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31908741"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E1AFE" w:rsidRPr="008E1AFE">
        <w:rPr>
          <w:rFonts w:asciiTheme="majorHAnsi" w:hAnsiTheme="majorHAnsi"/>
          <w:color w:val="FFFFFF" w:themeColor="background1"/>
          <w:sz w:val="72"/>
          <w:szCs w:val="72"/>
        </w:rPr>
        <w:t>Marec</w:t>
      </w:r>
      <w:r w:rsidR="00A236AA">
        <w:rPr>
          <w:rFonts w:asciiTheme="majorHAnsi" w:hAnsiTheme="majorHAnsi"/>
          <w:color w:val="FFFFFF" w:themeColor="background1"/>
          <w:sz w:val="72"/>
          <w:szCs w:val="72"/>
        </w:rPr>
        <w:t xml:space="preserve"> 2020</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17F39FDB" w14:textId="05FC9306" w:rsidR="008E1AFE"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33447792" w:history="1">
        <w:r w:rsidR="008E1AFE" w:rsidRPr="00474ACA">
          <w:rPr>
            <w:rStyle w:val="Hyperlink"/>
            <w:noProof/>
          </w:rPr>
          <w:t>Uvod</w:t>
        </w:r>
        <w:r w:rsidR="008E1AFE">
          <w:rPr>
            <w:noProof/>
            <w:webHidden/>
          </w:rPr>
          <w:tab/>
        </w:r>
        <w:r w:rsidR="008E1AFE">
          <w:rPr>
            <w:noProof/>
            <w:webHidden/>
          </w:rPr>
          <w:fldChar w:fldCharType="begin"/>
        </w:r>
        <w:r w:rsidR="008E1AFE">
          <w:rPr>
            <w:noProof/>
            <w:webHidden/>
          </w:rPr>
          <w:instrText xml:space="preserve"> PAGEREF _Toc33447792 \h </w:instrText>
        </w:r>
        <w:r w:rsidR="008E1AFE">
          <w:rPr>
            <w:noProof/>
            <w:webHidden/>
          </w:rPr>
        </w:r>
        <w:r w:rsidR="008E1AFE">
          <w:rPr>
            <w:noProof/>
            <w:webHidden/>
          </w:rPr>
          <w:fldChar w:fldCharType="separate"/>
        </w:r>
        <w:r w:rsidR="008E1AFE">
          <w:rPr>
            <w:noProof/>
            <w:webHidden/>
          </w:rPr>
          <w:t>3</w:t>
        </w:r>
        <w:r w:rsidR="008E1AFE">
          <w:rPr>
            <w:noProof/>
            <w:webHidden/>
          </w:rPr>
          <w:fldChar w:fldCharType="end"/>
        </w:r>
      </w:hyperlink>
    </w:p>
    <w:p w14:paraId="78484A34" w14:textId="0FA00EE3" w:rsidR="008E1AFE" w:rsidRDefault="005902CF">
      <w:pPr>
        <w:pStyle w:val="TOC5"/>
        <w:tabs>
          <w:tab w:val="right" w:leader="dot" w:pos="5030"/>
        </w:tabs>
        <w:rPr>
          <w:rFonts w:eastAsiaTheme="minorEastAsia"/>
          <w:noProof/>
          <w:sz w:val="22"/>
          <w:lang w:val="en-US" w:eastAsia="en-US" w:bidi="ar-SA"/>
        </w:rPr>
      </w:pPr>
      <w:hyperlink w:anchor="_Toc33447793" w:history="1">
        <w:r w:rsidR="008E1AFE" w:rsidRPr="00474ACA">
          <w:rPr>
            <w:rStyle w:val="Hyperlink"/>
            <w:noProof/>
          </w:rPr>
          <w:t>Pogodbe o ravni storitve</w:t>
        </w:r>
        <w:r w:rsidR="008E1AFE">
          <w:rPr>
            <w:noProof/>
            <w:webHidden/>
          </w:rPr>
          <w:tab/>
        </w:r>
        <w:r w:rsidR="008E1AFE">
          <w:rPr>
            <w:noProof/>
            <w:webHidden/>
          </w:rPr>
          <w:fldChar w:fldCharType="begin"/>
        </w:r>
        <w:r w:rsidR="008E1AFE">
          <w:rPr>
            <w:noProof/>
            <w:webHidden/>
          </w:rPr>
          <w:instrText xml:space="preserve"> PAGEREF _Toc33447793 \h </w:instrText>
        </w:r>
        <w:r w:rsidR="008E1AFE">
          <w:rPr>
            <w:noProof/>
            <w:webHidden/>
          </w:rPr>
        </w:r>
        <w:r w:rsidR="008E1AFE">
          <w:rPr>
            <w:noProof/>
            <w:webHidden/>
          </w:rPr>
          <w:fldChar w:fldCharType="separate"/>
        </w:r>
        <w:r w:rsidR="008E1AFE">
          <w:rPr>
            <w:noProof/>
            <w:webHidden/>
          </w:rPr>
          <w:t>3</w:t>
        </w:r>
        <w:r w:rsidR="008E1AFE">
          <w:rPr>
            <w:noProof/>
            <w:webHidden/>
          </w:rPr>
          <w:fldChar w:fldCharType="end"/>
        </w:r>
      </w:hyperlink>
    </w:p>
    <w:p w14:paraId="0853AF32" w14:textId="736705BD" w:rsidR="008E1AFE" w:rsidRDefault="005902CF">
      <w:pPr>
        <w:pStyle w:val="TOC5"/>
        <w:tabs>
          <w:tab w:val="right" w:leader="dot" w:pos="5030"/>
        </w:tabs>
        <w:rPr>
          <w:rFonts w:eastAsiaTheme="minorEastAsia"/>
          <w:noProof/>
          <w:sz w:val="22"/>
          <w:lang w:val="en-US" w:eastAsia="en-US" w:bidi="ar-SA"/>
        </w:rPr>
      </w:pPr>
      <w:hyperlink w:anchor="_Toc33447794" w:history="1">
        <w:r w:rsidR="008E1AFE" w:rsidRPr="00474ACA">
          <w:rPr>
            <w:rStyle w:val="Hyperlink"/>
            <w:noProof/>
          </w:rPr>
          <w:t>Upoštevni pogoji za spletne storitve in posodobitve</w:t>
        </w:r>
        <w:r w:rsidR="008E1AFE">
          <w:rPr>
            <w:noProof/>
            <w:webHidden/>
          </w:rPr>
          <w:tab/>
        </w:r>
        <w:r w:rsidR="008E1AFE">
          <w:rPr>
            <w:noProof/>
            <w:webHidden/>
          </w:rPr>
          <w:fldChar w:fldCharType="begin"/>
        </w:r>
        <w:r w:rsidR="008E1AFE">
          <w:rPr>
            <w:noProof/>
            <w:webHidden/>
          </w:rPr>
          <w:instrText xml:space="preserve"> PAGEREF _Toc33447794 \h </w:instrText>
        </w:r>
        <w:r w:rsidR="008E1AFE">
          <w:rPr>
            <w:noProof/>
            <w:webHidden/>
          </w:rPr>
        </w:r>
        <w:r w:rsidR="008E1AFE">
          <w:rPr>
            <w:noProof/>
            <w:webHidden/>
          </w:rPr>
          <w:fldChar w:fldCharType="separate"/>
        </w:r>
        <w:r w:rsidR="008E1AFE">
          <w:rPr>
            <w:noProof/>
            <w:webHidden/>
          </w:rPr>
          <w:t>3</w:t>
        </w:r>
        <w:r w:rsidR="008E1AFE">
          <w:rPr>
            <w:noProof/>
            <w:webHidden/>
          </w:rPr>
          <w:fldChar w:fldCharType="end"/>
        </w:r>
      </w:hyperlink>
    </w:p>
    <w:p w14:paraId="0D74BFD9" w14:textId="299804AE" w:rsidR="008E1AFE" w:rsidRDefault="005902CF">
      <w:pPr>
        <w:pStyle w:val="TOC5"/>
        <w:tabs>
          <w:tab w:val="right" w:leader="dot" w:pos="5030"/>
        </w:tabs>
        <w:rPr>
          <w:rFonts w:eastAsiaTheme="minorEastAsia"/>
          <w:noProof/>
          <w:sz w:val="22"/>
          <w:lang w:val="en-US" w:eastAsia="en-US" w:bidi="ar-SA"/>
        </w:rPr>
      </w:pPr>
      <w:hyperlink w:anchor="_Toc33447795" w:history="1">
        <w:r w:rsidR="008E1AFE" w:rsidRPr="00474ACA">
          <w:rPr>
            <w:rStyle w:val="Hyperlink"/>
            <w:noProof/>
          </w:rPr>
          <w:t>Elektronska obvestila</w:t>
        </w:r>
        <w:r w:rsidR="008E1AFE">
          <w:rPr>
            <w:noProof/>
            <w:webHidden/>
          </w:rPr>
          <w:tab/>
        </w:r>
        <w:r w:rsidR="008E1AFE">
          <w:rPr>
            <w:noProof/>
            <w:webHidden/>
          </w:rPr>
          <w:fldChar w:fldCharType="begin"/>
        </w:r>
        <w:r w:rsidR="008E1AFE">
          <w:rPr>
            <w:noProof/>
            <w:webHidden/>
          </w:rPr>
          <w:instrText xml:space="preserve"> PAGEREF _Toc33447795 \h </w:instrText>
        </w:r>
        <w:r w:rsidR="008E1AFE">
          <w:rPr>
            <w:noProof/>
            <w:webHidden/>
          </w:rPr>
        </w:r>
        <w:r w:rsidR="008E1AFE">
          <w:rPr>
            <w:noProof/>
            <w:webHidden/>
          </w:rPr>
          <w:fldChar w:fldCharType="separate"/>
        </w:r>
        <w:r w:rsidR="008E1AFE">
          <w:rPr>
            <w:noProof/>
            <w:webHidden/>
          </w:rPr>
          <w:t>3</w:t>
        </w:r>
        <w:r w:rsidR="008E1AFE">
          <w:rPr>
            <w:noProof/>
            <w:webHidden/>
          </w:rPr>
          <w:fldChar w:fldCharType="end"/>
        </w:r>
      </w:hyperlink>
    </w:p>
    <w:p w14:paraId="52F0A187" w14:textId="08A1224C" w:rsidR="008E1AFE" w:rsidRDefault="005902CF">
      <w:pPr>
        <w:pStyle w:val="TOC5"/>
        <w:tabs>
          <w:tab w:val="right" w:leader="dot" w:pos="5030"/>
        </w:tabs>
        <w:rPr>
          <w:rFonts w:eastAsiaTheme="minorEastAsia"/>
          <w:noProof/>
          <w:sz w:val="22"/>
          <w:lang w:val="en-US" w:eastAsia="en-US" w:bidi="ar-SA"/>
        </w:rPr>
      </w:pPr>
      <w:hyperlink w:anchor="_Toc33447796" w:history="1">
        <w:r w:rsidR="008E1AFE" w:rsidRPr="00474ACA">
          <w:rPr>
            <w:rStyle w:val="Hyperlink"/>
            <w:noProof/>
          </w:rPr>
          <w:t>Starejše različice</w:t>
        </w:r>
        <w:r w:rsidR="008E1AFE">
          <w:rPr>
            <w:noProof/>
            <w:webHidden/>
          </w:rPr>
          <w:tab/>
        </w:r>
        <w:r w:rsidR="008E1AFE">
          <w:rPr>
            <w:noProof/>
            <w:webHidden/>
          </w:rPr>
          <w:fldChar w:fldCharType="begin"/>
        </w:r>
        <w:r w:rsidR="008E1AFE">
          <w:rPr>
            <w:noProof/>
            <w:webHidden/>
          </w:rPr>
          <w:instrText xml:space="preserve"> PAGEREF _Toc33447796 \h </w:instrText>
        </w:r>
        <w:r w:rsidR="008E1AFE">
          <w:rPr>
            <w:noProof/>
            <w:webHidden/>
          </w:rPr>
        </w:r>
        <w:r w:rsidR="008E1AFE">
          <w:rPr>
            <w:noProof/>
            <w:webHidden/>
          </w:rPr>
          <w:fldChar w:fldCharType="separate"/>
        </w:r>
        <w:r w:rsidR="008E1AFE">
          <w:rPr>
            <w:noProof/>
            <w:webHidden/>
          </w:rPr>
          <w:t>3</w:t>
        </w:r>
        <w:r w:rsidR="008E1AFE">
          <w:rPr>
            <w:noProof/>
            <w:webHidden/>
          </w:rPr>
          <w:fldChar w:fldCharType="end"/>
        </w:r>
      </w:hyperlink>
    </w:p>
    <w:p w14:paraId="74718CA2" w14:textId="0F94FE07" w:rsidR="008E1AFE" w:rsidRDefault="005902CF">
      <w:pPr>
        <w:pStyle w:val="TOC3"/>
        <w:rPr>
          <w:rFonts w:eastAsiaTheme="minorEastAsia"/>
          <w:b w:val="0"/>
          <w:smallCaps w:val="0"/>
          <w:sz w:val="22"/>
          <w:lang w:val="en-US" w:eastAsia="en-US" w:bidi="ar-SA"/>
        </w:rPr>
      </w:pPr>
      <w:hyperlink w:anchor="_Toc33447797" w:history="1">
        <w:r w:rsidR="008E1AFE" w:rsidRPr="00474ACA">
          <w:rPr>
            <w:rStyle w:val="Hyperlink"/>
          </w:rPr>
          <w:t>Pojasnila in povzetek sprememb</w:t>
        </w:r>
        <w:r w:rsidR="008E1AFE">
          <w:rPr>
            <w:webHidden/>
          </w:rPr>
          <w:tab/>
        </w:r>
        <w:r w:rsidR="008E1AFE">
          <w:rPr>
            <w:webHidden/>
          </w:rPr>
          <w:fldChar w:fldCharType="begin"/>
        </w:r>
        <w:r w:rsidR="008E1AFE">
          <w:rPr>
            <w:webHidden/>
          </w:rPr>
          <w:instrText xml:space="preserve"> PAGEREF _Toc33447797 \h </w:instrText>
        </w:r>
        <w:r w:rsidR="008E1AFE">
          <w:rPr>
            <w:webHidden/>
          </w:rPr>
        </w:r>
        <w:r w:rsidR="008E1AFE">
          <w:rPr>
            <w:webHidden/>
          </w:rPr>
          <w:fldChar w:fldCharType="separate"/>
        </w:r>
        <w:r w:rsidR="008E1AFE">
          <w:rPr>
            <w:webHidden/>
          </w:rPr>
          <w:t>3</w:t>
        </w:r>
        <w:r w:rsidR="008E1AFE">
          <w:rPr>
            <w:webHidden/>
          </w:rPr>
          <w:fldChar w:fldCharType="end"/>
        </w:r>
      </w:hyperlink>
    </w:p>
    <w:p w14:paraId="432D25D4" w14:textId="006080D5" w:rsidR="008E1AFE" w:rsidRDefault="005902CF">
      <w:pPr>
        <w:pStyle w:val="TOC1"/>
        <w:tabs>
          <w:tab w:val="right" w:leader="dot" w:pos="5030"/>
        </w:tabs>
        <w:rPr>
          <w:rFonts w:eastAsiaTheme="minorEastAsia"/>
          <w:b w:val="0"/>
          <w:caps w:val="0"/>
          <w:noProof/>
          <w:sz w:val="22"/>
          <w:lang w:val="en-US" w:eastAsia="en-US" w:bidi="ar-SA"/>
        </w:rPr>
      </w:pPr>
      <w:hyperlink w:anchor="_Toc33447798" w:history="1">
        <w:r w:rsidR="008E1AFE" w:rsidRPr="00474ACA">
          <w:rPr>
            <w:rStyle w:val="Hyperlink"/>
            <w:noProof/>
          </w:rPr>
          <w:t>Definicije</w:t>
        </w:r>
        <w:r w:rsidR="008E1AFE">
          <w:rPr>
            <w:noProof/>
            <w:webHidden/>
          </w:rPr>
          <w:tab/>
        </w:r>
        <w:r w:rsidR="008E1AFE">
          <w:rPr>
            <w:noProof/>
            <w:webHidden/>
          </w:rPr>
          <w:fldChar w:fldCharType="begin"/>
        </w:r>
        <w:r w:rsidR="008E1AFE">
          <w:rPr>
            <w:noProof/>
            <w:webHidden/>
          </w:rPr>
          <w:instrText xml:space="preserve"> PAGEREF _Toc33447798 \h </w:instrText>
        </w:r>
        <w:r w:rsidR="008E1AFE">
          <w:rPr>
            <w:noProof/>
            <w:webHidden/>
          </w:rPr>
        </w:r>
        <w:r w:rsidR="008E1AFE">
          <w:rPr>
            <w:noProof/>
            <w:webHidden/>
          </w:rPr>
          <w:fldChar w:fldCharType="separate"/>
        </w:r>
        <w:r w:rsidR="008E1AFE">
          <w:rPr>
            <w:noProof/>
            <w:webHidden/>
          </w:rPr>
          <w:t>4</w:t>
        </w:r>
        <w:r w:rsidR="008E1AFE">
          <w:rPr>
            <w:noProof/>
            <w:webHidden/>
          </w:rPr>
          <w:fldChar w:fldCharType="end"/>
        </w:r>
      </w:hyperlink>
    </w:p>
    <w:p w14:paraId="3610FCF9" w14:textId="11063930" w:rsidR="008E1AFE" w:rsidRDefault="005902CF">
      <w:pPr>
        <w:pStyle w:val="TOC1"/>
        <w:tabs>
          <w:tab w:val="right" w:leader="dot" w:pos="5030"/>
        </w:tabs>
        <w:rPr>
          <w:rFonts w:eastAsiaTheme="minorEastAsia"/>
          <w:b w:val="0"/>
          <w:caps w:val="0"/>
          <w:noProof/>
          <w:sz w:val="22"/>
          <w:lang w:val="en-US" w:eastAsia="en-US" w:bidi="ar-SA"/>
        </w:rPr>
      </w:pPr>
      <w:hyperlink w:anchor="_Toc33447799" w:history="1">
        <w:r w:rsidR="008E1AFE" w:rsidRPr="00474ACA">
          <w:rPr>
            <w:rStyle w:val="Hyperlink"/>
            <w:noProof/>
          </w:rPr>
          <w:t>Splošni pogoji</w:t>
        </w:r>
        <w:r w:rsidR="008E1AFE">
          <w:rPr>
            <w:noProof/>
            <w:webHidden/>
          </w:rPr>
          <w:tab/>
        </w:r>
        <w:r w:rsidR="008E1AFE">
          <w:rPr>
            <w:noProof/>
            <w:webHidden/>
          </w:rPr>
          <w:fldChar w:fldCharType="begin"/>
        </w:r>
        <w:r w:rsidR="008E1AFE">
          <w:rPr>
            <w:noProof/>
            <w:webHidden/>
          </w:rPr>
          <w:instrText xml:space="preserve"> PAGEREF _Toc33447799 \h </w:instrText>
        </w:r>
        <w:r w:rsidR="008E1AFE">
          <w:rPr>
            <w:noProof/>
            <w:webHidden/>
          </w:rPr>
        </w:r>
        <w:r w:rsidR="008E1AFE">
          <w:rPr>
            <w:noProof/>
            <w:webHidden/>
          </w:rPr>
          <w:fldChar w:fldCharType="separate"/>
        </w:r>
        <w:r w:rsidR="008E1AFE">
          <w:rPr>
            <w:noProof/>
            <w:webHidden/>
          </w:rPr>
          <w:t>6</w:t>
        </w:r>
        <w:r w:rsidR="008E1AFE">
          <w:rPr>
            <w:noProof/>
            <w:webHidden/>
          </w:rPr>
          <w:fldChar w:fldCharType="end"/>
        </w:r>
      </w:hyperlink>
    </w:p>
    <w:p w14:paraId="44C5B6D2" w14:textId="6940D470" w:rsidR="008E1AFE" w:rsidRDefault="005902CF">
      <w:pPr>
        <w:pStyle w:val="TOC5"/>
        <w:tabs>
          <w:tab w:val="right" w:leader="dot" w:pos="5030"/>
        </w:tabs>
        <w:rPr>
          <w:rFonts w:eastAsiaTheme="minorEastAsia"/>
          <w:noProof/>
          <w:sz w:val="22"/>
          <w:lang w:val="en-US" w:eastAsia="en-US" w:bidi="ar-SA"/>
        </w:rPr>
      </w:pPr>
      <w:hyperlink w:anchor="_Toc33447800" w:history="1">
        <w:r w:rsidR="008E1AFE" w:rsidRPr="00474ACA">
          <w:rPr>
            <w:rStyle w:val="Hyperlink"/>
            <w:noProof/>
          </w:rPr>
          <w:t>Licenciranje spletnih storitev</w:t>
        </w:r>
        <w:r w:rsidR="008E1AFE">
          <w:rPr>
            <w:noProof/>
            <w:webHidden/>
          </w:rPr>
          <w:tab/>
        </w:r>
        <w:r w:rsidR="008E1AFE">
          <w:rPr>
            <w:noProof/>
            <w:webHidden/>
          </w:rPr>
          <w:fldChar w:fldCharType="begin"/>
        </w:r>
        <w:r w:rsidR="008E1AFE">
          <w:rPr>
            <w:noProof/>
            <w:webHidden/>
          </w:rPr>
          <w:instrText xml:space="preserve"> PAGEREF _Toc33447800 \h </w:instrText>
        </w:r>
        <w:r w:rsidR="008E1AFE">
          <w:rPr>
            <w:noProof/>
            <w:webHidden/>
          </w:rPr>
        </w:r>
        <w:r w:rsidR="008E1AFE">
          <w:rPr>
            <w:noProof/>
            <w:webHidden/>
          </w:rPr>
          <w:fldChar w:fldCharType="separate"/>
        </w:r>
        <w:r w:rsidR="008E1AFE">
          <w:rPr>
            <w:noProof/>
            <w:webHidden/>
          </w:rPr>
          <w:t>6</w:t>
        </w:r>
        <w:r w:rsidR="008E1AFE">
          <w:rPr>
            <w:noProof/>
            <w:webHidden/>
          </w:rPr>
          <w:fldChar w:fldCharType="end"/>
        </w:r>
      </w:hyperlink>
    </w:p>
    <w:p w14:paraId="70037260" w14:textId="41B15C83" w:rsidR="008E1AFE" w:rsidRDefault="005902CF">
      <w:pPr>
        <w:pStyle w:val="TOC5"/>
        <w:tabs>
          <w:tab w:val="right" w:leader="dot" w:pos="5030"/>
        </w:tabs>
        <w:rPr>
          <w:rFonts w:eastAsiaTheme="minorEastAsia"/>
          <w:noProof/>
          <w:sz w:val="22"/>
          <w:lang w:val="en-US" w:eastAsia="en-US" w:bidi="ar-SA"/>
        </w:rPr>
      </w:pPr>
      <w:hyperlink w:anchor="_Toc33447801" w:history="1">
        <w:r w:rsidR="008E1AFE" w:rsidRPr="00474ACA">
          <w:rPr>
            <w:rStyle w:val="Hyperlink"/>
            <w:noProof/>
          </w:rPr>
          <w:t>Uporaba spletnih storitev</w:t>
        </w:r>
        <w:r w:rsidR="008E1AFE">
          <w:rPr>
            <w:noProof/>
            <w:webHidden/>
          </w:rPr>
          <w:tab/>
        </w:r>
        <w:r w:rsidR="008E1AFE">
          <w:rPr>
            <w:noProof/>
            <w:webHidden/>
          </w:rPr>
          <w:fldChar w:fldCharType="begin"/>
        </w:r>
        <w:r w:rsidR="008E1AFE">
          <w:rPr>
            <w:noProof/>
            <w:webHidden/>
          </w:rPr>
          <w:instrText xml:space="preserve"> PAGEREF _Toc33447801 \h </w:instrText>
        </w:r>
        <w:r w:rsidR="008E1AFE">
          <w:rPr>
            <w:noProof/>
            <w:webHidden/>
          </w:rPr>
        </w:r>
        <w:r w:rsidR="008E1AFE">
          <w:rPr>
            <w:noProof/>
            <w:webHidden/>
          </w:rPr>
          <w:fldChar w:fldCharType="separate"/>
        </w:r>
        <w:r w:rsidR="008E1AFE">
          <w:rPr>
            <w:noProof/>
            <w:webHidden/>
          </w:rPr>
          <w:t>6</w:t>
        </w:r>
        <w:r w:rsidR="008E1AFE">
          <w:rPr>
            <w:noProof/>
            <w:webHidden/>
          </w:rPr>
          <w:fldChar w:fldCharType="end"/>
        </w:r>
      </w:hyperlink>
    </w:p>
    <w:p w14:paraId="4F47AFC8" w14:textId="098DFC7E" w:rsidR="008E1AFE" w:rsidRDefault="005902CF">
      <w:pPr>
        <w:pStyle w:val="TOC5"/>
        <w:tabs>
          <w:tab w:val="right" w:leader="dot" w:pos="5030"/>
        </w:tabs>
        <w:rPr>
          <w:rFonts w:eastAsiaTheme="minorEastAsia"/>
          <w:noProof/>
          <w:sz w:val="22"/>
          <w:lang w:val="en-US" w:eastAsia="en-US" w:bidi="ar-SA"/>
        </w:rPr>
      </w:pPr>
      <w:hyperlink w:anchor="_Toc33447802" w:history="1">
        <w:r w:rsidR="008E1AFE" w:rsidRPr="00474ACA">
          <w:rPr>
            <w:rStyle w:val="Hyperlink"/>
            <w:noProof/>
          </w:rPr>
          <w:t>Varstvo in zaščita podatkov</w:t>
        </w:r>
        <w:r w:rsidR="008E1AFE">
          <w:rPr>
            <w:noProof/>
            <w:webHidden/>
          </w:rPr>
          <w:tab/>
        </w:r>
        <w:r w:rsidR="008E1AFE">
          <w:rPr>
            <w:noProof/>
            <w:webHidden/>
          </w:rPr>
          <w:fldChar w:fldCharType="begin"/>
        </w:r>
        <w:r w:rsidR="008E1AFE">
          <w:rPr>
            <w:noProof/>
            <w:webHidden/>
          </w:rPr>
          <w:instrText xml:space="preserve"> PAGEREF _Toc33447802 \h </w:instrText>
        </w:r>
        <w:r w:rsidR="008E1AFE">
          <w:rPr>
            <w:noProof/>
            <w:webHidden/>
          </w:rPr>
        </w:r>
        <w:r w:rsidR="008E1AFE">
          <w:rPr>
            <w:noProof/>
            <w:webHidden/>
          </w:rPr>
          <w:fldChar w:fldCharType="separate"/>
        </w:r>
        <w:r w:rsidR="008E1AFE">
          <w:rPr>
            <w:noProof/>
            <w:webHidden/>
          </w:rPr>
          <w:t>6</w:t>
        </w:r>
        <w:r w:rsidR="008E1AFE">
          <w:rPr>
            <w:noProof/>
            <w:webHidden/>
          </w:rPr>
          <w:fldChar w:fldCharType="end"/>
        </w:r>
      </w:hyperlink>
    </w:p>
    <w:p w14:paraId="0C2F5C82" w14:textId="2D713442" w:rsidR="008E1AFE" w:rsidRDefault="005902CF">
      <w:pPr>
        <w:pStyle w:val="TOC5"/>
        <w:tabs>
          <w:tab w:val="right" w:leader="dot" w:pos="5030"/>
        </w:tabs>
        <w:rPr>
          <w:rFonts w:eastAsiaTheme="minorEastAsia"/>
          <w:noProof/>
          <w:sz w:val="22"/>
          <w:lang w:val="en-US" w:eastAsia="en-US" w:bidi="ar-SA"/>
        </w:rPr>
      </w:pPr>
      <w:hyperlink w:anchor="_Toc33447803" w:history="1">
        <w:r w:rsidR="008E1AFE" w:rsidRPr="00474ACA">
          <w:rPr>
            <w:rStyle w:val="Hyperlink"/>
            <w:noProof/>
          </w:rPr>
          <w:t>Uporaba programske opreme s spletno storitvijo</w:t>
        </w:r>
        <w:r w:rsidR="008E1AFE">
          <w:rPr>
            <w:noProof/>
            <w:webHidden/>
          </w:rPr>
          <w:tab/>
        </w:r>
        <w:r w:rsidR="008E1AFE">
          <w:rPr>
            <w:noProof/>
            <w:webHidden/>
          </w:rPr>
          <w:fldChar w:fldCharType="begin"/>
        </w:r>
        <w:r w:rsidR="008E1AFE">
          <w:rPr>
            <w:noProof/>
            <w:webHidden/>
          </w:rPr>
          <w:instrText xml:space="preserve"> PAGEREF _Toc33447803 \h </w:instrText>
        </w:r>
        <w:r w:rsidR="008E1AFE">
          <w:rPr>
            <w:noProof/>
            <w:webHidden/>
          </w:rPr>
        </w:r>
        <w:r w:rsidR="008E1AFE">
          <w:rPr>
            <w:noProof/>
            <w:webHidden/>
          </w:rPr>
          <w:fldChar w:fldCharType="separate"/>
        </w:r>
        <w:r w:rsidR="008E1AFE">
          <w:rPr>
            <w:noProof/>
            <w:webHidden/>
          </w:rPr>
          <w:t>6</w:t>
        </w:r>
        <w:r w:rsidR="008E1AFE">
          <w:rPr>
            <w:noProof/>
            <w:webHidden/>
          </w:rPr>
          <w:fldChar w:fldCharType="end"/>
        </w:r>
      </w:hyperlink>
    </w:p>
    <w:p w14:paraId="0FFC9A55" w14:textId="6C015DA4" w:rsidR="008E1AFE" w:rsidRDefault="005902CF">
      <w:pPr>
        <w:pStyle w:val="TOC5"/>
        <w:tabs>
          <w:tab w:val="right" w:leader="dot" w:pos="5030"/>
        </w:tabs>
        <w:rPr>
          <w:rFonts w:eastAsiaTheme="minorEastAsia"/>
          <w:noProof/>
          <w:sz w:val="22"/>
          <w:lang w:val="en-US" w:eastAsia="en-US" w:bidi="ar-SA"/>
        </w:rPr>
      </w:pPr>
      <w:hyperlink w:anchor="_Toc33447804" w:history="1">
        <w:r w:rsidR="008E1AFE" w:rsidRPr="00474ACA">
          <w:rPr>
            <w:rStyle w:val="Hyperlink"/>
            <w:noProof/>
          </w:rPr>
          <w:t>Tehnične omejitve</w:t>
        </w:r>
        <w:r w:rsidR="008E1AFE">
          <w:rPr>
            <w:noProof/>
            <w:webHidden/>
          </w:rPr>
          <w:tab/>
        </w:r>
        <w:r w:rsidR="008E1AFE">
          <w:rPr>
            <w:noProof/>
            <w:webHidden/>
          </w:rPr>
          <w:fldChar w:fldCharType="begin"/>
        </w:r>
        <w:r w:rsidR="008E1AFE">
          <w:rPr>
            <w:noProof/>
            <w:webHidden/>
          </w:rPr>
          <w:instrText xml:space="preserve"> PAGEREF _Toc33447804 \h </w:instrText>
        </w:r>
        <w:r w:rsidR="008E1AFE">
          <w:rPr>
            <w:noProof/>
            <w:webHidden/>
          </w:rPr>
        </w:r>
        <w:r w:rsidR="008E1AFE">
          <w:rPr>
            <w:noProof/>
            <w:webHidden/>
          </w:rPr>
          <w:fldChar w:fldCharType="separate"/>
        </w:r>
        <w:r w:rsidR="008E1AFE">
          <w:rPr>
            <w:noProof/>
            <w:webHidden/>
          </w:rPr>
          <w:t>7</w:t>
        </w:r>
        <w:r w:rsidR="008E1AFE">
          <w:rPr>
            <w:noProof/>
            <w:webHidden/>
          </w:rPr>
          <w:fldChar w:fldCharType="end"/>
        </w:r>
      </w:hyperlink>
    </w:p>
    <w:p w14:paraId="68B95DB5" w14:textId="4E0F424F" w:rsidR="008E1AFE" w:rsidRDefault="005902CF">
      <w:pPr>
        <w:pStyle w:val="TOC5"/>
        <w:tabs>
          <w:tab w:val="right" w:leader="dot" w:pos="5030"/>
        </w:tabs>
        <w:rPr>
          <w:rFonts w:eastAsiaTheme="minorEastAsia"/>
          <w:noProof/>
          <w:sz w:val="22"/>
          <w:lang w:val="en-US" w:eastAsia="en-US" w:bidi="ar-SA"/>
        </w:rPr>
      </w:pPr>
      <w:hyperlink w:anchor="_Toc33447805" w:history="1">
        <w:r w:rsidR="008E1AFE" w:rsidRPr="00474ACA">
          <w:rPr>
            <w:rStyle w:val="Hyperlink"/>
            <w:noProof/>
          </w:rPr>
          <w:t>Storitve uvoza/izvoza</w:t>
        </w:r>
        <w:r w:rsidR="008E1AFE">
          <w:rPr>
            <w:noProof/>
            <w:webHidden/>
          </w:rPr>
          <w:tab/>
        </w:r>
        <w:r w:rsidR="008E1AFE">
          <w:rPr>
            <w:noProof/>
            <w:webHidden/>
          </w:rPr>
          <w:fldChar w:fldCharType="begin"/>
        </w:r>
        <w:r w:rsidR="008E1AFE">
          <w:rPr>
            <w:noProof/>
            <w:webHidden/>
          </w:rPr>
          <w:instrText xml:space="preserve"> PAGEREF _Toc33447805 \h </w:instrText>
        </w:r>
        <w:r w:rsidR="008E1AFE">
          <w:rPr>
            <w:noProof/>
            <w:webHidden/>
          </w:rPr>
        </w:r>
        <w:r w:rsidR="008E1AFE">
          <w:rPr>
            <w:noProof/>
            <w:webHidden/>
          </w:rPr>
          <w:fldChar w:fldCharType="separate"/>
        </w:r>
        <w:r w:rsidR="008E1AFE">
          <w:rPr>
            <w:noProof/>
            <w:webHidden/>
          </w:rPr>
          <w:t>7</w:t>
        </w:r>
        <w:r w:rsidR="008E1AFE">
          <w:rPr>
            <w:noProof/>
            <w:webHidden/>
          </w:rPr>
          <w:fldChar w:fldCharType="end"/>
        </w:r>
      </w:hyperlink>
    </w:p>
    <w:p w14:paraId="2A4CD6C0" w14:textId="562CF2B2" w:rsidR="008E1AFE" w:rsidRDefault="005902CF">
      <w:pPr>
        <w:pStyle w:val="TOC5"/>
        <w:tabs>
          <w:tab w:val="right" w:leader="dot" w:pos="5030"/>
        </w:tabs>
        <w:rPr>
          <w:rFonts w:eastAsiaTheme="minorEastAsia"/>
          <w:noProof/>
          <w:sz w:val="22"/>
          <w:lang w:val="en-US" w:eastAsia="en-US" w:bidi="ar-SA"/>
        </w:rPr>
      </w:pPr>
      <w:hyperlink w:anchor="_Toc33447806" w:history="1">
        <w:r w:rsidR="008E1AFE" w:rsidRPr="00474ACA">
          <w:rPr>
            <w:rStyle w:val="Hyperlink"/>
            <w:noProof/>
          </w:rPr>
          <w:t>Komponente pisav</w:t>
        </w:r>
        <w:r w:rsidR="008E1AFE">
          <w:rPr>
            <w:noProof/>
            <w:webHidden/>
          </w:rPr>
          <w:tab/>
        </w:r>
        <w:r w:rsidR="008E1AFE">
          <w:rPr>
            <w:noProof/>
            <w:webHidden/>
          </w:rPr>
          <w:fldChar w:fldCharType="begin"/>
        </w:r>
        <w:r w:rsidR="008E1AFE">
          <w:rPr>
            <w:noProof/>
            <w:webHidden/>
          </w:rPr>
          <w:instrText xml:space="preserve"> PAGEREF _Toc33447806 \h </w:instrText>
        </w:r>
        <w:r w:rsidR="008E1AFE">
          <w:rPr>
            <w:noProof/>
            <w:webHidden/>
          </w:rPr>
        </w:r>
        <w:r w:rsidR="008E1AFE">
          <w:rPr>
            <w:noProof/>
            <w:webHidden/>
          </w:rPr>
          <w:fldChar w:fldCharType="separate"/>
        </w:r>
        <w:r w:rsidR="008E1AFE">
          <w:rPr>
            <w:noProof/>
            <w:webHidden/>
          </w:rPr>
          <w:t>7</w:t>
        </w:r>
        <w:r w:rsidR="008E1AFE">
          <w:rPr>
            <w:noProof/>
            <w:webHidden/>
          </w:rPr>
          <w:fldChar w:fldCharType="end"/>
        </w:r>
      </w:hyperlink>
    </w:p>
    <w:p w14:paraId="60D7501A" w14:textId="213FCF70" w:rsidR="008E1AFE" w:rsidRDefault="005902CF">
      <w:pPr>
        <w:pStyle w:val="TOC5"/>
        <w:tabs>
          <w:tab w:val="right" w:leader="dot" w:pos="5030"/>
        </w:tabs>
        <w:rPr>
          <w:rFonts w:eastAsiaTheme="minorEastAsia"/>
          <w:noProof/>
          <w:sz w:val="22"/>
          <w:lang w:val="en-US" w:eastAsia="en-US" w:bidi="ar-SA"/>
        </w:rPr>
      </w:pPr>
      <w:hyperlink w:anchor="_Toc33447807" w:history="1">
        <w:r w:rsidR="008E1AFE" w:rsidRPr="00474ACA">
          <w:rPr>
            <w:rStyle w:val="Hyperlink"/>
            <w:noProof/>
          </w:rPr>
          <w:t>Spremembe in razpoložljivost spletnih storitev</w:t>
        </w:r>
        <w:r w:rsidR="008E1AFE">
          <w:rPr>
            <w:noProof/>
            <w:webHidden/>
          </w:rPr>
          <w:tab/>
        </w:r>
        <w:r w:rsidR="008E1AFE">
          <w:rPr>
            <w:noProof/>
            <w:webHidden/>
          </w:rPr>
          <w:fldChar w:fldCharType="begin"/>
        </w:r>
        <w:r w:rsidR="008E1AFE">
          <w:rPr>
            <w:noProof/>
            <w:webHidden/>
          </w:rPr>
          <w:instrText xml:space="preserve"> PAGEREF _Toc33447807 \h </w:instrText>
        </w:r>
        <w:r w:rsidR="008E1AFE">
          <w:rPr>
            <w:noProof/>
            <w:webHidden/>
          </w:rPr>
        </w:r>
        <w:r w:rsidR="008E1AFE">
          <w:rPr>
            <w:noProof/>
            <w:webHidden/>
          </w:rPr>
          <w:fldChar w:fldCharType="separate"/>
        </w:r>
        <w:r w:rsidR="008E1AFE">
          <w:rPr>
            <w:noProof/>
            <w:webHidden/>
          </w:rPr>
          <w:t>7</w:t>
        </w:r>
        <w:r w:rsidR="008E1AFE">
          <w:rPr>
            <w:noProof/>
            <w:webHidden/>
          </w:rPr>
          <w:fldChar w:fldCharType="end"/>
        </w:r>
      </w:hyperlink>
    </w:p>
    <w:p w14:paraId="3F28D2CE" w14:textId="63D20C84" w:rsidR="008E1AFE" w:rsidRDefault="005902CF">
      <w:pPr>
        <w:pStyle w:val="TOC5"/>
        <w:tabs>
          <w:tab w:val="right" w:leader="dot" w:pos="5030"/>
        </w:tabs>
        <w:rPr>
          <w:rFonts w:eastAsiaTheme="minorEastAsia"/>
          <w:noProof/>
          <w:sz w:val="22"/>
          <w:lang w:val="en-US" w:eastAsia="en-US" w:bidi="ar-SA"/>
        </w:rPr>
      </w:pPr>
      <w:hyperlink w:anchor="_Toc33447808" w:history="1">
        <w:r w:rsidR="008E1AFE" w:rsidRPr="00474ACA">
          <w:rPr>
            <w:rStyle w:val="Hyperlink"/>
            <w:noProof/>
          </w:rPr>
          <w:t>Drugo</w:t>
        </w:r>
        <w:r w:rsidR="008E1AFE">
          <w:rPr>
            <w:noProof/>
            <w:webHidden/>
          </w:rPr>
          <w:tab/>
        </w:r>
        <w:r w:rsidR="008E1AFE">
          <w:rPr>
            <w:noProof/>
            <w:webHidden/>
          </w:rPr>
          <w:fldChar w:fldCharType="begin"/>
        </w:r>
        <w:r w:rsidR="008E1AFE">
          <w:rPr>
            <w:noProof/>
            <w:webHidden/>
          </w:rPr>
          <w:instrText xml:space="preserve"> PAGEREF _Toc33447808 \h </w:instrText>
        </w:r>
        <w:r w:rsidR="008E1AFE">
          <w:rPr>
            <w:noProof/>
            <w:webHidden/>
          </w:rPr>
        </w:r>
        <w:r w:rsidR="008E1AFE">
          <w:rPr>
            <w:noProof/>
            <w:webHidden/>
          </w:rPr>
          <w:fldChar w:fldCharType="separate"/>
        </w:r>
        <w:r w:rsidR="008E1AFE">
          <w:rPr>
            <w:noProof/>
            <w:webHidden/>
          </w:rPr>
          <w:t>7</w:t>
        </w:r>
        <w:r w:rsidR="008E1AFE">
          <w:rPr>
            <w:noProof/>
            <w:webHidden/>
          </w:rPr>
          <w:fldChar w:fldCharType="end"/>
        </w:r>
      </w:hyperlink>
    </w:p>
    <w:p w14:paraId="1C2C0F1E" w14:textId="1CBF578E" w:rsidR="008E1AFE" w:rsidRDefault="005902CF">
      <w:pPr>
        <w:pStyle w:val="TOC1"/>
        <w:tabs>
          <w:tab w:val="right" w:leader="dot" w:pos="5030"/>
        </w:tabs>
        <w:rPr>
          <w:rFonts w:eastAsiaTheme="minorEastAsia"/>
          <w:b w:val="0"/>
          <w:caps w:val="0"/>
          <w:noProof/>
          <w:sz w:val="22"/>
          <w:lang w:val="en-US" w:eastAsia="en-US" w:bidi="ar-SA"/>
        </w:rPr>
      </w:pPr>
      <w:hyperlink w:anchor="_Toc33447809" w:history="1">
        <w:r w:rsidR="008E1AFE" w:rsidRPr="00474ACA">
          <w:rPr>
            <w:rStyle w:val="Hyperlink"/>
            <w:noProof/>
          </w:rPr>
          <w:t>Pogoji za posamezno spletno storitev</w:t>
        </w:r>
        <w:r w:rsidR="008E1AFE">
          <w:rPr>
            <w:noProof/>
            <w:webHidden/>
          </w:rPr>
          <w:tab/>
        </w:r>
        <w:r w:rsidR="008E1AFE">
          <w:rPr>
            <w:noProof/>
            <w:webHidden/>
          </w:rPr>
          <w:fldChar w:fldCharType="begin"/>
        </w:r>
        <w:r w:rsidR="008E1AFE">
          <w:rPr>
            <w:noProof/>
            <w:webHidden/>
          </w:rPr>
          <w:instrText xml:space="preserve"> PAGEREF _Toc33447809 \h </w:instrText>
        </w:r>
        <w:r w:rsidR="008E1AFE">
          <w:rPr>
            <w:noProof/>
            <w:webHidden/>
          </w:rPr>
        </w:r>
        <w:r w:rsidR="008E1AFE">
          <w:rPr>
            <w:noProof/>
            <w:webHidden/>
          </w:rPr>
          <w:fldChar w:fldCharType="separate"/>
        </w:r>
        <w:r w:rsidR="008E1AFE">
          <w:rPr>
            <w:noProof/>
            <w:webHidden/>
          </w:rPr>
          <w:t>9</w:t>
        </w:r>
        <w:r w:rsidR="008E1AFE">
          <w:rPr>
            <w:noProof/>
            <w:webHidden/>
          </w:rPr>
          <w:fldChar w:fldCharType="end"/>
        </w:r>
      </w:hyperlink>
    </w:p>
    <w:p w14:paraId="614CA30D" w14:textId="1D817402" w:rsidR="008E1AFE" w:rsidRDefault="005902CF">
      <w:pPr>
        <w:pStyle w:val="TOC2"/>
        <w:tabs>
          <w:tab w:val="right" w:leader="dot" w:pos="5030"/>
        </w:tabs>
        <w:rPr>
          <w:rFonts w:eastAsiaTheme="minorEastAsia"/>
          <w:b w:val="0"/>
          <w:smallCaps w:val="0"/>
          <w:noProof/>
          <w:sz w:val="22"/>
          <w:lang w:val="en-US" w:eastAsia="en-US" w:bidi="ar-SA"/>
        </w:rPr>
      </w:pPr>
      <w:hyperlink w:anchor="_Toc33447810" w:history="1">
        <w:r w:rsidR="008E1AFE" w:rsidRPr="00474ACA">
          <w:rPr>
            <w:rStyle w:val="Hyperlink"/>
            <w:noProof/>
          </w:rPr>
          <w:t>Storitve Microsoft Azure</w:t>
        </w:r>
        <w:r w:rsidR="008E1AFE">
          <w:rPr>
            <w:noProof/>
            <w:webHidden/>
          </w:rPr>
          <w:tab/>
        </w:r>
        <w:r w:rsidR="008E1AFE">
          <w:rPr>
            <w:noProof/>
            <w:webHidden/>
          </w:rPr>
          <w:fldChar w:fldCharType="begin"/>
        </w:r>
        <w:r w:rsidR="008E1AFE">
          <w:rPr>
            <w:noProof/>
            <w:webHidden/>
          </w:rPr>
          <w:instrText xml:space="preserve"> PAGEREF _Toc33447810 \h </w:instrText>
        </w:r>
        <w:r w:rsidR="008E1AFE">
          <w:rPr>
            <w:noProof/>
            <w:webHidden/>
          </w:rPr>
        </w:r>
        <w:r w:rsidR="008E1AFE">
          <w:rPr>
            <w:noProof/>
            <w:webHidden/>
          </w:rPr>
          <w:fldChar w:fldCharType="separate"/>
        </w:r>
        <w:r w:rsidR="008E1AFE">
          <w:rPr>
            <w:noProof/>
            <w:webHidden/>
          </w:rPr>
          <w:t>9</w:t>
        </w:r>
        <w:r w:rsidR="008E1AFE">
          <w:rPr>
            <w:noProof/>
            <w:webHidden/>
          </w:rPr>
          <w:fldChar w:fldCharType="end"/>
        </w:r>
      </w:hyperlink>
    </w:p>
    <w:p w14:paraId="5418098E" w14:textId="4472EE0A" w:rsidR="008E1AFE" w:rsidRDefault="005902CF">
      <w:pPr>
        <w:pStyle w:val="TOC4"/>
        <w:rPr>
          <w:rFonts w:eastAsiaTheme="minorEastAsia"/>
          <w:smallCaps w:val="0"/>
          <w:noProof/>
          <w:sz w:val="22"/>
          <w:lang w:val="en-US" w:eastAsia="en-US" w:bidi="ar-SA"/>
        </w:rPr>
      </w:pPr>
      <w:hyperlink w:anchor="_Toc33447811" w:history="1">
        <w:r w:rsidR="008E1AFE" w:rsidRPr="00474ACA">
          <w:rPr>
            <w:rStyle w:val="Hyperlink"/>
            <w:noProof/>
            <w:lang w:val="sv-SE"/>
          </w:rPr>
          <w:t>Azure DevTest Labs</w:t>
        </w:r>
        <w:r w:rsidR="008E1AFE">
          <w:rPr>
            <w:noProof/>
            <w:webHidden/>
          </w:rPr>
          <w:tab/>
        </w:r>
        <w:r w:rsidR="008E1AFE">
          <w:rPr>
            <w:noProof/>
            <w:webHidden/>
          </w:rPr>
          <w:fldChar w:fldCharType="begin"/>
        </w:r>
        <w:r w:rsidR="008E1AFE">
          <w:rPr>
            <w:noProof/>
            <w:webHidden/>
          </w:rPr>
          <w:instrText xml:space="preserve"> PAGEREF _Toc33447811 \h </w:instrText>
        </w:r>
        <w:r w:rsidR="008E1AFE">
          <w:rPr>
            <w:noProof/>
            <w:webHidden/>
          </w:rPr>
        </w:r>
        <w:r w:rsidR="008E1AFE">
          <w:rPr>
            <w:noProof/>
            <w:webHidden/>
          </w:rPr>
          <w:fldChar w:fldCharType="separate"/>
        </w:r>
        <w:r w:rsidR="008E1AFE">
          <w:rPr>
            <w:noProof/>
            <w:webHidden/>
          </w:rPr>
          <w:t>10</w:t>
        </w:r>
        <w:r w:rsidR="008E1AFE">
          <w:rPr>
            <w:noProof/>
            <w:webHidden/>
          </w:rPr>
          <w:fldChar w:fldCharType="end"/>
        </w:r>
      </w:hyperlink>
    </w:p>
    <w:p w14:paraId="393372A4" w14:textId="0C929494" w:rsidR="008E1AFE" w:rsidRDefault="005902CF">
      <w:pPr>
        <w:pStyle w:val="TOC4"/>
        <w:rPr>
          <w:rFonts w:eastAsiaTheme="minorEastAsia"/>
          <w:smallCaps w:val="0"/>
          <w:noProof/>
          <w:sz w:val="22"/>
          <w:lang w:val="en-US" w:eastAsia="en-US" w:bidi="ar-SA"/>
        </w:rPr>
      </w:pPr>
      <w:hyperlink w:anchor="_Toc33447812" w:history="1">
        <w:r w:rsidR="008E1AFE" w:rsidRPr="00474ACA">
          <w:rPr>
            <w:rStyle w:val="Hyperlink"/>
            <w:noProof/>
          </w:rPr>
          <w:t>Azure Lab Services</w:t>
        </w:r>
        <w:r w:rsidR="008E1AFE">
          <w:rPr>
            <w:noProof/>
            <w:webHidden/>
          </w:rPr>
          <w:tab/>
        </w:r>
        <w:r w:rsidR="008E1AFE">
          <w:rPr>
            <w:noProof/>
            <w:webHidden/>
          </w:rPr>
          <w:fldChar w:fldCharType="begin"/>
        </w:r>
        <w:r w:rsidR="008E1AFE">
          <w:rPr>
            <w:noProof/>
            <w:webHidden/>
          </w:rPr>
          <w:instrText xml:space="preserve"> PAGEREF _Toc33447812 \h </w:instrText>
        </w:r>
        <w:r w:rsidR="008E1AFE">
          <w:rPr>
            <w:noProof/>
            <w:webHidden/>
          </w:rPr>
        </w:r>
        <w:r w:rsidR="008E1AFE">
          <w:rPr>
            <w:noProof/>
            <w:webHidden/>
          </w:rPr>
          <w:fldChar w:fldCharType="separate"/>
        </w:r>
        <w:r w:rsidR="008E1AFE">
          <w:rPr>
            <w:noProof/>
            <w:webHidden/>
          </w:rPr>
          <w:t>10</w:t>
        </w:r>
        <w:r w:rsidR="008E1AFE">
          <w:rPr>
            <w:noProof/>
            <w:webHidden/>
          </w:rPr>
          <w:fldChar w:fldCharType="end"/>
        </w:r>
      </w:hyperlink>
    </w:p>
    <w:p w14:paraId="05C1C031" w14:textId="3CE934FA" w:rsidR="008E1AFE" w:rsidRDefault="005902CF">
      <w:pPr>
        <w:pStyle w:val="TOC4"/>
        <w:rPr>
          <w:rFonts w:eastAsiaTheme="minorEastAsia"/>
          <w:smallCaps w:val="0"/>
          <w:noProof/>
          <w:sz w:val="22"/>
          <w:lang w:val="en-US" w:eastAsia="en-US" w:bidi="ar-SA"/>
        </w:rPr>
      </w:pPr>
      <w:hyperlink w:anchor="_Toc33447813" w:history="1">
        <w:r w:rsidR="008E1AFE" w:rsidRPr="00474ACA">
          <w:rPr>
            <w:rStyle w:val="Hyperlink"/>
            <w:noProof/>
          </w:rPr>
          <w:t>Storitev Azure Machine Learning</w:t>
        </w:r>
        <w:r w:rsidR="008E1AFE">
          <w:rPr>
            <w:noProof/>
            <w:webHidden/>
          </w:rPr>
          <w:tab/>
        </w:r>
        <w:r w:rsidR="008E1AFE">
          <w:rPr>
            <w:noProof/>
            <w:webHidden/>
          </w:rPr>
          <w:fldChar w:fldCharType="begin"/>
        </w:r>
        <w:r w:rsidR="008E1AFE">
          <w:rPr>
            <w:noProof/>
            <w:webHidden/>
          </w:rPr>
          <w:instrText xml:space="preserve"> PAGEREF _Toc33447813 \h </w:instrText>
        </w:r>
        <w:r w:rsidR="008E1AFE">
          <w:rPr>
            <w:noProof/>
            <w:webHidden/>
          </w:rPr>
        </w:r>
        <w:r w:rsidR="008E1AFE">
          <w:rPr>
            <w:noProof/>
            <w:webHidden/>
          </w:rPr>
          <w:fldChar w:fldCharType="separate"/>
        </w:r>
        <w:r w:rsidR="008E1AFE">
          <w:rPr>
            <w:noProof/>
            <w:webHidden/>
          </w:rPr>
          <w:t>11</w:t>
        </w:r>
        <w:r w:rsidR="008E1AFE">
          <w:rPr>
            <w:noProof/>
            <w:webHidden/>
          </w:rPr>
          <w:fldChar w:fldCharType="end"/>
        </w:r>
      </w:hyperlink>
    </w:p>
    <w:p w14:paraId="74F6DDA2" w14:textId="475FA0EC" w:rsidR="008E1AFE" w:rsidRDefault="005902CF">
      <w:pPr>
        <w:pStyle w:val="TOC4"/>
        <w:rPr>
          <w:rFonts w:eastAsiaTheme="minorEastAsia"/>
          <w:smallCaps w:val="0"/>
          <w:noProof/>
          <w:sz w:val="22"/>
          <w:lang w:val="en-US" w:eastAsia="en-US" w:bidi="ar-SA"/>
        </w:rPr>
      </w:pPr>
      <w:hyperlink w:anchor="_Toc33447814" w:history="1">
        <w:r w:rsidR="008E1AFE" w:rsidRPr="00474ACA">
          <w:rPr>
            <w:rStyle w:val="Hyperlink"/>
            <w:noProof/>
          </w:rPr>
          <w:t>Azure Maps</w:t>
        </w:r>
        <w:r w:rsidR="008E1AFE">
          <w:rPr>
            <w:noProof/>
            <w:webHidden/>
          </w:rPr>
          <w:tab/>
        </w:r>
        <w:r w:rsidR="008E1AFE">
          <w:rPr>
            <w:noProof/>
            <w:webHidden/>
          </w:rPr>
          <w:fldChar w:fldCharType="begin"/>
        </w:r>
        <w:r w:rsidR="008E1AFE">
          <w:rPr>
            <w:noProof/>
            <w:webHidden/>
          </w:rPr>
          <w:instrText xml:space="preserve"> PAGEREF _Toc33447814 \h </w:instrText>
        </w:r>
        <w:r w:rsidR="008E1AFE">
          <w:rPr>
            <w:noProof/>
            <w:webHidden/>
          </w:rPr>
        </w:r>
        <w:r w:rsidR="008E1AFE">
          <w:rPr>
            <w:noProof/>
            <w:webHidden/>
          </w:rPr>
          <w:fldChar w:fldCharType="separate"/>
        </w:r>
        <w:r w:rsidR="008E1AFE">
          <w:rPr>
            <w:noProof/>
            <w:webHidden/>
          </w:rPr>
          <w:t>11</w:t>
        </w:r>
        <w:r w:rsidR="008E1AFE">
          <w:rPr>
            <w:noProof/>
            <w:webHidden/>
          </w:rPr>
          <w:fldChar w:fldCharType="end"/>
        </w:r>
      </w:hyperlink>
    </w:p>
    <w:p w14:paraId="3DA174C8" w14:textId="2673E37F" w:rsidR="008E1AFE" w:rsidRDefault="005902CF">
      <w:pPr>
        <w:pStyle w:val="TOC4"/>
        <w:rPr>
          <w:rFonts w:eastAsiaTheme="minorEastAsia"/>
          <w:smallCaps w:val="0"/>
          <w:noProof/>
          <w:sz w:val="22"/>
          <w:lang w:val="en-US" w:eastAsia="en-US" w:bidi="ar-SA"/>
        </w:rPr>
      </w:pPr>
      <w:hyperlink w:anchor="_Toc33447815" w:history="1">
        <w:r w:rsidR="008E1AFE" w:rsidRPr="00474ACA">
          <w:rPr>
            <w:rStyle w:val="Hyperlink"/>
            <w:noProof/>
          </w:rPr>
          <w:t>Azure Stack Hub</w:t>
        </w:r>
        <w:r w:rsidR="008E1AFE">
          <w:rPr>
            <w:noProof/>
            <w:webHidden/>
          </w:rPr>
          <w:tab/>
        </w:r>
        <w:r w:rsidR="008E1AFE">
          <w:rPr>
            <w:noProof/>
            <w:webHidden/>
          </w:rPr>
          <w:fldChar w:fldCharType="begin"/>
        </w:r>
        <w:r w:rsidR="008E1AFE">
          <w:rPr>
            <w:noProof/>
            <w:webHidden/>
          </w:rPr>
          <w:instrText xml:space="preserve"> PAGEREF _Toc33447815 \h </w:instrText>
        </w:r>
        <w:r w:rsidR="008E1AFE">
          <w:rPr>
            <w:noProof/>
            <w:webHidden/>
          </w:rPr>
        </w:r>
        <w:r w:rsidR="008E1AFE">
          <w:rPr>
            <w:noProof/>
            <w:webHidden/>
          </w:rPr>
          <w:fldChar w:fldCharType="separate"/>
        </w:r>
        <w:r w:rsidR="008E1AFE">
          <w:rPr>
            <w:noProof/>
            <w:webHidden/>
          </w:rPr>
          <w:t>12</w:t>
        </w:r>
        <w:r w:rsidR="008E1AFE">
          <w:rPr>
            <w:noProof/>
            <w:webHidden/>
          </w:rPr>
          <w:fldChar w:fldCharType="end"/>
        </w:r>
      </w:hyperlink>
    </w:p>
    <w:p w14:paraId="7609E9E8" w14:textId="0BD90971" w:rsidR="008E1AFE" w:rsidRDefault="005902CF">
      <w:pPr>
        <w:pStyle w:val="TOC4"/>
        <w:rPr>
          <w:rFonts w:eastAsiaTheme="minorEastAsia"/>
          <w:smallCaps w:val="0"/>
          <w:noProof/>
          <w:sz w:val="22"/>
          <w:lang w:val="en-US" w:eastAsia="en-US" w:bidi="ar-SA"/>
        </w:rPr>
      </w:pPr>
      <w:hyperlink w:anchor="_Toc33447816" w:history="1">
        <w:r w:rsidR="008E1AFE" w:rsidRPr="00474ACA">
          <w:rPr>
            <w:rStyle w:val="Hyperlink"/>
            <w:noProof/>
          </w:rPr>
          <w:t>Storitve iskanja Bing</w:t>
        </w:r>
        <w:r w:rsidR="008E1AFE">
          <w:rPr>
            <w:noProof/>
            <w:webHidden/>
          </w:rPr>
          <w:tab/>
        </w:r>
        <w:r w:rsidR="008E1AFE">
          <w:rPr>
            <w:noProof/>
            <w:webHidden/>
          </w:rPr>
          <w:fldChar w:fldCharType="begin"/>
        </w:r>
        <w:r w:rsidR="008E1AFE">
          <w:rPr>
            <w:noProof/>
            <w:webHidden/>
          </w:rPr>
          <w:instrText xml:space="preserve"> PAGEREF _Toc33447816 \h </w:instrText>
        </w:r>
        <w:r w:rsidR="008E1AFE">
          <w:rPr>
            <w:noProof/>
            <w:webHidden/>
          </w:rPr>
        </w:r>
        <w:r w:rsidR="008E1AFE">
          <w:rPr>
            <w:noProof/>
            <w:webHidden/>
          </w:rPr>
          <w:fldChar w:fldCharType="separate"/>
        </w:r>
        <w:r w:rsidR="008E1AFE">
          <w:rPr>
            <w:noProof/>
            <w:webHidden/>
          </w:rPr>
          <w:t>12</w:t>
        </w:r>
        <w:r w:rsidR="008E1AFE">
          <w:rPr>
            <w:noProof/>
            <w:webHidden/>
          </w:rPr>
          <w:fldChar w:fldCharType="end"/>
        </w:r>
      </w:hyperlink>
    </w:p>
    <w:p w14:paraId="755F4D88" w14:textId="6672DD93" w:rsidR="008E1AFE" w:rsidRDefault="005902CF">
      <w:pPr>
        <w:pStyle w:val="TOC4"/>
        <w:rPr>
          <w:rFonts w:eastAsiaTheme="minorEastAsia"/>
          <w:smallCaps w:val="0"/>
          <w:noProof/>
          <w:sz w:val="22"/>
          <w:lang w:val="en-US" w:eastAsia="en-US" w:bidi="ar-SA"/>
        </w:rPr>
      </w:pPr>
      <w:hyperlink w:anchor="_Toc33447817" w:history="1">
        <w:r w:rsidR="008E1AFE" w:rsidRPr="00474ACA">
          <w:rPr>
            <w:rStyle w:val="Hyperlink"/>
            <w:noProof/>
          </w:rPr>
          <w:t>Cognitive Services</w:t>
        </w:r>
        <w:r w:rsidR="008E1AFE">
          <w:rPr>
            <w:noProof/>
            <w:webHidden/>
          </w:rPr>
          <w:tab/>
        </w:r>
        <w:r w:rsidR="008E1AFE">
          <w:rPr>
            <w:noProof/>
            <w:webHidden/>
          </w:rPr>
          <w:fldChar w:fldCharType="begin"/>
        </w:r>
        <w:r w:rsidR="008E1AFE">
          <w:rPr>
            <w:noProof/>
            <w:webHidden/>
          </w:rPr>
          <w:instrText xml:space="preserve"> PAGEREF _Toc33447817 \h </w:instrText>
        </w:r>
        <w:r w:rsidR="008E1AFE">
          <w:rPr>
            <w:noProof/>
            <w:webHidden/>
          </w:rPr>
        </w:r>
        <w:r w:rsidR="008E1AFE">
          <w:rPr>
            <w:noProof/>
            <w:webHidden/>
          </w:rPr>
          <w:fldChar w:fldCharType="separate"/>
        </w:r>
        <w:r w:rsidR="008E1AFE">
          <w:rPr>
            <w:noProof/>
            <w:webHidden/>
          </w:rPr>
          <w:t>13</w:t>
        </w:r>
        <w:r w:rsidR="008E1AFE">
          <w:rPr>
            <w:noProof/>
            <w:webHidden/>
          </w:rPr>
          <w:fldChar w:fldCharType="end"/>
        </w:r>
      </w:hyperlink>
    </w:p>
    <w:p w14:paraId="642E5C1B" w14:textId="319E2344" w:rsidR="008E1AFE" w:rsidRDefault="005902CF">
      <w:pPr>
        <w:pStyle w:val="TOC4"/>
        <w:rPr>
          <w:rFonts w:eastAsiaTheme="minorEastAsia"/>
          <w:smallCaps w:val="0"/>
          <w:noProof/>
          <w:sz w:val="22"/>
          <w:lang w:val="en-US" w:eastAsia="en-US" w:bidi="ar-SA"/>
        </w:rPr>
      </w:pPr>
      <w:hyperlink w:anchor="_Toc33447818" w:history="1">
        <w:r w:rsidR="008E1AFE" w:rsidRPr="00474ACA">
          <w:rPr>
            <w:rStyle w:val="Hyperlink"/>
            <w:noProof/>
          </w:rPr>
          <w:t>Microsoft Genomics</w:t>
        </w:r>
        <w:r w:rsidR="008E1AFE">
          <w:rPr>
            <w:noProof/>
            <w:webHidden/>
          </w:rPr>
          <w:tab/>
        </w:r>
        <w:r w:rsidR="008E1AFE">
          <w:rPr>
            <w:noProof/>
            <w:webHidden/>
          </w:rPr>
          <w:fldChar w:fldCharType="begin"/>
        </w:r>
        <w:r w:rsidR="008E1AFE">
          <w:rPr>
            <w:noProof/>
            <w:webHidden/>
          </w:rPr>
          <w:instrText xml:space="preserve"> PAGEREF _Toc33447818 \h </w:instrText>
        </w:r>
        <w:r w:rsidR="008E1AFE">
          <w:rPr>
            <w:noProof/>
            <w:webHidden/>
          </w:rPr>
        </w:r>
        <w:r w:rsidR="008E1AFE">
          <w:rPr>
            <w:noProof/>
            <w:webHidden/>
          </w:rPr>
          <w:fldChar w:fldCharType="separate"/>
        </w:r>
        <w:r w:rsidR="008E1AFE">
          <w:rPr>
            <w:noProof/>
            <w:webHidden/>
          </w:rPr>
          <w:t>13</w:t>
        </w:r>
        <w:r w:rsidR="008E1AFE">
          <w:rPr>
            <w:noProof/>
            <w:webHidden/>
          </w:rPr>
          <w:fldChar w:fldCharType="end"/>
        </w:r>
      </w:hyperlink>
    </w:p>
    <w:p w14:paraId="619061D5" w14:textId="35EE40B0" w:rsidR="008E1AFE" w:rsidRDefault="005902CF">
      <w:pPr>
        <w:pStyle w:val="TOC4"/>
        <w:rPr>
          <w:rFonts w:eastAsiaTheme="minorEastAsia"/>
          <w:smallCaps w:val="0"/>
          <w:noProof/>
          <w:sz w:val="22"/>
          <w:lang w:val="en-US" w:eastAsia="en-US" w:bidi="ar-SA"/>
        </w:rPr>
      </w:pPr>
      <w:hyperlink w:anchor="_Toc33447819" w:history="1">
        <w:r w:rsidR="008E1AFE" w:rsidRPr="00474ACA">
          <w:rPr>
            <w:rStyle w:val="Hyperlink"/>
            <w:noProof/>
          </w:rPr>
          <w:t>Visual Studio App Center</w:t>
        </w:r>
        <w:r w:rsidR="008E1AFE">
          <w:rPr>
            <w:noProof/>
            <w:webHidden/>
          </w:rPr>
          <w:tab/>
        </w:r>
        <w:r w:rsidR="008E1AFE">
          <w:rPr>
            <w:noProof/>
            <w:webHidden/>
          </w:rPr>
          <w:fldChar w:fldCharType="begin"/>
        </w:r>
        <w:r w:rsidR="008E1AFE">
          <w:rPr>
            <w:noProof/>
            <w:webHidden/>
          </w:rPr>
          <w:instrText xml:space="preserve"> PAGEREF _Toc33447819 \h </w:instrText>
        </w:r>
        <w:r w:rsidR="008E1AFE">
          <w:rPr>
            <w:noProof/>
            <w:webHidden/>
          </w:rPr>
        </w:r>
        <w:r w:rsidR="008E1AFE">
          <w:rPr>
            <w:noProof/>
            <w:webHidden/>
          </w:rPr>
          <w:fldChar w:fldCharType="separate"/>
        </w:r>
        <w:r w:rsidR="008E1AFE">
          <w:rPr>
            <w:noProof/>
            <w:webHidden/>
          </w:rPr>
          <w:t>14</w:t>
        </w:r>
        <w:r w:rsidR="008E1AFE">
          <w:rPr>
            <w:noProof/>
            <w:webHidden/>
          </w:rPr>
          <w:fldChar w:fldCharType="end"/>
        </w:r>
      </w:hyperlink>
    </w:p>
    <w:p w14:paraId="7B06030A" w14:textId="1454F38D" w:rsidR="008E1AFE" w:rsidRDefault="005902CF">
      <w:pPr>
        <w:pStyle w:val="TOC2"/>
        <w:tabs>
          <w:tab w:val="right" w:leader="dot" w:pos="5030"/>
        </w:tabs>
        <w:rPr>
          <w:rFonts w:eastAsiaTheme="minorEastAsia"/>
          <w:b w:val="0"/>
          <w:smallCaps w:val="0"/>
          <w:noProof/>
          <w:sz w:val="22"/>
          <w:lang w:val="en-US" w:eastAsia="en-US" w:bidi="ar-SA"/>
        </w:rPr>
      </w:pPr>
      <w:hyperlink w:anchor="_Toc33447820" w:history="1">
        <w:r w:rsidR="008E1AFE" w:rsidRPr="00474ACA">
          <w:rPr>
            <w:rStyle w:val="Hyperlink"/>
            <w:noProof/>
          </w:rPr>
          <w:t>Paketi Microsoft Azure</w:t>
        </w:r>
        <w:r w:rsidR="008E1AFE">
          <w:rPr>
            <w:noProof/>
            <w:webHidden/>
          </w:rPr>
          <w:tab/>
        </w:r>
        <w:r w:rsidR="008E1AFE">
          <w:rPr>
            <w:noProof/>
            <w:webHidden/>
          </w:rPr>
          <w:fldChar w:fldCharType="begin"/>
        </w:r>
        <w:r w:rsidR="008E1AFE">
          <w:rPr>
            <w:noProof/>
            <w:webHidden/>
          </w:rPr>
          <w:instrText xml:space="preserve"> PAGEREF _Toc33447820 \h </w:instrText>
        </w:r>
        <w:r w:rsidR="008E1AFE">
          <w:rPr>
            <w:noProof/>
            <w:webHidden/>
          </w:rPr>
        </w:r>
        <w:r w:rsidR="008E1AFE">
          <w:rPr>
            <w:noProof/>
            <w:webHidden/>
          </w:rPr>
          <w:fldChar w:fldCharType="separate"/>
        </w:r>
        <w:r w:rsidR="008E1AFE">
          <w:rPr>
            <w:noProof/>
            <w:webHidden/>
          </w:rPr>
          <w:t>14</w:t>
        </w:r>
        <w:r w:rsidR="008E1AFE">
          <w:rPr>
            <w:noProof/>
            <w:webHidden/>
          </w:rPr>
          <w:fldChar w:fldCharType="end"/>
        </w:r>
      </w:hyperlink>
    </w:p>
    <w:p w14:paraId="30AF8E98" w14:textId="28E5D46B" w:rsidR="008E1AFE" w:rsidRDefault="005902CF">
      <w:pPr>
        <w:pStyle w:val="TOC4"/>
        <w:rPr>
          <w:rFonts w:eastAsiaTheme="minorEastAsia"/>
          <w:smallCaps w:val="0"/>
          <w:noProof/>
          <w:sz w:val="22"/>
          <w:lang w:val="en-US" w:eastAsia="en-US" w:bidi="ar-SA"/>
        </w:rPr>
      </w:pPr>
      <w:hyperlink w:anchor="_Toc33447821" w:history="1">
        <w:r w:rsidR="008E1AFE" w:rsidRPr="00474ACA">
          <w:rPr>
            <w:rStyle w:val="Hyperlink"/>
            <w:noProof/>
          </w:rPr>
          <w:t>Azure Active Directory Basic</w:t>
        </w:r>
        <w:r w:rsidR="008E1AFE">
          <w:rPr>
            <w:noProof/>
            <w:webHidden/>
          </w:rPr>
          <w:tab/>
        </w:r>
        <w:r w:rsidR="008E1AFE">
          <w:rPr>
            <w:noProof/>
            <w:webHidden/>
          </w:rPr>
          <w:fldChar w:fldCharType="begin"/>
        </w:r>
        <w:r w:rsidR="008E1AFE">
          <w:rPr>
            <w:noProof/>
            <w:webHidden/>
          </w:rPr>
          <w:instrText xml:space="preserve"> PAGEREF _Toc33447821 \h </w:instrText>
        </w:r>
        <w:r w:rsidR="008E1AFE">
          <w:rPr>
            <w:noProof/>
            <w:webHidden/>
          </w:rPr>
        </w:r>
        <w:r w:rsidR="008E1AFE">
          <w:rPr>
            <w:noProof/>
            <w:webHidden/>
          </w:rPr>
          <w:fldChar w:fldCharType="separate"/>
        </w:r>
        <w:r w:rsidR="008E1AFE">
          <w:rPr>
            <w:noProof/>
            <w:webHidden/>
          </w:rPr>
          <w:t>14</w:t>
        </w:r>
        <w:r w:rsidR="008E1AFE">
          <w:rPr>
            <w:noProof/>
            <w:webHidden/>
          </w:rPr>
          <w:fldChar w:fldCharType="end"/>
        </w:r>
      </w:hyperlink>
    </w:p>
    <w:p w14:paraId="59FE2FB7" w14:textId="4561BA68" w:rsidR="008E1AFE" w:rsidRDefault="005902CF">
      <w:pPr>
        <w:pStyle w:val="TOC4"/>
        <w:rPr>
          <w:rFonts w:eastAsiaTheme="minorEastAsia"/>
          <w:smallCaps w:val="0"/>
          <w:noProof/>
          <w:sz w:val="22"/>
          <w:lang w:val="en-US" w:eastAsia="en-US" w:bidi="ar-SA"/>
        </w:rPr>
      </w:pPr>
      <w:hyperlink w:anchor="_Toc33447822" w:history="1">
        <w:r w:rsidR="008E1AFE" w:rsidRPr="00474ACA">
          <w:rPr>
            <w:rStyle w:val="Hyperlink"/>
            <w:noProof/>
          </w:rPr>
          <w:t>Azure Active Directory Premium</w:t>
        </w:r>
        <w:r w:rsidR="008E1AFE">
          <w:rPr>
            <w:noProof/>
            <w:webHidden/>
          </w:rPr>
          <w:tab/>
        </w:r>
        <w:r w:rsidR="008E1AFE">
          <w:rPr>
            <w:noProof/>
            <w:webHidden/>
          </w:rPr>
          <w:fldChar w:fldCharType="begin"/>
        </w:r>
        <w:r w:rsidR="008E1AFE">
          <w:rPr>
            <w:noProof/>
            <w:webHidden/>
          </w:rPr>
          <w:instrText xml:space="preserve"> PAGEREF _Toc33447822 \h </w:instrText>
        </w:r>
        <w:r w:rsidR="008E1AFE">
          <w:rPr>
            <w:noProof/>
            <w:webHidden/>
          </w:rPr>
        </w:r>
        <w:r w:rsidR="008E1AFE">
          <w:rPr>
            <w:noProof/>
            <w:webHidden/>
          </w:rPr>
          <w:fldChar w:fldCharType="separate"/>
        </w:r>
        <w:r w:rsidR="008E1AFE">
          <w:rPr>
            <w:noProof/>
            <w:webHidden/>
          </w:rPr>
          <w:t>14</w:t>
        </w:r>
        <w:r w:rsidR="008E1AFE">
          <w:rPr>
            <w:noProof/>
            <w:webHidden/>
          </w:rPr>
          <w:fldChar w:fldCharType="end"/>
        </w:r>
      </w:hyperlink>
    </w:p>
    <w:p w14:paraId="077958CC" w14:textId="7D6B8610" w:rsidR="008E1AFE" w:rsidRDefault="005902CF">
      <w:pPr>
        <w:pStyle w:val="TOC4"/>
        <w:rPr>
          <w:rFonts w:eastAsiaTheme="minorEastAsia"/>
          <w:smallCaps w:val="0"/>
          <w:noProof/>
          <w:sz w:val="22"/>
          <w:lang w:val="en-US" w:eastAsia="en-US" w:bidi="ar-SA"/>
        </w:rPr>
      </w:pPr>
      <w:hyperlink w:anchor="_Toc33447823" w:history="1">
        <w:r w:rsidR="008E1AFE" w:rsidRPr="00474ACA">
          <w:rPr>
            <w:rStyle w:val="Hyperlink"/>
            <w:noProof/>
            <w:lang w:val="fr-FR"/>
          </w:rPr>
          <w:t>Azure Information Protection Premium</w:t>
        </w:r>
        <w:r w:rsidR="008E1AFE">
          <w:rPr>
            <w:noProof/>
            <w:webHidden/>
          </w:rPr>
          <w:tab/>
        </w:r>
        <w:r w:rsidR="008E1AFE">
          <w:rPr>
            <w:noProof/>
            <w:webHidden/>
          </w:rPr>
          <w:fldChar w:fldCharType="begin"/>
        </w:r>
        <w:r w:rsidR="008E1AFE">
          <w:rPr>
            <w:noProof/>
            <w:webHidden/>
          </w:rPr>
          <w:instrText xml:space="preserve"> PAGEREF _Toc33447823 \h </w:instrText>
        </w:r>
        <w:r w:rsidR="008E1AFE">
          <w:rPr>
            <w:noProof/>
            <w:webHidden/>
          </w:rPr>
        </w:r>
        <w:r w:rsidR="008E1AFE">
          <w:rPr>
            <w:noProof/>
            <w:webHidden/>
          </w:rPr>
          <w:fldChar w:fldCharType="separate"/>
        </w:r>
        <w:r w:rsidR="008E1AFE">
          <w:rPr>
            <w:noProof/>
            <w:webHidden/>
          </w:rPr>
          <w:t>14</w:t>
        </w:r>
        <w:r w:rsidR="008E1AFE">
          <w:rPr>
            <w:noProof/>
            <w:webHidden/>
          </w:rPr>
          <w:fldChar w:fldCharType="end"/>
        </w:r>
      </w:hyperlink>
    </w:p>
    <w:p w14:paraId="5550515D" w14:textId="0BAE14C8" w:rsidR="008E1AFE" w:rsidRDefault="005902CF">
      <w:pPr>
        <w:pStyle w:val="TOC2"/>
        <w:tabs>
          <w:tab w:val="right" w:leader="dot" w:pos="5030"/>
        </w:tabs>
        <w:rPr>
          <w:rFonts w:eastAsiaTheme="minorEastAsia"/>
          <w:b w:val="0"/>
          <w:smallCaps w:val="0"/>
          <w:noProof/>
          <w:sz w:val="22"/>
          <w:lang w:val="en-US" w:eastAsia="en-US" w:bidi="ar-SA"/>
        </w:rPr>
      </w:pPr>
      <w:hyperlink w:anchor="_Toc33447824" w:history="1">
        <w:r w:rsidR="008E1AFE" w:rsidRPr="00474ACA">
          <w:rPr>
            <w:rStyle w:val="Hyperlink"/>
            <w:noProof/>
          </w:rPr>
          <w:t>Storitve Microsoft Dynamics 365</w:t>
        </w:r>
        <w:r w:rsidR="008E1AFE">
          <w:rPr>
            <w:noProof/>
            <w:webHidden/>
          </w:rPr>
          <w:tab/>
        </w:r>
        <w:r w:rsidR="008E1AFE">
          <w:rPr>
            <w:noProof/>
            <w:webHidden/>
          </w:rPr>
          <w:fldChar w:fldCharType="begin"/>
        </w:r>
        <w:r w:rsidR="008E1AFE">
          <w:rPr>
            <w:noProof/>
            <w:webHidden/>
          </w:rPr>
          <w:instrText xml:space="preserve"> PAGEREF _Toc33447824 \h </w:instrText>
        </w:r>
        <w:r w:rsidR="008E1AFE">
          <w:rPr>
            <w:noProof/>
            <w:webHidden/>
          </w:rPr>
        </w:r>
        <w:r w:rsidR="008E1AFE">
          <w:rPr>
            <w:noProof/>
            <w:webHidden/>
          </w:rPr>
          <w:fldChar w:fldCharType="separate"/>
        </w:r>
        <w:r w:rsidR="008E1AFE">
          <w:rPr>
            <w:noProof/>
            <w:webHidden/>
          </w:rPr>
          <w:t>15</w:t>
        </w:r>
        <w:r w:rsidR="008E1AFE">
          <w:rPr>
            <w:noProof/>
            <w:webHidden/>
          </w:rPr>
          <w:fldChar w:fldCharType="end"/>
        </w:r>
      </w:hyperlink>
    </w:p>
    <w:p w14:paraId="054E5307" w14:textId="1E168E9B" w:rsidR="008E1AFE" w:rsidRDefault="008E1AFE">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447825" w:history="1">
        <w:r w:rsidRPr="00474ACA">
          <w:rPr>
            <w:rStyle w:val="Hyperlink"/>
            <w:noProof/>
            <w:lang w:val="it-IT"/>
          </w:rPr>
          <w:t>Storitve Office 365</w:t>
        </w:r>
        <w:r>
          <w:rPr>
            <w:noProof/>
            <w:webHidden/>
          </w:rPr>
          <w:tab/>
        </w:r>
        <w:r>
          <w:rPr>
            <w:noProof/>
            <w:webHidden/>
          </w:rPr>
          <w:fldChar w:fldCharType="begin"/>
        </w:r>
        <w:r>
          <w:rPr>
            <w:noProof/>
            <w:webHidden/>
          </w:rPr>
          <w:instrText xml:space="preserve"> PAGEREF _Toc33447825 \h </w:instrText>
        </w:r>
        <w:r>
          <w:rPr>
            <w:noProof/>
            <w:webHidden/>
          </w:rPr>
        </w:r>
        <w:r>
          <w:rPr>
            <w:noProof/>
            <w:webHidden/>
          </w:rPr>
          <w:fldChar w:fldCharType="separate"/>
        </w:r>
        <w:r>
          <w:rPr>
            <w:noProof/>
            <w:webHidden/>
          </w:rPr>
          <w:t>17</w:t>
        </w:r>
        <w:r>
          <w:rPr>
            <w:noProof/>
            <w:webHidden/>
          </w:rPr>
          <w:fldChar w:fldCharType="end"/>
        </w:r>
      </w:hyperlink>
    </w:p>
    <w:p w14:paraId="28D3D8C9" w14:textId="279FE2BF" w:rsidR="008E1AFE" w:rsidRDefault="005902CF">
      <w:pPr>
        <w:pStyle w:val="TOC4"/>
        <w:rPr>
          <w:rFonts w:eastAsiaTheme="minorEastAsia"/>
          <w:smallCaps w:val="0"/>
          <w:noProof/>
          <w:sz w:val="22"/>
          <w:lang w:val="en-US" w:eastAsia="en-US" w:bidi="ar-SA"/>
        </w:rPr>
      </w:pPr>
      <w:hyperlink w:anchor="_Toc33447826" w:history="1">
        <w:r w:rsidR="008E1AFE" w:rsidRPr="00474ACA">
          <w:rPr>
            <w:rStyle w:val="Hyperlink"/>
            <w:noProof/>
          </w:rPr>
          <w:t>Zvočne storitve</w:t>
        </w:r>
        <w:r w:rsidR="008E1AFE">
          <w:rPr>
            <w:noProof/>
            <w:webHidden/>
          </w:rPr>
          <w:tab/>
        </w:r>
        <w:r w:rsidR="008E1AFE">
          <w:rPr>
            <w:noProof/>
            <w:webHidden/>
          </w:rPr>
          <w:fldChar w:fldCharType="begin"/>
        </w:r>
        <w:r w:rsidR="008E1AFE">
          <w:rPr>
            <w:noProof/>
            <w:webHidden/>
          </w:rPr>
          <w:instrText xml:space="preserve"> PAGEREF _Toc33447826 \h </w:instrText>
        </w:r>
        <w:r w:rsidR="008E1AFE">
          <w:rPr>
            <w:noProof/>
            <w:webHidden/>
          </w:rPr>
        </w:r>
        <w:r w:rsidR="008E1AFE">
          <w:rPr>
            <w:noProof/>
            <w:webHidden/>
          </w:rPr>
          <w:fldChar w:fldCharType="separate"/>
        </w:r>
        <w:r w:rsidR="008E1AFE">
          <w:rPr>
            <w:noProof/>
            <w:webHidden/>
          </w:rPr>
          <w:t>18</w:t>
        </w:r>
        <w:r w:rsidR="008E1AFE">
          <w:rPr>
            <w:noProof/>
            <w:webHidden/>
          </w:rPr>
          <w:fldChar w:fldCharType="end"/>
        </w:r>
      </w:hyperlink>
    </w:p>
    <w:p w14:paraId="6230550F" w14:textId="72DFC55D" w:rsidR="008E1AFE" w:rsidRDefault="005902CF">
      <w:pPr>
        <w:pStyle w:val="TOC4"/>
        <w:rPr>
          <w:rFonts w:eastAsiaTheme="minorEastAsia"/>
          <w:smallCaps w:val="0"/>
          <w:noProof/>
          <w:sz w:val="22"/>
          <w:lang w:val="en-US" w:eastAsia="en-US" w:bidi="ar-SA"/>
        </w:rPr>
      </w:pPr>
      <w:hyperlink w:anchor="_Toc33447827" w:history="1">
        <w:r w:rsidR="008E1AFE" w:rsidRPr="00474ACA">
          <w:rPr>
            <w:rStyle w:val="Hyperlink"/>
            <w:noProof/>
          </w:rPr>
          <w:t>Exchange Online</w:t>
        </w:r>
        <w:r w:rsidR="008E1AFE">
          <w:rPr>
            <w:noProof/>
            <w:webHidden/>
          </w:rPr>
          <w:tab/>
        </w:r>
        <w:r w:rsidR="008E1AFE">
          <w:rPr>
            <w:noProof/>
            <w:webHidden/>
          </w:rPr>
          <w:fldChar w:fldCharType="begin"/>
        </w:r>
        <w:r w:rsidR="008E1AFE">
          <w:rPr>
            <w:noProof/>
            <w:webHidden/>
          </w:rPr>
          <w:instrText xml:space="preserve"> PAGEREF _Toc33447827 \h </w:instrText>
        </w:r>
        <w:r w:rsidR="008E1AFE">
          <w:rPr>
            <w:noProof/>
            <w:webHidden/>
          </w:rPr>
        </w:r>
        <w:r w:rsidR="008E1AFE">
          <w:rPr>
            <w:noProof/>
            <w:webHidden/>
          </w:rPr>
          <w:fldChar w:fldCharType="separate"/>
        </w:r>
        <w:r w:rsidR="008E1AFE">
          <w:rPr>
            <w:noProof/>
            <w:webHidden/>
          </w:rPr>
          <w:t>19</w:t>
        </w:r>
        <w:r w:rsidR="008E1AFE">
          <w:rPr>
            <w:noProof/>
            <w:webHidden/>
          </w:rPr>
          <w:fldChar w:fldCharType="end"/>
        </w:r>
      </w:hyperlink>
    </w:p>
    <w:p w14:paraId="733C0992" w14:textId="335A6EAD" w:rsidR="008E1AFE" w:rsidRDefault="005902CF">
      <w:pPr>
        <w:pStyle w:val="TOC4"/>
        <w:rPr>
          <w:rFonts w:eastAsiaTheme="minorEastAsia"/>
          <w:smallCaps w:val="0"/>
          <w:noProof/>
          <w:sz w:val="22"/>
          <w:lang w:val="en-US" w:eastAsia="en-US" w:bidi="ar-SA"/>
        </w:rPr>
      </w:pPr>
      <w:hyperlink w:anchor="_Toc33447828" w:history="1">
        <w:r w:rsidR="008E1AFE" w:rsidRPr="00474ACA">
          <w:rPr>
            <w:rStyle w:val="Hyperlink"/>
            <w:noProof/>
          </w:rPr>
          <w:t>Microsoft Stream</w:t>
        </w:r>
        <w:r w:rsidR="008E1AFE">
          <w:rPr>
            <w:noProof/>
            <w:webHidden/>
          </w:rPr>
          <w:tab/>
        </w:r>
        <w:r w:rsidR="008E1AFE">
          <w:rPr>
            <w:noProof/>
            <w:webHidden/>
          </w:rPr>
          <w:fldChar w:fldCharType="begin"/>
        </w:r>
        <w:r w:rsidR="008E1AFE">
          <w:rPr>
            <w:noProof/>
            <w:webHidden/>
          </w:rPr>
          <w:instrText xml:space="preserve"> PAGEREF _Toc33447828 \h </w:instrText>
        </w:r>
        <w:r w:rsidR="008E1AFE">
          <w:rPr>
            <w:noProof/>
            <w:webHidden/>
          </w:rPr>
        </w:r>
        <w:r w:rsidR="008E1AFE">
          <w:rPr>
            <w:noProof/>
            <w:webHidden/>
          </w:rPr>
          <w:fldChar w:fldCharType="separate"/>
        </w:r>
        <w:r w:rsidR="008E1AFE">
          <w:rPr>
            <w:noProof/>
            <w:webHidden/>
          </w:rPr>
          <w:t>20</w:t>
        </w:r>
        <w:r w:rsidR="008E1AFE">
          <w:rPr>
            <w:noProof/>
            <w:webHidden/>
          </w:rPr>
          <w:fldChar w:fldCharType="end"/>
        </w:r>
      </w:hyperlink>
    </w:p>
    <w:p w14:paraId="6148202C" w14:textId="706F0924" w:rsidR="008E1AFE" w:rsidRDefault="005902CF">
      <w:pPr>
        <w:pStyle w:val="TOC4"/>
        <w:rPr>
          <w:rFonts w:eastAsiaTheme="minorEastAsia"/>
          <w:smallCaps w:val="0"/>
          <w:noProof/>
          <w:sz w:val="22"/>
          <w:lang w:val="en-US" w:eastAsia="en-US" w:bidi="ar-SA"/>
        </w:rPr>
      </w:pPr>
      <w:hyperlink w:anchor="_Toc33447829" w:history="1">
        <w:r w:rsidR="008E1AFE" w:rsidRPr="00474ACA">
          <w:rPr>
            <w:rStyle w:val="Hyperlink"/>
            <w:noProof/>
          </w:rPr>
          <w:t>Microsoft Teams</w:t>
        </w:r>
        <w:r w:rsidR="008E1AFE">
          <w:rPr>
            <w:noProof/>
            <w:webHidden/>
          </w:rPr>
          <w:tab/>
        </w:r>
        <w:r w:rsidR="008E1AFE">
          <w:rPr>
            <w:noProof/>
            <w:webHidden/>
          </w:rPr>
          <w:fldChar w:fldCharType="begin"/>
        </w:r>
        <w:r w:rsidR="008E1AFE">
          <w:rPr>
            <w:noProof/>
            <w:webHidden/>
          </w:rPr>
          <w:instrText xml:space="preserve"> PAGEREF _Toc33447829 \h </w:instrText>
        </w:r>
        <w:r w:rsidR="008E1AFE">
          <w:rPr>
            <w:noProof/>
            <w:webHidden/>
          </w:rPr>
        </w:r>
        <w:r w:rsidR="008E1AFE">
          <w:rPr>
            <w:noProof/>
            <w:webHidden/>
          </w:rPr>
          <w:fldChar w:fldCharType="separate"/>
        </w:r>
        <w:r w:rsidR="008E1AFE">
          <w:rPr>
            <w:noProof/>
            <w:webHidden/>
          </w:rPr>
          <w:t>20</w:t>
        </w:r>
        <w:r w:rsidR="008E1AFE">
          <w:rPr>
            <w:noProof/>
            <w:webHidden/>
          </w:rPr>
          <w:fldChar w:fldCharType="end"/>
        </w:r>
      </w:hyperlink>
    </w:p>
    <w:p w14:paraId="270714D3" w14:textId="47B80348" w:rsidR="008E1AFE" w:rsidRDefault="005902CF">
      <w:pPr>
        <w:pStyle w:val="TOC4"/>
        <w:rPr>
          <w:rFonts w:eastAsiaTheme="minorEastAsia"/>
          <w:smallCaps w:val="0"/>
          <w:noProof/>
          <w:sz w:val="22"/>
          <w:lang w:val="en-US" w:eastAsia="en-US" w:bidi="ar-SA"/>
        </w:rPr>
      </w:pPr>
      <w:hyperlink w:anchor="_Toc33447830" w:history="1">
        <w:r w:rsidR="008E1AFE" w:rsidRPr="00474ACA">
          <w:rPr>
            <w:rStyle w:val="Hyperlink"/>
            <w:noProof/>
            <w:lang w:val="pl-PL"/>
          </w:rPr>
          <w:t>Programi storitve Office 365</w:t>
        </w:r>
        <w:r w:rsidR="008E1AFE">
          <w:rPr>
            <w:noProof/>
            <w:webHidden/>
          </w:rPr>
          <w:tab/>
        </w:r>
        <w:r w:rsidR="008E1AFE">
          <w:rPr>
            <w:noProof/>
            <w:webHidden/>
          </w:rPr>
          <w:fldChar w:fldCharType="begin"/>
        </w:r>
        <w:r w:rsidR="008E1AFE">
          <w:rPr>
            <w:noProof/>
            <w:webHidden/>
          </w:rPr>
          <w:instrText xml:space="preserve"> PAGEREF _Toc33447830 \h </w:instrText>
        </w:r>
        <w:r w:rsidR="008E1AFE">
          <w:rPr>
            <w:noProof/>
            <w:webHidden/>
          </w:rPr>
        </w:r>
        <w:r w:rsidR="008E1AFE">
          <w:rPr>
            <w:noProof/>
            <w:webHidden/>
          </w:rPr>
          <w:fldChar w:fldCharType="separate"/>
        </w:r>
        <w:r w:rsidR="008E1AFE">
          <w:rPr>
            <w:noProof/>
            <w:webHidden/>
          </w:rPr>
          <w:t>21</w:t>
        </w:r>
        <w:r w:rsidR="008E1AFE">
          <w:rPr>
            <w:noProof/>
            <w:webHidden/>
          </w:rPr>
          <w:fldChar w:fldCharType="end"/>
        </w:r>
      </w:hyperlink>
    </w:p>
    <w:p w14:paraId="55B69826" w14:textId="7A87B3B9" w:rsidR="008E1AFE" w:rsidRDefault="005902CF">
      <w:pPr>
        <w:pStyle w:val="TOC4"/>
        <w:rPr>
          <w:rFonts w:eastAsiaTheme="minorEastAsia"/>
          <w:smallCaps w:val="0"/>
          <w:noProof/>
          <w:sz w:val="22"/>
          <w:lang w:val="en-US" w:eastAsia="en-US" w:bidi="ar-SA"/>
        </w:rPr>
      </w:pPr>
      <w:hyperlink w:anchor="_Toc33447831" w:history="1">
        <w:r w:rsidR="008E1AFE" w:rsidRPr="00474ACA">
          <w:rPr>
            <w:rStyle w:val="Hyperlink"/>
            <w:noProof/>
          </w:rPr>
          <w:t>Office za splet</w:t>
        </w:r>
        <w:r w:rsidR="008E1AFE">
          <w:rPr>
            <w:noProof/>
            <w:webHidden/>
          </w:rPr>
          <w:tab/>
        </w:r>
        <w:r w:rsidR="008E1AFE">
          <w:rPr>
            <w:noProof/>
            <w:webHidden/>
          </w:rPr>
          <w:fldChar w:fldCharType="begin"/>
        </w:r>
        <w:r w:rsidR="008E1AFE">
          <w:rPr>
            <w:noProof/>
            <w:webHidden/>
          </w:rPr>
          <w:instrText xml:space="preserve"> PAGEREF _Toc33447831 \h </w:instrText>
        </w:r>
        <w:r w:rsidR="008E1AFE">
          <w:rPr>
            <w:noProof/>
            <w:webHidden/>
          </w:rPr>
        </w:r>
        <w:r w:rsidR="008E1AFE">
          <w:rPr>
            <w:noProof/>
            <w:webHidden/>
          </w:rPr>
          <w:fldChar w:fldCharType="separate"/>
        </w:r>
        <w:r w:rsidR="008E1AFE">
          <w:rPr>
            <w:noProof/>
            <w:webHidden/>
          </w:rPr>
          <w:t>22</w:t>
        </w:r>
        <w:r w:rsidR="008E1AFE">
          <w:rPr>
            <w:noProof/>
            <w:webHidden/>
          </w:rPr>
          <w:fldChar w:fldCharType="end"/>
        </w:r>
      </w:hyperlink>
    </w:p>
    <w:p w14:paraId="58F7DE2B" w14:textId="68E924B6" w:rsidR="008E1AFE" w:rsidRDefault="005902CF">
      <w:pPr>
        <w:pStyle w:val="TOC4"/>
        <w:rPr>
          <w:rFonts w:eastAsiaTheme="minorEastAsia"/>
          <w:smallCaps w:val="0"/>
          <w:noProof/>
          <w:sz w:val="22"/>
          <w:lang w:val="en-US" w:eastAsia="en-US" w:bidi="ar-SA"/>
        </w:rPr>
      </w:pPr>
      <w:hyperlink w:anchor="_Toc33447832" w:history="1">
        <w:r w:rsidR="008E1AFE" w:rsidRPr="00474ACA">
          <w:rPr>
            <w:rStyle w:val="Hyperlink"/>
            <w:noProof/>
          </w:rPr>
          <w:t>OneDrive za podjetja</w:t>
        </w:r>
        <w:r w:rsidR="008E1AFE">
          <w:rPr>
            <w:noProof/>
            <w:webHidden/>
          </w:rPr>
          <w:tab/>
        </w:r>
        <w:r w:rsidR="008E1AFE">
          <w:rPr>
            <w:noProof/>
            <w:webHidden/>
          </w:rPr>
          <w:fldChar w:fldCharType="begin"/>
        </w:r>
        <w:r w:rsidR="008E1AFE">
          <w:rPr>
            <w:noProof/>
            <w:webHidden/>
          </w:rPr>
          <w:instrText xml:space="preserve"> PAGEREF _Toc33447832 \h </w:instrText>
        </w:r>
        <w:r w:rsidR="008E1AFE">
          <w:rPr>
            <w:noProof/>
            <w:webHidden/>
          </w:rPr>
        </w:r>
        <w:r w:rsidR="008E1AFE">
          <w:rPr>
            <w:noProof/>
            <w:webHidden/>
          </w:rPr>
          <w:fldChar w:fldCharType="separate"/>
        </w:r>
        <w:r w:rsidR="008E1AFE">
          <w:rPr>
            <w:noProof/>
            <w:webHidden/>
          </w:rPr>
          <w:t>22</w:t>
        </w:r>
        <w:r w:rsidR="008E1AFE">
          <w:rPr>
            <w:noProof/>
            <w:webHidden/>
          </w:rPr>
          <w:fldChar w:fldCharType="end"/>
        </w:r>
      </w:hyperlink>
    </w:p>
    <w:p w14:paraId="3812F4D5" w14:textId="5AC21D57" w:rsidR="008E1AFE" w:rsidRDefault="005902CF">
      <w:pPr>
        <w:pStyle w:val="TOC4"/>
        <w:rPr>
          <w:rFonts w:eastAsiaTheme="minorEastAsia"/>
          <w:smallCaps w:val="0"/>
          <w:noProof/>
          <w:sz w:val="22"/>
          <w:lang w:val="en-US" w:eastAsia="en-US" w:bidi="ar-SA"/>
        </w:rPr>
      </w:pPr>
      <w:hyperlink w:anchor="_Toc33447833" w:history="1">
        <w:r w:rsidR="008E1AFE" w:rsidRPr="00474ACA">
          <w:rPr>
            <w:rStyle w:val="Hyperlink"/>
            <w:noProof/>
          </w:rPr>
          <w:t>Project</w:t>
        </w:r>
        <w:r w:rsidR="008E1AFE">
          <w:rPr>
            <w:noProof/>
            <w:webHidden/>
          </w:rPr>
          <w:tab/>
        </w:r>
        <w:r w:rsidR="008E1AFE">
          <w:rPr>
            <w:noProof/>
            <w:webHidden/>
          </w:rPr>
          <w:fldChar w:fldCharType="begin"/>
        </w:r>
        <w:r w:rsidR="008E1AFE">
          <w:rPr>
            <w:noProof/>
            <w:webHidden/>
          </w:rPr>
          <w:instrText xml:space="preserve"> PAGEREF _Toc33447833 \h </w:instrText>
        </w:r>
        <w:r w:rsidR="008E1AFE">
          <w:rPr>
            <w:noProof/>
            <w:webHidden/>
          </w:rPr>
        </w:r>
        <w:r w:rsidR="008E1AFE">
          <w:rPr>
            <w:noProof/>
            <w:webHidden/>
          </w:rPr>
          <w:fldChar w:fldCharType="separate"/>
        </w:r>
        <w:r w:rsidR="008E1AFE">
          <w:rPr>
            <w:noProof/>
            <w:webHidden/>
          </w:rPr>
          <w:t>22</w:t>
        </w:r>
        <w:r w:rsidR="008E1AFE">
          <w:rPr>
            <w:noProof/>
            <w:webHidden/>
          </w:rPr>
          <w:fldChar w:fldCharType="end"/>
        </w:r>
      </w:hyperlink>
    </w:p>
    <w:p w14:paraId="4A4767B8" w14:textId="72B3029A" w:rsidR="008E1AFE" w:rsidRDefault="005902CF">
      <w:pPr>
        <w:pStyle w:val="TOC4"/>
        <w:rPr>
          <w:rFonts w:eastAsiaTheme="minorEastAsia"/>
          <w:smallCaps w:val="0"/>
          <w:noProof/>
          <w:sz w:val="22"/>
          <w:lang w:val="en-US" w:eastAsia="en-US" w:bidi="ar-SA"/>
        </w:rPr>
      </w:pPr>
      <w:hyperlink w:anchor="_Toc33447834" w:history="1">
        <w:r w:rsidR="008E1AFE" w:rsidRPr="00474ACA">
          <w:rPr>
            <w:rStyle w:val="Hyperlink"/>
            <w:noProof/>
          </w:rPr>
          <w:t>SharePoint Online</w:t>
        </w:r>
        <w:r w:rsidR="008E1AFE">
          <w:rPr>
            <w:noProof/>
            <w:webHidden/>
          </w:rPr>
          <w:tab/>
        </w:r>
        <w:r w:rsidR="008E1AFE">
          <w:rPr>
            <w:noProof/>
            <w:webHidden/>
          </w:rPr>
          <w:fldChar w:fldCharType="begin"/>
        </w:r>
        <w:r w:rsidR="008E1AFE">
          <w:rPr>
            <w:noProof/>
            <w:webHidden/>
          </w:rPr>
          <w:instrText xml:space="preserve"> PAGEREF _Toc33447834 \h </w:instrText>
        </w:r>
        <w:r w:rsidR="008E1AFE">
          <w:rPr>
            <w:noProof/>
            <w:webHidden/>
          </w:rPr>
        </w:r>
        <w:r w:rsidR="008E1AFE">
          <w:rPr>
            <w:noProof/>
            <w:webHidden/>
          </w:rPr>
          <w:fldChar w:fldCharType="separate"/>
        </w:r>
        <w:r w:rsidR="008E1AFE">
          <w:rPr>
            <w:noProof/>
            <w:webHidden/>
          </w:rPr>
          <w:t>22</w:t>
        </w:r>
        <w:r w:rsidR="008E1AFE">
          <w:rPr>
            <w:noProof/>
            <w:webHidden/>
          </w:rPr>
          <w:fldChar w:fldCharType="end"/>
        </w:r>
      </w:hyperlink>
    </w:p>
    <w:p w14:paraId="3062DD9A" w14:textId="123C1B35" w:rsidR="008E1AFE" w:rsidRDefault="005902CF">
      <w:pPr>
        <w:pStyle w:val="TOC2"/>
        <w:tabs>
          <w:tab w:val="right" w:leader="dot" w:pos="5030"/>
        </w:tabs>
        <w:rPr>
          <w:rFonts w:eastAsiaTheme="minorEastAsia"/>
          <w:b w:val="0"/>
          <w:smallCaps w:val="0"/>
          <w:noProof/>
          <w:sz w:val="22"/>
          <w:lang w:val="en-US" w:eastAsia="en-US" w:bidi="ar-SA"/>
        </w:rPr>
      </w:pPr>
      <w:hyperlink w:anchor="_Toc33447835" w:history="1">
        <w:r w:rsidR="008E1AFE" w:rsidRPr="00474ACA">
          <w:rPr>
            <w:rStyle w:val="Hyperlink"/>
            <w:noProof/>
          </w:rPr>
          <w:t>Druge spletne storitve</w:t>
        </w:r>
        <w:r w:rsidR="008E1AFE">
          <w:rPr>
            <w:noProof/>
            <w:webHidden/>
          </w:rPr>
          <w:tab/>
        </w:r>
        <w:r w:rsidR="008E1AFE">
          <w:rPr>
            <w:noProof/>
            <w:webHidden/>
          </w:rPr>
          <w:fldChar w:fldCharType="begin"/>
        </w:r>
        <w:r w:rsidR="008E1AFE">
          <w:rPr>
            <w:noProof/>
            <w:webHidden/>
          </w:rPr>
          <w:instrText xml:space="preserve"> PAGEREF _Toc33447835 \h </w:instrText>
        </w:r>
        <w:r w:rsidR="008E1AFE">
          <w:rPr>
            <w:noProof/>
            <w:webHidden/>
          </w:rPr>
        </w:r>
        <w:r w:rsidR="008E1AFE">
          <w:rPr>
            <w:noProof/>
            <w:webHidden/>
          </w:rPr>
          <w:fldChar w:fldCharType="separate"/>
        </w:r>
        <w:r w:rsidR="008E1AFE">
          <w:rPr>
            <w:noProof/>
            <w:webHidden/>
          </w:rPr>
          <w:t>23</w:t>
        </w:r>
        <w:r w:rsidR="008E1AFE">
          <w:rPr>
            <w:noProof/>
            <w:webHidden/>
          </w:rPr>
          <w:fldChar w:fldCharType="end"/>
        </w:r>
      </w:hyperlink>
    </w:p>
    <w:p w14:paraId="5BDC3C07" w14:textId="1BD5C252" w:rsidR="008E1AFE" w:rsidRDefault="005902CF">
      <w:pPr>
        <w:pStyle w:val="TOC4"/>
        <w:rPr>
          <w:rFonts w:eastAsiaTheme="minorEastAsia"/>
          <w:smallCaps w:val="0"/>
          <w:noProof/>
          <w:sz w:val="22"/>
          <w:lang w:val="en-US" w:eastAsia="en-US" w:bidi="ar-SA"/>
        </w:rPr>
      </w:pPr>
      <w:hyperlink w:anchor="_Toc33447836" w:history="1">
        <w:r w:rsidR="008E1AFE" w:rsidRPr="00474ACA">
          <w:rPr>
            <w:rStyle w:val="Hyperlink"/>
            <w:noProof/>
            <w:lang w:val="pl-PL"/>
          </w:rPr>
          <w:t>Platforma Bing Maps Mobile Asset Management</w:t>
        </w:r>
        <w:r w:rsidR="008E1AFE">
          <w:rPr>
            <w:noProof/>
            <w:webHidden/>
          </w:rPr>
          <w:tab/>
        </w:r>
        <w:r w:rsidR="008E1AFE">
          <w:rPr>
            <w:noProof/>
            <w:webHidden/>
          </w:rPr>
          <w:fldChar w:fldCharType="begin"/>
        </w:r>
        <w:r w:rsidR="008E1AFE">
          <w:rPr>
            <w:noProof/>
            <w:webHidden/>
          </w:rPr>
          <w:instrText xml:space="preserve"> PAGEREF _Toc33447836 \h </w:instrText>
        </w:r>
        <w:r w:rsidR="008E1AFE">
          <w:rPr>
            <w:noProof/>
            <w:webHidden/>
          </w:rPr>
        </w:r>
        <w:r w:rsidR="008E1AFE">
          <w:rPr>
            <w:noProof/>
            <w:webHidden/>
          </w:rPr>
          <w:fldChar w:fldCharType="separate"/>
        </w:r>
        <w:r w:rsidR="008E1AFE">
          <w:rPr>
            <w:noProof/>
            <w:webHidden/>
          </w:rPr>
          <w:t>23</w:t>
        </w:r>
        <w:r w:rsidR="008E1AFE">
          <w:rPr>
            <w:noProof/>
            <w:webHidden/>
          </w:rPr>
          <w:fldChar w:fldCharType="end"/>
        </w:r>
      </w:hyperlink>
    </w:p>
    <w:p w14:paraId="2AF7C5A4" w14:textId="09B7ACAF" w:rsidR="008E1AFE" w:rsidRDefault="005902CF">
      <w:pPr>
        <w:pStyle w:val="TOC4"/>
        <w:rPr>
          <w:rFonts w:eastAsiaTheme="minorEastAsia"/>
          <w:smallCaps w:val="0"/>
          <w:noProof/>
          <w:sz w:val="22"/>
          <w:lang w:val="en-US" w:eastAsia="en-US" w:bidi="ar-SA"/>
        </w:rPr>
      </w:pPr>
      <w:hyperlink w:anchor="_Toc33447837" w:history="1">
        <w:r w:rsidR="008E1AFE" w:rsidRPr="00474ACA">
          <w:rPr>
            <w:rStyle w:val="Hyperlink"/>
            <w:noProof/>
          </w:rPr>
          <w:t>Bing Maps Transactions and Users</w:t>
        </w:r>
        <w:r w:rsidR="008E1AFE">
          <w:rPr>
            <w:noProof/>
            <w:webHidden/>
          </w:rPr>
          <w:tab/>
        </w:r>
        <w:r w:rsidR="008E1AFE">
          <w:rPr>
            <w:noProof/>
            <w:webHidden/>
          </w:rPr>
          <w:fldChar w:fldCharType="begin"/>
        </w:r>
        <w:r w:rsidR="008E1AFE">
          <w:rPr>
            <w:noProof/>
            <w:webHidden/>
          </w:rPr>
          <w:instrText xml:space="preserve"> PAGEREF _Toc33447837 \h </w:instrText>
        </w:r>
        <w:r w:rsidR="008E1AFE">
          <w:rPr>
            <w:noProof/>
            <w:webHidden/>
          </w:rPr>
        </w:r>
        <w:r w:rsidR="008E1AFE">
          <w:rPr>
            <w:noProof/>
            <w:webHidden/>
          </w:rPr>
          <w:fldChar w:fldCharType="separate"/>
        </w:r>
        <w:r w:rsidR="008E1AFE">
          <w:rPr>
            <w:noProof/>
            <w:webHidden/>
          </w:rPr>
          <w:t>23</w:t>
        </w:r>
        <w:r w:rsidR="008E1AFE">
          <w:rPr>
            <w:noProof/>
            <w:webHidden/>
          </w:rPr>
          <w:fldChar w:fldCharType="end"/>
        </w:r>
      </w:hyperlink>
    </w:p>
    <w:p w14:paraId="7E65EA08" w14:textId="08C16501" w:rsidR="008E1AFE" w:rsidRDefault="005902CF">
      <w:pPr>
        <w:pStyle w:val="TOC4"/>
        <w:rPr>
          <w:rFonts w:eastAsiaTheme="minorEastAsia"/>
          <w:smallCaps w:val="0"/>
          <w:noProof/>
          <w:sz w:val="22"/>
          <w:lang w:val="en-US" w:eastAsia="en-US" w:bidi="ar-SA"/>
        </w:rPr>
      </w:pPr>
      <w:hyperlink w:anchor="_Toc33447838" w:history="1">
        <w:r w:rsidR="008E1AFE" w:rsidRPr="00474ACA">
          <w:rPr>
            <w:rStyle w:val="Hyperlink"/>
            <w:noProof/>
          </w:rPr>
          <w:t>Microsoft Power Platform</w:t>
        </w:r>
        <w:r w:rsidR="008E1AFE">
          <w:rPr>
            <w:noProof/>
            <w:webHidden/>
          </w:rPr>
          <w:tab/>
        </w:r>
        <w:r w:rsidR="008E1AFE">
          <w:rPr>
            <w:noProof/>
            <w:webHidden/>
          </w:rPr>
          <w:fldChar w:fldCharType="begin"/>
        </w:r>
        <w:r w:rsidR="008E1AFE">
          <w:rPr>
            <w:noProof/>
            <w:webHidden/>
          </w:rPr>
          <w:instrText xml:space="preserve"> PAGEREF _Toc33447838 \h </w:instrText>
        </w:r>
        <w:r w:rsidR="008E1AFE">
          <w:rPr>
            <w:noProof/>
            <w:webHidden/>
          </w:rPr>
        </w:r>
        <w:r w:rsidR="008E1AFE">
          <w:rPr>
            <w:noProof/>
            <w:webHidden/>
          </w:rPr>
          <w:fldChar w:fldCharType="separate"/>
        </w:r>
        <w:r w:rsidR="008E1AFE">
          <w:rPr>
            <w:noProof/>
            <w:webHidden/>
          </w:rPr>
          <w:t>23</w:t>
        </w:r>
        <w:r w:rsidR="008E1AFE">
          <w:rPr>
            <w:noProof/>
            <w:webHidden/>
          </w:rPr>
          <w:fldChar w:fldCharType="end"/>
        </w:r>
      </w:hyperlink>
    </w:p>
    <w:p w14:paraId="26D043B9" w14:textId="14CFF7E1" w:rsidR="008E1AFE" w:rsidRDefault="005902CF">
      <w:pPr>
        <w:pStyle w:val="TOC4"/>
        <w:rPr>
          <w:rFonts w:eastAsiaTheme="minorEastAsia"/>
          <w:smallCaps w:val="0"/>
          <w:noProof/>
          <w:sz w:val="22"/>
          <w:lang w:val="en-US" w:eastAsia="en-US" w:bidi="ar-SA"/>
        </w:rPr>
      </w:pPr>
      <w:hyperlink w:anchor="_Toc33447839" w:history="1">
        <w:r w:rsidR="008E1AFE" w:rsidRPr="00474ACA">
          <w:rPr>
            <w:rStyle w:val="Hyperlink"/>
            <w:noProof/>
          </w:rPr>
          <w:t>Ponudbe v storitvi GitHub</w:t>
        </w:r>
        <w:r w:rsidR="008E1AFE">
          <w:rPr>
            <w:noProof/>
            <w:webHidden/>
          </w:rPr>
          <w:tab/>
        </w:r>
        <w:r w:rsidR="008E1AFE">
          <w:rPr>
            <w:noProof/>
            <w:webHidden/>
          </w:rPr>
          <w:fldChar w:fldCharType="begin"/>
        </w:r>
        <w:r w:rsidR="008E1AFE">
          <w:rPr>
            <w:noProof/>
            <w:webHidden/>
          </w:rPr>
          <w:instrText xml:space="preserve"> PAGEREF _Toc33447839 \h </w:instrText>
        </w:r>
        <w:r w:rsidR="008E1AFE">
          <w:rPr>
            <w:noProof/>
            <w:webHidden/>
          </w:rPr>
        </w:r>
        <w:r w:rsidR="008E1AFE">
          <w:rPr>
            <w:noProof/>
            <w:webHidden/>
          </w:rPr>
          <w:fldChar w:fldCharType="separate"/>
        </w:r>
        <w:r w:rsidR="008E1AFE">
          <w:rPr>
            <w:noProof/>
            <w:webHidden/>
          </w:rPr>
          <w:t>24</w:t>
        </w:r>
        <w:r w:rsidR="008E1AFE">
          <w:rPr>
            <w:noProof/>
            <w:webHidden/>
          </w:rPr>
          <w:fldChar w:fldCharType="end"/>
        </w:r>
      </w:hyperlink>
    </w:p>
    <w:p w14:paraId="1EC2CBC7" w14:textId="40A0F858" w:rsidR="008E1AFE" w:rsidRDefault="005902CF">
      <w:pPr>
        <w:pStyle w:val="TOC4"/>
        <w:rPr>
          <w:rFonts w:eastAsiaTheme="minorEastAsia"/>
          <w:smallCaps w:val="0"/>
          <w:noProof/>
          <w:sz w:val="22"/>
          <w:lang w:val="en-US" w:eastAsia="en-US" w:bidi="ar-SA"/>
        </w:rPr>
      </w:pPr>
      <w:hyperlink w:anchor="_Toc33447840" w:history="1">
        <w:r w:rsidR="008E1AFE" w:rsidRPr="00474ACA">
          <w:rPr>
            <w:rStyle w:val="Hyperlink"/>
            <w:noProof/>
          </w:rPr>
          <w:t>Microsoft Cloud App Security</w:t>
        </w:r>
        <w:r w:rsidR="008E1AFE">
          <w:rPr>
            <w:noProof/>
            <w:webHidden/>
          </w:rPr>
          <w:tab/>
        </w:r>
        <w:r w:rsidR="008E1AFE">
          <w:rPr>
            <w:noProof/>
            <w:webHidden/>
          </w:rPr>
          <w:fldChar w:fldCharType="begin"/>
        </w:r>
        <w:r w:rsidR="008E1AFE">
          <w:rPr>
            <w:noProof/>
            <w:webHidden/>
          </w:rPr>
          <w:instrText xml:space="preserve"> PAGEREF _Toc33447840 \h </w:instrText>
        </w:r>
        <w:r w:rsidR="008E1AFE">
          <w:rPr>
            <w:noProof/>
            <w:webHidden/>
          </w:rPr>
        </w:r>
        <w:r w:rsidR="008E1AFE">
          <w:rPr>
            <w:noProof/>
            <w:webHidden/>
          </w:rPr>
          <w:fldChar w:fldCharType="separate"/>
        </w:r>
        <w:r w:rsidR="008E1AFE">
          <w:rPr>
            <w:noProof/>
            <w:webHidden/>
          </w:rPr>
          <w:t>25</w:t>
        </w:r>
        <w:r w:rsidR="008E1AFE">
          <w:rPr>
            <w:noProof/>
            <w:webHidden/>
          </w:rPr>
          <w:fldChar w:fldCharType="end"/>
        </w:r>
      </w:hyperlink>
    </w:p>
    <w:p w14:paraId="32105448" w14:textId="71863719" w:rsidR="008E1AFE" w:rsidRDefault="005902CF">
      <w:pPr>
        <w:pStyle w:val="TOC4"/>
        <w:rPr>
          <w:rFonts w:eastAsiaTheme="minorEastAsia"/>
          <w:smallCaps w:val="0"/>
          <w:noProof/>
          <w:sz w:val="22"/>
          <w:lang w:val="en-US" w:eastAsia="en-US" w:bidi="ar-SA"/>
        </w:rPr>
      </w:pPr>
      <w:hyperlink w:anchor="_Toc33447841" w:history="1">
        <w:r w:rsidR="008E1AFE" w:rsidRPr="00474ACA">
          <w:rPr>
            <w:rStyle w:val="Hyperlink"/>
            <w:noProof/>
          </w:rPr>
          <w:t>Podatkovna povezava programa Microsoft Graph za neodvisne razvijalce programske opreme</w:t>
        </w:r>
        <w:r w:rsidR="008E1AFE">
          <w:rPr>
            <w:noProof/>
            <w:webHidden/>
          </w:rPr>
          <w:tab/>
        </w:r>
        <w:r w:rsidR="008E1AFE">
          <w:rPr>
            <w:noProof/>
            <w:webHidden/>
          </w:rPr>
          <w:fldChar w:fldCharType="begin"/>
        </w:r>
        <w:r w:rsidR="008E1AFE">
          <w:rPr>
            <w:noProof/>
            <w:webHidden/>
          </w:rPr>
          <w:instrText xml:space="preserve"> PAGEREF _Toc33447841 \h </w:instrText>
        </w:r>
        <w:r w:rsidR="008E1AFE">
          <w:rPr>
            <w:noProof/>
            <w:webHidden/>
          </w:rPr>
        </w:r>
        <w:r w:rsidR="008E1AFE">
          <w:rPr>
            <w:noProof/>
            <w:webHidden/>
          </w:rPr>
          <w:fldChar w:fldCharType="separate"/>
        </w:r>
        <w:r w:rsidR="008E1AFE">
          <w:rPr>
            <w:noProof/>
            <w:webHidden/>
          </w:rPr>
          <w:t>25</w:t>
        </w:r>
        <w:r w:rsidR="008E1AFE">
          <w:rPr>
            <w:noProof/>
            <w:webHidden/>
          </w:rPr>
          <w:fldChar w:fldCharType="end"/>
        </w:r>
      </w:hyperlink>
    </w:p>
    <w:p w14:paraId="377E1078" w14:textId="3E3233E8" w:rsidR="008E1AFE" w:rsidRDefault="005902CF">
      <w:pPr>
        <w:pStyle w:val="TOC4"/>
        <w:rPr>
          <w:rFonts w:eastAsiaTheme="minorEastAsia"/>
          <w:smallCaps w:val="0"/>
          <w:noProof/>
          <w:sz w:val="22"/>
          <w:lang w:val="en-US" w:eastAsia="en-US" w:bidi="ar-SA"/>
        </w:rPr>
      </w:pPr>
      <w:hyperlink w:anchor="_Toc33447842" w:history="1">
        <w:r w:rsidR="008E1AFE" w:rsidRPr="00474ACA">
          <w:rPr>
            <w:rStyle w:val="Hyperlink"/>
            <w:noProof/>
          </w:rPr>
          <w:t>Microsoft Healthcare Bot Service</w:t>
        </w:r>
        <w:r w:rsidR="008E1AFE">
          <w:rPr>
            <w:noProof/>
            <w:webHidden/>
          </w:rPr>
          <w:tab/>
        </w:r>
        <w:r w:rsidR="008E1AFE">
          <w:rPr>
            <w:noProof/>
            <w:webHidden/>
          </w:rPr>
          <w:fldChar w:fldCharType="begin"/>
        </w:r>
        <w:r w:rsidR="008E1AFE">
          <w:rPr>
            <w:noProof/>
            <w:webHidden/>
          </w:rPr>
          <w:instrText xml:space="preserve"> PAGEREF _Toc33447842 \h </w:instrText>
        </w:r>
        <w:r w:rsidR="008E1AFE">
          <w:rPr>
            <w:noProof/>
            <w:webHidden/>
          </w:rPr>
        </w:r>
        <w:r w:rsidR="008E1AFE">
          <w:rPr>
            <w:noProof/>
            <w:webHidden/>
          </w:rPr>
          <w:fldChar w:fldCharType="separate"/>
        </w:r>
        <w:r w:rsidR="008E1AFE">
          <w:rPr>
            <w:noProof/>
            <w:webHidden/>
          </w:rPr>
          <w:t>25</w:t>
        </w:r>
        <w:r w:rsidR="008E1AFE">
          <w:rPr>
            <w:noProof/>
            <w:webHidden/>
          </w:rPr>
          <w:fldChar w:fldCharType="end"/>
        </w:r>
      </w:hyperlink>
    </w:p>
    <w:p w14:paraId="7A4A9BEA" w14:textId="5910A3A1" w:rsidR="008E1AFE" w:rsidRDefault="005902CF">
      <w:pPr>
        <w:pStyle w:val="TOC4"/>
        <w:rPr>
          <w:rFonts w:eastAsiaTheme="minorEastAsia"/>
          <w:smallCaps w:val="0"/>
          <w:noProof/>
          <w:sz w:val="22"/>
          <w:lang w:val="en-US" w:eastAsia="en-US" w:bidi="ar-SA"/>
        </w:rPr>
      </w:pPr>
      <w:hyperlink w:anchor="_Toc33447843" w:history="1">
        <w:r w:rsidR="008E1AFE" w:rsidRPr="00474ACA">
          <w:rPr>
            <w:rStyle w:val="Hyperlink"/>
            <w:noProof/>
          </w:rPr>
          <w:t>Microsoft Intune</w:t>
        </w:r>
        <w:r w:rsidR="008E1AFE">
          <w:rPr>
            <w:noProof/>
            <w:webHidden/>
          </w:rPr>
          <w:tab/>
        </w:r>
        <w:r w:rsidR="008E1AFE">
          <w:rPr>
            <w:noProof/>
            <w:webHidden/>
          </w:rPr>
          <w:fldChar w:fldCharType="begin"/>
        </w:r>
        <w:r w:rsidR="008E1AFE">
          <w:rPr>
            <w:noProof/>
            <w:webHidden/>
          </w:rPr>
          <w:instrText xml:space="preserve"> PAGEREF _Toc33447843 \h </w:instrText>
        </w:r>
        <w:r w:rsidR="008E1AFE">
          <w:rPr>
            <w:noProof/>
            <w:webHidden/>
          </w:rPr>
        </w:r>
        <w:r w:rsidR="008E1AFE">
          <w:rPr>
            <w:noProof/>
            <w:webHidden/>
          </w:rPr>
          <w:fldChar w:fldCharType="separate"/>
        </w:r>
        <w:r w:rsidR="008E1AFE">
          <w:rPr>
            <w:noProof/>
            <w:webHidden/>
          </w:rPr>
          <w:t>26</w:t>
        </w:r>
        <w:r w:rsidR="008E1AFE">
          <w:rPr>
            <w:noProof/>
            <w:webHidden/>
          </w:rPr>
          <w:fldChar w:fldCharType="end"/>
        </w:r>
      </w:hyperlink>
    </w:p>
    <w:p w14:paraId="1B4C556C" w14:textId="551370A2" w:rsidR="008E1AFE" w:rsidRDefault="005902CF">
      <w:pPr>
        <w:pStyle w:val="TOC4"/>
        <w:rPr>
          <w:rFonts w:eastAsiaTheme="minorEastAsia"/>
          <w:smallCaps w:val="0"/>
          <w:noProof/>
          <w:sz w:val="22"/>
          <w:lang w:val="en-US" w:eastAsia="en-US" w:bidi="ar-SA"/>
        </w:rPr>
      </w:pPr>
      <w:hyperlink w:anchor="_Toc33447844" w:history="1">
        <w:r w:rsidR="008E1AFE" w:rsidRPr="00474ACA">
          <w:rPr>
            <w:rStyle w:val="Hyperlink"/>
            <w:noProof/>
          </w:rPr>
          <w:t>Microsoft Learning</w:t>
        </w:r>
        <w:r w:rsidR="008E1AFE">
          <w:rPr>
            <w:noProof/>
            <w:webHidden/>
          </w:rPr>
          <w:tab/>
        </w:r>
        <w:r w:rsidR="008E1AFE">
          <w:rPr>
            <w:noProof/>
            <w:webHidden/>
          </w:rPr>
          <w:fldChar w:fldCharType="begin"/>
        </w:r>
        <w:r w:rsidR="008E1AFE">
          <w:rPr>
            <w:noProof/>
            <w:webHidden/>
          </w:rPr>
          <w:instrText xml:space="preserve"> PAGEREF _Toc33447844 \h </w:instrText>
        </w:r>
        <w:r w:rsidR="008E1AFE">
          <w:rPr>
            <w:noProof/>
            <w:webHidden/>
          </w:rPr>
        </w:r>
        <w:r w:rsidR="008E1AFE">
          <w:rPr>
            <w:noProof/>
            <w:webHidden/>
          </w:rPr>
          <w:fldChar w:fldCharType="separate"/>
        </w:r>
        <w:r w:rsidR="008E1AFE">
          <w:rPr>
            <w:noProof/>
            <w:webHidden/>
          </w:rPr>
          <w:t>26</w:t>
        </w:r>
        <w:r w:rsidR="008E1AFE">
          <w:rPr>
            <w:noProof/>
            <w:webHidden/>
          </w:rPr>
          <w:fldChar w:fldCharType="end"/>
        </w:r>
      </w:hyperlink>
    </w:p>
    <w:p w14:paraId="5A75DBFC" w14:textId="56A8F6E6" w:rsidR="008E1AFE" w:rsidRDefault="005902CF">
      <w:pPr>
        <w:pStyle w:val="TOC4"/>
        <w:rPr>
          <w:rFonts w:eastAsiaTheme="minorEastAsia"/>
          <w:smallCaps w:val="0"/>
          <w:noProof/>
          <w:sz w:val="22"/>
          <w:lang w:val="en-US" w:eastAsia="en-US" w:bidi="ar-SA"/>
        </w:rPr>
      </w:pPr>
      <w:hyperlink w:anchor="_Toc33447845" w:history="1">
        <w:r w:rsidR="008E1AFE" w:rsidRPr="00474ACA">
          <w:rPr>
            <w:rStyle w:val="Hyperlink"/>
            <w:noProof/>
          </w:rPr>
          <w:t>Microsoft Search v storitvi Bing</w:t>
        </w:r>
        <w:r w:rsidR="008E1AFE">
          <w:rPr>
            <w:noProof/>
            <w:webHidden/>
          </w:rPr>
          <w:tab/>
        </w:r>
        <w:r w:rsidR="008E1AFE">
          <w:rPr>
            <w:noProof/>
            <w:webHidden/>
          </w:rPr>
          <w:fldChar w:fldCharType="begin"/>
        </w:r>
        <w:r w:rsidR="008E1AFE">
          <w:rPr>
            <w:noProof/>
            <w:webHidden/>
          </w:rPr>
          <w:instrText xml:space="preserve"> PAGEREF _Toc33447845 \h </w:instrText>
        </w:r>
        <w:r w:rsidR="008E1AFE">
          <w:rPr>
            <w:noProof/>
            <w:webHidden/>
          </w:rPr>
        </w:r>
        <w:r w:rsidR="008E1AFE">
          <w:rPr>
            <w:noProof/>
            <w:webHidden/>
          </w:rPr>
          <w:fldChar w:fldCharType="separate"/>
        </w:r>
        <w:r w:rsidR="008E1AFE">
          <w:rPr>
            <w:noProof/>
            <w:webHidden/>
          </w:rPr>
          <w:t>27</w:t>
        </w:r>
        <w:r w:rsidR="008E1AFE">
          <w:rPr>
            <w:noProof/>
            <w:webHidden/>
          </w:rPr>
          <w:fldChar w:fldCharType="end"/>
        </w:r>
      </w:hyperlink>
    </w:p>
    <w:p w14:paraId="768544E2" w14:textId="7C5194D2" w:rsidR="008E1AFE" w:rsidRDefault="005902CF">
      <w:pPr>
        <w:pStyle w:val="TOC4"/>
        <w:rPr>
          <w:rFonts w:eastAsiaTheme="minorEastAsia"/>
          <w:smallCaps w:val="0"/>
          <w:noProof/>
          <w:sz w:val="22"/>
          <w:lang w:val="en-US" w:eastAsia="en-US" w:bidi="ar-SA"/>
        </w:rPr>
      </w:pPr>
      <w:hyperlink w:anchor="_Toc33447846" w:history="1">
        <w:r w:rsidR="008E1AFE" w:rsidRPr="00474ACA">
          <w:rPr>
            <w:rStyle w:val="Hyperlink"/>
            <w:noProof/>
          </w:rPr>
          <w:t>Minecraft: Education Edition</w:t>
        </w:r>
        <w:r w:rsidR="008E1AFE">
          <w:rPr>
            <w:noProof/>
            <w:webHidden/>
          </w:rPr>
          <w:tab/>
        </w:r>
        <w:r w:rsidR="008E1AFE">
          <w:rPr>
            <w:noProof/>
            <w:webHidden/>
          </w:rPr>
          <w:fldChar w:fldCharType="begin"/>
        </w:r>
        <w:r w:rsidR="008E1AFE">
          <w:rPr>
            <w:noProof/>
            <w:webHidden/>
          </w:rPr>
          <w:instrText xml:space="preserve"> PAGEREF _Toc33447846 \h </w:instrText>
        </w:r>
        <w:r w:rsidR="008E1AFE">
          <w:rPr>
            <w:noProof/>
            <w:webHidden/>
          </w:rPr>
        </w:r>
        <w:r w:rsidR="008E1AFE">
          <w:rPr>
            <w:noProof/>
            <w:webHidden/>
          </w:rPr>
          <w:fldChar w:fldCharType="separate"/>
        </w:r>
        <w:r w:rsidR="008E1AFE">
          <w:rPr>
            <w:noProof/>
            <w:webHidden/>
          </w:rPr>
          <w:t>27</w:t>
        </w:r>
        <w:r w:rsidR="008E1AFE">
          <w:rPr>
            <w:noProof/>
            <w:webHidden/>
          </w:rPr>
          <w:fldChar w:fldCharType="end"/>
        </w:r>
      </w:hyperlink>
    </w:p>
    <w:p w14:paraId="71B09958" w14:textId="2C01342A" w:rsidR="008E1AFE" w:rsidRDefault="005902CF">
      <w:pPr>
        <w:pStyle w:val="TOC4"/>
        <w:rPr>
          <w:rFonts w:eastAsiaTheme="minorEastAsia"/>
          <w:smallCaps w:val="0"/>
          <w:noProof/>
          <w:sz w:val="22"/>
          <w:lang w:val="en-US" w:eastAsia="en-US" w:bidi="ar-SA"/>
        </w:rPr>
      </w:pPr>
      <w:hyperlink w:anchor="_Toc33447847" w:history="1">
        <w:r w:rsidR="008E1AFE" w:rsidRPr="00474ACA">
          <w:rPr>
            <w:rStyle w:val="Hyperlink"/>
            <w:noProof/>
          </w:rPr>
          <w:t>Office 365 Developer</w:t>
        </w:r>
        <w:r w:rsidR="008E1AFE">
          <w:rPr>
            <w:noProof/>
            <w:webHidden/>
          </w:rPr>
          <w:tab/>
        </w:r>
        <w:r w:rsidR="008E1AFE">
          <w:rPr>
            <w:noProof/>
            <w:webHidden/>
          </w:rPr>
          <w:fldChar w:fldCharType="begin"/>
        </w:r>
        <w:r w:rsidR="008E1AFE">
          <w:rPr>
            <w:noProof/>
            <w:webHidden/>
          </w:rPr>
          <w:instrText xml:space="preserve"> PAGEREF _Toc33447847 \h </w:instrText>
        </w:r>
        <w:r w:rsidR="008E1AFE">
          <w:rPr>
            <w:noProof/>
            <w:webHidden/>
          </w:rPr>
        </w:r>
        <w:r w:rsidR="008E1AFE">
          <w:rPr>
            <w:noProof/>
            <w:webHidden/>
          </w:rPr>
          <w:fldChar w:fldCharType="separate"/>
        </w:r>
        <w:r w:rsidR="008E1AFE">
          <w:rPr>
            <w:noProof/>
            <w:webHidden/>
          </w:rPr>
          <w:t>27</w:t>
        </w:r>
        <w:r w:rsidR="008E1AFE">
          <w:rPr>
            <w:noProof/>
            <w:webHidden/>
          </w:rPr>
          <w:fldChar w:fldCharType="end"/>
        </w:r>
      </w:hyperlink>
    </w:p>
    <w:p w14:paraId="1EF7BFEE" w14:textId="1DB0FDBA" w:rsidR="008E1AFE" w:rsidRDefault="005902CF">
      <w:pPr>
        <w:pStyle w:val="TOC4"/>
        <w:rPr>
          <w:rFonts w:eastAsiaTheme="minorEastAsia"/>
          <w:smallCaps w:val="0"/>
          <w:noProof/>
          <w:sz w:val="22"/>
          <w:lang w:val="en-US" w:eastAsia="en-US" w:bidi="ar-SA"/>
        </w:rPr>
      </w:pPr>
      <w:hyperlink w:anchor="_Toc33447848" w:history="1">
        <w:r w:rsidR="008E1AFE" w:rsidRPr="00474ACA">
          <w:rPr>
            <w:rStyle w:val="Hyperlink"/>
            <w:noProof/>
          </w:rPr>
          <w:t>Microsoft Defender Advanced Threat Protection</w:t>
        </w:r>
        <w:r w:rsidR="008E1AFE">
          <w:rPr>
            <w:noProof/>
            <w:webHidden/>
          </w:rPr>
          <w:tab/>
        </w:r>
        <w:r w:rsidR="008E1AFE">
          <w:rPr>
            <w:noProof/>
            <w:webHidden/>
          </w:rPr>
          <w:fldChar w:fldCharType="begin"/>
        </w:r>
        <w:r w:rsidR="008E1AFE">
          <w:rPr>
            <w:noProof/>
            <w:webHidden/>
          </w:rPr>
          <w:instrText xml:space="preserve"> PAGEREF _Toc33447848 \h </w:instrText>
        </w:r>
        <w:r w:rsidR="008E1AFE">
          <w:rPr>
            <w:noProof/>
            <w:webHidden/>
          </w:rPr>
        </w:r>
        <w:r w:rsidR="008E1AFE">
          <w:rPr>
            <w:noProof/>
            <w:webHidden/>
          </w:rPr>
          <w:fldChar w:fldCharType="separate"/>
        </w:r>
        <w:r w:rsidR="008E1AFE">
          <w:rPr>
            <w:noProof/>
            <w:webHidden/>
          </w:rPr>
          <w:t>27</w:t>
        </w:r>
        <w:r w:rsidR="008E1AFE">
          <w:rPr>
            <w:noProof/>
            <w:webHidden/>
          </w:rPr>
          <w:fldChar w:fldCharType="end"/>
        </w:r>
      </w:hyperlink>
    </w:p>
    <w:p w14:paraId="218AC3C9" w14:textId="7FE1E262" w:rsidR="008E1AFE" w:rsidRDefault="005902CF">
      <w:pPr>
        <w:pStyle w:val="TOC1"/>
        <w:tabs>
          <w:tab w:val="right" w:leader="dot" w:pos="5030"/>
        </w:tabs>
        <w:rPr>
          <w:rFonts w:eastAsiaTheme="minorEastAsia"/>
          <w:b w:val="0"/>
          <w:caps w:val="0"/>
          <w:noProof/>
          <w:sz w:val="22"/>
          <w:lang w:val="en-US" w:eastAsia="en-US" w:bidi="ar-SA"/>
        </w:rPr>
      </w:pPr>
      <w:hyperlink w:anchor="_Toc33447849" w:history="1">
        <w:r w:rsidR="008E1AFE" w:rsidRPr="00474ACA">
          <w:rPr>
            <w:rStyle w:val="Hyperlink"/>
            <w:noProof/>
          </w:rPr>
          <w:t>Dodatek 1 – Obvestila</w:t>
        </w:r>
        <w:r w:rsidR="008E1AFE">
          <w:rPr>
            <w:noProof/>
            <w:webHidden/>
          </w:rPr>
          <w:tab/>
        </w:r>
        <w:r w:rsidR="008E1AFE">
          <w:rPr>
            <w:noProof/>
            <w:webHidden/>
          </w:rPr>
          <w:fldChar w:fldCharType="begin"/>
        </w:r>
        <w:r w:rsidR="008E1AFE">
          <w:rPr>
            <w:noProof/>
            <w:webHidden/>
          </w:rPr>
          <w:instrText xml:space="preserve"> PAGEREF _Toc33447849 \h </w:instrText>
        </w:r>
        <w:r w:rsidR="008E1AFE">
          <w:rPr>
            <w:noProof/>
            <w:webHidden/>
          </w:rPr>
        </w:r>
        <w:r w:rsidR="008E1AFE">
          <w:rPr>
            <w:noProof/>
            <w:webHidden/>
          </w:rPr>
          <w:fldChar w:fldCharType="separate"/>
        </w:r>
        <w:r w:rsidR="008E1AFE">
          <w:rPr>
            <w:noProof/>
            <w:webHidden/>
          </w:rPr>
          <w:t>28</w:t>
        </w:r>
        <w:r w:rsidR="008E1AFE">
          <w:rPr>
            <w:noProof/>
            <w:webHidden/>
          </w:rPr>
          <w:fldChar w:fldCharType="end"/>
        </w:r>
      </w:hyperlink>
    </w:p>
    <w:p w14:paraId="6385C3F1" w14:textId="4C38F150" w:rsidR="008E1AFE" w:rsidRDefault="005902CF">
      <w:pPr>
        <w:pStyle w:val="TOC3"/>
        <w:rPr>
          <w:rFonts w:eastAsiaTheme="minorEastAsia"/>
          <w:b w:val="0"/>
          <w:smallCaps w:val="0"/>
          <w:sz w:val="22"/>
          <w:lang w:val="en-US" w:eastAsia="en-US" w:bidi="ar-SA"/>
        </w:rPr>
      </w:pPr>
      <w:hyperlink w:anchor="_Toc33447850" w:history="1">
        <w:r w:rsidR="008E1AFE" w:rsidRPr="00474ACA">
          <w:rPr>
            <w:rStyle w:val="Hyperlink"/>
          </w:rPr>
          <w:t>spletne storitve, ki niso vključene v DPA</w:t>
        </w:r>
        <w:r w:rsidR="008E1AFE">
          <w:rPr>
            <w:webHidden/>
          </w:rPr>
          <w:tab/>
        </w:r>
        <w:r w:rsidR="008E1AFE">
          <w:rPr>
            <w:webHidden/>
          </w:rPr>
          <w:fldChar w:fldCharType="begin"/>
        </w:r>
        <w:r w:rsidR="008E1AFE">
          <w:rPr>
            <w:webHidden/>
          </w:rPr>
          <w:instrText xml:space="preserve"> PAGEREF _Toc33447850 \h </w:instrText>
        </w:r>
        <w:r w:rsidR="008E1AFE">
          <w:rPr>
            <w:webHidden/>
          </w:rPr>
        </w:r>
        <w:r w:rsidR="008E1AFE">
          <w:rPr>
            <w:webHidden/>
          </w:rPr>
          <w:fldChar w:fldCharType="separate"/>
        </w:r>
        <w:r w:rsidR="008E1AFE">
          <w:rPr>
            <w:webHidden/>
          </w:rPr>
          <w:t>28</w:t>
        </w:r>
        <w:r w:rsidR="008E1AFE">
          <w:rPr>
            <w:webHidden/>
          </w:rPr>
          <w:fldChar w:fldCharType="end"/>
        </w:r>
      </w:hyperlink>
    </w:p>
    <w:p w14:paraId="1DBAF129" w14:textId="34CE50EA" w:rsidR="008E1AFE" w:rsidRDefault="005902CF">
      <w:pPr>
        <w:pStyle w:val="TOC3"/>
        <w:rPr>
          <w:rFonts w:eastAsiaTheme="minorEastAsia"/>
          <w:b w:val="0"/>
          <w:smallCaps w:val="0"/>
          <w:sz w:val="22"/>
          <w:lang w:val="en-US" w:eastAsia="en-US" w:bidi="ar-SA"/>
        </w:rPr>
      </w:pPr>
      <w:hyperlink w:anchor="_Toc33447851" w:history="1">
        <w:r w:rsidR="008E1AFE" w:rsidRPr="00474ACA">
          <w:rPr>
            <w:rStyle w:val="Hyperlink"/>
          </w:rPr>
          <w:t>Osnovne spletne storitve</w:t>
        </w:r>
        <w:r w:rsidR="008E1AFE">
          <w:rPr>
            <w:webHidden/>
          </w:rPr>
          <w:tab/>
        </w:r>
        <w:r w:rsidR="008E1AFE">
          <w:rPr>
            <w:webHidden/>
          </w:rPr>
          <w:fldChar w:fldCharType="begin"/>
        </w:r>
        <w:r w:rsidR="008E1AFE">
          <w:rPr>
            <w:webHidden/>
          </w:rPr>
          <w:instrText xml:space="preserve"> PAGEREF _Toc33447851 \h </w:instrText>
        </w:r>
        <w:r w:rsidR="008E1AFE">
          <w:rPr>
            <w:webHidden/>
          </w:rPr>
        </w:r>
        <w:r w:rsidR="008E1AFE">
          <w:rPr>
            <w:webHidden/>
          </w:rPr>
          <w:fldChar w:fldCharType="separate"/>
        </w:r>
        <w:r w:rsidR="008E1AFE">
          <w:rPr>
            <w:webHidden/>
          </w:rPr>
          <w:t>28</w:t>
        </w:r>
        <w:r w:rsidR="008E1AFE">
          <w:rPr>
            <w:webHidden/>
          </w:rPr>
          <w:fldChar w:fldCharType="end"/>
        </w:r>
      </w:hyperlink>
    </w:p>
    <w:p w14:paraId="27C267FF" w14:textId="57D8331A" w:rsidR="008E1AFE" w:rsidRDefault="005902CF">
      <w:pPr>
        <w:pStyle w:val="TOC3"/>
        <w:rPr>
          <w:rFonts w:eastAsiaTheme="minorEastAsia"/>
          <w:b w:val="0"/>
          <w:smallCaps w:val="0"/>
          <w:sz w:val="22"/>
          <w:lang w:val="en-US" w:eastAsia="en-US" w:bidi="ar-SA"/>
        </w:rPr>
      </w:pPr>
      <w:hyperlink w:anchor="_Toc33447852" w:history="1">
        <w:r w:rsidR="008E1AFE" w:rsidRPr="00474ACA">
          <w:rPr>
            <w:rStyle w:val="Hyperlink"/>
            <w:lang w:val="sl-SI"/>
          </w:rPr>
          <w:t>Zemljevidi Bing</w:t>
        </w:r>
        <w:r w:rsidR="008E1AFE">
          <w:rPr>
            <w:webHidden/>
          </w:rPr>
          <w:tab/>
        </w:r>
        <w:r w:rsidR="008E1AFE">
          <w:rPr>
            <w:webHidden/>
          </w:rPr>
          <w:fldChar w:fldCharType="begin"/>
        </w:r>
        <w:r w:rsidR="008E1AFE">
          <w:rPr>
            <w:webHidden/>
          </w:rPr>
          <w:instrText xml:space="preserve"> PAGEREF _Toc33447852 \h </w:instrText>
        </w:r>
        <w:r w:rsidR="008E1AFE">
          <w:rPr>
            <w:webHidden/>
          </w:rPr>
        </w:r>
        <w:r w:rsidR="008E1AFE">
          <w:rPr>
            <w:webHidden/>
          </w:rPr>
          <w:fldChar w:fldCharType="separate"/>
        </w:r>
        <w:r w:rsidR="008E1AFE">
          <w:rPr>
            <w:webHidden/>
          </w:rPr>
          <w:t>29</w:t>
        </w:r>
        <w:r w:rsidR="008E1AFE">
          <w:rPr>
            <w:webHidden/>
          </w:rPr>
          <w:fldChar w:fldCharType="end"/>
        </w:r>
      </w:hyperlink>
    </w:p>
    <w:p w14:paraId="681C5AA8" w14:textId="3A54A55C" w:rsidR="008E1AFE" w:rsidRDefault="005902CF">
      <w:pPr>
        <w:pStyle w:val="TOC3"/>
        <w:rPr>
          <w:rFonts w:eastAsiaTheme="minorEastAsia"/>
          <w:b w:val="0"/>
          <w:smallCaps w:val="0"/>
          <w:sz w:val="22"/>
          <w:lang w:val="en-US" w:eastAsia="en-US" w:bidi="ar-SA"/>
        </w:rPr>
      </w:pPr>
      <w:hyperlink w:anchor="_Toc33447853" w:history="1">
        <w:r w:rsidR="008E1AFE" w:rsidRPr="00474ACA">
          <w:rPr>
            <w:rStyle w:val="Hyperlink"/>
          </w:rPr>
          <w:t>Strokovne storitve</w:t>
        </w:r>
        <w:r w:rsidR="008E1AFE">
          <w:rPr>
            <w:webHidden/>
          </w:rPr>
          <w:tab/>
        </w:r>
        <w:r w:rsidR="008E1AFE">
          <w:rPr>
            <w:webHidden/>
          </w:rPr>
          <w:fldChar w:fldCharType="begin"/>
        </w:r>
        <w:r w:rsidR="008E1AFE">
          <w:rPr>
            <w:webHidden/>
          </w:rPr>
          <w:instrText xml:space="preserve"> PAGEREF _Toc33447853 \h </w:instrText>
        </w:r>
        <w:r w:rsidR="008E1AFE">
          <w:rPr>
            <w:webHidden/>
          </w:rPr>
        </w:r>
        <w:r w:rsidR="008E1AFE">
          <w:rPr>
            <w:webHidden/>
          </w:rPr>
          <w:fldChar w:fldCharType="separate"/>
        </w:r>
        <w:r w:rsidR="008E1AFE">
          <w:rPr>
            <w:webHidden/>
          </w:rPr>
          <w:t>30</w:t>
        </w:r>
        <w:r w:rsidR="008E1AFE">
          <w:rPr>
            <w:webHidden/>
          </w:rPr>
          <w:fldChar w:fldCharType="end"/>
        </w:r>
      </w:hyperlink>
    </w:p>
    <w:p w14:paraId="22CEC1A4" w14:textId="152AAF9E" w:rsidR="008E1AFE" w:rsidRDefault="005902CF">
      <w:pPr>
        <w:pStyle w:val="TOC3"/>
        <w:rPr>
          <w:rFonts w:eastAsiaTheme="minorEastAsia"/>
          <w:b w:val="0"/>
          <w:smallCaps w:val="0"/>
          <w:sz w:val="22"/>
          <w:lang w:val="en-US" w:eastAsia="en-US" w:bidi="ar-SA"/>
        </w:rPr>
      </w:pPr>
      <w:hyperlink w:anchor="_Toc33447854" w:history="1">
        <w:r w:rsidR="008E1AFE" w:rsidRPr="00474ACA">
          <w:rPr>
            <w:rStyle w:val="Hyperlink"/>
            <w:lang w:val="sl-SI"/>
          </w:rPr>
          <w:t>Obvestilo o kodiranju Azure Media Services H.265/HEVC Encoding</w:t>
        </w:r>
        <w:r w:rsidR="008E1AFE">
          <w:rPr>
            <w:webHidden/>
          </w:rPr>
          <w:tab/>
        </w:r>
        <w:r w:rsidR="008E1AFE">
          <w:rPr>
            <w:webHidden/>
          </w:rPr>
          <w:fldChar w:fldCharType="begin"/>
        </w:r>
        <w:r w:rsidR="008E1AFE">
          <w:rPr>
            <w:webHidden/>
          </w:rPr>
          <w:instrText xml:space="preserve"> PAGEREF _Toc33447854 \h </w:instrText>
        </w:r>
        <w:r w:rsidR="008E1AFE">
          <w:rPr>
            <w:webHidden/>
          </w:rPr>
        </w:r>
        <w:r w:rsidR="008E1AFE">
          <w:rPr>
            <w:webHidden/>
          </w:rPr>
          <w:fldChar w:fldCharType="separate"/>
        </w:r>
        <w:r w:rsidR="008E1AFE">
          <w:rPr>
            <w:webHidden/>
          </w:rPr>
          <w:t>31</w:t>
        </w:r>
        <w:r w:rsidR="008E1AFE">
          <w:rPr>
            <w:webHidden/>
          </w:rPr>
          <w:fldChar w:fldCharType="end"/>
        </w:r>
      </w:hyperlink>
    </w:p>
    <w:p w14:paraId="70E7658D" w14:textId="6C8F344E" w:rsidR="008E1AFE" w:rsidRDefault="005902CF">
      <w:pPr>
        <w:pStyle w:val="TOC3"/>
        <w:rPr>
          <w:rFonts w:eastAsiaTheme="minorEastAsia"/>
          <w:b w:val="0"/>
          <w:smallCaps w:val="0"/>
          <w:sz w:val="22"/>
          <w:lang w:val="en-US" w:eastAsia="en-US" w:bidi="ar-SA"/>
        </w:rPr>
      </w:pPr>
      <w:hyperlink w:anchor="_Toc33447855" w:history="1">
        <w:r w:rsidR="008E1AFE" w:rsidRPr="00474ACA">
          <w:rPr>
            <w:rStyle w:val="Hyperlink"/>
            <w:lang w:val="sl-SI"/>
          </w:rPr>
          <w:t>Obvestilo o programu Adobe Flash Player</w:t>
        </w:r>
        <w:r w:rsidR="008E1AFE">
          <w:rPr>
            <w:webHidden/>
          </w:rPr>
          <w:tab/>
        </w:r>
        <w:r w:rsidR="008E1AFE">
          <w:rPr>
            <w:webHidden/>
          </w:rPr>
          <w:fldChar w:fldCharType="begin"/>
        </w:r>
        <w:r w:rsidR="008E1AFE">
          <w:rPr>
            <w:webHidden/>
          </w:rPr>
          <w:instrText xml:space="preserve"> PAGEREF _Toc33447855 \h </w:instrText>
        </w:r>
        <w:r w:rsidR="008E1AFE">
          <w:rPr>
            <w:webHidden/>
          </w:rPr>
        </w:r>
        <w:r w:rsidR="008E1AFE">
          <w:rPr>
            <w:webHidden/>
          </w:rPr>
          <w:fldChar w:fldCharType="separate"/>
        </w:r>
        <w:r w:rsidR="008E1AFE">
          <w:rPr>
            <w:webHidden/>
          </w:rPr>
          <w:t>31</w:t>
        </w:r>
        <w:r w:rsidR="008E1AFE">
          <w:rPr>
            <w:webHidden/>
          </w:rPr>
          <w:fldChar w:fldCharType="end"/>
        </w:r>
      </w:hyperlink>
    </w:p>
    <w:p w14:paraId="782FBC2B" w14:textId="1556C70B" w:rsidR="008E1AFE" w:rsidRDefault="005902CF">
      <w:pPr>
        <w:pStyle w:val="TOC3"/>
        <w:rPr>
          <w:rFonts w:eastAsiaTheme="minorEastAsia"/>
          <w:b w:val="0"/>
          <w:smallCaps w:val="0"/>
          <w:sz w:val="22"/>
          <w:lang w:val="en-US" w:eastAsia="en-US" w:bidi="ar-SA"/>
        </w:rPr>
      </w:pPr>
      <w:hyperlink w:anchor="_Toc33447856" w:history="1">
        <w:r w:rsidR="008E1AFE" w:rsidRPr="00474ACA">
          <w:rPr>
            <w:rStyle w:val="Hyperlink"/>
            <w:lang w:val="sl-SI"/>
          </w:rPr>
          <w:t>Obvestilo o vizualnem standardu H.264/AVC, videostandardu VC-1, vizualnem standardu MPEG-4 Part 2 in videostandardu MPEG-2</w:t>
        </w:r>
        <w:r w:rsidR="008E1AFE">
          <w:rPr>
            <w:webHidden/>
          </w:rPr>
          <w:tab/>
        </w:r>
        <w:r w:rsidR="008E1AFE">
          <w:rPr>
            <w:webHidden/>
          </w:rPr>
          <w:fldChar w:fldCharType="begin"/>
        </w:r>
        <w:r w:rsidR="008E1AFE">
          <w:rPr>
            <w:webHidden/>
          </w:rPr>
          <w:instrText xml:space="preserve"> PAGEREF _Toc33447856 \h </w:instrText>
        </w:r>
        <w:r w:rsidR="008E1AFE">
          <w:rPr>
            <w:webHidden/>
          </w:rPr>
        </w:r>
        <w:r w:rsidR="008E1AFE">
          <w:rPr>
            <w:webHidden/>
          </w:rPr>
          <w:fldChar w:fldCharType="separate"/>
        </w:r>
        <w:r w:rsidR="008E1AFE">
          <w:rPr>
            <w:webHidden/>
          </w:rPr>
          <w:t>32</w:t>
        </w:r>
        <w:r w:rsidR="008E1AFE">
          <w:rPr>
            <w:webHidden/>
          </w:rPr>
          <w:fldChar w:fldCharType="end"/>
        </w:r>
      </w:hyperlink>
    </w:p>
    <w:p w14:paraId="5A52B7D4" w14:textId="4650E3C2" w:rsidR="008E1AFE" w:rsidRDefault="005902CF">
      <w:pPr>
        <w:pStyle w:val="TOC1"/>
        <w:tabs>
          <w:tab w:val="right" w:leader="dot" w:pos="5030"/>
        </w:tabs>
        <w:rPr>
          <w:rFonts w:eastAsiaTheme="minorEastAsia"/>
          <w:b w:val="0"/>
          <w:caps w:val="0"/>
          <w:noProof/>
          <w:sz w:val="22"/>
          <w:lang w:val="en-US" w:eastAsia="en-US" w:bidi="ar-SA"/>
        </w:rPr>
      </w:pPr>
      <w:hyperlink w:anchor="_Toc33447857" w:history="1">
        <w:r w:rsidR="008E1AFE" w:rsidRPr="00474ACA">
          <w:rPr>
            <w:rStyle w:val="Hyperlink"/>
            <w:noProof/>
          </w:rPr>
          <w:t>Dodatek 2 – Zbirke z naročniško licenco</w:t>
        </w:r>
        <w:r w:rsidR="008E1AFE">
          <w:rPr>
            <w:noProof/>
            <w:webHidden/>
          </w:rPr>
          <w:tab/>
        </w:r>
        <w:r w:rsidR="008E1AFE">
          <w:rPr>
            <w:noProof/>
            <w:webHidden/>
          </w:rPr>
          <w:fldChar w:fldCharType="begin"/>
        </w:r>
        <w:r w:rsidR="008E1AFE">
          <w:rPr>
            <w:noProof/>
            <w:webHidden/>
          </w:rPr>
          <w:instrText xml:space="preserve"> PAGEREF _Toc33447857 \h </w:instrText>
        </w:r>
        <w:r w:rsidR="008E1AFE">
          <w:rPr>
            <w:noProof/>
            <w:webHidden/>
          </w:rPr>
        </w:r>
        <w:r w:rsidR="008E1AFE">
          <w:rPr>
            <w:noProof/>
            <w:webHidden/>
          </w:rPr>
          <w:fldChar w:fldCharType="separate"/>
        </w:r>
        <w:r w:rsidR="008E1AFE">
          <w:rPr>
            <w:noProof/>
            <w:webHidden/>
          </w:rPr>
          <w:t>33</w:t>
        </w:r>
        <w:r w:rsidR="008E1AFE">
          <w:rPr>
            <w:noProof/>
            <w:webHidden/>
          </w:rPr>
          <w:fldChar w:fldCharType="end"/>
        </w:r>
      </w:hyperlink>
    </w:p>
    <w:p w14:paraId="326323BF" w14:textId="27D66CBE" w:rsidR="008E1AFE" w:rsidRDefault="005902CF">
      <w:pPr>
        <w:pStyle w:val="TOC3"/>
        <w:rPr>
          <w:rFonts w:eastAsiaTheme="minorEastAsia"/>
          <w:b w:val="0"/>
          <w:smallCaps w:val="0"/>
          <w:sz w:val="22"/>
          <w:lang w:val="en-US" w:eastAsia="en-US" w:bidi="ar-SA"/>
        </w:rPr>
      </w:pPr>
      <w:hyperlink w:anchor="_Toc33447858" w:history="1">
        <w:r w:rsidR="008E1AFE" w:rsidRPr="00474ACA">
          <w:rPr>
            <w:rStyle w:val="Hyperlink"/>
          </w:rPr>
          <w:t>Javni sektor</w:t>
        </w:r>
        <w:r w:rsidR="008E1AFE">
          <w:rPr>
            <w:webHidden/>
          </w:rPr>
          <w:tab/>
        </w:r>
        <w:r w:rsidR="008E1AFE">
          <w:rPr>
            <w:webHidden/>
          </w:rPr>
          <w:fldChar w:fldCharType="begin"/>
        </w:r>
        <w:r w:rsidR="008E1AFE">
          <w:rPr>
            <w:webHidden/>
          </w:rPr>
          <w:instrText xml:space="preserve"> PAGEREF _Toc33447858 \h </w:instrText>
        </w:r>
        <w:r w:rsidR="008E1AFE">
          <w:rPr>
            <w:webHidden/>
          </w:rPr>
        </w:r>
        <w:r w:rsidR="008E1AFE">
          <w:rPr>
            <w:webHidden/>
          </w:rPr>
          <w:fldChar w:fldCharType="separate"/>
        </w:r>
        <w:r w:rsidR="008E1AFE">
          <w:rPr>
            <w:webHidden/>
          </w:rPr>
          <w:t>34</w:t>
        </w:r>
        <w:r w:rsidR="008E1AFE">
          <w:rPr>
            <w:webHidden/>
          </w:rPr>
          <w:fldChar w:fldCharType="end"/>
        </w:r>
      </w:hyperlink>
    </w:p>
    <w:p w14:paraId="092C9288" w14:textId="205F2729"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33447792"/>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0677C8C5" w14:textId="10404DB1" w:rsidR="00385DA7" w:rsidRDefault="00A236AA" w:rsidP="00385DA7">
      <w:pPr>
        <w:pStyle w:val="ProductList-Body"/>
        <w:spacing w:after="240"/>
      </w:pPr>
      <w:bookmarkStart w:id="13" w:name="_Toc507768532"/>
      <w:r>
        <w:t>Pogodbeni stranki se strinjata, da ti pogoji za spletne storitve urejajo strankino uporabo spletnih storitev in da DPA (opredeljen v nadaljevanju) določa njene obveznosti glede obdelave in varnosti podatkov strank in osebnih podatkov v spletnih storitvah.</w:t>
      </w:r>
      <w:r>
        <w:rPr>
          <w:sz w:val="22"/>
        </w:rPr>
        <w:t xml:space="preserve"> </w:t>
      </w:r>
      <w:r>
        <w:t>Pogodbeni stranki se tudi strinjata, da ti pogoji za spletne storitve urejajo zagotavljanje strokovnih storitev, med drugim tudi vključno s pogoji v dodatku 1 in pogoji v DPA za obdelavo in varnost podatkov za strokovne storitve in osebnih podatkov, v povezavi s tem zagotavljanjem, razen če obstaja ločena pogodba o strokovnih storitvah. Strankino uporabo izdelkov, ki niso Microsoftovi (kot so opredeljeni spodaj), urejajo ločeni pogoji, vključno z drugačnimi pogoji za zasebnost in varnost. V primeru navzkrižja ali nedoslednosti med DPA in morebitnimi drugimi pogoji v strankini pogodbi o količinskem licenciranju (vključno s pogoji za izdelke ali pogoji za spletne storitve) se uporablja DPA</w:t>
      </w:r>
      <w:r w:rsidR="00385DA7">
        <w:t>.</w:t>
      </w:r>
    </w:p>
    <w:p w14:paraId="0AEFA9E2" w14:textId="77777777" w:rsidR="00C57099" w:rsidRDefault="00C57099" w:rsidP="00C57099">
      <w:pPr>
        <w:pStyle w:val="ProductList-SubSubSectionHeading"/>
        <w:outlineLvl w:val="1"/>
      </w:pPr>
      <w:bookmarkStart w:id="14" w:name="_Toc33447793"/>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33447794"/>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33447795"/>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33447796"/>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3447797"/>
      <w:r>
        <w:t>Pojasnila in povzetek sprememb</w:t>
      </w:r>
      <w:bookmarkEnd w:id="22"/>
      <w:bookmarkEnd w:id="23"/>
      <w:bookmarkEnd w:id="24"/>
      <w:bookmarkEnd w:id="25"/>
      <w:bookmarkEnd w:id="26"/>
      <w:bookmarkEnd w:id="27"/>
      <w:bookmarkEnd w:id="28"/>
      <w:bookmarkEnd w:id="29"/>
      <w:bookmarkEnd w:id="30"/>
      <w:bookmarkEnd w:id="31"/>
    </w:p>
    <w:tbl>
      <w:tblPr>
        <w:tblStyle w:val="PURTable"/>
        <w:tblW w:w="10773" w:type="dxa"/>
        <w:tblInd w:w="76" w:type="dxa"/>
        <w:tblLook w:val="04A0" w:firstRow="1" w:lastRow="0" w:firstColumn="1" w:lastColumn="0" w:noHBand="0" w:noVBand="1"/>
      </w:tblPr>
      <w:tblGrid>
        <w:gridCol w:w="5387"/>
        <w:gridCol w:w="5386"/>
      </w:tblGrid>
      <w:tr w:rsidR="00901C98" w14:paraId="1ECC3F7E" w14:textId="77777777" w:rsidTr="00A10E78">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4B9E79FB" w14:textId="77777777" w:rsidR="00901C98" w:rsidRDefault="00901C98" w:rsidP="00A10E78">
            <w:pPr>
              <w:pStyle w:val="ProductList-TableBody"/>
            </w:pPr>
            <w:r>
              <w:rPr>
                <w:color w:val="FFFFFF"/>
              </w:rPr>
              <w:t>Dodatki</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19BA6548" w14:textId="77777777" w:rsidR="00901C98" w:rsidRDefault="00901C98" w:rsidP="00A10E78">
            <w:pPr>
              <w:pStyle w:val="ProductList-TableBody"/>
            </w:pPr>
            <w:r>
              <w:rPr>
                <w:color w:val="FFFFFF"/>
              </w:rPr>
              <w:t>Izbrisi</w:t>
            </w:r>
          </w:p>
        </w:tc>
      </w:tr>
      <w:tr w:rsidR="00901C98" w14:paraId="62313263"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1CAC916D" w14:textId="4B9FF5DD" w:rsidR="00901C98" w:rsidRDefault="00901C98" w:rsidP="00A10E78">
            <w:pPr>
              <w:pStyle w:val="ProductList-TableBody"/>
            </w:pPr>
          </w:p>
        </w:tc>
        <w:tc>
          <w:tcPr>
            <w:tcW w:w="5386" w:type="dxa"/>
            <w:tcBorders>
              <w:top w:val="single" w:sz="4" w:space="0" w:color="000000"/>
              <w:left w:val="single" w:sz="4" w:space="0" w:color="000000"/>
              <w:bottom w:val="single" w:sz="4" w:space="0" w:color="000000"/>
              <w:right w:val="single" w:sz="4" w:space="0" w:color="000000"/>
            </w:tcBorders>
          </w:tcPr>
          <w:p w14:paraId="2353D578" w14:textId="2E4296CD" w:rsidR="00901C98" w:rsidRDefault="00901C98" w:rsidP="00A10E78">
            <w:pPr>
              <w:pStyle w:val="ProductList-TableBody"/>
            </w:pPr>
          </w:p>
        </w:tc>
      </w:tr>
    </w:tbl>
    <w:p w14:paraId="40F76BAA" w14:textId="77777777" w:rsidR="00901C98" w:rsidRDefault="00901C98" w:rsidP="00901C98">
      <w:pPr>
        <w:pStyle w:val="ProductList-ClauseHeading"/>
        <w:keepNext w:val="0"/>
      </w:pPr>
    </w:p>
    <w:p w14:paraId="242AE0DD" w14:textId="77777777" w:rsidR="008E1AFE" w:rsidRDefault="008E1AFE" w:rsidP="008E1AFE">
      <w:pPr>
        <w:pStyle w:val="ProductList-ClauseHeading"/>
        <w:keepNext w:val="0"/>
      </w:pPr>
      <w:r>
        <w:t>Pogoji posebej za spletne storitve</w:t>
      </w:r>
    </w:p>
    <w:p w14:paraId="1C015475" w14:textId="51B6E588" w:rsidR="008E1AFE" w:rsidRDefault="005902CF" w:rsidP="008E1AFE">
      <w:pPr>
        <w:pStyle w:val="ProductList-Body"/>
      </w:pPr>
      <w:hyperlink r:id="rId17" w:anchor="MicrosoftTeams" w:tooltip="Microsoft Teams" w:history="1">
        <w:r w:rsidR="008E1AFE">
          <w:rPr>
            <w:rStyle w:val="Hyperlink"/>
          </w:rPr>
          <w:t>Microsoft Teams</w:t>
        </w:r>
      </w:hyperlink>
      <w:r w:rsidR="008E1AFE">
        <w:t>: Pogoji za Microsoft Teams so iz splošnega razdelka za storitve Office 365 premaknjeni v svoj vnos. Dodani so tudi pogoji za stranke na področju zdravstva.</w:t>
      </w:r>
    </w:p>
    <w:p w14:paraId="18BB8054" w14:textId="1F2822C1" w:rsidR="00B41727" w:rsidRPr="00903BB7" w:rsidRDefault="005902CF" w:rsidP="00B727AB">
      <w:pPr>
        <w:pStyle w:val="ProductList-Body"/>
        <w:shd w:val="clear" w:color="auto" w:fill="A6A6A6" w:themeFill="background1" w:themeFillShade="A6"/>
        <w:spacing w:before="120" w:after="240"/>
        <w:jc w:val="right"/>
      </w:pPr>
      <w:hyperlink w:anchor="TableofContents" w:tooltip="Kazalo"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8"/>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2" w:name="_Toc507768537"/>
      <w:bookmarkStart w:id="33" w:name="_Toc507239489"/>
      <w:bookmarkStart w:id="34" w:name="_Toc33447798"/>
      <w:bookmarkStart w:id="35" w:name="Definitions"/>
      <w:bookmarkEnd w:id="7"/>
      <w:bookmarkEnd w:id="8"/>
      <w:bookmarkEnd w:id="9"/>
      <w:bookmarkEnd w:id="10"/>
      <w:bookmarkEnd w:id="11"/>
      <w:bookmarkEnd w:id="12"/>
      <w:r>
        <w:lastRenderedPageBreak/>
        <w:t>Definicije</w:t>
      </w:r>
      <w:bookmarkEnd w:id="32"/>
      <w:bookmarkEnd w:id="33"/>
      <w:bookmarkEnd w:id="34"/>
    </w:p>
    <w:bookmarkEnd w:id="35"/>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1E893AD" w:rsidR="00C57099" w:rsidRDefault="00A236AA" w:rsidP="00C57099">
      <w:pPr>
        <w:pStyle w:val="ProductList-Body"/>
        <w:spacing w:after="120"/>
      </w:pPr>
      <w:r>
        <w:t>»Osnovne spletne storitve« so tiste spletne storitve, ki so v dodatku 1 navedene kot »osnovne spletne storitve«</w:t>
      </w:r>
      <w:r w:rsidR="00C57099">
        <w:t>.</w:t>
      </w:r>
    </w:p>
    <w:p w14:paraId="168E80D2" w14:textId="77D84D30"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7115AB82" w14:textId="77777777" w:rsidR="00A236AA" w:rsidRDefault="00A236AA" w:rsidP="00C57099">
      <w:pPr>
        <w:pStyle w:val="ProductList-Body"/>
        <w:spacing w:after="120"/>
      </w:pPr>
      <w:r>
        <w:t>»Dodatek o varstvu podatkov« (DPA) pomeni Microsoftove dodatek o varstvu podatkov za spletne storitve, objavljen na spletnem mestu za licenciranje</w:t>
      </w:r>
      <w:r w:rsidRPr="009E4752">
        <w:t xml:space="preserve"> </w:t>
      </w:r>
    </w:p>
    <w:p w14:paraId="73F0C277" w14:textId="2FB5EB6E"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4DD7F79B" w14:textId="55EFAD16"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138DDBDA" w14:textId="77777777" w:rsidR="00A236AA" w:rsidRPr="00874919" w:rsidRDefault="00A236AA" w:rsidP="00A236AA">
      <w:pPr>
        <w:pStyle w:val="ProductList-Body"/>
        <w:spacing w:after="110"/>
      </w:pPr>
      <w:r>
        <w:t xml:space="preserve">»Spletno mesto za licenciranja« je </w:t>
      </w:r>
      <w:hyperlink r:id="rId19" w:history="1">
        <w:r>
          <w:rPr>
            <w:rStyle w:val="Hyperlink"/>
          </w:rPr>
          <w:t>http://www.microsoft.com/licensing/contracts</w:t>
        </w:r>
      </w:hyperlink>
      <w:r>
        <w:t xml:space="preserve"> ali spletno mesto, ki ga nadomesti.</w:t>
      </w:r>
    </w:p>
    <w:p w14:paraId="34F28571" w14:textId="71BBB8C0" w:rsidR="00553F05" w:rsidRDefault="00553F05" w:rsidP="00A236AA">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hyperlink r:id="rId20" w:history="1">
        <w:r>
          <w:rPr>
            <w:rStyle w:val="Hyperlink"/>
          </w:rPr>
          <w:t>pogojih za izdelke</w:t>
        </w:r>
      </w:hyperlink>
      <w:r>
        <w:t xml:space="preserve"> na naslovu </w:t>
      </w:r>
      <w:hyperlink r:id="rId21" w:history="1">
        <w:r>
          <w:rPr>
            <w:rStyle w:val="Hyperlink"/>
          </w:rPr>
          <w:t>http://go.microsoft.com/?linkid=9839207</w:t>
        </w:r>
      </w:hyperlink>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hyperlink r:id="rId22" w:history="1">
        <w:r>
          <w:rPr>
            <w:rStyle w:val="Hyperlink"/>
          </w:rPr>
          <w:t>pogojih za izdelke</w:t>
        </w:r>
      </w:hyperlink>
      <w:r>
        <w:t xml:space="preserve">. Pogoji za izdelke so na voljo na strani </w:t>
      </w:r>
      <w:hyperlink r:id="rId23" w:history="1">
        <w:r>
          <w:rPr>
            <w:rStyle w:val="Hyperlink"/>
          </w:rPr>
          <w:t>http://go.microsoft.com/?linkid=9839207</w:t>
        </w:r>
      </w:hyperlink>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4"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6" w:name="_Toc507239490"/>
      <w:r w:rsidR="00C57099">
        <w:t>pogoje za spletne storitve</w:t>
      </w:r>
      <w:bookmarkEnd w:id="36"/>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6E6C497" w14:textId="68AB4F9C" w:rsidR="00C57099" w:rsidRDefault="00425EE9" w:rsidP="00C57099">
      <w:pPr>
        <w:pStyle w:val="ProductList-Body"/>
        <w:spacing w:after="120"/>
      </w:pPr>
      <w:r w:rsidRPr="009E4752">
        <w:lastRenderedPageBreak/>
        <w:t>»</w:t>
      </w:r>
      <w:r w:rsidR="00C57099">
        <w:t>Podobdelovalec</w:t>
      </w:r>
      <w:r w:rsidR="00E63885">
        <w:t>«</w:t>
      </w:r>
      <w:r w:rsidR="00C57099">
        <w:t xml:space="preserve"> pomeni druge obdelovalce, ki jih Microsoft uporablja za obdelavo podatkov.</w:t>
      </w:r>
    </w:p>
    <w:p w14:paraId="6CDD6471" w14:textId="670DF9C7"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06BF6807" w14:textId="77777777" w:rsidR="00982C4A" w:rsidRPr="00903BB7" w:rsidRDefault="005902CF"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25"/>
          <w:footerReference w:type="first" r:id="rId26"/>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7" w:name="_Toc507768538"/>
      <w:bookmarkStart w:id="38" w:name="_Toc33447799"/>
      <w:bookmarkStart w:id="39" w:name="GeneralTerms"/>
      <w:r>
        <w:lastRenderedPageBreak/>
        <w:t>Splošni pogoji</w:t>
      </w:r>
      <w:bookmarkEnd w:id="37"/>
      <w:bookmarkEnd w:id="38"/>
    </w:p>
    <w:p w14:paraId="1AB42546" w14:textId="77777777" w:rsidR="00C57099" w:rsidRDefault="00C57099" w:rsidP="00C57099">
      <w:pPr>
        <w:pStyle w:val="ProductList-SubSubSectionHeading"/>
        <w:outlineLvl w:val="1"/>
      </w:pPr>
      <w:bookmarkStart w:id="40" w:name="_Toc507768539"/>
      <w:bookmarkStart w:id="41" w:name="_Toc33447800"/>
      <w:bookmarkStart w:id="42" w:name="OnlineServicesChanges"/>
      <w:bookmarkEnd w:id="39"/>
      <w:r>
        <w:t>Licenciranje spletnih storitev</w:t>
      </w:r>
      <w:bookmarkEnd w:id="40"/>
      <w:bookmarkEnd w:id="41"/>
    </w:p>
    <w:bookmarkEnd w:id="42"/>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tooltip="pogojih posebej za spletne storitve" w:history="1">
        <w:r>
          <w:rPr>
            <w:rStyle w:val="Hyperlink"/>
          </w:rPr>
          <w:t>pogojih posebej za spletne storitve</w:t>
        </w:r>
      </w:hyperlink>
      <w:r>
        <w:t xml:space="preserve"> določeno drugače. V </w:t>
      </w:r>
      <w:hyperlink w:anchor="Attachment2" w:tooltip="Dodatku 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tooltip="pogojih posebej za spletne storitve"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3" w:name="_Toc507768540"/>
      <w:bookmarkStart w:id="44" w:name="_Toc33447801"/>
      <w:r>
        <w:t>Uporaba spletnih storitev</w:t>
      </w:r>
      <w:bookmarkEnd w:id="43"/>
      <w:bookmarkEnd w:id="44"/>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C4F85">
      <w:pPr>
        <w:pStyle w:val="ProductList-Body"/>
        <w:numPr>
          <w:ilvl w:val="0"/>
          <w:numId w:val="1"/>
        </w:numPr>
        <w:ind w:left="608" w:hanging="270"/>
      </w:pPr>
      <w:r>
        <w:t>na način, ki je prepovedan z zakonom, predpisom, vladno odredbo ali uredbo,</w:t>
      </w:r>
    </w:p>
    <w:p w14:paraId="21781E6A" w14:textId="77777777" w:rsidR="00982C4A" w:rsidRDefault="00982C4A" w:rsidP="00DC4F85">
      <w:pPr>
        <w:pStyle w:val="ProductList-Body"/>
        <w:numPr>
          <w:ilvl w:val="0"/>
          <w:numId w:val="1"/>
        </w:numPr>
        <w:spacing w:before="40"/>
        <w:ind w:left="608" w:hanging="270"/>
      </w:pPr>
      <w:r>
        <w:t>na način, s katerim bi kršili pravice drugih,</w:t>
      </w:r>
    </w:p>
    <w:p w14:paraId="183393BD" w14:textId="77777777" w:rsidR="00982C4A" w:rsidRDefault="00982C4A" w:rsidP="00DC4F85">
      <w:pPr>
        <w:pStyle w:val="ProductList-Body"/>
        <w:numPr>
          <w:ilvl w:val="0"/>
          <w:numId w:val="1"/>
        </w:numPr>
        <w:spacing w:before="40"/>
        <w:ind w:left="608" w:hanging="270"/>
      </w:pPr>
      <w:r>
        <w:t>za poskus pridobitve nepooblaščenega dostopa do katere koli storitve, naprave, podatkov, računa ali omrežja oziroma oviranja njihove uporabe,</w:t>
      </w:r>
    </w:p>
    <w:p w14:paraId="0DB77B3A" w14:textId="77777777" w:rsidR="00982C4A" w:rsidRDefault="00982C4A" w:rsidP="00DC4F85">
      <w:pPr>
        <w:pStyle w:val="ProductList-Body"/>
        <w:numPr>
          <w:ilvl w:val="0"/>
          <w:numId w:val="1"/>
        </w:numPr>
        <w:spacing w:before="40"/>
        <w:ind w:left="608" w:hanging="270"/>
      </w:pPr>
      <w:r>
        <w:t>za pošiljanje neželene pošte z zlonamerno programsko opremo ali njeno distribucijo,</w:t>
      </w:r>
    </w:p>
    <w:p w14:paraId="52FF1113" w14:textId="77777777" w:rsidR="00982C4A" w:rsidRDefault="00982C4A" w:rsidP="00DC4F85">
      <w:pPr>
        <w:pStyle w:val="ProductList-Body"/>
        <w:numPr>
          <w:ilvl w:val="0"/>
          <w:numId w:val="1"/>
        </w:numPr>
        <w:spacing w:before="40"/>
        <w:ind w:left="608" w:hanging="270"/>
      </w:pPr>
      <w:r>
        <w:t>na način, na katerega bi lahko poškodovali spletno storitev ali negativno vplivali na uporabo spletne storitve s strani druge osebe,</w:t>
      </w:r>
    </w:p>
    <w:p w14:paraId="1E3ED7CD" w14:textId="77777777" w:rsidR="00982C4A" w:rsidRDefault="00982C4A" w:rsidP="00DC4F85">
      <w:pPr>
        <w:pStyle w:val="ProductList-Body"/>
        <w:numPr>
          <w:ilvl w:val="0"/>
          <w:numId w:val="1"/>
        </w:numPr>
        <w:spacing w:before="40"/>
        <w:ind w:left="608" w:hanging="270"/>
      </w:pPr>
      <w:r>
        <w:t>na noben način ali v nobenem primeru, ko bi napaka spletne storitve lahko povzročila smrt ali hude telesne poškodbe katere koli osebe oz. večjo gmotno ali okoljsko škodo, ali</w:t>
      </w:r>
    </w:p>
    <w:p w14:paraId="6BE99B67" w14:textId="77777777" w:rsidR="00982C4A" w:rsidRDefault="00982C4A" w:rsidP="00DC4F85">
      <w:pPr>
        <w:pStyle w:val="ProductList-Body"/>
        <w:numPr>
          <w:ilvl w:val="0"/>
          <w:numId w:val="1"/>
        </w:numPr>
        <w:spacing w:before="40" w:after="120"/>
        <w:ind w:left="605" w:hanging="274"/>
      </w:pPr>
      <w:r>
        <w:t>za pomoč ali spodbujanje kogar koli, da stori kar koli od navedenega.</w:t>
      </w:r>
    </w:p>
    <w:p w14:paraId="61EFDF26" w14:textId="7862CB4A" w:rsidR="00C57099" w:rsidRDefault="00A236AA" w:rsidP="00C57099">
      <w:pPr>
        <w:pStyle w:val="ProductList-Body"/>
        <w:ind w:left="158"/>
      </w:pPr>
      <w:r>
        <w:t>Kršitev pravilnika o sprejemljivi uporabi v tem razdelku lahko ima za posledico onemogočitev spletne storitve. Microsoft bo spletno storitev začasno prekinil samo do mere, ki je razumno potrebna. Microsoft bo pred začasno prekinitvijo spletne storitve posredoval razumno obvestilo, razen v primerih, ko presodi, da je potrebna takojšnja začasna prekinitev</w:t>
      </w:r>
      <w:r w:rsidR="00C57099">
        <w:t>.</w:t>
      </w:r>
    </w:p>
    <w:p w14:paraId="4A50A20D" w14:textId="77777777" w:rsidR="00C57099" w:rsidRDefault="00C57099" w:rsidP="00C57099">
      <w:pPr>
        <w:pStyle w:val="ProductList-Body"/>
      </w:pPr>
    </w:p>
    <w:p w14:paraId="06A99476" w14:textId="77777777" w:rsidR="00A236AA" w:rsidRDefault="00A236AA" w:rsidP="00A236AA">
      <w:pPr>
        <w:pStyle w:val="ProductList-SubSubSectionHeading"/>
        <w:ind w:left="9" w:firstLine="9"/>
        <w:outlineLvl w:val="1"/>
      </w:pPr>
      <w:bookmarkStart w:id="45" w:name="_Toc26883663"/>
      <w:bookmarkStart w:id="46" w:name="_Toc27047313"/>
      <w:bookmarkStart w:id="47" w:name="_Toc33447802"/>
      <w:bookmarkStart w:id="48" w:name="_Toc507768541"/>
      <w:bookmarkStart w:id="49" w:name="_Toc507239493"/>
      <w:r>
        <w:t>Varstvo in zaščita podatkov</w:t>
      </w:r>
      <w:bookmarkEnd w:id="45"/>
      <w:bookmarkEnd w:id="46"/>
      <w:bookmarkEnd w:id="47"/>
    </w:p>
    <w:p w14:paraId="32B127D8" w14:textId="77777777" w:rsidR="00A236AA" w:rsidRDefault="00A236AA" w:rsidP="00A236AA">
      <w:pPr>
        <w:pStyle w:val="ProductList-Body"/>
        <w:tabs>
          <w:tab w:val="clear" w:pos="158"/>
        </w:tabs>
        <w:ind w:left="9" w:firstLine="9"/>
      </w:pPr>
      <w:r>
        <w:t>Pogoji DPA veljajo za vse spletne storitve razen tistih, ki so navedene v dodatku 1. Za osnovne spletne storitve so v dodatku 1 podrobnosti o varnostnih praksah in mestu nedejavnih podatkov strank, ki se nanašajo posebej na spletne storitve.</w:t>
      </w:r>
    </w:p>
    <w:p w14:paraId="04F2D7ED" w14:textId="77777777" w:rsidR="00A236AA" w:rsidRDefault="00A236AA" w:rsidP="00C57099">
      <w:pPr>
        <w:pStyle w:val="ProductList-SubSubSectionHeading"/>
        <w:outlineLvl w:val="1"/>
      </w:pPr>
    </w:p>
    <w:p w14:paraId="1265A01F" w14:textId="3615FF60" w:rsidR="00C57099" w:rsidRDefault="00C57099" w:rsidP="00C57099">
      <w:pPr>
        <w:pStyle w:val="ProductList-SubSubSectionHeading"/>
        <w:outlineLvl w:val="1"/>
      </w:pPr>
      <w:bookmarkStart w:id="50" w:name="_Toc33447803"/>
      <w:r>
        <w:t>Uporaba programske opreme s spletno storitvijo</w:t>
      </w:r>
      <w:bookmarkEnd w:id="48"/>
      <w:bookmarkEnd w:id="49"/>
      <w:bookmarkEnd w:id="50"/>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tooltip="Pogoji za posamezno spletno storitev"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lastRenderedPageBreak/>
        <w:t>Preverjanje veljavnosti, samodejne posodobitve in zbiranje za programsko opremo</w:t>
      </w:r>
    </w:p>
    <w:p w14:paraId="5CA5B88F" w14:textId="0E40D142" w:rsidR="00103924" w:rsidRPr="009E4752" w:rsidRDefault="00A236AA"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diagnostične podatke (kot so opredeljeni v DPA) o uporabi in učinkovitosti delovanja programov, ki bodo morda posredovani Microsoftu, in če vsebujejo osebne podatke, bodo uporabljeni za namene, opisane v DPA</w:t>
      </w:r>
      <w:r w:rsidR="00103924"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1" w:name="_Toc507768542"/>
      <w:bookmarkStart w:id="52" w:name="_Toc33447804"/>
      <w:r>
        <w:t>Tehnične omejitve</w:t>
      </w:r>
      <w:bookmarkEnd w:id="51"/>
      <w:bookmarkEnd w:id="52"/>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3" w:name="_Toc507768543"/>
      <w:bookmarkStart w:id="54" w:name="_Toc33447805"/>
      <w:r>
        <w:t>Storitve uvoza/izvoza</w:t>
      </w:r>
      <w:bookmarkEnd w:id="53"/>
      <w:bookmarkEnd w:id="54"/>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5" w:name="_Toc507768544"/>
      <w:bookmarkStart w:id="56" w:name="_Toc33447806"/>
      <w:r>
        <w:t>Komponente pisav</w:t>
      </w:r>
      <w:bookmarkEnd w:id="55"/>
      <w:bookmarkEnd w:id="56"/>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7" w:name="_Toc507768545"/>
      <w:bookmarkStart w:id="58" w:name="_Toc33447807"/>
      <w:r>
        <w:t>Spremembe in razpoložljivost spletnih storitev</w:t>
      </w:r>
      <w:bookmarkEnd w:id="57"/>
      <w:bookmarkEnd w:id="58"/>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7" w:history="1">
        <w:r>
          <w:rPr>
            <w:rStyle w:val="Hyperlink"/>
          </w:rPr>
          <w:t>https://go.microsoft.com/fwlink/?linkid=870295</w:t>
        </w:r>
      </w:hyperlink>
      <w:r>
        <w:t>.</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9" w:name="_Toc507768547"/>
      <w:bookmarkStart w:id="60" w:name="_Toc33447808"/>
      <w:r>
        <w:t>Drugo</w:t>
      </w:r>
      <w:bookmarkEnd w:id="59"/>
      <w:bookmarkEnd w:id="60"/>
    </w:p>
    <w:p w14:paraId="66221BFD" w14:textId="77777777" w:rsidR="00AD5F09" w:rsidRPr="00C57099" w:rsidRDefault="00AD5F09" w:rsidP="00C57099">
      <w:pPr>
        <w:pStyle w:val="ProductList-Body"/>
        <w:ind w:left="158"/>
        <w:rPr>
          <w:b/>
          <w:color w:val="0072C6"/>
        </w:rPr>
      </w:pPr>
      <w:bookmarkStart w:id="61" w:name="NonMicrosoftProducts"/>
      <w:r w:rsidRPr="00C57099">
        <w:rPr>
          <w:b/>
          <w:color w:val="0072C6"/>
        </w:rPr>
        <w:t>Izdelki, ki niso Microsoftovi</w:t>
      </w:r>
    </w:p>
    <w:bookmarkEnd w:id="61"/>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8E1AFE">
      <w:pPr>
        <w:pStyle w:val="ProductList-Body"/>
        <w:ind w:left="316" w:hanging="158"/>
        <w:rPr>
          <w:b/>
          <w:color w:val="0072C6"/>
        </w:rPr>
      </w:pPr>
      <w:bookmarkStart w:id="62" w:name="GeneralTerms_Previews"/>
      <w:r>
        <w:rPr>
          <w:b/>
          <w:color w:val="0072C6"/>
        </w:rPr>
        <w:t>Preskusne različice</w:t>
      </w:r>
    </w:p>
    <w:p w14:paraId="3539A53E" w14:textId="078B3256" w:rsidR="004A61F2" w:rsidRDefault="00A236AA" w:rsidP="008E1AFE">
      <w:pPr>
        <w:pStyle w:val="ProductList-Body"/>
        <w:tabs>
          <w:tab w:val="clear" w:pos="158"/>
          <w:tab w:val="left" w:pos="22"/>
        </w:tabs>
        <w:ind w:left="158"/>
      </w:pPr>
      <w:r>
        <w:t xml:space="preserve">PRESKUSNE RAZLIČICE SO NA VOLJO »KAKRŠNE SO«, »Z VSEMI NAPAKAMI« IN »KOT SO NA VOLJO«, kot je opisano tukaj. Preskusne različice niso vključene v pogodbo o ravni storitve za ustrezno spletno storitev in za njih morda ne bo na voljo podpora za stranke. Preskusne različice lahko </w:t>
      </w:r>
      <w:r>
        <w:lastRenderedPageBreak/>
        <w:t>kadar koli in brez prejšnjega obvestila spremenimo ali jih nehamo ponujati. Prav tako se lahko odločimo, da preskusna različica storitve komercialno ne bo splošno razpoložljiva</w:t>
      </w:r>
      <w:r w:rsidR="004A61F2">
        <w:t xml:space="preserve">. </w:t>
      </w:r>
    </w:p>
    <w:p w14:paraId="7F8516EF" w14:textId="77777777" w:rsidR="004A61F2" w:rsidRDefault="004A61F2" w:rsidP="004A61F2">
      <w:pPr>
        <w:pStyle w:val="ProductList-Body"/>
        <w:ind w:left="180" w:hanging="158"/>
      </w:pPr>
    </w:p>
    <w:p w14:paraId="2FCDBFBE" w14:textId="77777777" w:rsidR="004A61F2" w:rsidRDefault="004A61F2" w:rsidP="008E1AFE">
      <w:pPr>
        <w:pStyle w:val="ProductList-Body"/>
        <w:ind w:left="316" w:hanging="158"/>
      </w:pPr>
      <w:r>
        <w:t xml:space="preserve">Če ni v ločeni pogodbi določeno drugače, preskusne različice niso vključene v pogodbo o ravni storitve za ustrezno spletno storitev. </w:t>
      </w:r>
    </w:p>
    <w:p w14:paraId="0341ABAD" w14:textId="77777777" w:rsidR="004A61F2" w:rsidRDefault="004A61F2" w:rsidP="008E1AFE">
      <w:pPr>
        <w:pStyle w:val="ProductList-Body"/>
        <w:ind w:left="316" w:hanging="158"/>
      </w:pPr>
    </w:p>
    <w:p w14:paraId="0963C28D" w14:textId="77777777" w:rsidR="004A61F2" w:rsidRDefault="004A61F2" w:rsidP="008E1AFE">
      <w:pPr>
        <w:pStyle w:val="ProductList-Body"/>
        <w:tabs>
          <w:tab w:val="clear" w:pos="158"/>
          <w:tab w:val="left" w:pos="22"/>
        </w:tabs>
        <w:ind w:left="136"/>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8E1AFE">
      <w:pPr>
        <w:pStyle w:val="ProductList-Body"/>
        <w:ind w:left="316" w:hanging="158"/>
      </w:pPr>
    </w:p>
    <w:p w14:paraId="3D26EC56" w14:textId="77110702" w:rsidR="004A61F2" w:rsidRDefault="004A61F2" w:rsidP="008E1AFE">
      <w:pPr>
        <w:pStyle w:val="ProductList-Body"/>
        <w:tabs>
          <w:tab w:val="clear" w:pos="158"/>
          <w:tab w:val="left" w:pos="0"/>
        </w:tabs>
        <w:ind w:left="136"/>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8E1AFE">
      <w:pPr>
        <w:pStyle w:val="ProductList-Body"/>
        <w:tabs>
          <w:tab w:val="clear" w:pos="158"/>
          <w:tab w:val="left" w:pos="0"/>
        </w:tabs>
        <w:ind w:left="136"/>
      </w:pPr>
    </w:p>
    <w:p w14:paraId="080F23A2" w14:textId="77777777" w:rsidR="00A236AA" w:rsidRPr="00144B40" w:rsidRDefault="00A236AA" w:rsidP="008E1AFE">
      <w:pPr>
        <w:pStyle w:val="ProductList-Body"/>
        <w:tabs>
          <w:tab w:val="clear" w:pos="158"/>
          <w:tab w:val="left" w:pos="0"/>
        </w:tabs>
        <w:ind w:left="136"/>
        <w:rPr>
          <w:b/>
          <w:color w:val="0072C6"/>
        </w:rPr>
      </w:pPr>
      <w:r>
        <w:rPr>
          <w:b/>
          <w:color w:val="0072C6"/>
        </w:rPr>
        <w:t>Azure Active Directory, brezplačna izdaja</w:t>
      </w:r>
    </w:p>
    <w:p w14:paraId="47D6C422" w14:textId="77777777" w:rsidR="00A236AA" w:rsidRDefault="00A236AA" w:rsidP="008E1AFE">
      <w:pPr>
        <w:pStyle w:val="ProductList-Body"/>
        <w:tabs>
          <w:tab w:val="clear" w:pos="158"/>
          <w:tab w:val="left" w:pos="0"/>
        </w:tabs>
        <w:ind w:left="136"/>
      </w:pPr>
      <w:r>
        <w:t xml:space="preserve">Kot je opisano na strani </w:t>
      </w:r>
      <w:hyperlink r:id="rId28" w:history="1">
        <w:r>
          <w:rPr>
            <w:rStyle w:val="Hyperlink"/>
          </w:rPr>
          <w:t>https://docs.microsoft.com/en-us/azure/active-directory/fundamentals/active-directory-whatis</w:t>
        </w:r>
      </w:hyperlink>
      <w:r>
        <w:t xml:space="preserve">, večina spletnih storitev vključuje primerek komponente Azure Active Directory, ki je na oblaku temelječa možnost preverjana pristnosti uporabnikov (»Azure AD Free«). Ko stranka konfigurira in uporabi prvo tako spletno storitev, se lahko ta primerek komponente Azure AD Free, kot ga je stranka konfigurirala za svoje uporabnike, uporablja kot osnova za funkcije preverjanja pristnosti uporabnikov za vsako pozneje pridobljeno naročnino spletne storitve. </w:t>
      </w:r>
    </w:p>
    <w:p w14:paraId="152F34BB" w14:textId="77777777" w:rsidR="00A236AA" w:rsidRDefault="00A236AA" w:rsidP="008E1AFE">
      <w:pPr>
        <w:pStyle w:val="ProductList-Body"/>
        <w:tabs>
          <w:tab w:val="clear" w:pos="158"/>
          <w:tab w:val="left" w:pos="0"/>
        </w:tabs>
        <w:ind w:left="136"/>
      </w:pPr>
    </w:p>
    <w:p w14:paraId="4F069E62" w14:textId="77777777" w:rsidR="00A236AA" w:rsidRPr="00113949" w:rsidRDefault="00A236AA" w:rsidP="008E1AFE">
      <w:pPr>
        <w:pStyle w:val="ProductList-Body"/>
        <w:tabs>
          <w:tab w:val="clear" w:pos="158"/>
          <w:tab w:val="left" w:pos="0"/>
        </w:tabs>
        <w:ind w:left="136"/>
        <w:rPr>
          <w:spacing w:val="-2"/>
        </w:rPr>
      </w:pPr>
      <w:r w:rsidRPr="00113949">
        <w:rPr>
          <w:spacing w:val="-2"/>
        </w:rPr>
        <w:t>Strankin primerek komponente Azure AD Free bo uporabnikom s preverjeno pristnostjo omogoči tudi interakcijo s konteksti Microsofta ali tretjih oseb zunaj spletnih storitev (»druge storitve, odvisne od AD«), zlasti tam, kjer Microsoft ali tretja oseba zahteva uporabniški račun za Azure Active Directory. Glede upravljanja komponente Azure AD Free za druge storitve, odvisne od AD, je Microsoft še vedno obdelovalec podatkov in ta uporaba komponente Azure AD Free predstavlja strankino izrecno navodilo Microsoftu, da je taka uporaba dovoljena. Glede upravljanja druge storitve, odvisne od AD, glejte upoštevna pogodbo in pravilnik o zasebnosti zanjo, kjer lahko ugotovite vlogo ponudnika druge storitve, odvisne od AD.</w:t>
      </w:r>
    </w:p>
    <w:p w14:paraId="5DDB0037" w14:textId="77777777" w:rsidR="00A236AA" w:rsidRDefault="00A236AA" w:rsidP="008E1AFE">
      <w:pPr>
        <w:pStyle w:val="ProductList-Body"/>
        <w:tabs>
          <w:tab w:val="clear" w:pos="158"/>
          <w:tab w:val="left" w:pos="0"/>
        </w:tabs>
        <w:ind w:left="136"/>
        <w:rPr>
          <w:b/>
          <w:color w:val="0072C6"/>
        </w:rPr>
      </w:pPr>
    </w:p>
    <w:p w14:paraId="1945653A" w14:textId="60B36949" w:rsidR="004A61F2" w:rsidRPr="004C41FC" w:rsidRDefault="004A61F2" w:rsidP="008E1AFE">
      <w:pPr>
        <w:pStyle w:val="ProductList-Body"/>
        <w:ind w:left="294" w:hanging="158"/>
      </w:pPr>
      <w:r>
        <w:rPr>
          <w:b/>
          <w:color w:val="0072C6"/>
        </w:rPr>
        <w:t>Konkurenčno primerjalno preskušanje</w:t>
      </w:r>
    </w:p>
    <w:p w14:paraId="16492E93" w14:textId="77777777" w:rsidR="004A61F2" w:rsidRDefault="004A61F2" w:rsidP="008E1AFE">
      <w:pPr>
        <w:pStyle w:val="ProductList-Body"/>
        <w:tabs>
          <w:tab w:val="clear" w:pos="158"/>
          <w:tab w:val="left" w:pos="0"/>
        </w:tabs>
        <w:ind w:left="136"/>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8E1AFE">
      <w:pPr>
        <w:pStyle w:val="ProductList-Body"/>
        <w:ind w:left="294" w:hanging="158"/>
      </w:pPr>
    </w:p>
    <w:p w14:paraId="7970FB46" w14:textId="77777777" w:rsidR="004A61F2" w:rsidRPr="00AF1A25" w:rsidRDefault="004A61F2" w:rsidP="008E1AFE">
      <w:pPr>
        <w:pStyle w:val="ProductList-Body"/>
        <w:ind w:left="294" w:hanging="158"/>
        <w:rPr>
          <w:b/>
          <w:color w:val="0072C6"/>
        </w:rPr>
      </w:pPr>
      <w:r>
        <w:rPr>
          <w:b/>
          <w:bCs/>
          <w:color w:val="0072C6"/>
        </w:rPr>
        <w:t>Stranke v vladnih ustanovah</w:t>
      </w:r>
    </w:p>
    <w:bookmarkEnd w:id="62"/>
    <w:p w14:paraId="7E64AB0E" w14:textId="77777777" w:rsidR="004A61F2" w:rsidRDefault="004A61F2" w:rsidP="008E1AFE">
      <w:pPr>
        <w:pStyle w:val="ProductList-Body"/>
        <w:ind w:left="316" w:hanging="158"/>
      </w:pPr>
      <w:r>
        <w:t xml:space="preserve">Če je stranka vladna ustanova, potem za vse spletne storitve, ki so stranki zagotovljene brezplačno, veljajo naslednji pogoji: </w:t>
      </w:r>
    </w:p>
    <w:p w14:paraId="77033763" w14:textId="77777777" w:rsidR="004A61F2" w:rsidRDefault="004A61F2" w:rsidP="008E1AFE">
      <w:pPr>
        <w:pStyle w:val="ProductList-Body"/>
        <w:numPr>
          <w:ilvl w:val="0"/>
          <w:numId w:val="15"/>
        </w:numPr>
        <w:ind w:left="856"/>
      </w:pPr>
      <w:r>
        <w:t xml:space="preserve">Microsoft se odpoveduje vsem in vsakršnim pravicam do nadomestila za spletne storitve od stranke. </w:t>
      </w:r>
    </w:p>
    <w:p w14:paraId="5170C22E" w14:textId="4D9E2042" w:rsidR="004A61F2" w:rsidRDefault="004A61F2" w:rsidP="008E1AFE">
      <w:pPr>
        <w:pStyle w:val="ProductList-Body"/>
        <w:numPr>
          <w:ilvl w:val="0"/>
          <w:numId w:val="15"/>
        </w:numPr>
        <w:ind w:left="856"/>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8E1AFE">
      <w:pPr>
        <w:pStyle w:val="ProductList-Body"/>
        <w:ind w:left="294" w:hanging="158"/>
        <w:rPr>
          <w:b/>
          <w:bCs/>
          <w:color w:val="0072C6"/>
        </w:rPr>
      </w:pPr>
    </w:p>
    <w:p w14:paraId="64910693" w14:textId="0853F5F2" w:rsidR="00B33EE3" w:rsidRDefault="00B33EE3" w:rsidP="008E1AFE">
      <w:pPr>
        <w:pStyle w:val="ProductList-Body"/>
        <w:ind w:left="294" w:hanging="158"/>
        <w:rPr>
          <w:b/>
          <w:bCs/>
          <w:color w:val="0072C6"/>
        </w:rPr>
      </w:pPr>
      <w:r>
        <w:rPr>
          <w:b/>
          <w:bCs/>
          <w:color w:val="0072C6"/>
        </w:rPr>
        <w:t>Nemške spletne storitve</w:t>
      </w:r>
    </w:p>
    <w:p w14:paraId="464873D8" w14:textId="1355CF3E" w:rsidR="00B33EE3" w:rsidRDefault="00B33EE3" w:rsidP="008E1AFE">
      <w:pPr>
        <w:pStyle w:val="ProductList-Body"/>
        <w:ind w:left="136"/>
      </w:pPr>
      <w:r>
        <w:t xml:space="preserve">Za uporabo nemških spletnih storitev nadalje veljajo pogoji posebej za ponudbo, ki so na voljo tukaj: </w:t>
      </w:r>
      <w:hyperlink r:id="rId29" w:history="1">
        <w:r>
          <w:rPr>
            <w:rStyle w:val="Hyperlink"/>
          </w:rPr>
          <w:t>https://aka.ms/MCAGermanSupplement</w:t>
        </w:r>
      </w:hyperlink>
      <w:r>
        <w:rPr>
          <w:rStyle w:val="Hyperlink"/>
        </w:rPr>
        <w:t>.</w:t>
      </w:r>
    </w:p>
    <w:p w14:paraId="1F953744" w14:textId="77777777" w:rsidR="00982C4A" w:rsidRPr="00903BB7" w:rsidRDefault="005902CF"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696077A" w14:textId="77777777" w:rsidR="00493012" w:rsidRDefault="00493012" w:rsidP="00A914BF">
      <w:pPr>
        <w:pStyle w:val="ProductList-Body"/>
      </w:pPr>
    </w:p>
    <w:p w14:paraId="66677A10" w14:textId="1AC36F6A" w:rsidR="004D1737" w:rsidRPr="009E4752" w:rsidRDefault="004D1737" w:rsidP="00A914BF">
      <w:pPr>
        <w:pStyle w:val="ProductList-Body"/>
        <w:sectPr w:rsidR="004D1737" w:rsidRPr="009E4752" w:rsidSect="001C4713">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3" w:name="OnlineServiceSpecificTerms"/>
      <w:bookmarkStart w:id="64" w:name="_Toc33447809"/>
      <w:r w:rsidRPr="009E4752">
        <w:lastRenderedPageBreak/>
        <w:t>Pogoji za posamezno spletno storitev</w:t>
      </w:r>
      <w:bookmarkEnd w:id="63"/>
      <w:bookmarkEnd w:id="64"/>
    </w:p>
    <w:p w14:paraId="3B9E80E0" w14:textId="61B41290" w:rsidR="000E6ED8" w:rsidRPr="009E4752" w:rsidRDefault="00A236AA" w:rsidP="00A914BF">
      <w:pPr>
        <w:pStyle w:val="ProductList-Body"/>
      </w:pPr>
      <w:r>
        <w:t>Poleg zgornjih splošnih pogojev za spletne storitve veljajo za navedene spletne storitve naslednji pogoji, posebej za spletne storitve. V primeru navzkrižja ali nedoslednosti med splošnimi pogoji in pogoji posebej za spletne storitve se za upoštevne spletne storitve uporabljajo pogoji posebej za spletne storitve. Če spletna storitev ni navedena spodaj, zanjo niso določeni pogoji za posamezno spletno storitev</w:t>
      </w:r>
      <w:r w:rsidR="00272578" w:rsidRPr="009E4752">
        <w:t>.</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5" w:name="_Toc33447810"/>
      <w:bookmarkStart w:id="66" w:name="MicrosoftAzureServices"/>
      <w:r w:rsidRPr="0075793C">
        <w:rPr>
          <w:lang w:val="sl-SI"/>
        </w:rPr>
        <w:t>Storitve Microsoft Azure</w:t>
      </w:r>
      <w:bookmarkEnd w:id="65"/>
    </w:p>
    <w:bookmarkEnd w:id="66"/>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Attachment1" w:tooltip="Dodatku 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2"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3"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34"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5"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F60E02">
      <w:pPr>
        <w:pStyle w:val="ProductList-Body"/>
        <w:keepNext/>
      </w:pPr>
      <w:r w:rsidRPr="009E4752">
        <w:rPr>
          <w:b/>
          <w:color w:val="00188F"/>
        </w:rPr>
        <w:lastRenderedPageBreak/>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6"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7" w:history="1">
        <w:r>
          <w:rPr>
            <w:rStyle w:val="Hyperlink"/>
          </w:rPr>
          <w:t>http://azure.microsoft.com/en-us/support/legal/store-terms</w:t>
        </w:r>
      </w:hyperlink>
      <w:hyperlink r:id="rId38" w:history="1"/>
      <w:r>
        <w:t>.</w:t>
      </w:r>
    </w:p>
    <w:bookmarkStart w:id="67" w:name="_Toc484158292"/>
    <w:bookmarkStart w:id="68"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B92E5FE" w14:textId="0D20CE2F" w:rsidR="00572004" w:rsidRPr="00572004" w:rsidRDefault="00572004" w:rsidP="00184641">
      <w:pPr>
        <w:pStyle w:val="ProductList-Offering2Heading"/>
        <w:outlineLvl w:val="2"/>
        <w:rPr>
          <w:lang w:val="sv-SE"/>
        </w:rPr>
      </w:pPr>
      <w:bookmarkStart w:id="69" w:name="_Toc8395026"/>
      <w:r>
        <w:rPr>
          <w:lang w:val="sv-SE"/>
        </w:rPr>
        <w:tab/>
      </w:r>
      <w:bookmarkStart w:id="70" w:name="_Toc33447811"/>
      <w:r w:rsidRPr="00572004">
        <w:rPr>
          <w:lang w:val="sv-SE"/>
        </w:rPr>
        <w:t>Azure DevTest Labs</w:t>
      </w:r>
      <w:bookmarkEnd w:id="69"/>
      <w:bookmarkEnd w:id="70"/>
    </w:p>
    <w:p w14:paraId="2D8E387C" w14:textId="77777777" w:rsidR="00572004" w:rsidRPr="000F395E" w:rsidRDefault="00572004" w:rsidP="00184641">
      <w:pPr>
        <w:pStyle w:val="ProductList-ClauseHeading"/>
        <w:keepNext w:val="0"/>
      </w:pPr>
      <w:r>
        <w:t>Skrivnosti v storitvi DevTest Labs</w:t>
      </w:r>
    </w:p>
    <w:p w14:paraId="4419C683" w14:textId="7AEE002E" w:rsidR="00572004" w:rsidRPr="000F395E" w:rsidRDefault="00A236AA" w:rsidP="00184641">
      <w:pPr>
        <w:pStyle w:val="ProductList-Body"/>
      </w:pPr>
      <w:r>
        <w:t>Azure DevTest Labs samodejno ustvari ključno shrambo, ko uporabnik prvič shrani skrivnost. Stranka te ključne shrambe ne sme uporabljati za shranjevanje ničesar drugega kot gesel, ključev SSH ali osebnih žetonov za dostop, povezanih s storitvijo DevTest Lab</w:t>
      </w:r>
      <w:r w:rsidR="00572004">
        <w:t>.</w:t>
      </w:r>
    </w:p>
    <w:p w14:paraId="162EEFDB" w14:textId="77777777" w:rsidR="00572004"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278F8202" w14:textId="147F7D5C" w:rsidR="00982C4A" w:rsidRPr="001F7477" w:rsidRDefault="00982C4A" w:rsidP="00184641">
      <w:pPr>
        <w:pStyle w:val="ProductList-Offering2Heading"/>
        <w:outlineLvl w:val="2"/>
        <w:rPr>
          <w:lang w:val="sl-SI"/>
        </w:rPr>
      </w:pPr>
      <w:r w:rsidRPr="001F7477">
        <w:rPr>
          <w:lang w:val="sl-SI"/>
        </w:rPr>
        <w:tab/>
      </w:r>
      <w:bookmarkStart w:id="71" w:name="_Toc783785"/>
      <w:bookmarkStart w:id="72" w:name="_Toc33447812"/>
      <w:r w:rsidRPr="001F7477">
        <w:rPr>
          <w:lang w:val="sl-SI"/>
        </w:rPr>
        <w:t>Azure Lab Services</w:t>
      </w:r>
      <w:bookmarkEnd w:id="71"/>
      <w:bookmarkEnd w:id="72"/>
    </w:p>
    <w:p w14:paraId="1FD25642" w14:textId="77777777" w:rsidR="00A236AA" w:rsidRDefault="00A236AA" w:rsidP="00A236AA">
      <w:pPr>
        <w:pStyle w:val="ProductList-ClauseHeading"/>
        <w:keepNext w:val="0"/>
      </w:pPr>
      <w:r>
        <w:t>Razmerje do končnih uporabnikov</w:t>
      </w:r>
    </w:p>
    <w:p w14:paraId="6343E1F7" w14:textId="77777777" w:rsidR="00A236AA" w:rsidRDefault="00A236AA" w:rsidP="00A236AA">
      <w:pPr>
        <w:pStyle w:val="ProductList-Body"/>
      </w:pPr>
      <w:r>
        <w:t>Ko Microsoft stranki zagotavlja storitve Azure Lab Services, pri čemer je med stranko in Microsoftom stranka izključni ponudnik povezanih storitev svojim končnim uporabnikom ter je edino in izključno odgovorna končnim uporabnikom, vključno z morebitnimi obveznostmi za podporo. Strankini končni uporabniki niso pogodbene stranke v morebitni pogodbi o storitvah, sklenjeni z Microsoftom.</w:t>
      </w:r>
    </w:p>
    <w:p w14:paraId="3E409F37" w14:textId="77777777" w:rsidR="00A236AA" w:rsidRPr="00C84B58" w:rsidRDefault="00A236AA" w:rsidP="00A236AA">
      <w:pPr>
        <w:pStyle w:val="ProductList-Body"/>
      </w:pPr>
    </w:p>
    <w:p w14:paraId="5028DCB1" w14:textId="77777777" w:rsidR="00A236AA" w:rsidRDefault="00A236AA" w:rsidP="00A236AA">
      <w:pPr>
        <w:pStyle w:val="ProductList-ClauseHeading"/>
        <w:keepNext w:val="0"/>
      </w:pPr>
      <w:r>
        <w:t>Obveščanje; odgovornost; prepoved ukrepov proti Microsoftu</w:t>
      </w:r>
    </w:p>
    <w:p w14:paraId="4AA758BA" w14:textId="77777777" w:rsidR="00A236AA" w:rsidRDefault="00A236AA" w:rsidP="00A236AA">
      <w:pPr>
        <w:pStyle w:val="ProductList-Body"/>
        <w:spacing w:after="100"/>
      </w:pPr>
      <w:r>
        <w:t>Stranka bo Microsoft takoj obvestila o morebitnih dogodkih, ki bi lahko vplivali na Microsoft, kot so vdori v podatke, težave z gesli, pritožbe končnih uporabnikov, izguba uporabniških podatkov ali zahtevki glede pravic intelektualne lastnine ali zasebnosti.</w:t>
      </w:r>
    </w:p>
    <w:p w14:paraId="1103BD07" w14:textId="77777777" w:rsidR="00A236AA" w:rsidRDefault="00A236AA" w:rsidP="00A236AA">
      <w:pPr>
        <w:pStyle w:val="ProductList-Body"/>
        <w:spacing w:after="100"/>
      </w:pPr>
      <w:r>
        <w:t>Stranka potrjuje in se strinja, da Microsoft nima nobene obveznosti ali odgovornosti do stranke ali morebitnih končnih uporabnikov glede uporabe storitve s strani končnega uporabnika.</w:t>
      </w:r>
    </w:p>
    <w:p w14:paraId="577766C5" w14:textId="77777777" w:rsidR="00A236AA" w:rsidRDefault="00A236AA" w:rsidP="00A236A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1AAE7A5F" w14:textId="77777777" w:rsidR="00A236AA" w:rsidRPr="00C84B58" w:rsidRDefault="00A236AA" w:rsidP="00A236AA">
      <w:pPr>
        <w:pStyle w:val="ProductList-Body"/>
      </w:pPr>
    </w:p>
    <w:p w14:paraId="32994A15" w14:textId="77777777" w:rsidR="00A236AA" w:rsidRDefault="00A236AA" w:rsidP="00A236AA">
      <w:pPr>
        <w:pStyle w:val="ProductList-ClauseHeading"/>
        <w:keepNext w:val="0"/>
      </w:pPr>
      <w:r>
        <w:t>Odškodovanje</w:t>
      </w:r>
    </w:p>
    <w:p w14:paraId="3DBBCA9E" w14:textId="77777777" w:rsidR="00A236AA" w:rsidRDefault="00A236AA" w:rsidP="00A236AA">
      <w:pPr>
        <w:pStyle w:val="ProductList-Body"/>
      </w:pPr>
      <w:r>
        <w:t>Stranka se strinja, da bo Microsoftu povrnila stroške in ga odškodovala pred morebitnimi zahtevki končnega uporabnika, tretje osebe in/ali regulativnega organa v povezavi s storitvijo, ki se zagotavlja končnim uporabnikom. Stranka plača morebitno posledično sodbo ali poravnavo ter vse stroške, vključno z razumnimi odvetniškimi honorarji, in izdatke, povezane z njo.</w:t>
      </w:r>
    </w:p>
    <w:p w14:paraId="6858D1B5" w14:textId="77777777" w:rsidR="00A236AA" w:rsidRPr="00C84B58" w:rsidRDefault="00A236AA" w:rsidP="00A236AA">
      <w:pPr>
        <w:pStyle w:val="ProductList-Body"/>
      </w:pPr>
    </w:p>
    <w:p w14:paraId="32720371" w14:textId="77777777" w:rsidR="00A236AA" w:rsidRDefault="00A236AA" w:rsidP="00A236AA">
      <w:pPr>
        <w:pStyle w:val="ProductList-ClauseHeading"/>
        <w:keepNext w:val="0"/>
      </w:pPr>
      <w:r>
        <w:t>Pogoji za končnega uporabnika</w:t>
      </w:r>
    </w:p>
    <w:p w14:paraId="5AFAD519" w14:textId="77777777" w:rsidR="00A236AA" w:rsidRDefault="00A236AA" w:rsidP="00A236AA">
      <w:pPr>
        <w:pStyle w:val="ProductList-Body"/>
        <w:spacing w:after="100"/>
      </w:pPr>
      <w:r>
        <w:t>Za zagotavljanje storitev končnim uporabnikom se morajo stranka in njeni končni uporabniki veljavno strinjati z zavezujočo pisno pogodbo, ki vključuje naslednje zahteve:</w:t>
      </w:r>
    </w:p>
    <w:p w14:paraId="63CE121F" w14:textId="77777777" w:rsidR="00A236AA" w:rsidRDefault="00A236AA" w:rsidP="00A236AA">
      <w:pPr>
        <w:pStyle w:val="ProductList-Body"/>
        <w:spacing w:after="100"/>
      </w:pPr>
      <w:r>
        <w:rPr>
          <w:u w:val="single"/>
        </w:rPr>
        <w:lastRenderedPageBreak/>
        <w:t>Izjava o razmerju</w:t>
      </w:r>
      <w:r>
        <w:t>: stranka je izključni ponudnik storitev; stranka je odgovorna za zagotavljanje morebitne podpore končnim uporabnikom; stranka bo svojim končnim uporabnikom zagotavljala storitve na podlagi svojih pogojev uporabe in pravilnika o zasebnosti.</w:t>
      </w:r>
    </w:p>
    <w:p w14:paraId="739A1AA2" w14:textId="77777777" w:rsidR="00A236AA" w:rsidRDefault="00A236AA" w:rsidP="00A236AA">
      <w:pPr>
        <w:pStyle w:val="ProductList-Body"/>
        <w:spacing w:after="100"/>
      </w:pPr>
      <w:r>
        <w:rPr>
          <w:u w:val="single"/>
        </w:rPr>
        <w:t>Skladnost, sprejemljiva raba</w:t>
      </w:r>
      <w:r>
        <w:t>: Stranka je izključno odgovorna za zagotavljanje skladnosti z vsemi upoštevnimi zakoni, vključno s Splošno uredbo o varstvu podatkov, vendar ne omejeno nanjo, ki se nanašajo na strankino zagotavljanje storitev in njihovo uporabo s strani končnih uporabnikov. Poleg tega zaradi jasnosti in brez omejevanja pravilnika o sprejemljivi rabi velja, da stranka in njeni končni uporabniki storitev Azure Lab Services ne smejo uporabljati za omogočanje ali izvajanje rudarjenja kriptovalut. Če kršite to prepoved, lahko storitev onemogočimo, kot je določeno v pravilniku o sprejemljivi rabi.</w:t>
      </w:r>
    </w:p>
    <w:p w14:paraId="79FC9DDA" w14:textId="77777777" w:rsidR="00A236AA" w:rsidRDefault="00A236AA" w:rsidP="00A236AA">
      <w:pPr>
        <w:pStyle w:val="ProductList-Body"/>
        <w:spacing w:after="100"/>
      </w:pPr>
      <w:r>
        <w:rPr>
          <w:u w:val="single"/>
        </w:rPr>
        <w:t>Zavrnitev jamstev</w:t>
      </w:r>
      <w:r>
        <w:t>: Stranka bo zavrnila vsa in vsakršna jamstva v povezavi s storitvami in enako glede Microsofta.</w:t>
      </w:r>
    </w:p>
    <w:p w14:paraId="6B40AEB3" w14:textId="77777777" w:rsidR="00A236AA" w:rsidRDefault="00A236AA" w:rsidP="00A236AA">
      <w:pPr>
        <w:pStyle w:val="ProductList-Body"/>
      </w:pPr>
      <w:r>
        <w:rPr>
          <w:u w:val="single"/>
        </w:rPr>
        <w:t>Omejitev odgovornosti in izključitev škode</w:t>
      </w:r>
      <w:r>
        <w:t>: Stranka bo zavrnila vsakršno odgovornost in izključila škodo na način, ki je dosleden z določili morebitnih upoštevnih pogodb med stranko in Microsoftom.</w:t>
      </w:r>
    </w:p>
    <w:p w14:paraId="2B7B08A2" w14:textId="77777777" w:rsidR="00A236AA" w:rsidRPr="00C84B58" w:rsidRDefault="00A236AA" w:rsidP="00A236AA">
      <w:pPr>
        <w:pStyle w:val="ProductList-Body"/>
      </w:pPr>
    </w:p>
    <w:p w14:paraId="2A06EF37" w14:textId="77777777" w:rsidR="00A236AA" w:rsidRDefault="00A236AA" w:rsidP="00A236AA">
      <w:pPr>
        <w:pStyle w:val="ProductList-ClauseHeading"/>
        <w:keepNext w:val="0"/>
      </w:pPr>
      <w:r>
        <w:t>Posodobitve</w:t>
      </w:r>
    </w:p>
    <w:p w14:paraId="6E5053D2" w14:textId="6713EBF1" w:rsidR="00982C4A" w:rsidRPr="00006432" w:rsidRDefault="00A236AA" w:rsidP="00A236AA">
      <w:pPr>
        <w:pStyle w:val="ProductList-Body"/>
      </w:pPr>
      <w:r>
        <w:t>Stranka je odgovorna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r w:rsidR="00982C4A">
        <w:t>.</w:t>
      </w:r>
    </w:p>
    <w:p w14:paraId="3E9BC3BD" w14:textId="77777777" w:rsidR="00982C4A"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184641">
      <w:pPr>
        <w:pStyle w:val="ProductList-Offering2Heading"/>
        <w:outlineLvl w:val="2"/>
      </w:pPr>
      <w:bookmarkStart w:id="73" w:name="AzureMaps"/>
      <w:r w:rsidRPr="00A21F04">
        <w:rPr>
          <w:lang w:val="sl-SI"/>
        </w:rPr>
        <w:tab/>
      </w:r>
      <w:bookmarkStart w:id="74" w:name="_Toc13858367"/>
      <w:bookmarkStart w:id="75" w:name="_Toc33447813"/>
      <w:bookmarkStart w:id="76" w:name="AzureMachineLearningService"/>
      <w:bookmarkStart w:id="77" w:name="_Toc509825512"/>
      <w:bookmarkStart w:id="78" w:name="_Toc510880769"/>
      <w:r w:rsidR="00385DA7">
        <w:t>Storitev Azure Machine Learning</w:t>
      </w:r>
      <w:bookmarkEnd w:id="74"/>
      <w:bookmarkEnd w:id="75"/>
    </w:p>
    <w:bookmarkEnd w:id="76"/>
    <w:p w14:paraId="47667C7D" w14:textId="77777777" w:rsidR="00385DA7" w:rsidRDefault="00385DA7" w:rsidP="00184641">
      <w:pPr>
        <w:pStyle w:val="ProductList-ClauseHeading"/>
        <w:keepNext w:val="0"/>
      </w:pPr>
      <w:r>
        <w:t>Komponente NVIDIA</w:t>
      </w:r>
    </w:p>
    <w:p w14:paraId="41C2ADD6" w14:textId="77777777" w:rsidR="00385DA7" w:rsidRDefault="00385DA7" w:rsidP="00184641">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hyperlink r:id="rId39" w:history="1">
        <w:r>
          <w:rPr>
            <w:rStyle w:val="Hyperlink"/>
          </w:rPr>
          <w:t>https://go.microsoft.com/fwlink/?linkid=874330</w:t>
        </w:r>
      </w:hyperlink>
      <w:r>
        <w:t>.</w:t>
      </w:r>
    </w:p>
    <w:p w14:paraId="6493D031" w14:textId="77777777" w:rsidR="00385DA7" w:rsidRPr="0004518A" w:rsidRDefault="005902CF" w:rsidP="00184641">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7778F7AE" w:rsidR="00A21F04" w:rsidRPr="00A21F04" w:rsidRDefault="004D1737" w:rsidP="00184641">
      <w:pPr>
        <w:pStyle w:val="ProductList-Offering2Heading"/>
        <w:outlineLvl w:val="2"/>
        <w:rPr>
          <w:lang w:val="sl-SI"/>
        </w:rPr>
      </w:pPr>
      <w:r w:rsidRPr="00DC7451">
        <w:rPr>
          <w:lang w:val="sl-SI"/>
        </w:rPr>
        <w:tab/>
      </w:r>
      <w:bookmarkStart w:id="79" w:name="_Toc33447814"/>
      <w:r w:rsidR="00A21F04" w:rsidRPr="00A21F04">
        <w:rPr>
          <w:lang w:val="sl-SI"/>
        </w:rPr>
        <w:t>Azure Maps</w:t>
      </w:r>
      <w:bookmarkEnd w:id="77"/>
      <w:bookmarkEnd w:id="78"/>
      <w:bookmarkEnd w:id="79"/>
    </w:p>
    <w:bookmarkEnd w:id="73"/>
    <w:p w14:paraId="581D7F66" w14:textId="77777777" w:rsidR="00A236AA" w:rsidRDefault="00A236AA" w:rsidP="00A236AA">
      <w:pPr>
        <w:pStyle w:val="ProductList-ClauseHeading"/>
        <w:keepNext w:val="0"/>
      </w:pPr>
      <w:r>
        <w:t>Omejitve za navigacijo</w:t>
      </w:r>
    </w:p>
    <w:p w14:paraId="7EAD5B78" w14:textId="77777777" w:rsidR="00A236AA" w:rsidRDefault="00A236AA" w:rsidP="00A236AA">
      <w:pPr>
        <w:pStyle w:val="ProductList-Body"/>
      </w:pPr>
      <w:r>
        <w:t>Stranka storitve Azure Maps ne sme uporabljati za omogočanje funkcij navigacije zavoj za zavojem v kateri koli aplikaciji.</w:t>
      </w:r>
    </w:p>
    <w:p w14:paraId="5B9B0E9E" w14:textId="77777777" w:rsidR="00A236AA" w:rsidRPr="00006432" w:rsidRDefault="00A236AA" w:rsidP="00A236AA">
      <w:pPr>
        <w:pStyle w:val="ProductList-Body"/>
      </w:pPr>
    </w:p>
    <w:p w14:paraId="668C9F55" w14:textId="77777777" w:rsidR="00A236AA" w:rsidRDefault="00A236AA" w:rsidP="00A236AA">
      <w:pPr>
        <w:pStyle w:val="ProductList-ClauseHeading"/>
        <w:keepNext w:val="0"/>
      </w:pPr>
      <w:r>
        <w:t>Omejitve za zbirke podatkov </w:t>
      </w:r>
    </w:p>
    <w:p w14:paraId="3BC97B36" w14:textId="77777777" w:rsidR="00A236AA" w:rsidRDefault="00A236AA" w:rsidP="00A236AA">
      <w:pPr>
        <w:pStyle w:val="ProductList-Body"/>
      </w:pPr>
      <w:r>
        <w:t>Stranka storitve Azure Maps in nobenega njenega dela ne sme uporabljati za ustvarjanje konkurenčne zbirke podatkov ali storitve oziroma izpeljane zbirke podatkov, ki v celoti ali delno vsebuje strankine podatke in/ali podatke, ki jih zagotovi ali ustvari katera poljubna oseba.</w:t>
      </w:r>
    </w:p>
    <w:p w14:paraId="3B889FB5" w14:textId="77777777" w:rsidR="00A236AA" w:rsidRPr="00006432" w:rsidRDefault="00A236AA" w:rsidP="00A236AA">
      <w:pPr>
        <w:pStyle w:val="ProductList-Body"/>
      </w:pPr>
    </w:p>
    <w:p w14:paraId="0363BB79" w14:textId="77777777" w:rsidR="00A236AA" w:rsidRPr="00006432" w:rsidRDefault="00A236AA" w:rsidP="00A236AA">
      <w:pPr>
        <w:pStyle w:val="ProductList-Body"/>
      </w:pPr>
      <w:r>
        <w:t>Stranka podatkov, ki jih zagotavlja storitev Azure Maps, ne bo uporabljala skupaj z nobeno zbirko podatkov tretje osebe s to izjemo, da jih lahko doda kot sloj na podatke take vrste, ki še niso vključeni v storitvi (na primer strankino lastniško vsebino) ali Microsoft sicer zanje ne daje licence.</w:t>
      </w:r>
    </w:p>
    <w:p w14:paraId="241BC6D5" w14:textId="77777777" w:rsidR="00A236AA" w:rsidRDefault="00A236AA" w:rsidP="00A236AA">
      <w:pPr>
        <w:pStyle w:val="ProductList-Body"/>
      </w:pPr>
    </w:p>
    <w:p w14:paraId="58A7A3DB" w14:textId="77777777" w:rsidR="00A236AA" w:rsidRDefault="00A236AA" w:rsidP="00A236AA">
      <w:pPr>
        <w:pStyle w:val="ProductList-ClauseHeading"/>
        <w:keepNext w:val="0"/>
      </w:pPr>
      <w:r>
        <w:t>Rezultati vmesnika API</w:t>
      </w:r>
    </w:p>
    <w:p w14:paraId="3245F787" w14:textId="77777777" w:rsidR="00A236AA" w:rsidRPr="00006432" w:rsidRDefault="00A236AA" w:rsidP="00A236AA">
      <w:pPr>
        <w:pStyle w:val="ProductList-Body"/>
      </w:pPr>
      <w:r>
        <w:t>Stranka podatkov iz vmesnika API storitve Azure Maps, vključno z geokodami in obratnimi geokodami, ploščicami z zemljevidnimi podatki in podatki o poteh (»rezultati«), ne sme predpomniti ali shranjevati za namene razširjanja teh rezultatov tako, da bi jih lahko uporabljalo več uporabnikov oziroma da se zaobidejo funkcije v Azure Maps.</w:t>
      </w:r>
    </w:p>
    <w:p w14:paraId="4135D042" w14:textId="77777777" w:rsidR="00A236AA" w:rsidRDefault="00A236AA" w:rsidP="00A236AA">
      <w:pPr>
        <w:pStyle w:val="ProductList-Body"/>
      </w:pPr>
    </w:p>
    <w:p w14:paraId="48834220" w14:textId="77777777" w:rsidR="00A236AA" w:rsidRDefault="00A236AA" w:rsidP="00A236AA">
      <w:pPr>
        <w:pStyle w:val="ProductList-Body"/>
      </w:pPr>
      <w:r>
        <w:t>Predpomnjenje in shranjevanje je dovoljeno, če je namen takega predpomnjenja zmanjšanje zamud v strankini aplikaciji. Rezultatov ni dovoljeno shranjevati dlje kot: (i) je obdobje veljavnosti, navedeno v vrnjenih glavah; ali (ii) 6 mesecev, odvisno od tega, kaj je krajše.</w:t>
      </w:r>
    </w:p>
    <w:p w14:paraId="6E8CB0C5" w14:textId="77777777" w:rsidR="00A236AA" w:rsidRPr="00006432" w:rsidRDefault="00A236AA" w:rsidP="00A236AA">
      <w:pPr>
        <w:pStyle w:val="ProductList-Body"/>
      </w:pPr>
    </w:p>
    <w:p w14:paraId="26666C08" w14:textId="77777777" w:rsidR="00A236AA" w:rsidRPr="00006432" w:rsidRDefault="00A236AA" w:rsidP="00A236AA">
      <w:pPr>
        <w:pStyle w:val="ProductList-Body"/>
      </w:pPr>
      <w:bookmarkStart w:id="80" w:name="_Hlk509835802"/>
      <w:r>
        <w:t>Stranka rezultatov ne sme prikazati v nobeni vsebini tretje osebe ali zbirki podatkov zemljepisnih zemljevidov.</w:t>
      </w:r>
    </w:p>
    <w:bookmarkEnd w:id="80"/>
    <w:p w14:paraId="424B2920" w14:textId="77777777" w:rsidR="00A236AA" w:rsidRDefault="00A236AA" w:rsidP="00A236AA">
      <w:pPr>
        <w:pStyle w:val="ProductList-ClauseHeading"/>
        <w:keepNext w:val="0"/>
      </w:pPr>
      <w:r>
        <w:t>Zemljevidni podatki</w:t>
      </w:r>
    </w:p>
    <w:p w14:paraId="58758FA2" w14:textId="77777777" w:rsidR="00A236AA" w:rsidRPr="0005139C" w:rsidRDefault="00A236AA" w:rsidP="00A236AA">
      <w:pPr>
        <w:pStyle w:val="ProductList-Body"/>
        <w:rPr>
          <w:spacing w:val="-2"/>
        </w:rPr>
      </w:pPr>
      <w:r w:rsidRPr="0005139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40" w:history="1">
        <w:r w:rsidRPr="0005139C">
          <w:rPr>
            <w:rStyle w:val="Hyperlink"/>
            <w:spacing w:val="-2"/>
          </w:rPr>
          <w:t>https://www.tomtom.com/en_GB/thirdpartyproductterms/</w:t>
        </w:r>
      </w:hyperlink>
      <w:r w:rsidRPr="0005139C">
        <w:rPr>
          <w:spacing w:val="-2"/>
        </w:rPr>
        <w:t xml:space="preserve">). Azure Maps uporablja slike iz storitve Bing, za katere velja obvestilo za Bing Maps v </w:t>
      </w:r>
      <w:hyperlink w:anchor="Attachment1" w:tooltip="Dodatek 1" w:history="1">
        <w:r w:rsidRPr="0005139C">
          <w:rPr>
            <w:rStyle w:val="Hyperlink"/>
            <w:spacing w:val="-2"/>
          </w:rPr>
          <w:t>dodatku 1</w:t>
        </w:r>
      </w:hyperlink>
      <w:r w:rsidRPr="0005139C">
        <w:rPr>
          <w:spacing w:val="-2"/>
        </w:rPr>
        <w:t>.</w:t>
      </w:r>
    </w:p>
    <w:p w14:paraId="31141FFB" w14:textId="77777777" w:rsidR="00A236AA" w:rsidRDefault="00A236AA" w:rsidP="00A236AA">
      <w:pPr>
        <w:pStyle w:val="ProductList-Body"/>
      </w:pPr>
    </w:p>
    <w:p w14:paraId="6C1BA9C3" w14:textId="77777777" w:rsidR="00A236AA" w:rsidRDefault="00A236AA" w:rsidP="00A236AA">
      <w:pPr>
        <w:pStyle w:val="ProductList-ClauseHeading"/>
        <w:keepNext w:val="0"/>
      </w:pPr>
      <w:r>
        <w:t>Parameter za regijo uporabnika</w:t>
      </w:r>
    </w:p>
    <w:p w14:paraId="7C4C85E9" w14:textId="77777777" w:rsidR="00A236AA" w:rsidRPr="00C228A5" w:rsidRDefault="00A236AA" w:rsidP="00A236AA">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je stranki dovoljeno dostopati prek storitve Azure Maps.</w:t>
      </w:r>
    </w:p>
    <w:p w14:paraId="1EBA4763" w14:textId="77777777" w:rsidR="00A236AA" w:rsidRPr="00006432" w:rsidRDefault="00A236AA" w:rsidP="00A236AA">
      <w:pPr>
        <w:pStyle w:val="ProductList-Body"/>
      </w:pPr>
    </w:p>
    <w:p w14:paraId="6B5171A9" w14:textId="77777777" w:rsidR="00A236AA" w:rsidRDefault="00A236AA" w:rsidP="00A236AA">
      <w:pPr>
        <w:pStyle w:val="ProductList-ClauseHeading"/>
        <w:keepNext w:val="0"/>
      </w:pPr>
      <w:r>
        <w:lastRenderedPageBreak/>
        <w:t>Brez jamstva točnosti</w:t>
      </w:r>
    </w:p>
    <w:p w14:paraId="2E825249" w14:textId="77777777" w:rsidR="00A236AA" w:rsidRPr="00006432" w:rsidRDefault="00A236AA" w:rsidP="00A236AA">
      <w:pPr>
        <w:pStyle w:val="ProductList-Body"/>
      </w:pPr>
      <w:r>
        <w:t xml:space="preserve">Microsoft in njegovi dobavitelji ne dajejo nobenega jamstva, da bodo zemljevidi, slike, podatki ali morebitna vsebina, ki jih zagotovi storitev Azure Maps, točni ali popolni. </w:t>
      </w:r>
    </w:p>
    <w:p w14:paraId="589B97F4" w14:textId="77777777" w:rsidR="00A236AA" w:rsidRDefault="00A236AA" w:rsidP="00A236AA">
      <w:pPr>
        <w:pStyle w:val="ProductList-Body"/>
      </w:pPr>
    </w:p>
    <w:p w14:paraId="642158E2" w14:textId="77777777" w:rsidR="00A236AA" w:rsidRDefault="00A236AA" w:rsidP="00A236AA">
      <w:pPr>
        <w:pStyle w:val="ProductList-ClauseHeading"/>
        <w:keepNext w:val="0"/>
      </w:pPr>
      <w:r>
        <w:t>Avtorske pravice</w:t>
      </w:r>
    </w:p>
    <w:p w14:paraId="105872B9" w14:textId="6E5BCFDC" w:rsidR="00A21F04" w:rsidRDefault="00A236AA" w:rsidP="00A236AA">
      <w:pPr>
        <w:pStyle w:val="ProductList-Body"/>
      </w:pPr>
      <w:r>
        <w:rPr>
          <w:szCs w:val="18"/>
        </w:rPr>
        <w:t>Stranka ne sme odstraniti, prikriti, prekriti ali spremeniti morebitnega logotipa in/ali obvestila o avtorskih pravicah, umeščenega ali samodejno generiranega v storitvi Azure Maps</w:t>
      </w:r>
      <w:r w:rsidR="00A21F04">
        <w:t>.</w:t>
      </w:r>
    </w:p>
    <w:p w14:paraId="3F3301B1" w14:textId="7467E615" w:rsidR="00A51B32"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0DC9D08" w14:textId="7293EBF7" w:rsidR="004A61F2" w:rsidRDefault="002F5ECA" w:rsidP="00184641">
      <w:pPr>
        <w:pStyle w:val="ProductList-Offering2Heading"/>
        <w:outlineLvl w:val="2"/>
      </w:pPr>
      <w:r w:rsidRPr="002F5ECA">
        <w:rPr>
          <w:lang w:val="sl-SI"/>
        </w:rPr>
        <w:tab/>
      </w:r>
      <w:bookmarkStart w:id="81" w:name="_Toc33447815"/>
      <w:bookmarkEnd w:id="67"/>
      <w:r w:rsidR="000242D3">
        <w:t>Azure Stack Hub</w:t>
      </w:r>
      <w:bookmarkEnd w:id="81"/>
    </w:p>
    <w:p w14:paraId="60D86F3E" w14:textId="77777777" w:rsidR="00A236AA" w:rsidRDefault="00A236AA" w:rsidP="00A236AA">
      <w:pPr>
        <w:pStyle w:val="ProductList-ClauseHeading"/>
        <w:keepNext w:val="0"/>
      </w:pPr>
      <w:r>
        <w:t xml:space="preserve">Zasebnost storitve Microsoft Azure Hub </w:t>
      </w:r>
    </w:p>
    <w:p w14:paraId="6A309734" w14:textId="77777777" w:rsidR="00A236AA" w:rsidRDefault="00A236AA" w:rsidP="00A236AA">
      <w:pPr>
        <w:pStyle w:val="ProductList-Body"/>
      </w:pPr>
      <w:r>
        <w:t xml:space="preserve">Za strankino uporabo storitev Azure Stack Hub velja Microsoftova izjava o zasebnosti na naslovu </w:t>
      </w:r>
      <w:hyperlink r:id="rId41" w:history="1">
        <w:r>
          <w:rPr>
            <w:rStyle w:val="Hyperlink"/>
          </w:rPr>
          <w:t>https://go.microsoft.com/</w:t>
        </w:r>
        <w:r>
          <w:rPr>
            <w:rStyle w:val="Hyperlink"/>
            <w:color w:val="0563C1"/>
          </w:rPr>
          <w:t>fwlink</w:t>
        </w:r>
        <w:r>
          <w:rPr>
            <w:rStyle w:val="Hyperlink"/>
          </w:rPr>
          <w:t>/?LinkId=521839</w:t>
        </w:r>
      </w:hyperlink>
      <w:r>
        <w:t xml:space="preserve">. Če stranka s pogodbo Microsoft Cloud Agreement ali z Microsoftovo pogodbo s stranko uporablja programsko opremo ali storitve Azure Stack Hub, ki jih gosti prodajalec, za tako uporabo veljajo prodajalčevi postopki glede zasebnosti, ki se lahko razlikujejo od Microsoftovih. </w:t>
      </w:r>
    </w:p>
    <w:p w14:paraId="6525A57E" w14:textId="77777777" w:rsidR="00A236AA" w:rsidRDefault="00A236AA" w:rsidP="00A236AA">
      <w:pPr>
        <w:pStyle w:val="ProductList-Body"/>
      </w:pPr>
    </w:p>
    <w:p w14:paraId="14380B7E" w14:textId="704AB96C" w:rsidR="000242D3" w:rsidRPr="003309CC" w:rsidRDefault="00A236AA" w:rsidP="00A236AA">
      <w:pPr>
        <w:pStyle w:val="ProductList-Body"/>
      </w:pPr>
      <w:r>
        <w:t>Če je Microsoft obdelovalec ali podobdelovalec osebnih podatkov v povezavi s središčem Azure Stack Hub, se zavezuje, da bo za vse stranke spoštoval (a) določilo »Obdelava osebnih podatkov; Splošna uredba o varstvu podatkov« v DPA in (b) pogoje Splošne uredbe EU o varstvu podatkov v prilogi 3 k DPA</w:t>
      </w:r>
      <w:r w:rsidR="000242D3">
        <w:t>.</w:t>
      </w:r>
    </w:p>
    <w:p w14:paraId="4E978BBC" w14:textId="77777777" w:rsidR="00A236AA" w:rsidRDefault="00A236AA" w:rsidP="000242D3">
      <w:pPr>
        <w:pStyle w:val="ProductList-ClauseHeading"/>
        <w:keepNext w:val="0"/>
      </w:pPr>
    </w:p>
    <w:p w14:paraId="451DA7F5" w14:textId="33E0B549" w:rsidR="000242D3" w:rsidRPr="003309CC" w:rsidRDefault="000242D3" w:rsidP="000242D3">
      <w:pPr>
        <w:pStyle w:val="ProductList-ClauseHeading"/>
        <w:keepNext w:val="0"/>
      </w:pPr>
      <w:r>
        <w:t xml:space="preserve">Uporaba storitev Azure Stack Hub </w:t>
      </w:r>
    </w:p>
    <w:p w14:paraId="1DC12AE9" w14:textId="77777777" w:rsidR="000242D3" w:rsidRPr="003309CC" w:rsidRDefault="000242D3" w:rsidP="000242D3">
      <w:pPr>
        <w:pStyle w:val="ProductList-Body"/>
        <w:tabs>
          <w:tab w:val="clear" w:pos="158"/>
          <w:tab w:val="left" w:pos="360"/>
        </w:tabs>
      </w:pPr>
      <w:r>
        <w:t xml:space="preserve">Stranka lahko Azure Stack Hub uporablja samo v strojni opremi, v kateri je vnaprej nameščen. </w:t>
      </w:r>
    </w:p>
    <w:p w14:paraId="1697FC5F" w14:textId="77777777" w:rsidR="000242D3" w:rsidRPr="003309CC" w:rsidRDefault="000242D3" w:rsidP="000242D3">
      <w:pPr>
        <w:pStyle w:val="ProductList-Body"/>
        <w:tabs>
          <w:tab w:val="clear" w:pos="158"/>
          <w:tab w:val="left" w:pos="360"/>
        </w:tabs>
      </w:pPr>
    </w:p>
    <w:p w14:paraId="5FB9862D" w14:textId="77777777" w:rsidR="000242D3" w:rsidRPr="003309CC" w:rsidRDefault="000242D3" w:rsidP="000242D3">
      <w:pPr>
        <w:pStyle w:val="ProductList-ClauseHeading"/>
        <w:keepNext w:val="0"/>
      </w:pPr>
      <w:r>
        <w:t>Uporaba privzete naročnine ponudnika</w:t>
      </w:r>
    </w:p>
    <w:p w14:paraId="754DB6C1" w14:textId="6B5D58FE" w:rsidR="00AE5745" w:rsidRPr="00D26C87" w:rsidRDefault="000242D3" w:rsidP="000242D3">
      <w:pPr>
        <w:pStyle w:val="ProductList-Body"/>
      </w:pPr>
      <w:r>
        <w:t>Naročnino, ustvarjeno za sistemskega skrbnika med postopkom uvajanja za Azure Stack Hub (privzeta naročnina ponudnika), je dovoljeno uporabljati samo za uvajanje in upravljanje infrastrukture za Azure Stack Hub; ni je dovoljeno uporabljati za izvajanje delovnih obremenitev, ki ne uvajajo ali upravljajo infrastrukture za Azure Stack Hub (ni je na primer dovoljeno uporabiti za izvajanje uporabniških delovnih obremenitev</w:t>
      </w:r>
      <w:r w:rsidR="00AE5745">
        <w:t>).</w:t>
      </w:r>
    </w:p>
    <w:bookmarkStart w:id="82" w:name="_Toc494738672"/>
    <w:bookmarkStart w:id="83" w:name="_Toc476476610"/>
    <w:bookmarkStart w:id="84" w:name="_Toc459970714"/>
    <w:bookmarkStart w:id="85" w:name="_Toc457466428"/>
    <w:bookmarkStart w:id="86" w:name="AzureActiveDirectoryBasic"/>
    <w:bookmarkStart w:id="87" w:name="_Toc437590238"/>
    <w:bookmarkStart w:id="88" w:name="_Toc435790944"/>
    <w:bookmarkStart w:id="89" w:name="MicrosoftDynamicsMarketing"/>
    <w:bookmarkEnd w:id="68"/>
    <w:p w14:paraId="3773331B"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E8F0193" w14:textId="77777777" w:rsidR="00A21F04" w:rsidRPr="00A21F04" w:rsidRDefault="00A21F04" w:rsidP="00184641">
      <w:pPr>
        <w:pStyle w:val="ProductList-Offering2Heading"/>
        <w:outlineLvl w:val="2"/>
        <w:rPr>
          <w:lang w:val="sl-SI"/>
        </w:rPr>
      </w:pPr>
      <w:r w:rsidRPr="00A21F04">
        <w:rPr>
          <w:lang w:val="sl-SI"/>
        </w:rPr>
        <w:tab/>
      </w:r>
      <w:bookmarkStart w:id="90" w:name="MicrosoftCognitiveServices"/>
      <w:bookmarkStart w:id="91" w:name="_Toc510880771"/>
      <w:bookmarkStart w:id="92" w:name="_Toc510115105"/>
      <w:bookmarkStart w:id="93" w:name="_Toc33447816"/>
      <w:r w:rsidRPr="00A21F04">
        <w:rPr>
          <w:lang w:val="sl-SI"/>
        </w:rPr>
        <w:t>Storitve iskanja Bing</w:t>
      </w:r>
      <w:bookmarkEnd w:id="90"/>
      <w:bookmarkEnd w:id="91"/>
      <w:bookmarkEnd w:id="92"/>
      <w:bookmarkEnd w:id="93"/>
    </w:p>
    <w:p w14:paraId="1F3C22AC" w14:textId="77777777" w:rsidR="00A21F04" w:rsidRPr="002001F8" w:rsidRDefault="00A21F04" w:rsidP="00184641">
      <w:pPr>
        <w:pStyle w:val="ProductList-ClauseHeading"/>
        <w:keepNext w:val="0"/>
      </w:pPr>
      <w:r>
        <w:t>Zahteve glede uporabe in prikazovanja za storitev iskanja Bing</w:t>
      </w:r>
    </w:p>
    <w:p w14:paraId="610AD1C9" w14:textId="77777777" w:rsidR="00A21F04" w:rsidRDefault="00A21F04" w:rsidP="00184641">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42"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184641">
      <w:pPr>
        <w:pStyle w:val="ProductList-ClauseHeading"/>
        <w:keepNext w:val="0"/>
      </w:pPr>
    </w:p>
    <w:p w14:paraId="7A619831" w14:textId="77777777" w:rsidR="00A21F04" w:rsidRPr="008846DD" w:rsidRDefault="00A21F04" w:rsidP="00184641">
      <w:pPr>
        <w:pStyle w:val="ProductList-ClauseHeading"/>
        <w:keepNext w:val="0"/>
      </w:pPr>
      <w:r>
        <w:t xml:space="preserve">Zasebnost v storitvah iskanja Bing </w:t>
      </w:r>
    </w:p>
    <w:p w14:paraId="0D187987" w14:textId="77777777" w:rsidR="00A21F04" w:rsidRDefault="00A21F04" w:rsidP="00184641">
      <w:pPr>
        <w:pStyle w:val="ProductList-Body"/>
      </w:pPr>
      <w:r>
        <w:t xml:space="preserve">Microsoftova izjava o zasebnosti na strani </w:t>
      </w:r>
      <w:hyperlink r:id="rId43"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184641">
      <w:pPr>
        <w:pStyle w:val="ProductList-Body"/>
      </w:pPr>
    </w:p>
    <w:p w14:paraId="7BAC2354" w14:textId="77777777" w:rsidR="00A21F04" w:rsidRPr="00964225" w:rsidRDefault="00A21F04" w:rsidP="00184641">
      <w:pPr>
        <w:pStyle w:val="ProductList-ClauseHeading"/>
        <w:keepNext w:val="0"/>
        <w:rPr>
          <w:color w:val="0072C6"/>
        </w:rPr>
      </w:pPr>
      <w:r>
        <w:t>Uporaba podatkov storitev iskanja Bing</w:t>
      </w:r>
    </w:p>
    <w:p w14:paraId="15D440D5" w14:textId="77777777" w:rsidR="00A21F04" w:rsidRDefault="00A21F04" w:rsidP="00184641">
      <w:pPr>
        <w:pStyle w:val="ProductList-Body"/>
      </w:pPr>
      <w:r>
        <w:t>Stranka je izključno odgovorna za vsebino vseh podatkov storitev iskanja Bing.</w:t>
      </w:r>
    </w:p>
    <w:p w14:paraId="0AC7F3D7" w14:textId="77777777" w:rsidR="00A21F04" w:rsidRDefault="00A21F04" w:rsidP="00184641">
      <w:pPr>
        <w:pStyle w:val="ProductList-Body"/>
      </w:pPr>
    </w:p>
    <w:p w14:paraId="33E22505" w14:textId="77777777" w:rsidR="00A21F04" w:rsidRDefault="00A21F04" w:rsidP="00184641">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184641">
      <w:pPr>
        <w:pStyle w:val="ProductList-Body"/>
      </w:pPr>
    </w:p>
    <w:p w14:paraId="402866A7" w14:textId="77777777" w:rsidR="00A21F04" w:rsidRDefault="00A21F04" w:rsidP="00184641">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184641">
      <w:pPr>
        <w:pStyle w:val="ProductList-Body"/>
      </w:pPr>
    </w:p>
    <w:p w14:paraId="5496FE94" w14:textId="77777777" w:rsidR="00A236AA" w:rsidRPr="00EE4338" w:rsidRDefault="00A236AA" w:rsidP="00A236AA">
      <w:pPr>
        <w:pStyle w:val="ProductList-ClauseHeading"/>
        <w:keepNext w:val="0"/>
        <w:rPr>
          <w:color w:val="0072C6"/>
        </w:rPr>
      </w:pPr>
      <w:r>
        <w:lastRenderedPageBreak/>
        <w:t>Veljavnost pogojev za varstvo podatkov za storitve iskanja Bing</w:t>
      </w:r>
    </w:p>
    <w:p w14:paraId="3FB15373" w14:textId="77777777" w:rsidR="00A236AA" w:rsidRDefault="00A236AA" w:rsidP="00A236AA">
      <w:pPr>
        <w:pStyle w:val="ProductList-Body"/>
      </w:pPr>
      <w:r>
        <w:t>Za storitve iskanja Bing veljajo samo ti razdelki DPA: Prenosi podatkov, Uporaba podizvajalcev in Stik z Microsoftom. Ti razdelki ne veljajo za predoglede navedenih storitev.</w:t>
      </w:r>
    </w:p>
    <w:p w14:paraId="10DB3AE5" w14:textId="77777777" w:rsidR="00A236AA" w:rsidRPr="009A17A9" w:rsidRDefault="00A236AA" w:rsidP="00A236AA">
      <w:pPr>
        <w:pStyle w:val="ProductList-Body"/>
      </w:pPr>
    </w:p>
    <w:p w14:paraId="456F2E0B" w14:textId="77777777" w:rsidR="00A236AA" w:rsidRDefault="00A236AA" w:rsidP="00A236AA">
      <w:pPr>
        <w:pStyle w:val="ProductList-ClauseHeading"/>
        <w:keepNext w:val="0"/>
      </w:pPr>
      <w:r>
        <w:t>Pogoji Splošne uredbe o varstvu podatkov ne veljajo za storitve iskanja Bing:</w:t>
      </w:r>
    </w:p>
    <w:p w14:paraId="55464771" w14:textId="77777777" w:rsidR="00A236AA" w:rsidRDefault="00A236AA" w:rsidP="00A236AA">
      <w:pPr>
        <w:pStyle w:val="ProductList-Body"/>
      </w:pPr>
      <w:r>
        <w:t>Pogoji Splošne uredbe o varstvu podatkov (kot je opredeljena v DPA) ne veljajo za storitve iskanja Bing.</w:t>
      </w:r>
    </w:p>
    <w:p w14:paraId="042FA607" w14:textId="77777777" w:rsidR="00A236AA" w:rsidRDefault="00A236AA" w:rsidP="00A236AA">
      <w:pPr>
        <w:pStyle w:val="ProductList-Body"/>
        <w:tabs>
          <w:tab w:val="left" w:pos="360"/>
        </w:tabs>
      </w:pPr>
    </w:p>
    <w:p w14:paraId="33010434" w14:textId="77777777" w:rsidR="00A236AA" w:rsidRDefault="00A236AA" w:rsidP="00A236AA">
      <w:pPr>
        <w:pStyle w:val="ProductList-ClauseHeading"/>
        <w:keepNext w:val="0"/>
      </w:pPr>
      <w:r>
        <w:t>Prednost:</w:t>
      </w:r>
    </w:p>
    <w:p w14:paraId="6342F73D" w14:textId="490B186E" w:rsidR="00A21F04" w:rsidRDefault="00A236AA" w:rsidP="00A236AA">
      <w:pPr>
        <w:pStyle w:val="ProductList-Body"/>
      </w:pPr>
      <w:r>
        <w:t>Ta razdelek o storitvah iskanja Bing velja, če ni nobenega navzkrižja z drugimi deli pogojev za spletne storitve ali DPA</w:t>
      </w:r>
      <w:r w:rsidR="00A21F04">
        <w:t>.</w:t>
      </w:r>
    </w:p>
    <w:p w14:paraId="597C7424" w14:textId="77777777" w:rsidR="00982C4A"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CA85CBD" w14:textId="77777777" w:rsidR="007B19C0" w:rsidRPr="00572004" w:rsidRDefault="007B19C0" w:rsidP="00184641">
      <w:pPr>
        <w:pStyle w:val="ProductList-Offering2Heading"/>
        <w:outlineLvl w:val="2"/>
        <w:rPr>
          <w:lang w:val="sl-SI"/>
        </w:rPr>
      </w:pPr>
      <w:r w:rsidRPr="00572004">
        <w:rPr>
          <w:lang w:val="sl-SI"/>
        </w:rPr>
        <w:tab/>
      </w:r>
      <w:bookmarkStart w:id="94" w:name="_Toc5958159"/>
      <w:bookmarkStart w:id="95" w:name="_Toc33447817"/>
      <w:bookmarkStart w:id="96" w:name="CognitiveServices"/>
      <w:r w:rsidRPr="00572004">
        <w:rPr>
          <w:lang w:val="sl-SI"/>
        </w:rPr>
        <w:t>Cognitive Services</w:t>
      </w:r>
      <w:bookmarkEnd w:id="94"/>
      <w:bookmarkEnd w:id="95"/>
    </w:p>
    <w:bookmarkEnd w:id="96"/>
    <w:p w14:paraId="01FA859F" w14:textId="77777777" w:rsidR="007B19C0" w:rsidRDefault="007B19C0" w:rsidP="00184641">
      <w:pPr>
        <w:pStyle w:val="ProductList-ClauseHeading"/>
        <w:keepNext w:val="0"/>
      </w:pPr>
      <w:r>
        <w:t>Omejitev strankine uporabe izhoda storitev</w:t>
      </w:r>
    </w:p>
    <w:p w14:paraId="02E4D8C4" w14:textId="42D461E4" w:rsidR="007B19C0" w:rsidRPr="00F86985" w:rsidRDefault="00A236AA" w:rsidP="00184641">
      <w:pPr>
        <w:pStyle w:val="ProductList-Body"/>
      </w:pPr>
      <w:r>
        <w:t>Stranka ne bo uporabila storitev Cognitive Services ali podatkov iz njih za ustvarjanje, učenje ali izboljšanje (neposredno ali posredno) podobnega ali konkurenčnega izdelka ali storitve, niti tega ne bo dovolila tretjim osebam</w:t>
      </w:r>
      <w:r w:rsidR="007B19C0">
        <w:t>.</w:t>
      </w:r>
    </w:p>
    <w:p w14:paraId="205C8CEE" w14:textId="77777777" w:rsidR="007B19C0" w:rsidRPr="00F86985" w:rsidRDefault="007B19C0" w:rsidP="00184641">
      <w:pPr>
        <w:pStyle w:val="ProductList-Body"/>
      </w:pPr>
    </w:p>
    <w:p w14:paraId="19975A01" w14:textId="77777777" w:rsidR="007B19C0" w:rsidRPr="00F86985" w:rsidRDefault="007B19C0" w:rsidP="00184641">
      <w:pPr>
        <w:pStyle w:val="ProductList-ClauseHeading"/>
        <w:keepNext w:val="0"/>
      </w:pPr>
      <w:r>
        <w:t>Navedba avtorstva za Microsoft Translator</w:t>
      </w:r>
    </w:p>
    <w:p w14:paraId="5E649880" w14:textId="77777777" w:rsidR="007B19C0" w:rsidRPr="00F86985" w:rsidRDefault="007B19C0" w:rsidP="00184641">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184641">
      <w:pPr>
        <w:pStyle w:val="ProductList-Body"/>
      </w:pPr>
    </w:p>
    <w:p w14:paraId="02E8FB35" w14:textId="77777777" w:rsidR="007B19C0" w:rsidRPr="00541FFF" w:rsidRDefault="007B19C0" w:rsidP="0018464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Storitve Cognitive Services v vsebnikih</w:t>
      </w:r>
    </w:p>
    <w:p w14:paraId="3EF9E111" w14:textId="0BD86FB1" w:rsidR="007B19C0" w:rsidRPr="00E90A70" w:rsidRDefault="00EE4B2D" w:rsidP="0018464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Funkcije storitev Cognitive Services, ki so na voljo v vsebnikih, so namenjene povezovanju s končno točko za obračunavanje. Vsebniki in končne točke za obračunavanje se stranki na podlagi te pogodbe licencirajo kot spletne storitve. Vsebniki so potrebni za uporabo končne točke za obračunavanje in zanje veljajo tudi pogoji za uporabo programske opreme s spletno storitvijo v tej pogodbi. Vsebniki vključujejo gradivo, ki je zaupno in last Microsofta. Stranka se strinja, da bo poskrbela za ohranjanje zaupnosti gradiva in Microsoft nemudoma obvestila o vsakršni morebitni zlorabi. DPA ne velja za vsebnike, ker delovno okolje vsebnikov ni pod Microsoftovim nadzorom.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w:t>
      </w:r>
      <w:r w:rsidR="007B19C0">
        <w:rPr>
          <w:rFonts w:ascii="Calibri" w:eastAsia="Calibri" w:hAnsi="Calibri" w:cs="Arial"/>
          <w:sz w:val="18"/>
        </w:rPr>
        <w:t>.</w:t>
      </w:r>
    </w:p>
    <w:p w14:paraId="133C2797" w14:textId="77777777" w:rsidR="007B19C0" w:rsidRPr="009A17A9" w:rsidRDefault="007B19C0" w:rsidP="00184641">
      <w:pPr>
        <w:pStyle w:val="ProductList-Body"/>
      </w:pPr>
    </w:p>
    <w:p w14:paraId="05C7913E" w14:textId="77777777" w:rsidR="007B19C0" w:rsidRPr="00F86985" w:rsidRDefault="007B19C0" w:rsidP="00184641">
      <w:pPr>
        <w:pStyle w:val="ProductList-ClauseHeading"/>
        <w:keepNext w:val="0"/>
      </w:pPr>
      <w:r>
        <w:t>Nedejavne konfiguracije storitev Cognitive Services in modeli po meri</w:t>
      </w:r>
    </w:p>
    <w:p w14:paraId="541BB2A4" w14:textId="77777777" w:rsidR="007B19C0" w:rsidRPr="009A17A9" w:rsidRDefault="007B19C0" w:rsidP="00184641">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0690AE3C" w:rsidR="00BF6277" w:rsidRPr="00526CDB" w:rsidRDefault="004D1737" w:rsidP="004D1737">
      <w:pPr>
        <w:pStyle w:val="ProductList-Offering2Heading"/>
        <w:outlineLvl w:val="2"/>
        <w:rPr>
          <w:lang w:val="sl-SI"/>
        </w:rPr>
      </w:pPr>
      <w:r w:rsidRPr="00DC7451">
        <w:rPr>
          <w:lang w:val="sl-SI"/>
        </w:rPr>
        <w:tab/>
      </w:r>
      <w:bookmarkStart w:id="97" w:name="_Toc33447818"/>
      <w:r w:rsidR="00BF6277" w:rsidRPr="00526CDB">
        <w:rPr>
          <w:lang w:val="sl-SI"/>
        </w:rPr>
        <w:t>Microsoft Genomics</w:t>
      </w:r>
      <w:bookmarkEnd w:id="82"/>
      <w:bookmarkEnd w:id="97"/>
    </w:p>
    <w:p w14:paraId="18147AEF" w14:textId="77777777" w:rsidR="00BF6277" w:rsidRPr="00BA2331" w:rsidRDefault="00BF6277" w:rsidP="00184641">
      <w:pPr>
        <w:pStyle w:val="ProductList-ClauseHeading"/>
        <w:keepNext w:val="0"/>
      </w:pPr>
      <w:r>
        <w:t xml:space="preserve">Zasebnost za Microsoft Genomics </w:t>
      </w:r>
    </w:p>
    <w:p w14:paraId="64BCEF79" w14:textId="77777777" w:rsidR="00BF6277" w:rsidRPr="00BA2331" w:rsidRDefault="00BF6277" w:rsidP="00184641">
      <w:pPr>
        <w:pStyle w:val="ProductList-Body"/>
      </w:pPr>
      <w:r>
        <w:t xml:space="preserve">Za strankino uporabo storitve Microsoft Genomics velja Microsoftova izjava o zasebnosti na strani </w:t>
      </w:r>
      <w:hyperlink r:id="rId44"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184641">
      <w:pPr>
        <w:pStyle w:val="ProductList-Body"/>
      </w:pPr>
    </w:p>
    <w:p w14:paraId="792DA397" w14:textId="77777777" w:rsidR="00BF6277" w:rsidRPr="00BA2331" w:rsidRDefault="00BF6277" w:rsidP="00184641">
      <w:pPr>
        <w:pStyle w:val="ProductList-ClauseHeading"/>
        <w:keepNext w:val="0"/>
      </w:pPr>
      <w:r>
        <w:t xml:space="preserve">Licenčni pogoji podjetja Broad </w:t>
      </w:r>
    </w:p>
    <w:p w14:paraId="66E9D73B" w14:textId="5391BC43" w:rsidR="00BF6277" w:rsidRPr="00BA2331" w:rsidRDefault="00EE4B2D" w:rsidP="00184641">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ki je na voljo tukaj: </w:t>
      </w:r>
      <w:hyperlink r:id="rId45" w:history="1">
        <w:r>
          <w:rPr>
            <w:rStyle w:val="Hyperlink"/>
          </w:rPr>
          <w:t>https://software.broadinstitute.org/gatk/eula/index?p=Azure</w:t>
        </w:r>
      </w:hyperlink>
      <w:r w:rsidR="00BF6277">
        <w:t xml:space="preserve">). </w:t>
      </w:r>
    </w:p>
    <w:p w14:paraId="33F2EA8B" w14:textId="18F04875" w:rsidR="00BF6277" w:rsidRPr="00BA2331" w:rsidRDefault="00BF6277" w:rsidP="00184641">
      <w:pPr>
        <w:pStyle w:val="ProductList-Body"/>
      </w:pPr>
    </w:p>
    <w:p w14:paraId="091CB6DC" w14:textId="77777777" w:rsidR="00BF6277" w:rsidRPr="00BA2331" w:rsidRDefault="00BF6277" w:rsidP="00184641">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184641">
      <w:pPr>
        <w:pStyle w:val="ProductList-Body"/>
      </w:pPr>
    </w:p>
    <w:p w14:paraId="63A27AE2" w14:textId="77777777" w:rsidR="00BF6277" w:rsidRPr="00BA2331" w:rsidRDefault="00BF6277" w:rsidP="00184641">
      <w:pPr>
        <w:pStyle w:val="ProductList-ClauseHeading"/>
        <w:keepNext w:val="0"/>
      </w:pPr>
      <w:r>
        <w:t>Medicinska uporaba ni dovoljena</w:t>
      </w:r>
    </w:p>
    <w:p w14:paraId="6B511EEB" w14:textId="77777777" w:rsidR="00BF6277" w:rsidRPr="00BA2331" w:rsidRDefault="00BF6277" w:rsidP="00184641">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184641">
      <w:pPr>
        <w:pStyle w:val="ProductList-Offering2Heading"/>
        <w:outlineLvl w:val="2"/>
        <w:rPr>
          <w:lang w:val="sl-SI"/>
        </w:rPr>
      </w:pPr>
      <w:r w:rsidRPr="00DA2FD5">
        <w:rPr>
          <w:lang w:val="sl-SI"/>
        </w:rPr>
        <w:lastRenderedPageBreak/>
        <w:tab/>
      </w:r>
      <w:bookmarkStart w:id="98" w:name="_Toc494738673"/>
      <w:bookmarkStart w:id="99" w:name="_Toc33447819"/>
      <w:r w:rsidRPr="00DA2FD5">
        <w:rPr>
          <w:lang w:val="sl-SI"/>
        </w:rPr>
        <w:t xml:space="preserve">Visual Studio </w:t>
      </w:r>
      <w:r w:rsidR="00E82F62" w:rsidRPr="00DA2FD5">
        <w:rPr>
          <w:lang w:val="sl-SI"/>
        </w:rPr>
        <w:t>App</w:t>
      </w:r>
      <w:r w:rsidRPr="00DA2FD5">
        <w:rPr>
          <w:lang w:val="sl-SI"/>
        </w:rPr>
        <w:t xml:space="preserve"> Center</w:t>
      </w:r>
      <w:bookmarkEnd w:id="98"/>
      <w:bookmarkEnd w:id="99"/>
    </w:p>
    <w:p w14:paraId="57A72DD2" w14:textId="5D369B2F" w:rsidR="00BF6277" w:rsidRPr="00BA2331" w:rsidRDefault="00BF6277" w:rsidP="00184641">
      <w:pPr>
        <w:pStyle w:val="ProductList-ClauseHeading"/>
        <w:keepNext w:val="0"/>
      </w:pPr>
      <w:r>
        <w:t xml:space="preserve">Pogoji glede zasebnost in varnost za Visual Studio </w:t>
      </w:r>
      <w:r w:rsidR="00E82F62">
        <w:t>App</w:t>
      </w:r>
      <w:r>
        <w:t xml:space="preserve"> Center Test</w:t>
      </w:r>
    </w:p>
    <w:p w14:paraId="4395C68D" w14:textId="79FB8867" w:rsidR="00BF6277" w:rsidRPr="00BA2331" w:rsidRDefault="00BF6277" w:rsidP="00184641">
      <w:pPr>
        <w:pStyle w:val="ProductList-Body"/>
      </w:pPr>
      <w:r>
        <w:t xml:space="preserve">Izjava o zasebnosti na naslovu </w:t>
      </w:r>
      <w:hyperlink r:id="rId46"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184641">
      <w:pPr>
        <w:pStyle w:val="ProductList-Body"/>
      </w:pPr>
    </w:p>
    <w:p w14:paraId="60F9AAC4" w14:textId="77777777" w:rsidR="00BF6277" w:rsidRPr="00BA2331" w:rsidRDefault="00BF6277" w:rsidP="00184641">
      <w:pPr>
        <w:pStyle w:val="ProductList-ClauseHeading"/>
        <w:keepNext w:val="0"/>
      </w:pPr>
      <w:r>
        <w:t>Uporaba za razvijanje in preskušanje</w:t>
      </w:r>
    </w:p>
    <w:p w14:paraId="65190575" w14:textId="54AF6BD0" w:rsidR="00BF6277" w:rsidRPr="00BA2331" w:rsidRDefault="00BF6277" w:rsidP="00184641">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184641">
      <w:pPr>
        <w:pStyle w:val="ProductList-Body"/>
      </w:pPr>
    </w:p>
    <w:p w14:paraId="0C394651" w14:textId="77777777" w:rsidR="00BF6277" w:rsidRPr="00BA2331" w:rsidRDefault="00BF6277" w:rsidP="00184641">
      <w:pPr>
        <w:pStyle w:val="ProductList-ClauseHeading"/>
        <w:keepNext w:val="0"/>
      </w:pPr>
      <w:r>
        <w:t>Pooblaščeni razvijalec</w:t>
      </w:r>
    </w:p>
    <w:p w14:paraId="0C4B4701" w14:textId="73F62099" w:rsidR="00BF6277" w:rsidRPr="00BA2331" w:rsidRDefault="00BF6277" w:rsidP="00184641">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184641">
      <w:pPr>
        <w:pStyle w:val="ProductList-Body"/>
      </w:pPr>
    </w:p>
    <w:p w14:paraId="09D8C630" w14:textId="77777777" w:rsidR="00BF6277" w:rsidRPr="00BA2331" w:rsidRDefault="00BF6277" w:rsidP="00184641">
      <w:pPr>
        <w:pStyle w:val="ProductList-ClauseHeading"/>
        <w:keepNext w:val="0"/>
      </w:pPr>
      <w:r>
        <w:t>Dostop do skladiščnih storitev tretjih oseb</w:t>
      </w:r>
    </w:p>
    <w:p w14:paraId="5C37D1CA" w14:textId="701EB9CE" w:rsidR="00BF6277" w:rsidRPr="00BA2331" w:rsidRDefault="00EE4B2D" w:rsidP="00184641">
      <w:pPr>
        <w:pStyle w:val="ProductList-Body"/>
      </w:pPr>
      <w:r>
        <w:t>Če stranka Microsoftu podeli dostop do svojih računov v skladiščnih storitvah tretjih oseb, stranka Microsoft s tem pooblašča, da pregleda račune, vključno z vsebino strankinih javnih in zasebnih skladišč</w:t>
      </w:r>
      <w:r w:rsidR="00BF6277">
        <w:t>.</w:t>
      </w:r>
    </w:p>
    <w:p w14:paraId="691E5F1E" w14:textId="77777777" w:rsidR="00982C4A"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184641">
      <w:pPr>
        <w:pStyle w:val="ProductList-OfferingGroupHeading"/>
        <w:spacing w:after="80"/>
        <w:outlineLvl w:val="1"/>
        <w:rPr>
          <w:lang w:val="sl-SI"/>
        </w:rPr>
      </w:pPr>
      <w:bookmarkStart w:id="100" w:name="_Toc33447820"/>
      <w:r w:rsidRPr="00CC5478">
        <w:rPr>
          <w:lang w:val="sl-SI"/>
        </w:rPr>
        <w:t>Paketi Microsoft Azure</w:t>
      </w:r>
      <w:bookmarkEnd w:id="83"/>
      <w:bookmarkEnd w:id="100"/>
    </w:p>
    <w:p w14:paraId="347673F4" w14:textId="77777777" w:rsidR="00700211" w:rsidRDefault="00700211" w:rsidP="0018464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18464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184641">
      <w:pPr>
        <w:pStyle w:val="ProductList-Body"/>
      </w:pPr>
    </w:p>
    <w:p w14:paraId="4FDAF900" w14:textId="77777777" w:rsidR="00700211" w:rsidRPr="00017A5A" w:rsidRDefault="00700211" w:rsidP="00184641">
      <w:pPr>
        <w:pStyle w:val="ProductList-Body"/>
        <w:tabs>
          <w:tab w:val="clear" w:pos="158"/>
          <w:tab w:val="left" w:pos="180"/>
        </w:tabs>
        <w:rPr>
          <w:b/>
          <w:color w:val="00188F"/>
        </w:rPr>
      </w:pPr>
      <w:r>
        <w:rPr>
          <w:b/>
          <w:color w:val="00188F"/>
        </w:rPr>
        <w:t>Zbirke z naročniško licenco</w:t>
      </w:r>
    </w:p>
    <w:p w14:paraId="23537342" w14:textId="4437A514" w:rsidR="00DA2FD5" w:rsidRDefault="00DA2FD5" w:rsidP="00184641">
      <w:pPr>
        <w:pStyle w:val="ProductList-Body"/>
        <w:jc w:val="both"/>
      </w:pPr>
      <w:r>
        <w:t xml:space="preserve">V </w:t>
      </w:r>
      <w:hyperlink w:anchor="Attachment2" w:tooltip="dodatku 2"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184641">
      <w:pPr>
        <w:pStyle w:val="ProductList-Body"/>
      </w:pPr>
    </w:p>
    <w:p w14:paraId="707CBBF1" w14:textId="67842468" w:rsidR="000C72EA" w:rsidRPr="00DA2FD5" w:rsidRDefault="00700211" w:rsidP="00184641">
      <w:pPr>
        <w:pStyle w:val="ProductList-Offering2Heading"/>
        <w:outlineLvl w:val="2"/>
        <w:rPr>
          <w:lang w:val="sl-SI"/>
        </w:rPr>
      </w:pPr>
      <w:r w:rsidRPr="00E82F62">
        <w:rPr>
          <w:lang w:val="sl-SI"/>
        </w:rPr>
        <w:tab/>
      </w:r>
      <w:bookmarkStart w:id="101" w:name="_Toc33447821"/>
      <w:r w:rsidR="000C72EA" w:rsidRPr="00DA2FD5">
        <w:rPr>
          <w:lang w:val="sl-SI"/>
        </w:rPr>
        <w:t>Azure Active Directory Basic</w:t>
      </w:r>
      <w:bookmarkEnd w:id="84"/>
      <w:bookmarkEnd w:id="85"/>
      <w:bookmarkEnd w:id="101"/>
    </w:p>
    <w:bookmarkEnd w:id="86"/>
    <w:p w14:paraId="7C430D0D" w14:textId="77777777" w:rsidR="000C72EA" w:rsidRPr="003C2FBE" w:rsidRDefault="000C72EA" w:rsidP="00184641">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02" w:name="AzureActiveDirectoryPremium"/>
    <w:p w14:paraId="4D33ED1F"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184641">
      <w:pPr>
        <w:pStyle w:val="ProductList-Offering2Heading"/>
        <w:outlineLvl w:val="2"/>
        <w:rPr>
          <w:lang w:val="sl-SI"/>
        </w:rPr>
      </w:pPr>
      <w:r w:rsidRPr="00E82F62">
        <w:rPr>
          <w:lang w:val="sl-SI"/>
        </w:rPr>
        <w:tab/>
      </w:r>
      <w:bookmarkStart w:id="103" w:name="_Toc459970715"/>
      <w:bookmarkStart w:id="104" w:name="_Toc457466429"/>
      <w:bookmarkStart w:id="105" w:name="_Toc33447822"/>
      <w:r w:rsidRPr="00E82F62">
        <w:rPr>
          <w:lang w:val="sl-SI"/>
        </w:rPr>
        <w:t>Azure Active Directory Premium</w:t>
      </w:r>
      <w:bookmarkEnd w:id="103"/>
      <w:bookmarkEnd w:id="104"/>
      <w:bookmarkEnd w:id="105"/>
    </w:p>
    <w:bookmarkEnd w:id="102"/>
    <w:p w14:paraId="3000CDF2" w14:textId="5CA2AF32" w:rsidR="000C72EA" w:rsidRDefault="000C72EA" w:rsidP="00184641">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184641">
      <w:pPr>
        <w:pStyle w:val="ProductList-Body"/>
      </w:pPr>
    </w:p>
    <w:p w14:paraId="29936E81" w14:textId="77777777" w:rsidR="00425EE9" w:rsidRDefault="00425EE9" w:rsidP="00184641">
      <w:pPr>
        <w:pStyle w:val="ProductList-ClauseHeading"/>
        <w:keepNext w:val="0"/>
      </w:pPr>
      <w:r>
        <w:t>Dodeljena količina za zunanje uporabnike</w:t>
      </w:r>
    </w:p>
    <w:p w14:paraId="18030430" w14:textId="77777777" w:rsidR="00425EE9" w:rsidRPr="00534B01" w:rsidRDefault="00425EE9" w:rsidP="00184641">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06" w:name="AzureInformationProtectionPremium"/>
    <w:p w14:paraId="5C1C9554"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5BDF724D" w:rsidR="000C72EA" w:rsidRPr="00061C68" w:rsidRDefault="000C72EA" w:rsidP="00184641">
      <w:pPr>
        <w:pStyle w:val="ProductList-Offering2Heading"/>
        <w:outlineLvl w:val="2"/>
        <w:rPr>
          <w:lang w:val="fr-FR"/>
        </w:rPr>
      </w:pPr>
      <w:r w:rsidRPr="00061C68">
        <w:rPr>
          <w:lang w:val="fr-FR"/>
        </w:rPr>
        <w:tab/>
      </w:r>
      <w:bookmarkStart w:id="107" w:name="AzureRightsManagement"/>
      <w:bookmarkStart w:id="108" w:name="_Toc459970716"/>
      <w:bookmarkStart w:id="109" w:name="_Toc457466430"/>
      <w:bookmarkStart w:id="110" w:name="_Toc33447823"/>
      <w:r w:rsidRPr="00061C68">
        <w:rPr>
          <w:lang w:val="fr-FR"/>
        </w:rPr>
        <w:t>Azure Information Protection</w:t>
      </w:r>
      <w:bookmarkEnd w:id="107"/>
      <w:r w:rsidRPr="00061C68">
        <w:rPr>
          <w:lang w:val="fr-FR"/>
        </w:rPr>
        <w:t xml:space="preserve"> Premium</w:t>
      </w:r>
      <w:bookmarkEnd w:id="108"/>
      <w:bookmarkEnd w:id="109"/>
      <w:bookmarkEnd w:id="110"/>
    </w:p>
    <w:bookmarkEnd w:id="106"/>
    <w:p w14:paraId="705B31FC" w14:textId="77777777" w:rsidR="000C72EA" w:rsidRPr="003C2FBE" w:rsidRDefault="000C72EA" w:rsidP="00184641">
      <w:pPr>
        <w:pStyle w:val="ProductList-Body"/>
        <w:tabs>
          <w:tab w:val="clear" w:pos="158"/>
          <w:tab w:val="left" w:pos="360"/>
        </w:tabs>
      </w:pPr>
      <w:r>
        <w:rPr>
          <w:b/>
          <w:color w:val="00188F"/>
        </w:rPr>
        <w:t>Obvestila</w:t>
      </w:r>
    </w:p>
    <w:p w14:paraId="75997F10" w14:textId="642EE3F5" w:rsidR="000C72EA" w:rsidRPr="003C2FBE" w:rsidRDefault="000C72EA" w:rsidP="00184641">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11" w:name="_Toc388464308"/>
    <w:bookmarkStart w:id="112" w:name="Dynamics365"/>
    <w:bookmarkStart w:id="113" w:name="_Toc524436945"/>
    <w:bookmarkStart w:id="114" w:name="_Toc523239317"/>
    <w:bookmarkEnd w:id="87"/>
    <w:bookmarkEnd w:id="88"/>
    <w:bookmarkEnd w:id="89"/>
    <w:bookmarkEnd w:id="111"/>
    <w:p w14:paraId="6012B284" w14:textId="6541CF55" w:rsidR="007B19C0" w:rsidRPr="00572004"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15" w:name="_Toc5958166"/>
      <w:bookmarkStart w:id="116" w:name="_Toc4753296"/>
      <w:bookmarkEnd w:id="112"/>
      <w:bookmarkEnd w:id="113"/>
      <w:bookmarkEnd w:id="114"/>
    </w:p>
    <w:p w14:paraId="3EB980E8" w14:textId="07C3C97F" w:rsidR="00365348" w:rsidRPr="00E464DF" w:rsidRDefault="00365348" w:rsidP="000242D3">
      <w:pPr>
        <w:pStyle w:val="ProductList-OfferingGroupHeading"/>
        <w:pageBreakBefore/>
        <w:spacing w:after="80"/>
        <w:outlineLvl w:val="1"/>
      </w:pPr>
      <w:bookmarkStart w:id="117" w:name="_Toc8395038"/>
      <w:bookmarkStart w:id="118" w:name="_Toc6563826"/>
      <w:bookmarkStart w:id="119" w:name="_Toc17975729"/>
      <w:bookmarkStart w:id="120" w:name="_Toc33447824"/>
      <w:bookmarkEnd w:id="115"/>
      <w:bookmarkEnd w:id="116"/>
      <w:r>
        <w:lastRenderedPageBreak/>
        <w:t>Storitve Microsoft Dynamics 365</w:t>
      </w:r>
      <w:bookmarkEnd w:id="117"/>
      <w:bookmarkEnd w:id="118"/>
      <w:bookmarkEnd w:id="119"/>
      <w:bookmarkEnd w:id="120"/>
    </w:p>
    <w:p w14:paraId="6D930D09" w14:textId="77777777" w:rsidR="00365348" w:rsidRPr="00A8327A" w:rsidRDefault="00365348" w:rsidP="000242D3">
      <w:pPr>
        <w:pStyle w:val="ProductList-Body"/>
        <w:rPr>
          <w:rFonts w:asciiTheme="majorHAnsi" w:hAnsiTheme="majorHAnsi"/>
          <w:sz w:val="16"/>
          <w:szCs w:val="16"/>
        </w:rPr>
        <w:sectPr w:rsidR="00365348" w:rsidRPr="00A8327A" w:rsidSect="0063702B">
          <w:footerReference w:type="default" r:id="rId47"/>
          <w:footerReference w:type="first" r:id="rId48"/>
          <w:pgSz w:w="12240" w:h="15840"/>
          <w:pgMar w:top="1440" w:right="720" w:bottom="1440" w:left="720" w:header="720" w:footer="720" w:gutter="0"/>
          <w:cols w:space="720"/>
          <w:titlePg/>
          <w:docGrid w:linePitch="360"/>
        </w:sectPr>
      </w:pPr>
    </w:p>
    <w:p w14:paraId="126DEAFB" w14:textId="77777777" w:rsidR="00901C98" w:rsidRDefault="00901C98" w:rsidP="00901C98">
      <w:pPr>
        <w:pStyle w:val="ProductList-ClauseHeading"/>
        <w:keepNext w:val="0"/>
      </w:pPr>
      <w:r>
        <w:t>Obvestila</w:t>
      </w:r>
    </w:p>
    <w:p w14:paraId="1DDC4DF1" w14:textId="77777777" w:rsidR="00901C98" w:rsidRPr="00AB267B" w:rsidRDefault="00901C98" w:rsidP="00901C98">
      <w:pPr>
        <w:pStyle w:val="ProductList-Body"/>
      </w:pPr>
      <w:r>
        <w:t xml:space="preserve">Veljajo obvestila o Zemljevidih Bing in strokovnih storitvah v </w:t>
      </w:r>
      <w:hyperlink w:anchor="Dodatek 1" w:tooltip="Dodatek 1" w:history="1">
        <w:r>
          <w:rPr>
            <w:rStyle w:val="Hyperlink"/>
          </w:rPr>
          <w:t>Dodatku 1</w:t>
        </w:r>
      </w:hyperlink>
      <w:r>
        <w:t xml:space="preserve">. Za morebitne storitve prehoda, selitve ali uvajanja, zagotovljene stranki, velja obvestilo o strokovnih storitvah v </w:t>
      </w:r>
      <w:hyperlink w:anchor="Dodatek 1" w:tooltip="Dodatek 1" w:history="1">
        <w:r>
          <w:rPr>
            <w:rStyle w:val="Hyperlink"/>
          </w:rPr>
          <w:t>Dodatku 1</w:t>
        </w:r>
      </w:hyperlink>
      <w:r>
        <w:t xml:space="preserve">. Poleg tega veljajo obvestila o kodiranju Azure Media Services H.265/HEVC, vizualnem standardu H.264/AVC, videostandardu VC-1 ter vizualnem standardu MPEG-4 Part 2 in MPEG-2 Video v </w:t>
      </w:r>
      <w:hyperlink w:anchor="Dodatek 1" w:tooltip="Dodatek 1" w:history="1">
        <w:r>
          <w:rPr>
            <w:rStyle w:val="Hyperlink"/>
          </w:rPr>
          <w:t>Dodatku 1</w:t>
        </w:r>
      </w:hyperlink>
      <w:r>
        <w:t xml:space="preserve"> samo za Dynamics 365 Commerce.</w:t>
      </w:r>
    </w:p>
    <w:p w14:paraId="27A6D737" w14:textId="77777777" w:rsidR="00901C98" w:rsidRDefault="00901C98" w:rsidP="00901C98">
      <w:pPr>
        <w:pStyle w:val="ProductList-Body"/>
      </w:pPr>
    </w:p>
    <w:p w14:paraId="469B2974" w14:textId="77777777" w:rsidR="00901C98" w:rsidRPr="000A5E8A" w:rsidRDefault="00901C98" w:rsidP="00901C98">
      <w:pPr>
        <w:pStyle w:val="ProductList-ClauseHeading"/>
        <w:keepNext w:val="0"/>
      </w:pPr>
      <w:r>
        <w:t>Zunanji uporabniki</w:t>
      </w:r>
    </w:p>
    <w:p w14:paraId="49922420" w14:textId="77777777" w:rsidR="00901C98" w:rsidRDefault="00901C98" w:rsidP="00901C98">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Commerce ali Dynamics 365 Human Resources.</w:t>
      </w:r>
    </w:p>
    <w:p w14:paraId="0680C96D" w14:textId="77777777" w:rsidR="00901C98" w:rsidRDefault="00901C98" w:rsidP="00901C98">
      <w:pPr>
        <w:pStyle w:val="ProductList-Body"/>
        <w:tabs>
          <w:tab w:val="clear" w:pos="158"/>
          <w:tab w:val="left" w:pos="360"/>
        </w:tabs>
        <w:rPr>
          <w:color w:val="000000" w:themeColor="text1"/>
          <w:szCs w:val="18"/>
        </w:rPr>
      </w:pPr>
    </w:p>
    <w:p w14:paraId="15BC205C" w14:textId="77777777" w:rsidR="00901C98" w:rsidRDefault="00901C98" w:rsidP="00901C98">
      <w:pPr>
        <w:pStyle w:val="ProductList-ClauseHeading"/>
        <w:keepNext w:val="0"/>
      </w:pPr>
      <w:r>
        <w:t>Skrbniški portal</w:t>
      </w:r>
    </w:p>
    <w:p w14:paraId="762EB452" w14:textId="6D322104" w:rsidR="00365348" w:rsidRPr="00E464DF" w:rsidRDefault="00901C98" w:rsidP="00901C98">
      <w:pPr>
        <w:pStyle w:val="ProductList-Body"/>
      </w:pPr>
      <w:r>
        <w:t>Stranke z licencami SL za Dynamics 365 Supply Chain Management, Dynamics 365 Finance, Dynamics 365 Commerce ali Dynamics 365 Human Resources lahko spletno storitev uvajajo in upravljajo z uporabo storitev Microsoft Dynamics Lifecycle Services (ali storitev, ki jih nadomestijo), za katere veljajo ločeni pogoji</w:t>
      </w:r>
      <w:r w:rsidR="00365348">
        <w:t>.</w:t>
      </w:r>
    </w:p>
    <w:p w14:paraId="78C8AF56" w14:textId="77777777" w:rsidR="00365348" w:rsidRPr="00E464DF" w:rsidRDefault="00365348" w:rsidP="00184641">
      <w:pPr>
        <w:pStyle w:val="ProductList-Body"/>
      </w:pPr>
    </w:p>
    <w:p w14:paraId="6EC77B74" w14:textId="77777777" w:rsidR="003D36D1" w:rsidRPr="00E94E14" w:rsidRDefault="003D36D1" w:rsidP="00184641">
      <w:pPr>
        <w:pStyle w:val="ProductList-ClauseHeading"/>
        <w:keepNext w:val="0"/>
      </w:pPr>
      <w:r>
        <w:t>Mešane uvedbe storitev Dynamics 365</w:t>
      </w:r>
    </w:p>
    <w:p w14:paraId="75D80F9E" w14:textId="77777777" w:rsidR="003D36D1" w:rsidRDefault="003D36D1" w:rsidP="00184641">
      <w:pPr>
        <w:pStyle w:val="ProductList-Body"/>
      </w:pPr>
      <w:r>
        <w:t>Stranke lahko uporabljajo kombinacijo (i) licenc za Dynamics 365 Sales Professional in Enterprise, (ii) licenc za Dynamics 365 Customer Service Professional in Enterprise ali (iii) licenc za Dynamics 365 Business Central in Dynamics 365 Finance ali Supply Chain Management, če so izpolnjeni ti pogoji:</w:t>
      </w:r>
    </w:p>
    <w:p w14:paraId="7CDC119D" w14:textId="77777777" w:rsidR="003D36D1" w:rsidRPr="001F4ED0" w:rsidRDefault="003D36D1" w:rsidP="00184641">
      <w:pPr>
        <w:pStyle w:val="ProductList-Body"/>
        <w:numPr>
          <w:ilvl w:val="0"/>
          <w:numId w:val="14"/>
        </w:numPr>
        <w:tabs>
          <w:tab w:val="clear" w:pos="158"/>
          <w:tab w:val="left" w:pos="360"/>
          <w:tab w:val="left" w:pos="720"/>
          <w:tab w:val="left" w:pos="1080"/>
        </w:tabs>
        <w:rPr>
          <w:szCs w:val="18"/>
        </w:rPr>
      </w:pPr>
      <w:r>
        <w:rPr>
          <w:szCs w:val="18"/>
        </w:rPr>
        <w:t>vsaka spletna storitev se uvede na podlagi ločenega primerka,</w:t>
      </w:r>
    </w:p>
    <w:p w14:paraId="70AD6D1D" w14:textId="35535AB8" w:rsidR="00365348" w:rsidRPr="00E464DF" w:rsidRDefault="003D36D1" w:rsidP="00184641">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r w:rsidR="00365348">
        <w:t>.</w:t>
      </w:r>
    </w:p>
    <w:p w14:paraId="483FE30D" w14:textId="77777777" w:rsidR="00365348" w:rsidRPr="00E464DF" w:rsidRDefault="00365348" w:rsidP="00184641">
      <w:pPr>
        <w:pStyle w:val="ProductList-Body"/>
      </w:pPr>
    </w:p>
    <w:p w14:paraId="55F64AC1" w14:textId="77777777" w:rsidR="00365348" w:rsidRPr="00E464DF" w:rsidRDefault="00365348" w:rsidP="00184641">
      <w:pPr>
        <w:pStyle w:val="ProductList-ClauseHeading"/>
        <w:keepNext w:val="0"/>
      </w:pPr>
      <w:r>
        <w:t>Mešane uvedbe storitev Dynamics 365 Business Central</w:t>
      </w:r>
    </w:p>
    <w:p w14:paraId="649EB091" w14:textId="77777777" w:rsidR="00365348" w:rsidRPr="00E464DF" w:rsidRDefault="00365348" w:rsidP="00184641">
      <w:pPr>
        <w:pStyle w:val="ProductList-Body"/>
      </w:pPr>
      <w:r>
        <w:t>Stranke v istem najemniku ne smejo uporabljati tako licenc za Dynamics 365 Business Central Premium kot tudi licenc za Dynamics 365 Business Central Essentials.</w:t>
      </w:r>
    </w:p>
    <w:p w14:paraId="36E89E71" w14:textId="77777777" w:rsidR="00365348" w:rsidRPr="00E464DF" w:rsidRDefault="00365348" w:rsidP="00184641">
      <w:pPr>
        <w:pStyle w:val="ProductList-ClauseHeading"/>
        <w:keepNext w:val="0"/>
        <w:tabs>
          <w:tab w:val="clear" w:pos="360"/>
          <w:tab w:val="left" w:pos="0"/>
        </w:tabs>
        <w:ind w:left="360" w:hanging="360"/>
      </w:pPr>
    </w:p>
    <w:p w14:paraId="151320E2" w14:textId="77777777" w:rsidR="00365348" w:rsidRPr="00E464DF" w:rsidRDefault="00365348" w:rsidP="00184641">
      <w:pPr>
        <w:pStyle w:val="ProductList-ClauseHeading"/>
        <w:keepNext w:val="0"/>
        <w:tabs>
          <w:tab w:val="clear" w:pos="360"/>
          <w:tab w:val="left" w:pos="0"/>
        </w:tabs>
        <w:ind w:left="360" w:hanging="360"/>
      </w:pPr>
      <w:r>
        <w:t>Dynamics 365 Marketing</w:t>
      </w:r>
    </w:p>
    <w:p w14:paraId="19E12AB0" w14:textId="77777777" w:rsidR="00365348" w:rsidRPr="00E464DF" w:rsidRDefault="00365348" w:rsidP="00184641">
      <w:pPr>
        <w:pStyle w:val="ProductList-Body"/>
        <w:tabs>
          <w:tab w:val="clear" w:pos="158"/>
          <w:tab w:val="left" w:pos="90"/>
          <w:tab w:val="left" w:pos="270"/>
        </w:tabs>
        <w:ind w:left="518" w:hanging="360"/>
      </w:pPr>
      <w:r>
        <w:rPr>
          <w:b/>
          <w:bCs/>
          <w:color w:val="0072C6"/>
        </w:rPr>
        <w:t>Zakoni, predpisi in panožni standardi glede promocij</w:t>
      </w:r>
    </w:p>
    <w:p w14:paraId="6E2F5855" w14:textId="77777777" w:rsidR="00365348" w:rsidRPr="00E464DF" w:rsidRDefault="00365348" w:rsidP="0018464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295CB023" w14:textId="77777777" w:rsidR="00365348" w:rsidRPr="00E464DF" w:rsidRDefault="00365348" w:rsidP="00184641">
      <w:pPr>
        <w:pStyle w:val="ProductList-Body"/>
      </w:pPr>
    </w:p>
    <w:p w14:paraId="77A9A2C8" w14:textId="77777777" w:rsidR="00901C98" w:rsidRDefault="00901C98" w:rsidP="00901C98">
      <w:pPr>
        <w:pStyle w:val="ProductList-ClauseHeading"/>
        <w:keepNext w:val="0"/>
      </w:pPr>
      <w:r>
        <w:t>Izvorna koda za Dynamics Supply Chain Management, Finance in Commerce</w:t>
      </w:r>
    </w:p>
    <w:p w14:paraId="41D6B76F" w14:textId="77777777" w:rsidR="00901C98" w:rsidRDefault="00901C98" w:rsidP="00901C98">
      <w:pPr>
        <w:pStyle w:val="ProductList-Body"/>
        <w:tabs>
          <w:tab w:val="clear" w:pos="158"/>
          <w:tab w:val="left" w:pos="360"/>
        </w:tabs>
        <w:rPr>
          <w:strike/>
        </w:rPr>
      </w:pPr>
      <w:r>
        <w:t xml:space="preserve">Stranka lahko za svojo notranjo uporabo spremeni izvorno kodo za Dynamics 365 Supply Chain Management, Dynamics 365 Finance in Dynamics 365 for Commerce. </w:t>
      </w:r>
    </w:p>
    <w:p w14:paraId="65480300" w14:textId="77777777" w:rsidR="00901C98" w:rsidRPr="007F1B5F" w:rsidRDefault="00901C98" w:rsidP="00901C98">
      <w:pPr>
        <w:pStyle w:val="ProductList-Body"/>
        <w:tabs>
          <w:tab w:val="clear" w:pos="158"/>
          <w:tab w:val="left" w:pos="360"/>
        </w:tabs>
      </w:pPr>
    </w:p>
    <w:p w14:paraId="16A80380" w14:textId="77777777" w:rsidR="00901C98" w:rsidRDefault="00901C98" w:rsidP="00901C98">
      <w:pPr>
        <w:pStyle w:val="ProductList-ClauseHeading"/>
        <w:keepNext w:val="0"/>
      </w:pPr>
      <w:r>
        <w:t>Pravice do uporabe strežnika za uporabniške licence SL, uporabniške licence SL »From SA« in dodatne uporabniške licence SL za Dynamics 365</w:t>
      </w:r>
    </w:p>
    <w:p w14:paraId="469AF993" w14:textId="77777777" w:rsidR="00901C98" w:rsidRDefault="00901C98" w:rsidP="00901C98">
      <w:pPr>
        <w:pStyle w:val="ProductList-Body"/>
      </w:pPr>
      <w:r>
        <w:t>Spodnja določila glede pravic do uporabe strežnika ne veljajo za stranke, ki imajo licence za Dynamics 365 Sales Professional, Dynamics 365 Customer Service Professional, Dynamics 365 Marketing in Dynamics 365 Human Resources, ali stranke z licencami za spletne storitve Dynamics 365 v okviru pogodb Open License, Open Value in Open Value Subscription.</w:t>
      </w:r>
    </w:p>
    <w:p w14:paraId="42655F75" w14:textId="77777777" w:rsidR="00901C98" w:rsidRPr="00AC38E9" w:rsidRDefault="00901C98" w:rsidP="00901C98">
      <w:pPr>
        <w:pStyle w:val="ProductList-Body"/>
      </w:pPr>
    </w:p>
    <w:p w14:paraId="460BEA4A" w14:textId="77777777" w:rsidR="00901C98" w:rsidRPr="002C6BAD" w:rsidRDefault="00901C98" w:rsidP="00901C98">
      <w:pPr>
        <w:pStyle w:val="ProductList-Body"/>
        <w:ind w:left="180"/>
        <w:rPr>
          <w:b/>
          <w:color w:val="0072C6"/>
        </w:rPr>
      </w:pPr>
      <w:r>
        <w:rPr>
          <w:b/>
          <w:color w:val="0072C6"/>
        </w:rPr>
        <w:t>Dynamics 365 for Operations on-premises Server</w:t>
      </w:r>
    </w:p>
    <w:p w14:paraId="01324EB5" w14:textId="5227EA1B" w:rsidR="00365348" w:rsidRPr="00E464DF" w:rsidRDefault="00901C98" w:rsidP="00901C98">
      <w:pPr>
        <w:pStyle w:val="ProductList-Body"/>
        <w:ind w:left="180"/>
      </w:pPr>
      <w:r>
        <w:t>Stranke z aktivnimi naročninami za Dynamics 365 Supply Chain Management, Dynamics 365 Finance ali Dynamics 365 Commerce lahko</w:t>
      </w:r>
      <w:r w:rsidR="00365348">
        <w:t>:</w:t>
      </w:r>
    </w:p>
    <w:p w14:paraId="020219CC" w14:textId="77777777" w:rsidR="00365348" w:rsidRPr="00E464DF" w:rsidRDefault="00365348" w:rsidP="00184641">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184641">
      <w:pPr>
        <w:pStyle w:val="ProductList-Body"/>
        <w:numPr>
          <w:ilvl w:val="0"/>
          <w:numId w:val="8"/>
        </w:numPr>
        <w:tabs>
          <w:tab w:val="left" w:pos="360"/>
          <w:tab w:val="left" w:pos="720"/>
        </w:tabs>
        <w:ind w:left="720"/>
      </w:pPr>
      <w:r>
        <w:t>namesto programske opreme Dynamic 365 for Operations Server namestijo in uporabljajo programsko opremo Dynamics AX 2012 R3 Server;</w:t>
      </w:r>
    </w:p>
    <w:p w14:paraId="2F535139" w14:textId="77777777" w:rsidR="00365348" w:rsidRPr="00E464DF" w:rsidRDefault="00365348" w:rsidP="00184641">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184641">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35E76CC6" w14:textId="77777777" w:rsidR="00365348" w:rsidRPr="00E464DF" w:rsidRDefault="00365348" w:rsidP="00184641">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0A44B898" w14:textId="77777777" w:rsidR="00365348" w:rsidRPr="00E464DF" w:rsidRDefault="00365348" w:rsidP="00184641">
      <w:pPr>
        <w:pStyle w:val="ProductList-Body"/>
      </w:pPr>
    </w:p>
    <w:p w14:paraId="096A541F" w14:textId="77777777" w:rsidR="00365348" w:rsidRPr="00E464DF" w:rsidRDefault="00365348" w:rsidP="00901C98">
      <w:pPr>
        <w:pStyle w:val="ProductList-Body"/>
        <w:tabs>
          <w:tab w:val="clear" w:pos="158"/>
          <w:tab w:val="left" w:pos="180"/>
        </w:tabs>
        <w:ind w:left="187"/>
      </w:pPr>
      <w:r>
        <w:rPr>
          <w:b/>
          <w:color w:val="0072C6"/>
        </w:rPr>
        <w:t>Dynamics 365 on-premises Server</w:t>
      </w:r>
    </w:p>
    <w:p w14:paraId="4F29E5E1" w14:textId="77777777" w:rsidR="00365348" w:rsidRPr="00E464DF" w:rsidRDefault="00365348" w:rsidP="00184641">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184641">
      <w:pPr>
        <w:pStyle w:val="ProductList-Body"/>
        <w:numPr>
          <w:ilvl w:val="0"/>
          <w:numId w:val="11"/>
        </w:numPr>
      </w:pPr>
      <w:r>
        <w:lastRenderedPageBreak/>
        <w:t>v omrežnem strežniku ali v strežnikih v skupni rabi namestijo poljubno število izvodov programske opreme lokalnega strežnika Dynamics 365;</w:t>
      </w:r>
    </w:p>
    <w:p w14:paraId="553BDCEE" w14:textId="77777777" w:rsidR="00365348" w:rsidRPr="00E464DF" w:rsidRDefault="00365348" w:rsidP="00184641">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184641">
      <w:pPr>
        <w:pStyle w:val="ProductList-Body"/>
        <w:numPr>
          <w:ilvl w:val="0"/>
          <w:numId w:val="11"/>
        </w:numPr>
      </w:pPr>
      <w:r>
        <w:t>omogočijo dostop do strežniške programske opreme samo uporabnikom in napravam, ki jim je dodeljena licenca SL, ki izpolnjuje pogoje; in</w:t>
      </w:r>
    </w:p>
    <w:p w14:paraId="70183303"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6B69FEA3" w14:textId="77777777" w:rsidR="00365348" w:rsidRPr="00E464DF" w:rsidRDefault="00365348" w:rsidP="00184641">
      <w:pPr>
        <w:pStyle w:val="ProductList-Body"/>
      </w:pPr>
    </w:p>
    <w:p w14:paraId="5C5A997E" w14:textId="77777777" w:rsidR="00365348" w:rsidRPr="00E464DF" w:rsidRDefault="00365348" w:rsidP="00184641">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184641">
      <w:pPr>
        <w:pStyle w:val="ProductList-Body"/>
        <w:ind w:left="180"/>
      </w:pPr>
      <w:r>
        <w:t>Stranke z aktivnimi naročninami za Dynamics 365 Business Central lahko:</w:t>
      </w:r>
    </w:p>
    <w:p w14:paraId="382E2C96"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184641">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433B0CCE" w14:textId="77777777" w:rsidR="00365348" w:rsidRPr="00E464DF" w:rsidRDefault="00365348" w:rsidP="00184641">
      <w:pPr>
        <w:pStyle w:val="ProductList-Body"/>
      </w:pPr>
    </w:p>
    <w:p w14:paraId="4B670B29" w14:textId="77777777" w:rsidR="00365348" w:rsidRPr="00E464DF" w:rsidRDefault="00365348" w:rsidP="00184641">
      <w:pPr>
        <w:pStyle w:val="ProductList-ClauseHeading"/>
        <w:keepNext w:val="0"/>
      </w:pPr>
      <w:r>
        <w:t>Rešitev Microsoft Relationship Sales</w:t>
      </w:r>
    </w:p>
    <w:p w14:paraId="4B23F2F2" w14:textId="77777777" w:rsidR="00365348" w:rsidRPr="00E464DF" w:rsidRDefault="00365348" w:rsidP="00184641">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3D2BF998" w14:textId="77777777" w:rsidR="00365348" w:rsidRPr="00E464DF" w:rsidRDefault="00365348" w:rsidP="00184641">
      <w:pPr>
        <w:pStyle w:val="ProductList-Body"/>
      </w:pPr>
    </w:p>
    <w:p w14:paraId="507927DE" w14:textId="77777777" w:rsidR="00EE4B2D" w:rsidRPr="00303530" w:rsidRDefault="00EE4B2D" w:rsidP="00EE4B2D">
      <w:pPr>
        <w:pStyle w:val="ProductList-Body"/>
        <w:ind w:left="180"/>
        <w:rPr>
          <w:b/>
        </w:rPr>
      </w:pPr>
      <w:r>
        <w:rPr>
          <w:b/>
          <w:color w:val="0072C6"/>
        </w:rPr>
        <w:t>LinkedIn Sales Navigator</w:t>
      </w:r>
    </w:p>
    <w:p w14:paraId="0322F314" w14:textId="52FB5626" w:rsidR="00365348" w:rsidRPr="00E464DF" w:rsidRDefault="00EE4B2D" w:rsidP="00EE4B2D">
      <w:pPr>
        <w:pStyle w:val="ProductList-Body"/>
        <w:ind w:left="180"/>
      </w:pPr>
      <w:r>
        <w:t xml:space="preserve">LinkedIn Sales Navigator je izdelek podjetja LinkedIn Corporation. Stranka lahko storitev LinkedIn Sales Navigator uporablja samo za iskanje potencialnih prodajnih priložnosti in ne za zaposlovanje. Vsak uporabnik storitve LinkedIn Sales Navigator mora biti član LinkedIna in se strinjati, da ga zavezuje uporabniška pogodba za LinkedIn na strani </w:t>
      </w:r>
      <w:hyperlink r:id="rId49" w:history="1">
        <w:r>
          <w:rPr>
            <w:rStyle w:val="Hyperlink"/>
          </w:rPr>
          <w:t>https://www.linkedin.com/legal/preview/user-agreement</w:t>
        </w:r>
      </w:hyperlink>
      <w:r>
        <w:t xml:space="preserve">. Ne glede na morebitne nasprotne določbe v strankini pogodbi o količinskem licenciranju (vključno s temi pogoji za spletne storitve ali DPA) se za strankino uporabo storitve LinkedIn Sales Navigator uporablja pravilnik o zasebnosti za LinkedIn na strani </w:t>
      </w:r>
      <w:hyperlink r:id="rId50" w:history="1">
        <w:r>
          <w:rPr>
            <w:rStyle w:val="Hyperlink"/>
          </w:rPr>
          <w:t>https://www.linkedin.com/legal/privacy-policy</w:t>
        </w:r>
      </w:hyperlink>
      <w:r>
        <w:t xml:space="preserve">. LinkedIn Corporation (kot obdelovalec podatkov) in stranka (kot upravljavec podatkov) bosta upoštevala pogoje pogodbe o obdelavi podatkov, ki je na voljo tukaj </w:t>
      </w:r>
      <w:hyperlink r:id="rId51" w:history="1">
        <w:r>
          <w:rPr>
            <w:rStyle w:val="Hyperlink"/>
          </w:rPr>
          <w:t>https://legal.linkedin.com/dpa</w:t>
        </w:r>
      </w:hyperlink>
      <w:r w:rsidR="00365348">
        <w:t xml:space="preserve">. </w:t>
      </w:r>
    </w:p>
    <w:p w14:paraId="6ED3F40B" w14:textId="77777777" w:rsidR="00365348" w:rsidRPr="00E464DF" w:rsidRDefault="00365348" w:rsidP="00184641">
      <w:pPr>
        <w:pStyle w:val="ProductList-Body"/>
      </w:pPr>
    </w:p>
    <w:p w14:paraId="54464987" w14:textId="77777777" w:rsidR="00365348" w:rsidRPr="00E464DF" w:rsidRDefault="00365348" w:rsidP="00184641">
      <w:pPr>
        <w:pStyle w:val="ProductList-ClauseHeading"/>
        <w:keepNext w:val="0"/>
      </w:pPr>
      <w:r>
        <w:t>Dynamics 365 Operations Order Lines</w:t>
      </w:r>
    </w:p>
    <w:p w14:paraId="277F9071" w14:textId="77777777" w:rsidR="00365348" w:rsidRPr="00E464DF" w:rsidRDefault="00365348" w:rsidP="00184641">
      <w:pPr>
        <w:pStyle w:val="ProductList-Body"/>
      </w:pPr>
      <w:r>
        <w:t>Uporabniki ali naprave ne potrebujejo licence SL za posredno (ne prek uporabniškega vmesnika odjemalca) izvajanje vrst transakcij, določenih v vodniku za licenciranje za Dynamics 365 (</w:t>
      </w:r>
      <w:hyperlink r:id="rId52" w:history="1">
        <w:r>
          <w:rPr>
            <w:rStyle w:val="Hyperlink"/>
          </w:rPr>
          <w:t>https://go.microsoft.com/fwlink/?LinkId=866544&amp;clcid=0x409</w:t>
        </w:r>
      </w:hyperlink>
      <w:r>
        <w:t xml:space="preserve">). Število dovoljenih transakcij je omejeno na število licenciranih vrstic naročil. </w:t>
      </w:r>
    </w:p>
    <w:p w14:paraId="63D51511" w14:textId="77777777" w:rsidR="00365348" w:rsidRPr="00E464DF" w:rsidRDefault="00365348" w:rsidP="00184641">
      <w:pPr>
        <w:pStyle w:val="ProductList-Body"/>
        <w:tabs>
          <w:tab w:val="clear" w:pos="158"/>
          <w:tab w:val="left" w:pos="90"/>
          <w:tab w:val="left" w:pos="270"/>
        </w:tabs>
      </w:pPr>
    </w:p>
    <w:p w14:paraId="00961B1A" w14:textId="77777777" w:rsidR="00365348" w:rsidRPr="00E464DF" w:rsidRDefault="00365348" w:rsidP="00184641">
      <w:pPr>
        <w:pStyle w:val="ProductList-ClauseHeading"/>
        <w:keepNext w:val="0"/>
      </w:pPr>
      <w:r>
        <w:t>Dynamics 365 Customer Insights</w:t>
      </w:r>
    </w:p>
    <w:p w14:paraId="199A5378" w14:textId="77777777" w:rsidR="00365348" w:rsidRPr="00E464DF" w:rsidRDefault="00365348" w:rsidP="00184641">
      <w:pPr>
        <w:pStyle w:val="ProductList-Body"/>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184641">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184641">
      <w:pPr>
        <w:pStyle w:val="ProductList-Body"/>
        <w:tabs>
          <w:tab w:val="clear" w:pos="158"/>
          <w:tab w:val="left" w:pos="90"/>
          <w:tab w:val="left" w:pos="270"/>
        </w:tabs>
        <w:ind w:left="360" w:hanging="360"/>
      </w:pPr>
    </w:p>
    <w:p w14:paraId="2C3D57F8" w14:textId="77777777" w:rsidR="00365348" w:rsidRPr="00E464DF" w:rsidRDefault="00365348" w:rsidP="00184641">
      <w:pPr>
        <w:pStyle w:val="ProductList-ClauseHeading"/>
        <w:keepNext w:val="0"/>
        <w:tabs>
          <w:tab w:val="clear" w:pos="360"/>
          <w:tab w:val="left" w:pos="0"/>
        </w:tabs>
        <w:ind w:left="360" w:hanging="360"/>
      </w:pPr>
      <w:r>
        <w:t>Dynamics 365 Fraud Protection</w:t>
      </w:r>
    </w:p>
    <w:p w14:paraId="48647D11" w14:textId="7CB69F8E" w:rsidR="00365348" w:rsidRPr="00E464DF" w:rsidRDefault="00EE4B2D" w:rsidP="00184641">
      <w:pPr>
        <w:pStyle w:val="ProductList-Body"/>
      </w:pPr>
      <w:r>
        <w:t>Dynamics 365 Fraud Protection (DFP) obdela podatke strank za stranke storitev DFP, kot je opisano v središču zaupanja za Microsoft Dynamics 365,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r w:rsidR="00365348">
        <w:t>.</w:t>
      </w:r>
    </w:p>
    <w:p w14:paraId="521EC2F3" w14:textId="77777777" w:rsidR="00365348" w:rsidRPr="00E464DF" w:rsidRDefault="00365348" w:rsidP="00184641">
      <w:pPr>
        <w:pStyle w:val="ProductList-Body"/>
      </w:pPr>
    </w:p>
    <w:p w14:paraId="0129D2F3" w14:textId="77777777" w:rsidR="00365348" w:rsidRPr="00E464DF" w:rsidRDefault="00365348" w:rsidP="008E1AFE">
      <w:pPr>
        <w:pStyle w:val="ProductList-Body"/>
        <w:pageBreakBefore/>
        <w:tabs>
          <w:tab w:val="clear" w:pos="158"/>
          <w:tab w:val="left" w:pos="90"/>
          <w:tab w:val="left" w:pos="270"/>
        </w:tabs>
        <w:ind w:left="518" w:hanging="360"/>
      </w:pPr>
      <w:r>
        <w:rPr>
          <w:b/>
          <w:bCs/>
          <w:color w:val="0072C6"/>
        </w:rPr>
        <w:lastRenderedPageBreak/>
        <w:t>Omejitve uporabe</w:t>
      </w:r>
    </w:p>
    <w:p w14:paraId="3C8E729E" w14:textId="77777777" w:rsidR="00365348" w:rsidRPr="00E464DF" w:rsidRDefault="00365348" w:rsidP="008E1AFE">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ugotavljanju finančnega stanja, finančne zgodovine, kreditne sposobnosti ali upravičenosti do zavarovanja, nastanitve ali zaposlitve katere koli osebe; ali (iii) za sprejemanje odločitev, ki imajo pravne posledice ali velik osebni vpliv na prizadeto osebo. Microsoft z zagotavljanjem storitve 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 </w:t>
      </w:r>
    </w:p>
    <w:p w14:paraId="3FCFF609" w14:textId="77777777" w:rsidR="00365348" w:rsidRPr="00E464DF" w:rsidRDefault="00365348" w:rsidP="00184641">
      <w:pPr>
        <w:pStyle w:val="ProductList-Body"/>
        <w:tabs>
          <w:tab w:val="left" w:pos="90"/>
          <w:tab w:val="left" w:pos="270"/>
        </w:tabs>
        <w:ind w:left="518" w:hanging="360"/>
      </w:pPr>
    </w:p>
    <w:p w14:paraId="45EB16F7" w14:textId="281E8605" w:rsidR="004A61F2" w:rsidRPr="00931AE7" w:rsidRDefault="00365348" w:rsidP="008E1AFE">
      <w:pPr>
        <w:pStyle w:val="ProductList-Body"/>
        <w:tabs>
          <w:tab w:val="clear" w:pos="158"/>
          <w:tab w:val="left" w:pos="90"/>
          <w:tab w:val="left" w:pos="270"/>
        </w:tabs>
        <w:ind w:left="18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21" w:name="O365Services"/>
    <w:p w14:paraId="51CBDD55"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184641">
      <w:pPr>
        <w:pStyle w:val="ProductList-OfferingGroupHeading"/>
        <w:rPr>
          <w:lang w:val="it-IT"/>
        </w:rPr>
      </w:pPr>
      <w:bookmarkStart w:id="122" w:name="_Toc33447825"/>
      <w:r w:rsidRPr="0075793C">
        <w:rPr>
          <w:lang w:val="it-IT"/>
        </w:rPr>
        <w:t>Storitve Office 365</w:t>
      </w:r>
      <w:bookmarkEnd w:id="122"/>
    </w:p>
    <w:bookmarkEnd w:id="121"/>
    <w:p w14:paraId="373B9832" w14:textId="77777777" w:rsidR="002D5E6D" w:rsidRPr="000772BE" w:rsidRDefault="002D5E6D" w:rsidP="00184641">
      <w:pPr>
        <w:pStyle w:val="ProductList-Body"/>
        <w:tabs>
          <w:tab w:val="clear" w:pos="158"/>
          <w:tab w:val="left" w:pos="360"/>
        </w:tabs>
      </w:pPr>
      <w:r>
        <w:rPr>
          <w:b/>
          <w:color w:val="00188F"/>
        </w:rPr>
        <w:t>Obvestila</w:t>
      </w:r>
    </w:p>
    <w:p w14:paraId="38B7883D" w14:textId="40C4A44D" w:rsidR="002D5E6D" w:rsidRPr="000772BE" w:rsidRDefault="002D5E6D" w:rsidP="00184641">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184641">
      <w:pPr>
        <w:pStyle w:val="ProductList-Body"/>
      </w:pPr>
    </w:p>
    <w:p w14:paraId="78B5ADA0" w14:textId="77777777" w:rsidR="009427A1" w:rsidRPr="009E4752" w:rsidRDefault="009427A1" w:rsidP="00184641">
      <w:pPr>
        <w:pStyle w:val="ProductList-Body"/>
      </w:pPr>
      <w:bookmarkStart w:id="123" w:name="CoreFeaturesforOffice365Services"/>
      <w:r w:rsidRPr="009E4752">
        <w:rPr>
          <w:b/>
          <w:color w:val="00188F"/>
        </w:rPr>
        <w:t>Osnovne funkcije storitev Office 365</w:t>
      </w:r>
    </w:p>
    <w:bookmarkEnd w:id="123"/>
    <w:p w14:paraId="6CD2CC0F" w14:textId="7D0FEFFD" w:rsidR="009427A1" w:rsidRPr="009E4752" w:rsidRDefault="009427A1" w:rsidP="0018464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184641">
      <w:pPr>
        <w:pStyle w:val="ProductList-Body"/>
      </w:pPr>
    </w:p>
    <w:p w14:paraId="6313F83C" w14:textId="77777777" w:rsidR="009427A1" w:rsidRPr="009E4752" w:rsidRDefault="009427A1" w:rsidP="0018464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18464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184641">
      <w:pPr>
        <w:pStyle w:val="ProductList-Body"/>
        <w:widowControl w:val="0"/>
      </w:pPr>
    </w:p>
    <w:p w14:paraId="106BCEB8" w14:textId="77777777" w:rsidR="00BF6277" w:rsidRPr="00BA2331" w:rsidRDefault="00BF6277" w:rsidP="00184641">
      <w:pPr>
        <w:pStyle w:val="ProductList-ClauseHeading"/>
        <w:keepNext w:val="0"/>
      </w:pPr>
      <w:r>
        <w:t>Šifriranje storitev s strankinim ključem</w:t>
      </w:r>
    </w:p>
    <w:p w14:paraId="12E61222" w14:textId="77777777" w:rsidR="00BF6277" w:rsidRPr="00BA2331" w:rsidRDefault="00BF6277" w:rsidP="00184641">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184641">
      <w:pPr>
        <w:pStyle w:val="ProductList-Body"/>
        <w:widowControl w:val="0"/>
      </w:pPr>
    </w:p>
    <w:p w14:paraId="477DB319" w14:textId="77777777" w:rsidR="008E1AFE" w:rsidRDefault="008E1AFE" w:rsidP="008E1AFE">
      <w:pPr>
        <w:pStyle w:val="ProductList-Body"/>
        <w:rPr>
          <w:b/>
          <w:color w:val="00188F"/>
        </w:rPr>
      </w:pPr>
      <w:bookmarkStart w:id="124" w:name="MicrosoftTeams"/>
      <w:r>
        <w:rPr>
          <w:b/>
          <w:color w:val="00188F"/>
        </w:rPr>
        <w:t>Cortana</w:t>
      </w:r>
    </w:p>
    <w:p w14:paraId="3C4C97D4" w14:textId="77777777" w:rsidR="008E1AFE" w:rsidRDefault="008E1AFE" w:rsidP="008E1AFE">
      <w:pPr>
        <w:pStyle w:val="ProductList-Body"/>
        <w:rPr>
          <w:bCs/>
        </w:rPr>
      </w:pPr>
      <w:r>
        <w:rPr>
          <w:bCs/>
        </w:rPr>
        <w:t>Storitev platforme Cortana, vdelana v storitve Office 365 Services, lahko uporabnikom v nekaterih primerih omogoča povezovanje z Microsoftovimi storitvami zunaj storitev Office 365 Services; če stranka to dovoli, za uporabnike, ki se odločijo z uporabo teh storitev, veljajo za uporabo teh storitev pogoji uporabe poleg teh pogojev uporabe za spletne storitve, na podlagi katerih je Microsoft upravljavec podatkov, kot je določeno v dokumentaciji izdelka.</w:t>
      </w:r>
    </w:p>
    <w:bookmarkEnd w:id="124"/>
    <w:p w14:paraId="1BFC5DC3" w14:textId="77777777" w:rsidR="00FF740C" w:rsidRPr="00AC2618" w:rsidRDefault="00FF740C" w:rsidP="00184641">
      <w:pPr>
        <w:pStyle w:val="ProductList-Body"/>
        <w:tabs>
          <w:tab w:val="clear" w:pos="158"/>
          <w:tab w:val="left" w:pos="360"/>
        </w:tabs>
      </w:pPr>
    </w:p>
    <w:p w14:paraId="3BA5D35D" w14:textId="77777777" w:rsidR="00FF740C" w:rsidRPr="003521B5" w:rsidRDefault="00FF740C" w:rsidP="00184641">
      <w:pPr>
        <w:pStyle w:val="ProductList-Body"/>
        <w:tabs>
          <w:tab w:val="clear" w:pos="158"/>
          <w:tab w:val="left" w:pos="180"/>
        </w:tabs>
        <w:rPr>
          <w:b/>
          <w:color w:val="00188F"/>
        </w:rPr>
      </w:pPr>
      <w:r>
        <w:rPr>
          <w:b/>
          <w:color w:val="00188F"/>
        </w:rPr>
        <w:t xml:space="preserve">Preskusne različice: </w:t>
      </w:r>
      <w:r>
        <w:t>Preskusno različico za Microsoft Teams lahko sprožijo samo posamezni končni uporabniki. Stranka ne sme v imenu zaposlenih končnih uporabnikov sprožiti preskusne različice za Microsoft Teams.</w:t>
      </w:r>
    </w:p>
    <w:p w14:paraId="42415FA2" w14:textId="1F55BD63" w:rsidR="00B727AB" w:rsidRDefault="00B727AB" w:rsidP="00184641">
      <w:pPr>
        <w:pStyle w:val="ProductList-Body"/>
        <w:tabs>
          <w:tab w:val="clear" w:pos="158"/>
          <w:tab w:val="left" w:pos="360"/>
        </w:tabs>
      </w:pPr>
    </w:p>
    <w:p w14:paraId="796FE5D1" w14:textId="77777777" w:rsidR="0066651F" w:rsidRDefault="0066651F" w:rsidP="008E1AFE">
      <w:pPr>
        <w:pStyle w:val="ProductList-Body"/>
        <w:rPr>
          <w:b/>
          <w:color w:val="00188F"/>
        </w:rPr>
      </w:pPr>
      <w:r>
        <w:rPr>
          <w:b/>
          <w:color w:val="00188F"/>
        </w:rPr>
        <w:t>Microsoft Threat Experts</w:t>
      </w:r>
    </w:p>
    <w:p w14:paraId="54D081DA" w14:textId="77777777" w:rsidR="0066651F" w:rsidRDefault="0066651F" w:rsidP="00184641">
      <w:pPr>
        <w:pStyle w:val="ProductList-Body"/>
        <w:ind w:right="-720"/>
      </w:pPr>
      <w:r>
        <w:t xml:space="preserve">Za vse storitve, ki se stranki zagotovijo v okviru funkcije Microsoft Threat Experts Experts on Demand, velja obvestilo o strokovnih storitvah v </w:t>
      </w:r>
      <w:hyperlink r:id="rId53" w:anchor="Dodatek 1" w:tooltip="Dodatek 1" w:history="1">
        <w:r>
          <w:rPr>
            <w:rStyle w:val="Hyperlink"/>
          </w:rPr>
          <w:t>Dodatku 1</w:t>
        </w:r>
      </w:hyperlink>
      <w:r>
        <w:t>.</w:t>
      </w:r>
    </w:p>
    <w:p w14:paraId="374F452C" w14:textId="77777777" w:rsidR="0066651F" w:rsidRDefault="0066651F" w:rsidP="00184641">
      <w:pPr>
        <w:pStyle w:val="ProductList-Body"/>
        <w:tabs>
          <w:tab w:val="clear" w:pos="158"/>
          <w:tab w:val="left" w:pos="360"/>
        </w:tabs>
      </w:pPr>
    </w:p>
    <w:p w14:paraId="0CD7CBA2" w14:textId="77777777" w:rsidR="00B727AB" w:rsidRPr="00D67A4B" w:rsidRDefault="00B727AB" w:rsidP="00184641">
      <w:pPr>
        <w:pStyle w:val="ProductList-Body"/>
        <w:rPr>
          <w:b/>
          <w:color w:val="00188F"/>
        </w:rPr>
      </w:pPr>
      <w:r>
        <w:rPr>
          <w:b/>
          <w:color w:val="00188F"/>
        </w:rPr>
        <w:t>Yammer</w:t>
      </w:r>
    </w:p>
    <w:p w14:paraId="4DABD0B4" w14:textId="77777777" w:rsidR="00B727AB" w:rsidRDefault="00B727AB" w:rsidP="00184641">
      <w:pPr>
        <w:pStyle w:val="ProductList-Body"/>
      </w:pPr>
      <w:r>
        <w:t>Za storitve Office 365, ki vključujejo Yammer, zunanji uporabniki, povabljeni v Yammer prek zunanjih omrežnih funkcij, ne potrebujejo uporabniških licenc SL.</w:t>
      </w:r>
    </w:p>
    <w:bookmarkStart w:id="125" w:name="AudioServices"/>
    <w:p w14:paraId="159E6432" w14:textId="5D7B838F" w:rsidR="007B19C0"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8E1AFE">
      <w:pPr>
        <w:pStyle w:val="ProductList-Offering2Heading"/>
        <w:pageBreakBefore/>
        <w:outlineLvl w:val="2"/>
        <w:rPr>
          <w:lang w:val="sl-SI"/>
        </w:rPr>
      </w:pPr>
      <w:r w:rsidRPr="00061C68">
        <w:rPr>
          <w:lang w:val="sl-SI"/>
        </w:rPr>
        <w:lastRenderedPageBreak/>
        <w:tab/>
      </w:r>
      <w:bookmarkStart w:id="126" w:name="_Toc528174078"/>
      <w:bookmarkStart w:id="127" w:name="_Toc33447826"/>
      <w:r w:rsidRPr="00061C68">
        <w:rPr>
          <w:lang w:val="sl-SI"/>
        </w:rPr>
        <w:t>Zvočne storitve</w:t>
      </w:r>
      <w:bookmarkEnd w:id="126"/>
      <w:bookmarkEnd w:id="127"/>
    </w:p>
    <w:p w14:paraId="4D05F1EF" w14:textId="77777777" w:rsidR="00061C68" w:rsidRDefault="00061C68" w:rsidP="00184641">
      <w:pPr>
        <w:pStyle w:val="ProductList-Offering1"/>
        <w:sectPr w:rsidR="00061C68"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5"/>
    <w:p w14:paraId="781F427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Skype za podjetja Online (paket 2)</w:t>
      </w:r>
    </w:p>
    <w:p w14:paraId="624533CE"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184641">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Meeting Room</w:t>
      </w:r>
    </w:p>
    <w:p w14:paraId="70595CD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184641">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184641">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184641">
      <w:pPr>
        <w:pStyle w:val="ProductList-Body"/>
        <w:rPr>
          <w:b/>
          <w:color w:val="00188F"/>
        </w:rPr>
      </w:pPr>
      <w:r>
        <w:rPr>
          <w:b/>
          <w:color w:val="00188F"/>
        </w:rPr>
        <w:t>Osnovne funkcije storitev Office 365</w:t>
      </w:r>
    </w:p>
    <w:p w14:paraId="70602DF9" w14:textId="245B4BC7" w:rsidR="00061C68" w:rsidRDefault="00061C68" w:rsidP="00184641">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184641">
      <w:pPr>
        <w:pStyle w:val="ProductList-Body"/>
      </w:pPr>
    </w:p>
    <w:p w14:paraId="40BF501C" w14:textId="77777777" w:rsidR="00061C68" w:rsidRPr="00D7478E" w:rsidRDefault="00061C68" w:rsidP="00184641">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184641">
      <w:pPr>
        <w:pStyle w:val="ProductList-Body"/>
        <w:tabs>
          <w:tab w:val="clear" w:pos="158"/>
          <w:tab w:val="left" w:pos="360"/>
        </w:tabs>
        <w:ind w:left="180"/>
      </w:pPr>
      <w:r>
        <w:t>Končni uporabnik lahko prek omrežja internetnega protokola drugemu končnemu uporabniku pošlje besedilno sporočilo v realnem času.</w:t>
      </w:r>
    </w:p>
    <w:p w14:paraId="3B4C9C46" w14:textId="77777777" w:rsidR="00061C68" w:rsidRDefault="00061C68" w:rsidP="00184641">
      <w:pPr>
        <w:pStyle w:val="ProductList-Body"/>
        <w:tabs>
          <w:tab w:val="clear" w:pos="158"/>
          <w:tab w:val="left" w:pos="360"/>
        </w:tabs>
        <w:ind w:left="180"/>
      </w:pPr>
    </w:p>
    <w:p w14:paraId="0513F1F7" w14:textId="77777777" w:rsidR="00061C68" w:rsidRPr="00D7478E" w:rsidRDefault="00061C68" w:rsidP="00184641">
      <w:pPr>
        <w:pStyle w:val="ProductList-Body"/>
        <w:tabs>
          <w:tab w:val="clear" w:pos="158"/>
          <w:tab w:val="left" w:pos="360"/>
        </w:tabs>
        <w:ind w:left="180"/>
        <w:rPr>
          <w:b/>
          <w:color w:val="0072C6"/>
        </w:rPr>
      </w:pPr>
      <w:r>
        <w:rPr>
          <w:b/>
          <w:color w:val="0072C6"/>
        </w:rPr>
        <w:t>Prisotnost</w:t>
      </w:r>
    </w:p>
    <w:p w14:paraId="69363D9C" w14:textId="77777777" w:rsidR="00061C68" w:rsidRDefault="00061C68" w:rsidP="00184641">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184641">
      <w:pPr>
        <w:pStyle w:val="ProductList-Body"/>
        <w:tabs>
          <w:tab w:val="clear" w:pos="158"/>
          <w:tab w:val="left" w:pos="360"/>
        </w:tabs>
        <w:ind w:left="180"/>
      </w:pPr>
    </w:p>
    <w:p w14:paraId="0621D51D" w14:textId="77777777" w:rsidR="00061C68" w:rsidRPr="00D7478E" w:rsidRDefault="00061C68" w:rsidP="00184641">
      <w:pPr>
        <w:pStyle w:val="ProductList-Body"/>
        <w:tabs>
          <w:tab w:val="clear" w:pos="158"/>
          <w:tab w:val="left" w:pos="360"/>
        </w:tabs>
        <w:ind w:left="187"/>
        <w:rPr>
          <w:b/>
          <w:color w:val="0072C6"/>
        </w:rPr>
      </w:pPr>
      <w:r>
        <w:rPr>
          <w:b/>
          <w:color w:val="0072C6"/>
        </w:rPr>
        <w:t>Spletna srečanja</w:t>
      </w:r>
    </w:p>
    <w:p w14:paraId="5AF966CA" w14:textId="77777777" w:rsidR="00061C68" w:rsidRDefault="00061C68" w:rsidP="00184641">
      <w:pPr>
        <w:pStyle w:val="ProductList-Body"/>
        <w:tabs>
          <w:tab w:val="clear" w:pos="158"/>
          <w:tab w:val="left" w:pos="360"/>
        </w:tabs>
        <w:ind w:left="180"/>
      </w:pPr>
      <w:r>
        <w:t>Končni uporabnik lahko z drugimi končnimi uporabniki sodeluje na internetnih srečanjih, ki vključujejo funkcijo video- in zvočnih konferenc.</w:t>
      </w:r>
    </w:p>
    <w:p w14:paraId="2CE9487F" w14:textId="77777777" w:rsidR="00061C68" w:rsidRPr="0011540B" w:rsidRDefault="00061C68" w:rsidP="00184641">
      <w:pPr>
        <w:pStyle w:val="ProductList-Body"/>
      </w:pPr>
    </w:p>
    <w:p w14:paraId="0C8F064F" w14:textId="77777777" w:rsidR="00061C68" w:rsidRDefault="00061C68" w:rsidP="00184641">
      <w:pPr>
        <w:pStyle w:val="ProductList-Body"/>
        <w:rPr>
          <w:b/>
          <w:color w:val="00188F"/>
        </w:rPr>
      </w:pPr>
      <w:r>
        <w:rPr>
          <w:b/>
          <w:color w:val="00188F"/>
        </w:rPr>
        <w:t>Obvestila</w:t>
      </w:r>
    </w:p>
    <w:p w14:paraId="65F1B3D4" w14:textId="4078183A" w:rsidR="00061C68" w:rsidRDefault="00061C68" w:rsidP="00184641">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184641">
      <w:pPr>
        <w:pStyle w:val="ProductList-Body"/>
        <w:tabs>
          <w:tab w:val="clear" w:pos="158"/>
          <w:tab w:val="left" w:pos="360"/>
        </w:tabs>
      </w:pPr>
    </w:p>
    <w:p w14:paraId="2436638D" w14:textId="77777777" w:rsidR="00061C68" w:rsidRPr="00207B92" w:rsidRDefault="00061C68" w:rsidP="00184641">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184641">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184641">
      <w:pPr>
        <w:pStyle w:val="ProductList-Body"/>
        <w:tabs>
          <w:tab w:val="clear" w:pos="158"/>
          <w:tab w:val="left" w:pos="360"/>
        </w:tabs>
      </w:pPr>
    </w:p>
    <w:p w14:paraId="75CF5A17" w14:textId="77777777" w:rsidR="00061C68" w:rsidRPr="0011540B" w:rsidRDefault="00061C68" w:rsidP="00184641">
      <w:pPr>
        <w:pStyle w:val="ProductList-Body"/>
        <w:rPr>
          <w:b/>
          <w:color w:val="00188F"/>
        </w:rPr>
      </w:pPr>
      <w:r>
        <w:rPr>
          <w:b/>
          <w:color w:val="00188F"/>
        </w:rPr>
        <w:t>Komunikacijska naprava za skupna območja</w:t>
      </w:r>
    </w:p>
    <w:p w14:paraId="2EC00BAF" w14:textId="77777777" w:rsidR="00061C68" w:rsidRDefault="00061C68" w:rsidP="00184641">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Meeting Room so licence SL za naprave, ki jih je mogoče dodeliti samo komunikacijski napravi za skupna območja. Do vsake naprave z licenco za komunikacijsko napravo za skupna območja lahko dostopa in jo uporablja neomejeno število uporabnikov.</w:t>
      </w:r>
    </w:p>
    <w:p w14:paraId="188CFEA3" w14:textId="77777777" w:rsidR="00061C68" w:rsidRDefault="00061C68" w:rsidP="00184641">
      <w:pPr>
        <w:pStyle w:val="ProductList-Body"/>
        <w:tabs>
          <w:tab w:val="clear" w:pos="158"/>
          <w:tab w:val="left" w:pos="360"/>
        </w:tabs>
      </w:pPr>
    </w:p>
    <w:p w14:paraId="67A34690" w14:textId="77777777" w:rsidR="00B33731" w:rsidRDefault="00B33731" w:rsidP="00184641">
      <w:pPr>
        <w:pStyle w:val="ProductList-Body"/>
        <w:rPr>
          <w:b/>
          <w:color w:val="00188F"/>
        </w:rPr>
      </w:pPr>
      <w:r>
        <w:rPr>
          <w:b/>
          <w:color w:val="00188F"/>
        </w:rPr>
        <w:t>Storitve paketa za klicanje in glasovne konference (storitve klicanja/konferenc)</w:t>
      </w:r>
    </w:p>
    <w:p w14:paraId="7DD6DE52" w14:textId="77777777" w:rsidR="00B33731" w:rsidRDefault="00B33731" w:rsidP="0018464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6" w:history="1">
        <w:r>
          <w:rPr>
            <w:rStyle w:val="Hyperlink"/>
          </w:rPr>
          <w:t>http://go.microsoft.com/fwlink/?LinkId=690247</w:t>
        </w:r>
      </w:hyperlink>
      <w:r>
        <w:t>).</w:t>
      </w:r>
    </w:p>
    <w:p w14:paraId="45FCB237" w14:textId="77777777" w:rsidR="00061C68" w:rsidRDefault="00061C68" w:rsidP="00184641">
      <w:pPr>
        <w:pStyle w:val="ProductList-Body"/>
        <w:tabs>
          <w:tab w:val="clear" w:pos="158"/>
          <w:tab w:val="left" w:pos="360"/>
        </w:tabs>
      </w:pPr>
    </w:p>
    <w:p w14:paraId="0A4DC3B2" w14:textId="77777777" w:rsidR="00061C68" w:rsidRPr="0081293D" w:rsidRDefault="00061C68" w:rsidP="0018464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184641">
      <w:pPr>
        <w:pStyle w:val="ProductList-Body"/>
      </w:pPr>
    </w:p>
    <w:p w14:paraId="4F881C06" w14:textId="77777777" w:rsidR="00061C68" w:rsidRPr="003619D2" w:rsidRDefault="00061C68" w:rsidP="00184641">
      <w:pPr>
        <w:pStyle w:val="ProductList-Body"/>
        <w:rPr>
          <w:b/>
          <w:color w:val="00188F"/>
        </w:rPr>
      </w:pPr>
      <w:r>
        <w:rPr>
          <w:b/>
          <w:color w:val="00188F"/>
        </w:rPr>
        <w:t>Pomembne informacije o storitvah za nujno pomoč</w:t>
      </w:r>
    </w:p>
    <w:p w14:paraId="33A7E9C6" w14:textId="77777777" w:rsidR="00061C68" w:rsidRDefault="00061C68" w:rsidP="00184641">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5FDFD145" w14:textId="77777777" w:rsidR="00982C4A"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8E1AFE">
      <w:pPr>
        <w:pStyle w:val="ProductList-Offering2Heading"/>
        <w:pageBreakBefore/>
        <w:outlineLvl w:val="2"/>
        <w:rPr>
          <w:lang w:val="sl-SI"/>
        </w:rPr>
      </w:pPr>
      <w:r w:rsidRPr="00425EE9">
        <w:rPr>
          <w:lang w:val="sl-SI"/>
        </w:rPr>
        <w:lastRenderedPageBreak/>
        <w:tab/>
      </w:r>
      <w:bookmarkStart w:id="128" w:name="ExchangeOnline"/>
      <w:bookmarkStart w:id="129" w:name="_Toc524436947"/>
      <w:bookmarkStart w:id="130" w:name="_Toc523239319"/>
      <w:bookmarkStart w:id="131" w:name="_Toc33447827"/>
      <w:r w:rsidRPr="00425EE9">
        <w:rPr>
          <w:lang w:val="sl-SI"/>
        </w:rPr>
        <w:t>Exchange Online</w:t>
      </w:r>
      <w:bookmarkEnd w:id="128"/>
      <w:bookmarkEnd w:id="129"/>
      <w:bookmarkEnd w:id="130"/>
      <w:bookmarkEnd w:id="131"/>
    </w:p>
    <w:p w14:paraId="246CCC26" w14:textId="77777777" w:rsidR="00472F21" w:rsidRDefault="00472F21" w:rsidP="00184641">
      <w:pPr>
        <w:pStyle w:val="ProductList-Offering1"/>
        <w:sectPr w:rsidR="00472F21" w:rsidSect="00E275D6">
          <w:footerReference w:type="first" r:id="rId57"/>
          <w:type w:val="continuous"/>
          <w:pgSz w:w="12240" w:h="15840"/>
          <w:pgMar w:top="1440" w:right="720" w:bottom="1440" w:left="720" w:header="720" w:footer="720" w:gutter="0"/>
          <w:cols w:space="720"/>
          <w:titlePg/>
          <w:docGrid w:linePitch="360"/>
        </w:sectPr>
      </w:pPr>
    </w:p>
    <w:p w14:paraId="7CE094C2"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Advanced Threat Protection</w:t>
      </w:r>
    </w:p>
    <w:p w14:paraId="3C16B2D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Threat Intelligence</w:t>
      </w:r>
    </w:p>
    <w:p w14:paraId="4DD7306D" w14:textId="77777777" w:rsidR="00472F21" w:rsidRDefault="00472F21" w:rsidP="0018464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184641">
      <w:pPr>
        <w:pStyle w:val="ProductList-Body"/>
        <w:pBdr>
          <w:top w:val="single" w:sz="4" w:space="1" w:color="BFBFBF" w:themeColor="background1" w:themeShade="BF"/>
        </w:pBdr>
        <w:rPr>
          <w:sz w:val="2"/>
          <w:szCs w:val="2"/>
        </w:rPr>
      </w:pPr>
    </w:p>
    <w:p w14:paraId="0148DFFB" w14:textId="0758CBAD" w:rsidR="001A19E0" w:rsidRPr="009E4752" w:rsidRDefault="00DC0A1F" w:rsidP="00184641">
      <w:pPr>
        <w:pStyle w:val="ProductList-Body"/>
      </w:pPr>
      <w:r w:rsidRPr="009E4752">
        <w:rPr>
          <w:b/>
          <w:color w:val="00188F"/>
        </w:rPr>
        <w:t>Osnovne funkcije storitev Office 365 – Exchange Online</w:t>
      </w:r>
    </w:p>
    <w:p w14:paraId="029F6D7B" w14:textId="62F805A1" w:rsidR="001A19E0" w:rsidRPr="009E4752" w:rsidRDefault="001A19E0" w:rsidP="0018464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184641">
      <w:pPr>
        <w:pStyle w:val="ProductList-Body"/>
        <w:widowControl w:val="0"/>
        <w:tabs>
          <w:tab w:val="clear" w:pos="158"/>
          <w:tab w:val="left" w:pos="2166"/>
        </w:tabs>
      </w:pPr>
    </w:p>
    <w:p w14:paraId="1211BEB5" w14:textId="77777777" w:rsidR="001A19E0" w:rsidRPr="009E4752" w:rsidRDefault="001A19E0" w:rsidP="00184641">
      <w:pPr>
        <w:pStyle w:val="ProductList-Body"/>
        <w:ind w:left="187"/>
      </w:pPr>
      <w:r w:rsidRPr="009E4752">
        <w:rPr>
          <w:b/>
          <w:color w:val="0072C6"/>
        </w:rPr>
        <w:t>E-poštna sporočila</w:t>
      </w:r>
    </w:p>
    <w:p w14:paraId="3937A9A0" w14:textId="4DCDD39C" w:rsidR="001A19E0" w:rsidRPr="009E4752" w:rsidRDefault="001A19E0" w:rsidP="0018464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84641">
      <w:pPr>
        <w:pStyle w:val="ProductList-Body"/>
        <w:ind w:left="180"/>
      </w:pPr>
    </w:p>
    <w:p w14:paraId="53900BEE" w14:textId="77777777" w:rsidR="001A19E0" w:rsidRPr="009E4752" w:rsidRDefault="001A19E0" w:rsidP="00184641">
      <w:pPr>
        <w:pStyle w:val="ProductList-Body"/>
        <w:ind w:left="180"/>
      </w:pPr>
      <w:r w:rsidRPr="009E4752">
        <w:rPr>
          <w:b/>
          <w:color w:val="0072C6"/>
        </w:rPr>
        <w:t>Dostop v prenosni napravi in spletnem brskalniku</w:t>
      </w:r>
    </w:p>
    <w:p w14:paraId="277343D5" w14:textId="1C1D7BA1" w:rsidR="001A19E0" w:rsidRPr="009E4752" w:rsidRDefault="001A19E0" w:rsidP="0018464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84641">
      <w:pPr>
        <w:pStyle w:val="ProductList-Body"/>
        <w:ind w:left="180"/>
      </w:pPr>
    </w:p>
    <w:p w14:paraId="05B168D9" w14:textId="77777777" w:rsidR="001A19E0" w:rsidRPr="009E4752" w:rsidRDefault="001A19E0" w:rsidP="00184641">
      <w:pPr>
        <w:pStyle w:val="ProductList-Body"/>
        <w:ind w:left="187"/>
      </w:pPr>
      <w:r w:rsidRPr="009E4752">
        <w:rPr>
          <w:b/>
          <w:color w:val="0072C6"/>
        </w:rPr>
        <w:t>Pravilniki o hranjenju</w:t>
      </w:r>
    </w:p>
    <w:p w14:paraId="0BFE11A8" w14:textId="021008B4" w:rsidR="001A19E0" w:rsidRPr="009E4752" w:rsidRDefault="001A19E0" w:rsidP="00184641">
      <w:pPr>
        <w:pStyle w:val="ProductList-Body"/>
        <w:ind w:left="180"/>
      </w:pPr>
      <w:r w:rsidRPr="009E4752">
        <w:t>Stranka lahko določi pravilnike o arhiviranju in brisanju e-poštnih sporočil.</w:t>
      </w:r>
    </w:p>
    <w:p w14:paraId="23E25D82" w14:textId="77777777" w:rsidR="001A19E0" w:rsidRPr="009E4752" w:rsidRDefault="001A19E0" w:rsidP="00184641">
      <w:pPr>
        <w:pStyle w:val="ProductList-Body"/>
        <w:ind w:left="180"/>
      </w:pPr>
    </w:p>
    <w:p w14:paraId="42B509D2" w14:textId="77777777" w:rsidR="001A19E0" w:rsidRPr="009E4752" w:rsidRDefault="001A19E0" w:rsidP="00184641">
      <w:pPr>
        <w:pStyle w:val="ProductList-Body"/>
        <w:ind w:left="187"/>
      </w:pPr>
      <w:r w:rsidRPr="009E4752">
        <w:rPr>
          <w:b/>
          <w:color w:val="0072C6"/>
        </w:rPr>
        <w:t>Obnovitev izbrisanih elementov in nabiralnika</w:t>
      </w:r>
    </w:p>
    <w:p w14:paraId="1A5AD5D4" w14:textId="77777777" w:rsidR="006F2C4A" w:rsidRPr="0044514B" w:rsidRDefault="006F2C4A" w:rsidP="00184641">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84641">
      <w:pPr>
        <w:pStyle w:val="ProductList-Body"/>
        <w:ind w:left="180"/>
      </w:pPr>
    </w:p>
    <w:p w14:paraId="4FCE47EA" w14:textId="77777777" w:rsidR="001A19E0" w:rsidRPr="009E4752" w:rsidRDefault="001A19E0" w:rsidP="00184641">
      <w:pPr>
        <w:pStyle w:val="ProductList-Body"/>
        <w:ind w:left="187"/>
      </w:pPr>
      <w:r w:rsidRPr="009E4752">
        <w:rPr>
          <w:b/>
          <w:color w:val="0072C6"/>
        </w:rPr>
        <w:t>Iskanje v več nabiralnikih</w:t>
      </w:r>
    </w:p>
    <w:p w14:paraId="442DBA42" w14:textId="37A9B852" w:rsidR="001A19E0" w:rsidRPr="009E4752" w:rsidRDefault="001A19E0" w:rsidP="00184641">
      <w:pPr>
        <w:pStyle w:val="ProductList-Body"/>
        <w:ind w:left="180"/>
      </w:pPr>
      <w:r w:rsidRPr="009E4752">
        <w:t>Stranka lahko išče vsebino v več nabiralnikih v svoji organizaciji.</w:t>
      </w:r>
    </w:p>
    <w:p w14:paraId="6D60AB6B" w14:textId="77777777" w:rsidR="001A19E0" w:rsidRPr="009E4752" w:rsidRDefault="001A19E0" w:rsidP="00184641">
      <w:pPr>
        <w:pStyle w:val="ProductList-Body"/>
        <w:ind w:left="180"/>
      </w:pPr>
    </w:p>
    <w:p w14:paraId="3467D71C" w14:textId="77777777" w:rsidR="001A19E0" w:rsidRPr="009E4752" w:rsidRDefault="001A19E0" w:rsidP="00184641">
      <w:pPr>
        <w:pStyle w:val="ProductList-Body"/>
        <w:ind w:left="187"/>
      </w:pPr>
      <w:r w:rsidRPr="009E4752">
        <w:rPr>
          <w:b/>
          <w:color w:val="0072C6"/>
        </w:rPr>
        <w:t>Koledar</w:t>
      </w:r>
    </w:p>
    <w:p w14:paraId="294F5C1B" w14:textId="0EB42AC3" w:rsidR="001A19E0" w:rsidRPr="009E4752" w:rsidRDefault="001A19E0" w:rsidP="0018464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84641">
      <w:pPr>
        <w:pStyle w:val="ProductList-Body"/>
        <w:ind w:left="180"/>
      </w:pPr>
    </w:p>
    <w:p w14:paraId="12646D9A" w14:textId="77777777" w:rsidR="001A19E0" w:rsidRPr="009E4752" w:rsidRDefault="001A19E0" w:rsidP="00184641">
      <w:pPr>
        <w:pStyle w:val="ProductList-Body"/>
        <w:ind w:left="187"/>
      </w:pPr>
      <w:r w:rsidRPr="009E4752">
        <w:rPr>
          <w:b/>
          <w:color w:val="0072C6"/>
        </w:rPr>
        <w:t>Stiki</w:t>
      </w:r>
    </w:p>
    <w:p w14:paraId="648D4163" w14:textId="31CD581B" w:rsidR="001A19E0" w:rsidRPr="009E4752" w:rsidRDefault="001A19E0" w:rsidP="0018464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84641">
      <w:pPr>
        <w:pStyle w:val="ProductList-Body"/>
      </w:pPr>
    </w:p>
    <w:p w14:paraId="6B6C75C8" w14:textId="47017AF8" w:rsidR="00DC0A1F" w:rsidRPr="009E4752" w:rsidRDefault="00DC0A1F" w:rsidP="00184641">
      <w:pPr>
        <w:pStyle w:val="ProductList-Body"/>
      </w:pPr>
      <w:r w:rsidRPr="009E4752">
        <w:rPr>
          <w:b/>
          <w:color w:val="00188F"/>
        </w:rPr>
        <w:t>Osnovne funkcije storitev Office 365 – Arhiviranje Exchange Online</w:t>
      </w:r>
    </w:p>
    <w:p w14:paraId="3AEF57B1" w14:textId="74F0184E" w:rsidR="00DC0A1F" w:rsidRPr="009E4752" w:rsidRDefault="00DC0A1F" w:rsidP="00184641">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184641">
      <w:pPr>
        <w:pStyle w:val="ProductList-Body"/>
      </w:pPr>
    </w:p>
    <w:p w14:paraId="40C43371" w14:textId="77777777" w:rsidR="00ED50E6" w:rsidRPr="009E4752" w:rsidRDefault="001A19E0" w:rsidP="00184641">
      <w:pPr>
        <w:pStyle w:val="ProductList-Body"/>
        <w:ind w:left="187"/>
      </w:pPr>
      <w:r w:rsidRPr="009E4752">
        <w:rPr>
          <w:b/>
          <w:color w:val="0072C6"/>
        </w:rPr>
        <w:t>Shranjevanje</w:t>
      </w:r>
    </w:p>
    <w:p w14:paraId="20F27813" w14:textId="6672FFAE" w:rsidR="00ED50E6" w:rsidRPr="009E4752" w:rsidRDefault="001A19E0" w:rsidP="00184641">
      <w:pPr>
        <w:pStyle w:val="ProductList-Body"/>
        <w:ind w:left="180"/>
      </w:pPr>
      <w:r w:rsidRPr="009E4752">
        <w:t>Stranka lahko končnemu uporabniku omogoči shranjevanje e-poštnih sporočil.</w:t>
      </w:r>
    </w:p>
    <w:p w14:paraId="0586DAE4" w14:textId="77777777" w:rsidR="00ED50E6" w:rsidRPr="009E4752" w:rsidRDefault="001A19E0" w:rsidP="00184641">
      <w:pPr>
        <w:pStyle w:val="ProductList-Body"/>
        <w:ind w:left="187"/>
      </w:pPr>
      <w:r w:rsidRPr="009E4752">
        <w:rPr>
          <w:b/>
          <w:color w:val="0072C6"/>
        </w:rPr>
        <w:t>Pravilniki o hranjenju</w:t>
      </w:r>
    </w:p>
    <w:p w14:paraId="7CDB87D7" w14:textId="21882356" w:rsidR="001A19E0" w:rsidRPr="009E4752" w:rsidRDefault="001A19E0" w:rsidP="0018464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184641">
      <w:pPr>
        <w:pStyle w:val="ProductList-Body"/>
        <w:ind w:left="180"/>
      </w:pPr>
    </w:p>
    <w:p w14:paraId="53518FF9" w14:textId="77777777" w:rsidR="00ED50E6" w:rsidRPr="009E4752" w:rsidRDefault="001A19E0" w:rsidP="00184641">
      <w:pPr>
        <w:pStyle w:val="ProductList-Body"/>
        <w:ind w:left="180"/>
      </w:pPr>
      <w:r w:rsidRPr="009E4752">
        <w:rPr>
          <w:b/>
          <w:color w:val="0072C6"/>
        </w:rPr>
        <w:t>Obnovitev izbrisanih elementov in nabiralnika</w:t>
      </w:r>
    </w:p>
    <w:p w14:paraId="0CF73227" w14:textId="7B0D2157" w:rsidR="001A19E0" w:rsidRPr="009E4752" w:rsidRDefault="001A19E0" w:rsidP="00184641">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184641">
      <w:pPr>
        <w:pStyle w:val="ProductList-Body"/>
        <w:ind w:left="180"/>
      </w:pPr>
    </w:p>
    <w:p w14:paraId="32403BAC" w14:textId="77777777" w:rsidR="00ED50E6" w:rsidRPr="009E4752" w:rsidRDefault="001A19E0" w:rsidP="00184641">
      <w:pPr>
        <w:pStyle w:val="ProductList-Body"/>
        <w:ind w:left="180"/>
      </w:pPr>
      <w:r w:rsidRPr="009E4752">
        <w:rPr>
          <w:b/>
          <w:color w:val="0072C6"/>
        </w:rPr>
        <w:t>Iskanje v več nabiralnikih</w:t>
      </w:r>
    </w:p>
    <w:p w14:paraId="024BBD24" w14:textId="653E014F" w:rsidR="001A19E0" w:rsidRPr="009E4752" w:rsidRDefault="001A19E0" w:rsidP="00184641">
      <w:pPr>
        <w:pStyle w:val="ProductList-Body"/>
        <w:ind w:left="180"/>
      </w:pPr>
      <w:r w:rsidRPr="009E4752">
        <w:t>Stranka lahko išče vsebino v več nabiralnikih v svoji organizaciji.</w:t>
      </w:r>
    </w:p>
    <w:p w14:paraId="2351983F" w14:textId="77777777" w:rsidR="00ED50E6" w:rsidRPr="009E4752" w:rsidRDefault="00ED50E6" w:rsidP="00184641">
      <w:pPr>
        <w:pStyle w:val="ProductList-Body"/>
        <w:ind w:left="180"/>
      </w:pPr>
    </w:p>
    <w:p w14:paraId="448BE475" w14:textId="77777777" w:rsidR="00ED50E6" w:rsidRPr="009E4752" w:rsidRDefault="001A19E0" w:rsidP="00901C98">
      <w:pPr>
        <w:pStyle w:val="ProductList-Body"/>
        <w:ind w:left="187"/>
      </w:pPr>
      <w:r w:rsidRPr="009E4752">
        <w:rPr>
          <w:b/>
          <w:color w:val="0072C6"/>
        </w:rPr>
        <w:t>Pravno zadržanje</w:t>
      </w:r>
    </w:p>
    <w:p w14:paraId="2EA3BFAF" w14:textId="45C83957" w:rsidR="001A19E0" w:rsidRPr="009E4752" w:rsidRDefault="001A19E0" w:rsidP="00901C98">
      <w:pPr>
        <w:pStyle w:val="ProductList-Body"/>
        <w:ind w:left="187"/>
      </w:pPr>
      <w:r w:rsidRPr="009E4752">
        <w:t>Stranka lahko za glavni nabiralnik in nabiralnik arhiva končnega uporabnika uporabi »pravno zadržanje«, da ohrani vsebino teh nabiralnikov.</w:t>
      </w:r>
    </w:p>
    <w:p w14:paraId="26A98DD1" w14:textId="77777777" w:rsidR="006523C8" w:rsidRPr="009E4752" w:rsidRDefault="006523C8" w:rsidP="00184641">
      <w:pPr>
        <w:pStyle w:val="ProductList-Body"/>
      </w:pPr>
    </w:p>
    <w:p w14:paraId="4ACEA0A4" w14:textId="60DB9570" w:rsidR="006523C8" w:rsidRPr="009E4752" w:rsidRDefault="006523C8" w:rsidP="00184641">
      <w:pPr>
        <w:pStyle w:val="ProductList-Body"/>
        <w:ind w:left="180"/>
      </w:pPr>
      <w:r w:rsidRPr="009E4752">
        <w:rPr>
          <w:b/>
          <w:color w:val="0072C6"/>
        </w:rPr>
        <w:t>Arhiviranje</w:t>
      </w:r>
    </w:p>
    <w:p w14:paraId="73F5962E" w14:textId="77777777" w:rsidR="006523C8" w:rsidRPr="009E4752" w:rsidRDefault="006523C8" w:rsidP="00184641">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184641">
      <w:pPr>
        <w:pStyle w:val="ProductList-Body"/>
        <w:ind w:left="180"/>
      </w:pPr>
    </w:p>
    <w:p w14:paraId="2B0BFA2B" w14:textId="6300D19C" w:rsidR="006523C8" w:rsidRPr="009E4752" w:rsidRDefault="006523C8" w:rsidP="00901C98">
      <w:pPr>
        <w:pStyle w:val="ProductList-Body"/>
        <w:keepNext/>
        <w:ind w:left="187"/>
      </w:pPr>
      <w:r w:rsidRPr="009E4752">
        <w:rPr>
          <w:b/>
          <w:color w:val="0072C6"/>
        </w:rPr>
        <w:lastRenderedPageBreak/>
        <w:t>Arhiviranje za Exchange Server</w:t>
      </w:r>
    </w:p>
    <w:p w14:paraId="05891E4A" w14:textId="77777777" w:rsidR="006523C8" w:rsidRPr="009E4752" w:rsidRDefault="006523C8" w:rsidP="00184641">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84641">
      <w:pPr>
        <w:pStyle w:val="ProductList-Body"/>
        <w:ind w:left="180"/>
      </w:pPr>
    </w:p>
    <w:p w14:paraId="00934A38" w14:textId="77777777" w:rsidR="00064FFA" w:rsidRPr="009E4752" w:rsidRDefault="00064FFA" w:rsidP="00184641">
      <w:pPr>
        <w:pStyle w:val="ProductList-Body"/>
        <w:tabs>
          <w:tab w:val="clear" w:pos="158"/>
          <w:tab w:val="left" w:pos="270"/>
        </w:tabs>
        <w:rPr>
          <w:b/>
          <w:color w:val="00188F"/>
          <w:sz w:val="2"/>
          <w:szCs w:val="2"/>
        </w:rPr>
      </w:pPr>
    </w:p>
    <w:p w14:paraId="5CAE50AA" w14:textId="77777777" w:rsidR="001B038F" w:rsidRDefault="001B038F" w:rsidP="00184641">
      <w:pPr>
        <w:pStyle w:val="ProductList-ClauseHeading"/>
        <w:keepNext w:val="0"/>
      </w:pPr>
      <w:r>
        <w:t>Pametni telefoni in tablični računalniki</w:t>
      </w:r>
    </w:p>
    <w:p w14:paraId="1375B4CB" w14:textId="5F81BD3F" w:rsidR="00EB0904" w:rsidRDefault="001B038F" w:rsidP="00184641">
      <w:pPr>
        <w:pStyle w:val="ProductList-Body"/>
        <w:tabs>
          <w:tab w:val="clear" w:pos="158"/>
          <w:tab w:val="left" w:pos="270"/>
        </w:tabs>
      </w:pPr>
      <w:r>
        <w:t>Vsak uporabnik, ki mu stranka dodeli uporabniško licenco SL za Exchange Online, lahko (i) Microsoft Outlook za mobilne naprave uporablja za komercialne namene in (ii) se s svojim organizacijskim ID-jem vpiše v Microsoft Outlook v največ petih pametnih telefonih in petih tabličnih računalnikih.</w:t>
      </w:r>
    </w:p>
    <w:p w14:paraId="0F460A6F" w14:textId="77777777" w:rsidR="001B038F" w:rsidRDefault="001B038F" w:rsidP="00184641">
      <w:pPr>
        <w:pStyle w:val="ProductList-Body"/>
        <w:tabs>
          <w:tab w:val="clear" w:pos="158"/>
          <w:tab w:val="left" w:pos="270"/>
        </w:tabs>
        <w:rPr>
          <w:b/>
          <w:color w:val="00188F"/>
        </w:rPr>
      </w:pPr>
    </w:p>
    <w:p w14:paraId="6F4D5951" w14:textId="4CEBF729" w:rsidR="006523C8" w:rsidRPr="009E4752" w:rsidRDefault="006523C8" w:rsidP="00184641">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84641">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58" w:history="1">
        <w:r w:rsidRPr="009E4752">
          <w:rPr>
            <w:rStyle w:val="Hyperlink"/>
          </w:rPr>
          <w:t>http://go.microsoft.com/?linkid=9839206</w:t>
        </w:r>
      </w:hyperlink>
      <w:r w:rsidRPr="009E4752">
        <w:rPr>
          <w:rStyle w:val="Hyperlink"/>
        </w:rPr>
        <w:t>.</w:t>
      </w:r>
    </w:p>
    <w:p w14:paraId="3945EE2A" w14:textId="77777777" w:rsidR="006523C8" w:rsidRPr="009E4752" w:rsidRDefault="006523C8" w:rsidP="00184641">
      <w:pPr>
        <w:pStyle w:val="ProductList-Body"/>
      </w:pPr>
    </w:p>
    <w:p w14:paraId="3470D19B" w14:textId="77777777" w:rsidR="00ED386F" w:rsidRPr="00017A5A" w:rsidRDefault="00ED386F" w:rsidP="00184641">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184641">
      <w:pPr>
        <w:pStyle w:val="ProductList-Body"/>
      </w:pPr>
      <w:r>
        <w:t>Če ima stranka licenco za Office 365 Data Loss Prevention za napravo, imajo vsi uporabniki licencirane naprave licenco za uporabo spletne storitve.</w:t>
      </w:r>
      <w:bookmarkStart w:id="132" w:name="_Hlk486589626"/>
    </w:p>
    <w:bookmarkEnd w:id="132"/>
    <w:p w14:paraId="13187122" w14:textId="78B99F8C" w:rsidR="002D4BD5" w:rsidRDefault="002D4BD5" w:rsidP="00184641">
      <w:pPr>
        <w:pStyle w:val="ProductList-Body"/>
        <w:tabs>
          <w:tab w:val="clear" w:pos="158"/>
          <w:tab w:val="left" w:pos="180"/>
        </w:tabs>
      </w:pPr>
    </w:p>
    <w:p w14:paraId="38E7C1F8" w14:textId="77777777" w:rsidR="002D4BD5" w:rsidRPr="00CD04F8" w:rsidRDefault="002D4BD5" w:rsidP="00184641">
      <w:pPr>
        <w:pStyle w:val="ProductList-Body"/>
        <w:rPr>
          <w:b/>
          <w:color w:val="00188F"/>
        </w:rPr>
      </w:pPr>
      <w:bookmarkStart w:id="133" w:name="_Toc423959249"/>
      <w:r w:rsidRPr="00CD04F8">
        <w:rPr>
          <w:b/>
          <w:color w:val="00188F"/>
        </w:rPr>
        <w:t>Pogodba o ravni storitve</w:t>
      </w:r>
      <w:bookmarkEnd w:id="133"/>
    </w:p>
    <w:p w14:paraId="3E0D85F8" w14:textId="77777777" w:rsidR="00700211" w:rsidRDefault="00700211" w:rsidP="00184641">
      <w:pPr>
        <w:pStyle w:val="ProductList-Body"/>
        <w:tabs>
          <w:tab w:val="clear" w:pos="158"/>
          <w:tab w:val="left" w:pos="180"/>
        </w:tabs>
      </w:pPr>
      <w:bookmarkStart w:id="134" w:name="Office365Applications"/>
      <w:r>
        <w:t>Za Office 365 Advanced Threat Protection ali Office 365 Threat Intelligence ni pogodbe o ravni storitve.</w:t>
      </w:r>
    </w:p>
    <w:bookmarkStart w:id="135" w:name="O365Applications"/>
    <w:bookmarkEnd w:id="134"/>
    <w:p w14:paraId="286C318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6DCA853" w14:textId="46055C81" w:rsidR="00580A88" w:rsidRDefault="008E1AFE" w:rsidP="00580A88">
      <w:pPr>
        <w:pStyle w:val="ProductList-Offering2Heading"/>
        <w:outlineLvl w:val="2"/>
      </w:pPr>
      <w:r w:rsidRPr="00425EE9">
        <w:rPr>
          <w:lang w:val="pl-PL"/>
        </w:rPr>
        <w:tab/>
      </w:r>
      <w:bookmarkStart w:id="136" w:name="_Toc33447828"/>
      <w:r w:rsidR="00580A88">
        <w:t>Microsoft Stream</w:t>
      </w:r>
      <w:bookmarkEnd w:id="136"/>
    </w:p>
    <w:p w14:paraId="2A323E5D" w14:textId="77777777" w:rsidR="00580A88" w:rsidRDefault="00580A88" w:rsidP="00580A88">
      <w:pPr>
        <w:pStyle w:val="ProductList-Body"/>
        <w:tabs>
          <w:tab w:val="clear" w:pos="158"/>
          <w:tab w:val="left" w:pos="360"/>
        </w:tabs>
        <w:rPr>
          <w:b/>
          <w:color w:val="00188F"/>
        </w:rPr>
      </w:pPr>
      <w:r>
        <w:rPr>
          <w:b/>
          <w:color w:val="00188F"/>
        </w:rPr>
        <w:t>Obvestila</w:t>
      </w:r>
    </w:p>
    <w:p w14:paraId="648F30D4" w14:textId="77777777" w:rsidR="00580A88" w:rsidRDefault="00580A88" w:rsidP="00580A88">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645113F3" w14:textId="77777777" w:rsidR="00580A88" w:rsidRDefault="00580A88" w:rsidP="00580A88">
      <w:pPr>
        <w:pStyle w:val="ProductList-Body"/>
      </w:pPr>
    </w:p>
    <w:p w14:paraId="15773070" w14:textId="77777777" w:rsidR="00580A88" w:rsidRDefault="00580A88" w:rsidP="00580A88">
      <w:pPr>
        <w:pStyle w:val="ProductList-Body"/>
        <w:tabs>
          <w:tab w:val="clear" w:pos="158"/>
          <w:tab w:val="left" w:pos="360"/>
        </w:tabs>
        <w:rPr>
          <w:b/>
          <w:color w:val="00188F"/>
        </w:rPr>
      </w:pPr>
      <w:r>
        <w:rPr>
          <w:b/>
          <w:color w:val="00188F"/>
        </w:rPr>
        <w:t>Stream Live Events</w:t>
      </w:r>
    </w:p>
    <w:p w14:paraId="188A0664" w14:textId="77777777" w:rsidR="00580A88" w:rsidRDefault="00580A88" w:rsidP="00580A88">
      <w:pPr>
        <w:pStyle w:val="ProductList-Body"/>
      </w:pPr>
      <w:r>
        <w:t>Za Stream Live Events velja naslednje:</w:t>
      </w:r>
    </w:p>
    <w:p w14:paraId="0223EBAB" w14:textId="77777777" w:rsidR="00580A88" w:rsidRDefault="00580A88" w:rsidP="00580A88">
      <w:pPr>
        <w:pStyle w:val="ProductList-Bullet"/>
        <w:numPr>
          <w:ilvl w:val="0"/>
          <w:numId w:val="16"/>
        </w:numPr>
      </w:pPr>
      <w:r>
        <w:t>Dogodki v storitvi Stream Live Events ne smejo biti daljši od štirih (4) ur;</w:t>
      </w:r>
    </w:p>
    <w:p w14:paraId="3714C195" w14:textId="77777777" w:rsidR="00580A88" w:rsidRDefault="00580A88" w:rsidP="00580A88">
      <w:pPr>
        <w:pStyle w:val="ProductList-Bullet"/>
        <w:numPr>
          <w:ilvl w:val="0"/>
          <w:numId w:val="16"/>
        </w:numPr>
      </w:pPr>
      <w:r>
        <w:t>Število udeležencev dogodkov v storitvi Stream Live Events ne sme preseči 10.000; in</w:t>
      </w:r>
    </w:p>
    <w:p w14:paraId="32534F64" w14:textId="77777777" w:rsidR="00580A88" w:rsidRDefault="00580A88" w:rsidP="00580A88">
      <w:pPr>
        <w:pStyle w:val="ProductList-Bullet"/>
        <w:numPr>
          <w:ilvl w:val="0"/>
          <w:numId w:val="16"/>
        </w:numPr>
      </w:pPr>
      <w:r>
        <w:t>dogodki v storitvi Stream Live Events so omejeni na največ petnajst (15) na stranko v katerem koli trenutku.</w:t>
      </w:r>
    </w:p>
    <w:p w14:paraId="41198D23" w14:textId="77777777" w:rsidR="00580A88" w:rsidRPr="00903BB7" w:rsidRDefault="005902CF" w:rsidP="00580A88">
      <w:pPr>
        <w:pStyle w:val="ProductList-Body"/>
        <w:shd w:val="clear" w:color="auto" w:fill="A6A6A6" w:themeFill="background1" w:themeFillShade="A6"/>
        <w:spacing w:before="120" w:after="240"/>
        <w:jc w:val="right"/>
      </w:pPr>
      <w:hyperlink w:anchor="TableofContents" w:tooltip="Kazalo" w:history="1">
        <w:r w:rsidR="00580A88">
          <w:rPr>
            <w:rStyle w:val="Hyperlink"/>
            <w:sz w:val="16"/>
            <w:szCs w:val="16"/>
          </w:rPr>
          <w:t>Kazalo</w:t>
        </w:r>
      </w:hyperlink>
      <w:r w:rsidR="00580A88">
        <w:rPr>
          <w:rStyle w:val="Hyperlink"/>
          <w:sz w:val="16"/>
          <w:szCs w:val="16"/>
        </w:rPr>
        <w:t xml:space="preserve"> </w:t>
      </w:r>
      <w:r w:rsidR="00580A88">
        <w:rPr>
          <w:sz w:val="16"/>
          <w:szCs w:val="16"/>
        </w:rPr>
        <w:t xml:space="preserve">/ </w:t>
      </w:r>
      <w:hyperlink w:anchor="GeneralTerms" w:tooltip="Splošni pogoji" w:history="1">
        <w:r w:rsidR="00580A88">
          <w:rPr>
            <w:rStyle w:val="Hyperlink"/>
            <w:sz w:val="16"/>
            <w:szCs w:val="16"/>
          </w:rPr>
          <w:t>Splošni pogoji</w:t>
        </w:r>
      </w:hyperlink>
    </w:p>
    <w:p w14:paraId="71810A34" w14:textId="645FB08F" w:rsidR="008E1AFE" w:rsidRDefault="008E1AFE" w:rsidP="008E1AFE">
      <w:pPr>
        <w:pStyle w:val="ProductList-Offering2Heading"/>
        <w:outlineLvl w:val="2"/>
      </w:pPr>
      <w:r w:rsidRPr="00425EE9">
        <w:rPr>
          <w:lang w:val="pl-PL"/>
        </w:rPr>
        <w:tab/>
      </w:r>
      <w:bookmarkStart w:id="137" w:name="_Toc33447829"/>
      <w:r>
        <w:t>Microsoft Teams</w:t>
      </w:r>
      <w:bookmarkEnd w:id="137"/>
    </w:p>
    <w:p w14:paraId="7E714FB8" w14:textId="77777777" w:rsidR="008E1AFE" w:rsidRDefault="008E1AFE" w:rsidP="008E1AFE">
      <w:pPr>
        <w:pStyle w:val="ProductList-Body"/>
        <w:tabs>
          <w:tab w:val="clear" w:pos="158"/>
          <w:tab w:val="left" w:pos="360"/>
        </w:tabs>
        <w:rPr>
          <w:b/>
          <w:color w:val="00188F"/>
        </w:rPr>
      </w:pPr>
      <w:r>
        <w:rPr>
          <w:b/>
          <w:color w:val="00188F"/>
        </w:rPr>
        <w:t>Obvestila</w:t>
      </w:r>
    </w:p>
    <w:p w14:paraId="5C0C3629" w14:textId="77777777" w:rsidR="008E1AFE" w:rsidRDefault="008E1AFE" w:rsidP="008E1AFE">
      <w:pPr>
        <w:pStyle w:val="ProductList-Body"/>
      </w:pPr>
      <w:r>
        <w:t xml:space="preserve">Obvestilo za H.264/MPEG-4 AVC v </w:t>
      </w:r>
      <w:hyperlink r:id="rId59" w:anchor="Priloga1" w:tooltip="Dodatek 1" w:history="1">
        <w:r>
          <w:rPr>
            <w:rStyle w:val="Hyperlink"/>
          </w:rPr>
          <w:t>Dodatku 1</w:t>
        </w:r>
      </w:hyperlink>
      <w:r>
        <w:t xml:space="preserve"> velja za vse storitve Office 365, ki vključujejo Microsoft Teams.</w:t>
      </w:r>
    </w:p>
    <w:p w14:paraId="5B86A786" w14:textId="77777777" w:rsidR="008E1AFE" w:rsidRDefault="008E1AFE" w:rsidP="008E1AFE">
      <w:pPr>
        <w:pStyle w:val="ProductList-Body"/>
        <w:rPr>
          <w:b/>
          <w:bCs/>
        </w:rPr>
      </w:pPr>
    </w:p>
    <w:p w14:paraId="57D59758" w14:textId="77777777" w:rsidR="008E1AFE" w:rsidRDefault="008E1AFE" w:rsidP="008E1AFE">
      <w:pPr>
        <w:pStyle w:val="ProductList-Body"/>
        <w:tabs>
          <w:tab w:val="clear" w:pos="158"/>
          <w:tab w:val="left" w:pos="360"/>
        </w:tabs>
        <w:rPr>
          <w:b/>
          <w:color w:val="00188F"/>
        </w:rPr>
      </w:pPr>
      <w:r>
        <w:rPr>
          <w:b/>
          <w:color w:val="00188F"/>
        </w:rPr>
        <w:t>Stranke na področju zdravstva</w:t>
      </w:r>
    </w:p>
    <w:p w14:paraId="381BF8BD" w14:textId="77777777" w:rsidR="008E1AFE" w:rsidRDefault="008E1AFE" w:rsidP="008E1AFE">
      <w:pPr>
        <w:pStyle w:val="ProductList-Body"/>
      </w:pPr>
      <w:r>
        <w:t>Stranka je izključno odgovorna za: (1) točnost in zadostnost informacij in podatkov, zagotovljenih z uporabo storitve Microsoft Teams; (2) izvedbo varnega medaplikacijskega načina preverjanja pristnosti med katero koli aplikacijo in/ali storitvijo stranke in storitvijo Microsoft Teams; (3) pridobitev ustreznega soglasja končnih uporabnikov v povezavi z njihovo in strankino uporabo storitve Microsoft Teams; in (4) prikaz ustreznih opozoril, obvestil o zavrnitvi odgovornosti in zagotovil končnim uporabnikom v povezavi z njihovo in strankino uporabo storitve Microsoft Teams.</w:t>
      </w:r>
    </w:p>
    <w:p w14:paraId="24224879" w14:textId="77777777" w:rsidR="008E1AFE" w:rsidRDefault="008E1AFE" w:rsidP="008E1AFE">
      <w:pPr>
        <w:pStyle w:val="ProductList-Body"/>
      </w:pPr>
    </w:p>
    <w:p w14:paraId="52430D51" w14:textId="77777777" w:rsidR="008E1AFE" w:rsidRDefault="008E1AFE" w:rsidP="008E1AFE">
      <w:pPr>
        <w:pStyle w:val="ProductList-Body"/>
      </w:pPr>
      <w:r>
        <w:t>STRANKA POTRJUJE, DA SPLETNE STORITVE (STORITEV IN APLIKACIJE MICROSOFT TEAMS) (1) NISO NAMENJENE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SPLETNIH STORITEV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MEDICINSKIH PRIMERIH. STRANKA JE IZKLJUČNO ODGOVORNA ZA MOREBITNE TELESNE POŠKODBE ALI SMRT, DO KATERIH LAHKO PRIDE KOT POSLEDICA STRANKINE UPORABE STORITVE IN APLIKACIJ MICROSOFT TEAMS, VKLJUČNO Z MOREBITNIMI TAKIMI TELESNIMI POŠKODBAMI KONČNIH UPORABNIKOV ALI STRANKINIH PACIENTOV, VENDAR NE OMEJENO NANJE.</w:t>
      </w:r>
    </w:p>
    <w:p w14:paraId="7162C194" w14:textId="77777777" w:rsidR="008E1AFE" w:rsidRDefault="008E1AFE" w:rsidP="008E1AFE">
      <w:pPr>
        <w:pStyle w:val="ProductList-Body"/>
      </w:pPr>
    </w:p>
    <w:p w14:paraId="74A92CD8" w14:textId="77777777" w:rsidR="008E1AFE" w:rsidRDefault="008E1AFE" w:rsidP="008E1AFE">
      <w:pPr>
        <w:pStyle w:val="ProductList-Body"/>
        <w:keepNext/>
        <w:tabs>
          <w:tab w:val="clear" w:pos="158"/>
          <w:tab w:val="left" w:pos="360"/>
        </w:tabs>
        <w:rPr>
          <w:b/>
          <w:color w:val="00188F"/>
        </w:rPr>
      </w:pPr>
      <w:r>
        <w:rPr>
          <w:b/>
          <w:color w:val="00188F"/>
        </w:rPr>
        <w:lastRenderedPageBreak/>
        <w:t>Omejitev za storitev za preprečevanje izgube podatkov</w:t>
      </w:r>
    </w:p>
    <w:p w14:paraId="192A51D5" w14:textId="77777777" w:rsidR="008E1AFE" w:rsidRDefault="008E1AFE" w:rsidP="008E1AFE">
      <w:pPr>
        <w:pStyle w:val="ProductList-Body"/>
        <w:rPr>
          <w:b/>
          <w:bCs/>
          <w:color w:val="00188F"/>
        </w:rPr>
      </w:pPr>
      <w:r>
        <w:t>Storitev za preprečevanje izgube podatkov se ne nanaša na sporočila v storitvi Microsoft Teams, poslana ali prejeta prek sporočil SMS, in jih ne blokira.</w:t>
      </w:r>
    </w:p>
    <w:p w14:paraId="0792197F" w14:textId="77777777" w:rsidR="008E1AFE" w:rsidRDefault="008E1AFE" w:rsidP="008E1AFE">
      <w:pPr>
        <w:pStyle w:val="ProductList-Body"/>
      </w:pPr>
    </w:p>
    <w:p w14:paraId="0AE8CAB2" w14:textId="77777777" w:rsidR="008E1AFE" w:rsidRDefault="008E1AFE" w:rsidP="008E1AFE">
      <w:pPr>
        <w:pStyle w:val="ProductList-Body"/>
        <w:rPr>
          <w:b/>
          <w:color w:val="00188F"/>
        </w:rPr>
      </w:pPr>
      <w:r>
        <w:rPr>
          <w:b/>
          <w:color w:val="00188F"/>
        </w:rPr>
        <w:t>Preskusne različice</w:t>
      </w:r>
    </w:p>
    <w:p w14:paraId="1FB4D2ED" w14:textId="77777777" w:rsidR="008E1AFE" w:rsidRDefault="008E1AFE" w:rsidP="008E1AFE">
      <w:pPr>
        <w:pStyle w:val="ProductList-Body"/>
        <w:rPr>
          <w:b/>
        </w:rPr>
      </w:pPr>
      <w:r>
        <w:t>Vmesnik Microsoft Teams Exploratory Experience lahko sprožijo samo posamezni končni uporabniki. Stranka ne sme v imenu zaposlenih končnih uporabnikov sprožiti vmesnika Microsoft Teams Exploratory Experience.</w:t>
      </w:r>
    </w:p>
    <w:p w14:paraId="40429C9D" w14:textId="77777777" w:rsidR="008E1AFE" w:rsidRPr="00903BB7" w:rsidRDefault="005902CF" w:rsidP="008E1AFE">
      <w:pPr>
        <w:pStyle w:val="ProductList-Body"/>
        <w:shd w:val="clear" w:color="auto" w:fill="A6A6A6" w:themeFill="background1" w:themeFillShade="A6"/>
        <w:spacing w:before="120" w:after="240"/>
        <w:jc w:val="right"/>
      </w:pPr>
      <w:hyperlink w:anchor="TableofContents" w:tooltip="Kazalo" w:history="1">
        <w:r w:rsidR="008E1AFE">
          <w:rPr>
            <w:rStyle w:val="Hyperlink"/>
            <w:sz w:val="16"/>
            <w:szCs w:val="16"/>
          </w:rPr>
          <w:t>Kazalo</w:t>
        </w:r>
      </w:hyperlink>
      <w:r w:rsidR="008E1AFE">
        <w:rPr>
          <w:rStyle w:val="Hyperlink"/>
          <w:sz w:val="16"/>
          <w:szCs w:val="16"/>
        </w:rPr>
        <w:t xml:space="preserve"> </w:t>
      </w:r>
      <w:r w:rsidR="008E1AFE">
        <w:rPr>
          <w:sz w:val="16"/>
          <w:szCs w:val="16"/>
        </w:rPr>
        <w:t xml:space="preserve">/ </w:t>
      </w:r>
      <w:hyperlink w:anchor="GeneralTerms" w:tooltip="Splošni pogoji" w:history="1">
        <w:r w:rsidR="008E1AFE">
          <w:rPr>
            <w:rStyle w:val="Hyperlink"/>
            <w:sz w:val="16"/>
            <w:szCs w:val="16"/>
          </w:rPr>
          <w:t>Splošni pogoji</w:t>
        </w:r>
      </w:hyperlink>
    </w:p>
    <w:p w14:paraId="6C34E38E" w14:textId="713363DE" w:rsidR="00472F21" w:rsidRPr="00425EE9" w:rsidRDefault="00472F21" w:rsidP="00184641">
      <w:pPr>
        <w:pStyle w:val="ProductList-Offering2Heading"/>
        <w:outlineLvl w:val="2"/>
        <w:rPr>
          <w:lang w:val="pl-PL"/>
        </w:rPr>
      </w:pPr>
      <w:r w:rsidRPr="00425EE9">
        <w:rPr>
          <w:lang w:val="pl-PL"/>
        </w:rPr>
        <w:tab/>
      </w:r>
      <w:bookmarkStart w:id="138" w:name="_Toc524436948"/>
      <w:bookmarkStart w:id="139" w:name="_Toc523239320"/>
      <w:bookmarkStart w:id="140" w:name="_Toc33447830"/>
      <w:r w:rsidRPr="00425EE9">
        <w:rPr>
          <w:lang w:val="pl-PL"/>
        </w:rPr>
        <w:t>Programi storitve Office 365</w:t>
      </w:r>
      <w:bookmarkEnd w:id="135"/>
      <w:bookmarkEnd w:id="138"/>
      <w:bookmarkEnd w:id="139"/>
      <w:bookmarkEnd w:id="140"/>
    </w:p>
    <w:p w14:paraId="440AB858" w14:textId="77777777" w:rsidR="00472F21" w:rsidRDefault="00472F21" w:rsidP="00184641">
      <w:pPr>
        <w:pStyle w:val="ProductList-Offering1"/>
        <w:sectPr w:rsidR="00472F21" w:rsidSect="00E275D6">
          <w:type w:val="continuous"/>
          <w:pgSz w:w="12240" w:h="15840"/>
          <w:pgMar w:top="1440" w:right="720" w:bottom="1440" w:left="720" w:header="720" w:footer="720" w:gutter="0"/>
          <w:cols w:space="720"/>
          <w:titlePg/>
          <w:docGrid w:linePitch="360"/>
        </w:sectPr>
      </w:pPr>
    </w:p>
    <w:p w14:paraId="6A4EE84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Business</w:t>
      </w:r>
    </w:p>
    <w:p w14:paraId="7030C8BF"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ProPlus</w:t>
      </w:r>
    </w:p>
    <w:p w14:paraId="1A923E0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Visio Online (paketa 1 in 2)</w:t>
      </w:r>
    </w:p>
    <w:p w14:paraId="77614E27" w14:textId="77777777" w:rsidR="00472F21" w:rsidRDefault="00472F21" w:rsidP="0018464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6B002B4C" w14:textId="77777777" w:rsidR="00472F21" w:rsidRPr="000A5E8A" w:rsidRDefault="00472F21" w:rsidP="00184641">
      <w:pPr>
        <w:pStyle w:val="ProductList-Body"/>
        <w:pBdr>
          <w:top w:val="single" w:sz="4" w:space="1" w:color="BFBFBF" w:themeColor="background1" w:themeShade="BF"/>
        </w:pBdr>
        <w:rPr>
          <w:b/>
          <w:color w:val="000000" w:themeColor="text1"/>
          <w:sz w:val="8"/>
          <w:szCs w:val="8"/>
        </w:rPr>
      </w:pPr>
    </w:p>
    <w:p w14:paraId="0089E9A4" w14:textId="77777777" w:rsidR="00472F21" w:rsidRPr="00123E7D" w:rsidRDefault="00472F21" w:rsidP="00184641">
      <w:pPr>
        <w:pStyle w:val="ProductList-Body"/>
        <w:rPr>
          <w:b/>
          <w:color w:val="00188F"/>
        </w:rPr>
      </w:pPr>
      <w:r>
        <w:rPr>
          <w:b/>
          <w:color w:val="00188F"/>
        </w:rPr>
        <w:t>Pogodba o ravni storitve</w:t>
      </w:r>
    </w:p>
    <w:p w14:paraId="45D4E2C3" w14:textId="77777777" w:rsidR="00472F21" w:rsidRDefault="00472F21" w:rsidP="00184641">
      <w:pPr>
        <w:pStyle w:val="ProductList-Body"/>
      </w:pPr>
      <w:r>
        <w:t>Za Visio Online ni pogodbe o ravni storitve.</w:t>
      </w:r>
    </w:p>
    <w:p w14:paraId="130C36CC" w14:textId="77777777" w:rsidR="00472F21" w:rsidRPr="00123E7D" w:rsidRDefault="00472F21" w:rsidP="00184641">
      <w:pPr>
        <w:pStyle w:val="ProductList-Body"/>
      </w:pPr>
    </w:p>
    <w:p w14:paraId="569EFAE3" w14:textId="77777777" w:rsidR="00472F21" w:rsidRPr="00123E7D" w:rsidRDefault="00472F21" w:rsidP="00184641">
      <w:pPr>
        <w:pStyle w:val="ProductList-Body"/>
        <w:tabs>
          <w:tab w:val="clear" w:pos="158"/>
          <w:tab w:val="left" w:pos="180"/>
        </w:tabs>
        <w:rPr>
          <w:b/>
          <w:color w:val="00188F"/>
        </w:rPr>
      </w:pPr>
      <w:r>
        <w:rPr>
          <w:b/>
          <w:color w:val="00188F"/>
        </w:rPr>
        <w:t xml:space="preserve">Pravice do namestitve in uporabe </w:t>
      </w:r>
    </w:p>
    <w:p w14:paraId="090CB13F" w14:textId="77777777" w:rsidR="00EE4B2D" w:rsidRDefault="00EE4B2D" w:rsidP="00EE4B2D">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46F86287" w14:textId="77777777" w:rsidR="00EE4B2D" w:rsidRDefault="00EE4B2D" w:rsidP="00EE4B2D">
      <w:pPr>
        <w:pStyle w:val="ProductList-Body"/>
        <w:numPr>
          <w:ilvl w:val="0"/>
          <w:numId w:val="9"/>
        </w:numPr>
        <w:ind w:left="450" w:hanging="270"/>
      </w:pPr>
      <w:r>
        <w:t>lahko programsko opremo, zagotovljeno z licenco SL, aktivirajo v največ petih hkratnih okoljih operacijskega sistema za lokalno ali oddaljeno uporabo;</w:t>
      </w:r>
    </w:p>
    <w:p w14:paraId="41E8A810" w14:textId="647286C3" w:rsidR="00EE4B2D" w:rsidRDefault="00901C98" w:rsidP="00EE4B2D">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0" w:history="1">
        <w:r>
          <w:rPr>
            <w:rStyle w:val="Hyperlink"/>
          </w:rPr>
          <w:t>pogojih za izdelke</w:t>
        </w:r>
      </w:hyperlink>
      <w:r>
        <w:t xml:space="preserve">. Pogoji za izdelke so na voljo na strani </w:t>
      </w:r>
      <w:hyperlink r:id="rId61" w:history="1">
        <w:r>
          <w:rPr>
            <w:rStyle w:val="Hyperlink"/>
          </w:rPr>
          <w:t>http://go.microsoft.com/?linkid=9839207</w:t>
        </w:r>
      </w:hyperlink>
      <w:r>
        <w:t xml:space="preserve">. Seznam partnerjev za večnajemniško gostovanje, ki izpolnjujejo pogoje, in dodatne zahteve za uvajanje so na voljo tukaj: </w:t>
      </w:r>
      <w:hyperlink r:id="rId62" w:history="1">
        <w:r>
          <w:rPr>
            <w:rStyle w:val="Hyperlink"/>
          </w:rPr>
          <w:t>www.office.com/sca</w:t>
        </w:r>
      </w:hyperlink>
      <w:r>
        <w:rPr>
          <w:color w:val="1F497D"/>
        </w:rPr>
        <w:t xml:space="preserve">. </w:t>
      </w:r>
      <w:r>
        <w:t>Ta določba za aktiviranje računalnikov v skupni rabi velja samo za stranke, ki majo licenco za Office 365 Business, če se Office 365 Business licencira kot komponenta storitev Microsoft 365 Business</w:t>
      </w:r>
      <w:r w:rsidR="00EE4B2D">
        <w:t>;</w:t>
      </w:r>
    </w:p>
    <w:p w14:paraId="1584518C" w14:textId="77777777" w:rsidR="00EE4B2D" w:rsidRPr="008958E4" w:rsidRDefault="00EE4B2D" w:rsidP="00EE4B2D">
      <w:pPr>
        <w:pStyle w:val="ProductList-Body"/>
        <w:numPr>
          <w:ilvl w:val="0"/>
          <w:numId w:val="9"/>
        </w:numPr>
        <w:ind w:left="450" w:hanging="270"/>
        <w:rPr>
          <w:b/>
        </w:rPr>
      </w:pPr>
      <w:r>
        <w:t>morajo v vsaki napravi, v katero je uporabnik namestil programsko opremo, vsaj enkrat vsakih 30 dni vzpostaviti povezavo z internetom, sicer programska oprema morda ne bo pravilno delovala. in</w:t>
      </w:r>
    </w:p>
    <w:p w14:paraId="10391246" w14:textId="77777777" w:rsidR="00EE4B2D" w:rsidRDefault="00EE4B2D" w:rsidP="00EE4B2D">
      <w:pPr>
        <w:pStyle w:val="ProductList-Body"/>
        <w:numPr>
          <w:ilvl w:val="0"/>
          <w:numId w:val="9"/>
        </w:numPr>
        <w:ind w:left="450" w:hanging="270"/>
      </w:pPr>
      <w:r>
        <w:t>lahko z internetom povezane spletne storitve uporabljajo v okviru ProPlus [in jih urejajo ti pogoji za spletne storitve]. Poleg tega in če to dovoli stranka, se lahko uporabniki odločijo za izbiro povezanih storitev, za katere veljajo drugi pogoji uporabe poleg teh PSS in za katere je Microsoft upravljavec podatkov, kot je določeno v dokumentaciji izdelka.</w:t>
      </w:r>
    </w:p>
    <w:p w14:paraId="787EB38F" w14:textId="77777777" w:rsidR="00EE4B2D" w:rsidRDefault="00EE4B2D" w:rsidP="00EE4B2D">
      <w:pPr>
        <w:pStyle w:val="ProductList-Body"/>
        <w:numPr>
          <w:ilvl w:val="1"/>
          <w:numId w:val="18"/>
        </w:numPr>
        <w:ind w:left="810"/>
      </w:pPr>
      <w:r>
        <w:t>Stranka lahko s spletnimi storitvami omogoči ali onemoči te izbirne povezane storitve; in</w:t>
      </w:r>
    </w:p>
    <w:p w14:paraId="2FBB74A1" w14:textId="77777777" w:rsidR="00EE4B2D" w:rsidRPr="00F40FD0" w:rsidRDefault="00EE4B2D" w:rsidP="00EE4B2D">
      <w:pPr>
        <w:pStyle w:val="ProductList-Body"/>
        <w:numPr>
          <w:ilvl w:val="1"/>
          <w:numId w:val="18"/>
        </w:numPr>
        <w:ind w:left="810"/>
      </w:pPr>
      <w:r>
        <w:t>Stranka je odgovorna za ocenjevanje, omogočanje ali onemogočanje razpoložljivosti izbirni povezanih storitev uporabnikov.</w:t>
      </w:r>
    </w:p>
    <w:p w14:paraId="45760BBF" w14:textId="77777777" w:rsidR="00EE4B2D" w:rsidRPr="00FF3FF1" w:rsidRDefault="00EE4B2D" w:rsidP="00EE4B2D">
      <w:pPr>
        <w:pStyle w:val="ProductList-Body"/>
        <w:spacing w:before="40"/>
      </w:pPr>
    </w:p>
    <w:p w14:paraId="5CAD6E42" w14:textId="77777777" w:rsidR="00EE4B2D" w:rsidRPr="00597EF9" w:rsidRDefault="00EE4B2D" w:rsidP="00901C98">
      <w:pPr>
        <w:pStyle w:val="ProductList-Body"/>
        <w:rPr>
          <w:b/>
          <w:color w:val="00188F"/>
        </w:rPr>
      </w:pPr>
      <w:r>
        <w:rPr>
          <w:b/>
          <w:color w:val="00188F"/>
        </w:rPr>
        <w:t>Pametni telefoni in tablični računalniki</w:t>
      </w:r>
    </w:p>
    <w:p w14:paraId="59FFA0E2" w14:textId="046BCBF2" w:rsidR="00472F21" w:rsidRPr="008B7BEB" w:rsidRDefault="00EE4B2D" w:rsidP="00EE4B2D">
      <w:pPr>
        <w:pStyle w:val="ProductList-Body"/>
        <w:rPr>
          <w:spacing w:val="-2"/>
        </w:rPr>
      </w:pPr>
      <w:r>
        <w:t>Vsak uporabnik, ki mu stranka dodeli uporabniško licenco SL za Office 365 Business ali Office 365 ProPlus, lahko (i) Microsoft Office za mobilne naprave uporablja za komercialne namene in (ii) se s svojim organizacijskim ID-jem vpiše v Microsoft Office v največ petih pametnih telefonih in petih tabličnih računalnikih</w:t>
      </w:r>
      <w:r w:rsidR="00472F21" w:rsidRPr="008B7BEB">
        <w:rPr>
          <w:spacing w:val="-2"/>
        </w:rPr>
        <w:t>.</w:t>
      </w:r>
    </w:p>
    <w:p w14:paraId="3ECBECEC" w14:textId="77777777" w:rsidR="00472F21" w:rsidRDefault="00472F21" w:rsidP="00184641">
      <w:pPr>
        <w:pStyle w:val="ProductList-Body"/>
      </w:pPr>
    </w:p>
    <w:p w14:paraId="304CE603" w14:textId="77777777" w:rsidR="00472F21" w:rsidRPr="00974EAE" w:rsidRDefault="00472F21" w:rsidP="008E1AFE">
      <w:pPr>
        <w:pStyle w:val="ProductList-Body"/>
        <w:rPr>
          <w:b/>
          <w:color w:val="00188F"/>
        </w:rPr>
      </w:pPr>
      <w:r>
        <w:rPr>
          <w:b/>
          <w:color w:val="00188F"/>
        </w:rPr>
        <w:t>Spodnji pogoji veljajo samo za Office 365 ProPlus</w:t>
      </w:r>
    </w:p>
    <w:p w14:paraId="1120D77C" w14:textId="77777777" w:rsidR="00472F21" w:rsidRPr="00FC409E" w:rsidRDefault="00472F21" w:rsidP="008E1AFE">
      <w:pPr>
        <w:pStyle w:val="ProductList-Body"/>
        <w:ind w:left="180"/>
        <w:rPr>
          <w:b/>
          <w:color w:val="0072C6"/>
        </w:rPr>
      </w:pPr>
      <w:r>
        <w:rPr>
          <w:b/>
          <w:color w:val="0072C6"/>
        </w:rPr>
        <w:t>Komercialna uporaba zbirke Office Home &amp; Student 2013 RT</w:t>
      </w:r>
    </w:p>
    <w:p w14:paraId="33F77415" w14:textId="77777777" w:rsidR="00472F21" w:rsidRDefault="00472F21" w:rsidP="008E1AFE">
      <w:pPr>
        <w:pStyle w:val="ProductList-Body"/>
        <w:ind w:left="180"/>
      </w:pPr>
      <w:r>
        <w:t>Omejitev komercialne uporabe za Office Home &amp; Student 2013 RT je umaknjena za vsako uporabniško licenco SL za Office 365 ProPlus. Razen kot je določeno v tem razdelku, veljajo pogoji, ki jih dobite z licenco za Office Home &amp; Student 2013 RT.</w:t>
      </w:r>
    </w:p>
    <w:p w14:paraId="372D20C5" w14:textId="77777777" w:rsidR="00472F21" w:rsidRDefault="00472F21" w:rsidP="00184641">
      <w:pPr>
        <w:pStyle w:val="ProductList-Body"/>
        <w:ind w:left="180"/>
      </w:pPr>
    </w:p>
    <w:p w14:paraId="77D6F35E" w14:textId="77777777" w:rsidR="00123E2A" w:rsidRPr="00FC409E" w:rsidRDefault="00123E2A" w:rsidP="00184641">
      <w:pPr>
        <w:pStyle w:val="ProductList-Body"/>
        <w:ind w:left="180"/>
        <w:rPr>
          <w:b/>
          <w:color w:val="0072C6"/>
        </w:rPr>
      </w:pPr>
      <w:r>
        <w:rPr>
          <w:b/>
          <w:color w:val="0072C6"/>
        </w:rPr>
        <w:t>Office Online Server</w:t>
      </w:r>
    </w:p>
    <w:p w14:paraId="48161A07" w14:textId="5FB9D695" w:rsidR="00472F21" w:rsidRPr="00003503" w:rsidRDefault="00123E2A" w:rsidP="00184641">
      <w:pPr>
        <w:pStyle w:val="ProductList-Body"/>
        <w:ind w:left="180"/>
      </w:pPr>
      <w:r>
        <w:t xml:space="preserve">Stranka lahko za vsako naročnino na Office 365 ProPlus namesti poljubno število izvodov strežnika Office Online Server v poljubnem strežniku, namenjenem samo strankini uporabi. </w:t>
      </w:r>
      <w:bookmarkStart w:id="141" w:name="_Hlk19132461"/>
      <w:r>
        <w:t xml:space="preserve">Za vsaki namenski strežnik, ki ga upravlja entiteta, ki ni stranka ali eno od njenih lastniško povezanih podjetij, ali je pod njenim nadzorom, velja klavzula »Zunanje izvajanje upravljanja programske opreme« v </w:t>
      </w:r>
      <w:hyperlink r:id="rId63" w:history="1">
        <w:r>
          <w:rPr>
            <w:rStyle w:val="Hyperlink"/>
          </w:rPr>
          <w:t>pogojih za izdelke</w:t>
        </w:r>
      </w:hyperlink>
      <w:r>
        <w:t xml:space="preserve">. </w:t>
      </w:r>
      <w:bookmarkEnd w:id="141"/>
      <w:r>
        <w:t>Programsko opremo Office Online Server lahko uporablja vsak uporabnik storitve Office 365 ProPlus. To določilo ne velja za stranke, ki licenco za ta izdelek pridobijo v okviru pogodbe Microsoft Online Subscription Agreement, Microsoft Cloud Agreement ali druge Microsoftove pogodbe, ki zajema samo spletne storitve</w:t>
      </w:r>
      <w:r w:rsidR="00472F21">
        <w:t>.</w:t>
      </w:r>
    </w:p>
    <w:p w14:paraId="59B53D12" w14:textId="77777777" w:rsidR="00982C4A"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8E1AFE">
      <w:pPr>
        <w:pStyle w:val="ProductList-Offering2Heading"/>
        <w:keepNext/>
        <w:outlineLvl w:val="2"/>
      </w:pPr>
      <w:r w:rsidRPr="0075793C">
        <w:rPr>
          <w:lang w:val="sl-SI"/>
        </w:rPr>
        <w:lastRenderedPageBreak/>
        <w:tab/>
      </w:r>
      <w:bookmarkStart w:id="142" w:name="_Toc6563831"/>
      <w:bookmarkStart w:id="143" w:name="_Toc8395043"/>
      <w:bookmarkStart w:id="144" w:name="Officefortheweb"/>
      <w:bookmarkStart w:id="145" w:name="_Toc13858383"/>
      <w:bookmarkStart w:id="146" w:name="_Toc33447831"/>
      <w:r w:rsidR="00385DA7">
        <w:t xml:space="preserve">Office </w:t>
      </w:r>
      <w:bookmarkEnd w:id="142"/>
      <w:bookmarkEnd w:id="143"/>
      <w:r w:rsidR="00385DA7">
        <w:t>za splet</w:t>
      </w:r>
      <w:bookmarkEnd w:id="144"/>
      <w:bookmarkEnd w:id="145"/>
      <w:bookmarkEnd w:id="146"/>
    </w:p>
    <w:p w14:paraId="18814E97" w14:textId="77777777" w:rsidR="00385DA7" w:rsidRPr="001A19E0" w:rsidRDefault="00385DA7" w:rsidP="00184641">
      <w:pPr>
        <w:pStyle w:val="ProductList-Body"/>
        <w:rPr>
          <w:b/>
          <w:color w:val="00188F"/>
        </w:rPr>
      </w:pPr>
      <w:r>
        <w:rPr>
          <w:b/>
          <w:color w:val="00188F"/>
        </w:rPr>
        <w:t>Osnovne funkcije storitev Office 365</w:t>
      </w:r>
    </w:p>
    <w:p w14:paraId="33B0BDF7" w14:textId="77777777" w:rsidR="00385DA7" w:rsidRDefault="00385DA7" w:rsidP="00184641">
      <w:pPr>
        <w:pStyle w:val="ProductList-Body"/>
      </w:pPr>
      <w:r>
        <w:t xml:space="preserve">Office za splet ali nadomestna storitev zagotavlja te zmogljivosti </w:t>
      </w:r>
      <w:hyperlink w:anchor="Osnovne funkcije storitev Office 365" w:tooltip="Osnovne funkcije" w:history="1">
        <w:r>
          <w:rPr>
            <w:rStyle w:val="Hyperlink"/>
          </w:rPr>
          <w:t>osnovnih funkcij</w:t>
        </w:r>
      </w:hyperlink>
      <w:r>
        <w:t>:</w:t>
      </w:r>
    </w:p>
    <w:p w14:paraId="37307BEA" w14:textId="7EBF79A6" w:rsidR="00976EB6" w:rsidRDefault="00385DA7" w:rsidP="00184641">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184641">
      <w:pPr>
        <w:pStyle w:val="ProductList-Body"/>
      </w:pPr>
    </w:p>
    <w:p w14:paraId="3497B3F5" w14:textId="77777777" w:rsidR="00385DA7" w:rsidRPr="00017A5A" w:rsidRDefault="00385DA7" w:rsidP="00184641">
      <w:pPr>
        <w:pStyle w:val="ProductList-Body"/>
        <w:tabs>
          <w:tab w:val="clear" w:pos="158"/>
          <w:tab w:val="left" w:pos="180"/>
        </w:tabs>
        <w:rPr>
          <w:b/>
          <w:color w:val="00188F"/>
        </w:rPr>
      </w:pPr>
      <w:r>
        <w:rPr>
          <w:b/>
          <w:color w:val="00188F"/>
        </w:rPr>
        <w:t>Zunanji uporabniki</w:t>
      </w:r>
    </w:p>
    <w:p w14:paraId="3A38EAD8" w14:textId="034ABF74" w:rsidR="00976EB6" w:rsidRPr="009E4752" w:rsidRDefault="00385DA7" w:rsidP="00184641">
      <w:pPr>
        <w:pStyle w:val="ProductList-Body"/>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184641">
      <w:pPr>
        <w:pStyle w:val="ProductList-Offering2Heading"/>
        <w:rPr>
          <w:lang w:val="sl-SI"/>
        </w:rPr>
      </w:pPr>
      <w:r w:rsidRPr="0075793C">
        <w:rPr>
          <w:lang w:val="sl-SI"/>
        </w:rPr>
        <w:tab/>
      </w:r>
      <w:bookmarkStart w:id="147" w:name="_Toc33447832"/>
      <w:r w:rsidRPr="0075793C">
        <w:rPr>
          <w:lang w:val="sl-SI"/>
        </w:rPr>
        <w:t>OneDrive za podjetja</w:t>
      </w:r>
      <w:bookmarkEnd w:id="147"/>
    </w:p>
    <w:p w14:paraId="0064B7AB" w14:textId="77777777" w:rsidR="006523C8" w:rsidRPr="009E4752" w:rsidRDefault="006523C8" w:rsidP="00184641">
      <w:pPr>
        <w:pStyle w:val="ProductList-Body"/>
        <w:tabs>
          <w:tab w:val="clear" w:pos="158"/>
          <w:tab w:val="left" w:pos="180"/>
        </w:tabs>
      </w:pPr>
      <w:r w:rsidRPr="009E4752">
        <w:rPr>
          <w:b/>
          <w:color w:val="00188F"/>
        </w:rPr>
        <w:t>Zunanji uporabniki</w:t>
      </w:r>
    </w:p>
    <w:p w14:paraId="5B0B041D" w14:textId="34E71C79" w:rsidR="006523C8" w:rsidRPr="009E4752" w:rsidRDefault="006523C8" w:rsidP="00184641">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7AB4CF0" w14:textId="77777777" w:rsidR="00DB4F19" w:rsidRDefault="00DB4F19" w:rsidP="00184641">
      <w:pPr>
        <w:pStyle w:val="ProductList-Offering2Heading"/>
        <w:outlineLvl w:val="2"/>
      </w:pPr>
      <w:r>
        <w:tab/>
      </w:r>
      <w:bookmarkStart w:id="148" w:name="_Toc6563833"/>
      <w:bookmarkStart w:id="149" w:name="_Toc21617054"/>
      <w:bookmarkStart w:id="150" w:name="_Toc33447833"/>
      <w:bookmarkStart w:id="151" w:name="ProjectOnline"/>
      <w:r>
        <w:t>Project</w:t>
      </w:r>
      <w:bookmarkEnd w:id="148"/>
      <w:bookmarkEnd w:id="149"/>
      <w:bookmarkEnd w:id="150"/>
    </w:p>
    <w:bookmarkEnd w:id="151"/>
    <w:p w14:paraId="71B361A2" w14:textId="77777777" w:rsidR="00DB4F19" w:rsidRDefault="00DB4F19" w:rsidP="00184641">
      <w:pPr>
        <w:pStyle w:val="ProductList-Offering1"/>
        <w:sectPr w:rsidR="00DB4F19"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09B58AE0"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Online Essentials</w:t>
      </w:r>
    </w:p>
    <w:p w14:paraId="149D7324"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184641">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184641">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184641">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184641">
      <w:pPr>
        <w:pStyle w:val="ProductList-Body"/>
        <w:rPr>
          <w:b/>
          <w:color w:val="00188F"/>
        </w:rPr>
      </w:pPr>
      <w:r>
        <w:rPr>
          <w:b/>
          <w:color w:val="00188F"/>
        </w:rPr>
        <w:t>Pravice do namestitve in uporabe za program Project</w:t>
      </w:r>
    </w:p>
    <w:p w14:paraId="169C9D12" w14:textId="77777777" w:rsidR="00DB4F19" w:rsidRDefault="00DB4F19" w:rsidP="00184641">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184641">
      <w:pPr>
        <w:pStyle w:val="ProductList-Body"/>
        <w:numPr>
          <w:ilvl w:val="0"/>
          <w:numId w:val="7"/>
        </w:numPr>
      </w:pPr>
      <w:r>
        <w:t>lahko programsko opremo, zagotovljeno z licenco SL, aktivirajo v največ petih hkratnih okoljih operacijskega sistema za lokalno ali oddaljeno uporabo;</w:t>
      </w:r>
    </w:p>
    <w:p w14:paraId="2999A33D" w14:textId="77777777" w:rsidR="00901C98" w:rsidRDefault="00901C98" w:rsidP="00901C98">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6" w:history="1">
        <w:r>
          <w:rPr>
            <w:rStyle w:val="Hyperlink"/>
          </w:rPr>
          <w:t>pogojih za izdelke</w:t>
        </w:r>
      </w:hyperlink>
      <w:r>
        <w:t xml:space="preserve">. Pogoji za izdelke so na voljo na strani </w:t>
      </w:r>
      <w:hyperlink r:id="rId67" w:history="1">
        <w:r>
          <w:rPr>
            <w:rStyle w:val="Hyperlink"/>
          </w:rPr>
          <w:t>http://go.microsoft.com/?linkid=9839207</w:t>
        </w:r>
      </w:hyperlink>
      <w:r>
        <w:t xml:space="preserve">. Seznam partnerjev za večnajemniško gostovanje, ki izpolnjujejo pogoje, in dodatne zahteve za uvajanje so na voljo na strani </w:t>
      </w:r>
      <w:hyperlink r:id="rId68" w:history="1">
        <w:r>
          <w:rPr>
            <w:rStyle w:val="Hyperlink"/>
          </w:rPr>
          <w:t>www.office.com/sca</w:t>
        </w:r>
      </w:hyperlink>
      <w:r>
        <w:t>; in</w:t>
      </w:r>
    </w:p>
    <w:p w14:paraId="40CCBB3E" w14:textId="77777777" w:rsidR="00DB4F19" w:rsidRDefault="00DB4F19" w:rsidP="00184641">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Default="00DB4F19" w:rsidP="00184641">
      <w:pPr>
        <w:pStyle w:val="ProductList-Body"/>
        <w:rPr>
          <w:rFonts w:asciiTheme="majorHAnsi" w:hAnsiTheme="majorHAnsi"/>
          <w:sz w:val="16"/>
          <w:szCs w:val="16"/>
        </w:rPr>
      </w:pPr>
    </w:p>
    <w:p w14:paraId="48513CB0" w14:textId="77777777" w:rsidR="00DB4F19" w:rsidRPr="005108F0" w:rsidRDefault="00DB4F19" w:rsidP="00184641">
      <w:pPr>
        <w:pStyle w:val="ProductList-Body"/>
        <w:rPr>
          <w:b/>
          <w:color w:val="00188F"/>
        </w:rPr>
      </w:pPr>
      <w:r>
        <w:rPr>
          <w:b/>
          <w:color w:val="00188F"/>
        </w:rPr>
        <w:t>Uporaba storitev SharePoint Online</w:t>
      </w:r>
    </w:p>
    <w:p w14:paraId="279CFA8B" w14:textId="6F920DF1" w:rsidR="00EB0904" w:rsidRDefault="00DB4F19" w:rsidP="00184641">
      <w:pPr>
        <w:pStyle w:val="ProductList-Body"/>
      </w:pPr>
      <w:r>
        <w:t>Pravice do funkcij storitev SharePoint Online, ki so na voljo z uporabniškimi licencami SL za Project Plan 3 ali Plan 5, so omejene na shranjevanje podatkov v podporo programu Project Online in dostop do njih</w:t>
      </w:r>
      <w:r w:rsidR="00EB0904">
        <w:t>.</w:t>
      </w:r>
    </w:p>
    <w:p w14:paraId="5A3D7BC8" w14:textId="77777777" w:rsidR="00982C4A"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580A88">
      <w:pPr>
        <w:pStyle w:val="ProductList-Offering2Heading"/>
        <w:outlineLvl w:val="2"/>
      </w:pPr>
      <w:r>
        <w:tab/>
      </w:r>
      <w:bookmarkStart w:id="152" w:name="_Toc524436952"/>
      <w:bookmarkStart w:id="153" w:name="_Toc523239324"/>
      <w:bookmarkStart w:id="154" w:name="_Toc33447834"/>
      <w:r>
        <w:t>SharePoint Online</w:t>
      </w:r>
      <w:bookmarkEnd w:id="152"/>
      <w:bookmarkEnd w:id="153"/>
      <w:bookmarkEnd w:id="154"/>
    </w:p>
    <w:p w14:paraId="5BAE30B2" w14:textId="77777777" w:rsidR="00472F21" w:rsidRDefault="00472F21" w:rsidP="00580A88">
      <w:pPr>
        <w:pStyle w:val="ProductList-Offering1"/>
        <w:ind w:left="0"/>
        <w:sectPr w:rsidR="00472F21" w:rsidSect="00E275D6">
          <w:footerReference w:type="first" r:id="rId69"/>
          <w:type w:val="continuous"/>
          <w:pgSz w:w="12240" w:h="15840"/>
          <w:pgMar w:top="1440" w:right="720" w:bottom="1440" w:left="720" w:header="720" w:footer="720" w:gutter="0"/>
          <w:cols w:space="720"/>
          <w:titlePg/>
          <w:docGrid w:linePitch="360"/>
        </w:sectPr>
      </w:pPr>
    </w:p>
    <w:p w14:paraId="448F1659" w14:textId="77777777" w:rsidR="00472F21" w:rsidRDefault="00472F21" w:rsidP="00580A88">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580A88">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0A88">
      <w:pPr>
        <w:pStyle w:val="ProductList-Body"/>
        <w:pBdr>
          <w:top w:val="single" w:sz="4" w:space="1" w:color="BFBFBF" w:themeColor="background1" w:themeShade="BF"/>
        </w:pBdr>
        <w:rPr>
          <w:sz w:val="8"/>
          <w:szCs w:val="8"/>
        </w:rPr>
      </w:pPr>
    </w:p>
    <w:p w14:paraId="4A35A591" w14:textId="77777777" w:rsidR="00D7478E" w:rsidRPr="009E4752" w:rsidRDefault="00D7478E" w:rsidP="00580A88">
      <w:pPr>
        <w:pStyle w:val="ProductList-Body"/>
      </w:pPr>
      <w:r w:rsidRPr="009E4752">
        <w:rPr>
          <w:b/>
          <w:color w:val="00188F"/>
        </w:rPr>
        <w:t>Osnovne funkcije storitev Office 365</w:t>
      </w:r>
    </w:p>
    <w:p w14:paraId="071D9734" w14:textId="176F41EE" w:rsidR="00D7478E" w:rsidRPr="009E4752" w:rsidRDefault="004B79A4" w:rsidP="00184641">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184641">
      <w:pPr>
        <w:pStyle w:val="ProductList-Body"/>
      </w:pPr>
    </w:p>
    <w:p w14:paraId="3C7AF6D9" w14:textId="77777777" w:rsidR="00ED50E6" w:rsidRPr="009E4752" w:rsidRDefault="001A19E0" w:rsidP="00184641">
      <w:pPr>
        <w:pStyle w:val="ProductList-Body"/>
        <w:tabs>
          <w:tab w:val="clear" w:pos="158"/>
          <w:tab w:val="left" w:pos="180"/>
        </w:tabs>
        <w:ind w:left="187"/>
      </w:pPr>
      <w:r w:rsidRPr="009E4752">
        <w:rPr>
          <w:b/>
          <w:color w:val="0072C6"/>
        </w:rPr>
        <w:t>Spletna mesta za sodelovanje</w:t>
      </w:r>
    </w:p>
    <w:p w14:paraId="6BB5D188" w14:textId="545CAD29" w:rsidR="001A19E0" w:rsidRPr="009E4752" w:rsidRDefault="001A19E0" w:rsidP="00184641">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184641">
      <w:pPr>
        <w:pStyle w:val="ProductList-Body"/>
        <w:tabs>
          <w:tab w:val="clear" w:pos="158"/>
          <w:tab w:val="left" w:pos="180"/>
        </w:tabs>
        <w:ind w:left="180"/>
      </w:pPr>
    </w:p>
    <w:p w14:paraId="7F657CBD" w14:textId="77777777" w:rsidR="00ED50E6" w:rsidRPr="009E4752" w:rsidRDefault="001A19E0" w:rsidP="00184641">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184641">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84641">
      <w:pPr>
        <w:pStyle w:val="ProductList-Body"/>
      </w:pPr>
    </w:p>
    <w:p w14:paraId="5240EB9E" w14:textId="77777777" w:rsidR="00974EAE" w:rsidRPr="009E4752" w:rsidRDefault="001A19E0" w:rsidP="008E1AFE">
      <w:pPr>
        <w:pStyle w:val="ProductList-Body"/>
        <w:keepNext/>
        <w:tabs>
          <w:tab w:val="clear" w:pos="158"/>
          <w:tab w:val="left" w:pos="180"/>
        </w:tabs>
      </w:pPr>
      <w:r w:rsidRPr="009E4752">
        <w:rPr>
          <w:b/>
          <w:color w:val="00188F"/>
        </w:rPr>
        <w:lastRenderedPageBreak/>
        <w:t>Zunanji uporabniki</w:t>
      </w:r>
    </w:p>
    <w:p w14:paraId="02135ED3" w14:textId="7AE2B84F" w:rsidR="001A19E0" w:rsidRPr="009E4752" w:rsidRDefault="001A19E0" w:rsidP="00184641">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184641">
      <w:pPr>
        <w:pStyle w:val="ProductList-Body"/>
        <w:tabs>
          <w:tab w:val="clear" w:pos="158"/>
          <w:tab w:val="left" w:pos="180"/>
        </w:tabs>
      </w:pPr>
    </w:p>
    <w:p w14:paraId="61A15A1D" w14:textId="6242E069" w:rsidR="00974EAE" w:rsidRPr="009E4752" w:rsidRDefault="001A19E0" w:rsidP="00184641">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184641">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bookmarkStart w:id="155" w:name="OtherOnlineServices"/>
    <w:p w14:paraId="5775FC3D" w14:textId="1979CBCD" w:rsidR="00982C4A" w:rsidRPr="00903BB7" w:rsidRDefault="00982C4A" w:rsidP="00580A88">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EF9505" w14:textId="6B0D25DB" w:rsidR="008E1EAF" w:rsidRPr="0075793C" w:rsidRDefault="004B3528" w:rsidP="00184641">
      <w:pPr>
        <w:pStyle w:val="ProductList-OfferingGroupHeading"/>
        <w:rPr>
          <w:lang w:val="sl-SI"/>
        </w:rPr>
      </w:pPr>
      <w:bookmarkStart w:id="156" w:name="_Toc33447835"/>
      <w:r w:rsidRPr="0075793C">
        <w:rPr>
          <w:lang w:val="sl-SI"/>
        </w:rPr>
        <w:t>Druge spletne storitve</w:t>
      </w:r>
      <w:bookmarkEnd w:id="156"/>
    </w:p>
    <w:p w14:paraId="78FBF00B" w14:textId="77777777" w:rsidR="001F7477" w:rsidRPr="007B19C0" w:rsidRDefault="001F7477" w:rsidP="00184641">
      <w:pPr>
        <w:pStyle w:val="ProductList-Offering2Heading"/>
        <w:outlineLvl w:val="2"/>
        <w:rPr>
          <w:lang w:val="pl-PL"/>
        </w:rPr>
      </w:pPr>
      <w:bookmarkStart w:id="157" w:name="_Toc476476628"/>
      <w:bookmarkStart w:id="158" w:name="MicrosoftLearning"/>
      <w:bookmarkStart w:id="159" w:name="MicrosoftPowerBIPro"/>
      <w:bookmarkEnd w:id="155"/>
      <w:r w:rsidRPr="007B19C0">
        <w:rPr>
          <w:lang w:val="pl-PL"/>
        </w:rPr>
        <w:tab/>
      </w:r>
      <w:bookmarkStart w:id="160" w:name="_Toc3111583"/>
      <w:bookmarkStart w:id="161" w:name="_Toc794198"/>
      <w:bookmarkStart w:id="162" w:name="_Toc33447836"/>
      <w:bookmarkStart w:id="163" w:name="BingMaps"/>
      <w:r w:rsidRPr="007B19C0">
        <w:rPr>
          <w:lang w:val="pl-PL"/>
        </w:rPr>
        <w:t>Platforma Bing Maps Mobile Asset Management</w:t>
      </w:r>
      <w:bookmarkEnd w:id="160"/>
      <w:bookmarkEnd w:id="161"/>
      <w:bookmarkEnd w:id="162"/>
    </w:p>
    <w:bookmarkEnd w:id="163"/>
    <w:p w14:paraId="1D46549A" w14:textId="77777777" w:rsidR="008E1AFE" w:rsidRPr="00E8394F" w:rsidRDefault="008E1AFE" w:rsidP="008E1AFE">
      <w:pPr>
        <w:pStyle w:val="ProductList-Body"/>
        <w:pBdr>
          <w:top w:val="single" w:sz="4" w:space="1" w:color="BFBFBF" w:themeColor="background1" w:themeShade="BF"/>
        </w:pBdr>
        <w:rPr>
          <w:b/>
          <w:color w:val="000000" w:themeColor="text1"/>
          <w:sz w:val="8"/>
          <w:lang w:val="en-US" w:eastAsia="en-US" w:bidi="ar-SA"/>
        </w:rPr>
      </w:pPr>
    </w:p>
    <w:p w14:paraId="7434CE2E" w14:textId="77777777" w:rsidR="001F7477" w:rsidRPr="00931AE7" w:rsidRDefault="001F7477" w:rsidP="00184641">
      <w:pPr>
        <w:pStyle w:val="ProductList-Body"/>
      </w:pPr>
      <w:r>
        <w:rPr>
          <w:b/>
          <w:color w:val="00188F"/>
        </w:rPr>
        <w:t>Licence SL za storitve</w:t>
      </w:r>
    </w:p>
    <w:p w14:paraId="28D6A20A" w14:textId="77777777" w:rsidR="001F7477" w:rsidRPr="00931AE7" w:rsidRDefault="001F7477" w:rsidP="00184641">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84641">
      <w:pPr>
        <w:pStyle w:val="ProductList-Body"/>
        <w:numPr>
          <w:ilvl w:val="0"/>
          <w:numId w:val="9"/>
        </w:numPr>
        <w:spacing w:before="40"/>
      </w:pPr>
      <w:r>
        <w:t>dodatna licenca SL za Mobile Asset Management za Severno Ameriko (z usmerjanjem ali brez);</w:t>
      </w:r>
    </w:p>
    <w:p w14:paraId="71B39CC5" w14:textId="77777777" w:rsidR="001F7477" w:rsidRPr="00931AE7" w:rsidRDefault="001F7477" w:rsidP="00184641">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184641">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84641">
      <w:pPr>
        <w:pStyle w:val="ProductList-Body"/>
      </w:pPr>
    </w:p>
    <w:p w14:paraId="747BC9F0" w14:textId="77777777" w:rsidR="001F7477" w:rsidRPr="00931AE7" w:rsidRDefault="001F7477" w:rsidP="00184641">
      <w:pPr>
        <w:pStyle w:val="ProductList-Body"/>
      </w:pPr>
      <w:r>
        <w:rPr>
          <w:b/>
          <w:color w:val="00188F"/>
        </w:rPr>
        <w:t>Vmesniki API za Bing Maps</w:t>
      </w:r>
    </w:p>
    <w:p w14:paraId="0C488691" w14:textId="4B1C76B2" w:rsidR="001F7477" w:rsidRPr="00931AE7" w:rsidRDefault="001F7477" w:rsidP="00184641">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70" w:history="1">
        <w:r>
          <w:rPr>
            <w:rStyle w:val="Hyperlink"/>
          </w:rPr>
          <w:t>https://aka.ms/bingmapsplatformapistou</w:t>
        </w:r>
      </w:hyperlink>
      <w:r>
        <w:t xml:space="preserve"> in </w:t>
      </w:r>
      <w:hyperlink r:id="rId71" w:history="1">
        <w:r>
          <w:rPr>
            <w:rStyle w:val="Hyperlink"/>
          </w:rPr>
          <w:t>https://aka.ms/bingmapsplatformsdks/</w:t>
        </w:r>
      </w:hyperlink>
      <w:r>
        <w:t>.</w:t>
      </w:r>
    </w:p>
    <w:p w14:paraId="555F20DF" w14:textId="77777777" w:rsidR="001F7477" w:rsidRPr="00931AE7" w:rsidRDefault="001F7477" w:rsidP="00184641">
      <w:pPr>
        <w:pStyle w:val="ProductList-Body"/>
      </w:pPr>
      <w:r>
        <w:rPr>
          <w:b/>
          <w:color w:val="00188F"/>
        </w:rPr>
        <w:t>Zasebnost v storitvi Bing Maps</w:t>
      </w:r>
    </w:p>
    <w:p w14:paraId="3D7CEDB1" w14:textId="77777777" w:rsidR="001F7477" w:rsidRPr="00931AE7" w:rsidRDefault="001F7477" w:rsidP="00184641">
      <w:pPr>
        <w:pStyle w:val="ProductList-Body"/>
      </w:pPr>
      <w:r>
        <w:t xml:space="preserve">Microsoftova izjava o zasebnosti (na naslovu: </w:t>
      </w:r>
      <w:hyperlink r:id="rId72"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5902CF"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901C98">
      <w:pPr>
        <w:pStyle w:val="ProductList-Offering2Heading"/>
        <w:outlineLvl w:val="2"/>
      </w:pPr>
      <w:r>
        <w:tab/>
      </w:r>
      <w:bookmarkStart w:id="164" w:name="BingMapsTransactionsandUsers"/>
      <w:bookmarkStart w:id="165" w:name="_Toc3111584"/>
      <w:bookmarkStart w:id="166" w:name="_Toc33447837"/>
      <w:r>
        <w:t>Bing Maps Transactions and Users</w:t>
      </w:r>
      <w:bookmarkEnd w:id="164"/>
      <w:bookmarkEnd w:id="165"/>
      <w:bookmarkEnd w:id="166"/>
    </w:p>
    <w:p w14:paraId="7942FBDB" w14:textId="77777777" w:rsidR="001F7477" w:rsidRPr="00A8327A" w:rsidRDefault="001F7477" w:rsidP="00184641">
      <w:pPr>
        <w:pStyle w:val="ProductList-Body"/>
        <w:rPr>
          <w:rFonts w:asciiTheme="majorHAnsi" w:hAnsiTheme="majorHAnsi"/>
          <w:sz w:val="16"/>
          <w:szCs w:val="16"/>
        </w:rPr>
        <w:sectPr w:rsidR="001F7477" w:rsidRPr="00A8327A" w:rsidSect="00385DA7">
          <w:footerReference w:type="default" r:id="rId73"/>
          <w:footerReference w:type="first" r:id="rId74"/>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84641">
      <w:pPr>
        <w:pStyle w:val="ProductList-Body"/>
      </w:pPr>
      <w:r>
        <w:rPr>
          <w:rFonts w:asciiTheme="majorHAnsi" w:hAnsiTheme="majorHAnsi"/>
          <w:sz w:val="16"/>
          <w:szCs w:val="16"/>
        </w:rPr>
        <w:t>Bing Maps Transactions</w:t>
      </w:r>
    </w:p>
    <w:p w14:paraId="35A12BD4" w14:textId="77777777" w:rsidR="001F7477" w:rsidRPr="00931AE7" w:rsidRDefault="001F7477" w:rsidP="00184641">
      <w:pPr>
        <w:pStyle w:val="ProductList-Body"/>
      </w:pPr>
      <w:r>
        <w:rPr>
          <w:rFonts w:asciiTheme="majorHAnsi" w:hAnsiTheme="majorHAnsi"/>
          <w:sz w:val="16"/>
          <w:szCs w:val="16"/>
        </w:rPr>
        <w:t>Bing Maps Known User</w:t>
      </w:r>
    </w:p>
    <w:p w14:paraId="031B23B5" w14:textId="77777777" w:rsidR="001F7477" w:rsidRPr="00931AE7" w:rsidRDefault="001F7477" w:rsidP="00184641">
      <w:pPr>
        <w:pStyle w:val="ProductList-Body"/>
      </w:pPr>
      <w:r>
        <w:rPr>
          <w:rFonts w:asciiTheme="majorHAnsi" w:hAnsiTheme="majorHAnsi"/>
          <w:sz w:val="16"/>
          <w:szCs w:val="16"/>
        </w:rPr>
        <w:t>Bing Maps Light Known User</w:t>
      </w:r>
    </w:p>
    <w:p w14:paraId="4335995E" w14:textId="77777777" w:rsidR="001F7477" w:rsidRDefault="001F7477" w:rsidP="00184641">
      <w:pPr>
        <w:pStyle w:val="ProductList-Body"/>
        <w:rPr>
          <w:rFonts w:asciiTheme="majorHAnsi" w:hAnsiTheme="majorHAnsi"/>
          <w:sz w:val="16"/>
          <w:szCs w:val="16"/>
        </w:rPr>
        <w:sectPr w:rsidR="001F7477" w:rsidSect="00385DA7">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84641">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84641">
      <w:pPr>
        <w:pStyle w:val="ProductList-Body"/>
      </w:pPr>
      <w:r>
        <w:rPr>
          <w:b/>
          <w:color w:val="00188F"/>
        </w:rPr>
        <w:t>Uporabniki s preverjeno pristnostjo</w:t>
      </w:r>
    </w:p>
    <w:p w14:paraId="4A81C828" w14:textId="77777777" w:rsidR="001F7477" w:rsidRPr="00931AE7" w:rsidRDefault="001F7477" w:rsidP="00184641">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84641">
      <w:pPr>
        <w:pStyle w:val="ProductList-Body"/>
      </w:pPr>
    </w:p>
    <w:p w14:paraId="484EEEA1" w14:textId="77777777" w:rsidR="001F7477" w:rsidRPr="00931AE7" w:rsidRDefault="001F7477" w:rsidP="00184641">
      <w:pPr>
        <w:pStyle w:val="ProductList-Body"/>
      </w:pPr>
      <w:r>
        <w:rPr>
          <w:b/>
          <w:color w:val="00188F"/>
        </w:rPr>
        <w:t>Vmesniki API za Bing Maps</w:t>
      </w:r>
    </w:p>
    <w:p w14:paraId="172567F0" w14:textId="77777777" w:rsidR="001F7477" w:rsidRPr="00931AE7" w:rsidRDefault="001F7477" w:rsidP="00184641">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77" w:history="1">
        <w:r>
          <w:rPr>
            <w:rStyle w:val="Hyperlink"/>
          </w:rPr>
          <w:t>https://aka.ms/bingmapsplatformapistou</w:t>
        </w:r>
      </w:hyperlink>
      <w:r>
        <w:t xml:space="preserve"> in </w:t>
      </w:r>
      <w:hyperlink r:id="rId78" w:history="1">
        <w:r>
          <w:rPr>
            <w:rStyle w:val="Hyperlink"/>
          </w:rPr>
          <w:t>https://aka.ms/bingmapsplatformsdks/</w:t>
        </w:r>
      </w:hyperlink>
      <w:r>
        <w:t>.</w:t>
      </w:r>
    </w:p>
    <w:p w14:paraId="111126AD" w14:textId="77777777" w:rsidR="001F7477" w:rsidRPr="00931AE7" w:rsidRDefault="001F7477" w:rsidP="00184641">
      <w:pPr>
        <w:pStyle w:val="ProductList-Body"/>
      </w:pPr>
    </w:p>
    <w:p w14:paraId="5A056F12" w14:textId="77777777" w:rsidR="001F7477" w:rsidRPr="00931AE7" w:rsidRDefault="001F7477" w:rsidP="00184641">
      <w:pPr>
        <w:pStyle w:val="ProductList-Body"/>
      </w:pPr>
      <w:r>
        <w:rPr>
          <w:b/>
          <w:color w:val="00188F"/>
        </w:rPr>
        <w:t>Zasebnost v storitvi Bing Maps</w:t>
      </w:r>
    </w:p>
    <w:p w14:paraId="1D82F689" w14:textId="77777777" w:rsidR="001F7477" w:rsidRPr="00931AE7" w:rsidRDefault="001F7477" w:rsidP="00184641">
      <w:pPr>
        <w:pStyle w:val="ProductList-Body"/>
      </w:pPr>
      <w:r>
        <w:t xml:space="preserve">Microsoftova izjava o zasebnosti (na naslovu </w:t>
      </w:r>
      <w:hyperlink r:id="rId79"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5902CF"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184641">
      <w:pPr>
        <w:pStyle w:val="ProductList-Offering2Heading"/>
        <w:outlineLvl w:val="2"/>
      </w:pPr>
      <w:bookmarkStart w:id="167" w:name="MicrosoftPowerPlatform"/>
      <w:r>
        <w:tab/>
      </w:r>
      <w:bookmarkStart w:id="168" w:name="_Toc8395051"/>
      <w:bookmarkStart w:id="169" w:name="_Toc6563839"/>
      <w:bookmarkStart w:id="170" w:name="_Toc33447838"/>
      <w:bookmarkStart w:id="171" w:name="BusinessApplicationPlatform"/>
      <w:r>
        <w:t>Microsoft Power Platform</w:t>
      </w:r>
      <w:bookmarkEnd w:id="168"/>
      <w:bookmarkEnd w:id="169"/>
      <w:bookmarkEnd w:id="170"/>
    </w:p>
    <w:bookmarkEnd w:id="171"/>
    <w:p w14:paraId="760496AF" w14:textId="77777777" w:rsidR="00572004" w:rsidRPr="00A8327A" w:rsidRDefault="00572004" w:rsidP="00184641">
      <w:pPr>
        <w:pStyle w:val="ProductList-Body"/>
        <w:rPr>
          <w:rFonts w:asciiTheme="majorHAnsi" w:hAnsiTheme="majorHAnsi"/>
          <w:sz w:val="16"/>
          <w:szCs w:val="16"/>
        </w:rPr>
        <w:sectPr w:rsidR="00572004" w:rsidRPr="00A8327A" w:rsidSect="00385DA7">
          <w:footerReference w:type="default" r:id="rId80"/>
          <w:footerReference w:type="first" r:id="rId81"/>
          <w:type w:val="continuous"/>
          <w:pgSz w:w="12240" w:h="15840"/>
          <w:pgMar w:top="1440" w:right="720" w:bottom="1440" w:left="720" w:header="720" w:footer="720" w:gutter="0"/>
          <w:cols w:space="720"/>
          <w:titlePg/>
          <w:docGrid w:linePitch="360"/>
        </w:sectPr>
      </w:pPr>
    </w:p>
    <w:bookmarkEnd w:id="167"/>
    <w:p w14:paraId="5F583A31" w14:textId="6900576F" w:rsidR="00193A90" w:rsidRPr="004E78BB" w:rsidRDefault="00193A90" w:rsidP="00184641">
      <w:pPr>
        <w:pStyle w:val="ProductList-Body"/>
      </w:pPr>
      <w:r>
        <w:rPr>
          <w:rFonts w:asciiTheme="majorHAnsi" w:hAnsiTheme="majorHAnsi"/>
          <w:sz w:val="16"/>
          <w:szCs w:val="16"/>
        </w:rPr>
        <w:t xml:space="preserve">Microsoft </w:t>
      </w:r>
      <w:r w:rsidR="00901C98">
        <w:rPr>
          <w:rFonts w:asciiTheme="majorHAnsi" w:hAnsiTheme="majorHAnsi"/>
          <w:sz w:val="16"/>
          <w:szCs w:val="16"/>
        </w:rPr>
        <w:t>Power Automate</w:t>
      </w:r>
    </w:p>
    <w:p w14:paraId="56BD61D6" w14:textId="39C1E2D2" w:rsidR="00193A90" w:rsidRPr="004E78BB" w:rsidRDefault="00193A90" w:rsidP="00184641">
      <w:pPr>
        <w:pStyle w:val="ProductList-Body"/>
      </w:pPr>
      <w:r>
        <w:rPr>
          <w:rFonts w:asciiTheme="majorHAnsi" w:hAnsiTheme="majorHAnsi"/>
          <w:sz w:val="16"/>
          <w:szCs w:val="16"/>
        </w:rPr>
        <w:t>Microsoft Power</w:t>
      </w:r>
      <w:r w:rsidR="00901C98">
        <w:rPr>
          <w:rFonts w:asciiTheme="majorHAnsi" w:hAnsiTheme="majorHAnsi"/>
          <w:sz w:val="16"/>
          <w:szCs w:val="16"/>
        </w:rPr>
        <w:t xml:space="preserve"> </w:t>
      </w:r>
      <w:r>
        <w:rPr>
          <w:rFonts w:asciiTheme="majorHAnsi" w:hAnsiTheme="majorHAnsi"/>
          <w:sz w:val="16"/>
          <w:szCs w:val="16"/>
        </w:rPr>
        <w:t>Apps</w:t>
      </w:r>
    </w:p>
    <w:p w14:paraId="3A5F2822" w14:textId="77777777" w:rsidR="00193A90" w:rsidRPr="004E78BB" w:rsidRDefault="00193A90" w:rsidP="00184641">
      <w:pPr>
        <w:pStyle w:val="ProductList-Body"/>
      </w:pPr>
      <w:r>
        <w:rPr>
          <w:rFonts w:asciiTheme="majorHAnsi" w:hAnsiTheme="majorHAnsi"/>
          <w:sz w:val="16"/>
          <w:szCs w:val="16"/>
        </w:rPr>
        <w:t>Microsoft Power BI Pro</w:t>
      </w:r>
    </w:p>
    <w:p w14:paraId="0605EF86" w14:textId="115A9CB4" w:rsidR="00193A90" w:rsidRDefault="00193A90" w:rsidP="00184641">
      <w:pPr>
        <w:pStyle w:val="ProductList-Body"/>
        <w:rPr>
          <w:rFonts w:asciiTheme="majorHAnsi" w:hAnsiTheme="majorHAnsi"/>
          <w:sz w:val="16"/>
          <w:szCs w:val="16"/>
        </w:rPr>
        <w:sectPr w:rsidR="00193A90" w:rsidSect="00AE5745">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84641">
      <w:pPr>
        <w:pStyle w:val="ProductList-Body"/>
        <w:tabs>
          <w:tab w:val="clear" w:pos="158"/>
          <w:tab w:val="left" w:pos="360"/>
        </w:tabs>
      </w:pPr>
      <w:r>
        <w:rPr>
          <w:b/>
          <w:color w:val="00188F"/>
        </w:rPr>
        <w:t>Obvestila</w:t>
      </w:r>
    </w:p>
    <w:p w14:paraId="57996473" w14:textId="5693379D" w:rsidR="00A22390" w:rsidRPr="00E52A5C" w:rsidRDefault="00A22390" w:rsidP="00184641">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84641">
      <w:pPr>
        <w:pStyle w:val="ProductList-Body"/>
        <w:rPr>
          <w:lang w:eastAsia="en-US" w:bidi="ar-SA"/>
        </w:rPr>
      </w:pPr>
    </w:p>
    <w:p w14:paraId="6D074675" w14:textId="77777777" w:rsidR="00193A90" w:rsidRPr="004E78BB" w:rsidRDefault="00193A90" w:rsidP="008E1AFE">
      <w:pPr>
        <w:pStyle w:val="ProductList-Body"/>
        <w:keepNext/>
        <w:tabs>
          <w:tab w:val="clear" w:pos="158"/>
          <w:tab w:val="left" w:pos="360"/>
        </w:tabs>
      </w:pPr>
      <w:r>
        <w:rPr>
          <w:b/>
          <w:color w:val="00188F"/>
          <w:szCs w:val="18"/>
        </w:rPr>
        <w:lastRenderedPageBreak/>
        <w:t>Microsoft Power BI</w:t>
      </w:r>
    </w:p>
    <w:p w14:paraId="4B26E240" w14:textId="77777777" w:rsidR="00193A90" w:rsidRPr="004E78BB" w:rsidRDefault="00193A90" w:rsidP="00184641">
      <w:pPr>
        <w:pStyle w:val="ProductList-Body"/>
        <w:ind w:left="180"/>
      </w:pPr>
      <w:r>
        <w:rPr>
          <w:b/>
          <w:color w:val="0072C6"/>
          <w:szCs w:val="18"/>
        </w:rPr>
        <w:t>Definicije</w:t>
      </w:r>
    </w:p>
    <w:p w14:paraId="2DC292E2" w14:textId="77777777" w:rsidR="00193A90" w:rsidRPr="004E78BB" w:rsidRDefault="00193A90" w:rsidP="00184641">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84641">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84641">
      <w:pPr>
        <w:pStyle w:val="ProductList-Body"/>
        <w:ind w:left="180"/>
      </w:pPr>
    </w:p>
    <w:p w14:paraId="46998023" w14:textId="77777777" w:rsidR="00193A90" w:rsidRPr="004E78BB" w:rsidRDefault="00193A90" w:rsidP="00184641">
      <w:pPr>
        <w:pStyle w:val="ProductList-Body"/>
        <w:ind w:left="187"/>
      </w:pPr>
      <w:r>
        <w:rPr>
          <w:b/>
          <w:color w:val="0072C6"/>
          <w:szCs w:val="18"/>
        </w:rPr>
        <w:t>Izjema za gostovanje za vdelane funkcije</w:t>
      </w:r>
    </w:p>
    <w:p w14:paraId="09D59BDB" w14:textId="44FE4627" w:rsidR="00193A90" w:rsidRPr="004E78BB" w:rsidRDefault="00193A90" w:rsidP="00184641">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w:t>
      </w:r>
    </w:p>
    <w:p w14:paraId="62C8CB91" w14:textId="77777777" w:rsidR="00193A90" w:rsidRPr="004E78BB" w:rsidRDefault="00193A90" w:rsidP="00184641">
      <w:pPr>
        <w:pStyle w:val="ProductList-Body"/>
        <w:ind w:left="180"/>
      </w:pPr>
    </w:p>
    <w:p w14:paraId="4C365D8E" w14:textId="77777777" w:rsidR="00193A90" w:rsidRPr="004E78BB" w:rsidRDefault="00193A90" w:rsidP="00184641">
      <w:pPr>
        <w:pStyle w:val="ProductList-Body"/>
        <w:ind w:left="180"/>
      </w:pPr>
      <w:r>
        <w:rPr>
          <w:b/>
          <w:color w:val="0072C6"/>
          <w:szCs w:val="18"/>
        </w:rPr>
        <w:t>Omejitve</w:t>
      </w:r>
    </w:p>
    <w:p w14:paraId="5CAFEF4B" w14:textId="77777777" w:rsidR="00193A90" w:rsidRPr="004E78BB" w:rsidRDefault="00193A90" w:rsidP="00184641">
      <w:pPr>
        <w:pStyle w:val="ProductList-Body"/>
        <w:ind w:left="180"/>
      </w:pPr>
      <w:r>
        <w:rPr>
          <w:szCs w:val="18"/>
        </w:rPr>
        <w:t>Stranka ne sme</w:t>
      </w:r>
    </w:p>
    <w:p w14:paraId="647C00DD" w14:textId="77777777" w:rsidR="00193A90" w:rsidRPr="004E78BB" w:rsidRDefault="00193A90" w:rsidP="00184641">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184641">
      <w:pPr>
        <w:pStyle w:val="ProductList-Body"/>
        <w:numPr>
          <w:ilvl w:val="0"/>
          <w:numId w:val="10"/>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84641">
      <w:pPr>
        <w:pStyle w:val="ProductList-Body"/>
        <w:ind w:left="180"/>
      </w:pPr>
    </w:p>
    <w:p w14:paraId="7E3B3BAB" w14:textId="77777777" w:rsidR="00193A90" w:rsidRPr="004E78BB" w:rsidRDefault="00193A90" w:rsidP="00184641">
      <w:pPr>
        <w:pStyle w:val="ProductList-Body"/>
        <w:ind w:left="180"/>
      </w:pPr>
      <w:r>
        <w:rPr>
          <w:b/>
          <w:color w:val="0072C6"/>
          <w:szCs w:val="18"/>
        </w:rPr>
        <w:t xml:space="preserve">Dostop brez uporabniške licence SL </w:t>
      </w:r>
    </w:p>
    <w:p w14:paraId="23307A86" w14:textId="21DA952A" w:rsidR="00937BC9" w:rsidRDefault="00193A90" w:rsidP="00184641">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593D1FE0" w14:textId="77777777" w:rsidR="00184641" w:rsidRDefault="00184641" w:rsidP="00184641">
      <w:pPr>
        <w:pStyle w:val="ProductList-Body"/>
        <w:ind w:left="187"/>
        <w:rPr>
          <w:b/>
          <w:color w:val="0072C6"/>
          <w:szCs w:val="18"/>
        </w:rPr>
      </w:pPr>
    </w:p>
    <w:p w14:paraId="6C74D83D" w14:textId="69D631B0" w:rsidR="00937BC9" w:rsidRPr="0008458E" w:rsidRDefault="00937BC9" w:rsidP="00184641">
      <w:pPr>
        <w:pStyle w:val="ProductList-Body"/>
        <w:ind w:left="187"/>
      </w:pPr>
      <w:r>
        <w:rPr>
          <w:b/>
          <w:color w:val="0072C6"/>
          <w:szCs w:val="18"/>
        </w:rPr>
        <w:t>Objavljanje v spletu</w:t>
      </w:r>
    </w:p>
    <w:p w14:paraId="59989E9C" w14:textId="4D01D422" w:rsidR="00937BC9" w:rsidRDefault="00937BC9" w:rsidP="00184641">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184641">
      <w:pPr>
        <w:pStyle w:val="ProductList-Body"/>
        <w:ind w:left="180"/>
      </w:pPr>
    </w:p>
    <w:p w14:paraId="76873BD8" w14:textId="5E2764EF" w:rsidR="00A21F04" w:rsidRPr="00E35975" w:rsidRDefault="00A21F04" w:rsidP="008E1AFE">
      <w:pPr>
        <w:pStyle w:val="ProductList-Body"/>
        <w:tabs>
          <w:tab w:val="clear" w:pos="158"/>
          <w:tab w:val="left" w:pos="360"/>
        </w:tabs>
        <w:rPr>
          <w:b/>
          <w:color w:val="00188F"/>
          <w:szCs w:val="18"/>
        </w:rPr>
      </w:pPr>
      <w:r>
        <w:rPr>
          <w:b/>
          <w:color w:val="00188F"/>
          <w:szCs w:val="18"/>
        </w:rPr>
        <w:t>Microsoft Power</w:t>
      </w:r>
      <w:r w:rsidR="00901C98">
        <w:rPr>
          <w:b/>
          <w:color w:val="00188F"/>
          <w:szCs w:val="18"/>
        </w:rPr>
        <w:t xml:space="preserve"> </w:t>
      </w:r>
      <w:r>
        <w:rPr>
          <w:b/>
          <w:color w:val="00188F"/>
          <w:szCs w:val="18"/>
        </w:rPr>
        <w:t>Apps</w:t>
      </w:r>
    </w:p>
    <w:p w14:paraId="3D0FCA60" w14:textId="77777777" w:rsidR="00A21F04" w:rsidRDefault="00A21F04" w:rsidP="008E1AFE">
      <w:pPr>
        <w:pStyle w:val="ProductList-Body"/>
        <w:ind w:left="180"/>
        <w:rPr>
          <w:b/>
          <w:color w:val="0072C6"/>
          <w:szCs w:val="18"/>
        </w:rPr>
      </w:pPr>
      <w:r>
        <w:rPr>
          <w:b/>
          <w:color w:val="0072C6"/>
          <w:szCs w:val="18"/>
        </w:rPr>
        <w:t>Omejene entitete</w:t>
      </w:r>
    </w:p>
    <w:p w14:paraId="21D396EC" w14:textId="12DEBB2F" w:rsidR="00A21F04" w:rsidRDefault="00A21F04" w:rsidP="00901C98">
      <w:pPr>
        <w:pStyle w:val="ProductList-Body"/>
        <w:ind w:left="158"/>
      </w:pPr>
      <w:r>
        <w:t xml:space="preserve">Stranka ne sme ustvariti, spremeniti ali izbrisati podatkov od entitete vrste, ki je v dokumentaciji izdelkov na strani </w:t>
      </w:r>
      <w:hyperlink r:id="rId84" w:history="1">
        <w:r>
          <w:rPr>
            <w:rStyle w:val="Hyperlink"/>
          </w:rPr>
          <w:t>https://go.microsoft.com/fwlink/?linkid=868812</w:t>
        </w:r>
      </w:hyperlink>
      <w:r>
        <w:t xml:space="preserve"> navedena kot »omejena«. Stranka ima do teh entitet samo dostop za branje.</w:t>
      </w:r>
    </w:p>
    <w:p w14:paraId="05BFB9FE" w14:textId="4E46049A" w:rsidR="007F5C6C" w:rsidRDefault="007F5C6C" w:rsidP="00901C98">
      <w:pPr>
        <w:pStyle w:val="ProductList-Body"/>
        <w:ind w:left="158"/>
      </w:pPr>
    </w:p>
    <w:p w14:paraId="56B21738" w14:textId="77777777" w:rsidR="007F5C6C" w:rsidRPr="000F48E2" w:rsidRDefault="007F5C6C" w:rsidP="00901C98">
      <w:pPr>
        <w:pStyle w:val="ProductList-Body"/>
        <w:ind w:left="180"/>
        <w:rPr>
          <w:b/>
          <w:color w:val="0072C6"/>
          <w:szCs w:val="18"/>
        </w:rPr>
      </w:pPr>
      <w:r>
        <w:rPr>
          <w:b/>
          <w:color w:val="0072C6"/>
          <w:szCs w:val="18"/>
        </w:rPr>
        <w:t>Zunanji uporabniki, katerih pristnost ni preverjena</w:t>
      </w:r>
    </w:p>
    <w:p w14:paraId="6F2B57F7" w14:textId="0B541938" w:rsidR="007F5C6C" w:rsidRPr="005A5C60" w:rsidRDefault="00901C98" w:rsidP="00901C98">
      <w:pPr>
        <w:pStyle w:val="ProductList-Body"/>
        <w:ind w:left="158"/>
      </w:pPr>
      <w:r>
        <w:t>Zunanji uporabniki, za katere ni preverjena pristnost v Power Apps, ne potrebujejo uporabniške licence SL za dostop do portalov Power Portals</w:t>
      </w:r>
      <w:r w:rsidR="007F5C6C">
        <w:t>.</w:t>
      </w:r>
    </w:p>
    <w:bookmarkStart w:id="172" w:name="Intune"/>
    <w:bookmarkEnd w:id="157"/>
    <w:p w14:paraId="034CD292" w14:textId="77777777" w:rsidR="00982C4A" w:rsidRPr="00903BB7" w:rsidRDefault="00982C4A" w:rsidP="001B085E">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592549E5" w:rsidR="00701822" w:rsidRPr="00A8327A" w:rsidRDefault="004D1737" w:rsidP="00184641">
      <w:pPr>
        <w:pStyle w:val="ProductList-Offering2Heading"/>
        <w:outlineLvl w:val="2"/>
      </w:pPr>
      <w:bookmarkStart w:id="173" w:name="GitHubOfferings"/>
      <w:bookmarkStart w:id="174" w:name="_Toc21617061"/>
      <w:r w:rsidRPr="00DC7451">
        <w:rPr>
          <w:lang w:val="sl-SI"/>
        </w:rPr>
        <w:tab/>
      </w:r>
      <w:bookmarkStart w:id="175" w:name="_Toc33447839"/>
      <w:r w:rsidR="00701822">
        <w:t>Ponudbe v storitvi GitHub</w:t>
      </w:r>
      <w:bookmarkEnd w:id="173"/>
      <w:bookmarkEnd w:id="174"/>
      <w:bookmarkEnd w:id="175"/>
    </w:p>
    <w:p w14:paraId="5BDC2C5C" w14:textId="77777777" w:rsidR="00701822" w:rsidRPr="00A8327A" w:rsidRDefault="00701822" w:rsidP="00184641">
      <w:pPr>
        <w:pStyle w:val="ProductList-Body"/>
        <w:rPr>
          <w:rFonts w:asciiTheme="majorHAnsi" w:hAnsiTheme="majorHAnsi"/>
          <w:sz w:val="16"/>
          <w:szCs w:val="16"/>
        </w:rPr>
        <w:sectPr w:rsidR="00701822" w:rsidRPr="00A8327A" w:rsidSect="000242D3">
          <w:footerReference w:type="default" r:id="rId85"/>
          <w:footerReference w:type="first" r:id="rId86"/>
          <w:type w:val="continuous"/>
          <w:pgSz w:w="12240" w:h="15840"/>
          <w:pgMar w:top="1440" w:right="720" w:bottom="1440" w:left="720" w:header="720" w:footer="720" w:gutter="0"/>
          <w:cols w:space="720"/>
          <w:titlePg/>
          <w:docGrid w:linePitch="360"/>
        </w:sectPr>
      </w:pPr>
    </w:p>
    <w:p w14:paraId="289EB3F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Actions</w:t>
      </w:r>
    </w:p>
    <w:p w14:paraId="5BDB394D"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Insights</w:t>
      </w:r>
    </w:p>
    <w:p w14:paraId="043227F3"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Advanced Security</w:t>
      </w:r>
    </w:p>
    <w:p w14:paraId="13335B1D" w14:textId="77777777" w:rsidR="00701822" w:rsidRDefault="00701822" w:rsidP="00184641">
      <w:pPr>
        <w:pStyle w:val="ProductList-Body"/>
        <w:rPr>
          <w:rFonts w:asciiTheme="majorHAnsi" w:hAnsiTheme="majorHAnsi"/>
          <w:sz w:val="16"/>
          <w:szCs w:val="16"/>
        </w:rPr>
        <w:sectPr w:rsidR="00701822" w:rsidSect="000242D3">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Paketi za GitHub</w:t>
      </w:r>
    </w:p>
    <w:p w14:paraId="343B261A" w14:textId="77777777" w:rsidR="00701822" w:rsidRPr="00A8327A" w:rsidRDefault="00701822" w:rsidP="00184641">
      <w:pPr>
        <w:pStyle w:val="ProductList-Body"/>
        <w:pBdr>
          <w:top w:val="single" w:sz="4" w:space="1" w:color="BFBFBF" w:themeColor="background1" w:themeShade="BF"/>
        </w:pBdr>
        <w:rPr>
          <w:b/>
          <w:color w:val="000000" w:themeColor="text1"/>
          <w:sz w:val="8"/>
          <w:szCs w:val="8"/>
        </w:rPr>
      </w:pPr>
    </w:p>
    <w:p w14:paraId="5C31809F" w14:textId="022A0BB9" w:rsidR="00701822" w:rsidRDefault="00EE4B2D" w:rsidP="00184641">
      <w:pPr>
        <w:pStyle w:val="ProductList-Body"/>
      </w:pPr>
      <w:r>
        <w:t xml:space="preserve">Ponudbe v storitvi GitHub ponuja podjetje GitHub, Inc. Stranka se z uporabo ponudb v storitvi GitHub strinja, da jo zavezujejo pogoji za GitHub, ki so na voljo na strani </w:t>
      </w:r>
      <w:hyperlink r:id="rId89" w:history="1">
        <w:r>
          <w:rPr>
            <w:rStyle w:val="Hyperlink"/>
          </w:rPr>
          <w:t>https://aka.ms/github_terms</w:t>
        </w:r>
      </w:hyperlink>
      <w:r>
        <w:t xml:space="preserve">. Ne glede na morebitne nasprotne določbe v strankini pogodbi o količinskem licenciranju (vključno s temi pogoji za spletne storitve in DPA) za strankino uporabo ponudb v storitvi GitHub, vključno s storitvami GitHub Enterprise, licenciranimi samostojno ali kot Visual Studio Enterprise ali Professional s storitvijo GitHub Enterprise, velja pravilnik o zasebnosti za GitHub na strani </w:t>
      </w:r>
      <w:hyperlink r:id="rId90" w:history="1">
        <w:r>
          <w:rPr>
            <w:rStyle w:val="Hyperlink"/>
          </w:rPr>
          <w:t>https://help.github.com/articles/github-privacy-statement/</w:t>
        </w:r>
      </w:hyperlink>
      <w:r>
        <w:t xml:space="preserve"> in dodatek o varstvu podatkov za GitHub na strani </w:t>
      </w:r>
      <w:hyperlink r:id="rId91" w:history="1">
        <w:r>
          <w:rPr>
            <w:rStyle w:val="Hyperlink"/>
          </w:rPr>
          <w:t>https://aka.ms/github_terms</w:t>
        </w:r>
      </w:hyperlink>
      <w:r w:rsidR="00701822">
        <w:t>.</w:t>
      </w:r>
    </w:p>
    <w:p w14:paraId="7220310B" w14:textId="77777777" w:rsidR="00701822" w:rsidRDefault="00701822" w:rsidP="00184641">
      <w:pPr>
        <w:pStyle w:val="ProductList-Body"/>
      </w:pPr>
    </w:p>
    <w:p w14:paraId="580678AB" w14:textId="77777777" w:rsidR="00701822" w:rsidRPr="00093ADB" w:rsidRDefault="00701822" w:rsidP="00184641">
      <w:pPr>
        <w:pStyle w:val="ProductList-Body"/>
        <w:tabs>
          <w:tab w:val="clear" w:pos="158"/>
          <w:tab w:val="left" w:pos="360"/>
        </w:tabs>
        <w:rPr>
          <w:b/>
          <w:color w:val="00188F"/>
        </w:rPr>
      </w:pPr>
      <w:r>
        <w:rPr>
          <w:b/>
          <w:color w:val="00188F"/>
        </w:rPr>
        <w:t>GitHub Actions in GitHub Packages</w:t>
      </w:r>
    </w:p>
    <w:p w14:paraId="0B5013C3" w14:textId="77777777" w:rsidR="00701822" w:rsidRDefault="00701822" w:rsidP="00184641">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184641">
      <w:pPr>
        <w:pStyle w:val="ProductList-Body"/>
      </w:pPr>
    </w:p>
    <w:p w14:paraId="60193266" w14:textId="77777777" w:rsidR="00701822" w:rsidRPr="00B74F37" w:rsidRDefault="00701822" w:rsidP="008E1AFE">
      <w:pPr>
        <w:pStyle w:val="ProductList-Body"/>
        <w:keepNext/>
        <w:tabs>
          <w:tab w:val="clear" w:pos="158"/>
          <w:tab w:val="left" w:pos="360"/>
        </w:tabs>
        <w:rPr>
          <w:b/>
          <w:color w:val="00188F"/>
        </w:rPr>
      </w:pPr>
      <w:r>
        <w:rPr>
          <w:b/>
          <w:color w:val="00188F"/>
        </w:rPr>
        <w:lastRenderedPageBreak/>
        <w:t>GitHub Advanced Security in GitHub Insights</w:t>
      </w:r>
    </w:p>
    <w:p w14:paraId="7EEAE472" w14:textId="41AF4A45" w:rsidR="007B19C0" w:rsidRPr="000E2550" w:rsidRDefault="00701822" w:rsidP="008E1AFE">
      <w:pPr>
        <w:pStyle w:val="ProductList-Body"/>
        <w:keepNext/>
        <w:rPr>
          <w:spacing w:val="-2"/>
        </w:rPr>
      </w:pPr>
      <w:r>
        <w:t>Strankini licencirani uporabniki storitve GitHub Enterprise ali ponudbe, ki vključuje GitHub Enterprise, lahko dostopajo do storitev GitHub Advanced Security in GitHub Insights ter jih uporabljajo, pod pogojem, da so vsem takim uporabnikom dodeljene tudi uporabniške licence SL za GitHub Advanced Security in GitHub Insights</w:t>
      </w:r>
      <w:r w:rsidR="007B19C0" w:rsidRPr="000E2550">
        <w:rPr>
          <w:spacing w:val="-2"/>
        </w:rPr>
        <w:t>.</w:t>
      </w:r>
    </w:p>
    <w:p w14:paraId="3536CAE2" w14:textId="77777777" w:rsidR="00982C4A"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184641">
      <w:pPr>
        <w:pStyle w:val="ProductList-Offering2Heading"/>
        <w:outlineLvl w:val="2"/>
        <w:rPr>
          <w:lang w:val="sl-SI"/>
        </w:rPr>
      </w:pPr>
      <w:r w:rsidRPr="00DC7451">
        <w:rPr>
          <w:lang w:val="sl-SI"/>
        </w:rPr>
        <w:tab/>
      </w:r>
      <w:bookmarkStart w:id="176" w:name="_Toc531082930"/>
      <w:bookmarkStart w:id="177" w:name="MicrosoftCloudAppSecurity"/>
      <w:bookmarkStart w:id="178" w:name="_Toc531348188"/>
      <w:bookmarkStart w:id="179" w:name="_Toc33447840"/>
      <w:r w:rsidRPr="00DC7451">
        <w:rPr>
          <w:lang w:val="sl-SI"/>
        </w:rPr>
        <w:t>Microsoft Cloud App Security</w:t>
      </w:r>
      <w:bookmarkEnd w:id="176"/>
      <w:bookmarkEnd w:id="177"/>
      <w:bookmarkEnd w:id="178"/>
      <w:bookmarkEnd w:id="179"/>
    </w:p>
    <w:p w14:paraId="1DAA3248" w14:textId="77777777" w:rsidR="00DC7451" w:rsidRDefault="00DC7451" w:rsidP="0018464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18464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184641">
      <w:pPr>
        <w:pStyle w:val="ProductList-Body"/>
        <w:tabs>
          <w:tab w:val="clear" w:pos="158"/>
          <w:tab w:val="left" w:pos="360"/>
        </w:tabs>
      </w:pPr>
    </w:p>
    <w:p w14:paraId="53424F86" w14:textId="77777777" w:rsidR="00DC7451" w:rsidRDefault="00DC7451" w:rsidP="00184641">
      <w:pPr>
        <w:pStyle w:val="ProductList-Body"/>
        <w:tabs>
          <w:tab w:val="clear" w:pos="158"/>
          <w:tab w:val="left" w:pos="360"/>
        </w:tabs>
        <w:rPr>
          <w:b/>
          <w:color w:val="00188F"/>
        </w:rPr>
      </w:pPr>
      <w:r>
        <w:rPr>
          <w:b/>
          <w:color w:val="00188F"/>
        </w:rPr>
        <w:t>Obvestila</w:t>
      </w:r>
    </w:p>
    <w:p w14:paraId="31F1AFC2" w14:textId="01D2A0F7" w:rsidR="00DC7451" w:rsidRDefault="00DC7451" w:rsidP="0018464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F06631F" w14:textId="77777777" w:rsidR="001F7477" w:rsidRPr="007B19C0" w:rsidRDefault="001F7477" w:rsidP="00184641">
      <w:pPr>
        <w:pStyle w:val="ProductList-Offering2Heading"/>
        <w:outlineLvl w:val="2"/>
        <w:rPr>
          <w:lang w:val="sl-SI"/>
        </w:rPr>
      </w:pPr>
      <w:r w:rsidRPr="007B19C0">
        <w:rPr>
          <w:lang w:val="sl-SI"/>
        </w:rPr>
        <w:tab/>
      </w:r>
      <w:bookmarkStart w:id="180" w:name="MicrosoftGraphdataconnect"/>
      <w:bookmarkStart w:id="181" w:name="_Toc3111588"/>
      <w:bookmarkStart w:id="182" w:name="_Toc33447841"/>
      <w:r w:rsidRPr="007B19C0">
        <w:rPr>
          <w:lang w:val="sl-SI"/>
        </w:rPr>
        <w:t>Podatkovna povezava programa Microsoft Graph</w:t>
      </w:r>
      <w:bookmarkEnd w:id="180"/>
      <w:r w:rsidRPr="007B19C0">
        <w:rPr>
          <w:lang w:val="sl-SI"/>
        </w:rPr>
        <w:t xml:space="preserve"> za neodvisne razvijalce programske opreme</w:t>
      </w:r>
      <w:bookmarkEnd w:id="181"/>
      <w:bookmarkEnd w:id="182"/>
    </w:p>
    <w:p w14:paraId="0315635F" w14:textId="77777777" w:rsidR="001F7477" w:rsidRPr="00931AE7" w:rsidRDefault="001F7477" w:rsidP="00184641">
      <w:pPr>
        <w:pStyle w:val="ProductList-Body"/>
        <w:tabs>
          <w:tab w:val="clear" w:pos="158"/>
          <w:tab w:val="left" w:pos="360"/>
        </w:tabs>
      </w:pPr>
      <w:r>
        <w:rPr>
          <w:b/>
          <w:color w:val="00188F"/>
        </w:rPr>
        <w:t>Licence SL za storitve</w:t>
      </w:r>
    </w:p>
    <w:p w14:paraId="6691F572" w14:textId="77777777" w:rsidR="001F7477" w:rsidRPr="00931AE7" w:rsidRDefault="001F7477" w:rsidP="00184641">
      <w:pPr>
        <w:pStyle w:val="ProductList-Body"/>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088210A1" w14:textId="77777777" w:rsidR="001F7477" w:rsidRPr="00931AE7" w:rsidRDefault="001F7477" w:rsidP="00184641">
      <w:pPr>
        <w:pStyle w:val="ProductList-Body"/>
      </w:pPr>
    </w:p>
    <w:p w14:paraId="00C49E6C" w14:textId="77777777" w:rsidR="001F7477" w:rsidRPr="00931AE7" w:rsidRDefault="001F7477" w:rsidP="00184641">
      <w:pPr>
        <w:pStyle w:val="ProductList-ClauseHeading"/>
        <w:keepNext w:val="0"/>
      </w:pPr>
      <w:r>
        <w:t>Pogodba o ravni storitve</w:t>
      </w:r>
    </w:p>
    <w:p w14:paraId="11FE55FA" w14:textId="77777777" w:rsidR="001F7477" w:rsidRPr="00931AE7" w:rsidRDefault="001F7477" w:rsidP="00184641">
      <w:pPr>
        <w:pStyle w:val="ProductList-Body"/>
      </w:pPr>
      <w:r>
        <w:rPr>
          <w:szCs w:val="18"/>
        </w:rPr>
        <w:t>Za podatkovno povezavo programa Microsoft Graph za neodvisne razvijalce programske opreme ni pogodbe o ravni storitve.</w:t>
      </w:r>
    </w:p>
    <w:p w14:paraId="653508E6" w14:textId="77777777" w:rsidR="001F7477" w:rsidRPr="00931AE7" w:rsidRDefault="005902CF"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184641">
      <w:pPr>
        <w:pStyle w:val="ProductList-Offering2Heading"/>
        <w:outlineLvl w:val="2"/>
        <w:rPr>
          <w:lang w:val="sl-SI"/>
        </w:rPr>
      </w:pPr>
      <w:r w:rsidRPr="00982C4A">
        <w:rPr>
          <w:lang w:val="sl-SI"/>
        </w:rPr>
        <w:tab/>
      </w:r>
      <w:bookmarkStart w:id="183" w:name="_Toc534755264"/>
      <w:bookmarkStart w:id="184" w:name="_Toc33447842"/>
      <w:r w:rsidRPr="00982C4A">
        <w:rPr>
          <w:lang w:val="sl-SI"/>
        </w:rPr>
        <w:t>Microsoft Healthcare Bot Service</w:t>
      </w:r>
      <w:bookmarkEnd w:id="183"/>
      <w:bookmarkEnd w:id="184"/>
    </w:p>
    <w:p w14:paraId="05323B3A" w14:textId="77777777" w:rsidR="006103CD" w:rsidRDefault="006103CD" w:rsidP="00184641">
      <w:pPr>
        <w:pStyle w:val="ProductList-Body"/>
        <w:tabs>
          <w:tab w:val="clear" w:pos="158"/>
          <w:tab w:val="left" w:pos="360"/>
        </w:tabs>
        <w:rPr>
          <w:b/>
          <w:color w:val="00188F"/>
        </w:rPr>
      </w:pPr>
      <w:r>
        <w:rPr>
          <w:b/>
          <w:color w:val="00188F"/>
        </w:rPr>
        <w:t>Definicije</w:t>
      </w:r>
    </w:p>
    <w:p w14:paraId="7316D903" w14:textId="77777777" w:rsidR="006103CD" w:rsidRDefault="006103CD" w:rsidP="00184641">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184641">
      <w:pPr>
        <w:pStyle w:val="ProductList-Body"/>
      </w:pPr>
    </w:p>
    <w:p w14:paraId="107733E4" w14:textId="77777777" w:rsidR="006103CD" w:rsidRDefault="006103CD" w:rsidP="001B085E">
      <w:pPr>
        <w:pStyle w:val="ProductList-Body"/>
        <w:tabs>
          <w:tab w:val="clear" w:pos="158"/>
          <w:tab w:val="left" w:pos="360"/>
        </w:tabs>
        <w:rPr>
          <w:b/>
          <w:color w:val="00188F"/>
        </w:rPr>
      </w:pPr>
      <w:r>
        <w:rPr>
          <w:b/>
          <w:color w:val="00188F"/>
        </w:rPr>
        <w:t>Strankine obveznosti</w:t>
      </w:r>
    </w:p>
    <w:p w14:paraId="480E7C02" w14:textId="77777777" w:rsidR="006103CD" w:rsidRDefault="006103CD" w:rsidP="001B085E">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92"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184641">
      <w:pPr>
        <w:pStyle w:val="ProductList-Body"/>
      </w:pPr>
    </w:p>
    <w:p w14:paraId="2A7601FD" w14:textId="77777777" w:rsidR="006103CD" w:rsidRDefault="006103CD" w:rsidP="00184641">
      <w:pPr>
        <w:pStyle w:val="ProductList-Body"/>
        <w:tabs>
          <w:tab w:val="clear" w:pos="158"/>
          <w:tab w:val="left" w:pos="360"/>
        </w:tabs>
        <w:rPr>
          <w:b/>
          <w:color w:val="00188F"/>
        </w:rPr>
      </w:pPr>
      <w:r>
        <w:rPr>
          <w:b/>
          <w:color w:val="00188F"/>
        </w:rPr>
        <w:t>Omejitev uporabe</w:t>
      </w:r>
    </w:p>
    <w:p w14:paraId="0C371391" w14:textId="77777777" w:rsidR="006103CD" w:rsidRPr="00917344" w:rsidRDefault="006103CD" w:rsidP="00184641">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184641">
      <w:pPr>
        <w:pStyle w:val="ProductList-Offering2Heading"/>
        <w:outlineLvl w:val="2"/>
        <w:rPr>
          <w:lang w:val="sl-SI"/>
        </w:rPr>
      </w:pPr>
      <w:r w:rsidRPr="00193A90">
        <w:rPr>
          <w:lang w:val="sl-SI"/>
        </w:rPr>
        <w:lastRenderedPageBreak/>
        <w:tab/>
      </w:r>
      <w:bookmarkStart w:id="185" w:name="_Toc476230944"/>
      <w:bookmarkStart w:id="186" w:name="_Toc33447843"/>
      <w:r w:rsidRPr="00193A90">
        <w:rPr>
          <w:lang w:val="sl-SI"/>
        </w:rPr>
        <w:t>Microsoft Intune</w:t>
      </w:r>
      <w:bookmarkEnd w:id="185"/>
      <w:bookmarkEnd w:id="186"/>
    </w:p>
    <w:p w14:paraId="34DF4757" w14:textId="77777777" w:rsidR="00193A90" w:rsidRPr="00A8327A" w:rsidRDefault="00193A90" w:rsidP="00184641">
      <w:pPr>
        <w:pStyle w:val="ProductList-Body"/>
        <w:rPr>
          <w:rFonts w:asciiTheme="majorHAnsi" w:hAnsiTheme="majorHAnsi"/>
          <w:sz w:val="16"/>
          <w:szCs w:val="16"/>
        </w:rPr>
        <w:sectPr w:rsidR="00193A90" w:rsidRPr="00A8327A" w:rsidSect="00AE5745">
          <w:footerReference w:type="first" r:id="rId93"/>
          <w:type w:val="continuous"/>
          <w:pgSz w:w="12240" w:h="15840"/>
          <w:pgMar w:top="1440" w:right="720" w:bottom="1440" w:left="720" w:header="720" w:footer="720" w:gutter="0"/>
          <w:cols w:space="720"/>
          <w:titlePg/>
          <w:docGrid w:linePitch="360"/>
        </w:sectPr>
      </w:pPr>
    </w:p>
    <w:bookmarkEnd w:id="172"/>
    <w:p w14:paraId="30BB8B53"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184641">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1AE10B4F" w:rsidR="00425EE9" w:rsidRPr="00A8327A" w:rsidRDefault="00425EE9" w:rsidP="00184641">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84641">
      <w:pPr>
        <w:pStyle w:val="ProductList-Body"/>
        <w:tabs>
          <w:tab w:val="clear" w:pos="158"/>
          <w:tab w:val="left" w:pos="360"/>
        </w:tabs>
      </w:pPr>
      <w:r>
        <w:rPr>
          <w:b/>
          <w:color w:val="00188F"/>
        </w:rPr>
        <w:t>Obvestila</w:t>
      </w:r>
    </w:p>
    <w:p w14:paraId="7D4335BF" w14:textId="61B05E36" w:rsidR="00193A90" w:rsidRPr="004E78BB" w:rsidRDefault="00193A90"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1671D820" w14:textId="77777777" w:rsidR="00193A90" w:rsidRPr="004E78BB" w:rsidRDefault="00193A90" w:rsidP="00184641">
      <w:pPr>
        <w:pStyle w:val="ProductList-Body"/>
      </w:pPr>
    </w:p>
    <w:p w14:paraId="2ED64E5E" w14:textId="77777777" w:rsidR="00425EE9" w:rsidRPr="00A8327A" w:rsidRDefault="00425EE9" w:rsidP="00184641">
      <w:pPr>
        <w:pStyle w:val="ProductList-Body"/>
        <w:tabs>
          <w:tab w:val="clear" w:pos="158"/>
          <w:tab w:val="left" w:pos="180"/>
        </w:tabs>
        <w:rPr>
          <w:b/>
          <w:color w:val="00188F"/>
        </w:rPr>
      </w:pPr>
      <w:r>
        <w:rPr>
          <w:b/>
          <w:color w:val="00188F"/>
        </w:rPr>
        <w:t>Upravljanje naprav in programov</w:t>
      </w:r>
    </w:p>
    <w:p w14:paraId="6E8927B7" w14:textId="77777777" w:rsidR="00425EE9" w:rsidRDefault="00425EE9" w:rsidP="00184641">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w:t>
      </w:r>
    </w:p>
    <w:p w14:paraId="1EC580D5" w14:textId="77777777" w:rsidR="00425EE9" w:rsidRDefault="00425EE9" w:rsidP="00184641">
      <w:pPr>
        <w:pStyle w:val="ProductList-Body"/>
        <w:tabs>
          <w:tab w:val="clear" w:pos="158"/>
          <w:tab w:val="left" w:pos="180"/>
        </w:tabs>
      </w:pPr>
    </w:p>
    <w:p w14:paraId="19EC2DD8" w14:textId="77777777" w:rsidR="00425EE9" w:rsidRPr="00612EFD" w:rsidRDefault="00425EE9" w:rsidP="00184641">
      <w:pPr>
        <w:pStyle w:val="ProductList-Body"/>
        <w:rPr>
          <w:b/>
          <w:bCs/>
          <w:color w:val="00188F"/>
        </w:rPr>
      </w:pPr>
      <w:r>
        <w:rPr>
          <w:b/>
          <w:bCs/>
          <w:color w:val="00188F"/>
        </w:rPr>
        <w:t>Microsoft Intune for Devices</w:t>
      </w:r>
    </w:p>
    <w:p w14:paraId="14A76F5E" w14:textId="77777777" w:rsidR="00425EE9" w:rsidRPr="00A8327A" w:rsidRDefault="00425EE9" w:rsidP="00184641">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187" w:name="_Hlk521486116"/>
      <w:r>
        <w:t>V okviru te storitve ni dovoljeno uporabljati aplikacij, ki so običajno preslikane na točno določene uporabnike, kot sta Outlook in OneDrive.</w:t>
      </w:r>
      <w:bookmarkEnd w:id="187"/>
    </w:p>
    <w:p w14:paraId="01DAF167" w14:textId="77777777" w:rsidR="000C72EA" w:rsidRPr="003C2FBE" w:rsidRDefault="000C72EA" w:rsidP="00184641">
      <w:pPr>
        <w:pStyle w:val="ProductList-Body"/>
        <w:tabs>
          <w:tab w:val="clear" w:pos="158"/>
          <w:tab w:val="left" w:pos="180"/>
        </w:tabs>
      </w:pPr>
    </w:p>
    <w:p w14:paraId="476BB583" w14:textId="77777777" w:rsidR="000C72EA" w:rsidRPr="003C2FBE" w:rsidRDefault="000C72EA" w:rsidP="00184641">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184641">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184641">
      <w:pPr>
        <w:pStyle w:val="ProductList-Body"/>
        <w:tabs>
          <w:tab w:val="clear" w:pos="158"/>
          <w:tab w:val="left" w:pos="180"/>
        </w:tabs>
      </w:pPr>
    </w:p>
    <w:p w14:paraId="0D3F8A95" w14:textId="77777777" w:rsidR="000C72EA" w:rsidRPr="003C2FBE" w:rsidRDefault="000C72EA" w:rsidP="00184641">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184641">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94" w:history="1">
        <w:r>
          <w:rPr>
            <w:rStyle w:val="Hyperlink"/>
          </w:rPr>
          <w:t>http://go.microsoft.com/?linkid=9839206</w:t>
        </w:r>
      </w:hyperlink>
      <w:hyperlink w:history="1"/>
      <w:r>
        <w:t>.</w:t>
      </w:r>
    </w:p>
    <w:p w14:paraId="6E5F7FFB" w14:textId="77777777" w:rsidR="000C72EA" w:rsidRPr="003C2FBE" w:rsidRDefault="000C72EA" w:rsidP="00184641">
      <w:pPr>
        <w:pStyle w:val="ProductList-Body"/>
        <w:tabs>
          <w:tab w:val="clear" w:pos="158"/>
          <w:tab w:val="left" w:pos="180"/>
        </w:tabs>
      </w:pPr>
    </w:p>
    <w:p w14:paraId="60BDAB41" w14:textId="77777777" w:rsidR="000C72EA" w:rsidRPr="003C2FBE" w:rsidRDefault="000C72EA" w:rsidP="00184641">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184641">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A90DB3">
      <w:pPr>
        <w:pStyle w:val="ProductList-Offering2Heading"/>
        <w:outlineLvl w:val="2"/>
        <w:rPr>
          <w:lang w:val="sl-SI"/>
        </w:rPr>
      </w:pPr>
      <w:r w:rsidRPr="00E82F62">
        <w:rPr>
          <w:lang w:val="sl-SI"/>
        </w:rPr>
        <w:tab/>
      </w:r>
      <w:bookmarkStart w:id="188" w:name="_Toc453946633"/>
      <w:bookmarkStart w:id="189" w:name="_Toc33447844"/>
      <w:bookmarkStart w:id="190" w:name="_Toc451949071"/>
      <w:r w:rsidRPr="00E82F62">
        <w:rPr>
          <w:lang w:val="sl-SI"/>
        </w:rPr>
        <w:t>Microsoft Learning</w:t>
      </w:r>
      <w:bookmarkEnd w:id="188"/>
      <w:bookmarkEnd w:id="189"/>
      <w:r w:rsidRPr="00E82F62">
        <w:rPr>
          <w:lang w:val="sl-SI"/>
        </w:rPr>
        <w:t xml:space="preserve"> </w:t>
      </w:r>
      <w:bookmarkEnd w:id="190"/>
    </w:p>
    <w:bookmarkEnd w:id="158"/>
    <w:p w14:paraId="157B09D8" w14:textId="77777777" w:rsidR="00B41727" w:rsidRPr="00903BB7" w:rsidRDefault="00B41727" w:rsidP="00184641">
      <w:pPr>
        <w:pStyle w:val="ProductList-ClauseHeading"/>
        <w:keepNext w:val="0"/>
      </w:pPr>
      <w:r>
        <w:t>Microsoft Learning E-Reference Library</w:t>
      </w:r>
    </w:p>
    <w:p w14:paraId="2C355B71" w14:textId="77777777" w:rsidR="00B41727" w:rsidRPr="00903BB7" w:rsidRDefault="00B41727" w:rsidP="00184641">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184641">
      <w:pPr>
        <w:pStyle w:val="ProductList-Body"/>
      </w:pPr>
    </w:p>
    <w:p w14:paraId="5DF54C52" w14:textId="77777777" w:rsidR="00B41727" w:rsidRPr="00903BB7" w:rsidRDefault="00B41727" w:rsidP="00184641">
      <w:pPr>
        <w:pStyle w:val="ProductList-ClauseHeading"/>
        <w:keepNext w:val="0"/>
      </w:pPr>
      <w:bookmarkStart w:id="191" w:name="_Toc451949072"/>
      <w:r>
        <w:t>Microsoft Learning Imagine Academy</w:t>
      </w:r>
      <w:bookmarkEnd w:id="191"/>
      <w:r>
        <w:t xml:space="preserve"> – naročniška licenca za storitve</w:t>
      </w:r>
    </w:p>
    <w:p w14:paraId="267DCA7F" w14:textId="77777777" w:rsidR="00B41727" w:rsidRPr="00903BB7" w:rsidRDefault="00B41727" w:rsidP="00184641">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184641">
      <w:pPr>
        <w:pStyle w:val="ProductList-Body"/>
      </w:pPr>
    </w:p>
    <w:p w14:paraId="790AD96D" w14:textId="77777777" w:rsidR="00B41727" w:rsidRPr="00903BB7" w:rsidRDefault="00B41727" w:rsidP="00184641">
      <w:pPr>
        <w:pStyle w:val="ProductList-ClauseHeading"/>
        <w:keepNext w:val="0"/>
      </w:pPr>
      <w:r>
        <w:t>Smernice programa Microsoft Learning Imagine Academy</w:t>
      </w:r>
    </w:p>
    <w:p w14:paraId="30442F26" w14:textId="77777777" w:rsidR="00B41727" w:rsidRPr="00903BB7" w:rsidRDefault="00B41727" w:rsidP="00184641">
      <w:pPr>
        <w:pStyle w:val="ProductList-Body"/>
      </w:pPr>
      <w:r>
        <w:t xml:space="preserve">Za strankino uporabo programa Microsoft Learning Imagine Academy in njegovih ugodnosti veljajo smernice programa Imagine Academy, ki so na voljo na spletnem mestu </w:t>
      </w:r>
      <w:hyperlink r:id="rId95" w:history="1">
        <w:r>
          <w:rPr>
            <w:rStyle w:val="Hyperlink"/>
          </w:rPr>
          <w:t>http://www.microsoft.com/itacademy</w:t>
        </w:r>
      </w:hyperlink>
      <w:r>
        <w:t>.</w:t>
      </w:r>
    </w:p>
    <w:p w14:paraId="42D184B8" w14:textId="77777777" w:rsidR="00B41727" w:rsidRPr="00903BB7" w:rsidRDefault="00B41727" w:rsidP="00184641">
      <w:pPr>
        <w:pStyle w:val="ProductList-Body"/>
      </w:pPr>
    </w:p>
    <w:p w14:paraId="7ADD5E5B" w14:textId="77777777" w:rsidR="00B41727" w:rsidRPr="00903BB7" w:rsidRDefault="00B41727" w:rsidP="00184641">
      <w:pPr>
        <w:pStyle w:val="ProductList-ClauseHeading"/>
        <w:keepNext w:val="0"/>
      </w:pPr>
      <w:r>
        <w:t>Ugodnosti programa Microsoft Learning Imagine Academy, ki jih zagotavlja tretja oseba</w:t>
      </w:r>
    </w:p>
    <w:p w14:paraId="1979CF42" w14:textId="77777777" w:rsidR="00B41727" w:rsidRPr="00903BB7" w:rsidRDefault="00B41727" w:rsidP="00184641">
      <w:pPr>
        <w:pStyle w:val="ProductList-Body"/>
      </w:pPr>
      <w:r>
        <w:t>Ugodnosti programa lahko uporabljajo samo izobraževalno osebje, osebje in študenti licencirane ustanove, ki so trenutno včlanjeni v licencirano ustanovo.</w:t>
      </w:r>
    </w:p>
    <w:bookmarkEnd w:id="159"/>
    <w:p w14:paraId="0DFBA639"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84641">
      <w:pPr>
        <w:pStyle w:val="ProductList-Offering2Heading"/>
        <w:outlineLvl w:val="2"/>
        <w:rPr>
          <w:lang w:val="sl-SI"/>
        </w:rPr>
      </w:pPr>
      <w:r w:rsidRPr="007B19C0">
        <w:rPr>
          <w:lang w:val="sl-SI"/>
        </w:rPr>
        <w:lastRenderedPageBreak/>
        <w:tab/>
      </w:r>
      <w:bookmarkStart w:id="192" w:name="MicrosoftSearchinBing"/>
      <w:bookmarkStart w:id="193" w:name="_Toc3111592"/>
      <w:bookmarkStart w:id="194" w:name="_Toc33447845"/>
      <w:r w:rsidRPr="007B19C0">
        <w:rPr>
          <w:lang w:val="sl-SI"/>
        </w:rPr>
        <w:t>Microsoft Search v storitvi Bing</w:t>
      </w:r>
      <w:bookmarkEnd w:id="192"/>
      <w:bookmarkEnd w:id="193"/>
      <w:bookmarkEnd w:id="194"/>
    </w:p>
    <w:p w14:paraId="22DDA954" w14:textId="77777777" w:rsidR="004A61F2" w:rsidRDefault="004A61F2" w:rsidP="00184641">
      <w:pPr>
        <w:pStyle w:val="ProductList-Body"/>
        <w:tabs>
          <w:tab w:val="clear" w:pos="158"/>
          <w:tab w:val="left" w:pos="360"/>
        </w:tabs>
        <w:rPr>
          <w:b/>
          <w:color w:val="00188F"/>
        </w:rPr>
      </w:pPr>
      <w:r>
        <w:rPr>
          <w:b/>
          <w:color w:val="00188F"/>
        </w:rPr>
        <w:t>Microsoft Search v storitvi Bing</w:t>
      </w:r>
    </w:p>
    <w:p w14:paraId="2CB5C3F9" w14:textId="77777777" w:rsidR="004A61F2" w:rsidRDefault="004A61F2" w:rsidP="00184641">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7D54830E" w14:textId="77777777" w:rsidR="001F7477" w:rsidRPr="00931AE7" w:rsidRDefault="001F7477" w:rsidP="00184641">
      <w:pPr>
        <w:pStyle w:val="ProductList-Body"/>
      </w:pPr>
    </w:p>
    <w:p w14:paraId="2E34B2C3" w14:textId="77777777" w:rsidR="001F7477" w:rsidRPr="00931AE7" w:rsidRDefault="001F7477" w:rsidP="00184641">
      <w:pPr>
        <w:pStyle w:val="ProductList-Body"/>
      </w:pPr>
      <w:r>
        <w:rPr>
          <w:b/>
          <w:color w:val="00188F"/>
        </w:rPr>
        <w:t>Zasebnost za Microsoft Search v storitvi Bing</w:t>
      </w:r>
    </w:p>
    <w:p w14:paraId="36BAB44A" w14:textId="5958E9F0" w:rsidR="001F7477" w:rsidRPr="00931AE7" w:rsidRDefault="00EE4B2D" w:rsidP="00184641">
      <w:pPr>
        <w:pStyle w:val="ProductList-Body"/>
      </w:pPr>
      <w:r w:rsidRPr="0036769D">
        <w:rPr>
          <w:spacing w:val="-2"/>
        </w:rP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in DPA veljajo samo za Microsoft Search v storitvi Bing. Za javno iskanje v storitvi Bing.com velja Microsoftova izjava o zasebnosti na naslovu </w:t>
      </w:r>
      <w:hyperlink r:id="rId96" w:history="1">
        <w:r w:rsidRPr="0036769D">
          <w:rPr>
            <w:rStyle w:val="Hyperlink"/>
            <w:spacing w:val="-2"/>
          </w:rPr>
          <w:t>https://go.microsoft.com/fwlink/?LinkId=521839</w:t>
        </w:r>
      </w:hyperlink>
      <w:r w:rsidR="001F7477">
        <w:t xml:space="preserve">. </w:t>
      </w:r>
    </w:p>
    <w:p w14:paraId="33A33F5E" w14:textId="77777777" w:rsidR="001F7477" w:rsidRPr="00931AE7" w:rsidRDefault="005902CF"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554A907E" w14:textId="16907043" w:rsidR="00172CD4" w:rsidRPr="00061C68" w:rsidRDefault="00172CD4" w:rsidP="00184641">
      <w:pPr>
        <w:pStyle w:val="ProductList-Offering2Heading"/>
        <w:outlineLvl w:val="2"/>
        <w:rPr>
          <w:lang w:val="sl-SI"/>
        </w:rPr>
      </w:pPr>
      <w:r w:rsidRPr="00061C68">
        <w:rPr>
          <w:lang w:val="sl-SI"/>
        </w:rPr>
        <w:tab/>
      </w:r>
      <w:bookmarkStart w:id="195" w:name="_Toc457466455"/>
      <w:bookmarkStart w:id="196" w:name="_Toc33447846"/>
      <w:r w:rsidRPr="00061C68">
        <w:rPr>
          <w:lang w:val="sl-SI"/>
        </w:rPr>
        <w:t>Minecraft: Education Edition</w:t>
      </w:r>
      <w:bookmarkEnd w:id="195"/>
      <w:bookmarkEnd w:id="196"/>
    </w:p>
    <w:p w14:paraId="28962191" w14:textId="77777777" w:rsidR="00172CD4" w:rsidRDefault="00172CD4" w:rsidP="00184641">
      <w:pPr>
        <w:pStyle w:val="ProductList-Body"/>
        <w:tabs>
          <w:tab w:val="clear" w:pos="158"/>
          <w:tab w:val="left" w:pos="360"/>
        </w:tabs>
        <w:rPr>
          <w:b/>
          <w:color w:val="00188F"/>
        </w:rPr>
      </w:pPr>
      <w:r>
        <w:rPr>
          <w:b/>
          <w:color w:val="00188F"/>
        </w:rPr>
        <w:t>Obvestila</w:t>
      </w:r>
    </w:p>
    <w:p w14:paraId="229291D1" w14:textId="566D5661" w:rsidR="00172CD4" w:rsidRPr="00AB267B" w:rsidRDefault="00172CD4" w:rsidP="00184641">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5902C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184641">
      <w:pPr>
        <w:pStyle w:val="ProductList-Offering2Heading"/>
        <w:rPr>
          <w:lang w:val="sl-SI"/>
        </w:rPr>
      </w:pPr>
      <w:r>
        <w:rPr>
          <w:lang w:val="sl-SI"/>
        </w:rPr>
        <w:tab/>
      </w:r>
      <w:bookmarkStart w:id="197" w:name="_Toc33447847"/>
      <w:r w:rsidR="00581CDB" w:rsidRPr="0075793C">
        <w:rPr>
          <w:lang w:val="sl-SI"/>
        </w:rPr>
        <w:t>Office 365 Developer</w:t>
      </w:r>
      <w:bookmarkEnd w:id="197"/>
    </w:p>
    <w:p w14:paraId="5B0F2979" w14:textId="77777777" w:rsidR="00581CDB" w:rsidRPr="009E4752" w:rsidRDefault="00581CDB" w:rsidP="00184641">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184641">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5902CF"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7777777" w:rsidR="00385DA7" w:rsidRDefault="00B41727" w:rsidP="008E1AFE">
      <w:pPr>
        <w:pStyle w:val="ProductList-Offering2Heading"/>
        <w:outlineLvl w:val="2"/>
      </w:pPr>
      <w:r w:rsidRPr="00B727AB">
        <w:rPr>
          <w:lang w:val="sl-SI"/>
        </w:rPr>
        <w:tab/>
      </w:r>
      <w:bookmarkStart w:id="198" w:name="_Toc13858401"/>
      <w:bookmarkStart w:id="199" w:name="_Toc33447848"/>
      <w:bookmarkStart w:id="200" w:name="MDATP"/>
      <w:r w:rsidR="00385DA7">
        <w:t>Microsoft Defender Advanced Threat Protection</w:t>
      </w:r>
      <w:bookmarkEnd w:id="198"/>
      <w:bookmarkEnd w:id="199"/>
    </w:p>
    <w:bookmarkEnd w:id="200"/>
    <w:p w14:paraId="5C67308C" w14:textId="77777777" w:rsidR="00385DA7" w:rsidRPr="00A246E9" w:rsidRDefault="00385DA7" w:rsidP="00385DA7">
      <w:pPr>
        <w:pStyle w:val="ProductList-Body"/>
        <w:rPr>
          <w:b/>
        </w:rPr>
      </w:pPr>
      <w:r>
        <w:rPr>
          <w:b/>
          <w:color w:val="00188F"/>
        </w:rPr>
        <w:t>Hranjenje podatkov</w:t>
      </w:r>
    </w:p>
    <w:p w14:paraId="3DF8D056" w14:textId="78691ABA" w:rsidR="00BF6277" w:rsidRPr="00BA2331" w:rsidRDefault="00EE4B2D" w:rsidP="001B2F4A">
      <w:pPr>
        <w:pStyle w:val="ProductList-Body"/>
      </w:pPr>
      <w:r>
        <w:t>Microsoft Defender Advanced Threat Protection ne vsebuje podatkov stranke, ki bi jih bilo mogoče izvoziti, zato pogoji za izvoz podatkov strank v pogojih za spletne storitve ne veljajo</w:t>
      </w:r>
      <w:r w:rsidR="00385DA7">
        <w:t>.</w:t>
      </w:r>
    </w:p>
    <w:p w14:paraId="0CB26CA9" w14:textId="77777777" w:rsidR="00982C4A" w:rsidRPr="00903BB7" w:rsidRDefault="005902CF"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97"/>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01" w:name="Attachment1"/>
      <w:bookmarkStart w:id="202" w:name="_Toc33447849"/>
      <w:r w:rsidRPr="009E4752">
        <w:lastRenderedPageBreak/>
        <w:t>Dodatek 1 – Obvestila</w:t>
      </w:r>
      <w:bookmarkEnd w:id="201"/>
      <w:bookmarkEnd w:id="202"/>
    </w:p>
    <w:p w14:paraId="101F89FA" w14:textId="77777777" w:rsidR="00EE4B2D" w:rsidRDefault="00EE4B2D" w:rsidP="00EE4B2D">
      <w:pPr>
        <w:pStyle w:val="ProductList-Offering1Heading"/>
      </w:pPr>
      <w:bookmarkStart w:id="203" w:name="_Toc27047360"/>
      <w:bookmarkStart w:id="204" w:name="_Toc33447850"/>
      <w:r>
        <w:t>spletne storitve, ki niso vključene v DPA</w:t>
      </w:r>
      <w:bookmarkEnd w:id="203"/>
      <w:bookmarkEnd w:id="204"/>
    </w:p>
    <w:p w14:paraId="24FCF524" w14:textId="7DCB76A6" w:rsidR="00EE4B2D" w:rsidRDefault="00901C98" w:rsidP="00EE4B2D">
      <w:pPr>
        <w:pStyle w:val="ProductList-Body"/>
      </w:pPr>
      <w:r>
        <w:t xml:space="preserve">Pogoji DPA ne veljajo za: platformo Bing Maps Mobile Asset Management, Bing Maps Transactions and Users, storitve iskanja Bing, GitHub Enterprise, LinkedIn Sales Navigator, Azure Stack Hub, podatkovno povezavo programa Microsoft Graph za neodvisne razvijalce programske opreme, Microsoft Genomics in Visual Studio App Center Test. Za vsako od teh spletnih storitev veljajo pogoji glede zasebnosti in varnosti v upoštevnih </w:t>
      </w:r>
      <w:hyperlink w:anchor="OnlineServiceSpecificTerms" w:tooltip="Pogoji posebej za spletne storitve" w:history="1">
        <w:r>
          <w:rPr>
            <w:color w:val="0563C1" w:themeColor="hyperlink"/>
            <w:u w:val="single"/>
          </w:rPr>
          <w:t>pogojih posebej za spletne storitve</w:t>
        </w:r>
      </w:hyperlink>
      <w:r w:rsidR="00EE4B2D">
        <w:t>.</w:t>
      </w:r>
    </w:p>
    <w:p w14:paraId="17553E32" w14:textId="77777777" w:rsidR="00EE4B2D" w:rsidRPr="00133E27" w:rsidRDefault="005902CF"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3C3FCF05" w14:textId="77777777" w:rsidR="00EE4B2D" w:rsidRDefault="00EE4B2D" w:rsidP="00EE4B2D">
      <w:pPr>
        <w:pStyle w:val="ProductList-Offering1Heading"/>
      </w:pPr>
      <w:bookmarkStart w:id="205" w:name="_Toc27047361"/>
      <w:bookmarkStart w:id="206" w:name="_Toc33447851"/>
      <w:bookmarkStart w:id="207" w:name="CoreOnlineServices"/>
      <w:r>
        <w:t>Osnovne spletne storitve</w:t>
      </w:r>
      <w:bookmarkEnd w:id="205"/>
      <w:bookmarkEnd w:id="206"/>
    </w:p>
    <w:bookmarkEnd w:id="207"/>
    <w:p w14:paraId="76F5B7E6" w14:textId="77777777" w:rsidR="00EE4B2D" w:rsidRPr="00FC2D52" w:rsidRDefault="00EE4B2D" w:rsidP="00EE4B2D">
      <w:pPr>
        <w:pStyle w:val="ProductList-Body"/>
      </w:pPr>
      <w:r>
        <w:t>Izraz »osnovne spletne storitve« velja samo za storitve v spodnji tabeli z izjemo morebitnih predogledov.</w:t>
      </w:r>
    </w:p>
    <w:p w14:paraId="4B9CDE87" w14:textId="77777777" w:rsidR="00EE4B2D" w:rsidRDefault="00EE4B2D" w:rsidP="00EE4B2D">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E4B2D" w14:paraId="2DC59296" w14:textId="77777777" w:rsidTr="00AD156B">
        <w:trPr>
          <w:tblHeader/>
        </w:trPr>
        <w:tc>
          <w:tcPr>
            <w:tcW w:w="10800" w:type="dxa"/>
            <w:gridSpan w:val="2"/>
            <w:shd w:val="clear" w:color="auto" w:fill="0072C6"/>
          </w:tcPr>
          <w:p w14:paraId="5C11B124" w14:textId="77777777" w:rsidR="00EE4B2D" w:rsidRPr="00231971" w:rsidRDefault="00EE4B2D" w:rsidP="00AD156B">
            <w:pPr>
              <w:pStyle w:val="ProductList-Body"/>
              <w:spacing w:before="20" w:after="20"/>
              <w:rPr>
                <w:color w:val="FFFFFF" w:themeColor="background1"/>
                <w:sz w:val="16"/>
                <w:szCs w:val="16"/>
              </w:rPr>
            </w:pPr>
            <w:r>
              <w:rPr>
                <w:color w:val="FFFFFF" w:themeColor="background1"/>
                <w:sz w:val="16"/>
                <w:szCs w:val="16"/>
              </w:rPr>
              <w:t>Spletne storitve</w:t>
            </w:r>
          </w:p>
        </w:tc>
      </w:tr>
      <w:tr w:rsidR="00901C98" w14:paraId="0C91713D" w14:textId="77777777" w:rsidTr="00AD156B">
        <w:tc>
          <w:tcPr>
            <w:tcW w:w="2610" w:type="dxa"/>
            <w:vAlign w:val="center"/>
          </w:tcPr>
          <w:p w14:paraId="0F955C89" w14:textId="59B3AB36" w:rsidR="00901C98" w:rsidRPr="00231971" w:rsidRDefault="00901C98" w:rsidP="00901C98">
            <w:pPr>
              <w:pStyle w:val="ProductList-Body"/>
              <w:rPr>
                <w:sz w:val="16"/>
                <w:szCs w:val="16"/>
              </w:rPr>
            </w:pPr>
            <w:r>
              <w:rPr>
                <w:sz w:val="16"/>
                <w:szCs w:val="16"/>
              </w:rPr>
              <w:t>Microsoft Dynamics 365 Core Services</w:t>
            </w:r>
          </w:p>
        </w:tc>
        <w:tc>
          <w:tcPr>
            <w:tcW w:w="8190" w:type="dxa"/>
          </w:tcPr>
          <w:p w14:paraId="700BB7A7" w14:textId="39E67B1A" w:rsidR="00901C98" w:rsidRPr="00231971" w:rsidRDefault="00901C98" w:rsidP="00901C98">
            <w:pPr>
              <w:pStyle w:val="ProductList-Body"/>
              <w:rPr>
                <w:sz w:val="16"/>
                <w:szCs w:val="16"/>
              </w:rPr>
            </w:pPr>
            <w:r>
              <w:rPr>
                <w:sz w:val="16"/>
                <w:szCs w:val="16"/>
              </w:rPr>
              <w:t>Naslednje storitve, od katerih je vsaka samostojna storitev ali vključena v paket ali program znamke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in Dynamics 365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tr w:rsidR="00EE4B2D" w14:paraId="5360D9D5" w14:textId="77777777" w:rsidTr="00AD156B">
        <w:tc>
          <w:tcPr>
            <w:tcW w:w="2610" w:type="dxa"/>
            <w:vAlign w:val="center"/>
          </w:tcPr>
          <w:p w14:paraId="42B1F678" w14:textId="77777777" w:rsidR="00EE4B2D" w:rsidRPr="00231971" w:rsidRDefault="00EE4B2D" w:rsidP="00AD156B">
            <w:pPr>
              <w:pStyle w:val="ProductList-Body"/>
              <w:rPr>
                <w:sz w:val="16"/>
                <w:szCs w:val="16"/>
              </w:rPr>
            </w:pPr>
            <w:r>
              <w:rPr>
                <w:sz w:val="16"/>
                <w:szCs w:val="16"/>
              </w:rPr>
              <w:t>Storitve Office 365</w:t>
            </w:r>
          </w:p>
        </w:tc>
        <w:tc>
          <w:tcPr>
            <w:tcW w:w="8190" w:type="dxa"/>
          </w:tcPr>
          <w:p w14:paraId="4049341C" w14:textId="77777777" w:rsidR="00EE4B2D" w:rsidRPr="00231971" w:rsidRDefault="00EE4B2D" w:rsidP="00AD156B">
            <w:pPr>
              <w:pStyle w:val="ProductList-Body"/>
              <w:rPr>
                <w:sz w:val="16"/>
                <w:szCs w:val="16"/>
              </w:rPr>
            </w:pPr>
            <w:r>
              <w:rPr>
                <w:sz w:val="16"/>
                <w:szCs w:val="16"/>
              </w:rPr>
              <w:t>Naslednje storitve, od katerih je vsaka samostojna storitev ali vključena v paket ali zbirko znamke Office 365: Compliance Manager, Customer Lockbox, Exchange Online Archiving, Exchange Online Protection, Exchange Online, Microsoft Bookings, Microsoft Forms, Microsoft MyAnalytics, Microsoft Planner, Microsoft StaffHub, Microsoft Stream, Microsoft Teams (vključno s storitvami Patient coordination, Shifts in Virtual Visits), Microsoft To-Do, Office 365 Advanced Threat Protection, Office 365 Video, Office za splet, OneDrive za podjetja, Project (razen Roadmap in Project za splet), SharePoint Online, Skype za podjetja Online, Sway, Whiteboard, Yammer Enterprise in za Kaizala Pro strankine organizacijske skupine, upravljane prek skrbniškega portala, in klepeti med dvema članoma strankine organizacije.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EE4B2D" w14:paraId="58D087A4" w14:textId="77777777" w:rsidTr="00AD156B">
        <w:tc>
          <w:tcPr>
            <w:tcW w:w="2610" w:type="dxa"/>
            <w:vAlign w:val="center"/>
          </w:tcPr>
          <w:p w14:paraId="45919B0B" w14:textId="77777777" w:rsidR="00EE4B2D" w:rsidRPr="00231971" w:rsidRDefault="00EE4B2D" w:rsidP="00AD156B">
            <w:pPr>
              <w:pStyle w:val="ProductList-Body"/>
              <w:rPr>
                <w:sz w:val="16"/>
                <w:szCs w:val="16"/>
              </w:rPr>
            </w:pPr>
            <w:r>
              <w:rPr>
                <w:sz w:val="16"/>
                <w:szCs w:val="16"/>
              </w:rPr>
              <w:t>Osnovne storitve Microsoft Azure</w:t>
            </w:r>
          </w:p>
        </w:tc>
        <w:tc>
          <w:tcPr>
            <w:tcW w:w="8190" w:type="dxa"/>
          </w:tcPr>
          <w:p w14:paraId="7DF5C697" w14:textId="77777777" w:rsidR="00EE4B2D" w:rsidRPr="00231971" w:rsidRDefault="00EE4B2D" w:rsidP="00AD156B">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Azure Cache for Redis, Azure Container Registry (ACR), Azure Container Service, Azure Cosmos DB (prej imenovan DocumentDB), Azure Database for MySQL, Azure Database for PostgreSQL, Azure Databricks, Azure DevOps Services, Azure DevTest Labs, Azure DNS, Azure Information Protection (vključno z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in VPN Gateway </w:t>
            </w:r>
          </w:p>
        </w:tc>
      </w:tr>
      <w:tr w:rsidR="00EE4B2D" w14:paraId="58DDBAD1" w14:textId="77777777" w:rsidTr="00AD156B">
        <w:tc>
          <w:tcPr>
            <w:tcW w:w="2610" w:type="dxa"/>
            <w:vAlign w:val="center"/>
          </w:tcPr>
          <w:p w14:paraId="52F070EC" w14:textId="77777777" w:rsidR="00EE4B2D" w:rsidRPr="00231971" w:rsidRDefault="00EE4B2D" w:rsidP="00AD156B">
            <w:pPr>
              <w:pStyle w:val="ProductList-Body"/>
              <w:rPr>
                <w:sz w:val="16"/>
                <w:szCs w:val="16"/>
              </w:rPr>
            </w:pPr>
            <w:r>
              <w:rPr>
                <w:sz w:val="16"/>
                <w:szCs w:val="16"/>
              </w:rPr>
              <w:t>Microsoft Cloud App Security</w:t>
            </w:r>
          </w:p>
        </w:tc>
        <w:tc>
          <w:tcPr>
            <w:tcW w:w="8190" w:type="dxa"/>
          </w:tcPr>
          <w:p w14:paraId="6D28FF79" w14:textId="77777777" w:rsidR="00EE4B2D" w:rsidRPr="00231971" w:rsidRDefault="00EE4B2D" w:rsidP="00AD156B">
            <w:pPr>
              <w:pStyle w:val="ProductList-Body"/>
              <w:rPr>
                <w:sz w:val="16"/>
                <w:szCs w:val="16"/>
              </w:rPr>
            </w:pPr>
            <w:r>
              <w:rPr>
                <w:sz w:val="16"/>
                <w:szCs w:val="16"/>
              </w:rPr>
              <w:t>Del storitve v oblaku za Microsoft Cloud App Security</w:t>
            </w:r>
          </w:p>
        </w:tc>
      </w:tr>
      <w:tr w:rsidR="00EE4B2D" w14:paraId="68784B4F" w14:textId="77777777" w:rsidTr="00AD156B">
        <w:tc>
          <w:tcPr>
            <w:tcW w:w="2610" w:type="dxa"/>
            <w:vAlign w:val="center"/>
          </w:tcPr>
          <w:p w14:paraId="4D54D97D" w14:textId="77777777" w:rsidR="00EE4B2D" w:rsidRPr="00231971" w:rsidRDefault="00EE4B2D" w:rsidP="00AD156B">
            <w:pPr>
              <w:pStyle w:val="ProductList-Body"/>
              <w:rPr>
                <w:sz w:val="16"/>
                <w:szCs w:val="16"/>
              </w:rPr>
            </w:pPr>
            <w:r>
              <w:rPr>
                <w:sz w:val="16"/>
                <w:szCs w:val="16"/>
              </w:rPr>
              <w:t>Spletne storitve Microsoft Intune</w:t>
            </w:r>
          </w:p>
        </w:tc>
        <w:tc>
          <w:tcPr>
            <w:tcW w:w="8190" w:type="dxa"/>
          </w:tcPr>
          <w:p w14:paraId="4B286A06" w14:textId="77777777" w:rsidR="00EE4B2D" w:rsidRPr="00231971" w:rsidRDefault="00EE4B2D" w:rsidP="00AD156B">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01C98" w14:paraId="133046D8" w14:textId="77777777" w:rsidTr="00AD156B">
        <w:tc>
          <w:tcPr>
            <w:tcW w:w="2610" w:type="dxa"/>
            <w:vAlign w:val="center"/>
          </w:tcPr>
          <w:p w14:paraId="69EDFB73" w14:textId="3544F27D" w:rsidR="00901C98" w:rsidRPr="00231971" w:rsidRDefault="00901C98" w:rsidP="00901C98">
            <w:pPr>
              <w:pStyle w:val="ProductList-Body"/>
              <w:rPr>
                <w:sz w:val="16"/>
                <w:szCs w:val="16"/>
              </w:rPr>
            </w:pPr>
            <w:r>
              <w:rPr>
                <w:sz w:val="16"/>
                <w:szCs w:val="16"/>
              </w:rPr>
              <w:t>Microsoft Power Platform Core Services</w:t>
            </w:r>
          </w:p>
        </w:tc>
        <w:tc>
          <w:tcPr>
            <w:tcW w:w="8190" w:type="dxa"/>
          </w:tcPr>
          <w:p w14:paraId="69D45E3D" w14:textId="6CDE52E7" w:rsidR="00901C98" w:rsidRPr="0036769D" w:rsidRDefault="00901C98" w:rsidP="00901C98">
            <w:pPr>
              <w:pStyle w:val="ProductList-Body"/>
              <w:rPr>
                <w:spacing w:val="-2"/>
                <w:sz w:val="16"/>
                <w:szCs w:val="16"/>
              </w:rPr>
            </w:pPr>
            <w:r>
              <w:rPr>
                <w:sz w:val="16"/>
                <w:szCs w:val="16"/>
              </w:rPr>
              <w:t>Naslednje storitve, od katerih je vsaka samostojna storitev ali storitev, vključena v paket ali zbirko znamke Office 365 ali Microsoft Dynamics 365: Microsoft Power BI, Microsoft Power Apps in Microsoft Power Automate. Storitve Microsoft Power Platform Core Services ne vključujejo nobene odjemalske programske opreme, med drugim tudi ne programske opreme Power BI Report Server, aplikacij Power BI, PowerApps ali Microsoft Power Automate za mobilne naprave, Power BI Desktop ali Power Apps Studio.</w:t>
            </w:r>
          </w:p>
        </w:tc>
      </w:tr>
      <w:tr w:rsidR="00EE4B2D" w14:paraId="7BDB9DE2" w14:textId="77777777" w:rsidTr="00AD156B">
        <w:tc>
          <w:tcPr>
            <w:tcW w:w="2610" w:type="dxa"/>
            <w:vAlign w:val="center"/>
          </w:tcPr>
          <w:p w14:paraId="3E1A8989" w14:textId="77777777" w:rsidR="00EE4B2D" w:rsidRPr="00231971" w:rsidRDefault="00EE4B2D" w:rsidP="00AD156B">
            <w:pPr>
              <w:pStyle w:val="ProductList-Body"/>
              <w:rPr>
                <w:sz w:val="16"/>
                <w:szCs w:val="16"/>
              </w:rPr>
            </w:pPr>
            <w:r>
              <w:rPr>
                <w:sz w:val="16"/>
                <w:szCs w:val="16"/>
              </w:rPr>
              <w:t>Microsoft Defender Advanced Threat Protection Services</w:t>
            </w:r>
          </w:p>
        </w:tc>
        <w:tc>
          <w:tcPr>
            <w:tcW w:w="8190" w:type="dxa"/>
          </w:tcPr>
          <w:p w14:paraId="1B1B2809" w14:textId="77777777" w:rsidR="00EE4B2D" w:rsidRPr="00231971" w:rsidRDefault="00EE4B2D" w:rsidP="00AD156B">
            <w:pPr>
              <w:pStyle w:val="ProductList-Body"/>
              <w:rPr>
                <w:sz w:val="16"/>
                <w:szCs w:val="16"/>
              </w:rPr>
            </w:pPr>
            <w:r>
              <w:rPr>
                <w:sz w:val="16"/>
                <w:szCs w:val="16"/>
              </w:rPr>
              <w:t>Naslednji deli oblačnih storitev izdelka Microsoft Defender Advanced Threat Protection: Attack Surface Reduction, Next Generation Protection, Endpoint Detection &amp; Response, Auto Investigation &amp; Remediation, Threat &amp; Vulnerability Management, SmartScreen.</w:t>
            </w:r>
          </w:p>
        </w:tc>
      </w:tr>
    </w:tbl>
    <w:p w14:paraId="3344E548" w14:textId="77777777" w:rsidR="00EE4B2D" w:rsidRDefault="00EE4B2D" w:rsidP="00EE4B2D">
      <w:pPr>
        <w:pStyle w:val="ProductList-Body"/>
      </w:pPr>
    </w:p>
    <w:p w14:paraId="751CD07F" w14:textId="77777777" w:rsidR="00EE4B2D" w:rsidRPr="00645D88" w:rsidRDefault="00EE4B2D" w:rsidP="00F60E02">
      <w:pPr>
        <w:pStyle w:val="ProductList-ClauseHeading"/>
        <w:rPr>
          <w:rFonts w:cstheme="minorHAnsi"/>
          <w:szCs w:val="18"/>
        </w:rPr>
      </w:pPr>
      <w:r>
        <w:rPr>
          <w:rFonts w:cstheme="minorHAnsi"/>
          <w:szCs w:val="18"/>
        </w:rPr>
        <w:lastRenderedPageBreak/>
        <w:t>Varnostni postopki in pravilniki za osnovne spletne storitve</w:t>
      </w:r>
    </w:p>
    <w:p w14:paraId="6D779411" w14:textId="77777777" w:rsidR="00EE4B2D" w:rsidRPr="00930C5D" w:rsidRDefault="00EE4B2D" w:rsidP="00EE4B2D">
      <w:pPr>
        <w:pStyle w:val="ProductList-Body"/>
      </w:pPr>
      <w:r>
        <w:t xml:space="preserve">Poleg varnostnih postopkov in pravilnikov za spletne storitve v DPA je vsaka osnovna spletna storitev tudi skladna s standardi za nadzor in ogrodji, prikazanimi v spodnji tabeli, ter uvaja in vzdržuje varnostne ukrepe, določene v </w:t>
      </w:r>
      <w:hyperlink w:anchor="AppendixB_SecurityMeasures" w:tooltip="Priloga B" w:history="1">
        <w:r>
          <w:t>prilogi A</w:t>
        </w:r>
      </w:hyperlink>
      <w:r>
        <w:t xml:space="preserve"> k DPA za varstvo podatkov strank.</w:t>
      </w:r>
    </w:p>
    <w:p w14:paraId="1F783ACD" w14:textId="77777777" w:rsidR="00EE4B2D" w:rsidRDefault="00EE4B2D" w:rsidP="00EE4B2D">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E4B2D" w:rsidRPr="00C62FB6" w14:paraId="1CDEFAD3" w14:textId="77777777" w:rsidTr="00AD156B">
        <w:trPr>
          <w:tblHeader/>
          <w:jc w:val="center"/>
        </w:trPr>
        <w:tc>
          <w:tcPr>
            <w:tcW w:w="5395" w:type="dxa"/>
            <w:shd w:val="clear" w:color="auto" w:fill="0072C6"/>
            <w:vAlign w:val="center"/>
          </w:tcPr>
          <w:p w14:paraId="6274903B" w14:textId="77777777" w:rsidR="00EE4B2D" w:rsidRPr="00231971" w:rsidRDefault="00EE4B2D" w:rsidP="00AD156B">
            <w:pPr>
              <w:pStyle w:val="ProductList-Body"/>
              <w:rPr>
                <w:color w:val="FFFFFF" w:themeColor="background1"/>
                <w:sz w:val="16"/>
                <w:szCs w:val="16"/>
              </w:rPr>
            </w:pPr>
            <w:r>
              <w:rPr>
                <w:color w:val="FFFFFF" w:themeColor="background1"/>
                <w:sz w:val="16"/>
                <w:szCs w:val="16"/>
              </w:rPr>
              <w:t>Spletna storitev</w:t>
            </w:r>
          </w:p>
        </w:tc>
        <w:tc>
          <w:tcPr>
            <w:tcW w:w="2637" w:type="dxa"/>
            <w:shd w:val="clear" w:color="auto" w:fill="0072C6"/>
            <w:vAlign w:val="center"/>
          </w:tcPr>
          <w:p w14:paraId="2CCE0565" w14:textId="77777777" w:rsidR="00EE4B2D" w:rsidRPr="00231971" w:rsidRDefault="00EE4B2D" w:rsidP="00AD156B">
            <w:pPr>
              <w:pStyle w:val="ProductList-Body"/>
              <w:rPr>
                <w:color w:val="FFFFFF" w:themeColor="background1"/>
                <w:sz w:val="16"/>
                <w:szCs w:val="16"/>
                <w:lang w:val="fr-FR"/>
              </w:rPr>
            </w:pPr>
            <w:r>
              <w:rPr>
                <w:color w:val="FFFFFF" w:themeColor="background1"/>
                <w:sz w:val="16"/>
                <w:szCs w:val="16"/>
              </w:rPr>
              <w:t>SSAE 18 SOC 1 vrsta II</w:t>
            </w:r>
          </w:p>
        </w:tc>
        <w:tc>
          <w:tcPr>
            <w:tcW w:w="2768" w:type="dxa"/>
            <w:shd w:val="clear" w:color="auto" w:fill="0072C6"/>
            <w:vAlign w:val="center"/>
          </w:tcPr>
          <w:p w14:paraId="76B1C4FC" w14:textId="77777777" w:rsidR="00EE4B2D" w:rsidRPr="00231971" w:rsidRDefault="00EE4B2D" w:rsidP="00AD156B">
            <w:pPr>
              <w:pStyle w:val="ProductList-Body"/>
              <w:rPr>
                <w:color w:val="FFFFFF" w:themeColor="background1"/>
                <w:sz w:val="16"/>
                <w:szCs w:val="16"/>
                <w:lang w:val="fr-FR"/>
              </w:rPr>
            </w:pPr>
            <w:r>
              <w:rPr>
                <w:color w:val="FFFFFF" w:themeColor="background1"/>
                <w:sz w:val="16"/>
                <w:szCs w:val="16"/>
              </w:rPr>
              <w:t>SSAE 18 SOC 2 vrsta II</w:t>
            </w:r>
          </w:p>
        </w:tc>
      </w:tr>
      <w:tr w:rsidR="00EE4B2D" w:rsidRPr="00C62FB6" w14:paraId="4FCD5093" w14:textId="77777777" w:rsidTr="00AD156B">
        <w:trPr>
          <w:trHeight w:val="288"/>
          <w:jc w:val="center"/>
        </w:trPr>
        <w:tc>
          <w:tcPr>
            <w:tcW w:w="5395" w:type="dxa"/>
            <w:vAlign w:val="center"/>
          </w:tcPr>
          <w:p w14:paraId="31492D1F" w14:textId="77777777" w:rsidR="00EE4B2D" w:rsidRPr="00231971" w:rsidRDefault="00EE4B2D" w:rsidP="00AD156B">
            <w:pPr>
              <w:pStyle w:val="ProductList-Body"/>
              <w:rPr>
                <w:sz w:val="16"/>
                <w:szCs w:val="16"/>
              </w:rPr>
            </w:pPr>
            <w:r>
              <w:rPr>
                <w:sz w:val="16"/>
                <w:szCs w:val="16"/>
              </w:rPr>
              <w:t>Storitve Office 365</w:t>
            </w:r>
          </w:p>
        </w:tc>
        <w:tc>
          <w:tcPr>
            <w:tcW w:w="2637" w:type="dxa"/>
            <w:vAlign w:val="center"/>
          </w:tcPr>
          <w:p w14:paraId="5F54C824"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528EEAAA"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7FEF61E2" w14:textId="77777777" w:rsidTr="00AD156B">
        <w:trPr>
          <w:trHeight w:val="288"/>
          <w:jc w:val="center"/>
        </w:trPr>
        <w:tc>
          <w:tcPr>
            <w:tcW w:w="5395" w:type="dxa"/>
            <w:vAlign w:val="center"/>
          </w:tcPr>
          <w:p w14:paraId="129908EC" w14:textId="77777777" w:rsidR="00EE4B2D" w:rsidRPr="00231971" w:rsidRDefault="00EE4B2D" w:rsidP="00AD156B">
            <w:pPr>
              <w:pStyle w:val="ProductList-Body"/>
              <w:rPr>
                <w:sz w:val="16"/>
                <w:szCs w:val="16"/>
              </w:rPr>
            </w:pPr>
            <w:r>
              <w:rPr>
                <w:sz w:val="16"/>
                <w:szCs w:val="16"/>
              </w:rPr>
              <w:t>Microsoft Dynamics 365 Core Services</w:t>
            </w:r>
          </w:p>
        </w:tc>
        <w:tc>
          <w:tcPr>
            <w:tcW w:w="2637" w:type="dxa"/>
            <w:vAlign w:val="center"/>
          </w:tcPr>
          <w:p w14:paraId="13F80055"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2C317201"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358DF73C" w14:textId="77777777" w:rsidTr="00AD156B">
        <w:trPr>
          <w:trHeight w:val="288"/>
          <w:jc w:val="center"/>
        </w:trPr>
        <w:tc>
          <w:tcPr>
            <w:tcW w:w="5395" w:type="dxa"/>
            <w:vAlign w:val="center"/>
          </w:tcPr>
          <w:p w14:paraId="1D8B0CEC" w14:textId="77777777" w:rsidR="00EE4B2D" w:rsidRPr="00231971" w:rsidRDefault="00EE4B2D" w:rsidP="00AD156B">
            <w:pPr>
              <w:pStyle w:val="ProductList-Body"/>
              <w:rPr>
                <w:sz w:val="16"/>
                <w:szCs w:val="16"/>
              </w:rPr>
            </w:pPr>
            <w:r>
              <w:rPr>
                <w:sz w:val="16"/>
                <w:szCs w:val="16"/>
              </w:rPr>
              <w:t>Osnovne storitve Microsoft Azure</w:t>
            </w:r>
          </w:p>
        </w:tc>
        <w:tc>
          <w:tcPr>
            <w:tcW w:w="2637" w:type="dxa"/>
            <w:vAlign w:val="center"/>
          </w:tcPr>
          <w:p w14:paraId="7A7B69E9" w14:textId="77777777" w:rsidR="00EE4B2D" w:rsidRPr="004C41FC" w:rsidRDefault="00EE4B2D" w:rsidP="00AD156B">
            <w:pPr>
              <w:pStyle w:val="ProductList-Body"/>
            </w:pPr>
            <w:r>
              <w:rPr>
                <w:color w:val="000000" w:themeColor="text1"/>
                <w:sz w:val="16"/>
                <w:szCs w:val="16"/>
              </w:rPr>
              <w:t>Se razlikuje**</w:t>
            </w:r>
          </w:p>
        </w:tc>
        <w:tc>
          <w:tcPr>
            <w:tcW w:w="2768" w:type="dxa"/>
            <w:vAlign w:val="center"/>
          </w:tcPr>
          <w:p w14:paraId="6B9B07FA" w14:textId="77777777" w:rsidR="00EE4B2D" w:rsidRPr="00231971" w:rsidRDefault="00EE4B2D" w:rsidP="00AD156B">
            <w:pPr>
              <w:pStyle w:val="ProductList-Body"/>
              <w:rPr>
                <w:color w:val="000000" w:themeColor="text1"/>
                <w:sz w:val="16"/>
                <w:szCs w:val="16"/>
              </w:rPr>
            </w:pPr>
            <w:r>
              <w:rPr>
                <w:color w:val="000000" w:themeColor="text1"/>
                <w:sz w:val="16"/>
                <w:szCs w:val="16"/>
              </w:rPr>
              <w:t>Se razlikuje**</w:t>
            </w:r>
          </w:p>
        </w:tc>
      </w:tr>
      <w:tr w:rsidR="00EE4B2D" w:rsidRPr="00C62FB6" w14:paraId="18A78AAB" w14:textId="77777777" w:rsidTr="00AD156B">
        <w:trPr>
          <w:trHeight w:val="288"/>
          <w:jc w:val="center"/>
        </w:trPr>
        <w:tc>
          <w:tcPr>
            <w:tcW w:w="5395" w:type="dxa"/>
            <w:vAlign w:val="center"/>
          </w:tcPr>
          <w:p w14:paraId="2252848D" w14:textId="77777777" w:rsidR="00EE4B2D" w:rsidRPr="00231971" w:rsidRDefault="00EE4B2D" w:rsidP="00AD156B">
            <w:pPr>
              <w:pStyle w:val="ProductList-Body"/>
              <w:rPr>
                <w:sz w:val="16"/>
                <w:szCs w:val="16"/>
              </w:rPr>
            </w:pPr>
            <w:r>
              <w:rPr>
                <w:sz w:val="16"/>
                <w:szCs w:val="16"/>
              </w:rPr>
              <w:t>Microsoft Cloud App Security</w:t>
            </w:r>
          </w:p>
        </w:tc>
        <w:tc>
          <w:tcPr>
            <w:tcW w:w="2637" w:type="dxa"/>
            <w:vAlign w:val="center"/>
          </w:tcPr>
          <w:p w14:paraId="52B3E133"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59D34269"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72F943F9" w14:textId="77777777" w:rsidTr="00AD156B">
        <w:trPr>
          <w:trHeight w:val="288"/>
          <w:jc w:val="center"/>
        </w:trPr>
        <w:tc>
          <w:tcPr>
            <w:tcW w:w="5395" w:type="dxa"/>
            <w:vAlign w:val="center"/>
          </w:tcPr>
          <w:p w14:paraId="6E7F7166" w14:textId="77777777" w:rsidR="00EE4B2D" w:rsidRPr="00231971" w:rsidRDefault="00EE4B2D" w:rsidP="00AD156B">
            <w:pPr>
              <w:pStyle w:val="ProductList-Body"/>
              <w:rPr>
                <w:sz w:val="16"/>
                <w:szCs w:val="16"/>
              </w:rPr>
            </w:pPr>
            <w:r>
              <w:rPr>
                <w:sz w:val="16"/>
                <w:szCs w:val="16"/>
              </w:rPr>
              <w:t>Spletne storitve Microsoft Intune</w:t>
            </w:r>
          </w:p>
        </w:tc>
        <w:tc>
          <w:tcPr>
            <w:tcW w:w="2637" w:type="dxa"/>
            <w:vAlign w:val="center"/>
          </w:tcPr>
          <w:p w14:paraId="2A2E477F"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4C79AD46"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20D425F8" w14:textId="77777777" w:rsidTr="00AD156B">
        <w:trPr>
          <w:trHeight w:val="288"/>
          <w:jc w:val="center"/>
        </w:trPr>
        <w:tc>
          <w:tcPr>
            <w:tcW w:w="5395" w:type="dxa"/>
            <w:vAlign w:val="center"/>
          </w:tcPr>
          <w:p w14:paraId="5FB196B9" w14:textId="77777777" w:rsidR="00EE4B2D" w:rsidRPr="00231971" w:rsidRDefault="00EE4B2D" w:rsidP="00AD156B">
            <w:pPr>
              <w:pStyle w:val="ProductList-Body"/>
              <w:rPr>
                <w:sz w:val="16"/>
                <w:szCs w:val="16"/>
              </w:rPr>
            </w:pPr>
            <w:r>
              <w:rPr>
                <w:sz w:val="16"/>
                <w:szCs w:val="16"/>
              </w:rPr>
              <w:t>Microsoft Power Platform Core Services</w:t>
            </w:r>
          </w:p>
        </w:tc>
        <w:tc>
          <w:tcPr>
            <w:tcW w:w="2637" w:type="dxa"/>
            <w:vAlign w:val="center"/>
          </w:tcPr>
          <w:p w14:paraId="3AF02D5F"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2B095A26"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22FE2CCE" w14:textId="77777777" w:rsidTr="00AD156B">
        <w:trPr>
          <w:trHeight w:val="288"/>
          <w:jc w:val="center"/>
        </w:trPr>
        <w:tc>
          <w:tcPr>
            <w:tcW w:w="5395" w:type="dxa"/>
            <w:vAlign w:val="center"/>
          </w:tcPr>
          <w:p w14:paraId="05C15D7C" w14:textId="77777777" w:rsidR="00EE4B2D" w:rsidRPr="00231971" w:rsidRDefault="00EE4B2D" w:rsidP="00AD156B">
            <w:pPr>
              <w:pStyle w:val="ProductList-Body"/>
              <w:rPr>
                <w:sz w:val="16"/>
                <w:szCs w:val="16"/>
              </w:rPr>
            </w:pPr>
            <w:r>
              <w:rPr>
                <w:sz w:val="16"/>
                <w:szCs w:val="16"/>
              </w:rPr>
              <w:t>Microsoft Defender Advanced Threat Protection Services</w:t>
            </w:r>
          </w:p>
        </w:tc>
        <w:tc>
          <w:tcPr>
            <w:tcW w:w="2637" w:type="dxa"/>
            <w:vAlign w:val="center"/>
          </w:tcPr>
          <w:p w14:paraId="662C0EF9" w14:textId="77777777" w:rsidR="00EE4B2D"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434757C0" w14:textId="77777777" w:rsidR="00EE4B2D" w:rsidRDefault="00EE4B2D" w:rsidP="00AD156B">
            <w:pPr>
              <w:pStyle w:val="ProductList-Body"/>
              <w:rPr>
                <w:color w:val="000000" w:themeColor="text1"/>
                <w:sz w:val="16"/>
                <w:szCs w:val="16"/>
              </w:rPr>
            </w:pPr>
            <w:r>
              <w:rPr>
                <w:color w:val="000000" w:themeColor="text1"/>
                <w:sz w:val="16"/>
                <w:szCs w:val="16"/>
              </w:rPr>
              <w:t>Da</w:t>
            </w:r>
          </w:p>
        </w:tc>
      </w:tr>
    </w:tbl>
    <w:p w14:paraId="0C099C54" w14:textId="4ACB63E4" w:rsidR="00EE4B2D" w:rsidRPr="004C41FC" w:rsidRDefault="00901C98" w:rsidP="00EE4B2D">
      <w:pPr>
        <w:pStyle w:val="ProductList-Body"/>
      </w:pPr>
      <w:r>
        <w:rPr>
          <w:i/>
          <w:iCs/>
          <w:color w:val="000000" w:themeColor="text1"/>
        </w:rPr>
        <w:t xml:space="preserve">*Ne vključuje </w:t>
      </w:r>
      <w:r>
        <w:rPr>
          <w:i/>
          <w:iCs/>
        </w:rPr>
        <w:t>Microsoft Dynamics 365 Marketing</w:t>
      </w:r>
      <w:r w:rsidR="00EE4B2D">
        <w:rPr>
          <w:i/>
          <w:iCs/>
          <w:color w:val="000000" w:themeColor="text1"/>
        </w:rPr>
        <w:t>.</w:t>
      </w:r>
    </w:p>
    <w:p w14:paraId="67BEEC8C" w14:textId="77777777" w:rsidR="00EE4B2D" w:rsidRPr="00FC2D52" w:rsidRDefault="00EE4B2D" w:rsidP="00EE4B2D">
      <w:pPr>
        <w:pStyle w:val="ProductList-Body"/>
      </w:pPr>
      <w:r>
        <w:rPr>
          <w:color w:val="000000" w:themeColor="text1"/>
        </w:rPr>
        <w:t>**</w:t>
      </w:r>
      <w:r>
        <w:rPr>
          <w:i/>
          <w:iCs/>
          <w:color w:val="000000" w:themeColor="text1"/>
        </w:rPr>
        <w:t>Trenutni obseg je podrobno opisan v revizijskem poročilu in povzet v Microsoftovem središču zaupanja.</w:t>
      </w:r>
    </w:p>
    <w:p w14:paraId="2285B33E" w14:textId="77777777" w:rsidR="00EE4B2D" w:rsidRDefault="00EE4B2D" w:rsidP="00EE4B2D">
      <w:pPr>
        <w:pStyle w:val="ProductList-Body"/>
      </w:pPr>
    </w:p>
    <w:p w14:paraId="7E3A1914" w14:textId="77777777" w:rsidR="00EE4B2D" w:rsidRPr="00645D88" w:rsidRDefault="00EE4B2D" w:rsidP="00EE4B2D">
      <w:pPr>
        <w:pStyle w:val="ProductList-ClauseHeading"/>
        <w:keepNext w:val="0"/>
      </w:pPr>
      <w:r>
        <w:t>Mesto nedejavnih podatkov strank za osnovne spletne storitve</w:t>
      </w:r>
    </w:p>
    <w:p w14:paraId="15E10004" w14:textId="77777777" w:rsidR="00EE4B2D" w:rsidRDefault="00EE4B2D" w:rsidP="00EE4B2D">
      <w:pPr>
        <w:pStyle w:val="ProductList-Body"/>
      </w:pPr>
      <w:r>
        <w:t>Za osnovne spletne storitve bo Microsoft nedejavne podatke strank shranil na določenih večjih geografskih območjih (s skupnim imenom geografsko območje), kot je opisano spodaj:</w:t>
      </w:r>
    </w:p>
    <w:p w14:paraId="73CA54B8" w14:textId="77777777" w:rsidR="00EE4B2D" w:rsidRDefault="00EE4B2D" w:rsidP="00EE4B2D">
      <w:pPr>
        <w:pStyle w:val="ProductList-Body"/>
        <w:numPr>
          <w:ilvl w:val="1"/>
          <w:numId w:val="3"/>
        </w:numPr>
        <w:tabs>
          <w:tab w:val="clear" w:pos="158"/>
          <w:tab w:val="left" w:pos="360"/>
        </w:tabs>
        <w:ind w:left="360" w:hanging="180"/>
      </w:pPr>
      <w:r>
        <w:rPr>
          <w:b/>
          <w:bCs/>
        </w:rPr>
        <w:t xml:space="preserve">Storitve Office 365. </w:t>
      </w:r>
      <w:r>
        <w:t>Če stranka svojega najemnika nastavi in omogoči v Avstraliji, Kanadi, Evropski uniji, Franciji, Nemčiji, Indiji, na Japonskem, v Južni Afriki, Južni Koreji, Švici,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p>
    <w:p w14:paraId="34210AAF" w14:textId="77777777" w:rsidR="00EE4B2D" w:rsidRPr="00D32837" w:rsidRDefault="00EE4B2D" w:rsidP="00EE4B2D">
      <w:pPr>
        <w:pStyle w:val="ProductList-Body"/>
        <w:numPr>
          <w:ilvl w:val="1"/>
          <w:numId w:val="3"/>
        </w:numPr>
        <w:tabs>
          <w:tab w:val="clear" w:pos="158"/>
          <w:tab w:val="left" w:pos="360"/>
        </w:tabs>
        <w:ind w:left="360" w:hanging="180"/>
      </w:pPr>
      <w:r>
        <w:rPr>
          <w:b/>
          <w:bCs/>
        </w:rPr>
        <w:t>Spletne storitve Microsoft Intune</w:t>
      </w:r>
      <w:r w:rsidRPr="000F4965">
        <w:rPr>
          <w:b/>
        </w:rPr>
        <w:t>.</w:t>
      </w:r>
      <w:r>
        <w:t xml:space="preserve"> Če stranka račun odjemalca za Microsoft Intune pripravi za uporabo za uvajanje na razpoložljivem geografskem območju, bo Microsoft za to storitev shranil nedejavne podatke strank na izbranem geografskem območju, razen kot je navedeno v središču zaupanja za Microsoft Intune.</w:t>
      </w:r>
    </w:p>
    <w:p w14:paraId="72A3AE84" w14:textId="77777777" w:rsidR="00EE4B2D" w:rsidRDefault="00EE4B2D" w:rsidP="00EE4B2D">
      <w:pPr>
        <w:pStyle w:val="ProductList-Body"/>
        <w:numPr>
          <w:ilvl w:val="1"/>
          <w:numId w:val="3"/>
        </w:numPr>
        <w:tabs>
          <w:tab w:val="clear" w:pos="158"/>
          <w:tab w:val="left" w:pos="360"/>
        </w:tabs>
        <w:ind w:left="360" w:hanging="180"/>
      </w:pPr>
      <w:r>
        <w:rPr>
          <w:b/>
          <w:bCs/>
        </w:rPr>
        <w:t>Microsoft Power Platform Core Services.</w:t>
      </w:r>
      <w:r>
        <w:t xml:space="preserve"> Če stranka svojega najemnika nastavi in omogoči na območjih Avstralije, Kanade, Azije-Pacifika, Francije,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p>
    <w:p w14:paraId="0C6B0115" w14:textId="77777777" w:rsidR="00EE4B2D" w:rsidRDefault="00EE4B2D" w:rsidP="00EE4B2D">
      <w:pPr>
        <w:pStyle w:val="ProductList-Body"/>
        <w:numPr>
          <w:ilvl w:val="1"/>
          <w:numId w:val="3"/>
        </w:numPr>
        <w:tabs>
          <w:tab w:val="clear" w:pos="158"/>
          <w:tab w:val="left" w:pos="360"/>
        </w:tabs>
        <w:ind w:left="360" w:hanging="180"/>
      </w:pPr>
      <w:r>
        <w:rPr>
          <w:b/>
          <w:bCs/>
        </w:rPr>
        <w:t>Osnovne storitve Microsoft Azure</w:t>
      </w:r>
      <w:r w:rsidRPr="000F4965">
        <w:rPr>
          <w:b/>
        </w:rPr>
        <w:t>.</w:t>
      </w:r>
      <w:r>
        <w:t xml:space="preserve"> Če stranka konfigurira določeno storitev in jo uvede na geografskem območju, bo Microsoft za to storitev nedejavne podatke strank shranil na določenem geografskem območju. Nekatere storitve stranki morda ne omogočajo konfiguracije uvedbe na določenem geografskem območju zunaj Združenih držav in lahko shranjujejo varnostne kopije na drugih lokacijah. Več podrobnosti je v Microsoftovem središču zaupanja (ki ga lahko Microsoft občasno posodobi, vendar ne bo dodal izjem za splošno izdane obstoječe storitve).</w:t>
      </w:r>
    </w:p>
    <w:p w14:paraId="00153150" w14:textId="77777777" w:rsidR="00EE4B2D" w:rsidRPr="00FC2D52" w:rsidRDefault="00EE4B2D" w:rsidP="00EE4B2D">
      <w:pPr>
        <w:pStyle w:val="ProductList-Body"/>
        <w:numPr>
          <w:ilvl w:val="1"/>
          <w:numId w:val="3"/>
        </w:numPr>
        <w:tabs>
          <w:tab w:val="clear" w:pos="158"/>
          <w:tab w:val="left" w:pos="360"/>
        </w:tabs>
        <w:ind w:left="360" w:hanging="180"/>
      </w:pPr>
      <w:r>
        <w:rPr>
          <w:b/>
          <w:bCs/>
        </w:rPr>
        <w:t>Microsoft Cloud App Security.</w:t>
      </w:r>
      <w:r>
        <w:t xml:space="preserve"> Če stranka svojega najemnika nastavi in omogoči v Evropski uniji ali Združenih državah, bo Microsoft strankine podatke v mirovanju shranil samo na tem geografskem območju. razen kot je opisano v središču zaupanja za Microsoft Cloud App Security.</w:t>
      </w:r>
    </w:p>
    <w:p w14:paraId="481183C2" w14:textId="77777777" w:rsidR="00EE4B2D" w:rsidRDefault="00EE4B2D" w:rsidP="00EE4B2D">
      <w:pPr>
        <w:pStyle w:val="ProductList-Body"/>
        <w:numPr>
          <w:ilvl w:val="1"/>
          <w:numId w:val="3"/>
        </w:numPr>
        <w:tabs>
          <w:tab w:val="clear" w:pos="158"/>
          <w:tab w:val="left" w:pos="360"/>
        </w:tabs>
        <w:ind w:left="360" w:hanging="180"/>
      </w:pPr>
      <w:r>
        <w:rPr>
          <w:b/>
          <w:bCs/>
        </w:rPr>
        <w:t>Microsoft Dynamics 365 Core Services</w:t>
      </w:r>
      <w:r w:rsidRPr="000F4965">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62F87E12" w14:textId="77777777" w:rsidR="00EE4B2D" w:rsidRDefault="00EE4B2D" w:rsidP="00EE4B2D">
      <w:pPr>
        <w:pStyle w:val="ProductList-Body"/>
        <w:numPr>
          <w:ilvl w:val="1"/>
          <w:numId w:val="3"/>
        </w:numPr>
        <w:tabs>
          <w:tab w:val="clear" w:pos="158"/>
          <w:tab w:val="left" w:pos="360"/>
        </w:tabs>
        <w:ind w:left="360" w:hanging="180"/>
      </w:pPr>
      <w:r>
        <w:rPr>
          <w:b/>
          <w:bCs/>
        </w:rPr>
        <w:t>Microsoft Defender Advanced Threat Protection Services.</w:t>
      </w:r>
      <w:r>
        <w:t xml:space="preserve"> Če stranka odjemalca za Microsoft Defender Advanced Threat Protection pripravi za uporabo za uvajanje na razpoložljivem geografskem območju, bo Microsoft za to storitev shranil nedejavne podatke strank na izbranem geografskem območju, razen kot je navedeno v središču zaupanja za Microsoft Defender Advanced Threat Protection.</w:t>
      </w:r>
    </w:p>
    <w:p w14:paraId="720962C9" w14:textId="77777777" w:rsidR="00EE4B2D" w:rsidRPr="00585A48" w:rsidRDefault="005902CF"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2F4609B8" w14:textId="0A35F4A9" w:rsidR="004D27A6" w:rsidRPr="0075793C" w:rsidRDefault="00D67A4B" w:rsidP="003451AB">
      <w:pPr>
        <w:pStyle w:val="ProductList-Offering1Heading"/>
        <w:rPr>
          <w:lang w:val="sl-SI"/>
        </w:rPr>
      </w:pPr>
      <w:bookmarkStart w:id="208" w:name="_Toc33447852"/>
      <w:r w:rsidRPr="0075793C">
        <w:rPr>
          <w:lang w:val="sl-SI"/>
        </w:rPr>
        <w:t>Zemljevidi Bing</w:t>
      </w:r>
      <w:bookmarkEnd w:id="208"/>
    </w:p>
    <w:p w14:paraId="675B9F09" w14:textId="77777777" w:rsidR="00425EE9" w:rsidRDefault="00425EE9" w:rsidP="00425EE9">
      <w:pPr>
        <w:pStyle w:val="ProductList-Body"/>
      </w:pPr>
      <w:bookmarkStart w:id="209"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98" w:history="1">
        <w:r>
          <w:rPr>
            <w:rStyle w:val="Hyperlink"/>
          </w:rPr>
          <w:t>go.microsoft.com/?linkid=9710837</w:t>
        </w:r>
      </w:hyperlink>
      <w:r>
        <w:t xml:space="preserve">, in Microsoftova izjava o zasebnosti, ki je na voljo na strani </w:t>
      </w:r>
      <w:hyperlink r:id="rId99" w:history="1">
        <w:r>
          <w:rPr>
            <w:rStyle w:val="Hyperlink"/>
          </w:rPr>
          <w:t>go.microsoft.com/fwlink/?LinkID=248686</w:t>
        </w:r>
      </w:hyperlink>
      <w:r>
        <w:t>.</w:t>
      </w:r>
    </w:p>
    <w:bookmarkStart w:id="210"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F60E02">
      <w:pPr>
        <w:pStyle w:val="ProductList-Offering1Heading"/>
        <w:keepNext/>
      </w:pPr>
      <w:bookmarkStart w:id="211" w:name="_Toc6563852"/>
      <w:bookmarkStart w:id="212" w:name="_Toc13858404"/>
      <w:bookmarkStart w:id="213" w:name="_Toc8395064"/>
      <w:bookmarkStart w:id="214" w:name="_Toc33447853"/>
      <w:bookmarkEnd w:id="209"/>
      <w:bookmarkEnd w:id="210"/>
      <w:r>
        <w:lastRenderedPageBreak/>
        <w:t>Strokovne storitve</w:t>
      </w:r>
      <w:bookmarkEnd w:id="211"/>
      <w:bookmarkEnd w:id="212"/>
      <w:bookmarkEnd w:id="213"/>
      <w:bookmarkEnd w:id="214"/>
    </w:p>
    <w:p w14:paraId="7B0269B3" w14:textId="77777777" w:rsidR="00EE4B2D" w:rsidRDefault="00EE4B2D" w:rsidP="00EE4B2D">
      <w:pPr>
        <w:pStyle w:val="ProductList-Body"/>
      </w:pPr>
      <w:r>
        <w:t>Strokovne storitve se zagotavljajo na podlagi spodnjih »pogojev za strokovne storitve«. Če pa se strokovne storitve zagotavljajo na podlagi ločene pogodbe, zanje veljajo pogoji te ločene pogodbe. Pogoji za varstvo in zaščito podatkov za strokovne storitve so v DPA.</w:t>
      </w:r>
    </w:p>
    <w:p w14:paraId="269DEF17" w14:textId="77777777" w:rsidR="00EE4B2D" w:rsidRDefault="00EE4B2D" w:rsidP="00EE4B2D">
      <w:pPr>
        <w:pStyle w:val="ProductList-Body"/>
      </w:pPr>
    </w:p>
    <w:p w14:paraId="13EA10F6" w14:textId="77777777" w:rsidR="00EE4B2D" w:rsidRDefault="00EE4B2D" w:rsidP="00EE4B2D">
      <w:pPr>
        <w:pStyle w:val="ProductList-Body"/>
      </w:pPr>
      <w:r>
        <w:t>Strokovne storitve, na katere se nanaša to obvestilo, niso spletne storitve in zanje ne veljajo preostali pogoji za spletne storitve, razen če je v spodnjih pogojih za strokovne storitve izrecno določeno, da veljajo.</w:t>
      </w:r>
    </w:p>
    <w:p w14:paraId="15996B69" w14:textId="77777777" w:rsidR="00EE4B2D" w:rsidRPr="002B2D27" w:rsidRDefault="00EE4B2D" w:rsidP="00EE4B2D">
      <w:pPr>
        <w:pStyle w:val="ProductList-Body"/>
        <w:rPr>
          <w:b/>
        </w:rPr>
      </w:pPr>
    </w:p>
    <w:p w14:paraId="39BA5DE8" w14:textId="77777777" w:rsidR="00EE4B2D" w:rsidRPr="00FC2D52" w:rsidRDefault="00EE4B2D" w:rsidP="00EE4B2D">
      <w:pPr>
        <w:pStyle w:val="ProductList-ClauseHeading"/>
        <w:keepNext w:val="0"/>
      </w:pPr>
      <w:r>
        <w:rPr>
          <w:bCs/>
        </w:rPr>
        <w:t>Pogoji za strokovne storitve</w:t>
      </w:r>
    </w:p>
    <w:p w14:paraId="3DB1610D" w14:textId="77777777" w:rsidR="00EE4B2D" w:rsidRPr="00501850" w:rsidRDefault="00EE4B2D" w:rsidP="00EE4B2D">
      <w:pPr>
        <w:pStyle w:val="ProductList-Body"/>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901C98">
      <w:pPr>
        <w:pStyle w:val="ProductList-Body"/>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lastRenderedPageBreak/>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15"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16" w:name="_Toc33447854"/>
      <w:r w:rsidRPr="003A21DC">
        <w:rPr>
          <w:lang w:val="sl-SI"/>
        </w:rPr>
        <w:t>Obvestilo o kodiranju Azure Media Services H.265/HEVC Encoding</w:t>
      </w:r>
      <w:bookmarkEnd w:id="215"/>
      <w:bookmarkEnd w:id="216"/>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17"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F60E02">
      <w:pPr>
        <w:pStyle w:val="ProductList-Offering1Heading"/>
        <w:rPr>
          <w:lang w:val="sl-SI"/>
        </w:rPr>
      </w:pPr>
      <w:bookmarkStart w:id="218" w:name="_Toc33447855"/>
      <w:r w:rsidRPr="00E82F62">
        <w:rPr>
          <w:lang w:val="sl-SI"/>
        </w:rPr>
        <w:t>Obvestilo o programu Adobe Flash Player</w:t>
      </w:r>
      <w:bookmarkEnd w:id="217"/>
      <w:bookmarkEnd w:id="218"/>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100"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19" w:name="_Toc484158324"/>
    <w:bookmarkStart w:id="220"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21" w:name="_Toc33447856"/>
      <w:r w:rsidRPr="002F5ECA">
        <w:rPr>
          <w:lang w:val="sl-SI"/>
        </w:rPr>
        <w:lastRenderedPageBreak/>
        <w:t>Obvestilo o vizualnem standardu H.264/AVC, videostandardu VC-1, vizualnem standardu MPEG-4 Part 2 in videostandardu MPEG-2</w:t>
      </w:r>
      <w:bookmarkEnd w:id="219"/>
      <w:bookmarkEnd w:id="220"/>
      <w:bookmarkEnd w:id="221"/>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101"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5902CF"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102"/>
          <w:footerReference w:type="first" r:id="rId103"/>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22" w:name="_Toc503180509"/>
      <w:bookmarkStart w:id="223" w:name="_Toc33447857"/>
      <w:bookmarkStart w:id="224" w:name="Attachment2"/>
      <w:r w:rsidRPr="00A43210">
        <w:lastRenderedPageBreak/>
        <w:t>Dodatek 2 – Zbirke z naročniško licenco</w:t>
      </w:r>
      <w:bookmarkEnd w:id="222"/>
      <w:bookmarkEnd w:id="223"/>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Look w:val="04A0" w:firstRow="1" w:lastRow="0" w:firstColumn="1" w:lastColumn="0" w:noHBand="0" w:noVBand="1"/>
      </w:tblPr>
      <w:tblGrid>
        <w:gridCol w:w="3118"/>
        <w:gridCol w:w="306"/>
        <w:gridCol w:w="310"/>
        <w:gridCol w:w="310"/>
        <w:gridCol w:w="310"/>
        <w:gridCol w:w="787"/>
        <w:gridCol w:w="777"/>
        <w:gridCol w:w="398"/>
        <w:gridCol w:w="398"/>
        <w:gridCol w:w="306"/>
        <w:gridCol w:w="310"/>
        <w:gridCol w:w="310"/>
        <w:gridCol w:w="1019"/>
        <w:gridCol w:w="823"/>
        <w:gridCol w:w="1303"/>
      </w:tblGrid>
      <w:tr w:rsidR="000977EC" w14:paraId="6AE3C156" w14:textId="77777777" w:rsidTr="000977E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A7CE5E" w14:textId="77777777" w:rsidR="000977EC" w:rsidRDefault="000977EC" w:rsidP="00385DA7">
            <w:pPr>
              <w:pStyle w:val="ProductList-Body"/>
              <w:tabs>
                <w:tab w:val="clear" w:pos="158"/>
                <w:tab w:val="left" w:pos="720"/>
              </w:tabs>
              <w:spacing w:line="256" w:lineRule="auto"/>
              <w:ind w:left="-108"/>
              <w:rPr>
                <w:sz w:val="22"/>
              </w:rPr>
            </w:pPr>
            <w:r>
              <w:rPr>
                <w:sz w:val="22"/>
              </w:rPr>
              <w:t>Spletna storitev</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0977EC" w:rsidRPr="001F15CE" w:rsidRDefault="000977EC" w:rsidP="00385D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9F3DF3"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7184CE5"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A4AE12D" w14:textId="77777777" w:rsidR="000977EC" w:rsidRPr="001F15CE" w:rsidRDefault="000977EC"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AD8272"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C721613"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FC59565" w14:textId="77777777" w:rsidR="000977EC" w:rsidRPr="001F15CE" w:rsidRDefault="000977EC"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2A0109E7"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0977EC" w:rsidRPr="001F15CE" w:rsidRDefault="000977EC"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77777777" w:rsidR="000977EC" w:rsidRPr="00931AE7" w:rsidRDefault="000977EC" w:rsidP="00385DA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0977EC" w:rsidRDefault="000977EC"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E1722B" w14:textId="77777777" w:rsidR="000977EC" w:rsidRPr="006F1174" w:rsidRDefault="000977EC"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0977EC" w14:paraId="5F349FB6" w14:textId="77777777" w:rsidTr="000977EC">
        <w:trPr>
          <w:trHeight w:val="299"/>
          <w:tblHeader/>
        </w:trPr>
        <w:tc>
          <w:tcPr>
            <w:tcW w:w="0" w:type="auto"/>
            <w:vMerge/>
            <w:tcBorders>
              <w:top w:val="nil"/>
              <w:left w:val="nil"/>
              <w:bottom w:val="dashSmallGap" w:sz="4" w:space="0" w:color="808080" w:themeColor="background1" w:themeShade="80"/>
              <w:right w:val="nil"/>
            </w:tcBorders>
            <w:vAlign w:val="center"/>
            <w:hideMark/>
          </w:tcPr>
          <w:p w14:paraId="3E7CE851" w14:textId="77777777" w:rsidR="000977EC" w:rsidRDefault="000977EC" w:rsidP="00385DA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CCF528"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9B1A3A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930D0A" w14:textId="77777777" w:rsidR="000977EC" w:rsidDel="009C5E6C"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0977EC" w:rsidDel="009C5E6C"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3ACD68"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977EC" w14:paraId="15EAD8BF" w14:textId="77777777" w:rsidTr="000977EC">
        <w:trPr>
          <w:trHeight w:val="210"/>
        </w:trPr>
        <w:tc>
          <w:tcPr>
            <w:tcW w:w="0" w:type="auto"/>
            <w:tcBorders>
              <w:top w:val="nil"/>
              <w:left w:val="nil"/>
              <w:bottom w:val="dashSmallGap" w:sz="4" w:space="0" w:color="BFBFBF" w:themeColor="background1" w:themeShade="BF"/>
              <w:right w:val="nil"/>
            </w:tcBorders>
            <w:noWrap/>
            <w:vAlign w:val="center"/>
            <w:hideMark/>
          </w:tcPr>
          <w:p w14:paraId="00DFF731"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A962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4D20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DC369F8"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9BE7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AD1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BE931A9"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A957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F879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2EE231A"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8DED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784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EBF71A4"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1614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E54C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279E1604"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622E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9045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5D02196F"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C95F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987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365CFCC4" w14:textId="77777777" w:rsidTr="000977E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C190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0179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523F0B8"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3B4C6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923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16BDF08" w14:textId="77777777" w:rsidTr="000977EC">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6AB97" w14:textId="64228612"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za splet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81BDA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5D55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60F0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B174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9885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0414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437A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8B24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B295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D3A8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B44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DAB7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7D5C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16C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0FE84E5E"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CB3F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F0F3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AFE2B0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F140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7D4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345F328" w14:textId="77777777" w:rsidTr="000977EC">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098701" w14:textId="6D8E116E" w:rsidR="000977EC"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8CFEE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C30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7E6A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7B25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67A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EA77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C46F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C5D4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3794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0AF1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A3A2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5F5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24DC6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7FDB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A7022D2" w14:textId="77777777" w:rsidTr="000977EC">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3C644A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4568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7A3A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F3C2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46EC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A4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6F9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0DD2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08F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5AF1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C109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5C3B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1AF7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5A2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6B88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2C85BE3"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F4A1D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2716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464C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A747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2DB2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9D5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61C2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28A9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C745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7F63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4F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C6C8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C62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FC1E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750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2BE3E6EC" w14:textId="77777777" w:rsidTr="000977E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79E763" w14:textId="77777777" w:rsidR="000977EC" w:rsidRPr="006F1174"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E853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C7C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10E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6F74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287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FB28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1AA1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6BFD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9AD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2F27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DDE7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D078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7712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CE99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2588D728" w14:textId="77777777" w:rsidTr="000977E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F8F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3D45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041E0344"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0310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4896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6BB2190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F3BF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BA34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52685DB" w14:textId="77777777" w:rsidTr="000977EC">
        <w:trPr>
          <w:trHeight w:val="7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356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9F1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AC41956" w14:textId="77777777" w:rsidTr="000977E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B78D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B0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5EC92D43"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C612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F408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AF098B6"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DA5AE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F0C0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DC29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EBE0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C0B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227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5F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78EA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F86C1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79C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A142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8FF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66C8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ECF5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5E57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09A0FD8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382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453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6060C66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BBD2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22A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9282C4F"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43E6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49A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6734BC9D"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AA4A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343C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24179E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BD135E6" w:rsidR="000977EC" w:rsidRPr="006F1174"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4D3E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2328A"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A802"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81AE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D927F"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4E50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2C70F"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7D808"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CF824"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77777777"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1EFA01A2" w14:textId="422301DC" w:rsidR="001F7477" w:rsidRPr="00931AE7" w:rsidRDefault="001F7477" w:rsidP="001F7477">
      <w:pPr>
        <w:pStyle w:val="ProductList-Body"/>
      </w:pPr>
      <w:r>
        <w:rPr>
          <w:i/>
          <w:sz w:val="16"/>
          <w:szCs w:val="16"/>
          <w:vertAlign w:val="superscript"/>
        </w:rPr>
        <w:t>6</w:t>
      </w:r>
      <w:r>
        <w:rPr>
          <w:i/>
          <w:sz w:val="16"/>
          <w:szCs w:val="16"/>
        </w:rPr>
        <w:t xml:space="preserve"> </w:t>
      </w:r>
      <w:r w:rsidR="001B2F4A">
        <w:rPr>
          <w:i/>
          <w:sz w:val="16"/>
          <w:szCs w:val="16"/>
        </w:rPr>
        <w:t>Microsoft 365 E5 Security vključuje Microsoft Defender Advanced Threat Protection</w:t>
      </w:r>
      <w:r>
        <w:rPr>
          <w:i/>
          <w:sz w:val="16"/>
          <w:szCs w:val="16"/>
        </w:rPr>
        <w:t>.</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25" w:name="_Toc503180510"/>
      <w:r>
        <w:br w:type="page"/>
      </w:r>
    </w:p>
    <w:p w14:paraId="62F3A50A" w14:textId="70FFD63E" w:rsidR="003A02A5" w:rsidRDefault="003A02A5" w:rsidP="003A02A5">
      <w:pPr>
        <w:pStyle w:val="ProductList-Offering1Heading"/>
      </w:pPr>
      <w:bookmarkStart w:id="226" w:name="_Toc33447858"/>
      <w:r w:rsidRPr="00A43210">
        <w:lastRenderedPageBreak/>
        <w:t>Javni sektor</w:t>
      </w:r>
      <w:bookmarkEnd w:id="225"/>
      <w:bookmarkEnd w:id="226"/>
    </w:p>
    <w:tbl>
      <w:tblPr>
        <w:tblW w:w="10899" w:type="dxa"/>
        <w:tblLayout w:type="fixed"/>
        <w:tblLook w:val="04A0" w:firstRow="1" w:lastRow="0" w:firstColumn="1" w:lastColumn="0" w:noHBand="0" w:noVBand="1"/>
      </w:tblPr>
      <w:tblGrid>
        <w:gridCol w:w="3510"/>
        <w:gridCol w:w="450"/>
        <w:gridCol w:w="540"/>
        <w:gridCol w:w="540"/>
        <w:gridCol w:w="540"/>
        <w:gridCol w:w="540"/>
        <w:gridCol w:w="540"/>
        <w:gridCol w:w="540"/>
        <w:gridCol w:w="540"/>
        <w:gridCol w:w="540"/>
        <w:gridCol w:w="540"/>
        <w:gridCol w:w="558"/>
        <w:gridCol w:w="792"/>
        <w:gridCol w:w="729"/>
      </w:tblGrid>
      <w:tr w:rsidR="001F7477" w14:paraId="4250E33C" w14:textId="77777777" w:rsidTr="0075030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61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15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F7477" w14:paraId="14942F5E" w14:textId="77777777" w:rsidTr="00750300">
        <w:trPr>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1F7477" w:rsidRDefault="001F7477" w:rsidP="00385DA7">
            <w:pPr>
              <w:spacing w:after="0"/>
            </w:pPr>
          </w:p>
        </w:tc>
        <w:tc>
          <w:tcPr>
            <w:tcW w:w="450" w:type="dxa"/>
            <w:tcBorders>
              <w:bottom w:val="single" w:sz="12" w:space="0" w:color="FFFFFF" w:themeColor="background1"/>
              <w:right w:val="single" w:sz="12" w:space="0" w:color="FFFFFF" w:themeColor="background1"/>
            </w:tcBorders>
            <w:shd w:val="clear" w:color="auto" w:fill="0072C6"/>
            <w:vAlign w:val="center"/>
            <w:hideMark/>
          </w:tcPr>
          <w:p w14:paraId="58173DDE"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1F7477" w:rsidRPr="006F1174"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F42236"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F7477" w14:paraId="09BE63BC" w14:textId="77777777" w:rsidTr="00750300">
        <w:trPr>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2843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918A411"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DE6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43B8E4B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5ED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1EEF61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F5C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C6A13C9"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9241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CA6C087"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B5E65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CC07FE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129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D6B81C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1068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95E7DFE"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4A42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66C57E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43213" w14:textId="3CB9F72D"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B2F4A">
              <w:rPr>
                <w:rFonts w:asciiTheme="majorHAnsi" w:hAnsiTheme="majorHAnsi"/>
                <w:sz w:val="15"/>
                <w:szCs w:val="15"/>
              </w:rPr>
              <w:t>za splet</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1AA3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CCDD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259C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9D2A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2F1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B2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2EE9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70EB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C346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26C64"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51B8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3E1D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43F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3D390B93"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81F4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B19C0" w14:paraId="78DECCAA"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5CF42" w14:textId="165E98E3" w:rsidR="007B19C0" w:rsidRDefault="007B19C0"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130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0F87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F602"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F6459"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977F6"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BD2B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0633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C1F69"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DC979" w14:textId="77777777" w:rsidR="007B19C0"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707FE" w14:textId="77777777" w:rsidR="007B19C0"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A575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B67E8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1B30E"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B3CCFA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DEE07"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164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57F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6B21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C1F3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62D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6AB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AFE5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C46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E9A6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71765"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968B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107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DE67B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813E9C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66E10"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951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9693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6D75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4B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8424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47DC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B2F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D243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2B0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3707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ED65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2395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DFD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5F869733" w14:textId="77777777" w:rsidTr="007503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FB7DD6" w14:textId="77777777"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74F3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230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863A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4E3F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AB8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5CA3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87A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E0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C5E4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9DD1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417D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48F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FC7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B3B10A2" w14:textId="77777777" w:rsidTr="007503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E7292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D5E4285"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A81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4E5BE4D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8F0F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3A7892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7375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1284A5DD"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EE61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5975B75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0FA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511C8F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6F493"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163D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66E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755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8B6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6D1E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F06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7A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9A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3355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17DC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1AB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1678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E3E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34359A70"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1CA2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E700FC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CD256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F870B83"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56663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6961C2E6"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9EF2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8754000"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6B4B9329"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0DDF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FA50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EA8051"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49728D"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69F4E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E500EE"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E5D3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A97B0"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46679"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C265F59"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1F7477"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2C89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24"/>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2CC4A51"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02EC4EF3" w14:textId="0CA118DC" w:rsidR="001F7477" w:rsidRPr="00931AE7" w:rsidRDefault="001F7477" w:rsidP="001F7477">
      <w:pPr>
        <w:pStyle w:val="ProductList-Body"/>
      </w:pPr>
      <w:r>
        <w:rPr>
          <w:i/>
          <w:sz w:val="16"/>
          <w:szCs w:val="16"/>
          <w:vertAlign w:val="superscript"/>
        </w:rPr>
        <w:t>6</w:t>
      </w:r>
      <w:r>
        <w:rPr>
          <w:i/>
          <w:sz w:val="16"/>
          <w:szCs w:val="16"/>
        </w:rPr>
        <w:t xml:space="preserve"> </w:t>
      </w:r>
      <w:r w:rsidR="007F5C6C">
        <w:rPr>
          <w:i/>
          <w:sz w:val="16"/>
          <w:szCs w:val="16"/>
        </w:rPr>
        <w:t>Microsoft 365 A5 Security vključuje Microsoft Defender Advanced Threat Protection.</w:t>
      </w:r>
    </w:p>
    <w:p w14:paraId="51CE387F" w14:textId="77777777" w:rsidR="004D1737" w:rsidRPr="00903BB7" w:rsidRDefault="005902CF" w:rsidP="004D1737">
      <w:pPr>
        <w:pStyle w:val="ProductList-Body"/>
        <w:shd w:val="clear" w:color="auto" w:fill="A6A6A6" w:themeFill="background1" w:themeFillShade="A6"/>
        <w:spacing w:before="120" w:after="240"/>
        <w:jc w:val="right"/>
      </w:pPr>
      <w:hyperlink w:anchor="TableofContents" w:tooltip="Kazalo" w:history="1">
        <w:r w:rsidR="004D1737">
          <w:rPr>
            <w:rStyle w:val="Hyperlink"/>
            <w:sz w:val="16"/>
            <w:szCs w:val="16"/>
          </w:rPr>
          <w:t>Kazalo</w:t>
        </w:r>
      </w:hyperlink>
      <w:r w:rsidR="004D1737">
        <w:rPr>
          <w:rStyle w:val="Hyperlink"/>
          <w:sz w:val="16"/>
          <w:szCs w:val="16"/>
        </w:rPr>
        <w:t xml:space="preserve"> </w:t>
      </w:r>
      <w:r w:rsidR="004D1737">
        <w:rPr>
          <w:sz w:val="16"/>
          <w:szCs w:val="16"/>
        </w:rPr>
        <w:t xml:space="preserve">/ </w:t>
      </w:r>
      <w:hyperlink w:anchor="GeneralTerms" w:tooltip="Splošni pogoji" w:history="1">
        <w:r w:rsidR="004D1737">
          <w:rPr>
            <w:rStyle w:val="Hyperlink"/>
            <w:sz w:val="16"/>
            <w:szCs w:val="16"/>
          </w:rPr>
          <w:t>Splošni pogoji</w:t>
        </w:r>
      </w:hyperlink>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6201D8" w14:textId="77777777" w:rsidR="005902CF" w:rsidRDefault="005902CF" w:rsidP="009A573F">
      <w:pPr>
        <w:spacing w:after="0" w:line="240" w:lineRule="auto"/>
      </w:pPr>
      <w:r>
        <w:separator/>
      </w:r>
    </w:p>
  </w:endnote>
  <w:endnote w:type="continuationSeparator" w:id="0">
    <w:p w14:paraId="7993A631" w14:textId="77777777" w:rsidR="005902CF" w:rsidRDefault="005902CF" w:rsidP="009A573F">
      <w:pPr>
        <w:spacing w:after="0" w:line="240" w:lineRule="auto"/>
      </w:pPr>
      <w:r>
        <w:continuationSeparator/>
      </w:r>
    </w:p>
  </w:endnote>
  <w:endnote w:type="continuationNotice" w:id="1">
    <w:p w14:paraId="45A9155F" w14:textId="77777777" w:rsidR="005902CF" w:rsidRDefault="005902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236AA" w:rsidRDefault="00A236A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236AA" w:rsidRPr="00591643" w:rsidRDefault="00A236A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236AA" w:rsidRPr="00C76DF3" w:rsidRDefault="005902CF" w:rsidP="005C51AC">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236AA" w:rsidRPr="00C76DF3" w:rsidRDefault="00A236A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236AA" w:rsidRPr="00C76DF3" w:rsidRDefault="005902CF" w:rsidP="005C51AC">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236AA" w:rsidRPr="00C76DF3" w:rsidRDefault="00A236A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A236AA" w:rsidRPr="00C76DF3" w:rsidRDefault="005902CF" w:rsidP="005C51AC">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236AA" w:rsidRPr="00C76DF3" w:rsidRDefault="00A236A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236AA" w:rsidRPr="00C76DF3" w:rsidRDefault="005902CF" w:rsidP="005C51AC">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A236AA" w:rsidRPr="00C76DF3" w:rsidRDefault="005902CF" w:rsidP="005C51AC">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236AA" w:rsidRPr="00C76DF3" w:rsidRDefault="005902CF" w:rsidP="005C51AC">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Dodatki</w:t>
            </w:r>
          </w:hyperlink>
        </w:p>
      </w:tc>
    </w:tr>
  </w:tbl>
  <w:p w14:paraId="7E537610" w14:textId="77777777" w:rsidR="00A236AA" w:rsidRPr="00591643" w:rsidRDefault="00A236A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2CD7F67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8326FB" w:rsidRPr="00986C8B" w:rsidRDefault="005902CF" w:rsidP="00342CA2">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8326FB" w:rsidRPr="00986C8B" w:rsidRDefault="008326FB"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8326FB" w:rsidRPr="00986C8B" w:rsidRDefault="005902CF" w:rsidP="00342CA2">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8326FB" w:rsidRPr="00986C8B" w:rsidRDefault="008326FB"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8326FB" w:rsidRPr="00811FFC" w:rsidRDefault="005902CF" w:rsidP="00342CA2">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8326FB" w:rsidRPr="00986C8B" w:rsidRDefault="008326F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8326FB" w:rsidRPr="00986C8B" w:rsidRDefault="005902CF"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8326FB" w:rsidRPr="00986C8B" w:rsidRDefault="008326F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8326FB" w:rsidRPr="00986C8B" w:rsidRDefault="005902CF"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74178374" w14:textId="77777777" w:rsidR="00A236AA" w:rsidRPr="003A21DC" w:rsidRDefault="00A236AA"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22FB0C3D"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8326FB" w:rsidRPr="00986C8B" w:rsidRDefault="005902CF" w:rsidP="003A21DC">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8326FB" w:rsidRPr="00986C8B" w:rsidRDefault="008326F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8326FB" w:rsidRPr="00986C8B" w:rsidRDefault="005902CF" w:rsidP="003A21DC">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8326FB" w:rsidRPr="00986C8B" w:rsidRDefault="008326F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8326FB" w:rsidRPr="00811FFC" w:rsidRDefault="005902CF" w:rsidP="003A21DC">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8326FB" w:rsidRPr="00986C8B" w:rsidRDefault="005902CF"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8326FB" w:rsidRPr="00986C8B" w:rsidRDefault="005902CF"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48820ED3"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4A1166E1"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F613" w14:textId="77777777" w:rsidR="008326FB" w:rsidRPr="00986C8B" w:rsidRDefault="005902CF"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35287F"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F51B2" w14:textId="77777777" w:rsidR="008326FB" w:rsidRPr="00986C8B" w:rsidRDefault="005902CF"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CE1764"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44FBD" w14:textId="77777777" w:rsidR="008326FB" w:rsidRPr="00811FFC" w:rsidRDefault="005902CF"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3DB9B"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C89E5" w14:textId="77777777" w:rsidR="008326FB" w:rsidRPr="00986C8B" w:rsidRDefault="005902CF"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E3060F"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C4EA3" w14:textId="77777777" w:rsidR="008326FB" w:rsidRPr="00986C8B" w:rsidRDefault="005902CF"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084F65C4" w14:textId="77777777" w:rsidR="00A236AA" w:rsidRPr="00591643" w:rsidRDefault="00A236A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7E1F54AC"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8326FB" w:rsidRPr="00986C8B" w:rsidRDefault="005902CF" w:rsidP="003A21DC">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8326FB" w:rsidRPr="00986C8B" w:rsidRDefault="008326F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8326FB" w:rsidRPr="00986C8B" w:rsidRDefault="005902CF" w:rsidP="003A21DC">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8326FB" w:rsidRPr="00986C8B" w:rsidRDefault="008326F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8326FB" w:rsidRPr="00811FFC" w:rsidRDefault="005902CF" w:rsidP="003A21DC">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8326FB" w:rsidRPr="00986C8B" w:rsidRDefault="005902CF"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8326FB" w:rsidRPr="00986C8B" w:rsidRDefault="005902CF"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0CFE91C7"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0AC8B839"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F1F9E" w14:textId="77777777" w:rsidR="008326FB" w:rsidRPr="00986C8B" w:rsidRDefault="005902CF"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ACEFDA"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A56FD" w14:textId="77777777" w:rsidR="008326FB" w:rsidRPr="00986C8B" w:rsidRDefault="005902CF"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67E4C1"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F8679" w14:textId="77777777" w:rsidR="008326FB" w:rsidRPr="00811FFC" w:rsidRDefault="005902CF"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9698F0"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605E2" w14:textId="77777777" w:rsidR="008326FB" w:rsidRPr="00986C8B" w:rsidRDefault="005902CF"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CC68A7"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76EF6" w14:textId="77777777" w:rsidR="008326FB" w:rsidRPr="00986C8B" w:rsidRDefault="005902CF"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38B8358A" w14:textId="77777777" w:rsidR="00A236AA" w:rsidRPr="00591643" w:rsidRDefault="00A236A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475A9CD3"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4B143" w14:textId="77777777" w:rsidR="008326FB" w:rsidRPr="00986C8B" w:rsidRDefault="005902CF"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3123EC"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BBA46" w14:textId="77777777" w:rsidR="008326FB" w:rsidRPr="00986C8B" w:rsidRDefault="005902CF"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65E958"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5B913" w14:textId="77777777" w:rsidR="008326FB" w:rsidRPr="00811FFC" w:rsidRDefault="005902CF"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89DB27"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94B6D" w14:textId="77777777" w:rsidR="008326FB" w:rsidRPr="00986C8B" w:rsidRDefault="005902CF"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F496C"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09040" w14:textId="77777777" w:rsidR="008326FB" w:rsidRPr="00986C8B" w:rsidRDefault="005902CF"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6698FA1D"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1C36C38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8B670" w14:textId="77777777" w:rsidR="008326FB" w:rsidRPr="00C76DF3" w:rsidRDefault="005902CF"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BC373"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5E7AC" w14:textId="77777777" w:rsidR="008326FB" w:rsidRPr="00C76DF3" w:rsidRDefault="005902CF"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5839C"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6AE25" w14:textId="77777777" w:rsidR="008326FB" w:rsidRPr="00C76DF3" w:rsidRDefault="005902CF"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839D4F"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368757" w14:textId="77777777" w:rsidR="008326FB" w:rsidRPr="00C76DF3" w:rsidRDefault="005902CF"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2CB73"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3F97C" w14:textId="77777777" w:rsidR="008326FB" w:rsidRPr="00C76DF3" w:rsidRDefault="005902CF"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17640EDB" w14:textId="77777777" w:rsidR="00A236AA" w:rsidRPr="00591643" w:rsidRDefault="00A236A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15D8233B" w14:textId="77777777" w:rsidTr="008326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8326FB" w:rsidRPr="00C76DF3" w:rsidRDefault="005902CF" w:rsidP="00591643">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8326FB" w:rsidRPr="00C76DF3" w:rsidRDefault="008326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8326FB" w:rsidRPr="00C76DF3" w:rsidRDefault="005902CF" w:rsidP="00591643">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8326FB" w:rsidRPr="00C76DF3" w:rsidRDefault="008326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8326FB" w:rsidRPr="00C76DF3" w:rsidRDefault="005902CF" w:rsidP="003812FE">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8326FB" w:rsidRPr="00C76DF3" w:rsidRDefault="008326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8326FB" w:rsidRPr="00C76DF3" w:rsidRDefault="005902CF" w:rsidP="003812FE">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8326FB" w:rsidRPr="00C76DF3" w:rsidRDefault="008326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8326FB" w:rsidRPr="00C76DF3" w:rsidRDefault="005902CF" w:rsidP="003812FE">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1FCC5BE9" w14:textId="77777777" w:rsidR="00A236AA" w:rsidRPr="00591643" w:rsidRDefault="00A236A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41A8B63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8501" w14:textId="77777777" w:rsidR="008326FB" w:rsidRPr="00C76DF3" w:rsidRDefault="005902CF"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B66056"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AAF84" w14:textId="77777777" w:rsidR="008326FB" w:rsidRPr="00C76DF3" w:rsidRDefault="005902CF"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C207D"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2478" w14:textId="77777777" w:rsidR="008326FB" w:rsidRPr="00C76DF3" w:rsidRDefault="005902CF"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EC6E5"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0F49E" w14:textId="77777777" w:rsidR="008326FB" w:rsidRPr="00C76DF3" w:rsidRDefault="005902CF"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5186E"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7154B" w14:textId="77777777" w:rsidR="008326FB" w:rsidRPr="00C76DF3" w:rsidRDefault="005902CF"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3647F651" w14:textId="77777777" w:rsidR="00A236AA" w:rsidRPr="00591643" w:rsidRDefault="00A236A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A236AA" w:rsidRPr="00986C8B" w:rsidRDefault="005902CF" w:rsidP="00472F21">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A236AA" w:rsidRPr="00986C8B" w:rsidRDefault="00A236AA"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A236AA" w:rsidRPr="00986C8B" w:rsidRDefault="005902CF" w:rsidP="00472F21">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A236AA" w:rsidRPr="00986C8B" w:rsidRDefault="00A236AA"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A236AA" w:rsidRPr="00811FFC" w:rsidRDefault="005902CF" w:rsidP="00472F21">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A236AA" w:rsidRPr="00986C8B" w:rsidRDefault="00A236AA"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A236AA" w:rsidRPr="00986C8B" w:rsidRDefault="005902CF"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A236AA" w:rsidRPr="00986C8B" w:rsidRDefault="00A236AA"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A236AA" w:rsidRPr="00986C8B" w:rsidRDefault="005902CF"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A236AA" w:rsidRPr="00986C8B" w:rsidRDefault="00A236AA"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A236AA" w:rsidRPr="00986C8B" w:rsidRDefault="005902CF"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53D952B3" w14:textId="77777777" w:rsidR="00A236AA" w:rsidRPr="00591643" w:rsidRDefault="00A236A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6BD74A" w14:textId="77777777" w:rsidR="00A236AA" w:rsidRPr="00591643" w:rsidRDefault="00A236A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6F44DA8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318E7" w14:textId="77777777" w:rsidR="008326FB" w:rsidRPr="00C76DF3" w:rsidRDefault="005902CF"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BEFCE1"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2EF6" w14:textId="77777777" w:rsidR="008326FB" w:rsidRPr="00C76DF3" w:rsidRDefault="005902CF"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E78E6"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0C7C1" w14:textId="77777777" w:rsidR="008326FB" w:rsidRPr="00C76DF3" w:rsidRDefault="005902CF"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5BF36D"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96A545" w14:textId="77777777" w:rsidR="008326FB" w:rsidRPr="00C76DF3" w:rsidRDefault="005902CF"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F0787"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C079" w14:textId="77777777" w:rsidR="008326FB" w:rsidRPr="00C76DF3" w:rsidRDefault="005902CF"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512DC6DE" w14:textId="77777777" w:rsidR="00A236AA" w:rsidRPr="00591643" w:rsidRDefault="00A236A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A236AA" w:rsidRPr="00C76DF3" w:rsidRDefault="005902CF"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A236AA" w:rsidRPr="00C76DF3" w:rsidRDefault="005902CF"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A236AA" w:rsidRPr="00C76DF3" w:rsidRDefault="005902CF"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A236AA" w:rsidRPr="00C76DF3" w:rsidRDefault="005902CF"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A236AA" w:rsidRPr="00C76DF3" w:rsidRDefault="005902CF"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A236AA" w:rsidRPr="00C76DF3" w:rsidRDefault="005902CF"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77498676" w14:textId="77777777" w:rsidR="00A236AA" w:rsidRPr="00591643" w:rsidRDefault="00A236A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A236AA" w:rsidRPr="00986C8B" w:rsidRDefault="005902CF" w:rsidP="00986C8B">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A236AA" w:rsidRPr="00986C8B" w:rsidRDefault="00A236AA"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A236AA" w:rsidRPr="00986C8B" w:rsidRDefault="005902CF" w:rsidP="00986C8B">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A236AA" w:rsidRPr="00986C8B" w:rsidRDefault="00A236AA"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A236AA" w:rsidRPr="00811FFC" w:rsidRDefault="005902CF" w:rsidP="00986C8B">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A236AA" w:rsidRPr="00986C8B" w:rsidRDefault="00A236AA"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A236AA" w:rsidRPr="00986C8B" w:rsidRDefault="005902CF"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A236AA" w:rsidRPr="00986C8B" w:rsidRDefault="00A236AA"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A236AA" w:rsidRPr="00986C8B" w:rsidRDefault="005902CF"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A236AA" w:rsidRPr="00986C8B" w:rsidRDefault="00A236AA"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A236AA" w:rsidRPr="00986C8B" w:rsidRDefault="005902CF"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540726BF" w14:textId="77777777" w:rsidR="00A236AA" w:rsidRPr="00986C8B" w:rsidRDefault="00A236AA"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5B7661E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FDDC2" w14:textId="77777777" w:rsidR="008326FB" w:rsidRPr="00C76DF3" w:rsidRDefault="005902CF"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B3338"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B9B8" w14:textId="77777777" w:rsidR="008326FB" w:rsidRPr="00C76DF3" w:rsidRDefault="005902CF"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9A189"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6C881" w14:textId="77777777" w:rsidR="008326FB" w:rsidRPr="00C76DF3" w:rsidRDefault="005902CF"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56DE7F"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27B9C" w14:textId="77777777" w:rsidR="008326FB" w:rsidRPr="00C76DF3" w:rsidRDefault="005902CF"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D08D4"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8A248" w14:textId="77777777" w:rsidR="008326FB" w:rsidRPr="00C76DF3" w:rsidRDefault="005902CF"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14642287" w14:textId="77777777" w:rsidR="00A236AA" w:rsidRPr="00591643" w:rsidRDefault="00A236AA"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A236AA" w:rsidRPr="00C76DF3" w:rsidRDefault="005902CF"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A236AA" w:rsidRPr="00C76DF3" w:rsidRDefault="005902CF"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A236AA" w:rsidRPr="00C76DF3" w:rsidRDefault="005902CF"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A236AA" w:rsidRPr="00C76DF3" w:rsidRDefault="005902CF"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A236AA" w:rsidRPr="00C76DF3" w:rsidRDefault="005902CF"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A236AA" w:rsidRPr="00C76DF3" w:rsidRDefault="005902CF"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228E2F4A" w14:textId="77777777" w:rsidR="00A236AA" w:rsidRPr="00591643" w:rsidRDefault="00A236A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A236AA" w:rsidRPr="00C76DF3" w:rsidRDefault="005902CF" w:rsidP="005C51AC">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A236AA" w:rsidRPr="00C76DF3" w:rsidRDefault="00A236A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A236AA" w:rsidRPr="00C76DF3" w:rsidRDefault="005902CF" w:rsidP="005C51AC">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A236AA" w:rsidRPr="00C76DF3" w:rsidRDefault="00A236A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A236AA" w:rsidRPr="00C76DF3" w:rsidRDefault="005902CF" w:rsidP="005C51AC">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A236AA" w:rsidRPr="00C76DF3" w:rsidRDefault="00A236A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A236AA" w:rsidRPr="00C76DF3" w:rsidRDefault="005902CF" w:rsidP="005C51AC">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A236AA" w:rsidRPr="00C76DF3" w:rsidRDefault="005902CF" w:rsidP="005C51AC">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A236AA" w:rsidRPr="00C76DF3" w:rsidRDefault="005902CF" w:rsidP="005C51AC">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51C2AA65" w14:textId="77777777" w:rsidR="00A236AA" w:rsidRPr="00591643" w:rsidRDefault="00A236A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A236AA" w:rsidRPr="00C76DF3" w:rsidRDefault="005902CF"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A236AA" w:rsidRPr="00C76DF3" w:rsidRDefault="005902CF"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A236AA" w:rsidRPr="00C76DF3" w:rsidRDefault="005902CF"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A236AA" w:rsidRPr="00C76DF3" w:rsidRDefault="005902CF"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A236AA" w:rsidRPr="00C76DF3" w:rsidRDefault="005902CF"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A236AA" w:rsidRPr="00C76DF3" w:rsidRDefault="005902CF"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5C61295C" w14:textId="77777777" w:rsidR="00A236AA" w:rsidRPr="00591643" w:rsidRDefault="00A236A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7F1DC6E9" w14:textId="77777777" w:rsidTr="00A236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DB4E" w14:textId="77777777" w:rsidR="00A236AA" w:rsidRPr="00986C8B" w:rsidRDefault="005902CF" w:rsidP="001B085E">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909AB" w14:textId="77777777" w:rsidR="00A236AA" w:rsidRPr="00986C8B" w:rsidRDefault="00A236AA" w:rsidP="001B085E">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49FCB" w14:textId="77777777" w:rsidR="00A236AA" w:rsidRPr="00986C8B" w:rsidRDefault="005902CF" w:rsidP="001B085E">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92EAD7" w14:textId="77777777" w:rsidR="00A236AA" w:rsidRPr="00986C8B" w:rsidRDefault="00A236AA" w:rsidP="001B085E">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80781" w14:textId="77777777" w:rsidR="00A236AA" w:rsidRPr="00811FFC" w:rsidRDefault="005902CF" w:rsidP="001B085E">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54D20D" w14:textId="77777777" w:rsidR="00A236AA" w:rsidRPr="00986C8B" w:rsidRDefault="00A236AA" w:rsidP="001B085E">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B3608" w14:textId="77777777" w:rsidR="00A236AA" w:rsidRPr="00986C8B" w:rsidRDefault="005902CF" w:rsidP="001B085E">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24ADAA" w14:textId="77777777" w:rsidR="00A236AA" w:rsidRPr="00986C8B" w:rsidRDefault="00A236AA"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274E04" w14:textId="77777777" w:rsidR="00A236AA" w:rsidRPr="00986C8B" w:rsidRDefault="005902CF" w:rsidP="001B085E">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0E8C1A6" w14:textId="77777777" w:rsidR="00A236AA" w:rsidRPr="00986C8B" w:rsidRDefault="00A236AA"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9E11C" w14:textId="77777777" w:rsidR="00A236AA" w:rsidRPr="00986C8B" w:rsidRDefault="005902CF" w:rsidP="001B085E">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2915B53B" w14:textId="77777777" w:rsidR="00A236AA" w:rsidRPr="00470350" w:rsidRDefault="00A236AA"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A236AA" w:rsidRPr="00C76DF3" w:rsidRDefault="005902CF"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A236AA" w:rsidRPr="00C76DF3" w:rsidRDefault="005902CF"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A236AA" w:rsidRPr="00C76DF3" w:rsidRDefault="005902CF"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A236AA" w:rsidRPr="00C76DF3" w:rsidRDefault="005902CF"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A236AA" w:rsidRPr="00C76DF3" w:rsidRDefault="005902CF"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A236AA" w:rsidRPr="00C76DF3" w:rsidRDefault="005902CF"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6516675A" w14:textId="77777777" w:rsidR="00A236AA" w:rsidRPr="00591643" w:rsidRDefault="00A236A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A236AA" w:rsidRPr="00986C8B" w:rsidRDefault="005902CF" w:rsidP="00193A90">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A236AA" w:rsidRPr="00986C8B" w:rsidRDefault="00A236AA"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A236AA" w:rsidRPr="00986C8B" w:rsidRDefault="005902CF" w:rsidP="00193A90">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A236AA" w:rsidRPr="00986C8B" w:rsidRDefault="00A236AA"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A236AA" w:rsidRPr="00811FFC" w:rsidRDefault="005902CF" w:rsidP="00193A90">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A236AA" w:rsidRPr="00986C8B" w:rsidRDefault="00A236AA"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A236AA" w:rsidRPr="00986C8B" w:rsidRDefault="005902CF"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A236AA" w:rsidRPr="00986C8B" w:rsidRDefault="00A236AA"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A236AA" w:rsidRPr="00986C8B" w:rsidRDefault="005902CF"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A236AA" w:rsidRPr="00986C8B" w:rsidRDefault="00A236AA"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A236AA" w:rsidRPr="00986C8B" w:rsidRDefault="005902CF"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257D656E" w14:textId="77777777" w:rsidR="00A236AA" w:rsidRPr="00591643" w:rsidRDefault="00A236A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A236AA" w:rsidRPr="00C76DF3" w:rsidRDefault="005902CF" w:rsidP="00591643">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A236AA" w:rsidRPr="00C76DF3" w:rsidRDefault="005902CF" w:rsidP="00591643">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A236AA" w:rsidRPr="00C76DF3" w:rsidRDefault="005902CF" w:rsidP="003812FE">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A236AA" w:rsidRPr="00C76DF3" w:rsidRDefault="005902CF" w:rsidP="00591643">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A236AA" w:rsidRPr="00C76DF3" w:rsidRDefault="005902CF"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A236AA" w:rsidRPr="00C76DF3" w:rsidRDefault="005902CF" w:rsidP="003812FE">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Priloge</w:t>
            </w:r>
          </w:hyperlink>
        </w:p>
      </w:tc>
    </w:tr>
  </w:tbl>
  <w:p w14:paraId="40A7A754" w14:textId="77777777" w:rsidR="00A236AA" w:rsidRPr="00591643" w:rsidRDefault="00A236A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0606A43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681CE" w14:textId="77777777" w:rsidR="008326FB" w:rsidRPr="00C76DF3" w:rsidRDefault="005902CF"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FEA018"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06D8B" w14:textId="77777777" w:rsidR="008326FB" w:rsidRPr="00C76DF3" w:rsidRDefault="005902CF"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874981"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BDC29" w14:textId="77777777" w:rsidR="008326FB" w:rsidRPr="00C76DF3" w:rsidRDefault="005902CF"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A0C3A"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3E629" w14:textId="77777777" w:rsidR="008326FB" w:rsidRPr="00C76DF3" w:rsidRDefault="005902CF"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18B9B"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BBE8" w14:textId="77777777" w:rsidR="008326FB" w:rsidRPr="00C76DF3" w:rsidRDefault="005902CF"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3C1033A7" w14:textId="77777777" w:rsidR="00A236AA" w:rsidRPr="00591643" w:rsidRDefault="00A236A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A236AA" w:rsidRPr="00C76DF3" w:rsidRDefault="005902CF"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A236AA" w:rsidRPr="00C76DF3" w:rsidRDefault="005902CF"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A236AA" w:rsidRPr="00C76DF3" w:rsidRDefault="005902CF"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A236AA" w:rsidRPr="00C76DF3" w:rsidRDefault="005902CF"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A236AA" w:rsidRPr="00C76DF3" w:rsidRDefault="005902CF"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A236AA" w:rsidRPr="00C76DF3" w:rsidRDefault="005902CF"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70E6939A" w14:textId="77777777" w:rsidR="00A236AA" w:rsidRPr="00591643" w:rsidRDefault="00A236A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2A76AF72"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6081A" w14:textId="77777777" w:rsidR="008326FB" w:rsidRPr="00C76DF3" w:rsidRDefault="005902CF"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01A389"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BB3A8" w14:textId="77777777" w:rsidR="008326FB" w:rsidRPr="00C76DF3" w:rsidRDefault="005902CF"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81BA8"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9DDE4" w14:textId="77777777" w:rsidR="008326FB" w:rsidRPr="00C76DF3" w:rsidRDefault="005902CF"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22FD9"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25E44" w14:textId="77777777" w:rsidR="008326FB" w:rsidRPr="00C76DF3" w:rsidRDefault="005902CF"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26A6"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2A73C" w14:textId="77777777" w:rsidR="008326FB" w:rsidRPr="00C76DF3" w:rsidRDefault="005902CF"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358F23C9" w14:textId="77777777" w:rsidR="00A236AA" w:rsidRPr="00591643" w:rsidRDefault="00A236A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A236AA" w:rsidRPr="00C76DF3" w:rsidRDefault="005902CF"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A236AA" w:rsidRPr="00C76DF3" w:rsidRDefault="005902CF"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A236AA" w:rsidRPr="00C76DF3" w:rsidRDefault="005902CF"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A236AA" w:rsidRPr="00C76DF3" w:rsidRDefault="005902CF"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A236AA" w:rsidRPr="00C76DF3" w:rsidRDefault="005902CF"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A236AA" w:rsidRPr="00C76DF3" w:rsidRDefault="005902CF"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076C027B" w14:textId="77777777" w:rsidR="00A236AA" w:rsidRPr="00591643" w:rsidRDefault="00A236A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A236AA" w:rsidRPr="00C76DF3" w:rsidRDefault="005902CF" w:rsidP="00591643">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A236AA" w:rsidRPr="00C76DF3" w:rsidRDefault="005902CF" w:rsidP="00591643">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A236AA" w:rsidRPr="00C76DF3" w:rsidRDefault="005902CF" w:rsidP="003812FE">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A236AA" w:rsidRPr="00C76DF3" w:rsidRDefault="005902CF" w:rsidP="00591643">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A236AA" w:rsidRPr="00C76DF3" w:rsidRDefault="005902CF"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A236AA" w:rsidRPr="00C76DF3" w:rsidRDefault="005902CF" w:rsidP="003812FE">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Priloge</w:t>
            </w:r>
          </w:hyperlink>
        </w:p>
      </w:tc>
    </w:tr>
  </w:tbl>
  <w:p w14:paraId="429326BC" w14:textId="77777777" w:rsidR="00A236AA" w:rsidRPr="00591643" w:rsidRDefault="00A236AA">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A236AA" w:rsidRPr="00C76DF3" w:rsidRDefault="005902CF" w:rsidP="00591643">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A236AA" w:rsidRPr="00C76DF3" w:rsidRDefault="005902CF" w:rsidP="00591643">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A236AA" w:rsidRPr="00C76DF3" w:rsidRDefault="005902CF" w:rsidP="003812FE">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A236AA" w:rsidRPr="00C76DF3" w:rsidRDefault="005902CF" w:rsidP="00591643">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A236AA" w:rsidRPr="00C76DF3" w:rsidRDefault="005902CF"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A236AA" w:rsidRPr="00C76DF3" w:rsidRDefault="005902CF" w:rsidP="003812FE">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Priloge</w:t>
            </w:r>
          </w:hyperlink>
        </w:p>
      </w:tc>
    </w:tr>
  </w:tbl>
  <w:p w14:paraId="476CCDC9" w14:textId="77777777" w:rsidR="00A236AA" w:rsidRPr="00591643" w:rsidRDefault="00A236AA">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7ADE0771"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3D533" w14:textId="77777777" w:rsidR="008326FB" w:rsidRPr="00986C8B" w:rsidRDefault="005902CF"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F6E49D"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D21C4" w14:textId="77777777" w:rsidR="008326FB" w:rsidRPr="00986C8B" w:rsidRDefault="005902CF"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F54807"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8F6B4" w14:textId="77777777" w:rsidR="008326FB" w:rsidRPr="00811FFC" w:rsidRDefault="005902CF"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D4024"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27C84" w14:textId="77777777" w:rsidR="008326FB" w:rsidRPr="00986C8B" w:rsidRDefault="005902CF"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3FD32F"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57609" w14:textId="77777777" w:rsidR="008326FB" w:rsidRPr="00986C8B" w:rsidRDefault="005902CF"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54FDF2C6"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2CB77B1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8326FB" w:rsidRPr="00986C8B" w:rsidRDefault="005902CF" w:rsidP="003A21DC">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8326FB" w:rsidRPr="00986C8B" w:rsidRDefault="008326F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8326FB" w:rsidRPr="00986C8B" w:rsidRDefault="005902CF" w:rsidP="003A21DC">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8326FB" w:rsidRPr="00986C8B" w:rsidRDefault="008326F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8326FB" w:rsidRPr="00811FFC" w:rsidRDefault="005902CF" w:rsidP="003A21DC">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8326FB" w:rsidRPr="00986C8B" w:rsidRDefault="005902CF"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8326FB" w:rsidRPr="00986C8B" w:rsidRDefault="005902CF"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183B08D5"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0592CF" w14:textId="77777777" w:rsidR="005902CF" w:rsidRDefault="005902CF" w:rsidP="009A573F">
      <w:pPr>
        <w:spacing w:after="0" w:line="240" w:lineRule="auto"/>
      </w:pPr>
      <w:r>
        <w:separator/>
      </w:r>
    </w:p>
  </w:footnote>
  <w:footnote w:type="continuationSeparator" w:id="0">
    <w:p w14:paraId="5F24750D" w14:textId="77777777" w:rsidR="005902CF" w:rsidRDefault="005902CF" w:rsidP="009A573F">
      <w:pPr>
        <w:spacing w:after="0" w:line="240" w:lineRule="auto"/>
      </w:pPr>
      <w:r>
        <w:continuationSeparator/>
      </w:r>
    </w:p>
  </w:footnote>
  <w:footnote w:type="continuationNotice" w:id="1">
    <w:p w14:paraId="0AEDDD70" w14:textId="77777777" w:rsidR="005902CF" w:rsidRDefault="005902C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236AA" w:rsidRPr="004D27A6" w:rsidRDefault="00A236A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27910705"/>
      <w:docPartObj>
        <w:docPartGallery w:val="Page Numbers (Top of Page)"/>
        <w:docPartUnique/>
      </w:docPartObj>
    </w:sdtPr>
    <w:sdtEndPr/>
    <w:sdtContent>
      <w:p w14:paraId="608BD588" w14:textId="1F61E32E" w:rsidR="00A236AA" w:rsidRPr="007B19C0" w:rsidRDefault="005902CF"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A236AA" w:rsidRPr="007B19C0">
              <w:rPr>
                <w:sz w:val="16"/>
              </w:rPr>
              <w:t xml:space="preserve">Pogoji Microsoftovega količinskega licenciranja za spletne storitve (slovenščina, </w:t>
            </w:r>
            <w:r w:rsidR="008E1AFE" w:rsidRPr="008E1AFE">
              <w:rPr>
                <w:sz w:val="16"/>
                <w:szCs w:val="16"/>
              </w:rPr>
              <w:t>Marec</w:t>
            </w:r>
            <w:r w:rsidR="00A236AA">
              <w:rPr>
                <w:sz w:val="16"/>
                <w:szCs w:val="16"/>
              </w:rPr>
              <w:t xml:space="preserve"> 2020</w:t>
            </w:r>
            <w:r w:rsidR="00A236AA" w:rsidRPr="007B19C0">
              <w:rPr>
                <w:sz w:val="16"/>
              </w:rPr>
              <w:t>)</w:t>
            </w:r>
          </w:sdtContent>
        </w:sdt>
        <w:r w:rsidR="00A236AA" w:rsidRPr="007B19C0">
          <w:rPr>
            <w:sz w:val="16"/>
            <w:szCs w:val="16"/>
          </w:rPr>
          <w:tab/>
        </w:r>
        <w:r w:rsidR="00A236AA" w:rsidRPr="007B19C0">
          <w:rPr>
            <w:sz w:val="16"/>
            <w:szCs w:val="16"/>
          </w:rPr>
          <w:fldChar w:fldCharType="begin"/>
        </w:r>
        <w:r w:rsidR="00A236AA" w:rsidRPr="007B19C0">
          <w:rPr>
            <w:sz w:val="16"/>
            <w:szCs w:val="16"/>
          </w:rPr>
          <w:instrText xml:space="preserve"> PAGE   \* MERGEFORMAT </w:instrText>
        </w:r>
        <w:r w:rsidR="00A236AA" w:rsidRPr="007B19C0">
          <w:rPr>
            <w:sz w:val="16"/>
            <w:szCs w:val="16"/>
          </w:rPr>
          <w:fldChar w:fldCharType="separate"/>
        </w:r>
        <w:r w:rsidR="00A236AA">
          <w:rPr>
            <w:sz w:val="16"/>
            <w:szCs w:val="16"/>
          </w:rPr>
          <w:t>2</w:t>
        </w:r>
        <w:r w:rsidR="00A236AA"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17E2A3C0" w:rsidR="00A236AA" w:rsidRPr="007B19C0" w:rsidRDefault="005902CF"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A236AA" w:rsidRPr="007B19C0">
              <w:rPr>
                <w:sz w:val="16"/>
              </w:rPr>
              <w:t xml:space="preserve">Pogoji Microsoftovega količinskega licenciranja za spletne storitve (slovenščina, </w:t>
            </w:r>
            <w:r w:rsidR="008E1AFE" w:rsidRPr="008E1AFE">
              <w:rPr>
                <w:sz w:val="16"/>
                <w:szCs w:val="16"/>
              </w:rPr>
              <w:t>Marec</w:t>
            </w:r>
            <w:r w:rsidR="00901C98">
              <w:rPr>
                <w:sz w:val="16"/>
                <w:szCs w:val="16"/>
              </w:rPr>
              <w:t xml:space="preserve"> </w:t>
            </w:r>
            <w:r w:rsidR="00A236AA">
              <w:rPr>
                <w:sz w:val="16"/>
                <w:szCs w:val="16"/>
              </w:rPr>
              <w:t>2020</w:t>
            </w:r>
            <w:r w:rsidR="00A236AA" w:rsidRPr="007B19C0">
              <w:rPr>
                <w:sz w:val="16"/>
              </w:rPr>
              <w:t>)</w:t>
            </w:r>
          </w:sdtContent>
        </w:sdt>
        <w:r w:rsidR="00A236AA" w:rsidRPr="007B19C0">
          <w:rPr>
            <w:sz w:val="16"/>
            <w:szCs w:val="16"/>
          </w:rPr>
          <w:tab/>
        </w:r>
        <w:r w:rsidR="00A236AA" w:rsidRPr="007B19C0">
          <w:rPr>
            <w:sz w:val="16"/>
            <w:szCs w:val="16"/>
          </w:rPr>
          <w:fldChar w:fldCharType="begin"/>
        </w:r>
        <w:r w:rsidR="00A236AA" w:rsidRPr="007B19C0">
          <w:rPr>
            <w:sz w:val="16"/>
            <w:szCs w:val="16"/>
          </w:rPr>
          <w:instrText xml:space="preserve"> PAGE   \* MERGEFORMAT </w:instrText>
        </w:r>
        <w:r w:rsidR="00A236AA" w:rsidRPr="007B19C0">
          <w:rPr>
            <w:sz w:val="16"/>
            <w:szCs w:val="16"/>
          </w:rPr>
          <w:fldChar w:fldCharType="separate"/>
        </w:r>
        <w:r w:rsidR="00A236AA" w:rsidRPr="007B19C0">
          <w:rPr>
            <w:sz w:val="16"/>
            <w:szCs w:val="16"/>
          </w:rPr>
          <w:t>2</w:t>
        </w:r>
        <w:r w:rsidR="00A236AA"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7"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4"/>
  </w:num>
  <w:num w:numId="7">
    <w:abstractNumId w:val="12"/>
  </w:num>
  <w:num w:numId="8">
    <w:abstractNumId w:val="9"/>
  </w:num>
  <w:num w:numId="9">
    <w:abstractNumId w:val="3"/>
  </w:num>
  <w:num w:numId="10">
    <w:abstractNumId w:val="15"/>
  </w:num>
  <w:num w:numId="11">
    <w:abstractNumId w:val="5"/>
  </w:num>
  <w:num w:numId="12">
    <w:abstractNumId w:val="1"/>
  </w:num>
  <w:num w:numId="13">
    <w:abstractNumId w:val="16"/>
  </w:num>
  <w:num w:numId="14">
    <w:abstractNumId w:val="10"/>
  </w:num>
  <w:num w:numId="15">
    <w:abstractNumId w:val="0"/>
  </w:num>
  <w:num w:numId="16">
    <w:abstractNumId w:val="13"/>
  </w:num>
  <w:num w:numId="17">
    <w:abstractNumId w:val="17"/>
  </w:num>
  <w:num w:numId="18">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Ncl7t/HuLqIDdQFb6D0OzBo0KZeWnHK9TrCFMopQ07OIaOf847I4d/nH1oT+XWrCmW9p9VJBadh6o/4x6emOZg==" w:salt="7KcfA7wM7F8iLoCGxXE/z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2D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17F55"/>
    <w:rsid w:val="00122096"/>
    <w:rsid w:val="00123E2A"/>
    <w:rsid w:val="00123E7D"/>
    <w:rsid w:val="001242BA"/>
    <w:rsid w:val="00124514"/>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3B3"/>
    <w:rsid w:val="00171B2E"/>
    <w:rsid w:val="00172CD4"/>
    <w:rsid w:val="00174968"/>
    <w:rsid w:val="00174C82"/>
    <w:rsid w:val="00175B93"/>
    <w:rsid w:val="0017786C"/>
    <w:rsid w:val="0018107E"/>
    <w:rsid w:val="00183408"/>
    <w:rsid w:val="001838D6"/>
    <w:rsid w:val="00184641"/>
    <w:rsid w:val="00185A8B"/>
    <w:rsid w:val="00186BF6"/>
    <w:rsid w:val="00191210"/>
    <w:rsid w:val="00192660"/>
    <w:rsid w:val="00193A90"/>
    <w:rsid w:val="001A0977"/>
    <w:rsid w:val="001A0CFD"/>
    <w:rsid w:val="001A19E0"/>
    <w:rsid w:val="001A19FC"/>
    <w:rsid w:val="001A41D0"/>
    <w:rsid w:val="001B02CF"/>
    <w:rsid w:val="001B038F"/>
    <w:rsid w:val="001B07B6"/>
    <w:rsid w:val="001B085E"/>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A5"/>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5348"/>
    <w:rsid w:val="00366C8E"/>
    <w:rsid w:val="0036780D"/>
    <w:rsid w:val="003702A6"/>
    <w:rsid w:val="00371CE9"/>
    <w:rsid w:val="00372184"/>
    <w:rsid w:val="00372525"/>
    <w:rsid w:val="0037484F"/>
    <w:rsid w:val="00377633"/>
    <w:rsid w:val="003812FE"/>
    <w:rsid w:val="00385DA7"/>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F147B"/>
    <w:rsid w:val="003F1B9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0C70"/>
    <w:rsid w:val="00421389"/>
    <w:rsid w:val="00422587"/>
    <w:rsid w:val="00425EE9"/>
    <w:rsid w:val="00430C94"/>
    <w:rsid w:val="00432379"/>
    <w:rsid w:val="00434703"/>
    <w:rsid w:val="004347EB"/>
    <w:rsid w:val="0043598B"/>
    <w:rsid w:val="0043674F"/>
    <w:rsid w:val="004408CC"/>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353"/>
    <w:rsid w:val="004A2A95"/>
    <w:rsid w:val="004A3FA6"/>
    <w:rsid w:val="004A4465"/>
    <w:rsid w:val="004A5441"/>
    <w:rsid w:val="004A61F2"/>
    <w:rsid w:val="004A6CAA"/>
    <w:rsid w:val="004B01C0"/>
    <w:rsid w:val="004B21D7"/>
    <w:rsid w:val="004B3528"/>
    <w:rsid w:val="004B6DAB"/>
    <w:rsid w:val="004B6FBA"/>
    <w:rsid w:val="004B79A4"/>
    <w:rsid w:val="004C1708"/>
    <w:rsid w:val="004C1D7D"/>
    <w:rsid w:val="004C3350"/>
    <w:rsid w:val="004C49FB"/>
    <w:rsid w:val="004C4ED8"/>
    <w:rsid w:val="004C523B"/>
    <w:rsid w:val="004C55B5"/>
    <w:rsid w:val="004D0ACF"/>
    <w:rsid w:val="004D1737"/>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F9B"/>
    <w:rsid w:val="00561361"/>
    <w:rsid w:val="0056151A"/>
    <w:rsid w:val="005616CC"/>
    <w:rsid w:val="00561759"/>
    <w:rsid w:val="0056432C"/>
    <w:rsid w:val="00567AAC"/>
    <w:rsid w:val="00572004"/>
    <w:rsid w:val="005741AA"/>
    <w:rsid w:val="00577174"/>
    <w:rsid w:val="00580A88"/>
    <w:rsid w:val="00581CDB"/>
    <w:rsid w:val="00583DDA"/>
    <w:rsid w:val="00585A48"/>
    <w:rsid w:val="00586E9A"/>
    <w:rsid w:val="005876FF"/>
    <w:rsid w:val="005902C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46A3"/>
    <w:rsid w:val="0061507D"/>
    <w:rsid w:val="00617822"/>
    <w:rsid w:val="0062068A"/>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4151"/>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11815"/>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26FB"/>
    <w:rsid w:val="00833A34"/>
    <w:rsid w:val="008341D8"/>
    <w:rsid w:val="0083500E"/>
    <w:rsid w:val="0083545F"/>
    <w:rsid w:val="0083582D"/>
    <w:rsid w:val="00840373"/>
    <w:rsid w:val="00840F96"/>
    <w:rsid w:val="0084136D"/>
    <w:rsid w:val="008414C4"/>
    <w:rsid w:val="008436E0"/>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AFE"/>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C98"/>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4FA6"/>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6AA"/>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905BA"/>
    <w:rsid w:val="00A90DB3"/>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0F43"/>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C0385"/>
    <w:rsid w:val="00DC097C"/>
    <w:rsid w:val="00DC0A1F"/>
    <w:rsid w:val="00DC0AD8"/>
    <w:rsid w:val="00DC202A"/>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23C4"/>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0E"/>
    <w:rsid w:val="00ED3A2C"/>
    <w:rsid w:val="00ED4056"/>
    <w:rsid w:val="00ED50E6"/>
    <w:rsid w:val="00ED691B"/>
    <w:rsid w:val="00EE04BA"/>
    <w:rsid w:val="00EE0836"/>
    <w:rsid w:val="00EE0874"/>
    <w:rsid w:val="00EE2557"/>
    <w:rsid w:val="00EE28C6"/>
    <w:rsid w:val="00EE2A6B"/>
    <w:rsid w:val="00EE3DA5"/>
    <w:rsid w:val="00EE40B5"/>
    <w:rsid w:val="00EE429C"/>
    <w:rsid w:val="00EE4B2D"/>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0E02"/>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1D8F"/>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 w:type="paragraph" w:customStyle="1" w:styleId="ProductList-TableBody">
    <w:name w:val="Product List - Table Body"/>
    <w:basedOn w:val="Normal"/>
    <w:qFormat/>
    <w:rsid w:val="00901C9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01C9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22006516">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00770454">
      <w:bodyDiv w:val="1"/>
      <w:marLeft w:val="0"/>
      <w:marRight w:val="0"/>
      <w:marTop w:val="0"/>
      <w:marBottom w:val="0"/>
      <w:divBdr>
        <w:top w:val="none" w:sz="0" w:space="0" w:color="auto"/>
        <w:left w:val="none" w:sz="0" w:space="0" w:color="auto"/>
        <w:bottom w:val="none" w:sz="0" w:space="0" w:color="auto"/>
        <w:right w:val="none" w:sz="0" w:space="0" w:color="auto"/>
      </w:divBdr>
    </w:div>
    <w:div w:id="1618902934">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hyperlink" Target="https://go.microsoft.com/fwlink/?linkid=868812"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file:///C:\Users\becky\AppData\Local\Temp\Temp2_SLN.zip\Buildback%20Sept2019%20v2%20(SLN).docx" TargetMode="External"/><Relationship Id="rId58" Type="http://schemas.openxmlformats.org/officeDocument/2006/relationships/hyperlink" Target="http://go.microsoft.com/?linkid=9839206" TargetMode="External"/><Relationship Id="rId74" Type="http://schemas.openxmlformats.org/officeDocument/2006/relationships/footer" Target="footer19.xml"/><Relationship Id="rId79" Type="http://schemas.openxmlformats.org/officeDocument/2006/relationships/hyperlink" Target="https://go.microsoft.com/fwlink/?LinkId=521839" TargetMode="External"/><Relationship Id="rId102" Type="http://schemas.openxmlformats.org/officeDocument/2006/relationships/footer" Target="footer32.xm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5.xml"/><Relationship Id="rId69" Type="http://schemas.openxmlformats.org/officeDocument/2006/relationships/footer" Target="footer17.xml"/><Relationship Id="rId80" Type="http://schemas.openxmlformats.org/officeDocument/2006/relationships/footer" Target="footer22.xm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hyperlink" Target="file:///C:\Users\becky\AppData\Local\Temp\Temp1_SLN.zip\Buildback%20for%20OST%20%2034%20lang%20%202-12-20.docx" TargetMode="Externa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SLN.zip\Buildback%20for%20OST%20%2034%20lang%20%202-12-20.docx" TargetMode="External"/><Relationship Id="rId103" Type="http://schemas.openxmlformats.org/officeDocument/2006/relationships/footer" Target="footer33.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hyperlink" Target="http://www.office.com/sca" TargetMode="External"/><Relationship Id="rId70" Type="http://schemas.openxmlformats.org/officeDocument/2006/relationships/hyperlink" Target="https://aka.ms/bingmapsplatformapistou" TargetMode="External"/><Relationship Id="rId75" Type="http://schemas.openxmlformats.org/officeDocument/2006/relationships/footer" Target="footer20.xml"/><Relationship Id="rId83" Type="http://schemas.openxmlformats.org/officeDocument/2006/relationships/footer" Target="footer25.xml"/><Relationship Id="rId88" Type="http://schemas.openxmlformats.org/officeDocument/2006/relationships/footer" Target="footer29.xml"/><Relationship Id="rId91" Type="http://schemas.openxmlformats.org/officeDocument/2006/relationships/hyperlink" Target="https://aka.ms/github_terms"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footer" Target="footer16.xml"/><Relationship Id="rId73" Type="http://schemas.openxmlformats.org/officeDocument/2006/relationships/footer" Target="footer18.xml"/><Relationship Id="rId78" Type="http://schemas.openxmlformats.org/officeDocument/2006/relationships/hyperlink" Target="https://aka.ms/bingmapsplatformsdks/" TargetMode="External"/><Relationship Id="rId81" Type="http://schemas.openxmlformats.org/officeDocument/2006/relationships/footer" Target="footer23.xml"/><Relationship Id="rId86" Type="http://schemas.openxmlformats.org/officeDocument/2006/relationships/footer" Target="footer27.xm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21.xml"/><Relationship Id="rId97" Type="http://schemas.openxmlformats.org/officeDocument/2006/relationships/footer" Target="footer31.xm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6" TargetMode="External"/><Relationship Id="rId87" Type="http://schemas.openxmlformats.org/officeDocument/2006/relationships/footer" Target="footer28.xml"/><Relationship Id="rId61" Type="http://schemas.openxmlformats.org/officeDocument/2006/relationships/hyperlink" Target="http://go.microsoft.com/?linkid=9839207" TargetMode="Externa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hyperlink" Target="https://aka.ms/bingmapsplatformapistou"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go.microsoft.com/fwlink/?LinkId=521839" TargetMode="External"/><Relationship Id="rId93" Type="http://schemas.openxmlformats.org/officeDocument/2006/relationships/footer" Target="footer30.xm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10391F-2994-48AD-A2D0-2DC83C452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20517</Words>
  <Characters>116952</Characters>
  <Application>Microsoft Office Word</Application>
  <DocSecurity>8</DocSecurity>
  <Lines>974</Lines>
  <Paragraphs>274</Paragraphs>
  <ScaleCrop>false</ScaleCrop>
  <LinksUpToDate>false</LinksUpToDate>
  <CharactersWithSpaces>137195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2020-02-25T22:41:00Z</dcterms:created>
  <dcterms:modified xsi:type="dcterms:W3CDTF">2020-02-25T22:41:00Z</dcterms:modified>
</cp:coreProperties>
</file>