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75E8178E"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92E96" w:rsidRPr="00092E96">
        <w:rPr>
          <w:rFonts w:asciiTheme="majorHAnsi" w:hAnsiTheme="majorHAnsi"/>
          <w:color w:val="FFFFFF" w:themeColor="background1"/>
          <w:sz w:val="72"/>
          <w:szCs w:val="72"/>
        </w:rPr>
        <w:t>Maj</w:t>
      </w:r>
      <w:r w:rsidR="00A236AA">
        <w:rPr>
          <w:rFonts w:asciiTheme="majorHAnsi" w:hAnsiTheme="majorHAnsi"/>
          <w:color w:val="FFFFFF" w:themeColor="background1"/>
          <w:sz w:val="72"/>
          <w:szCs w:val="72"/>
        </w:rPr>
        <w:t xml:space="preserve"> 2020</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p w14:paraId="0FFBA671" w14:textId="2ED5E0F0" w:rsidR="001019CC"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38891482" w:history="1">
        <w:r w:rsidR="001019CC" w:rsidRPr="008970A0">
          <w:rPr>
            <w:rStyle w:val="Hyperlink"/>
            <w:noProof/>
          </w:rPr>
          <w:t>Uvod</w:t>
        </w:r>
        <w:r w:rsidR="001019CC">
          <w:rPr>
            <w:noProof/>
            <w:webHidden/>
          </w:rPr>
          <w:tab/>
        </w:r>
        <w:r w:rsidR="001019CC">
          <w:rPr>
            <w:noProof/>
            <w:webHidden/>
          </w:rPr>
          <w:fldChar w:fldCharType="begin"/>
        </w:r>
        <w:r w:rsidR="001019CC">
          <w:rPr>
            <w:noProof/>
            <w:webHidden/>
          </w:rPr>
          <w:instrText xml:space="preserve"> PAGEREF _Toc38891482 \h </w:instrText>
        </w:r>
        <w:r w:rsidR="001019CC">
          <w:rPr>
            <w:noProof/>
            <w:webHidden/>
          </w:rPr>
        </w:r>
        <w:r w:rsidR="001019CC">
          <w:rPr>
            <w:noProof/>
            <w:webHidden/>
          </w:rPr>
          <w:fldChar w:fldCharType="separate"/>
        </w:r>
        <w:r w:rsidR="001019CC">
          <w:rPr>
            <w:noProof/>
            <w:webHidden/>
          </w:rPr>
          <w:t>3</w:t>
        </w:r>
        <w:r w:rsidR="001019CC">
          <w:rPr>
            <w:noProof/>
            <w:webHidden/>
          </w:rPr>
          <w:fldChar w:fldCharType="end"/>
        </w:r>
      </w:hyperlink>
    </w:p>
    <w:p w14:paraId="442D044F" w14:textId="1CCBDC64" w:rsidR="001019CC" w:rsidRDefault="00563C1A">
      <w:pPr>
        <w:pStyle w:val="TOC5"/>
        <w:tabs>
          <w:tab w:val="right" w:leader="dot" w:pos="5030"/>
        </w:tabs>
        <w:rPr>
          <w:rFonts w:eastAsiaTheme="minorEastAsia"/>
          <w:noProof/>
          <w:sz w:val="22"/>
          <w:lang w:val="en-US" w:eastAsia="en-US" w:bidi="ar-SA"/>
        </w:rPr>
      </w:pPr>
      <w:hyperlink w:anchor="_Toc38891483" w:history="1">
        <w:r w:rsidR="001019CC" w:rsidRPr="008970A0">
          <w:rPr>
            <w:rStyle w:val="Hyperlink"/>
            <w:noProof/>
          </w:rPr>
          <w:t>Pogodbe o ravni storitve</w:t>
        </w:r>
        <w:r w:rsidR="001019CC">
          <w:rPr>
            <w:noProof/>
            <w:webHidden/>
          </w:rPr>
          <w:tab/>
        </w:r>
        <w:r w:rsidR="001019CC">
          <w:rPr>
            <w:noProof/>
            <w:webHidden/>
          </w:rPr>
          <w:fldChar w:fldCharType="begin"/>
        </w:r>
        <w:r w:rsidR="001019CC">
          <w:rPr>
            <w:noProof/>
            <w:webHidden/>
          </w:rPr>
          <w:instrText xml:space="preserve"> PAGEREF _Toc38891483 \h </w:instrText>
        </w:r>
        <w:r w:rsidR="001019CC">
          <w:rPr>
            <w:noProof/>
            <w:webHidden/>
          </w:rPr>
        </w:r>
        <w:r w:rsidR="001019CC">
          <w:rPr>
            <w:noProof/>
            <w:webHidden/>
          </w:rPr>
          <w:fldChar w:fldCharType="separate"/>
        </w:r>
        <w:r w:rsidR="001019CC">
          <w:rPr>
            <w:noProof/>
            <w:webHidden/>
          </w:rPr>
          <w:t>3</w:t>
        </w:r>
        <w:r w:rsidR="001019CC">
          <w:rPr>
            <w:noProof/>
            <w:webHidden/>
          </w:rPr>
          <w:fldChar w:fldCharType="end"/>
        </w:r>
      </w:hyperlink>
    </w:p>
    <w:p w14:paraId="0E0B1A93" w14:textId="6A4BE460" w:rsidR="001019CC" w:rsidRDefault="00563C1A">
      <w:pPr>
        <w:pStyle w:val="TOC5"/>
        <w:tabs>
          <w:tab w:val="right" w:leader="dot" w:pos="5030"/>
        </w:tabs>
        <w:rPr>
          <w:rFonts w:eastAsiaTheme="minorEastAsia"/>
          <w:noProof/>
          <w:sz w:val="22"/>
          <w:lang w:val="en-US" w:eastAsia="en-US" w:bidi="ar-SA"/>
        </w:rPr>
      </w:pPr>
      <w:hyperlink w:anchor="_Toc38891484" w:history="1">
        <w:r w:rsidR="001019CC" w:rsidRPr="008970A0">
          <w:rPr>
            <w:rStyle w:val="Hyperlink"/>
            <w:noProof/>
          </w:rPr>
          <w:t>Upoštevni pogoji za spletne storitve in posodobitve</w:t>
        </w:r>
        <w:r w:rsidR="001019CC">
          <w:rPr>
            <w:noProof/>
            <w:webHidden/>
          </w:rPr>
          <w:tab/>
        </w:r>
        <w:r w:rsidR="001019CC">
          <w:rPr>
            <w:noProof/>
            <w:webHidden/>
          </w:rPr>
          <w:fldChar w:fldCharType="begin"/>
        </w:r>
        <w:r w:rsidR="001019CC">
          <w:rPr>
            <w:noProof/>
            <w:webHidden/>
          </w:rPr>
          <w:instrText xml:space="preserve"> PAGEREF _Toc38891484 \h </w:instrText>
        </w:r>
        <w:r w:rsidR="001019CC">
          <w:rPr>
            <w:noProof/>
            <w:webHidden/>
          </w:rPr>
        </w:r>
        <w:r w:rsidR="001019CC">
          <w:rPr>
            <w:noProof/>
            <w:webHidden/>
          </w:rPr>
          <w:fldChar w:fldCharType="separate"/>
        </w:r>
        <w:r w:rsidR="001019CC">
          <w:rPr>
            <w:noProof/>
            <w:webHidden/>
          </w:rPr>
          <w:t>3</w:t>
        </w:r>
        <w:r w:rsidR="001019CC">
          <w:rPr>
            <w:noProof/>
            <w:webHidden/>
          </w:rPr>
          <w:fldChar w:fldCharType="end"/>
        </w:r>
      </w:hyperlink>
    </w:p>
    <w:p w14:paraId="5B074501" w14:textId="2B6ACED5" w:rsidR="001019CC" w:rsidRDefault="00563C1A">
      <w:pPr>
        <w:pStyle w:val="TOC5"/>
        <w:tabs>
          <w:tab w:val="right" w:leader="dot" w:pos="5030"/>
        </w:tabs>
        <w:rPr>
          <w:rFonts w:eastAsiaTheme="minorEastAsia"/>
          <w:noProof/>
          <w:sz w:val="22"/>
          <w:lang w:val="en-US" w:eastAsia="en-US" w:bidi="ar-SA"/>
        </w:rPr>
      </w:pPr>
      <w:hyperlink w:anchor="_Toc38891485" w:history="1">
        <w:r w:rsidR="001019CC" w:rsidRPr="008970A0">
          <w:rPr>
            <w:rStyle w:val="Hyperlink"/>
            <w:noProof/>
          </w:rPr>
          <w:t>Elektronska obvestila</w:t>
        </w:r>
        <w:r w:rsidR="001019CC">
          <w:rPr>
            <w:noProof/>
            <w:webHidden/>
          </w:rPr>
          <w:tab/>
        </w:r>
        <w:r w:rsidR="001019CC">
          <w:rPr>
            <w:noProof/>
            <w:webHidden/>
          </w:rPr>
          <w:fldChar w:fldCharType="begin"/>
        </w:r>
        <w:r w:rsidR="001019CC">
          <w:rPr>
            <w:noProof/>
            <w:webHidden/>
          </w:rPr>
          <w:instrText xml:space="preserve"> PAGEREF _Toc38891485 \h </w:instrText>
        </w:r>
        <w:r w:rsidR="001019CC">
          <w:rPr>
            <w:noProof/>
            <w:webHidden/>
          </w:rPr>
        </w:r>
        <w:r w:rsidR="001019CC">
          <w:rPr>
            <w:noProof/>
            <w:webHidden/>
          </w:rPr>
          <w:fldChar w:fldCharType="separate"/>
        </w:r>
        <w:r w:rsidR="001019CC">
          <w:rPr>
            <w:noProof/>
            <w:webHidden/>
          </w:rPr>
          <w:t>3</w:t>
        </w:r>
        <w:r w:rsidR="001019CC">
          <w:rPr>
            <w:noProof/>
            <w:webHidden/>
          </w:rPr>
          <w:fldChar w:fldCharType="end"/>
        </w:r>
      </w:hyperlink>
    </w:p>
    <w:p w14:paraId="40EF1BC4" w14:textId="763DFB9D" w:rsidR="001019CC" w:rsidRDefault="00563C1A">
      <w:pPr>
        <w:pStyle w:val="TOC5"/>
        <w:tabs>
          <w:tab w:val="right" w:leader="dot" w:pos="5030"/>
        </w:tabs>
        <w:rPr>
          <w:rFonts w:eastAsiaTheme="minorEastAsia"/>
          <w:noProof/>
          <w:sz w:val="22"/>
          <w:lang w:val="en-US" w:eastAsia="en-US" w:bidi="ar-SA"/>
        </w:rPr>
      </w:pPr>
      <w:hyperlink w:anchor="_Toc38891486" w:history="1">
        <w:r w:rsidR="001019CC" w:rsidRPr="008970A0">
          <w:rPr>
            <w:rStyle w:val="Hyperlink"/>
            <w:noProof/>
          </w:rPr>
          <w:t>Starejše različice</w:t>
        </w:r>
        <w:r w:rsidR="001019CC">
          <w:rPr>
            <w:noProof/>
            <w:webHidden/>
          </w:rPr>
          <w:tab/>
        </w:r>
        <w:r w:rsidR="001019CC">
          <w:rPr>
            <w:noProof/>
            <w:webHidden/>
          </w:rPr>
          <w:fldChar w:fldCharType="begin"/>
        </w:r>
        <w:r w:rsidR="001019CC">
          <w:rPr>
            <w:noProof/>
            <w:webHidden/>
          </w:rPr>
          <w:instrText xml:space="preserve"> PAGEREF _Toc38891486 \h </w:instrText>
        </w:r>
        <w:r w:rsidR="001019CC">
          <w:rPr>
            <w:noProof/>
            <w:webHidden/>
          </w:rPr>
        </w:r>
        <w:r w:rsidR="001019CC">
          <w:rPr>
            <w:noProof/>
            <w:webHidden/>
          </w:rPr>
          <w:fldChar w:fldCharType="separate"/>
        </w:r>
        <w:r w:rsidR="001019CC">
          <w:rPr>
            <w:noProof/>
            <w:webHidden/>
          </w:rPr>
          <w:t>3</w:t>
        </w:r>
        <w:r w:rsidR="001019CC">
          <w:rPr>
            <w:noProof/>
            <w:webHidden/>
          </w:rPr>
          <w:fldChar w:fldCharType="end"/>
        </w:r>
      </w:hyperlink>
    </w:p>
    <w:p w14:paraId="30091754" w14:textId="31DA933D" w:rsidR="001019CC" w:rsidRDefault="00563C1A">
      <w:pPr>
        <w:pStyle w:val="TOC3"/>
        <w:rPr>
          <w:rFonts w:eastAsiaTheme="minorEastAsia"/>
          <w:b w:val="0"/>
          <w:smallCaps w:val="0"/>
          <w:sz w:val="22"/>
          <w:lang w:val="en-US" w:eastAsia="en-US" w:bidi="ar-SA"/>
        </w:rPr>
      </w:pPr>
      <w:hyperlink w:anchor="_Toc38891487" w:history="1">
        <w:r w:rsidR="001019CC" w:rsidRPr="008970A0">
          <w:rPr>
            <w:rStyle w:val="Hyperlink"/>
          </w:rPr>
          <w:t>Pojasnila in povzetek sprememb</w:t>
        </w:r>
        <w:r w:rsidR="001019CC">
          <w:rPr>
            <w:webHidden/>
          </w:rPr>
          <w:tab/>
        </w:r>
        <w:r w:rsidR="001019CC">
          <w:rPr>
            <w:webHidden/>
          </w:rPr>
          <w:fldChar w:fldCharType="begin"/>
        </w:r>
        <w:r w:rsidR="001019CC">
          <w:rPr>
            <w:webHidden/>
          </w:rPr>
          <w:instrText xml:space="preserve"> PAGEREF _Toc38891487 \h </w:instrText>
        </w:r>
        <w:r w:rsidR="001019CC">
          <w:rPr>
            <w:webHidden/>
          </w:rPr>
        </w:r>
        <w:r w:rsidR="001019CC">
          <w:rPr>
            <w:webHidden/>
          </w:rPr>
          <w:fldChar w:fldCharType="separate"/>
        </w:r>
        <w:r w:rsidR="001019CC">
          <w:rPr>
            <w:webHidden/>
          </w:rPr>
          <w:t>3</w:t>
        </w:r>
        <w:r w:rsidR="001019CC">
          <w:rPr>
            <w:webHidden/>
          </w:rPr>
          <w:fldChar w:fldCharType="end"/>
        </w:r>
      </w:hyperlink>
    </w:p>
    <w:p w14:paraId="67D0C549" w14:textId="0ADCF48F" w:rsidR="001019CC" w:rsidRDefault="00563C1A">
      <w:pPr>
        <w:pStyle w:val="TOC1"/>
        <w:tabs>
          <w:tab w:val="right" w:leader="dot" w:pos="5030"/>
        </w:tabs>
        <w:rPr>
          <w:rFonts w:eastAsiaTheme="minorEastAsia"/>
          <w:b w:val="0"/>
          <w:caps w:val="0"/>
          <w:noProof/>
          <w:sz w:val="22"/>
          <w:lang w:val="en-US" w:eastAsia="en-US" w:bidi="ar-SA"/>
        </w:rPr>
      </w:pPr>
      <w:hyperlink w:anchor="_Toc38891488" w:history="1">
        <w:r w:rsidR="001019CC" w:rsidRPr="008970A0">
          <w:rPr>
            <w:rStyle w:val="Hyperlink"/>
            <w:noProof/>
          </w:rPr>
          <w:t>Definicije</w:t>
        </w:r>
        <w:r w:rsidR="001019CC">
          <w:rPr>
            <w:noProof/>
            <w:webHidden/>
          </w:rPr>
          <w:tab/>
        </w:r>
        <w:r w:rsidR="001019CC">
          <w:rPr>
            <w:noProof/>
            <w:webHidden/>
          </w:rPr>
          <w:fldChar w:fldCharType="begin"/>
        </w:r>
        <w:r w:rsidR="001019CC">
          <w:rPr>
            <w:noProof/>
            <w:webHidden/>
          </w:rPr>
          <w:instrText xml:space="preserve"> PAGEREF _Toc38891488 \h </w:instrText>
        </w:r>
        <w:r w:rsidR="001019CC">
          <w:rPr>
            <w:noProof/>
            <w:webHidden/>
          </w:rPr>
        </w:r>
        <w:r w:rsidR="001019CC">
          <w:rPr>
            <w:noProof/>
            <w:webHidden/>
          </w:rPr>
          <w:fldChar w:fldCharType="separate"/>
        </w:r>
        <w:r w:rsidR="001019CC">
          <w:rPr>
            <w:noProof/>
            <w:webHidden/>
          </w:rPr>
          <w:t>4</w:t>
        </w:r>
        <w:r w:rsidR="001019CC">
          <w:rPr>
            <w:noProof/>
            <w:webHidden/>
          </w:rPr>
          <w:fldChar w:fldCharType="end"/>
        </w:r>
      </w:hyperlink>
    </w:p>
    <w:p w14:paraId="4F2D5E35" w14:textId="7175D115" w:rsidR="001019CC" w:rsidRDefault="00563C1A">
      <w:pPr>
        <w:pStyle w:val="TOC1"/>
        <w:tabs>
          <w:tab w:val="right" w:leader="dot" w:pos="5030"/>
        </w:tabs>
        <w:rPr>
          <w:rFonts w:eastAsiaTheme="minorEastAsia"/>
          <w:b w:val="0"/>
          <w:caps w:val="0"/>
          <w:noProof/>
          <w:sz w:val="22"/>
          <w:lang w:val="en-US" w:eastAsia="en-US" w:bidi="ar-SA"/>
        </w:rPr>
      </w:pPr>
      <w:hyperlink w:anchor="_Toc38891489" w:history="1">
        <w:r w:rsidR="001019CC" w:rsidRPr="008970A0">
          <w:rPr>
            <w:rStyle w:val="Hyperlink"/>
            <w:noProof/>
          </w:rPr>
          <w:t>Splošni pogoji</w:t>
        </w:r>
        <w:r w:rsidR="001019CC">
          <w:rPr>
            <w:noProof/>
            <w:webHidden/>
          </w:rPr>
          <w:tab/>
        </w:r>
        <w:r w:rsidR="001019CC">
          <w:rPr>
            <w:noProof/>
            <w:webHidden/>
          </w:rPr>
          <w:fldChar w:fldCharType="begin"/>
        </w:r>
        <w:r w:rsidR="001019CC">
          <w:rPr>
            <w:noProof/>
            <w:webHidden/>
          </w:rPr>
          <w:instrText xml:space="preserve"> PAGEREF _Toc38891489 \h </w:instrText>
        </w:r>
        <w:r w:rsidR="001019CC">
          <w:rPr>
            <w:noProof/>
            <w:webHidden/>
          </w:rPr>
        </w:r>
        <w:r w:rsidR="001019CC">
          <w:rPr>
            <w:noProof/>
            <w:webHidden/>
          </w:rPr>
          <w:fldChar w:fldCharType="separate"/>
        </w:r>
        <w:r w:rsidR="001019CC">
          <w:rPr>
            <w:noProof/>
            <w:webHidden/>
          </w:rPr>
          <w:t>6</w:t>
        </w:r>
        <w:r w:rsidR="001019CC">
          <w:rPr>
            <w:noProof/>
            <w:webHidden/>
          </w:rPr>
          <w:fldChar w:fldCharType="end"/>
        </w:r>
      </w:hyperlink>
    </w:p>
    <w:p w14:paraId="1A83E52F" w14:textId="79D6B9C5" w:rsidR="001019CC" w:rsidRDefault="00563C1A">
      <w:pPr>
        <w:pStyle w:val="TOC5"/>
        <w:tabs>
          <w:tab w:val="right" w:leader="dot" w:pos="5030"/>
        </w:tabs>
        <w:rPr>
          <w:rFonts w:eastAsiaTheme="minorEastAsia"/>
          <w:noProof/>
          <w:sz w:val="22"/>
          <w:lang w:val="en-US" w:eastAsia="en-US" w:bidi="ar-SA"/>
        </w:rPr>
      </w:pPr>
      <w:hyperlink w:anchor="_Toc38891490" w:history="1">
        <w:r w:rsidR="001019CC" w:rsidRPr="008970A0">
          <w:rPr>
            <w:rStyle w:val="Hyperlink"/>
            <w:noProof/>
          </w:rPr>
          <w:t>Licenciranje spletnih storitev</w:t>
        </w:r>
        <w:r w:rsidR="001019CC">
          <w:rPr>
            <w:noProof/>
            <w:webHidden/>
          </w:rPr>
          <w:tab/>
        </w:r>
        <w:r w:rsidR="001019CC">
          <w:rPr>
            <w:noProof/>
            <w:webHidden/>
          </w:rPr>
          <w:fldChar w:fldCharType="begin"/>
        </w:r>
        <w:r w:rsidR="001019CC">
          <w:rPr>
            <w:noProof/>
            <w:webHidden/>
          </w:rPr>
          <w:instrText xml:space="preserve"> PAGEREF _Toc38891490 \h </w:instrText>
        </w:r>
        <w:r w:rsidR="001019CC">
          <w:rPr>
            <w:noProof/>
            <w:webHidden/>
          </w:rPr>
        </w:r>
        <w:r w:rsidR="001019CC">
          <w:rPr>
            <w:noProof/>
            <w:webHidden/>
          </w:rPr>
          <w:fldChar w:fldCharType="separate"/>
        </w:r>
        <w:r w:rsidR="001019CC">
          <w:rPr>
            <w:noProof/>
            <w:webHidden/>
          </w:rPr>
          <w:t>6</w:t>
        </w:r>
        <w:r w:rsidR="001019CC">
          <w:rPr>
            <w:noProof/>
            <w:webHidden/>
          </w:rPr>
          <w:fldChar w:fldCharType="end"/>
        </w:r>
      </w:hyperlink>
    </w:p>
    <w:p w14:paraId="50FBEBF4" w14:textId="281CE901" w:rsidR="001019CC" w:rsidRDefault="00563C1A">
      <w:pPr>
        <w:pStyle w:val="TOC5"/>
        <w:tabs>
          <w:tab w:val="right" w:leader="dot" w:pos="5030"/>
        </w:tabs>
        <w:rPr>
          <w:rFonts w:eastAsiaTheme="minorEastAsia"/>
          <w:noProof/>
          <w:sz w:val="22"/>
          <w:lang w:val="en-US" w:eastAsia="en-US" w:bidi="ar-SA"/>
        </w:rPr>
      </w:pPr>
      <w:hyperlink w:anchor="_Toc38891491" w:history="1">
        <w:r w:rsidR="001019CC" w:rsidRPr="008970A0">
          <w:rPr>
            <w:rStyle w:val="Hyperlink"/>
            <w:noProof/>
          </w:rPr>
          <w:t>Uporaba spletnih storitev</w:t>
        </w:r>
        <w:r w:rsidR="001019CC">
          <w:rPr>
            <w:noProof/>
            <w:webHidden/>
          </w:rPr>
          <w:tab/>
        </w:r>
        <w:r w:rsidR="001019CC">
          <w:rPr>
            <w:noProof/>
            <w:webHidden/>
          </w:rPr>
          <w:fldChar w:fldCharType="begin"/>
        </w:r>
        <w:r w:rsidR="001019CC">
          <w:rPr>
            <w:noProof/>
            <w:webHidden/>
          </w:rPr>
          <w:instrText xml:space="preserve"> PAGEREF _Toc38891491 \h </w:instrText>
        </w:r>
        <w:r w:rsidR="001019CC">
          <w:rPr>
            <w:noProof/>
            <w:webHidden/>
          </w:rPr>
        </w:r>
        <w:r w:rsidR="001019CC">
          <w:rPr>
            <w:noProof/>
            <w:webHidden/>
          </w:rPr>
          <w:fldChar w:fldCharType="separate"/>
        </w:r>
        <w:r w:rsidR="001019CC">
          <w:rPr>
            <w:noProof/>
            <w:webHidden/>
          </w:rPr>
          <w:t>6</w:t>
        </w:r>
        <w:r w:rsidR="001019CC">
          <w:rPr>
            <w:noProof/>
            <w:webHidden/>
          </w:rPr>
          <w:fldChar w:fldCharType="end"/>
        </w:r>
      </w:hyperlink>
    </w:p>
    <w:p w14:paraId="6B97CC1A" w14:textId="145E003F" w:rsidR="001019CC" w:rsidRDefault="00563C1A">
      <w:pPr>
        <w:pStyle w:val="TOC5"/>
        <w:tabs>
          <w:tab w:val="right" w:leader="dot" w:pos="5030"/>
        </w:tabs>
        <w:rPr>
          <w:rFonts w:eastAsiaTheme="minorEastAsia"/>
          <w:noProof/>
          <w:sz w:val="22"/>
          <w:lang w:val="en-US" w:eastAsia="en-US" w:bidi="ar-SA"/>
        </w:rPr>
      </w:pPr>
      <w:hyperlink w:anchor="_Toc38891492" w:history="1">
        <w:r w:rsidR="001019CC" w:rsidRPr="008970A0">
          <w:rPr>
            <w:rStyle w:val="Hyperlink"/>
            <w:noProof/>
          </w:rPr>
          <w:t>Varstvo in zaščita podatkov</w:t>
        </w:r>
        <w:r w:rsidR="001019CC">
          <w:rPr>
            <w:noProof/>
            <w:webHidden/>
          </w:rPr>
          <w:tab/>
        </w:r>
        <w:r w:rsidR="001019CC">
          <w:rPr>
            <w:noProof/>
            <w:webHidden/>
          </w:rPr>
          <w:fldChar w:fldCharType="begin"/>
        </w:r>
        <w:r w:rsidR="001019CC">
          <w:rPr>
            <w:noProof/>
            <w:webHidden/>
          </w:rPr>
          <w:instrText xml:space="preserve"> PAGEREF _Toc38891492 \h </w:instrText>
        </w:r>
        <w:r w:rsidR="001019CC">
          <w:rPr>
            <w:noProof/>
            <w:webHidden/>
          </w:rPr>
        </w:r>
        <w:r w:rsidR="001019CC">
          <w:rPr>
            <w:noProof/>
            <w:webHidden/>
          </w:rPr>
          <w:fldChar w:fldCharType="separate"/>
        </w:r>
        <w:r w:rsidR="001019CC">
          <w:rPr>
            <w:noProof/>
            <w:webHidden/>
          </w:rPr>
          <w:t>6</w:t>
        </w:r>
        <w:r w:rsidR="001019CC">
          <w:rPr>
            <w:noProof/>
            <w:webHidden/>
          </w:rPr>
          <w:fldChar w:fldCharType="end"/>
        </w:r>
      </w:hyperlink>
    </w:p>
    <w:p w14:paraId="397DE0D4" w14:textId="6345C78C" w:rsidR="001019CC" w:rsidRDefault="00563C1A">
      <w:pPr>
        <w:pStyle w:val="TOC5"/>
        <w:tabs>
          <w:tab w:val="right" w:leader="dot" w:pos="5030"/>
        </w:tabs>
        <w:rPr>
          <w:rFonts w:eastAsiaTheme="minorEastAsia"/>
          <w:noProof/>
          <w:sz w:val="22"/>
          <w:lang w:val="en-US" w:eastAsia="en-US" w:bidi="ar-SA"/>
        </w:rPr>
      </w:pPr>
      <w:hyperlink w:anchor="_Toc38891493" w:history="1">
        <w:r w:rsidR="001019CC" w:rsidRPr="008970A0">
          <w:rPr>
            <w:rStyle w:val="Hyperlink"/>
            <w:noProof/>
          </w:rPr>
          <w:t>Uporaba programske opreme s spletno storitvijo</w:t>
        </w:r>
        <w:r w:rsidR="001019CC">
          <w:rPr>
            <w:noProof/>
            <w:webHidden/>
          </w:rPr>
          <w:tab/>
        </w:r>
        <w:r w:rsidR="001019CC">
          <w:rPr>
            <w:noProof/>
            <w:webHidden/>
          </w:rPr>
          <w:fldChar w:fldCharType="begin"/>
        </w:r>
        <w:r w:rsidR="001019CC">
          <w:rPr>
            <w:noProof/>
            <w:webHidden/>
          </w:rPr>
          <w:instrText xml:space="preserve"> PAGEREF _Toc38891493 \h </w:instrText>
        </w:r>
        <w:r w:rsidR="001019CC">
          <w:rPr>
            <w:noProof/>
            <w:webHidden/>
          </w:rPr>
        </w:r>
        <w:r w:rsidR="001019CC">
          <w:rPr>
            <w:noProof/>
            <w:webHidden/>
          </w:rPr>
          <w:fldChar w:fldCharType="separate"/>
        </w:r>
        <w:r w:rsidR="001019CC">
          <w:rPr>
            <w:noProof/>
            <w:webHidden/>
          </w:rPr>
          <w:t>6</w:t>
        </w:r>
        <w:r w:rsidR="001019CC">
          <w:rPr>
            <w:noProof/>
            <w:webHidden/>
          </w:rPr>
          <w:fldChar w:fldCharType="end"/>
        </w:r>
      </w:hyperlink>
    </w:p>
    <w:p w14:paraId="2D2707B3" w14:textId="73D841D9" w:rsidR="001019CC" w:rsidRDefault="00563C1A">
      <w:pPr>
        <w:pStyle w:val="TOC5"/>
        <w:tabs>
          <w:tab w:val="right" w:leader="dot" w:pos="5030"/>
        </w:tabs>
        <w:rPr>
          <w:rFonts w:eastAsiaTheme="minorEastAsia"/>
          <w:noProof/>
          <w:sz w:val="22"/>
          <w:lang w:val="en-US" w:eastAsia="en-US" w:bidi="ar-SA"/>
        </w:rPr>
      </w:pPr>
      <w:hyperlink w:anchor="_Toc38891494" w:history="1">
        <w:r w:rsidR="001019CC" w:rsidRPr="008970A0">
          <w:rPr>
            <w:rStyle w:val="Hyperlink"/>
            <w:noProof/>
          </w:rPr>
          <w:t>Tehnične omejitve</w:t>
        </w:r>
        <w:r w:rsidR="001019CC">
          <w:rPr>
            <w:noProof/>
            <w:webHidden/>
          </w:rPr>
          <w:tab/>
        </w:r>
        <w:r w:rsidR="001019CC">
          <w:rPr>
            <w:noProof/>
            <w:webHidden/>
          </w:rPr>
          <w:fldChar w:fldCharType="begin"/>
        </w:r>
        <w:r w:rsidR="001019CC">
          <w:rPr>
            <w:noProof/>
            <w:webHidden/>
          </w:rPr>
          <w:instrText xml:space="preserve"> PAGEREF _Toc38891494 \h </w:instrText>
        </w:r>
        <w:r w:rsidR="001019CC">
          <w:rPr>
            <w:noProof/>
            <w:webHidden/>
          </w:rPr>
        </w:r>
        <w:r w:rsidR="001019CC">
          <w:rPr>
            <w:noProof/>
            <w:webHidden/>
          </w:rPr>
          <w:fldChar w:fldCharType="separate"/>
        </w:r>
        <w:r w:rsidR="001019CC">
          <w:rPr>
            <w:noProof/>
            <w:webHidden/>
          </w:rPr>
          <w:t>7</w:t>
        </w:r>
        <w:r w:rsidR="001019CC">
          <w:rPr>
            <w:noProof/>
            <w:webHidden/>
          </w:rPr>
          <w:fldChar w:fldCharType="end"/>
        </w:r>
      </w:hyperlink>
    </w:p>
    <w:p w14:paraId="4D5F19F8" w14:textId="7F707BAB" w:rsidR="001019CC" w:rsidRDefault="00563C1A">
      <w:pPr>
        <w:pStyle w:val="TOC5"/>
        <w:tabs>
          <w:tab w:val="right" w:leader="dot" w:pos="5030"/>
        </w:tabs>
        <w:rPr>
          <w:rFonts w:eastAsiaTheme="minorEastAsia"/>
          <w:noProof/>
          <w:sz w:val="22"/>
          <w:lang w:val="en-US" w:eastAsia="en-US" w:bidi="ar-SA"/>
        </w:rPr>
      </w:pPr>
      <w:hyperlink w:anchor="_Toc38891495" w:history="1">
        <w:r w:rsidR="001019CC" w:rsidRPr="008970A0">
          <w:rPr>
            <w:rStyle w:val="Hyperlink"/>
            <w:noProof/>
          </w:rPr>
          <w:t>Storitve uvoza/izvoza</w:t>
        </w:r>
        <w:r w:rsidR="001019CC">
          <w:rPr>
            <w:noProof/>
            <w:webHidden/>
          </w:rPr>
          <w:tab/>
        </w:r>
        <w:r w:rsidR="001019CC">
          <w:rPr>
            <w:noProof/>
            <w:webHidden/>
          </w:rPr>
          <w:fldChar w:fldCharType="begin"/>
        </w:r>
        <w:r w:rsidR="001019CC">
          <w:rPr>
            <w:noProof/>
            <w:webHidden/>
          </w:rPr>
          <w:instrText xml:space="preserve"> PAGEREF _Toc38891495 \h </w:instrText>
        </w:r>
        <w:r w:rsidR="001019CC">
          <w:rPr>
            <w:noProof/>
            <w:webHidden/>
          </w:rPr>
        </w:r>
        <w:r w:rsidR="001019CC">
          <w:rPr>
            <w:noProof/>
            <w:webHidden/>
          </w:rPr>
          <w:fldChar w:fldCharType="separate"/>
        </w:r>
        <w:r w:rsidR="001019CC">
          <w:rPr>
            <w:noProof/>
            <w:webHidden/>
          </w:rPr>
          <w:t>7</w:t>
        </w:r>
        <w:r w:rsidR="001019CC">
          <w:rPr>
            <w:noProof/>
            <w:webHidden/>
          </w:rPr>
          <w:fldChar w:fldCharType="end"/>
        </w:r>
      </w:hyperlink>
    </w:p>
    <w:p w14:paraId="547424EC" w14:textId="4EFA0BB6" w:rsidR="001019CC" w:rsidRDefault="00563C1A">
      <w:pPr>
        <w:pStyle w:val="TOC5"/>
        <w:tabs>
          <w:tab w:val="right" w:leader="dot" w:pos="5030"/>
        </w:tabs>
        <w:rPr>
          <w:rFonts w:eastAsiaTheme="minorEastAsia"/>
          <w:noProof/>
          <w:sz w:val="22"/>
          <w:lang w:val="en-US" w:eastAsia="en-US" w:bidi="ar-SA"/>
        </w:rPr>
      </w:pPr>
      <w:hyperlink w:anchor="_Toc38891496" w:history="1">
        <w:r w:rsidR="001019CC" w:rsidRPr="008970A0">
          <w:rPr>
            <w:rStyle w:val="Hyperlink"/>
            <w:noProof/>
          </w:rPr>
          <w:t>Komponente pisav</w:t>
        </w:r>
        <w:r w:rsidR="001019CC">
          <w:rPr>
            <w:noProof/>
            <w:webHidden/>
          </w:rPr>
          <w:tab/>
        </w:r>
        <w:r w:rsidR="001019CC">
          <w:rPr>
            <w:noProof/>
            <w:webHidden/>
          </w:rPr>
          <w:fldChar w:fldCharType="begin"/>
        </w:r>
        <w:r w:rsidR="001019CC">
          <w:rPr>
            <w:noProof/>
            <w:webHidden/>
          </w:rPr>
          <w:instrText xml:space="preserve"> PAGEREF _Toc38891496 \h </w:instrText>
        </w:r>
        <w:r w:rsidR="001019CC">
          <w:rPr>
            <w:noProof/>
            <w:webHidden/>
          </w:rPr>
        </w:r>
        <w:r w:rsidR="001019CC">
          <w:rPr>
            <w:noProof/>
            <w:webHidden/>
          </w:rPr>
          <w:fldChar w:fldCharType="separate"/>
        </w:r>
        <w:r w:rsidR="001019CC">
          <w:rPr>
            <w:noProof/>
            <w:webHidden/>
          </w:rPr>
          <w:t>7</w:t>
        </w:r>
        <w:r w:rsidR="001019CC">
          <w:rPr>
            <w:noProof/>
            <w:webHidden/>
          </w:rPr>
          <w:fldChar w:fldCharType="end"/>
        </w:r>
      </w:hyperlink>
    </w:p>
    <w:p w14:paraId="06B945CF" w14:textId="075EDA34" w:rsidR="001019CC" w:rsidRDefault="00563C1A">
      <w:pPr>
        <w:pStyle w:val="TOC5"/>
        <w:tabs>
          <w:tab w:val="right" w:leader="dot" w:pos="5030"/>
        </w:tabs>
        <w:rPr>
          <w:rFonts w:eastAsiaTheme="minorEastAsia"/>
          <w:noProof/>
          <w:sz w:val="22"/>
          <w:lang w:val="en-US" w:eastAsia="en-US" w:bidi="ar-SA"/>
        </w:rPr>
      </w:pPr>
      <w:hyperlink w:anchor="_Toc38891497" w:history="1">
        <w:r w:rsidR="001019CC" w:rsidRPr="008970A0">
          <w:rPr>
            <w:rStyle w:val="Hyperlink"/>
            <w:noProof/>
          </w:rPr>
          <w:t>Spremembe in razpoložljivost spletnih storitev</w:t>
        </w:r>
        <w:r w:rsidR="001019CC">
          <w:rPr>
            <w:noProof/>
            <w:webHidden/>
          </w:rPr>
          <w:tab/>
        </w:r>
        <w:r w:rsidR="001019CC">
          <w:rPr>
            <w:noProof/>
            <w:webHidden/>
          </w:rPr>
          <w:fldChar w:fldCharType="begin"/>
        </w:r>
        <w:r w:rsidR="001019CC">
          <w:rPr>
            <w:noProof/>
            <w:webHidden/>
          </w:rPr>
          <w:instrText xml:space="preserve"> PAGEREF _Toc38891497 \h </w:instrText>
        </w:r>
        <w:r w:rsidR="001019CC">
          <w:rPr>
            <w:noProof/>
            <w:webHidden/>
          </w:rPr>
        </w:r>
        <w:r w:rsidR="001019CC">
          <w:rPr>
            <w:noProof/>
            <w:webHidden/>
          </w:rPr>
          <w:fldChar w:fldCharType="separate"/>
        </w:r>
        <w:r w:rsidR="001019CC">
          <w:rPr>
            <w:noProof/>
            <w:webHidden/>
          </w:rPr>
          <w:t>7</w:t>
        </w:r>
        <w:r w:rsidR="001019CC">
          <w:rPr>
            <w:noProof/>
            <w:webHidden/>
          </w:rPr>
          <w:fldChar w:fldCharType="end"/>
        </w:r>
      </w:hyperlink>
    </w:p>
    <w:p w14:paraId="0CB7C209" w14:textId="3EE9BB83" w:rsidR="001019CC" w:rsidRDefault="00563C1A">
      <w:pPr>
        <w:pStyle w:val="TOC5"/>
        <w:tabs>
          <w:tab w:val="right" w:leader="dot" w:pos="5030"/>
        </w:tabs>
        <w:rPr>
          <w:rFonts w:eastAsiaTheme="minorEastAsia"/>
          <w:noProof/>
          <w:sz w:val="22"/>
          <w:lang w:val="en-US" w:eastAsia="en-US" w:bidi="ar-SA"/>
        </w:rPr>
      </w:pPr>
      <w:hyperlink w:anchor="_Toc38891498" w:history="1">
        <w:r w:rsidR="001019CC" w:rsidRPr="008970A0">
          <w:rPr>
            <w:rStyle w:val="Hyperlink"/>
            <w:noProof/>
          </w:rPr>
          <w:t>Drugo</w:t>
        </w:r>
        <w:r w:rsidR="001019CC">
          <w:rPr>
            <w:noProof/>
            <w:webHidden/>
          </w:rPr>
          <w:tab/>
        </w:r>
        <w:r w:rsidR="001019CC">
          <w:rPr>
            <w:noProof/>
            <w:webHidden/>
          </w:rPr>
          <w:fldChar w:fldCharType="begin"/>
        </w:r>
        <w:r w:rsidR="001019CC">
          <w:rPr>
            <w:noProof/>
            <w:webHidden/>
          </w:rPr>
          <w:instrText xml:space="preserve"> PAGEREF _Toc38891498 \h </w:instrText>
        </w:r>
        <w:r w:rsidR="001019CC">
          <w:rPr>
            <w:noProof/>
            <w:webHidden/>
          </w:rPr>
        </w:r>
        <w:r w:rsidR="001019CC">
          <w:rPr>
            <w:noProof/>
            <w:webHidden/>
          </w:rPr>
          <w:fldChar w:fldCharType="separate"/>
        </w:r>
        <w:r w:rsidR="001019CC">
          <w:rPr>
            <w:noProof/>
            <w:webHidden/>
          </w:rPr>
          <w:t>7</w:t>
        </w:r>
        <w:r w:rsidR="001019CC">
          <w:rPr>
            <w:noProof/>
            <w:webHidden/>
          </w:rPr>
          <w:fldChar w:fldCharType="end"/>
        </w:r>
      </w:hyperlink>
    </w:p>
    <w:p w14:paraId="009B90B7" w14:textId="2AE443A6" w:rsidR="001019CC" w:rsidRDefault="00563C1A">
      <w:pPr>
        <w:pStyle w:val="TOC1"/>
        <w:tabs>
          <w:tab w:val="right" w:leader="dot" w:pos="5030"/>
        </w:tabs>
        <w:rPr>
          <w:rFonts w:eastAsiaTheme="minorEastAsia"/>
          <w:b w:val="0"/>
          <w:caps w:val="0"/>
          <w:noProof/>
          <w:sz w:val="22"/>
          <w:lang w:val="en-US" w:eastAsia="en-US" w:bidi="ar-SA"/>
        </w:rPr>
      </w:pPr>
      <w:hyperlink w:anchor="_Toc38891499" w:history="1">
        <w:r w:rsidR="001019CC" w:rsidRPr="008970A0">
          <w:rPr>
            <w:rStyle w:val="Hyperlink"/>
            <w:noProof/>
          </w:rPr>
          <w:t>Pogoji za posamezno spletno storitev</w:t>
        </w:r>
        <w:r w:rsidR="001019CC">
          <w:rPr>
            <w:noProof/>
            <w:webHidden/>
          </w:rPr>
          <w:tab/>
        </w:r>
        <w:r w:rsidR="001019CC">
          <w:rPr>
            <w:noProof/>
            <w:webHidden/>
          </w:rPr>
          <w:fldChar w:fldCharType="begin"/>
        </w:r>
        <w:r w:rsidR="001019CC">
          <w:rPr>
            <w:noProof/>
            <w:webHidden/>
          </w:rPr>
          <w:instrText xml:space="preserve"> PAGEREF _Toc38891499 \h </w:instrText>
        </w:r>
        <w:r w:rsidR="001019CC">
          <w:rPr>
            <w:noProof/>
            <w:webHidden/>
          </w:rPr>
        </w:r>
        <w:r w:rsidR="001019CC">
          <w:rPr>
            <w:noProof/>
            <w:webHidden/>
          </w:rPr>
          <w:fldChar w:fldCharType="separate"/>
        </w:r>
        <w:r w:rsidR="001019CC">
          <w:rPr>
            <w:noProof/>
            <w:webHidden/>
          </w:rPr>
          <w:t>9</w:t>
        </w:r>
        <w:r w:rsidR="001019CC">
          <w:rPr>
            <w:noProof/>
            <w:webHidden/>
          </w:rPr>
          <w:fldChar w:fldCharType="end"/>
        </w:r>
      </w:hyperlink>
    </w:p>
    <w:p w14:paraId="6B0B6DDB" w14:textId="6A4170FA" w:rsidR="001019CC" w:rsidRDefault="00563C1A">
      <w:pPr>
        <w:pStyle w:val="TOC2"/>
        <w:tabs>
          <w:tab w:val="right" w:leader="dot" w:pos="5030"/>
        </w:tabs>
        <w:rPr>
          <w:rFonts w:eastAsiaTheme="minorEastAsia"/>
          <w:b w:val="0"/>
          <w:smallCaps w:val="0"/>
          <w:noProof/>
          <w:sz w:val="22"/>
          <w:lang w:val="en-US" w:eastAsia="en-US" w:bidi="ar-SA"/>
        </w:rPr>
      </w:pPr>
      <w:hyperlink w:anchor="_Toc38891500" w:history="1">
        <w:r w:rsidR="001019CC" w:rsidRPr="008970A0">
          <w:rPr>
            <w:rStyle w:val="Hyperlink"/>
            <w:noProof/>
          </w:rPr>
          <w:t>Storitve Microsoft Azure</w:t>
        </w:r>
        <w:r w:rsidR="001019CC">
          <w:rPr>
            <w:noProof/>
            <w:webHidden/>
          </w:rPr>
          <w:tab/>
        </w:r>
        <w:r w:rsidR="001019CC">
          <w:rPr>
            <w:noProof/>
            <w:webHidden/>
          </w:rPr>
          <w:fldChar w:fldCharType="begin"/>
        </w:r>
        <w:r w:rsidR="001019CC">
          <w:rPr>
            <w:noProof/>
            <w:webHidden/>
          </w:rPr>
          <w:instrText xml:space="preserve"> PAGEREF _Toc38891500 \h </w:instrText>
        </w:r>
        <w:r w:rsidR="001019CC">
          <w:rPr>
            <w:noProof/>
            <w:webHidden/>
          </w:rPr>
        </w:r>
        <w:r w:rsidR="001019CC">
          <w:rPr>
            <w:noProof/>
            <w:webHidden/>
          </w:rPr>
          <w:fldChar w:fldCharType="separate"/>
        </w:r>
        <w:r w:rsidR="001019CC">
          <w:rPr>
            <w:noProof/>
            <w:webHidden/>
          </w:rPr>
          <w:t>9</w:t>
        </w:r>
        <w:r w:rsidR="001019CC">
          <w:rPr>
            <w:noProof/>
            <w:webHidden/>
          </w:rPr>
          <w:fldChar w:fldCharType="end"/>
        </w:r>
      </w:hyperlink>
    </w:p>
    <w:p w14:paraId="30825F4D" w14:textId="77B42D51" w:rsidR="001019CC" w:rsidRDefault="00563C1A">
      <w:pPr>
        <w:pStyle w:val="TOC4"/>
        <w:rPr>
          <w:rFonts w:eastAsiaTheme="minorEastAsia"/>
          <w:smallCaps w:val="0"/>
          <w:noProof/>
          <w:sz w:val="22"/>
          <w:lang w:val="en-US" w:eastAsia="en-US" w:bidi="ar-SA"/>
        </w:rPr>
      </w:pPr>
      <w:hyperlink w:anchor="_Toc38891501" w:history="1">
        <w:r w:rsidR="001019CC" w:rsidRPr="008970A0">
          <w:rPr>
            <w:rStyle w:val="Hyperlink"/>
            <w:noProof/>
            <w:lang w:val="sv-SE"/>
          </w:rPr>
          <w:t>Azure DevTest Labs</w:t>
        </w:r>
        <w:r w:rsidR="001019CC">
          <w:rPr>
            <w:noProof/>
            <w:webHidden/>
          </w:rPr>
          <w:tab/>
        </w:r>
        <w:r w:rsidR="001019CC">
          <w:rPr>
            <w:noProof/>
            <w:webHidden/>
          </w:rPr>
          <w:fldChar w:fldCharType="begin"/>
        </w:r>
        <w:r w:rsidR="001019CC">
          <w:rPr>
            <w:noProof/>
            <w:webHidden/>
          </w:rPr>
          <w:instrText xml:space="preserve"> PAGEREF _Toc38891501 \h </w:instrText>
        </w:r>
        <w:r w:rsidR="001019CC">
          <w:rPr>
            <w:noProof/>
            <w:webHidden/>
          </w:rPr>
        </w:r>
        <w:r w:rsidR="001019CC">
          <w:rPr>
            <w:noProof/>
            <w:webHidden/>
          </w:rPr>
          <w:fldChar w:fldCharType="separate"/>
        </w:r>
        <w:r w:rsidR="001019CC">
          <w:rPr>
            <w:noProof/>
            <w:webHidden/>
          </w:rPr>
          <w:t>10</w:t>
        </w:r>
        <w:r w:rsidR="001019CC">
          <w:rPr>
            <w:noProof/>
            <w:webHidden/>
          </w:rPr>
          <w:fldChar w:fldCharType="end"/>
        </w:r>
      </w:hyperlink>
    </w:p>
    <w:p w14:paraId="148ECBD7" w14:textId="1832B162" w:rsidR="001019CC" w:rsidRDefault="00563C1A">
      <w:pPr>
        <w:pStyle w:val="TOC4"/>
        <w:rPr>
          <w:rFonts w:eastAsiaTheme="minorEastAsia"/>
          <w:smallCaps w:val="0"/>
          <w:noProof/>
          <w:sz w:val="22"/>
          <w:lang w:val="en-US" w:eastAsia="en-US" w:bidi="ar-SA"/>
        </w:rPr>
      </w:pPr>
      <w:hyperlink w:anchor="_Toc38891502" w:history="1">
        <w:r w:rsidR="001019CC" w:rsidRPr="008970A0">
          <w:rPr>
            <w:rStyle w:val="Hyperlink"/>
            <w:noProof/>
          </w:rPr>
          <w:t>Azure Lab Services</w:t>
        </w:r>
        <w:r w:rsidR="001019CC">
          <w:rPr>
            <w:noProof/>
            <w:webHidden/>
          </w:rPr>
          <w:tab/>
        </w:r>
        <w:r w:rsidR="001019CC">
          <w:rPr>
            <w:noProof/>
            <w:webHidden/>
          </w:rPr>
          <w:fldChar w:fldCharType="begin"/>
        </w:r>
        <w:r w:rsidR="001019CC">
          <w:rPr>
            <w:noProof/>
            <w:webHidden/>
          </w:rPr>
          <w:instrText xml:space="preserve"> PAGEREF _Toc38891502 \h </w:instrText>
        </w:r>
        <w:r w:rsidR="001019CC">
          <w:rPr>
            <w:noProof/>
            <w:webHidden/>
          </w:rPr>
        </w:r>
        <w:r w:rsidR="001019CC">
          <w:rPr>
            <w:noProof/>
            <w:webHidden/>
          </w:rPr>
          <w:fldChar w:fldCharType="separate"/>
        </w:r>
        <w:r w:rsidR="001019CC">
          <w:rPr>
            <w:noProof/>
            <w:webHidden/>
          </w:rPr>
          <w:t>10</w:t>
        </w:r>
        <w:r w:rsidR="001019CC">
          <w:rPr>
            <w:noProof/>
            <w:webHidden/>
          </w:rPr>
          <w:fldChar w:fldCharType="end"/>
        </w:r>
      </w:hyperlink>
    </w:p>
    <w:p w14:paraId="452EB9CB" w14:textId="6968DA2D" w:rsidR="001019CC" w:rsidRDefault="00563C1A">
      <w:pPr>
        <w:pStyle w:val="TOC4"/>
        <w:rPr>
          <w:rFonts w:eastAsiaTheme="minorEastAsia"/>
          <w:smallCaps w:val="0"/>
          <w:noProof/>
          <w:sz w:val="22"/>
          <w:lang w:val="en-US" w:eastAsia="en-US" w:bidi="ar-SA"/>
        </w:rPr>
      </w:pPr>
      <w:hyperlink w:anchor="_Toc38891503" w:history="1">
        <w:r w:rsidR="001019CC" w:rsidRPr="008970A0">
          <w:rPr>
            <w:rStyle w:val="Hyperlink"/>
            <w:noProof/>
          </w:rPr>
          <w:t>Storitev Azure Machine Learning</w:t>
        </w:r>
        <w:r w:rsidR="001019CC">
          <w:rPr>
            <w:noProof/>
            <w:webHidden/>
          </w:rPr>
          <w:tab/>
        </w:r>
        <w:r w:rsidR="001019CC">
          <w:rPr>
            <w:noProof/>
            <w:webHidden/>
          </w:rPr>
          <w:fldChar w:fldCharType="begin"/>
        </w:r>
        <w:r w:rsidR="001019CC">
          <w:rPr>
            <w:noProof/>
            <w:webHidden/>
          </w:rPr>
          <w:instrText xml:space="preserve"> PAGEREF _Toc38891503 \h </w:instrText>
        </w:r>
        <w:r w:rsidR="001019CC">
          <w:rPr>
            <w:noProof/>
            <w:webHidden/>
          </w:rPr>
        </w:r>
        <w:r w:rsidR="001019CC">
          <w:rPr>
            <w:noProof/>
            <w:webHidden/>
          </w:rPr>
          <w:fldChar w:fldCharType="separate"/>
        </w:r>
        <w:r w:rsidR="001019CC">
          <w:rPr>
            <w:noProof/>
            <w:webHidden/>
          </w:rPr>
          <w:t>11</w:t>
        </w:r>
        <w:r w:rsidR="001019CC">
          <w:rPr>
            <w:noProof/>
            <w:webHidden/>
          </w:rPr>
          <w:fldChar w:fldCharType="end"/>
        </w:r>
      </w:hyperlink>
    </w:p>
    <w:p w14:paraId="2C9A6D8D" w14:textId="33D2D9A9" w:rsidR="001019CC" w:rsidRDefault="00563C1A">
      <w:pPr>
        <w:pStyle w:val="TOC4"/>
        <w:rPr>
          <w:rFonts w:eastAsiaTheme="minorEastAsia"/>
          <w:smallCaps w:val="0"/>
          <w:noProof/>
          <w:sz w:val="22"/>
          <w:lang w:val="en-US" w:eastAsia="en-US" w:bidi="ar-SA"/>
        </w:rPr>
      </w:pPr>
      <w:hyperlink w:anchor="_Toc38891504" w:history="1">
        <w:r w:rsidR="001019CC" w:rsidRPr="008970A0">
          <w:rPr>
            <w:rStyle w:val="Hyperlink"/>
            <w:noProof/>
          </w:rPr>
          <w:t>Azure Maps</w:t>
        </w:r>
        <w:r w:rsidR="001019CC">
          <w:rPr>
            <w:noProof/>
            <w:webHidden/>
          </w:rPr>
          <w:tab/>
        </w:r>
        <w:r w:rsidR="001019CC">
          <w:rPr>
            <w:noProof/>
            <w:webHidden/>
          </w:rPr>
          <w:fldChar w:fldCharType="begin"/>
        </w:r>
        <w:r w:rsidR="001019CC">
          <w:rPr>
            <w:noProof/>
            <w:webHidden/>
          </w:rPr>
          <w:instrText xml:space="preserve"> PAGEREF _Toc38891504 \h </w:instrText>
        </w:r>
        <w:r w:rsidR="001019CC">
          <w:rPr>
            <w:noProof/>
            <w:webHidden/>
          </w:rPr>
        </w:r>
        <w:r w:rsidR="001019CC">
          <w:rPr>
            <w:noProof/>
            <w:webHidden/>
          </w:rPr>
          <w:fldChar w:fldCharType="separate"/>
        </w:r>
        <w:r w:rsidR="001019CC">
          <w:rPr>
            <w:noProof/>
            <w:webHidden/>
          </w:rPr>
          <w:t>11</w:t>
        </w:r>
        <w:r w:rsidR="001019CC">
          <w:rPr>
            <w:noProof/>
            <w:webHidden/>
          </w:rPr>
          <w:fldChar w:fldCharType="end"/>
        </w:r>
      </w:hyperlink>
    </w:p>
    <w:p w14:paraId="3B6974AB" w14:textId="386917D4" w:rsidR="001019CC" w:rsidRDefault="00563C1A">
      <w:pPr>
        <w:pStyle w:val="TOC4"/>
        <w:rPr>
          <w:rFonts w:eastAsiaTheme="minorEastAsia"/>
          <w:smallCaps w:val="0"/>
          <w:noProof/>
          <w:sz w:val="22"/>
          <w:lang w:val="en-US" w:eastAsia="en-US" w:bidi="ar-SA"/>
        </w:rPr>
      </w:pPr>
      <w:hyperlink w:anchor="_Toc38891505" w:history="1">
        <w:r w:rsidR="001019CC" w:rsidRPr="008970A0">
          <w:rPr>
            <w:rStyle w:val="Hyperlink"/>
            <w:noProof/>
          </w:rPr>
          <w:t>Azure Stack Hub</w:t>
        </w:r>
        <w:r w:rsidR="001019CC">
          <w:rPr>
            <w:noProof/>
            <w:webHidden/>
          </w:rPr>
          <w:tab/>
        </w:r>
        <w:r w:rsidR="001019CC">
          <w:rPr>
            <w:noProof/>
            <w:webHidden/>
          </w:rPr>
          <w:fldChar w:fldCharType="begin"/>
        </w:r>
        <w:r w:rsidR="001019CC">
          <w:rPr>
            <w:noProof/>
            <w:webHidden/>
          </w:rPr>
          <w:instrText xml:space="preserve"> PAGEREF _Toc38891505 \h </w:instrText>
        </w:r>
        <w:r w:rsidR="001019CC">
          <w:rPr>
            <w:noProof/>
            <w:webHidden/>
          </w:rPr>
        </w:r>
        <w:r w:rsidR="001019CC">
          <w:rPr>
            <w:noProof/>
            <w:webHidden/>
          </w:rPr>
          <w:fldChar w:fldCharType="separate"/>
        </w:r>
        <w:r w:rsidR="001019CC">
          <w:rPr>
            <w:noProof/>
            <w:webHidden/>
          </w:rPr>
          <w:t>12</w:t>
        </w:r>
        <w:r w:rsidR="001019CC">
          <w:rPr>
            <w:noProof/>
            <w:webHidden/>
          </w:rPr>
          <w:fldChar w:fldCharType="end"/>
        </w:r>
      </w:hyperlink>
    </w:p>
    <w:p w14:paraId="57AD91AC" w14:textId="405F6BBA" w:rsidR="001019CC" w:rsidRDefault="00563C1A">
      <w:pPr>
        <w:pStyle w:val="TOC4"/>
        <w:rPr>
          <w:rFonts w:eastAsiaTheme="minorEastAsia"/>
          <w:smallCaps w:val="0"/>
          <w:noProof/>
          <w:sz w:val="22"/>
          <w:lang w:val="en-US" w:eastAsia="en-US" w:bidi="ar-SA"/>
        </w:rPr>
      </w:pPr>
      <w:hyperlink w:anchor="_Toc38891506" w:history="1">
        <w:r w:rsidR="001019CC" w:rsidRPr="008970A0">
          <w:rPr>
            <w:rStyle w:val="Hyperlink"/>
            <w:noProof/>
          </w:rPr>
          <w:t>Storitve iskanja Bing</w:t>
        </w:r>
        <w:r w:rsidR="001019CC">
          <w:rPr>
            <w:noProof/>
            <w:webHidden/>
          </w:rPr>
          <w:tab/>
        </w:r>
        <w:r w:rsidR="001019CC">
          <w:rPr>
            <w:noProof/>
            <w:webHidden/>
          </w:rPr>
          <w:fldChar w:fldCharType="begin"/>
        </w:r>
        <w:r w:rsidR="001019CC">
          <w:rPr>
            <w:noProof/>
            <w:webHidden/>
          </w:rPr>
          <w:instrText xml:space="preserve"> PAGEREF _Toc38891506 \h </w:instrText>
        </w:r>
        <w:r w:rsidR="001019CC">
          <w:rPr>
            <w:noProof/>
            <w:webHidden/>
          </w:rPr>
        </w:r>
        <w:r w:rsidR="001019CC">
          <w:rPr>
            <w:noProof/>
            <w:webHidden/>
          </w:rPr>
          <w:fldChar w:fldCharType="separate"/>
        </w:r>
        <w:r w:rsidR="001019CC">
          <w:rPr>
            <w:noProof/>
            <w:webHidden/>
          </w:rPr>
          <w:t>12</w:t>
        </w:r>
        <w:r w:rsidR="001019CC">
          <w:rPr>
            <w:noProof/>
            <w:webHidden/>
          </w:rPr>
          <w:fldChar w:fldCharType="end"/>
        </w:r>
      </w:hyperlink>
    </w:p>
    <w:p w14:paraId="38BA4D40" w14:textId="61998187" w:rsidR="001019CC" w:rsidRDefault="00563C1A">
      <w:pPr>
        <w:pStyle w:val="TOC4"/>
        <w:rPr>
          <w:rFonts w:eastAsiaTheme="minorEastAsia"/>
          <w:smallCaps w:val="0"/>
          <w:noProof/>
          <w:sz w:val="22"/>
          <w:lang w:val="en-US" w:eastAsia="en-US" w:bidi="ar-SA"/>
        </w:rPr>
      </w:pPr>
      <w:hyperlink w:anchor="_Toc38891507" w:history="1">
        <w:r w:rsidR="001019CC" w:rsidRPr="008970A0">
          <w:rPr>
            <w:rStyle w:val="Hyperlink"/>
            <w:noProof/>
          </w:rPr>
          <w:t>Cognitive Services</w:t>
        </w:r>
        <w:r w:rsidR="001019CC">
          <w:rPr>
            <w:noProof/>
            <w:webHidden/>
          </w:rPr>
          <w:tab/>
        </w:r>
        <w:r w:rsidR="001019CC">
          <w:rPr>
            <w:noProof/>
            <w:webHidden/>
          </w:rPr>
          <w:fldChar w:fldCharType="begin"/>
        </w:r>
        <w:r w:rsidR="001019CC">
          <w:rPr>
            <w:noProof/>
            <w:webHidden/>
          </w:rPr>
          <w:instrText xml:space="preserve"> PAGEREF _Toc38891507 \h </w:instrText>
        </w:r>
        <w:r w:rsidR="001019CC">
          <w:rPr>
            <w:noProof/>
            <w:webHidden/>
          </w:rPr>
        </w:r>
        <w:r w:rsidR="001019CC">
          <w:rPr>
            <w:noProof/>
            <w:webHidden/>
          </w:rPr>
          <w:fldChar w:fldCharType="separate"/>
        </w:r>
        <w:r w:rsidR="001019CC">
          <w:rPr>
            <w:noProof/>
            <w:webHidden/>
          </w:rPr>
          <w:t>13</w:t>
        </w:r>
        <w:r w:rsidR="001019CC">
          <w:rPr>
            <w:noProof/>
            <w:webHidden/>
          </w:rPr>
          <w:fldChar w:fldCharType="end"/>
        </w:r>
      </w:hyperlink>
    </w:p>
    <w:p w14:paraId="5E325AF4" w14:textId="73A17D5E" w:rsidR="001019CC" w:rsidRDefault="00563C1A">
      <w:pPr>
        <w:pStyle w:val="TOC4"/>
        <w:rPr>
          <w:rFonts w:eastAsiaTheme="minorEastAsia"/>
          <w:smallCaps w:val="0"/>
          <w:noProof/>
          <w:sz w:val="22"/>
          <w:lang w:val="en-US" w:eastAsia="en-US" w:bidi="ar-SA"/>
        </w:rPr>
      </w:pPr>
      <w:hyperlink w:anchor="_Toc38891508" w:history="1">
        <w:r w:rsidR="001019CC" w:rsidRPr="008970A0">
          <w:rPr>
            <w:rStyle w:val="Hyperlink"/>
            <w:noProof/>
          </w:rPr>
          <w:t>Microsoft Genomics</w:t>
        </w:r>
        <w:r w:rsidR="001019CC">
          <w:rPr>
            <w:noProof/>
            <w:webHidden/>
          </w:rPr>
          <w:tab/>
        </w:r>
        <w:r w:rsidR="001019CC">
          <w:rPr>
            <w:noProof/>
            <w:webHidden/>
          </w:rPr>
          <w:fldChar w:fldCharType="begin"/>
        </w:r>
        <w:r w:rsidR="001019CC">
          <w:rPr>
            <w:noProof/>
            <w:webHidden/>
          </w:rPr>
          <w:instrText xml:space="preserve"> PAGEREF _Toc38891508 \h </w:instrText>
        </w:r>
        <w:r w:rsidR="001019CC">
          <w:rPr>
            <w:noProof/>
            <w:webHidden/>
          </w:rPr>
        </w:r>
        <w:r w:rsidR="001019CC">
          <w:rPr>
            <w:noProof/>
            <w:webHidden/>
          </w:rPr>
          <w:fldChar w:fldCharType="separate"/>
        </w:r>
        <w:r w:rsidR="001019CC">
          <w:rPr>
            <w:noProof/>
            <w:webHidden/>
          </w:rPr>
          <w:t>13</w:t>
        </w:r>
        <w:r w:rsidR="001019CC">
          <w:rPr>
            <w:noProof/>
            <w:webHidden/>
          </w:rPr>
          <w:fldChar w:fldCharType="end"/>
        </w:r>
      </w:hyperlink>
    </w:p>
    <w:p w14:paraId="4CD82027" w14:textId="3E4FCEAF" w:rsidR="001019CC" w:rsidRDefault="00563C1A">
      <w:pPr>
        <w:pStyle w:val="TOC4"/>
        <w:rPr>
          <w:rFonts w:eastAsiaTheme="minorEastAsia"/>
          <w:smallCaps w:val="0"/>
          <w:noProof/>
          <w:sz w:val="22"/>
          <w:lang w:val="en-US" w:eastAsia="en-US" w:bidi="ar-SA"/>
        </w:rPr>
      </w:pPr>
      <w:hyperlink w:anchor="_Toc38891509" w:history="1">
        <w:r w:rsidR="001019CC" w:rsidRPr="008970A0">
          <w:rPr>
            <w:rStyle w:val="Hyperlink"/>
            <w:noProof/>
          </w:rPr>
          <w:t>Visual Studio App Center</w:t>
        </w:r>
        <w:r w:rsidR="001019CC">
          <w:rPr>
            <w:noProof/>
            <w:webHidden/>
          </w:rPr>
          <w:tab/>
        </w:r>
        <w:r w:rsidR="001019CC">
          <w:rPr>
            <w:noProof/>
            <w:webHidden/>
          </w:rPr>
          <w:fldChar w:fldCharType="begin"/>
        </w:r>
        <w:r w:rsidR="001019CC">
          <w:rPr>
            <w:noProof/>
            <w:webHidden/>
          </w:rPr>
          <w:instrText xml:space="preserve"> PAGEREF _Toc38891509 \h </w:instrText>
        </w:r>
        <w:r w:rsidR="001019CC">
          <w:rPr>
            <w:noProof/>
            <w:webHidden/>
          </w:rPr>
        </w:r>
        <w:r w:rsidR="001019CC">
          <w:rPr>
            <w:noProof/>
            <w:webHidden/>
          </w:rPr>
          <w:fldChar w:fldCharType="separate"/>
        </w:r>
        <w:r w:rsidR="001019CC">
          <w:rPr>
            <w:noProof/>
            <w:webHidden/>
          </w:rPr>
          <w:t>14</w:t>
        </w:r>
        <w:r w:rsidR="001019CC">
          <w:rPr>
            <w:noProof/>
            <w:webHidden/>
          </w:rPr>
          <w:fldChar w:fldCharType="end"/>
        </w:r>
      </w:hyperlink>
    </w:p>
    <w:p w14:paraId="1A564605" w14:textId="3D3EAC9F" w:rsidR="001019CC" w:rsidRDefault="00563C1A">
      <w:pPr>
        <w:pStyle w:val="TOC2"/>
        <w:tabs>
          <w:tab w:val="right" w:leader="dot" w:pos="5030"/>
        </w:tabs>
        <w:rPr>
          <w:rFonts w:eastAsiaTheme="minorEastAsia"/>
          <w:b w:val="0"/>
          <w:smallCaps w:val="0"/>
          <w:noProof/>
          <w:sz w:val="22"/>
          <w:lang w:val="en-US" w:eastAsia="en-US" w:bidi="ar-SA"/>
        </w:rPr>
      </w:pPr>
      <w:hyperlink w:anchor="_Toc38891510" w:history="1">
        <w:r w:rsidR="001019CC" w:rsidRPr="008970A0">
          <w:rPr>
            <w:rStyle w:val="Hyperlink"/>
            <w:noProof/>
          </w:rPr>
          <w:t>Paketi Microsoft Azure</w:t>
        </w:r>
        <w:r w:rsidR="001019CC">
          <w:rPr>
            <w:noProof/>
            <w:webHidden/>
          </w:rPr>
          <w:tab/>
        </w:r>
        <w:r w:rsidR="001019CC">
          <w:rPr>
            <w:noProof/>
            <w:webHidden/>
          </w:rPr>
          <w:fldChar w:fldCharType="begin"/>
        </w:r>
        <w:r w:rsidR="001019CC">
          <w:rPr>
            <w:noProof/>
            <w:webHidden/>
          </w:rPr>
          <w:instrText xml:space="preserve"> PAGEREF _Toc38891510 \h </w:instrText>
        </w:r>
        <w:r w:rsidR="001019CC">
          <w:rPr>
            <w:noProof/>
            <w:webHidden/>
          </w:rPr>
        </w:r>
        <w:r w:rsidR="001019CC">
          <w:rPr>
            <w:noProof/>
            <w:webHidden/>
          </w:rPr>
          <w:fldChar w:fldCharType="separate"/>
        </w:r>
        <w:r w:rsidR="001019CC">
          <w:rPr>
            <w:noProof/>
            <w:webHidden/>
          </w:rPr>
          <w:t>14</w:t>
        </w:r>
        <w:r w:rsidR="001019CC">
          <w:rPr>
            <w:noProof/>
            <w:webHidden/>
          </w:rPr>
          <w:fldChar w:fldCharType="end"/>
        </w:r>
      </w:hyperlink>
    </w:p>
    <w:p w14:paraId="7AC8FD16" w14:textId="4B1A1F02" w:rsidR="001019CC" w:rsidRDefault="00563C1A">
      <w:pPr>
        <w:pStyle w:val="TOC4"/>
        <w:rPr>
          <w:rFonts w:eastAsiaTheme="minorEastAsia"/>
          <w:smallCaps w:val="0"/>
          <w:noProof/>
          <w:sz w:val="22"/>
          <w:lang w:val="en-US" w:eastAsia="en-US" w:bidi="ar-SA"/>
        </w:rPr>
      </w:pPr>
      <w:hyperlink w:anchor="_Toc38891511" w:history="1">
        <w:r w:rsidR="001019CC" w:rsidRPr="008970A0">
          <w:rPr>
            <w:rStyle w:val="Hyperlink"/>
            <w:noProof/>
          </w:rPr>
          <w:t>Azure Active Directory Basic</w:t>
        </w:r>
        <w:r w:rsidR="001019CC">
          <w:rPr>
            <w:noProof/>
            <w:webHidden/>
          </w:rPr>
          <w:tab/>
        </w:r>
        <w:r w:rsidR="001019CC">
          <w:rPr>
            <w:noProof/>
            <w:webHidden/>
          </w:rPr>
          <w:fldChar w:fldCharType="begin"/>
        </w:r>
        <w:r w:rsidR="001019CC">
          <w:rPr>
            <w:noProof/>
            <w:webHidden/>
          </w:rPr>
          <w:instrText xml:space="preserve"> PAGEREF _Toc38891511 \h </w:instrText>
        </w:r>
        <w:r w:rsidR="001019CC">
          <w:rPr>
            <w:noProof/>
            <w:webHidden/>
          </w:rPr>
        </w:r>
        <w:r w:rsidR="001019CC">
          <w:rPr>
            <w:noProof/>
            <w:webHidden/>
          </w:rPr>
          <w:fldChar w:fldCharType="separate"/>
        </w:r>
        <w:r w:rsidR="001019CC">
          <w:rPr>
            <w:noProof/>
            <w:webHidden/>
          </w:rPr>
          <w:t>14</w:t>
        </w:r>
        <w:r w:rsidR="001019CC">
          <w:rPr>
            <w:noProof/>
            <w:webHidden/>
          </w:rPr>
          <w:fldChar w:fldCharType="end"/>
        </w:r>
      </w:hyperlink>
    </w:p>
    <w:p w14:paraId="0BA23BF1" w14:textId="6033AC33" w:rsidR="001019CC" w:rsidRDefault="00563C1A">
      <w:pPr>
        <w:pStyle w:val="TOC4"/>
        <w:rPr>
          <w:rFonts w:eastAsiaTheme="minorEastAsia"/>
          <w:smallCaps w:val="0"/>
          <w:noProof/>
          <w:sz w:val="22"/>
          <w:lang w:val="en-US" w:eastAsia="en-US" w:bidi="ar-SA"/>
        </w:rPr>
      </w:pPr>
      <w:hyperlink w:anchor="_Toc38891512" w:history="1">
        <w:r w:rsidR="001019CC" w:rsidRPr="008970A0">
          <w:rPr>
            <w:rStyle w:val="Hyperlink"/>
            <w:noProof/>
          </w:rPr>
          <w:t>Azure Active Directory Premium</w:t>
        </w:r>
        <w:r w:rsidR="001019CC">
          <w:rPr>
            <w:noProof/>
            <w:webHidden/>
          </w:rPr>
          <w:tab/>
        </w:r>
        <w:r w:rsidR="001019CC">
          <w:rPr>
            <w:noProof/>
            <w:webHidden/>
          </w:rPr>
          <w:fldChar w:fldCharType="begin"/>
        </w:r>
        <w:r w:rsidR="001019CC">
          <w:rPr>
            <w:noProof/>
            <w:webHidden/>
          </w:rPr>
          <w:instrText xml:space="preserve"> PAGEREF _Toc38891512 \h </w:instrText>
        </w:r>
        <w:r w:rsidR="001019CC">
          <w:rPr>
            <w:noProof/>
            <w:webHidden/>
          </w:rPr>
        </w:r>
        <w:r w:rsidR="001019CC">
          <w:rPr>
            <w:noProof/>
            <w:webHidden/>
          </w:rPr>
          <w:fldChar w:fldCharType="separate"/>
        </w:r>
        <w:r w:rsidR="001019CC">
          <w:rPr>
            <w:noProof/>
            <w:webHidden/>
          </w:rPr>
          <w:t>14</w:t>
        </w:r>
        <w:r w:rsidR="001019CC">
          <w:rPr>
            <w:noProof/>
            <w:webHidden/>
          </w:rPr>
          <w:fldChar w:fldCharType="end"/>
        </w:r>
      </w:hyperlink>
    </w:p>
    <w:p w14:paraId="69E24545" w14:textId="625932BE" w:rsidR="001019CC" w:rsidRDefault="00563C1A">
      <w:pPr>
        <w:pStyle w:val="TOC4"/>
        <w:rPr>
          <w:rFonts w:eastAsiaTheme="minorEastAsia"/>
          <w:smallCaps w:val="0"/>
          <w:noProof/>
          <w:sz w:val="22"/>
          <w:lang w:val="en-US" w:eastAsia="en-US" w:bidi="ar-SA"/>
        </w:rPr>
      </w:pPr>
      <w:hyperlink w:anchor="_Toc38891513" w:history="1">
        <w:r w:rsidR="001019CC" w:rsidRPr="008970A0">
          <w:rPr>
            <w:rStyle w:val="Hyperlink"/>
            <w:noProof/>
            <w:lang w:val="fr-FR"/>
          </w:rPr>
          <w:t>Azure Information Protection Premium</w:t>
        </w:r>
        <w:r w:rsidR="001019CC">
          <w:rPr>
            <w:noProof/>
            <w:webHidden/>
          </w:rPr>
          <w:tab/>
        </w:r>
        <w:r w:rsidR="001019CC">
          <w:rPr>
            <w:noProof/>
            <w:webHidden/>
          </w:rPr>
          <w:fldChar w:fldCharType="begin"/>
        </w:r>
        <w:r w:rsidR="001019CC">
          <w:rPr>
            <w:noProof/>
            <w:webHidden/>
          </w:rPr>
          <w:instrText xml:space="preserve"> PAGEREF _Toc38891513 \h </w:instrText>
        </w:r>
        <w:r w:rsidR="001019CC">
          <w:rPr>
            <w:noProof/>
            <w:webHidden/>
          </w:rPr>
        </w:r>
        <w:r w:rsidR="001019CC">
          <w:rPr>
            <w:noProof/>
            <w:webHidden/>
          </w:rPr>
          <w:fldChar w:fldCharType="separate"/>
        </w:r>
        <w:r w:rsidR="001019CC">
          <w:rPr>
            <w:noProof/>
            <w:webHidden/>
          </w:rPr>
          <w:t>14</w:t>
        </w:r>
        <w:r w:rsidR="001019CC">
          <w:rPr>
            <w:noProof/>
            <w:webHidden/>
          </w:rPr>
          <w:fldChar w:fldCharType="end"/>
        </w:r>
      </w:hyperlink>
    </w:p>
    <w:p w14:paraId="2888552A" w14:textId="6AD3D999" w:rsidR="001019CC" w:rsidRDefault="00563C1A">
      <w:pPr>
        <w:pStyle w:val="TOC2"/>
        <w:tabs>
          <w:tab w:val="right" w:leader="dot" w:pos="5030"/>
        </w:tabs>
        <w:rPr>
          <w:rFonts w:eastAsiaTheme="minorEastAsia"/>
          <w:b w:val="0"/>
          <w:smallCaps w:val="0"/>
          <w:noProof/>
          <w:sz w:val="22"/>
          <w:lang w:val="en-US" w:eastAsia="en-US" w:bidi="ar-SA"/>
        </w:rPr>
      </w:pPr>
      <w:hyperlink w:anchor="_Toc38891514" w:history="1">
        <w:r w:rsidR="001019CC" w:rsidRPr="008970A0">
          <w:rPr>
            <w:rStyle w:val="Hyperlink"/>
            <w:noProof/>
          </w:rPr>
          <w:t>Storitve Microsoft Dynamics 365</w:t>
        </w:r>
        <w:r w:rsidR="001019CC">
          <w:rPr>
            <w:noProof/>
            <w:webHidden/>
          </w:rPr>
          <w:tab/>
        </w:r>
        <w:r w:rsidR="001019CC">
          <w:rPr>
            <w:noProof/>
            <w:webHidden/>
          </w:rPr>
          <w:fldChar w:fldCharType="begin"/>
        </w:r>
        <w:r w:rsidR="001019CC">
          <w:rPr>
            <w:noProof/>
            <w:webHidden/>
          </w:rPr>
          <w:instrText xml:space="preserve"> PAGEREF _Toc38891514 \h </w:instrText>
        </w:r>
        <w:r w:rsidR="001019CC">
          <w:rPr>
            <w:noProof/>
            <w:webHidden/>
          </w:rPr>
        </w:r>
        <w:r w:rsidR="001019CC">
          <w:rPr>
            <w:noProof/>
            <w:webHidden/>
          </w:rPr>
          <w:fldChar w:fldCharType="separate"/>
        </w:r>
        <w:r w:rsidR="001019CC">
          <w:rPr>
            <w:noProof/>
            <w:webHidden/>
          </w:rPr>
          <w:t>15</w:t>
        </w:r>
        <w:r w:rsidR="001019CC">
          <w:rPr>
            <w:noProof/>
            <w:webHidden/>
          </w:rPr>
          <w:fldChar w:fldCharType="end"/>
        </w:r>
      </w:hyperlink>
    </w:p>
    <w:p w14:paraId="1137F1B8" w14:textId="5A136397" w:rsidR="001019CC" w:rsidRDefault="00563C1A">
      <w:pPr>
        <w:pStyle w:val="TOC2"/>
        <w:tabs>
          <w:tab w:val="right" w:leader="dot" w:pos="5030"/>
        </w:tabs>
        <w:rPr>
          <w:rFonts w:eastAsiaTheme="minorEastAsia"/>
          <w:b w:val="0"/>
          <w:smallCaps w:val="0"/>
          <w:noProof/>
          <w:sz w:val="22"/>
          <w:lang w:val="en-US" w:eastAsia="en-US" w:bidi="ar-SA"/>
        </w:rPr>
      </w:pPr>
      <w:hyperlink w:anchor="_Toc38891515" w:history="1">
        <w:r w:rsidR="001019CC" w:rsidRPr="008970A0">
          <w:rPr>
            <w:rStyle w:val="Hyperlink"/>
            <w:noProof/>
            <w:lang w:val="it-IT"/>
          </w:rPr>
          <w:t>Storitve Office 365</w:t>
        </w:r>
        <w:r w:rsidR="001019CC">
          <w:rPr>
            <w:noProof/>
            <w:webHidden/>
          </w:rPr>
          <w:tab/>
        </w:r>
        <w:r w:rsidR="001019CC">
          <w:rPr>
            <w:noProof/>
            <w:webHidden/>
          </w:rPr>
          <w:fldChar w:fldCharType="begin"/>
        </w:r>
        <w:r w:rsidR="001019CC">
          <w:rPr>
            <w:noProof/>
            <w:webHidden/>
          </w:rPr>
          <w:instrText xml:space="preserve"> PAGEREF _Toc38891515 \h </w:instrText>
        </w:r>
        <w:r w:rsidR="001019CC">
          <w:rPr>
            <w:noProof/>
            <w:webHidden/>
          </w:rPr>
        </w:r>
        <w:r w:rsidR="001019CC">
          <w:rPr>
            <w:noProof/>
            <w:webHidden/>
          </w:rPr>
          <w:fldChar w:fldCharType="separate"/>
        </w:r>
        <w:r w:rsidR="001019CC">
          <w:rPr>
            <w:noProof/>
            <w:webHidden/>
          </w:rPr>
          <w:t>17</w:t>
        </w:r>
        <w:r w:rsidR="001019CC">
          <w:rPr>
            <w:noProof/>
            <w:webHidden/>
          </w:rPr>
          <w:fldChar w:fldCharType="end"/>
        </w:r>
      </w:hyperlink>
    </w:p>
    <w:p w14:paraId="2A40E1EF" w14:textId="0FCA72FB" w:rsidR="001019CC" w:rsidRDefault="00563C1A">
      <w:pPr>
        <w:pStyle w:val="TOC4"/>
        <w:rPr>
          <w:rFonts w:eastAsiaTheme="minorEastAsia"/>
          <w:smallCaps w:val="0"/>
          <w:noProof/>
          <w:sz w:val="22"/>
          <w:lang w:val="en-US" w:eastAsia="en-US" w:bidi="ar-SA"/>
        </w:rPr>
      </w:pPr>
      <w:hyperlink w:anchor="_Toc38891516" w:history="1">
        <w:r w:rsidR="001019CC" w:rsidRPr="008970A0">
          <w:rPr>
            <w:rStyle w:val="Hyperlink"/>
            <w:noProof/>
          </w:rPr>
          <w:t>Zvočne storitve</w:t>
        </w:r>
        <w:r w:rsidR="001019CC">
          <w:rPr>
            <w:noProof/>
            <w:webHidden/>
          </w:rPr>
          <w:tab/>
        </w:r>
        <w:r w:rsidR="001019CC">
          <w:rPr>
            <w:noProof/>
            <w:webHidden/>
          </w:rPr>
          <w:fldChar w:fldCharType="begin"/>
        </w:r>
        <w:r w:rsidR="001019CC">
          <w:rPr>
            <w:noProof/>
            <w:webHidden/>
          </w:rPr>
          <w:instrText xml:space="preserve"> PAGEREF _Toc38891516 \h </w:instrText>
        </w:r>
        <w:r w:rsidR="001019CC">
          <w:rPr>
            <w:noProof/>
            <w:webHidden/>
          </w:rPr>
        </w:r>
        <w:r w:rsidR="001019CC">
          <w:rPr>
            <w:noProof/>
            <w:webHidden/>
          </w:rPr>
          <w:fldChar w:fldCharType="separate"/>
        </w:r>
        <w:r w:rsidR="001019CC">
          <w:rPr>
            <w:noProof/>
            <w:webHidden/>
          </w:rPr>
          <w:t>18</w:t>
        </w:r>
        <w:r w:rsidR="001019CC">
          <w:rPr>
            <w:noProof/>
            <w:webHidden/>
          </w:rPr>
          <w:fldChar w:fldCharType="end"/>
        </w:r>
      </w:hyperlink>
    </w:p>
    <w:p w14:paraId="1628493F" w14:textId="4B398E43" w:rsidR="001019CC" w:rsidRDefault="00563C1A">
      <w:pPr>
        <w:pStyle w:val="TOC4"/>
        <w:rPr>
          <w:rFonts w:eastAsiaTheme="minorEastAsia"/>
          <w:smallCaps w:val="0"/>
          <w:noProof/>
          <w:sz w:val="22"/>
          <w:lang w:val="en-US" w:eastAsia="en-US" w:bidi="ar-SA"/>
        </w:rPr>
      </w:pPr>
      <w:hyperlink w:anchor="_Toc38891517" w:history="1">
        <w:r w:rsidR="001019CC" w:rsidRPr="008970A0">
          <w:rPr>
            <w:rStyle w:val="Hyperlink"/>
            <w:noProof/>
          </w:rPr>
          <w:t>Exchange Online</w:t>
        </w:r>
        <w:r w:rsidR="001019CC">
          <w:rPr>
            <w:noProof/>
            <w:webHidden/>
          </w:rPr>
          <w:tab/>
        </w:r>
        <w:r w:rsidR="001019CC">
          <w:rPr>
            <w:noProof/>
            <w:webHidden/>
          </w:rPr>
          <w:fldChar w:fldCharType="begin"/>
        </w:r>
        <w:r w:rsidR="001019CC">
          <w:rPr>
            <w:noProof/>
            <w:webHidden/>
          </w:rPr>
          <w:instrText xml:space="preserve"> PAGEREF _Toc38891517 \h </w:instrText>
        </w:r>
        <w:r w:rsidR="001019CC">
          <w:rPr>
            <w:noProof/>
            <w:webHidden/>
          </w:rPr>
        </w:r>
        <w:r w:rsidR="001019CC">
          <w:rPr>
            <w:noProof/>
            <w:webHidden/>
          </w:rPr>
          <w:fldChar w:fldCharType="separate"/>
        </w:r>
        <w:r w:rsidR="001019CC">
          <w:rPr>
            <w:noProof/>
            <w:webHidden/>
          </w:rPr>
          <w:t>18</w:t>
        </w:r>
        <w:r w:rsidR="001019CC">
          <w:rPr>
            <w:noProof/>
            <w:webHidden/>
          </w:rPr>
          <w:fldChar w:fldCharType="end"/>
        </w:r>
      </w:hyperlink>
    </w:p>
    <w:p w14:paraId="228EAAF0" w14:textId="309F0541" w:rsidR="001019CC" w:rsidRDefault="00563C1A">
      <w:pPr>
        <w:pStyle w:val="TOC4"/>
        <w:rPr>
          <w:rFonts w:eastAsiaTheme="minorEastAsia"/>
          <w:smallCaps w:val="0"/>
          <w:noProof/>
          <w:sz w:val="22"/>
          <w:lang w:val="en-US" w:eastAsia="en-US" w:bidi="ar-SA"/>
        </w:rPr>
      </w:pPr>
      <w:hyperlink w:anchor="_Toc38891518" w:history="1">
        <w:r w:rsidR="001019CC" w:rsidRPr="008970A0">
          <w:rPr>
            <w:rStyle w:val="Hyperlink"/>
            <w:noProof/>
          </w:rPr>
          <w:t>Microsoft Stream</w:t>
        </w:r>
        <w:r w:rsidR="001019CC">
          <w:rPr>
            <w:noProof/>
            <w:webHidden/>
          </w:rPr>
          <w:tab/>
        </w:r>
        <w:r w:rsidR="001019CC">
          <w:rPr>
            <w:noProof/>
            <w:webHidden/>
          </w:rPr>
          <w:fldChar w:fldCharType="begin"/>
        </w:r>
        <w:r w:rsidR="001019CC">
          <w:rPr>
            <w:noProof/>
            <w:webHidden/>
          </w:rPr>
          <w:instrText xml:space="preserve"> PAGEREF _Toc38891518 \h </w:instrText>
        </w:r>
        <w:r w:rsidR="001019CC">
          <w:rPr>
            <w:noProof/>
            <w:webHidden/>
          </w:rPr>
        </w:r>
        <w:r w:rsidR="001019CC">
          <w:rPr>
            <w:noProof/>
            <w:webHidden/>
          </w:rPr>
          <w:fldChar w:fldCharType="separate"/>
        </w:r>
        <w:r w:rsidR="001019CC">
          <w:rPr>
            <w:noProof/>
            <w:webHidden/>
          </w:rPr>
          <w:t>20</w:t>
        </w:r>
        <w:r w:rsidR="001019CC">
          <w:rPr>
            <w:noProof/>
            <w:webHidden/>
          </w:rPr>
          <w:fldChar w:fldCharType="end"/>
        </w:r>
      </w:hyperlink>
    </w:p>
    <w:p w14:paraId="564083BD" w14:textId="4EC27281" w:rsidR="001019CC" w:rsidRDefault="00563C1A">
      <w:pPr>
        <w:pStyle w:val="TOC4"/>
        <w:rPr>
          <w:rFonts w:eastAsiaTheme="minorEastAsia"/>
          <w:smallCaps w:val="0"/>
          <w:noProof/>
          <w:sz w:val="22"/>
          <w:lang w:val="en-US" w:eastAsia="en-US" w:bidi="ar-SA"/>
        </w:rPr>
      </w:pPr>
      <w:hyperlink w:anchor="_Toc38891519" w:history="1">
        <w:r w:rsidR="001019CC" w:rsidRPr="008970A0">
          <w:rPr>
            <w:rStyle w:val="Hyperlink"/>
            <w:noProof/>
          </w:rPr>
          <w:t>Microsoft Teams</w:t>
        </w:r>
        <w:r w:rsidR="001019CC">
          <w:rPr>
            <w:noProof/>
            <w:webHidden/>
          </w:rPr>
          <w:tab/>
        </w:r>
        <w:r w:rsidR="001019CC">
          <w:rPr>
            <w:noProof/>
            <w:webHidden/>
          </w:rPr>
          <w:fldChar w:fldCharType="begin"/>
        </w:r>
        <w:r w:rsidR="001019CC">
          <w:rPr>
            <w:noProof/>
            <w:webHidden/>
          </w:rPr>
          <w:instrText xml:space="preserve"> PAGEREF _Toc38891519 \h </w:instrText>
        </w:r>
        <w:r w:rsidR="001019CC">
          <w:rPr>
            <w:noProof/>
            <w:webHidden/>
          </w:rPr>
        </w:r>
        <w:r w:rsidR="001019CC">
          <w:rPr>
            <w:noProof/>
            <w:webHidden/>
          </w:rPr>
          <w:fldChar w:fldCharType="separate"/>
        </w:r>
        <w:r w:rsidR="001019CC">
          <w:rPr>
            <w:noProof/>
            <w:webHidden/>
          </w:rPr>
          <w:t>20</w:t>
        </w:r>
        <w:r w:rsidR="001019CC">
          <w:rPr>
            <w:noProof/>
            <w:webHidden/>
          </w:rPr>
          <w:fldChar w:fldCharType="end"/>
        </w:r>
      </w:hyperlink>
    </w:p>
    <w:p w14:paraId="040ADF9A" w14:textId="49B9B2AD" w:rsidR="001019CC" w:rsidRDefault="00563C1A">
      <w:pPr>
        <w:pStyle w:val="TOC4"/>
        <w:rPr>
          <w:rFonts w:eastAsiaTheme="minorEastAsia"/>
          <w:smallCaps w:val="0"/>
          <w:noProof/>
          <w:sz w:val="22"/>
          <w:lang w:val="en-US" w:eastAsia="en-US" w:bidi="ar-SA"/>
        </w:rPr>
      </w:pPr>
      <w:hyperlink w:anchor="_Toc38891520" w:history="1">
        <w:r w:rsidR="001019CC" w:rsidRPr="008970A0">
          <w:rPr>
            <w:rStyle w:val="Hyperlink"/>
            <w:noProof/>
          </w:rPr>
          <w:t>Programi storitve Microsoft 365</w:t>
        </w:r>
        <w:r w:rsidR="001019CC">
          <w:rPr>
            <w:noProof/>
            <w:webHidden/>
          </w:rPr>
          <w:tab/>
        </w:r>
        <w:r w:rsidR="001019CC">
          <w:rPr>
            <w:noProof/>
            <w:webHidden/>
          </w:rPr>
          <w:fldChar w:fldCharType="begin"/>
        </w:r>
        <w:r w:rsidR="001019CC">
          <w:rPr>
            <w:noProof/>
            <w:webHidden/>
          </w:rPr>
          <w:instrText xml:space="preserve"> PAGEREF _Toc38891520 \h </w:instrText>
        </w:r>
        <w:r w:rsidR="001019CC">
          <w:rPr>
            <w:noProof/>
            <w:webHidden/>
          </w:rPr>
        </w:r>
        <w:r w:rsidR="001019CC">
          <w:rPr>
            <w:noProof/>
            <w:webHidden/>
          </w:rPr>
          <w:fldChar w:fldCharType="separate"/>
        </w:r>
        <w:r w:rsidR="001019CC">
          <w:rPr>
            <w:noProof/>
            <w:webHidden/>
          </w:rPr>
          <w:t>21</w:t>
        </w:r>
        <w:r w:rsidR="001019CC">
          <w:rPr>
            <w:noProof/>
            <w:webHidden/>
          </w:rPr>
          <w:fldChar w:fldCharType="end"/>
        </w:r>
      </w:hyperlink>
    </w:p>
    <w:p w14:paraId="3030C6AD" w14:textId="320A70BD" w:rsidR="001019CC" w:rsidRDefault="00563C1A">
      <w:pPr>
        <w:pStyle w:val="TOC4"/>
        <w:rPr>
          <w:rFonts w:eastAsiaTheme="minorEastAsia"/>
          <w:smallCaps w:val="0"/>
          <w:noProof/>
          <w:sz w:val="22"/>
          <w:lang w:val="en-US" w:eastAsia="en-US" w:bidi="ar-SA"/>
        </w:rPr>
      </w:pPr>
      <w:hyperlink w:anchor="_Toc38891521" w:history="1">
        <w:r w:rsidR="001019CC" w:rsidRPr="008970A0">
          <w:rPr>
            <w:rStyle w:val="Hyperlink"/>
            <w:noProof/>
          </w:rPr>
          <w:t>Office za splet</w:t>
        </w:r>
        <w:r w:rsidR="001019CC">
          <w:rPr>
            <w:noProof/>
            <w:webHidden/>
          </w:rPr>
          <w:tab/>
        </w:r>
        <w:r w:rsidR="001019CC">
          <w:rPr>
            <w:noProof/>
            <w:webHidden/>
          </w:rPr>
          <w:fldChar w:fldCharType="begin"/>
        </w:r>
        <w:r w:rsidR="001019CC">
          <w:rPr>
            <w:noProof/>
            <w:webHidden/>
          </w:rPr>
          <w:instrText xml:space="preserve"> PAGEREF _Toc38891521 \h </w:instrText>
        </w:r>
        <w:r w:rsidR="001019CC">
          <w:rPr>
            <w:noProof/>
            <w:webHidden/>
          </w:rPr>
        </w:r>
        <w:r w:rsidR="001019CC">
          <w:rPr>
            <w:noProof/>
            <w:webHidden/>
          </w:rPr>
          <w:fldChar w:fldCharType="separate"/>
        </w:r>
        <w:r w:rsidR="001019CC">
          <w:rPr>
            <w:noProof/>
            <w:webHidden/>
          </w:rPr>
          <w:t>21</w:t>
        </w:r>
        <w:r w:rsidR="001019CC">
          <w:rPr>
            <w:noProof/>
            <w:webHidden/>
          </w:rPr>
          <w:fldChar w:fldCharType="end"/>
        </w:r>
      </w:hyperlink>
    </w:p>
    <w:p w14:paraId="5A42A95F" w14:textId="0B8A6D80" w:rsidR="001019CC" w:rsidRDefault="00563C1A">
      <w:pPr>
        <w:pStyle w:val="TOC4"/>
        <w:rPr>
          <w:rFonts w:eastAsiaTheme="minorEastAsia"/>
          <w:smallCaps w:val="0"/>
          <w:noProof/>
          <w:sz w:val="22"/>
          <w:lang w:val="en-US" w:eastAsia="en-US" w:bidi="ar-SA"/>
        </w:rPr>
      </w:pPr>
      <w:hyperlink w:anchor="_Toc38891522" w:history="1">
        <w:r w:rsidR="001019CC" w:rsidRPr="008970A0">
          <w:rPr>
            <w:rStyle w:val="Hyperlink"/>
            <w:noProof/>
          </w:rPr>
          <w:t>OneDrive za podjetja</w:t>
        </w:r>
        <w:r w:rsidR="001019CC">
          <w:rPr>
            <w:noProof/>
            <w:webHidden/>
          </w:rPr>
          <w:tab/>
        </w:r>
        <w:r w:rsidR="001019CC">
          <w:rPr>
            <w:noProof/>
            <w:webHidden/>
          </w:rPr>
          <w:fldChar w:fldCharType="begin"/>
        </w:r>
        <w:r w:rsidR="001019CC">
          <w:rPr>
            <w:noProof/>
            <w:webHidden/>
          </w:rPr>
          <w:instrText xml:space="preserve"> PAGEREF _Toc38891522 \h </w:instrText>
        </w:r>
        <w:r w:rsidR="001019CC">
          <w:rPr>
            <w:noProof/>
            <w:webHidden/>
          </w:rPr>
        </w:r>
        <w:r w:rsidR="001019CC">
          <w:rPr>
            <w:noProof/>
            <w:webHidden/>
          </w:rPr>
          <w:fldChar w:fldCharType="separate"/>
        </w:r>
        <w:r w:rsidR="001019CC">
          <w:rPr>
            <w:noProof/>
            <w:webHidden/>
          </w:rPr>
          <w:t>22</w:t>
        </w:r>
        <w:r w:rsidR="001019CC">
          <w:rPr>
            <w:noProof/>
            <w:webHidden/>
          </w:rPr>
          <w:fldChar w:fldCharType="end"/>
        </w:r>
      </w:hyperlink>
    </w:p>
    <w:p w14:paraId="4A688923" w14:textId="0BD6D564" w:rsidR="001019CC" w:rsidRDefault="00563C1A">
      <w:pPr>
        <w:pStyle w:val="TOC4"/>
        <w:rPr>
          <w:rFonts w:eastAsiaTheme="minorEastAsia"/>
          <w:smallCaps w:val="0"/>
          <w:noProof/>
          <w:sz w:val="22"/>
          <w:lang w:val="en-US" w:eastAsia="en-US" w:bidi="ar-SA"/>
        </w:rPr>
      </w:pPr>
      <w:hyperlink w:anchor="_Toc38891523" w:history="1">
        <w:r w:rsidR="001019CC" w:rsidRPr="008970A0">
          <w:rPr>
            <w:rStyle w:val="Hyperlink"/>
            <w:noProof/>
          </w:rPr>
          <w:t>Project</w:t>
        </w:r>
        <w:r w:rsidR="001019CC">
          <w:rPr>
            <w:noProof/>
            <w:webHidden/>
          </w:rPr>
          <w:tab/>
        </w:r>
        <w:r w:rsidR="001019CC">
          <w:rPr>
            <w:noProof/>
            <w:webHidden/>
          </w:rPr>
          <w:fldChar w:fldCharType="begin"/>
        </w:r>
        <w:r w:rsidR="001019CC">
          <w:rPr>
            <w:noProof/>
            <w:webHidden/>
          </w:rPr>
          <w:instrText xml:space="preserve"> PAGEREF _Toc38891523 \h </w:instrText>
        </w:r>
        <w:r w:rsidR="001019CC">
          <w:rPr>
            <w:noProof/>
            <w:webHidden/>
          </w:rPr>
        </w:r>
        <w:r w:rsidR="001019CC">
          <w:rPr>
            <w:noProof/>
            <w:webHidden/>
          </w:rPr>
          <w:fldChar w:fldCharType="separate"/>
        </w:r>
        <w:r w:rsidR="001019CC">
          <w:rPr>
            <w:noProof/>
            <w:webHidden/>
          </w:rPr>
          <w:t>22</w:t>
        </w:r>
        <w:r w:rsidR="001019CC">
          <w:rPr>
            <w:noProof/>
            <w:webHidden/>
          </w:rPr>
          <w:fldChar w:fldCharType="end"/>
        </w:r>
      </w:hyperlink>
    </w:p>
    <w:p w14:paraId="2761E593" w14:textId="77C9AD0A" w:rsidR="001019CC" w:rsidRDefault="00563C1A">
      <w:pPr>
        <w:pStyle w:val="TOC4"/>
        <w:rPr>
          <w:rFonts w:eastAsiaTheme="minorEastAsia"/>
          <w:smallCaps w:val="0"/>
          <w:noProof/>
          <w:sz w:val="22"/>
          <w:lang w:val="en-US" w:eastAsia="en-US" w:bidi="ar-SA"/>
        </w:rPr>
      </w:pPr>
      <w:hyperlink w:anchor="_Toc38891524" w:history="1">
        <w:r w:rsidR="001019CC" w:rsidRPr="008970A0">
          <w:rPr>
            <w:rStyle w:val="Hyperlink"/>
            <w:noProof/>
          </w:rPr>
          <w:t>SharePoint Online</w:t>
        </w:r>
        <w:r w:rsidR="001019CC">
          <w:rPr>
            <w:noProof/>
            <w:webHidden/>
          </w:rPr>
          <w:tab/>
        </w:r>
        <w:r w:rsidR="001019CC">
          <w:rPr>
            <w:noProof/>
            <w:webHidden/>
          </w:rPr>
          <w:fldChar w:fldCharType="begin"/>
        </w:r>
        <w:r w:rsidR="001019CC">
          <w:rPr>
            <w:noProof/>
            <w:webHidden/>
          </w:rPr>
          <w:instrText xml:space="preserve"> PAGEREF _Toc38891524 \h </w:instrText>
        </w:r>
        <w:r w:rsidR="001019CC">
          <w:rPr>
            <w:noProof/>
            <w:webHidden/>
          </w:rPr>
        </w:r>
        <w:r w:rsidR="001019CC">
          <w:rPr>
            <w:noProof/>
            <w:webHidden/>
          </w:rPr>
          <w:fldChar w:fldCharType="separate"/>
        </w:r>
        <w:r w:rsidR="001019CC">
          <w:rPr>
            <w:noProof/>
            <w:webHidden/>
          </w:rPr>
          <w:t>22</w:t>
        </w:r>
        <w:r w:rsidR="001019CC">
          <w:rPr>
            <w:noProof/>
            <w:webHidden/>
          </w:rPr>
          <w:fldChar w:fldCharType="end"/>
        </w:r>
      </w:hyperlink>
    </w:p>
    <w:p w14:paraId="71B0F46B" w14:textId="4FAACCF5" w:rsidR="001019CC" w:rsidRDefault="00563C1A">
      <w:pPr>
        <w:pStyle w:val="TOC4"/>
        <w:rPr>
          <w:rFonts w:eastAsiaTheme="minorEastAsia"/>
          <w:smallCaps w:val="0"/>
          <w:noProof/>
          <w:sz w:val="22"/>
          <w:lang w:val="en-US" w:eastAsia="en-US" w:bidi="ar-SA"/>
        </w:rPr>
      </w:pPr>
      <w:hyperlink w:anchor="_Toc38891525" w:history="1">
        <w:r w:rsidR="001019CC" w:rsidRPr="008970A0">
          <w:rPr>
            <w:rStyle w:val="Hyperlink"/>
            <w:noProof/>
          </w:rPr>
          <w:t>Workplace Analytics</w:t>
        </w:r>
        <w:r w:rsidR="001019CC">
          <w:rPr>
            <w:noProof/>
            <w:webHidden/>
          </w:rPr>
          <w:tab/>
        </w:r>
        <w:r w:rsidR="001019CC">
          <w:rPr>
            <w:noProof/>
            <w:webHidden/>
          </w:rPr>
          <w:fldChar w:fldCharType="begin"/>
        </w:r>
        <w:r w:rsidR="001019CC">
          <w:rPr>
            <w:noProof/>
            <w:webHidden/>
          </w:rPr>
          <w:instrText xml:space="preserve"> PAGEREF _Toc38891525 \h </w:instrText>
        </w:r>
        <w:r w:rsidR="001019CC">
          <w:rPr>
            <w:noProof/>
            <w:webHidden/>
          </w:rPr>
        </w:r>
        <w:r w:rsidR="001019CC">
          <w:rPr>
            <w:noProof/>
            <w:webHidden/>
          </w:rPr>
          <w:fldChar w:fldCharType="separate"/>
        </w:r>
        <w:r w:rsidR="001019CC">
          <w:rPr>
            <w:noProof/>
            <w:webHidden/>
          </w:rPr>
          <w:t>23</w:t>
        </w:r>
        <w:r w:rsidR="001019CC">
          <w:rPr>
            <w:noProof/>
            <w:webHidden/>
          </w:rPr>
          <w:fldChar w:fldCharType="end"/>
        </w:r>
      </w:hyperlink>
    </w:p>
    <w:p w14:paraId="2C9D99AB" w14:textId="05C4C07A" w:rsidR="001019CC" w:rsidRDefault="00563C1A">
      <w:pPr>
        <w:pStyle w:val="TOC2"/>
        <w:tabs>
          <w:tab w:val="right" w:leader="dot" w:pos="5030"/>
        </w:tabs>
        <w:rPr>
          <w:rFonts w:eastAsiaTheme="minorEastAsia"/>
          <w:b w:val="0"/>
          <w:smallCaps w:val="0"/>
          <w:noProof/>
          <w:sz w:val="22"/>
          <w:lang w:val="en-US" w:eastAsia="en-US" w:bidi="ar-SA"/>
        </w:rPr>
      </w:pPr>
      <w:hyperlink w:anchor="_Toc38891526" w:history="1">
        <w:r w:rsidR="001019CC" w:rsidRPr="008970A0">
          <w:rPr>
            <w:rStyle w:val="Hyperlink"/>
            <w:noProof/>
          </w:rPr>
          <w:t>Druge spletne storitve</w:t>
        </w:r>
        <w:r w:rsidR="001019CC">
          <w:rPr>
            <w:noProof/>
            <w:webHidden/>
          </w:rPr>
          <w:tab/>
        </w:r>
        <w:r w:rsidR="001019CC">
          <w:rPr>
            <w:noProof/>
            <w:webHidden/>
          </w:rPr>
          <w:fldChar w:fldCharType="begin"/>
        </w:r>
        <w:r w:rsidR="001019CC">
          <w:rPr>
            <w:noProof/>
            <w:webHidden/>
          </w:rPr>
          <w:instrText xml:space="preserve"> PAGEREF _Toc38891526 \h </w:instrText>
        </w:r>
        <w:r w:rsidR="001019CC">
          <w:rPr>
            <w:noProof/>
            <w:webHidden/>
          </w:rPr>
        </w:r>
        <w:r w:rsidR="001019CC">
          <w:rPr>
            <w:noProof/>
            <w:webHidden/>
          </w:rPr>
          <w:fldChar w:fldCharType="separate"/>
        </w:r>
        <w:r w:rsidR="001019CC">
          <w:rPr>
            <w:noProof/>
            <w:webHidden/>
          </w:rPr>
          <w:t>23</w:t>
        </w:r>
        <w:r w:rsidR="001019CC">
          <w:rPr>
            <w:noProof/>
            <w:webHidden/>
          </w:rPr>
          <w:fldChar w:fldCharType="end"/>
        </w:r>
      </w:hyperlink>
    </w:p>
    <w:p w14:paraId="351D0512" w14:textId="341B4F49" w:rsidR="001019CC" w:rsidRDefault="00563C1A">
      <w:pPr>
        <w:pStyle w:val="TOC4"/>
        <w:rPr>
          <w:rFonts w:eastAsiaTheme="minorEastAsia"/>
          <w:smallCaps w:val="0"/>
          <w:noProof/>
          <w:sz w:val="22"/>
          <w:lang w:val="en-US" w:eastAsia="en-US" w:bidi="ar-SA"/>
        </w:rPr>
      </w:pPr>
      <w:hyperlink w:anchor="_Toc38891527" w:history="1">
        <w:r w:rsidR="001019CC" w:rsidRPr="008970A0">
          <w:rPr>
            <w:rStyle w:val="Hyperlink"/>
            <w:noProof/>
            <w:lang w:val="pl-PL"/>
          </w:rPr>
          <w:t>Platforma Bing Maps Mobile Asset Management</w:t>
        </w:r>
        <w:r w:rsidR="001019CC">
          <w:rPr>
            <w:noProof/>
            <w:webHidden/>
          </w:rPr>
          <w:tab/>
        </w:r>
        <w:r w:rsidR="001019CC">
          <w:rPr>
            <w:noProof/>
            <w:webHidden/>
          </w:rPr>
          <w:fldChar w:fldCharType="begin"/>
        </w:r>
        <w:r w:rsidR="001019CC">
          <w:rPr>
            <w:noProof/>
            <w:webHidden/>
          </w:rPr>
          <w:instrText xml:space="preserve"> PAGEREF _Toc38891527 \h </w:instrText>
        </w:r>
        <w:r w:rsidR="001019CC">
          <w:rPr>
            <w:noProof/>
            <w:webHidden/>
          </w:rPr>
        </w:r>
        <w:r w:rsidR="001019CC">
          <w:rPr>
            <w:noProof/>
            <w:webHidden/>
          </w:rPr>
          <w:fldChar w:fldCharType="separate"/>
        </w:r>
        <w:r w:rsidR="001019CC">
          <w:rPr>
            <w:noProof/>
            <w:webHidden/>
          </w:rPr>
          <w:t>23</w:t>
        </w:r>
        <w:r w:rsidR="001019CC">
          <w:rPr>
            <w:noProof/>
            <w:webHidden/>
          </w:rPr>
          <w:fldChar w:fldCharType="end"/>
        </w:r>
      </w:hyperlink>
    </w:p>
    <w:p w14:paraId="3558561C" w14:textId="71D6F35A" w:rsidR="001019CC" w:rsidRDefault="00563C1A">
      <w:pPr>
        <w:pStyle w:val="TOC4"/>
        <w:rPr>
          <w:rFonts w:eastAsiaTheme="minorEastAsia"/>
          <w:smallCaps w:val="0"/>
          <w:noProof/>
          <w:sz w:val="22"/>
          <w:lang w:val="en-US" w:eastAsia="en-US" w:bidi="ar-SA"/>
        </w:rPr>
      </w:pPr>
      <w:hyperlink w:anchor="_Toc38891528" w:history="1">
        <w:r w:rsidR="001019CC" w:rsidRPr="008970A0">
          <w:rPr>
            <w:rStyle w:val="Hyperlink"/>
            <w:noProof/>
          </w:rPr>
          <w:t>Bing Maps Transactions and Users</w:t>
        </w:r>
        <w:r w:rsidR="001019CC">
          <w:rPr>
            <w:noProof/>
            <w:webHidden/>
          </w:rPr>
          <w:tab/>
        </w:r>
        <w:r w:rsidR="001019CC">
          <w:rPr>
            <w:noProof/>
            <w:webHidden/>
          </w:rPr>
          <w:fldChar w:fldCharType="begin"/>
        </w:r>
        <w:r w:rsidR="001019CC">
          <w:rPr>
            <w:noProof/>
            <w:webHidden/>
          </w:rPr>
          <w:instrText xml:space="preserve"> PAGEREF _Toc38891528 \h </w:instrText>
        </w:r>
        <w:r w:rsidR="001019CC">
          <w:rPr>
            <w:noProof/>
            <w:webHidden/>
          </w:rPr>
        </w:r>
        <w:r w:rsidR="001019CC">
          <w:rPr>
            <w:noProof/>
            <w:webHidden/>
          </w:rPr>
          <w:fldChar w:fldCharType="separate"/>
        </w:r>
        <w:r w:rsidR="001019CC">
          <w:rPr>
            <w:noProof/>
            <w:webHidden/>
          </w:rPr>
          <w:t>23</w:t>
        </w:r>
        <w:r w:rsidR="001019CC">
          <w:rPr>
            <w:noProof/>
            <w:webHidden/>
          </w:rPr>
          <w:fldChar w:fldCharType="end"/>
        </w:r>
      </w:hyperlink>
    </w:p>
    <w:p w14:paraId="18EC5075" w14:textId="3D7963CA" w:rsidR="001019CC" w:rsidRDefault="00563C1A">
      <w:pPr>
        <w:pStyle w:val="TOC4"/>
        <w:rPr>
          <w:rFonts w:eastAsiaTheme="minorEastAsia"/>
          <w:smallCaps w:val="0"/>
          <w:noProof/>
          <w:sz w:val="22"/>
          <w:lang w:val="en-US" w:eastAsia="en-US" w:bidi="ar-SA"/>
        </w:rPr>
      </w:pPr>
      <w:hyperlink w:anchor="_Toc38891529" w:history="1">
        <w:r w:rsidR="001019CC" w:rsidRPr="008970A0">
          <w:rPr>
            <w:rStyle w:val="Hyperlink"/>
            <w:noProof/>
          </w:rPr>
          <w:t>Microsoft Power Platform</w:t>
        </w:r>
        <w:r w:rsidR="001019CC">
          <w:rPr>
            <w:noProof/>
            <w:webHidden/>
          </w:rPr>
          <w:tab/>
        </w:r>
        <w:r w:rsidR="001019CC">
          <w:rPr>
            <w:noProof/>
            <w:webHidden/>
          </w:rPr>
          <w:fldChar w:fldCharType="begin"/>
        </w:r>
        <w:r w:rsidR="001019CC">
          <w:rPr>
            <w:noProof/>
            <w:webHidden/>
          </w:rPr>
          <w:instrText xml:space="preserve"> PAGEREF _Toc38891529 \h </w:instrText>
        </w:r>
        <w:r w:rsidR="001019CC">
          <w:rPr>
            <w:noProof/>
            <w:webHidden/>
          </w:rPr>
        </w:r>
        <w:r w:rsidR="001019CC">
          <w:rPr>
            <w:noProof/>
            <w:webHidden/>
          </w:rPr>
          <w:fldChar w:fldCharType="separate"/>
        </w:r>
        <w:r w:rsidR="001019CC">
          <w:rPr>
            <w:noProof/>
            <w:webHidden/>
          </w:rPr>
          <w:t>24</w:t>
        </w:r>
        <w:r w:rsidR="001019CC">
          <w:rPr>
            <w:noProof/>
            <w:webHidden/>
          </w:rPr>
          <w:fldChar w:fldCharType="end"/>
        </w:r>
      </w:hyperlink>
    </w:p>
    <w:p w14:paraId="3CD75BA4" w14:textId="779818E6" w:rsidR="001019CC" w:rsidRDefault="00563C1A">
      <w:pPr>
        <w:pStyle w:val="TOC4"/>
        <w:rPr>
          <w:rFonts w:eastAsiaTheme="minorEastAsia"/>
          <w:smallCaps w:val="0"/>
          <w:noProof/>
          <w:sz w:val="22"/>
          <w:lang w:val="en-US" w:eastAsia="en-US" w:bidi="ar-SA"/>
        </w:rPr>
      </w:pPr>
      <w:hyperlink w:anchor="_Toc38891530" w:history="1">
        <w:r w:rsidR="001019CC" w:rsidRPr="008970A0">
          <w:rPr>
            <w:rStyle w:val="Hyperlink"/>
            <w:noProof/>
          </w:rPr>
          <w:t>Nespremljana licenca za Microsoft 365</w:t>
        </w:r>
        <w:r w:rsidR="001019CC">
          <w:rPr>
            <w:noProof/>
            <w:webHidden/>
          </w:rPr>
          <w:tab/>
        </w:r>
        <w:r w:rsidR="001019CC">
          <w:rPr>
            <w:noProof/>
            <w:webHidden/>
          </w:rPr>
          <w:fldChar w:fldCharType="begin"/>
        </w:r>
        <w:r w:rsidR="001019CC">
          <w:rPr>
            <w:noProof/>
            <w:webHidden/>
          </w:rPr>
          <w:instrText xml:space="preserve"> PAGEREF _Toc38891530 \h </w:instrText>
        </w:r>
        <w:r w:rsidR="001019CC">
          <w:rPr>
            <w:noProof/>
            <w:webHidden/>
          </w:rPr>
        </w:r>
        <w:r w:rsidR="001019CC">
          <w:rPr>
            <w:noProof/>
            <w:webHidden/>
          </w:rPr>
          <w:fldChar w:fldCharType="separate"/>
        </w:r>
        <w:r w:rsidR="001019CC">
          <w:rPr>
            <w:noProof/>
            <w:webHidden/>
          </w:rPr>
          <w:t>24</w:t>
        </w:r>
        <w:r w:rsidR="001019CC">
          <w:rPr>
            <w:noProof/>
            <w:webHidden/>
          </w:rPr>
          <w:fldChar w:fldCharType="end"/>
        </w:r>
      </w:hyperlink>
    </w:p>
    <w:p w14:paraId="2CE372D4" w14:textId="4812CB2F" w:rsidR="001019CC" w:rsidRDefault="00563C1A">
      <w:pPr>
        <w:pStyle w:val="TOC4"/>
        <w:rPr>
          <w:rFonts w:eastAsiaTheme="minorEastAsia"/>
          <w:smallCaps w:val="0"/>
          <w:noProof/>
          <w:sz w:val="22"/>
          <w:lang w:val="en-US" w:eastAsia="en-US" w:bidi="ar-SA"/>
        </w:rPr>
      </w:pPr>
      <w:hyperlink w:anchor="_Toc38891531" w:history="1">
        <w:r w:rsidR="001019CC" w:rsidRPr="008970A0">
          <w:rPr>
            <w:rStyle w:val="Hyperlink"/>
            <w:noProof/>
          </w:rPr>
          <w:t>Ponudbe v storitvi GitHub</w:t>
        </w:r>
        <w:r w:rsidR="001019CC">
          <w:rPr>
            <w:noProof/>
            <w:webHidden/>
          </w:rPr>
          <w:tab/>
        </w:r>
        <w:r w:rsidR="001019CC">
          <w:rPr>
            <w:noProof/>
            <w:webHidden/>
          </w:rPr>
          <w:fldChar w:fldCharType="begin"/>
        </w:r>
        <w:r w:rsidR="001019CC">
          <w:rPr>
            <w:noProof/>
            <w:webHidden/>
          </w:rPr>
          <w:instrText xml:space="preserve"> PAGEREF _Toc38891531 \h </w:instrText>
        </w:r>
        <w:r w:rsidR="001019CC">
          <w:rPr>
            <w:noProof/>
            <w:webHidden/>
          </w:rPr>
        </w:r>
        <w:r w:rsidR="001019CC">
          <w:rPr>
            <w:noProof/>
            <w:webHidden/>
          </w:rPr>
          <w:fldChar w:fldCharType="separate"/>
        </w:r>
        <w:r w:rsidR="001019CC">
          <w:rPr>
            <w:noProof/>
            <w:webHidden/>
          </w:rPr>
          <w:t>25</w:t>
        </w:r>
        <w:r w:rsidR="001019CC">
          <w:rPr>
            <w:noProof/>
            <w:webHidden/>
          </w:rPr>
          <w:fldChar w:fldCharType="end"/>
        </w:r>
      </w:hyperlink>
    </w:p>
    <w:p w14:paraId="2CB8F719" w14:textId="129F9BBF" w:rsidR="001019CC" w:rsidRDefault="00563C1A">
      <w:pPr>
        <w:pStyle w:val="TOC4"/>
        <w:rPr>
          <w:rFonts w:eastAsiaTheme="minorEastAsia"/>
          <w:smallCaps w:val="0"/>
          <w:noProof/>
          <w:sz w:val="22"/>
          <w:lang w:val="en-US" w:eastAsia="en-US" w:bidi="ar-SA"/>
        </w:rPr>
      </w:pPr>
      <w:hyperlink w:anchor="_Toc38891532" w:history="1">
        <w:r w:rsidR="001019CC" w:rsidRPr="008970A0">
          <w:rPr>
            <w:rStyle w:val="Hyperlink"/>
            <w:noProof/>
          </w:rPr>
          <w:t>Microsoft Cloud App Security</w:t>
        </w:r>
        <w:r w:rsidR="001019CC">
          <w:rPr>
            <w:noProof/>
            <w:webHidden/>
          </w:rPr>
          <w:tab/>
        </w:r>
        <w:r w:rsidR="001019CC">
          <w:rPr>
            <w:noProof/>
            <w:webHidden/>
          </w:rPr>
          <w:fldChar w:fldCharType="begin"/>
        </w:r>
        <w:r w:rsidR="001019CC">
          <w:rPr>
            <w:noProof/>
            <w:webHidden/>
          </w:rPr>
          <w:instrText xml:space="preserve"> PAGEREF _Toc38891532 \h </w:instrText>
        </w:r>
        <w:r w:rsidR="001019CC">
          <w:rPr>
            <w:noProof/>
            <w:webHidden/>
          </w:rPr>
        </w:r>
        <w:r w:rsidR="001019CC">
          <w:rPr>
            <w:noProof/>
            <w:webHidden/>
          </w:rPr>
          <w:fldChar w:fldCharType="separate"/>
        </w:r>
        <w:r w:rsidR="001019CC">
          <w:rPr>
            <w:noProof/>
            <w:webHidden/>
          </w:rPr>
          <w:t>25</w:t>
        </w:r>
        <w:r w:rsidR="001019CC">
          <w:rPr>
            <w:noProof/>
            <w:webHidden/>
          </w:rPr>
          <w:fldChar w:fldCharType="end"/>
        </w:r>
      </w:hyperlink>
    </w:p>
    <w:p w14:paraId="4EEC49E1" w14:textId="00953601" w:rsidR="001019CC" w:rsidRDefault="00563C1A">
      <w:pPr>
        <w:pStyle w:val="TOC4"/>
        <w:rPr>
          <w:rFonts w:eastAsiaTheme="minorEastAsia"/>
          <w:smallCaps w:val="0"/>
          <w:noProof/>
          <w:sz w:val="22"/>
          <w:lang w:val="en-US" w:eastAsia="en-US" w:bidi="ar-SA"/>
        </w:rPr>
      </w:pPr>
      <w:hyperlink w:anchor="_Toc38891533" w:history="1">
        <w:r w:rsidR="001019CC" w:rsidRPr="008970A0">
          <w:rPr>
            <w:rStyle w:val="Hyperlink"/>
            <w:noProof/>
          </w:rPr>
          <w:t>Podatkovna povezava programa Microsoft Graph za neodvisne razvijalce programske opreme</w:t>
        </w:r>
        <w:r w:rsidR="001019CC">
          <w:rPr>
            <w:noProof/>
            <w:webHidden/>
          </w:rPr>
          <w:tab/>
        </w:r>
        <w:r w:rsidR="001019CC">
          <w:rPr>
            <w:noProof/>
            <w:webHidden/>
          </w:rPr>
          <w:fldChar w:fldCharType="begin"/>
        </w:r>
        <w:r w:rsidR="001019CC">
          <w:rPr>
            <w:noProof/>
            <w:webHidden/>
          </w:rPr>
          <w:instrText xml:space="preserve"> PAGEREF _Toc38891533 \h </w:instrText>
        </w:r>
        <w:r w:rsidR="001019CC">
          <w:rPr>
            <w:noProof/>
            <w:webHidden/>
          </w:rPr>
        </w:r>
        <w:r w:rsidR="001019CC">
          <w:rPr>
            <w:noProof/>
            <w:webHidden/>
          </w:rPr>
          <w:fldChar w:fldCharType="separate"/>
        </w:r>
        <w:r w:rsidR="001019CC">
          <w:rPr>
            <w:noProof/>
            <w:webHidden/>
          </w:rPr>
          <w:t>26</w:t>
        </w:r>
        <w:r w:rsidR="001019CC">
          <w:rPr>
            <w:noProof/>
            <w:webHidden/>
          </w:rPr>
          <w:fldChar w:fldCharType="end"/>
        </w:r>
      </w:hyperlink>
    </w:p>
    <w:p w14:paraId="59DB27BC" w14:textId="71A0200F" w:rsidR="001019CC" w:rsidRDefault="00563C1A">
      <w:pPr>
        <w:pStyle w:val="TOC4"/>
        <w:rPr>
          <w:rFonts w:eastAsiaTheme="minorEastAsia"/>
          <w:smallCaps w:val="0"/>
          <w:noProof/>
          <w:sz w:val="22"/>
          <w:lang w:val="en-US" w:eastAsia="en-US" w:bidi="ar-SA"/>
        </w:rPr>
      </w:pPr>
      <w:hyperlink w:anchor="_Toc38891534" w:history="1">
        <w:r w:rsidR="001019CC" w:rsidRPr="008970A0">
          <w:rPr>
            <w:rStyle w:val="Hyperlink"/>
            <w:noProof/>
          </w:rPr>
          <w:t>Microsoft Healthcare Bot Service</w:t>
        </w:r>
        <w:r w:rsidR="001019CC">
          <w:rPr>
            <w:noProof/>
            <w:webHidden/>
          </w:rPr>
          <w:tab/>
        </w:r>
        <w:r w:rsidR="001019CC">
          <w:rPr>
            <w:noProof/>
            <w:webHidden/>
          </w:rPr>
          <w:fldChar w:fldCharType="begin"/>
        </w:r>
        <w:r w:rsidR="001019CC">
          <w:rPr>
            <w:noProof/>
            <w:webHidden/>
          </w:rPr>
          <w:instrText xml:space="preserve"> PAGEREF _Toc38891534 \h </w:instrText>
        </w:r>
        <w:r w:rsidR="001019CC">
          <w:rPr>
            <w:noProof/>
            <w:webHidden/>
          </w:rPr>
        </w:r>
        <w:r w:rsidR="001019CC">
          <w:rPr>
            <w:noProof/>
            <w:webHidden/>
          </w:rPr>
          <w:fldChar w:fldCharType="separate"/>
        </w:r>
        <w:r w:rsidR="001019CC">
          <w:rPr>
            <w:noProof/>
            <w:webHidden/>
          </w:rPr>
          <w:t>26</w:t>
        </w:r>
        <w:r w:rsidR="001019CC">
          <w:rPr>
            <w:noProof/>
            <w:webHidden/>
          </w:rPr>
          <w:fldChar w:fldCharType="end"/>
        </w:r>
      </w:hyperlink>
    </w:p>
    <w:p w14:paraId="47903FD2" w14:textId="07F8D150" w:rsidR="001019CC" w:rsidRDefault="00563C1A">
      <w:pPr>
        <w:pStyle w:val="TOC4"/>
        <w:rPr>
          <w:rFonts w:eastAsiaTheme="minorEastAsia"/>
          <w:smallCaps w:val="0"/>
          <w:noProof/>
          <w:sz w:val="22"/>
          <w:lang w:val="en-US" w:eastAsia="en-US" w:bidi="ar-SA"/>
        </w:rPr>
      </w:pPr>
      <w:hyperlink w:anchor="_Toc38891535" w:history="1">
        <w:r w:rsidR="001019CC" w:rsidRPr="008970A0">
          <w:rPr>
            <w:rStyle w:val="Hyperlink"/>
            <w:noProof/>
          </w:rPr>
          <w:t>Microsoft Intune</w:t>
        </w:r>
        <w:r w:rsidR="001019CC">
          <w:rPr>
            <w:noProof/>
            <w:webHidden/>
          </w:rPr>
          <w:tab/>
        </w:r>
        <w:r w:rsidR="001019CC">
          <w:rPr>
            <w:noProof/>
            <w:webHidden/>
          </w:rPr>
          <w:fldChar w:fldCharType="begin"/>
        </w:r>
        <w:r w:rsidR="001019CC">
          <w:rPr>
            <w:noProof/>
            <w:webHidden/>
          </w:rPr>
          <w:instrText xml:space="preserve"> PAGEREF _Toc38891535 \h </w:instrText>
        </w:r>
        <w:r w:rsidR="001019CC">
          <w:rPr>
            <w:noProof/>
            <w:webHidden/>
          </w:rPr>
        </w:r>
        <w:r w:rsidR="001019CC">
          <w:rPr>
            <w:noProof/>
            <w:webHidden/>
          </w:rPr>
          <w:fldChar w:fldCharType="separate"/>
        </w:r>
        <w:r w:rsidR="001019CC">
          <w:rPr>
            <w:noProof/>
            <w:webHidden/>
          </w:rPr>
          <w:t>26</w:t>
        </w:r>
        <w:r w:rsidR="001019CC">
          <w:rPr>
            <w:noProof/>
            <w:webHidden/>
          </w:rPr>
          <w:fldChar w:fldCharType="end"/>
        </w:r>
      </w:hyperlink>
    </w:p>
    <w:p w14:paraId="03ED440B" w14:textId="60C389DB" w:rsidR="001019CC" w:rsidRDefault="00563C1A">
      <w:pPr>
        <w:pStyle w:val="TOC4"/>
        <w:rPr>
          <w:rFonts w:eastAsiaTheme="minorEastAsia"/>
          <w:smallCaps w:val="0"/>
          <w:noProof/>
          <w:sz w:val="22"/>
          <w:lang w:val="en-US" w:eastAsia="en-US" w:bidi="ar-SA"/>
        </w:rPr>
      </w:pPr>
      <w:hyperlink w:anchor="_Toc38891536" w:history="1">
        <w:r w:rsidR="001019CC" w:rsidRPr="008970A0">
          <w:rPr>
            <w:rStyle w:val="Hyperlink"/>
            <w:noProof/>
          </w:rPr>
          <w:t>Microsoft Learning</w:t>
        </w:r>
        <w:r w:rsidR="001019CC">
          <w:rPr>
            <w:noProof/>
            <w:webHidden/>
          </w:rPr>
          <w:tab/>
        </w:r>
        <w:r w:rsidR="001019CC">
          <w:rPr>
            <w:noProof/>
            <w:webHidden/>
          </w:rPr>
          <w:fldChar w:fldCharType="begin"/>
        </w:r>
        <w:r w:rsidR="001019CC">
          <w:rPr>
            <w:noProof/>
            <w:webHidden/>
          </w:rPr>
          <w:instrText xml:space="preserve"> PAGEREF _Toc38891536 \h </w:instrText>
        </w:r>
        <w:r w:rsidR="001019CC">
          <w:rPr>
            <w:noProof/>
            <w:webHidden/>
          </w:rPr>
        </w:r>
        <w:r w:rsidR="001019CC">
          <w:rPr>
            <w:noProof/>
            <w:webHidden/>
          </w:rPr>
          <w:fldChar w:fldCharType="separate"/>
        </w:r>
        <w:r w:rsidR="001019CC">
          <w:rPr>
            <w:noProof/>
            <w:webHidden/>
          </w:rPr>
          <w:t>27</w:t>
        </w:r>
        <w:r w:rsidR="001019CC">
          <w:rPr>
            <w:noProof/>
            <w:webHidden/>
          </w:rPr>
          <w:fldChar w:fldCharType="end"/>
        </w:r>
      </w:hyperlink>
    </w:p>
    <w:p w14:paraId="40580AED" w14:textId="4DAE113D" w:rsidR="001019CC" w:rsidRDefault="00563C1A">
      <w:pPr>
        <w:pStyle w:val="TOC4"/>
        <w:rPr>
          <w:rFonts w:eastAsiaTheme="minorEastAsia"/>
          <w:smallCaps w:val="0"/>
          <w:noProof/>
          <w:sz w:val="22"/>
          <w:lang w:val="en-US" w:eastAsia="en-US" w:bidi="ar-SA"/>
        </w:rPr>
      </w:pPr>
      <w:hyperlink w:anchor="_Toc38891537" w:history="1">
        <w:r w:rsidR="001019CC" w:rsidRPr="008970A0">
          <w:rPr>
            <w:rStyle w:val="Hyperlink"/>
            <w:noProof/>
          </w:rPr>
          <w:t>Microsoft Search v storitvi Bing</w:t>
        </w:r>
        <w:r w:rsidR="001019CC">
          <w:rPr>
            <w:noProof/>
            <w:webHidden/>
          </w:rPr>
          <w:tab/>
        </w:r>
        <w:r w:rsidR="001019CC">
          <w:rPr>
            <w:noProof/>
            <w:webHidden/>
          </w:rPr>
          <w:fldChar w:fldCharType="begin"/>
        </w:r>
        <w:r w:rsidR="001019CC">
          <w:rPr>
            <w:noProof/>
            <w:webHidden/>
          </w:rPr>
          <w:instrText xml:space="preserve"> PAGEREF _Toc38891537 \h </w:instrText>
        </w:r>
        <w:r w:rsidR="001019CC">
          <w:rPr>
            <w:noProof/>
            <w:webHidden/>
          </w:rPr>
        </w:r>
        <w:r w:rsidR="001019CC">
          <w:rPr>
            <w:noProof/>
            <w:webHidden/>
          </w:rPr>
          <w:fldChar w:fldCharType="separate"/>
        </w:r>
        <w:r w:rsidR="001019CC">
          <w:rPr>
            <w:noProof/>
            <w:webHidden/>
          </w:rPr>
          <w:t>27</w:t>
        </w:r>
        <w:r w:rsidR="001019CC">
          <w:rPr>
            <w:noProof/>
            <w:webHidden/>
          </w:rPr>
          <w:fldChar w:fldCharType="end"/>
        </w:r>
      </w:hyperlink>
    </w:p>
    <w:p w14:paraId="0CA7F108" w14:textId="6FB4E755" w:rsidR="001019CC" w:rsidRDefault="00563C1A">
      <w:pPr>
        <w:pStyle w:val="TOC4"/>
        <w:rPr>
          <w:rFonts w:eastAsiaTheme="minorEastAsia"/>
          <w:smallCaps w:val="0"/>
          <w:noProof/>
          <w:sz w:val="22"/>
          <w:lang w:val="en-US" w:eastAsia="en-US" w:bidi="ar-SA"/>
        </w:rPr>
      </w:pPr>
      <w:hyperlink w:anchor="_Toc38891538" w:history="1">
        <w:r w:rsidR="001019CC" w:rsidRPr="008970A0">
          <w:rPr>
            <w:rStyle w:val="Hyperlink"/>
            <w:noProof/>
          </w:rPr>
          <w:t>Microsoft Threat Protection</w:t>
        </w:r>
        <w:r w:rsidR="001019CC">
          <w:rPr>
            <w:noProof/>
            <w:webHidden/>
          </w:rPr>
          <w:tab/>
        </w:r>
        <w:r w:rsidR="001019CC">
          <w:rPr>
            <w:noProof/>
            <w:webHidden/>
          </w:rPr>
          <w:fldChar w:fldCharType="begin"/>
        </w:r>
        <w:r w:rsidR="001019CC">
          <w:rPr>
            <w:noProof/>
            <w:webHidden/>
          </w:rPr>
          <w:instrText xml:space="preserve"> PAGEREF _Toc38891538 \h </w:instrText>
        </w:r>
        <w:r w:rsidR="001019CC">
          <w:rPr>
            <w:noProof/>
            <w:webHidden/>
          </w:rPr>
        </w:r>
        <w:r w:rsidR="001019CC">
          <w:rPr>
            <w:noProof/>
            <w:webHidden/>
          </w:rPr>
          <w:fldChar w:fldCharType="separate"/>
        </w:r>
        <w:r w:rsidR="001019CC">
          <w:rPr>
            <w:noProof/>
            <w:webHidden/>
          </w:rPr>
          <w:t>28</w:t>
        </w:r>
        <w:r w:rsidR="001019CC">
          <w:rPr>
            <w:noProof/>
            <w:webHidden/>
          </w:rPr>
          <w:fldChar w:fldCharType="end"/>
        </w:r>
      </w:hyperlink>
    </w:p>
    <w:p w14:paraId="21D66599" w14:textId="2A84BF78" w:rsidR="001019CC" w:rsidRDefault="00563C1A">
      <w:pPr>
        <w:pStyle w:val="TOC4"/>
        <w:rPr>
          <w:rFonts w:eastAsiaTheme="minorEastAsia"/>
          <w:smallCaps w:val="0"/>
          <w:noProof/>
          <w:sz w:val="22"/>
          <w:lang w:val="en-US" w:eastAsia="en-US" w:bidi="ar-SA"/>
        </w:rPr>
      </w:pPr>
      <w:hyperlink w:anchor="_Toc38891539" w:history="1">
        <w:r w:rsidR="001019CC" w:rsidRPr="008970A0">
          <w:rPr>
            <w:rStyle w:val="Hyperlink"/>
            <w:noProof/>
          </w:rPr>
          <w:t>Minecraft: Education Edition</w:t>
        </w:r>
        <w:r w:rsidR="001019CC">
          <w:rPr>
            <w:noProof/>
            <w:webHidden/>
          </w:rPr>
          <w:tab/>
        </w:r>
        <w:r w:rsidR="001019CC">
          <w:rPr>
            <w:noProof/>
            <w:webHidden/>
          </w:rPr>
          <w:fldChar w:fldCharType="begin"/>
        </w:r>
        <w:r w:rsidR="001019CC">
          <w:rPr>
            <w:noProof/>
            <w:webHidden/>
          </w:rPr>
          <w:instrText xml:space="preserve"> PAGEREF _Toc38891539 \h </w:instrText>
        </w:r>
        <w:r w:rsidR="001019CC">
          <w:rPr>
            <w:noProof/>
            <w:webHidden/>
          </w:rPr>
        </w:r>
        <w:r w:rsidR="001019CC">
          <w:rPr>
            <w:noProof/>
            <w:webHidden/>
          </w:rPr>
          <w:fldChar w:fldCharType="separate"/>
        </w:r>
        <w:r w:rsidR="001019CC">
          <w:rPr>
            <w:noProof/>
            <w:webHidden/>
          </w:rPr>
          <w:t>28</w:t>
        </w:r>
        <w:r w:rsidR="001019CC">
          <w:rPr>
            <w:noProof/>
            <w:webHidden/>
          </w:rPr>
          <w:fldChar w:fldCharType="end"/>
        </w:r>
      </w:hyperlink>
    </w:p>
    <w:p w14:paraId="39046012" w14:textId="6FE52F3C" w:rsidR="001019CC" w:rsidRDefault="00563C1A">
      <w:pPr>
        <w:pStyle w:val="TOC4"/>
        <w:rPr>
          <w:rFonts w:eastAsiaTheme="minorEastAsia"/>
          <w:smallCaps w:val="0"/>
          <w:noProof/>
          <w:sz w:val="22"/>
          <w:lang w:val="en-US" w:eastAsia="en-US" w:bidi="ar-SA"/>
        </w:rPr>
      </w:pPr>
      <w:hyperlink w:anchor="_Toc38891540" w:history="1">
        <w:r w:rsidR="001019CC" w:rsidRPr="008970A0">
          <w:rPr>
            <w:rStyle w:val="Hyperlink"/>
            <w:noProof/>
          </w:rPr>
          <w:t>Office 365 Developer</w:t>
        </w:r>
        <w:r w:rsidR="001019CC">
          <w:rPr>
            <w:noProof/>
            <w:webHidden/>
          </w:rPr>
          <w:tab/>
        </w:r>
        <w:r w:rsidR="001019CC">
          <w:rPr>
            <w:noProof/>
            <w:webHidden/>
          </w:rPr>
          <w:fldChar w:fldCharType="begin"/>
        </w:r>
        <w:r w:rsidR="001019CC">
          <w:rPr>
            <w:noProof/>
            <w:webHidden/>
          </w:rPr>
          <w:instrText xml:space="preserve"> PAGEREF _Toc38891540 \h </w:instrText>
        </w:r>
        <w:r w:rsidR="001019CC">
          <w:rPr>
            <w:noProof/>
            <w:webHidden/>
          </w:rPr>
        </w:r>
        <w:r w:rsidR="001019CC">
          <w:rPr>
            <w:noProof/>
            <w:webHidden/>
          </w:rPr>
          <w:fldChar w:fldCharType="separate"/>
        </w:r>
        <w:r w:rsidR="001019CC">
          <w:rPr>
            <w:noProof/>
            <w:webHidden/>
          </w:rPr>
          <w:t>28</w:t>
        </w:r>
        <w:r w:rsidR="001019CC">
          <w:rPr>
            <w:noProof/>
            <w:webHidden/>
          </w:rPr>
          <w:fldChar w:fldCharType="end"/>
        </w:r>
      </w:hyperlink>
    </w:p>
    <w:p w14:paraId="77E662EF" w14:textId="6A2D776D" w:rsidR="001019CC" w:rsidRDefault="00563C1A">
      <w:pPr>
        <w:pStyle w:val="TOC4"/>
        <w:rPr>
          <w:rFonts w:eastAsiaTheme="minorEastAsia"/>
          <w:smallCaps w:val="0"/>
          <w:noProof/>
          <w:sz w:val="22"/>
          <w:lang w:val="en-US" w:eastAsia="en-US" w:bidi="ar-SA"/>
        </w:rPr>
      </w:pPr>
      <w:hyperlink w:anchor="_Toc38891541" w:history="1">
        <w:r w:rsidR="001019CC" w:rsidRPr="008970A0">
          <w:rPr>
            <w:rStyle w:val="Hyperlink"/>
            <w:noProof/>
          </w:rPr>
          <w:t>Microsoft Defender Advanced Threat Protection</w:t>
        </w:r>
        <w:r w:rsidR="001019CC">
          <w:rPr>
            <w:noProof/>
            <w:webHidden/>
          </w:rPr>
          <w:tab/>
        </w:r>
        <w:r w:rsidR="001019CC">
          <w:rPr>
            <w:noProof/>
            <w:webHidden/>
          </w:rPr>
          <w:fldChar w:fldCharType="begin"/>
        </w:r>
        <w:r w:rsidR="001019CC">
          <w:rPr>
            <w:noProof/>
            <w:webHidden/>
          </w:rPr>
          <w:instrText xml:space="preserve"> PAGEREF _Toc38891541 \h </w:instrText>
        </w:r>
        <w:r w:rsidR="001019CC">
          <w:rPr>
            <w:noProof/>
            <w:webHidden/>
          </w:rPr>
        </w:r>
        <w:r w:rsidR="001019CC">
          <w:rPr>
            <w:noProof/>
            <w:webHidden/>
          </w:rPr>
          <w:fldChar w:fldCharType="separate"/>
        </w:r>
        <w:r w:rsidR="001019CC">
          <w:rPr>
            <w:noProof/>
            <w:webHidden/>
          </w:rPr>
          <w:t>28</w:t>
        </w:r>
        <w:r w:rsidR="001019CC">
          <w:rPr>
            <w:noProof/>
            <w:webHidden/>
          </w:rPr>
          <w:fldChar w:fldCharType="end"/>
        </w:r>
      </w:hyperlink>
    </w:p>
    <w:p w14:paraId="5C6E6734" w14:textId="5AA4116B" w:rsidR="001019CC" w:rsidRDefault="00563C1A">
      <w:pPr>
        <w:pStyle w:val="TOC1"/>
        <w:tabs>
          <w:tab w:val="right" w:leader="dot" w:pos="5030"/>
        </w:tabs>
        <w:rPr>
          <w:rFonts w:eastAsiaTheme="minorEastAsia"/>
          <w:b w:val="0"/>
          <w:caps w:val="0"/>
          <w:noProof/>
          <w:sz w:val="22"/>
          <w:lang w:val="en-US" w:eastAsia="en-US" w:bidi="ar-SA"/>
        </w:rPr>
      </w:pPr>
      <w:hyperlink w:anchor="_Toc38891542" w:history="1">
        <w:r w:rsidR="001019CC" w:rsidRPr="008970A0">
          <w:rPr>
            <w:rStyle w:val="Hyperlink"/>
            <w:noProof/>
          </w:rPr>
          <w:t>Dodatek 1 – Obvestila</w:t>
        </w:r>
        <w:r w:rsidR="001019CC">
          <w:rPr>
            <w:noProof/>
            <w:webHidden/>
          </w:rPr>
          <w:tab/>
        </w:r>
        <w:r w:rsidR="001019CC">
          <w:rPr>
            <w:noProof/>
            <w:webHidden/>
          </w:rPr>
          <w:fldChar w:fldCharType="begin"/>
        </w:r>
        <w:r w:rsidR="001019CC">
          <w:rPr>
            <w:noProof/>
            <w:webHidden/>
          </w:rPr>
          <w:instrText xml:space="preserve"> PAGEREF _Toc38891542 \h </w:instrText>
        </w:r>
        <w:r w:rsidR="001019CC">
          <w:rPr>
            <w:noProof/>
            <w:webHidden/>
          </w:rPr>
        </w:r>
        <w:r w:rsidR="001019CC">
          <w:rPr>
            <w:noProof/>
            <w:webHidden/>
          </w:rPr>
          <w:fldChar w:fldCharType="separate"/>
        </w:r>
        <w:r w:rsidR="001019CC">
          <w:rPr>
            <w:noProof/>
            <w:webHidden/>
          </w:rPr>
          <w:t>29</w:t>
        </w:r>
        <w:r w:rsidR="001019CC">
          <w:rPr>
            <w:noProof/>
            <w:webHidden/>
          </w:rPr>
          <w:fldChar w:fldCharType="end"/>
        </w:r>
      </w:hyperlink>
    </w:p>
    <w:p w14:paraId="127A23D0" w14:textId="053F6CFC" w:rsidR="001019CC" w:rsidRDefault="00563C1A">
      <w:pPr>
        <w:pStyle w:val="TOC3"/>
        <w:rPr>
          <w:rFonts w:eastAsiaTheme="minorEastAsia"/>
          <w:b w:val="0"/>
          <w:smallCaps w:val="0"/>
          <w:sz w:val="22"/>
          <w:lang w:val="en-US" w:eastAsia="en-US" w:bidi="ar-SA"/>
        </w:rPr>
      </w:pPr>
      <w:hyperlink w:anchor="_Toc38891543" w:history="1">
        <w:r w:rsidR="001019CC" w:rsidRPr="008970A0">
          <w:rPr>
            <w:rStyle w:val="Hyperlink"/>
          </w:rPr>
          <w:t>spletne storitve, ki niso vključene v DPA</w:t>
        </w:r>
        <w:r w:rsidR="001019CC">
          <w:rPr>
            <w:webHidden/>
          </w:rPr>
          <w:tab/>
        </w:r>
        <w:r w:rsidR="001019CC">
          <w:rPr>
            <w:webHidden/>
          </w:rPr>
          <w:fldChar w:fldCharType="begin"/>
        </w:r>
        <w:r w:rsidR="001019CC">
          <w:rPr>
            <w:webHidden/>
          </w:rPr>
          <w:instrText xml:space="preserve"> PAGEREF _Toc38891543 \h </w:instrText>
        </w:r>
        <w:r w:rsidR="001019CC">
          <w:rPr>
            <w:webHidden/>
          </w:rPr>
        </w:r>
        <w:r w:rsidR="001019CC">
          <w:rPr>
            <w:webHidden/>
          </w:rPr>
          <w:fldChar w:fldCharType="separate"/>
        </w:r>
        <w:r w:rsidR="001019CC">
          <w:rPr>
            <w:webHidden/>
          </w:rPr>
          <w:t>29</w:t>
        </w:r>
        <w:r w:rsidR="001019CC">
          <w:rPr>
            <w:webHidden/>
          </w:rPr>
          <w:fldChar w:fldCharType="end"/>
        </w:r>
      </w:hyperlink>
    </w:p>
    <w:p w14:paraId="72BCA7F1" w14:textId="102A05FF" w:rsidR="001019CC" w:rsidRDefault="00563C1A">
      <w:pPr>
        <w:pStyle w:val="TOC3"/>
        <w:rPr>
          <w:rFonts w:eastAsiaTheme="minorEastAsia"/>
          <w:b w:val="0"/>
          <w:smallCaps w:val="0"/>
          <w:sz w:val="22"/>
          <w:lang w:val="en-US" w:eastAsia="en-US" w:bidi="ar-SA"/>
        </w:rPr>
      </w:pPr>
      <w:hyperlink w:anchor="_Toc38891544" w:history="1">
        <w:r w:rsidR="001019CC" w:rsidRPr="008970A0">
          <w:rPr>
            <w:rStyle w:val="Hyperlink"/>
          </w:rPr>
          <w:t>Osnovne spletne storitve</w:t>
        </w:r>
        <w:r w:rsidR="001019CC">
          <w:rPr>
            <w:webHidden/>
          </w:rPr>
          <w:tab/>
        </w:r>
        <w:r w:rsidR="001019CC">
          <w:rPr>
            <w:webHidden/>
          </w:rPr>
          <w:fldChar w:fldCharType="begin"/>
        </w:r>
        <w:r w:rsidR="001019CC">
          <w:rPr>
            <w:webHidden/>
          </w:rPr>
          <w:instrText xml:space="preserve"> PAGEREF _Toc38891544 \h </w:instrText>
        </w:r>
        <w:r w:rsidR="001019CC">
          <w:rPr>
            <w:webHidden/>
          </w:rPr>
        </w:r>
        <w:r w:rsidR="001019CC">
          <w:rPr>
            <w:webHidden/>
          </w:rPr>
          <w:fldChar w:fldCharType="separate"/>
        </w:r>
        <w:r w:rsidR="001019CC">
          <w:rPr>
            <w:webHidden/>
          </w:rPr>
          <w:t>29</w:t>
        </w:r>
        <w:r w:rsidR="001019CC">
          <w:rPr>
            <w:webHidden/>
          </w:rPr>
          <w:fldChar w:fldCharType="end"/>
        </w:r>
      </w:hyperlink>
    </w:p>
    <w:p w14:paraId="4A83D065" w14:textId="0C474E34" w:rsidR="001019CC" w:rsidRDefault="00563C1A">
      <w:pPr>
        <w:pStyle w:val="TOC3"/>
        <w:rPr>
          <w:rFonts w:eastAsiaTheme="minorEastAsia"/>
          <w:b w:val="0"/>
          <w:smallCaps w:val="0"/>
          <w:sz w:val="22"/>
          <w:lang w:val="en-US" w:eastAsia="en-US" w:bidi="ar-SA"/>
        </w:rPr>
      </w:pPr>
      <w:hyperlink w:anchor="_Toc38891545" w:history="1">
        <w:r w:rsidR="001019CC" w:rsidRPr="008970A0">
          <w:rPr>
            <w:rStyle w:val="Hyperlink"/>
            <w:lang w:val="sl-SI"/>
          </w:rPr>
          <w:t>Zemljevidi Bing</w:t>
        </w:r>
        <w:r w:rsidR="001019CC">
          <w:rPr>
            <w:webHidden/>
          </w:rPr>
          <w:tab/>
        </w:r>
        <w:r w:rsidR="001019CC">
          <w:rPr>
            <w:webHidden/>
          </w:rPr>
          <w:fldChar w:fldCharType="begin"/>
        </w:r>
        <w:r w:rsidR="001019CC">
          <w:rPr>
            <w:webHidden/>
          </w:rPr>
          <w:instrText xml:space="preserve"> PAGEREF _Toc38891545 \h </w:instrText>
        </w:r>
        <w:r w:rsidR="001019CC">
          <w:rPr>
            <w:webHidden/>
          </w:rPr>
        </w:r>
        <w:r w:rsidR="001019CC">
          <w:rPr>
            <w:webHidden/>
          </w:rPr>
          <w:fldChar w:fldCharType="separate"/>
        </w:r>
        <w:r w:rsidR="001019CC">
          <w:rPr>
            <w:webHidden/>
          </w:rPr>
          <w:t>31</w:t>
        </w:r>
        <w:r w:rsidR="001019CC">
          <w:rPr>
            <w:webHidden/>
          </w:rPr>
          <w:fldChar w:fldCharType="end"/>
        </w:r>
      </w:hyperlink>
    </w:p>
    <w:p w14:paraId="3DDE98AB" w14:textId="63845615" w:rsidR="001019CC" w:rsidRDefault="00563C1A">
      <w:pPr>
        <w:pStyle w:val="TOC3"/>
        <w:rPr>
          <w:rFonts w:eastAsiaTheme="minorEastAsia"/>
          <w:b w:val="0"/>
          <w:smallCaps w:val="0"/>
          <w:sz w:val="22"/>
          <w:lang w:val="en-US" w:eastAsia="en-US" w:bidi="ar-SA"/>
        </w:rPr>
      </w:pPr>
      <w:hyperlink w:anchor="_Toc38891546" w:history="1">
        <w:r w:rsidR="001019CC" w:rsidRPr="008970A0">
          <w:rPr>
            <w:rStyle w:val="Hyperlink"/>
          </w:rPr>
          <w:t>Strokovne storitve</w:t>
        </w:r>
        <w:r w:rsidR="001019CC">
          <w:rPr>
            <w:webHidden/>
          </w:rPr>
          <w:tab/>
        </w:r>
        <w:r w:rsidR="001019CC">
          <w:rPr>
            <w:webHidden/>
          </w:rPr>
          <w:fldChar w:fldCharType="begin"/>
        </w:r>
        <w:r w:rsidR="001019CC">
          <w:rPr>
            <w:webHidden/>
          </w:rPr>
          <w:instrText xml:space="preserve"> PAGEREF _Toc38891546 \h </w:instrText>
        </w:r>
        <w:r w:rsidR="001019CC">
          <w:rPr>
            <w:webHidden/>
          </w:rPr>
        </w:r>
        <w:r w:rsidR="001019CC">
          <w:rPr>
            <w:webHidden/>
          </w:rPr>
          <w:fldChar w:fldCharType="separate"/>
        </w:r>
        <w:r w:rsidR="001019CC">
          <w:rPr>
            <w:webHidden/>
          </w:rPr>
          <w:t>31</w:t>
        </w:r>
        <w:r w:rsidR="001019CC">
          <w:rPr>
            <w:webHidden/>
          </w:rPr>
          <w:fldChar w:fldCharType="end"/>
        </w:r>
      </w:hyperlink>
    </w:p>
    <w:p w14:paraId="1F93BA21" w14:textId="2D4613AE" w:rsidR="001019CC" w:rsidRDefault="00563C1A">
      <w:pPr>
        <w:pStyle w:val="TOC3"/>
        <w:rPr>
          <w:rFonts w:eastAsiaTheme="minorEastAsia"/>
          <w:b w:val="0"/>
          <w:smallCaps w:val="0"/>
          <w:sz w:val="22"/>
          <w:lang w:val="en-US" w:eastAsia="en-US" w:bidi="ar-SA"/>
        </w:rPr>
      </w:pPr>
      <w:hyperlink w:anchor="_Toc38891547" w:history="1">
        <w:r w:rsidR="001019CC" w:rsidRPr="008970A0">
          <w:rPr>
            <w:rStyle w:val="Hyperlink"/>
            <w:lang w:val="sl-SI"/>
          </w:rPr>
          <w:t>Obvestilo o kodiranju Azure Media Services H.265/HEVC Encoding</w:t>
        </w:r>
        <w:r w:rsidR="001019CC">
          <w:rPr>
            <w:webHidden/>
          </w:rPr>
          <w:tab/>
        </w:r>
        <w:r w:rsidR="001019CC">
          <w:rPr>
            <w:webHidden/>
          </w:rPr>
          <w:fldChar w:fldCharType="begin"/>
        </w:r>
        <w:r w:rsidR="001019CC">
          <w:rPr>
            <w:webHidden/>
          </w:rPr>
          <w:instrText xml:space="preserve"> PAGEREF _Toc38891547 \h </w:instrText>
        </w:r>
        <w:r w:rsidR="001019CC">
          <w:rPr>
            <w:webHidden/>
          </w:rPr>
        </w:r>
        <w:r w:rsidR="001019CC">
          <w:rPr>
            <w:webHidden/>
          </w:rPr>
          <w:fldChar w:fldCharType="separate"/>
        </w:r>
        <w:r w:rsidR="001019CC">
          <w:rPr>
            <w:webHidden/>
          </w:rPr>
          <w:t>32</w:t>
        </w:r>
        <w:r w:rsidR="001019CC">
          <w:rPr>
            <w:webHidden/>
          </w:rPr>
          <w:fldChar w:fldCharType="end"/>
        </w:r>
      </w:hyperlink>
    </w:p>
    <w:p w14:paraId="01584DF2" w14:textId="112DF9BA" w:rsidR="001019CC" w:rsidRDefault="00563C1A">
      <w:pPr>
        <w:pStyle w:val="TOC3"/>
        <w:rPr>
          <w:rFonts w:eastAsiaTheme="minorEastAsia"/>
          <w:b w:val="0"/>
          <w:smallCaps w:val="0"/>
          <w:sz w:val="22"/>
          <w:lang w:val="en-US" w:eastAsia="en-US" w:bidi="ar-SA"/>
        </w:rPr>
      </w:pPr>
      <w:hyperlink w:anchor="_Toc38891548" w:history="1">
        <w:r w:rsidR="001019CC" w:rsidRPr="008970A0">
          <w:rPr>
            <w:rStyle w:val="Hyperlink"/>
            <w:lang w:val="sl-SI"/>
          </w:rPr>
          <w:t>Obvestilo o programu Adobe Flash Player</w:t>
        </w:r>
        <w:r w:rsidR="001019CC">
          <w:rPr>
            <w:webHidden/>
          </w:rPr>
          <w:tab/>
        </w:r>
        <w:r w:rsidR="001019CC">
          <w:rPr>
            <w:webHidden/>
          </w:rPr>
          <w:fldChar w:fldCharType="begin"/>
        </w:r>
        <w:r w:rsidR="001019CC">
          <w:rPr>
            <w:webHidden/>
          </w:rPr>
          <w:instrText xml:space="preserve"> PAGEREF _Toc38891548 \h </w:instrText>
        </w:r>
        <w:r w:rsidR="001019CC">
          <w:rPr>
            <w:webHidden/>
          </w:rPr>
        </w:r>
        <w:r w:rsidR="001019CC">
          <w:rPr>
            <w:webHidden/>
          </w:rPr>
          <w:fldChar w:fldCharType="separate"/>
        </w:r>
        <w:r w:rsidR="001019CC">
          <w:rPr>
            <w:webHidden/>
          </w:rPr>
          <w:t>33</w:t>
        </w:r>
        <w:r w:rsidR="001019CC">
          <w:rPr>
            <w:webHidden/>
          </w:rPr>
          <w:fldChar w:fldCharType="end"/>
        </w:r>
      </w:hyperlink>
    </w:p>
    <w:p w14:paraId="33B2FB1B" w14:textId="120A83E3" w:rsidR="001019CC" w:rsidRDefault="00563C1A">
      <w:pPr>
        <w:pStyle w:val="TOC3"/>
        <w:rPr>
          <w:rFonts w:eastAsiaTheme="minorEastAsia"/>
          <w:b w:val="0"/>
          <w:smallCaps w:val="0"/>
          <w:sz w:val="22"/>
          <w:lang w:val="en-US" w:eastAsia="en-US" w:bidi="ar-SA"/>
        </w:rPr>
      </w:pPr>
      <w:hyperlink w:anchor="_Toc38891549" w:history="1">
        <w:r w:rsidR="001019CC" w:rsidRPr="008970A0">
          <w:rPr>
            <w:rStyle w:val="Hyperlink"/>
            <w:lang w:val="sl-SI"/>
          </w:rPr>
          <w:t>Obvestilo o vizualnem standardu H.264/AVC, videostandardu VC-1, vizualnem standardu MPEG-4 Part 2 in videostandardu MPEG-2</w:t>
        </w:r>
        <w:r w:rsidR="001019CC">
          <w:rPr>
            <w:webHidden/>
          </w:rPr>
          <w:tab/>
        </w:r>
        <w:r w:rsidR="001019CC">
          <w:rPr>
            <w:webHidden/>
          </w:rPr>
          <w:fldChar w:fldCharType="begin"/>
        </w:r>
        <w:r w:rsidR="001019CC">
          <w:rPr>
            <w:webHidden/>
          </w:rPr>
          <w:instrText xml:space="preserve"> PAGEREF _Toc38891549 \h </w:instrText>
        </w:r>
        <w:r w:rsidR="001019CC">
          <w:rPr>
            <w:webHidden/>
          </w:rPr>
        </w:r>
        <w:r w:rsidR="001019CC">
          <w:rPr>
            <w:webHidden/>
          </w:rPr>
          <w:fldChar w:fldCharType="separate"/>
        </w:r>
        <w:r w:rsidR="001019CC">
          <w:rPr>
            <w:webHidden/>
          </w:rPr>
          <w:t>33</w:t>
        </w:r>
        <w:r w:rsidR="001019CC">
          <w:rPr>
            <w:webHidden/>
          </w:rPr>
          <w:fldChar w:fldCharType="end"/>
        </w:r>
      </w:hyperlink>
    </w:p>
    <w:p w14:paraId="74580B81" w14:textId="59B537D0" w:rsidR="001019CC" w:rsidRDefault="00563C1A">
      <w:pPr>
        <w:pStyle w:val="TOC1"/>
        <w:tabs>
          <w:tab w:val="right" w:leader="dot" w:pos="5030"/>
        </w:tabs>
        <w:rPr>
          <w:rFonts w:eastAsiaTheme="minorEastAsia"/>
          <w:b w:val="0"/>
          <w:caps w:val="0"/>
          <w:noProof/>
          <w:sz w:val="22"/>
          <w:lang w:val="en-US" w:eastAsia="en-US" w:bidi="ar-SA"/>
        </w:rPr>
      </w:pPr>
      <w:hyperlink w:anchor="_Toc38891550" w:history="1">
        <w:r w:rsidR="001019CC" w:rsidRPr="008970A0">
          <w:rPr>
            <w:rStyle w:val="Hyperlink"/>
            <w:noProof/>
          </w:rPr>
          <w:t>Dodatek 2 – Zbirke z naročniško licenco</w:t>
        </w:r>
        <w:r w:rsidR="001019CC">
          <w:rPr>
            <w:noProof/>
            <w:webHidden/>
          </w:rPr>
          <w:tab/>
        </w:r>
        <w:r w:rsidR="001019CC">
          <w:rPr>
            <w:noProof/>
            <w:webHidden/>
          </w:rPr>
          <w:fldChar w:fldCharType="begin"/>
        </w:r>
        <w:r w:rsidR="001019CC">
          <w:rPr>
            <w:noProof/>
            <w:webHidden/>
          </w:rPr>
          <w:instrText xml:space="preserve"> PAGEREF _Toc38891550 \h </w:instrText>
        </w:r>
        <w:r w:rsidR="001019CC">
          <w:rPr>
            <w:noProof/>
            <w:webHidden/>
          </w:rPr>
        </w:r>
        <w:r w:rsidR="001019CC">
          <w:rPr>
            <w:noProof/>
            <w:webHidden/>
          </w:rPr>
          <w:fldChar w:fldCharType="separate"/>
        </w:r>
        <w:r w:rsidR="001019CC">
          <w:rPr>
            <w:noProof/>
            <w:webHidden/>
          </w:rPr>
          <w:t>34</w:t>
        </w:r>
        <w:r w:rsidR="001019CC">
          <w:rPr>
            <w:noProof/>
            <w:webHidden/>
          </w:rPr>
          <w:fldChar w:fldCharType="end"/>
        </w:r>
      </w:hyperlink>
    </w:p>
    <w:p w14:paraId="70BE5141" w14:textId="745C4CA2" w:rsidR="001019CC" w:rsidRDefault="00563C1A">
      <w:pPr>
        <w:pStyle w:val="TOC3"/>
        <w:rPr>
          <w:rFonts w:eastAsiaTheme="minorEastAsia"/>
          <w:b w:val="0"/>
          <w:smallCaps w:val="0"/>
          <w:sz w:val="22"/>
          <w:lang w:val="en-US" w:eastAsia="en-US" w:bidi="ar-SA"/>
        </w:rPr>
      </w:pPr>
      <w:hyperlink w:anchor="_Toc38891551" w:history="1">
        <w:r w:rsidR="001019CC" w:rsidRPr="008970A0">
          <w:rPr>
            <w:rStyle w:val="Hyperlink"/>
          </w:rPr>
          <w:t>Javni sektor</w:t>
        </w:r>
        <w:r w:rsidR="001019CC">
          <w:rPr>
            <w:webHidden/>
          </w:rPr>
          <w:tab/>
        </w:r>
        <w:r w:rsidR="001019CC">
          <w:rPr>
            <w:webHidden/>
          </w:rPr>
          <w:fldChar w:fldCharType="begin"/>
        </w:r>
        <w:r w:rsidR="001019CC">
          <w:rPr>
            <w:webHidden/>
          </w:rPr>
          <w:instrText xml:space="preserve"> PAGEREF _Toc38891551 \h </w:instrText>
        </w:r>
        <w:r w:rsidR="001019CC">
          <w:rPr>
            <w:webHidden/>
          </w:rPr>
        </w:r>
        <w:r w:rsidR="001019CC">
          <w:rPr>
            <w:webHidden/>
          </w:rPr>
          <w:fldChar w:fldCharType="separate"/>
        </w:r>
        <w:r w:rsidR="001019CC">
          <w:rPr>
            <w:webHidden/>
          </w:rPr>
          <w:t>35</w:t>
        </w:r>
        <w:r w:rsidR="001019CC">
          <w:rPr>
            <w:webHidden/>
          </w:rPr>
          <w:fldChar w:fldCharType="end"/>
        </w:r>
      </w:hyperlink>
    </w:p>
    <w:p w14:paraId="092C9288" w14:textId="504016BC"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2" w:name="Introduction"/>
      <w:bookmarkStart w:id="3" w:name="_Toc507768531"/>
      <w:bookmarkStart w:id="4" w:name="_Toc507239485"/>
      <w:bookmarkStart w:id="5" w:name="_Toc38891482"/>
      <w:bookmarkStart w:id="6" w:name="_Toc378147615"/>
      <w:bookmarkStart w:id="7" w:name="_Toc378151517"/>
      <w:bookmarkStart w:id="8" w:name="_Toc379797094"/>
      <w:bookmarkStart w:id="9" w:name="_Toc380513120"/>
      <w:bookmarkStart w:id="10" w:name="_Toc380655159"/>
      <w:bookmarkStart w:id="11" w:name="_Toc383415077"/>
      <w:r>
        <w:lastRenderedPageBreak/>
        <w:t>Uvod</w:t>
      </w:r>
      <w:bookmarkEnd w:id="2"/>
      <w:bookmarkEnd w:id="3"/>
      <w:bookmarkEnd w:id="4"/>
      <w:bookmarkEnd w:id="5"/>
    </w:p>
    <w:p w14:paraId="0677C8C5" w14:textId="10404DB1" w:rsidR="00385DA7" w:rsidRDefault="00A236AA" w:rsidP="00385DA7">
      <w:pPr>
        <w:pStyle w:val="ProductList-Body"/>
        <w:spacing w:after="240"/>
      </w:pPr>
      <w:bookmarkStart w:id="12" w:name="_Toc507768532"/>
      <w:r>
        <w:t>Pogodbeni stranki se strinjata, da ti pogoji za spletne storitve urejajo strankino uporabo spletnih storitev in da DPA (opredeljen v nadaljevanju) določa njene obveznosti glede obdelave in varnosti podatkov strank in osebnih podatkov v spletnih storitvah.</w:t>
      </w:r>
      <w:r>
        <w:rPr>
          <w:sz w:val="22"/>
        </w:rPr>
        <w:t xml:space="preserve"> </w:t>
      </w:r>
      <w:r>
        <w:t>Pogodbeni stranki se tudi strinjata, da ti pogoji za spletne storitve urejajo zagotavljanje strokovnih storitev, med drugim tudi vključno s pogoji v dodatku 1 in pogoji v DPA za obdelavo in varnost podatkov za strokovne storitve in osebnih podatkov, v povezavi s tem zagotavljanjem, razen če obstaja ločena pogodba o strokovnih storitvah. Strankino uporabo izdelkov, ki niso Microsoftovi (kot so opredeljeni spodaj), urejajo ločeni pogoji, vključno z drugačnimi pogoji za zasebnost in varnost. V primeru navzkrižja ali nedoslednosti med DPA in morebitnimi drugimi pogoji v strankini pogodbi o količinskem licenciranju (vključno s pogoji za izdelke ali pogoji za spletne storitve) se uporablja DPA</w:t>
      </w:r>
      <w:r w:rsidR="00385DA7">
        <w:t>.</w:t>
      </w:r>
    </w:p>
    <w:p w14:paraId="0AEFA9E2" w14:textId="77777777" w:rsidR="00C57099" w:rsidRDefault="00C57099" w:rsidP="00C57099">
      <w:pPr>
        <w:pStyle w:val="ProductList-SubSubSectionHeading"/>
        <w:outlineLvl w:val="1"/>
      </w:pPr>
      <w:bookmarkStart w:id="13" w:name="_Toc38891483"/>
      <w:r>
        <w:t>Pogodbe o ravni storitve</w:t>
      </w:r>
      <w:bookmarkEnd w:id="12"/>
      <w:bookmarkEnd w:id="13"/>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4" w:name="_Toc507768533"/>
      <w:bookmarkStart w:id="15" w:name="_Toc38891484"/>
      <w:r>
        <w:t>Upoštevni pogoji za spletne storitve in posodobitve</w:t>
      </w:r>
      <w:bookmarkEnd w:id="14"/>
      <w:bookmarkEnd w:id="15"/>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6" w:name="_Toc507768534"/>
      <w:bookmarkStart w:id="17" w:name="_Toc38891485"/>
      <w:r>
        <w:t>Elektronska obvestila</w:t>
      </w:r>
      <w:bookmarkEnd w:id="16"/>
      <w:bookmarkEnd w:id="17"/>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8" w:name="_Toc507768535"/>
      <w:bookmarkStart w:id="19" w:name="_Toc507239486"/>
      <w:bookmarkStart w:id="20" w:name="_Toc38891486"/>
      <w:r>
        <w:t>Starejše različice</w:t>
      </w:r>
      <w:bookmarkEnd w:id="18"/>
      <w:bookmarkEnd w:id="19"/>
      <w:bookmarkEnd w:id="20"/>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38891487"/>
      <w:r>
        <w:t>Pojasnila in povzetek sprememb</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092E96" w14:paraId="119161B0" w14:textId="77777777" w:rsidTr="00092E96">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BD860C0" w14:textId="77777777" w:rsidR="00092E96" w:rsidRDefault="00092E96" w:rsidP="00092E96">
            <w:pPr>
              <w:pStyle w:val="ProductList-TableBody"/>
            </w:pPr>
            <w:r>
              <w:rPr>
                <w:color w:val="FFFFFF"/>
              </w:rPr>
              <w:t>Dodatki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704788C" w14:textId="77777777" w:rsidR="00092E96" w:rsidRDefault="00092E96" w:rsidP="00092E96">
            <w:pPr>
              <w:pStyle w:val="ProductList-TableBody"/>
            </w:pPr>
            <w:r>
              <w:rPr>
                <w:color w:val="FFFFFF"/>
              </w:rPr>
              <w:t>Izbrisi</w:t>
            </w:r>
          </w:p>
        </w:tc>
      </w:tr>
      <w:tr w:rsidR="00092E96" w14:paraId="61A7254A" w14:textId="77777777" w:rsidTr="00092E96">
        <w:tc>
          <w:tcPr>
            <w:tcW w:w="5400" w:type="dxa"/>
            <w:tcBorders>
              <w:top w:val="single" w:sz="4" w:space="0" w:color="000000"/>
              <w:left w:val="single" w:sz="4" w:space="0" w:color="000000"/>
              <w:bottom w:val="single" w:sz="4" w:space="0" w:color="000000"/>
              <w:right w:val="single" w:sz="4" w:space="0" w:color="000000"/>
            </w:tcBorders>
          </w:tcPr>
          <w:p w14:paraId="115D53B7" w14:textId="77777777" w:rsidR="00092E96" w:rsidRDefault="00092E96" w:rsidP="00092E96">
            <w:pPr>
              <w:pStyle w:val="ProductList-TableBody"/>
            </w:pPr>
            <w:r>
              <w:t>Microsoft 365 Apps za podjetja</w:t>
            </w:r>
          </w:p>
        </w:tc>
        <w:tc>
          <w:tcPr>
            <w:tcW w:w="5390" w:type="dxa"/>
            <w:tcBorders>
              <w:top w:val="single" w:sz="4" w:space="0" w:color="000000"/>
              <w:left w:val="single" w:sz="4" w:space="0" w:color="000000"/>
              <w:bottom w:val="single" w:sz="4" w:space="0" w:color="000000"/>
              <w:right w:val="single" w:sz="4" w:space="0" w:color="000000"/>
            </w:tcBorders>
          </w:tcPr>
          <w:p w14:paraId="44613E7D" w14:textId="77777777" w:rsidR="00092E96" w:rsidRDefault="00092E96" w:rsidP="00092E96">
            <w:pPr>
              <w:pStyle w:val="ProductList-TableBody"/>
            </w:pPr>
            <w:r>
              <w:t>Office 365 Business</w:t>
            </w:r>
          </w:p>
        </w:tc>
      </w:tr>
      <w:tr w:rsidR="00092E96" w14:paraId="7B6CBF04" w14:textId="77777777" w:rsidTr="00092E96">
        <w:tc>
          <w:tcPr>
            <w:tcW w:w="5400" w:type="dxa"/>
            <w:tcBorders>
              <w:top w:val="single" w:sz="4" w:space="0" w:color="000000"/>
              <w:left w:val="single" w:sz="4" w:space="0" w:color="000000"/>
              <w:bottom w:val="single" w:sz="4" w:space="0" w:color="000000"/>
              <w:right w:val="single" w:sz="4" w:space="0" w:color="000000"/>
            </w:tcBorders>
          </w:tcPr>
          <w:p w14:paraId="644E6697" w14:textId="77777777" w:rsidR="00092E96" w:rsidRPr="00B61AAA" w:rsidRDefault="00092E96" w:rsidP="00092E96">
            <w:pPr>
              <w:pStyle w:val="ProductList-TableBody"/>
              <w:rPr>
                <w:lang w:val="sl-SI"/>
              </w:rPr>
            </w:pPr>
            <w:r w:rsidRPr="00B61AAA">
              <w:rPr>
                <w:lang w:val="sl-SI"/>
              </w:rPr>
              <w:t>Microsoft 365 Apps za poslovna okolja</w:t>
            </w:r>
          </w:p>
        </w:tc>
        <w:tc>
          <w:tcPr>
            <w:tcW w:w="5390" w:type="dxa"/>
            <w:tcBorders>
              <w:top w:val="single" w:sz="4" w:space="0" w:color="000000"/>
              <w:left w:val="single" w:sz="4" w:space="0" w:color="000000"/>
              <w:bottom w:val="single" w:sz="4" w:space="0" w:color="000000"/>
              <w:right w:val="single" w:sz="4" w:space="0" w:color="000000"/>
            </w:tcBorders>
          </w:tcPr>
          <w:p w14:paraId="2EC29F79" w14:textId="77777777" w:rsidR="00092E96" w:rsidRDefault="00092E96" w:rsidP="00092E96">
            <w:pPr>
              <w:pStyle w:val="ProductList-TableBody"/>
            </w:pPr>
            <w:r>
              <w:t>Office 365 ProPlus</w:t>
            </w:r>
          </w:p>
        </w:tc>
      </w:tr>
      <w:tr w:rsidR="00092E96" w14:paraId="10682611" w14:textId="77777777" w:rsidTr="00092E96">
        <w:tc>
          <w:tcPr>
            <w:tcW w:w="5400" w:type="dxa"/>
            <w:tcBorders>
              <w:top w:val="single" w:sz="4" w:space="0" w:color="000000"/>
              <w:left w:val="single" w:sz="4" w:space="0" w:color="000000"/>
              <w:bottom w:val="single" w:sz="4" w:space="0" w:color="000000"/>
              <w:right w:val="single" w:sz="4" w:space="0" w:color="000000"/>
            </w:tcBorders>
          </w:tcPr>
          <w:p w14:paraId="15E90965" w14:textId="77777777" w:rsidR="00092E96" w:rsidRDefault="00092E96" w:rsidP="00092E96">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281A34CB" w14:textId="77777777" w:rsidR="00092E96" w:rsidRDefault="00092E96" w:rsidP="00092E96">
            <w:pPr>
              <w:pStyle w:val="ProductList-TableBody"/>
            </w:pPr>
          </w:p>
        </w:tc>
      </w:tr>
    </w:tbl>
    <w:p w14:paraId="0689173F" w14:textId="77777777" w:rsidR="00092E96" w:rsidRDefault="00092E96" w:rsidP="00092E96">
      <w:pPr>
        <w:pStyle w:val="ProductList-ClauseHeading"/>
        <w:keepNext w:val="0"/>
      </w:pPr>
    </w:p>
    <w:p w14:paraId="544D80C9" w14:textId="77777777" w:rsidR="00092E96" w:rsidRDefault="00092E96" w:rsidP="00092E96">
      <w:pPr>
        <w:pStyle w:val="ProductList-ClauseHeading"/>
        <w:keepNext w:val="0"/>
      </w:pPr>
      <w:r>
        <w:t>Pogoji posebej za spletne storitve</w:t>
      </w:r>
    </w:p>
    <w:p w14:paraId="3C528200" w14:textId="4E62E57C" w:rsidR="00092E96" w:rsidRDefault="00563C1A" w:rsidP="00092E96">
      <w:pPr>
        <w:pStyle w:val="ProductList-Body"/>
      </w:pPr>
      <w:hyperlink w:anchor="M365Applications" w:tooltip="Programi storitve Microsoft 365" w:history="1">
        <w:r w:rsidR="00092E96">
          <w:rPr>
            <w:rStyle w:val="Hyperlink"/>
          </w:rPr>
          <w:t>Programi storitve Microsoft 365</w:t>
        </w:r>
      </w:hyperlink>
      <w:r w:rsidR="00092E96">
        <w:t>: Naslov razdelka je preimenovan iz »Programi storitve Office 365« v »Programi storitve Microsoft 365« ustrezno posodobljenemu poimenovanju izdelkov. Vsi primerki imena »Office 365 Business« so posodobljeni v »Microsoft 365 Apps za podjetja« in vsi primerki imena »Office 365 ProPlus« so posodobljeni v »Microsoft 365 Apps za poslovna okolja«.</w:t>
      </w:r>
    </w:p>
    <w:p w14:paraId="445211D1" w14:textId="26978002" w:rsidR="00092E96" w:rsidRDefault="00563C1A" w:rsidP="00092E96">
      <w:pPr>
        <w:pStyle w:val="ProductList-Body"/>
      </w:pPr>
      <w:hyperlink w:anchor="WorkplaceAnalytics" w:tooltip="Workplace Analytics" w:history="1">
        <w:r w:rsidR="00092E96">
          <w:rPr>
            <w:rStyle w:val="Hyperlink"/>
          </w:rPr>
          <w:t>Workplace Analytics</w:t>
        </w:r>
      </w:hyperlink>
      <w:r w:rsidR="00092E96">
        <w:t>: Dodaj je vnos za Workplace Analytics.</w:t>
      </w:r>
    </w:p>
    <w:p w14:paraId="1B825446" w14:textId="77777777" w:rsidR="00092E96" w:rsidRPr="00D01ED8" w:rsidRDefault="00092E96" w:rsidP="00092E96">
      <w:pPr>
        <w:pStyle w:val="ProductList-Body"/>
      </w:pPr>
    </w:p>
    <w:p w14:paraId="71E7B0A2" w14:textId="77777777" w:rsidR="00092E96" w:rsidRDefault="00092E96" w:rsidP="00092E96">
      <w:pPr>
        <w:pStyle w:val="ProductList-ClauseHeading"/>
        <w:keepNext w:val="0"/>
      </w:pPr>
      <w:r>
        <w:t>Dodatek 1 – Obvestila</w:t>
      </w:r>
    </w:p>
    <w:p w14:paraId="60702153" w14:textId="3BEB01AD" w:rsidR="00092E96" w:rsidRDefault="00563C1A" w:rsidP="00092E96">
      <w:pPr>
        <w:pStyle w:val="ProductList-Body"/>
      </w:pPr>
      <w:hyperlink w:anchor="CoreOnlineServices" w:tooltip="Osnovne spletne storitve" w:history="1">
        <w:r w:rsidR="00092E96">
          <w:rPr>
            <w:rStyle w:val="Hyperlink"/>
          </w:rPr>
          <w:t>Osnovne spletne storitve</w:t>
        </w:r>
      </w:hyperlink>
      <w:r w:rsidR="00092E96">
        <w:t>: Tabela je posodobljena tako, da Microsoft Azure kot osnovni storitvi vključuje SignalR Service in Video Indexer. V tabeli Osnovne spletne storitve in Varnostni postopki in pravilniki za osnovne spletne storitve ter na seznam Mesto nedejavnih podatkov strank za osnovne spletne storitve je kot osnovna spletna storitev dodana storitev Microsoft Threat Protection.</w:t>
      </w:r>
    </w:p>
    <w:p w14:paraId="48BB4B56" w14:textId="77777777" w:rsidR="00092E96" w:rsidRDefault="00092E96" w:rsidP="00092E96">
      <w:pPr>
        <w:pStyle w:val="ProductList-Body"/>
      </w:pPr>
    </w:p>
    <w:p w14:paraId="54460872" w14:textId="77777777" w:rsidR="00092E96" w:rsidRDefault="00092E96" w:rsidP="00092E96">
      <w:pPr>
        <w:pStyle w:val="ProductList-ClauseHeading"/>
        <w:keepNext w:val="0"/>
      </w:pPr>
      <w:r>
        <w:t>Dodatek 2 – Zbirke z naročniško licenco</w:t>
      </w:r>
    </w:p>
    <w:p w14:paraId="1DBECDF7" w14:textId="5BFEEE3F" w:rsidR="00092E96" w:rsidRDefault="00563C1A" w:rsidP="00092E96">
      <w:pPr>
        <w:pStyle w:val="ProductList-Body"/>
      </w:pPr>
      <w:hyperlink w:anchor="Dodatek 2" w:tooltip="Dodatek 2 – tabele zbirk z naročniško licenco" w:history="1">
        <w:r w:rsidR="00092E96">
          <w:rPr>
            <w:rStyle w:val="Hyperlink"/>
          </w:rPr>
          <w:t>Dodatek 2 – tabele zbirk z naročniško licenco</w:t>
        </w:r>
      </w:hyperlink>
      <w:r w:rsidR="00092E96">
        <w:t>: Izvedli smo naslednje spremembe, ki odražajo posodobljeno poimenovanje izdelkov:</w:t>
      </w:r>
    </w:p>
    <w:p w14:paraId="3BF03A52" w14:textId="77777777" w:rsidR="00092E96" w:rsidRDefault="00092E96" w:rsidP="00092E96">
      <w:pPr>
        <w:pStyle w:val="ProductList-Body"/>
        <w:numPr>
          <w:ilvl w:val="0"/>
          <w:numId w:val="21"/>
        </w:numPr>
      </w:pPr>
      <w:r>
        <w:t>Stolpec Office 365 Business Essentials je preimenovan v Microsoft 365 Business Basic</w:t>
      </w:r>
    </w:p>
    <w:p w14:paraId="09FA4178" w14:textId="77777777" w:rsidR="00092E96" w:rsidRDefault="00092E96" w:rsidP="00092E96">
      <w:pPr>
        <w:pStyle w:val="ProductList-Body"/>
        <w:numPr>
          <w:ilvl w:val="0"/>
          <w:numId w:val="21"/>
        </w:numPr>
      </w:pPr>
      <w:r>
        <w:t>Stolpec Office 365 Business Premium je preimenovan v Microsoft 365 Business Standard</w:t>
      </w:r>
    </w:p>
    <w:p w14:paraId="60AE5EBA" w14:textId="77777777" w:rsidR="00092E96" w:rsidRDefault="00092E96" w:rsidP="00092E96">
      <w:pPr>
        <w:pStyle w:val="ProductList-Body"/>
        <w:numPr>
          <w:ilvl w:val="0"/>
          <w:numId w:val="21"/>
        </w:numPr>
      </w:pPr>
      <w:r>
        <w:t>Stolpec Microsoft 365 Business je preimenovan v Microsoft 365 Business Premium</w:t>
      </w:r>
    </w:p>
    <w:p w14:paraId="77A1E84D" w14:textId="77777777" w:rsidR="00573C46" w:rsidRDefault="00092E96" w:rsidP="00092E96">
      <w:pPr>
        <w:pStyle w:val="ProductList-Body"/>
        <w:numPr>
          <w:ilvl w:val="0"/>
          <w:numId w:val="21"/>
        </w:numPr>
      </w:pPr>
      <w:r>
        <w:t>Vsi primerki imena »Office 365 Business« so posodobljeni v »Microsoft 365 Apps za podjetja«</w:t>
      </w:r>
    </w:p>
    <w:p w14:paraId="1C015475" w14:textId="1AF65830" w:rsidR="008E1AFE" w:rsidRDefault="00092E96" w:rsidP="00092E96">
      <w:pPr>
        <w:pStyle w:val="ProductList-Body"/>
        <w:numPr>
          <w:ilvl w:val="0"/>
          <w:numId w:val="21"/>
        </w:numPr>
      </w:pPr>
      <w:r>
        <w:t>Vsi primerki imena »Office 365 ProPlus« so posodobljeni v »Microsoft 365 Apps za poslovna okolja</w:t>
      </w:r>
    </w:p>
    <w:p w14:paraId="18BB8054" w14:textId="1F2822C1" w:rsidR="00B41727" w:rsidRPr="00903BB7" w:rsidRDefault="00563C1A" w:rsidP="00B727AB">
      <w:pPr>
        <w:pStyle w:val="ProductList-Body"/>
        <w:shd w:val="clear" w:color="auto" w:fill="A6A6A6" w:themeFill="background1" w:themeFillShade="A6"/>
        <w:spacing w:before="120" w:after="240"/>
        <w:jc w:val="right"/>
      </w:pPr>
      <w:hyperlink w:anchor="TableofContents" w:tooltip="Kazalo"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1" w:name="_Toc507768537"/>
      <w:bookmarkStart w:id="32" w:name="_Toc507239489"/>
      <w:bookmarkStart w:id="33" w:name="_Toc38891488"/>
      <w:bookmarkStart w:id="34" w:name="Definitions"/>
      <w:bookmarkEnd w:id="6"/>
      <w:bookmarkEnd w:id="7"/>
      <w:bookmarkEnd w:id="8"/>
      <w:bookmarkEnd w:id="9"/>
      <w:bookmarkEnd w:id="10"/>
      <w:bookmarkEnd w:id="11"/>
      <w:r>
        <w:lastRenderedPageBreak/>
        <w:t>Definicije</w:t>
      </w:r>
      <w:bookmarkEnd w:id="31"/>
      <w:bookmarkEnd w:id="32"/>
      <w:bookmarkEnd w:id="33"/>
    </w:p>
    <w:bookmarkEnd w:id="34"/>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1E893AD" w:rsidR="00C57099" w:rsidRDefault="00A236AA" w:rsidP="00C57099">
      <w:pPr>
        <w:pStyle w:val="ProductList-Body"/>
        <w:spacing w:after="120"/>
      </w:pPr>
      <w:r>
        <w:t>»Osnovne spletne storitve« so tiste spletne storitve, ki so v dodatku 1 navedene kot »osnovne spletne storitve«</w:t>
      </w:r>
      <w:r w:rsidR="00C57099">
        <w:t>.</w:t>
      </w:r>
    </w:p>
    <w:p w14:paraId="168E80D2" w14:textId="77D84D30"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386C49C8" w14:textId="07DED62E" w:rsidR="007120CE" w:rsidRDefault="007120CE" w:rsidP="00C57099">
      <w:pPr>
        <w:pStyle w:val="ProductList-Body"/>
        <w:spacing w:after="120"/>
      </w:pPr>
      <w:r>
        <w:t xml:space="preserve">»Dodatek o varstvu podatkov« (DPA) pomeni Microsoftov dodatek o varstvu podatkov za spletne storitve, objavljen na spletnem mestu </w:t>
      </w:r>
      <w:hyperlink r:id="rId18" w:history="1">
        <w:r>
          <w:rPr>
            <w:rStyle w:val="Hyperlink"/>
          </w:rPr>
          <w:t>https://aka.ms/DPA</w:t>
        </w:r>
      </w:hyperlink>
      <w:r>
        <w:t>.</w:t>
      </w:r>
    </w:p>
    <w:p w14:paraId="73F0C277" w14:textId="6B37029E"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4DD7F79B" w14:textId="55EFAD16"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138DDBDA" w14:textId="77777777" w:rsidR="00A236AA" w:rsidRPr="00874919" w:rsidRDefault="00A236AA" w:rsidP="00A236AA">
      <w:pPr>
        <w:pStyle w:val="ProductList-Body"/>
        <w:spacing w:after="110"/>
      </w:pPr>
      <w:r>
        <w:t xml:space="preserve">»Spletno mesto za licenciranja« je </w:t>
      </w:r>
      <w:hyperlink r:id="rId19" w:history="1">
        <w:r>
          <w:rPr>
            <w:rStyle w:val="Hyperlink"/>
          </w:rPr>
          <w:t>http://www.microsoft.com/licensing/contracts</w:t>
        </w:r>
      </w:hyperlink>
      <w:r>
        <w:t xml:space="preserve"> ali spletno mesto, ki ga nadomesti.</w:t>
      </w:r>
    </w:p>
    <w:p w14:paraId="34F28571" w14:textId="71BBB8C0" w:rsidR="00553F05" w:rsidRDefault="00553F05" w:rsidP="00A236AA">
      <w:pPr>
        <w:pStyle w:val="ProductList-Body"/>
        <w:spacing w:after="110"/>
      </w:pPr>
      <w:r>
        <w:t xml:space="preserve">»Licencirana naprava« je posamezen fizični sistem strojne opreme, namenjen samo strankini uporabi, ki mu je dodeljena licenca. Za vsako namensko napravo, ki jo upravlja entiteta, ki ni stranka ali eno od njenih lastniško povezanih podjetij, ali je pod njenim nadzorom, velja klavzula »Zunanje izvajanje upravljanja programske opreme« v </w:t>
      </w:r>
      <w:hyperlink r:id="rId20" w:history="1">
        <w:r>
          <w:rPr>
            <w:rStyle w:val="Hyperlink"/>
          </w:rPr>
          <w:t>pogojih za izdelke</w:t>
        </w:r>
      </w:hyperlink>
      <w:r>
        <w:t xml:space="preserve"> na naslovu </w:t>
      </w:r>
      <w:hyperlink r:id="rId21" w:history="1">
        <w:r>
          <w:rPr>
            <w:rStyle w:val="Hyperlink"/>
          </w:rPr>
          <w:t>http://go.microsoft.com/?linkid=9839207</w:t>
        </w:r>
      </w:hyperlink>
      <w:r>
        <w:t>. Za namene te definicije se particija ali rezina strojne opreme šteje kot ločena naprava.</w:t>
      </w:r>
    </w:p>
    <w:p w14:paraId="56F609B4" w14:textId="77777777" w:rsidR="00553F05" w:rsidRPr="00874919" w:rsidRDefault="00553F05" w:rsidP="00553F05">
      <w:pPr>
        <w:pStyle w:val="ProductList-Body"/>
        <w:spacing w:after="110"/>
      </w:pPr>
      <w:r>
        <w:t xml:space="preserve">»Omrežni strežnik« pomeni fizično strežniško strojno opremo, dodeljeno izključno stranki, in zagotavlja pomočnika za sredstva računalnikom v omrežju. Za vsaki namenski strežnik, ki ga upravlja entiteta, ki ni stranka ali eno od njenih lastniško povezanih podjetij, ali je pod njenim nadzorom, velja klavzula »Zunanje izvajanje upravljanja programske opreme« v </w:t>
      </w:r>
      <w:hyperlink r:id="rId22" w:history="1">
        <w:r>
          <w:rPr>
            <w:rStyle w:val="Hyperlink"/>
          </w:rPr>
          <w:t>pogojih za izdelke</w:t>
        </w:r>
      </w:hyperlink>
      <w:r>
        <w:t xml:space="preserve">. Pogoji za izdelke so na voljo na strani </w:t>
      </w:r>
      <w:hyperlink r:id="rId23" w:history="1">
        <w:r>
          <w:rPr>
            <w:rStyle w:val="Hyperlink"/>
          </w:rPr>
          <w:t>http://go.microsoft.com/?linkid=9839207</w:t>
        </w:r>
      </w:hyperlink>
      <w:r>
        <w:t>.</w:t>
      </w:r>
    </w:p>
    <w:p w14:paraId="5A6D32BE" w14:textId="0BBE3142" w:rsidR="00D67968" w:rsidRPr="00CC13E3" w:rsidRDefault="00D67968" w:rsidP="0036534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4"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5" w:name="_Toc507239490"/>
      <w:r w:rsidR="00C57099">
        <w:t>pogoje za spletne storitve</w:t>
      </w:r>
      <w:bookmarkEnd w:id="35"/>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6E6C497" w14:textId="68AB4F9C" w:rsidR="00C57099" w:rsidRDefault="00425EE9" w:rsidP="00C57099">
      <w:pPr>
        <w:pStyle w:val="ProductList-Body"/>
        <w:spacing w:after="120"/>
      </w:pPr>
      <w:r w:rsidRPr="009E4752">
        <w:lastRenderedPageBreak/>
        <w:t>»</w:t>
      </w:r>
      <w:r w:rsidR="00C57099">
        <w:t>Podobdelovalec</w:t>
      </w:r>
      <w:r w:rsidR="00E63885">
        <w:t>«</w:t>
      </w:r>
      <w:r w:rsidR="00C57099">
        <w:t xml:space="preserve"> pomeni druge obdelovalce, ki jih Microsoft uporablja za obdelavo podatkov.</w:t>
      </w:r>
    </w:p>
    <w:p w14:paraId="6CDD6471" w14:textId="670DF9C7"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06BF6807" w14:textId="77777777" w:rsidR="00982C4A" w:rsidRPr="00903BB7" w:rsidRDefault="00563C1A"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25"/>
          <w:footerReference w:type="first" r:id="rId26"/>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6" w:name="_Toc507768538"/>
      <w:bookmarkStart w:id="37" w:name="_Toc38891489"/>
      <w:bookmarkStart w:id="38" w:name="GeneralTerms"/>
      <w:r>
        <w:lastRenderedPageBreak/>
        <w:t>Splošni pogoji</w:t>
      </w:r>
      <w:bookmarkEnd w:id="36"/>
      <w:bookmarkEnd w:id="37"/>
    </w:p>
    <w:p w14:paraId="1AB42546" w14:textId="77777777" w:rsidR="00C57099" w:rsidRDefault="00C57099" w:rsidP="00C57099">
      <w:pPr>
        <w:pStyle w:val="ProductList-SubSubSectionHeading"/>
        <w:outlineLvl w:val="1"/>
      </w:pPr>
      <w:bookmarkStart w:id="39" w:name="_Toc507768539"/>
      <w:bookmarkStart w:id="40" w:name="_Toc38891490"/>
      <w:bookmarkStart w:id="41" w:name="OnlineServicesChanges"/>
      <w:bookmarkEnd w:id="38"/>
      <w:r>
        <w:t>Licenciranje spletnih storitev</w:t>
      </w:r>
      <w:bookmarkEnd w:id="39"/>
      <w:bookmarkEnd w:id="40"/>
    </w:p>
    <w:bookmarkEnd w:id="41"/>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tooltip="pogojih posebej za spletne storitve" w:history="1">
        <w:r>
          <w:rPr>
            <w:rStyle w:val="Hyperlink"/>
          </w:rPr>
          <w:t>pogojih posebej za spletne storitve</w:t>
        </w:r>
      </w:hyperlink>
      <w:r>
        <w:t xml:space="preserve"> določeno drugače. V </w:t>
      </w:r>
      <w:hyperlink w:anchor="Attachment2" w:tooltip="Dodatku 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tooltip="pogojih posebej za spletne storitve"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0A332476" w:rsidR="00C57099" w:rsidRDefault="00C57099" w:rsidP="00C57099">
      <w:pPr>
        <w:pStyle w:val="ProductList-Body"/>
        <w:ind w:left="158"/>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425EE9" w:rsidRPr="009E4752">
        <w:t>»</w:t>
      </w:r>
      <w:r>
        <w:t>multipleksiranje</w:t>
      </w:r>
      <w:r w:rsidR="00E63885">
        <w:t>«</w:t>
      </w:r>
      <w:r>
        <w:t xml:space="preserve"> ali </w:t>
      </w:r>
      <w:r w:rsidR="00425EE9" w:rsidRPr="009E4752">
        <w:t>»</w:t>
      </w:r>
      <w:r>
        <w:t>zbiranje</w:t>
      </w:r>
      <w:r w:rsidR="00E63885">
        <w:t>«</w:t>
      </w:r>
      <w:r>
        <w:t>),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2" w:name="_Toc507768540"/>
      <w:bookmarkStart w:id="43" w:name="_Toc38891491"/>
      <w:r>
        <w:t>Uporaba spletnih storitev</w:t>
      </w:r>
      <w:bookmarkEnd w:id="42"/>
      <w:bookmarkEnd w:id="43"/>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DC4F85">
      <w:pPr>
        <w:pStyle w:val="ProductList-Body"/>
        <w:numPr>
          <w:ilvl w:val="0"/>
          <w:numId w:val="1"/>
        </w:numPr>
        <w:ind w:left="608" w:hanging="270"/>
      </w:pPr>
      <w:r>
        <w:t>na način, ki je prepovedan z zakonom, predpisom, vladno odredbo ali uredbo,</w:t>
      </w:r>
    </w:p>
    <w:p w14:paraId="21781E6A" w14:textId="77777777" w:rsidR="00982C4A" w:rsidRDefault="00982C4A" w:rsidP="00DC4F85">
      <w:pPr>
        <w:pStyle w:val="ProductList-Body"/>
        <w:numPr>
          <w:ilvl w:val="0"/>
          <w:numId w:val="1"/>
        </w:numPr>
        <w:spacing w:before="40"/>
        <w:ind w:left="608" w:hanging="270"/>
      </w:pPr>
      <w:r>
        <w:t>na način, s katerim bi kršili pravice drugih,</w:t>
      </w:r>
    </w:p>
    <w:p w14:paraId="183393BD" w14:textId="77777777" w:rsidR="00982C4A" w:rsidRDefault="00982C4A" w:rsidP="00DC4F85">
      <w:pPr>
        <w:pStyle w:val="ProductList-Body"/>
        <w:numPr>
          <w:ilvl w:val="0"/>
          <w:numId w:val="1"/>
        </w:numPr>
        <w:spacing w:before="40"/>
        <w:ind w:left="608" w:hanging="270"/>
      </w:pPr>
      <w:r>
        <w:t>za poskus pridobitve nepooblaščenega dostopa do katere koli storitve, naprave, podatkov, računa ali omrežja oziroma oviranja njihove uporabe,</w:t>
      </w:r>
    </w:p>
    <w:p w14:paraId="0DB77B3A" w14:textId="77777777" w:rsidR="00982C4A" w:rsidRDefault="00982C4A" w:rsidP="00DC4F85">
      <w:pPr>
        <w:pStyle w:val="ProductList-Body"/>
        <w:numPr>
          <w:ilvl w:val="0"/>
          <w:numId w:val="1"/>
        </w:numPr>
        <w:spacing w:before="40"/>
        <w:ind w:left="608" w:hanging="270"/>
      </w:pPr>
      <w:r>
        <w:t>za pošiljanje neželene pošte z zlonamerno programsko opremo ali njeno distribucijo,</w:t>
      </w:r>
    </w:p>
    <w:p w14:paraId="52FF1113" w14:textId="77777777" w:rsidR="00982C4A" w:rsidRDefault="00982C4A" w:rsidP="00DC4F85">
      <w:pPr>
        <w:pStyle w:val="ProductList-Body"/>
        <w:numPr>
          <w:ilvl w:val="0"/>
          <w:numId w:val="1"/>
        </w:numPr>
        <w:spacing w:before="40"/>
        <w:ind w:left="608" w:hanging="270"/>
      </w:pPr>
      <w:r>
        <w:t>na način, na katerega bi lahko poškodovali spletno storitev ali negativno vplivali na uporabo spletne storitve s strani druge osebe,</w:t>
      </w:r>
    </w:p>
    <w:p w14:paraId="1E3ED7CD" w14:textId="77777777" w:rsidR="00982C4A" w:rsidRDefault="00982C4A" w:rsidP="00DC4F85">
      <w:pPr>
        <w:pStyle w:val="ProductList-Body"/>
        <w:numPr>
          <w:ilvl w:val="0"/>
          <w:numId w:val="1"/>
        </w:numPr>
        <w:spacing w:before="40"/>
        <w:ind w:left="608" w:hanging="270"/>
      </w:pPr>
      <w:r>
        <w:t>na noben način ali v nobenem primeru, ko bi napaka spletne storitve lahko povzročila smrt ali hude telesne poškodbe katere koli osebe oz. večjo gmotno ali okoljsko škodo, ali</w:t>
      </w:r>
    </w:p>
    <w:p w14:paraId="6BE99B67" w14:textId="77777777" w:rsidR="00982C4A" w:rsidRDefault="00982C4A" w:rsidP="00DC4F85">
      <w:pPr>
        <w:pStyle w:val="ProductList-Body"/>
        <w:numPr>
          <w:ilvl w:val="0"/>
          <w:numId w:val="1"/>
        </w:numPr>
        <w:spacing w:before="40" w:after="120"/>
        <w:ind w:left="605" w:hanging="274"/>
      </w:pPr>
      <w:r>
        <w:t>za pomoč ali spodbujanje kogar koli, da stori kar koli od navedenega.</w:t>
      </w:r>
    </w:p>
    <w:p w14:paraId="61EFDF26" w14:textId="7862CB4A" w:rsidR="00C57099" w:rsidRDefault="00A236AA" w:rsidP="00C57099">
      <w:pPr>
        <w:pStyle w:val="ProductList-Body"/>
        <w:ind w:left="158"/>
      </w:pPr>
      <w:r>
        <w:t>Kršitev pravilnika o sprejemljivi uporabi v tem razdelku lahko ima za posledico onemogočitev spletne storitve. Microsoft bo spletno storitev začasno prekinil samo do mere, ki je razumno potrebna. Microsoft bo pred začasno prekinitvijo spletne storitve posredoval razumno obvestilo, razen v primerih, ko presodi, da je potrebna takojšnja začasna prekinitev</w:t>
      </w:r>
      <w:r w:rsidR="00C57099">
        <w:t>.</w:t>
      </w:r>
    </w:p>
    <w:p w14:paraId="4A50A20D" w14:textId="77777777" w:rsidR="00C57099" w:rsidRDefault="00C57099" w:rsidP="00C57099">
      <w:pPr>
        <w:pStyle w:val="ProductList-Body"/>
      </w:pPr>
    </w:p>
    <w:p w14:paraId="06A99476" w14:textId="77777777" w:rsidR="00A236AA" w:rsidRDefault="00A236AA" w:rsidP="00A236AA">
      <w:pPr>
        <w:pStyle w:val="ProductList-SubSubSectionHeading"/>
        <w:ind w:left="9" w:firstLine="9"/>
        <w:outlineLvl w:val="1"/>
      </w:pPr>
      <w:bookmarkStart w:id="44" w:name="_Toc26883663"/>
      <w:bookmarkStart w:id="45" w:name="_Toc27047313"/>
      <w:bookmarkStart w:id="46" w:name="_Toc38891492"/>
      <w:bookmarkStart w:id="47" w:name="_Toc507768541"/>
      <w:bookmarkStart w:id="48" w:name="_Toc507239493"/>
      <w:r>
        <w:t>Varstvo in zaščita podatkov</w:t>
      </w:r>
      <w:bookmarkEnd w:id="44"/>
      <w:bookmarkEnd w:id="45"/>
      <w:bookmarkEnd w:id="46"/>
    </w:p>
    <w:p w14:paraId="32B127D8" w14:textId="77777777" w:rsidR="00A236AA" w:rsidRDefault="00A236AA" w:rsidP="00A236AA">
      <w:pPr>
        <w:pStyle w:val="ProductList-Body"/>
        <w:tabs>
          <w:tab w:val="clear" w:pos="158"/>
        </w:tabs>
        <w:ind w:left="9" w:firstLine="9"/>
      </w:pPr>
      <w:r>
        <w:t>Pogoji DPA veljajo za vse spletne storitve razen tistih, ki so navedene v dodatku 1. Za osnovne spletne storitve so v dodatku 1 podrobnosti o varnostnih praksah in mestu nedejavnih podatkov strank, ki se nanašajo posebej na spletne storitve.</w:t>
      </w:r>
    </w:p>
    <w:p w14:paraId="2D61906D" w14:textId="77777777" w:rsidR="008C09A5" w:rsidRDefault="008C09A5" w:rsidP="008C09A5">
      <w:pPr>
        <w:pStyle w:val="ProductList-Body"/>
      </w:pPr>
      <w:bookmarkStart w:id="49" w:name="_Toc38891493"/>
    </w:p>
    <w:p w14:paraId="1265A01F" w14:textId="3615FF60" w:rsidR="00C57099" w:rsidRDefault="00C57099" w:rsidP="00C57099">
      <w:pPr>
        <w:pStyle w:val="ProductList-SubSubSectionHeading"/>
        <w:outlineLvl w:val="1"/>
      </w:pPr>
      <w:r>
        <w:t>Uporaba programske opreme s spletno storitvijo</w:t>
      </w:r>
      <w:bookmarkEnd w:id="47"/>
      <w:bookmarkEnd w:id="48"/>
      <w:bookmarkEnd w:id="49"/>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tooltip="Pogoji za posamezno spletno storitev"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lastRenderedPageBreak/>
        <w:t>Preverjanje veljavnosti, samodejne posodobitve in zbiranje za programsko opremo</w:t>
      </w:r>
    </w:p>
    <w:p w14:paraId="5CA5B88F" w14:textId="0E40D142" w:rsidR="00103924" w:rsidRPr="009E4752" w:rsidRDefault="00A236AA" w:rsidP="00AD5F09">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diagnostične podatke (kot so opredeljeni v DPA) o uporabi in učinkovitosti delovanja programov, ki bodo morda posredovani Microsoftu, in če vsebujejo osebne podatke, bodo uporabljeni za namene, opisane v DPA</w:t>
      </w:r>
      <w:r w:rsidR="00103924"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50" w:name="_Toc507768542"/>
      <w:bookmarkStart w:id="51" w:name="_Toc38891494"/>
      <w:r>
        <w:t>Tehnične omejitve</w:t>
      </w:r>
      <w:bookmarkEnd w:id="50"/>
      <w:bookmarkEnd w:id="51"/>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2" w:name="_Toc507768543"/>
      <w:bookmarkStart w:id="53" w:name="_Toc38891495"/>
      <w:r>
        <w:t>Storitve uvoza/izvoza</w:t>
      </w:r>
      <w:bookmarkEnd w:id="52"/>
      <w:bookmarkEnd w:id="53"/>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4" w:name="_Toc507768544"/>
      <w:bookmarkStart w:id="55" w:name="_Toc38891496"/>
      <w:r>
        <w:t>Komponente pisav</w:t>
      </w:r>
      <w:bookmarkEnd w:id="54"/>
      <w:bookmarkEnd w:id="55"/>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6" w:name="_Toc507768545"/>
      <w:bookmarkStart w:id="57" w:name="_Toc38891497"/>
      <w:r>
        <w:t>Spremembe in razpoložljivost spletnih storitev</w:t>
      </w:r>
      <w:bookmarkEnd w:id="56"/>
      <w:bookmarkEnd w:id="57"/>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7" w:history="1">
        <w:r>
          <w:rPr>
            <w:rStyle w:val="Hyperlink"/>
          </w:rPr>
          <w:t>https://go.microsoft.com/fwlink/?linkid=870295</w:t>
        </w:r>
      </w:hyperlink>
      <w:r>
        <w:t>.</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8" w:name="_Toc507768547"/>
      <w:bookmarkStart w:id="59" w:name="_Toc38891498"/>
      <w:r>
        <w:t>Drugo</w:t>
      </w:r>
      <w:bookmarkEnd w:id="58"/>
      <w:bookmarkEnd w:id="59"/>
    </w:p>
    <w:p w14:paraId="66221BFD" w14:textId="77777777" w:rsidR="00AD5F09" w:rsidRPr="00C57099" w:rsidRDefault="00AD5F09" w:rsidP="00C57099">
      <w:pPr>
        <w:pStyle w:val="ProductList-Body"/>
        <w:ind w:left="158"/>
        <w:rPr>
          <w:b/>
          <w:color w:val="0072C6"/>
        </w:rPr>
      </w:pPr>
      <w:bookmarkStart w:id="60" w:name="NonMicrosoftProducts"/>
      <w:r w:rsidRPr="00C57099">
        <w:rPr>
          <w:b/>
          <w:color w:val="0072C6"/>
        </w:rPr>
        <w:t>Izdelki, ki niso Microsoftovi</w:t>
      </w:r>
    </w:p>
    <w:bookmarkEnd w:id="60"/>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8E1AFE">
      <w:pPr>
        <w:pStyle w:val="ProductList-Body"/>
        <w:ind w:left="316" w:hanging="158"/>
        <w:rPr>
          <w:b/>
          <w:color w:val="0072C6"/>
        </w:rPr>
      </w:pPr>
      <w:bookmarkStart w:id="61" w:name="GeneralTerms_Previews"/>
      <w:r>
        <w:rPr>
          <w:b/>
          <w:color w:val="0072C6"/>
        </w:rPr>
        <w:t>Preskusne različice</w:t>
      </w:r>
    </w:p>
    <w:p w14:paraId="3539A53E" w14:textId="078B3256" w:rsidR="004A61F2" w:rsidRDefault="00A236AA" w:rsidP="008E1AFE">
      <w:pPr>
        <w:pStyle w:val="ProductList-Body"/>
        <w:tabs>
          <w:tab w:val="clear" w:pos="158"/>
          <w:tab w:val="left" w:pos="22"/>
        </w:tabs>
        <w:ind w:left="158"/>
      </w:pPr>
      <w:r>
        <w:t xml:space="preserve">PRESKUSNE RAZLIČICE SO NA VOLJO »KAKRŠNE SO«, »Z VSEMI NAPAKAMI« IN »KOT SO NA VOLJO«, kot je opisano tukaj. Preskusne različice niso vključene v pogodbo o ravni storitve za ustrezno spletno storitev in za njih morda ne bo na voljo podpora za stranke. Preskusne različice lahko </w:t>
      </w:r>
      <w:r>
        <w:lastRenderedPageBreak/>
        <w:t>kadar koli in brez prejšnjega obvestila spremenimo ali jih nehamo ponujati. Prav tako se lahko odločimo, da preskusna različica storitve komercialno ne bo splošno razpoložljiva</w:t>
      </w:r>
      <w:r w:rsidR="004A61F2">
        <w:t xml:space="preserve">. </w:t>
      </w:r>
    </w:p>
    <w:p w14:paraId="7F8516EF" w14:textId="77777777" w:rsidR="004A61F2" w:rsidRDefault="004A61F2" w:rsidP="004A61F2">
      <w:pPr>
        <w:pStyle w:val="ProductList-Body"/>
        <w:ind w:left="180" w:hanging="158"/>
      </w:pPr>
    </w:p>
    <w:p w14:paraId="2FCDBFBE" w14:textId="77777777" w:rsidR="004A61F2" w:rsidRDefault="004A61F2" w:rsidP="008E1AFE">
      <w:pPr>
        <w:pStyle w:val="ProductList-Body"/>
        <w:ind w:left="316" w:hanging="158"/>
      </w:pPr>
      <w:r>
        <w:t xml:space="preserve">Če ni v ločeni pogodbi določeno drugače, preskusne različice niso vključene v pogodbo o ravni storitve za ustrezno spletno storitev. </w:t>
      </w:r>
    </w:p>
    <w:p w14:paraId="0341ABAD" w14:textId="77777777" w:rsidR="004A61F2" w:rsidRDefault="004A61F2" w:rsidP="008E1AFE">
      <w:pPr>
        <w:pStyle w:val="ProductList-Body"/>
        <w:ind w:left="316" w:hanging="158"/>
      </w:pPr>
    </w:p>
    <w:p w14:paraId="0963C28D" w14:textId="77777777" w:rsidR="004A61F2" w:rsidRDefault="004A61F2" w:rsidP="008E1AFE">
      <w:pPr>
        <w:pStyle w:val="ProductList-Body"/>
        <w:tabs>
          <w:tab w:val="clear" w:pos="158"/>
          <w:tab w:val="left" w:pos="22"/>
        </w:tabs>
        <w:ind w:left="136"/>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8E1AFE">
      <w:pPr>
        <w:pStyle w:val="ProductList-Body"/>
        <w:ind w:left="316" w:hanging="158"/>
      </w:pPr>
    </w:p>
    <w:p w14:paraId="3D26EC56" w14:textId="77110702" w:rsidR="004A61F2" w:rsidRDefault="004A61F2" w:rsidP="008E1AFE">
      <w:pPr>
        <w:pStyle w:val="ProductList-Body"/>
        <w:tabs>
          <w:tab w:val="clear" w:pos="158"/>
          <w:tab w:val="left" w:pos="0"/>
        </w:tabs>
        <w:ind w:left="136"/>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8E1AFE">
      <w:pPr>
        <w:pStyle w:val="ProductList-Body"/>
        <w:tabs>
          <w:tab w:val="clear" w:pos="158"/>
          <w:tab w:val="left" w:pos="0"/>
        </w:tabs>
        <w:ind w:left="136"/>
      </w:pPr>
    </w:p>
    <w:p w14:paraId="080F23A2" w14:textId="77777777" w:rsidR="00A236AA" w:rsidRPr="00144B40" w:rsidRDefault="00A236AA" w:rsidP="008E1AFE">
      <w:pPr>
        <w:pStyle w:val="ProductList-Body"/>
        <w:tabs>
          <w:tab w:val="clear" w:pos="158"/>
          <w:tab w:val="left" w:pos="0"/>
        </w:tabs>
        <w:ind w:left="136"/>
        <w:rPr>
          <w:b/>
          <w:color w:val="0072C6"/>
        </w:rPr>
      </w:pPr>
      <w:r>
        <w:rPr>
          <w:b/>
          <w:color w:val="0072C6"/>
        </w:rPr>
        <w:t>Azure Active Directory, brezplačna izdaja</w:t>
      </w:r>
    </w:p>
    <w:p w14:paraId="47D6C422" w14:textId="77777777" w:rsidR="00A236AA" w:rsidRDefault="00A236AA" w:rsidP="008E1AFE">
      <w:pPr>
        <w:pStyle w:val="ProductList-Body"/>
        <w:tabs>
          <w:tab w:val="clear" w:pos="158"/>
          <w:tab w:val="left" w:pos="0"/>
        </w:tabs>
        <w:ind w:left="136"/>
      </w:pPr>
      <w:r>
        <w:t xml:space="preserve">Kot je opisano na strani </w:t>
      </w:r>
      <w:hyperlink r:id="rId28" w:history="1">
        <w:r>
          <w:rPr>
            <w:rStyle w:val="Hyperlink"/>
          </w:rPr>
          <w:t>https://docs.microsoft.com/en-us/azure/active-directory/fundamentals/active-directory-whatis</w:t>
        </w:r>
      </w:hyperlink>
      <w:r>
        <w:t xml:space="preserve">, večina spletnih storitev vključuje primerek komponente Azure Active Directory, ki je na oblaku temelječa možnost preverjana pristnosti uporabnikov (»Azure AD Free«). Ko stranka konfigurira in uporabi prvo tako spletno storitev, se lahko ta primerek komponente Azure AD Free, kot ga je stranka konfigurirala za svoje uporabnike, uporablja kot osnova za funkcije preverjanja pristnosti uporabnikov za vsako pozneje pridobljeno naročnino spletne storitve. </w:t>
      </w:r>
    </w:p>
    <w:p w14:paraId="152F34BB" w14:textId="77777777" w:rsidR="00A236AA" w:rsidRDefault="00A236AA" w:rsidP="008E1AFE">
      <w:pPr>
        <w:pStyle w:val="ProductList-Body"/>
        <w:tabs>
          <w:tab w:val="clear" w:pos="158"/>
          <w:tab w:val="left" w:pos="0"/>
        </w:tabs>
        <w:ind w:left="136"/>
      </w:pPr>
    </w:p>
    <w:p w14:paraId="4F069E62" w14:textId="77777777" w:rsidR="00A236AA" w:rsidRPr="00113949" w:rsidRDefault="00A236AA" w:rsidP="008E1AFE">
      <w:pPr>
        <w:pStyle w:val="ProductList-Body"/>
        <w:tabs>
          <w:tab w:val="clear" w:pos="158"/>
          <w:tab w:val="left" w:pos="0"/>
        </w:tabs>
        <w:ind w:left="136"/>
        <w:rPr>
          <w:spacing w:val="-2"/>
        </w:rPr>
      </w:pPr>
      <w:r w:rsidRPr="00113949">
        <w:rPr>
          <w:spacing w:val="-2"/>
        </w:rPr>
        <w:t>Strankin primerek komponente Azure AD Free bo uporabnikom s preverjeno pristnostjo omogoči tudi interakcijo s konteksti Microsofta ali tretjih oseb zunaj spletnih storitev (»druge storitve, odvisne od AD«), zlasti tam, kjer Microsoft ali tretja oseba zahteva uporabniški račun za Azure Active Directory. Glede upravljanja komponente Azure AD Free za druge storitve, odvisne od AD, je Microsoft še vedno obdelovalec podatkov in ta uporaba komponente Azure AD Free predstavlja strankino izrecno navodilo Microsoftu, da je taka uporaba dovoljena. Glede upravljanja druge storitve, odvisne od AD, glejte upoštevna pogodbo in pravilnik o zasebnosti zanjo, kjer lahko ugotovite vlogo ponudnika druge storitve, odvisne od AD.</w:t>
      </w:r>
    </w:p>
    <w:p w14:paraId="5DDB0037" w14:textId="77777777" w:rsidR="00A236AA" w:rsidRDefault="00A236AA" w:rsidP="008E1AFE">
      <w:pPr>
        <w:pStyle w:val="ProductList-Body"/>
        <w:tabs>
          <w:tab w:val="clear" w:pos="158"/>
          <w:tab w:val="left" w:pos="0"/>
        </w:tabs>
        <w:ind w:left="136"/>
        <w:rPr>
          <w:b/>
          <w:color w:val="0072C6"/>
        </w:rPr>
      </w:pPr>
    </w:p>
    <w:p w14:paraId="1945653A" w14:textId="60B36949" w:rsidR="004A61F2" w:rsidRPr="004C41FC" w:rsidRDefault="004A61F2" w:rsidP="008E1AFE">
      <w:pPr>
        <w:pStyle w:val="ProductList-Body"/>
        <w:ind w:left="294" w:hanging="158"/>
      </w:pPr>
      <w:r>
        <w:rPr>
          <w:b/>
          <w:color w:val="0072C6"/>
        </w:rPr>
        <w:t>Konkurenčno primerjalno preskušanje</w:t>
      </w:r>
    </w:p>
    <w:p w14:paraId="16492E93" w14:textId="77777777" w:rsidR="004A61F2" w:rsidRDefault="004A61F2" w:rsidP="008E1AFE">
      <w:pPr>
        <w:pStyle w:val="ProductList-Body"/>
        <w:tabs>
          <w:tab w:val="clear" w:pos="158"/>
          <w:tab w:val="left" w:pos="0"/>
        </w:tabs>
        <w:ind w:left="136"/>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8E1AFE">
      <w:pPr>
        <w:pStyle w:val="ProductList-Body"/>
        <w:ind w:left="294" w:hanging="158"/>
      </w:pPr>
    </w:p>
    <w:p w14:paraId="7970FB46" w14:textId="77777777" w:rsidR="004A61F2" w:rsidRPr="00AF1A25" w:rsidRDefault="004A61F2" w:rsidP="008E1AFE">
      <w:pPr>
        <w:pStyle w:val="ProductList-Body"/>
        <w:ind w:left="294" w:hanging="158"/>
        <w:rPr>
          <w:b/>
          <w:color w:val="0072C6"/>
        </w:rPr>
      </w:pPr>
      <w:r>
        <w:rPr>
          <w:b/>
          <w:bCs/>
          <w:color w:val="0072C6"/>
        </w:rPr>
        <w:t>Stranke v vladnih ustanovah</w:t>
      </w:r>
    </w:p>
    <w:bookmarkEnd w:id="61"/>
    <w:p w14:paraId="7E64AB0E" w14:textId="77777777" w:rsidR="004A61F2" w:rsidRDefault="004A61F2" w:rsidP="008E1AFE">
      <w:pPr>
        <w:pStyle w:val="ProductList-Body"/>
        <w:ind w:left="316" w:hanging="158"/>
      </w:pPr>
      <w:r>
        <w:t xml:space="preserve">Če je stranka vladna ustanova, potem za vse spletne storitve, ki so stranki zagotovljene brezplačno, veljajo naslednji pogoji: </w:t>
      </w:r>
    </w:p>
    <w:p w14:paraId="77033763" w14:textId="77777777" w:rsidR="004A61F2" w:rsidRDefault="004A61F2" w:rsidP="008E1AFE">
      <w:pPr>
        <w:pStyle w:val="ProductList-Body"/>
        <w:numPr>
          <w:ilvl w:val="0"/>
          <w:numId w:val="15"/>
        </w:numPr>
        <w:ind w:left="856"/>
      </w:pPr>
      <w:r>
        <w:t xml:space="preserve">Microsoft se odpoveduje vsem in vsakršnim pravicam do nadomestila za spletne storitve od stranke. </w:t>
      </w:r>
    </w:p>
    <w:p w14:paraId="5170C22E" w14:textId="4D9E2042" w:rsidR="004A61F2" w:rsidRDefault="004A61F2" w:rsidP="008E1AFE">
      <w:pPr>
        <w:pStyle w:val="ProductList-Body"/>
        <w:numPr>
          <w:ilvl w:val="0"/>
          <w:numId w:val="15"/>
        </w:numPr>
        <w:ind w:left="856"/>
      </w:pPr>
      <w:r>
        <w:t>Microsoft in stranka skladno z upoštevnimi zakoni in predpisi potrjujeta, da so spletne storitve za izključno dobro in uporabo stranke ter ne za osebno dobro ali uporabo katerega koli posameznega vladnega uslužbenca.</w:t>
      </w:r>
    </w:p>
    <w:p w14:paraId="180F0594" w14:textId="77777777" w:rsidR="00B33EE3" w:rsidRDefault="00B33EE3" w:rsidP="008E1AFE">
      <w:pPr>
        <w:pStyle w:val="ProductList-Body"/>
        <w:ind w:left="294" w:hanging="158"/>
        <w:rPr>
          <w:b/>
          <w:bCs/>
          <w:color w:val="0072C6"/>
        </w:rPr>
      </w:pPr>
    </w:p>
    <w:p w14:paraId="64910693" w14:textId="0853F5F2" w:rsidR="00B33EE3" w:rsidRDefault="00B33EE3" w:rsidP="008E1AFE">
      <w:pPr>
        <w:pStyle w:val="ProductList-Body"/>
        <w:ind w:left="294" w:hanging="158"/>
        <w:rPr>
          <w:b/>
          <w:bCs/>
          <w:color w:val="0072C6"/>
        </w:rPr>
      </w:pPr>
      <w:r>
        <w:rPr>
          <w:b/>
          <w:bCs/>
          <w:color w:val="0072C6"/>
        </w:rPr>
        <w:t>Nemške spletne storitve</w:t>
      </w:r>
    </w:p>
    <w:p w14:paraId="464873D8" w14:textId="1355CF3E" w:rsidR="00B33EE3" w:rsidRDefault="00B33EE3" w:rsidP="008E1AFE">
      <w:pPr>
        <w:pStyle w:val="ProductList-Body"/>
        <w:ind w:left="136"/>
      </w:pPr>
      <w:r>
        <w:t xml:space="preserve">Za uporabo nemških spletnih storitev nadalje veljajo pogoji posebej za ponudbo, ki so na voljo tukaj: </w:t>
      </w:r>
      <w:hyperlink r:id="rId29" w:history="1">
        <w:r>
          <w:rPr>
            <w:rStyle w:val="Hyperlink"/>
          </w:rPr>
          <w:t>https://aka.ms/MCAGermanSupplement</w:t>
        </w:r>
      </w:hyperlink>
      <w:r>
        <w:rPr>
          <w:rStyle w:val="Hyperlink"/>
        </w:rPr>
        <w:t>.</w:t>
      </w:r>
    </w:p>
    <w:p w14:paraId="1F953744" w14:textId="77777777" w:rsidR="00982C4A" w:rsidRPr="00903BB7" w:rsidRDefault="00563C1A"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696077A" w14:textId="77777777" w:rsidR="00493012" w:rsidRDefault="00493012" w:rsidP="00A914BF">
      <w:pPr>
        <w:pStyle w:val="ProductList-Body"/>
      </w:pPr>
    </w:p>
    <w:p w14:paraId="66677A10" w14:textId="1AC36F6A" w:rsidR="004D1737" w:rsidRPr="009E4752" w:rsidRDefault="004D1737" w:rsidP="00A914BF">
      <w:pPr>
        <w:pStyle w:val="ProductList-Body"/>
        <w:sectPr w:rsidR="004D1737" w:rsidRPr="009E4752" w:rsidSect="001C4713">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2" w:name="OnlineServiceSpecificTerms"/>
      <w:bookmarkStart w:id="63" w:name="_Toc38891499"/>
      <w:r w:rsidRPr="009E4752">
        <w:lastRenderedPageBreak/>
        <w:t>Pogoji za posamezno spletno storitev</w:t>
      </w:r>
      <w:bookmarkEnd w:id="62"/>
      <w:bookmarkEnd w:id="63"/>
    </w:p>
    <w:p w14:paraId="3B9E80E0" w14:textId="61B41290" w:rsidR="000E6ED8" w:rsidRPr="009E4752" w:rsidRDefault="00A236AA" w:rsidP="00A914BF">
      <w:pPr>
        <w:pStyle w:val="ProductList-Body"/>
      </w:pPr>
      <w:r>
        <w:t>Poleg zgornjih splošnih pogojev za spletne storitve veljajo za navedene spletne storitve naslednji pogoji, posebej za spletne storitve. V primeru navzkrižja ali nedoslednosti med splošnimi pogoji in pogoji posebej za spletne storitve se za upoštevne spletne storitve uporabljajo pogoji posebej za spletne storitve. Če spletna storitev ni navedena spodaj, zanjo niso določeni pogoji za posamezno spletno storitev</w:t>
      </w:r>
      <w:r w:rsidR="00272578" w:rsidRPr="009E4752">
        <w:t>.</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4" w:name="_Toc38891500"/>
      <w:bookmarkStart w:id="65" w:name="MicrosoftAzureServices"/>
      <w:r w:rsidRPr="0075793C">
        <w:rPr>
          <w:lang w:val="sl-SI"/>
        </w:rPr>
        <w:t>Storitve Microsoft Azure</w:t>
      </w:r>
      <w:bookmarkEnd w:id="64"/>
    </w:p>
    <w:bookmarkEnd w:id="65"/>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Attachment1" w:tooltip="Dodatku 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2"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3"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34"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5"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DC4F85">
      <w:pPr>
        <w:pStyle w:val="ProductList-Body"/>
        <w:numPr>
          <w:ilvl w:val="0"/>
          <w:numId w:val="5"/>
        </w:numPr>
        <w:ind w:left="450" w:hanging="270"/>
      </w:pPr>
      <w:r w:rsidRPr="009E4752">
        <w:t>nadalje prodajati ali nadalje distribuirati storitev Microsoft Azure ali</w:t>
      </w:r>
    </w:p>
    <w:p w14:paraId="7A295F42" w14:textId="7BF2C9E7" w:rsidR="00272578" w:rsidRPr="009E4752" w:rsidRDefault="00272578" w:rsidP="00DC4F85">
      <w:pPr>
        <w:pStyle w:val="ProductList-Body"/>
        <w:numPr>
          <w:ilvl w:val="0"/>
          <w:numId w:val="5"/>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F60E02">
      <w:pPr>
        <w:pStyle w:val="ProductList-Body"/>
        <w:keepNext/>
      </w:pPr>
      <w:r w:rsidRPr="009E4752">
        <w:rPr>
          <w:b/>
          <w:color w:val="00188F"/>
        </w:rPr>
        <w:lastRenderedPageBreak/>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6"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7" w:history="1">
        <w:r>
          <w:rPr>
            <w:rStyle w:val="Hyperlink"/>
          </w:rPr>
          <w:t>http://azure.microsoft.com/en-us/support/legal/store-terms</w:t>
        </w:r>
      </w:hyperlink>
      <w:hyperlink r:id="rId38" w:history="1"/>
      <w:r>
        <w:t>.</w:t>
      </w:r>
    </w:p>
    <w:bookmarkStart w:id="66" w:name="_Toc484158292"/>
    <w:bookmarkStart w:id="67"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B92E5FE" w14:textId="0D20CE2F" w:rsidR="00572004" w:rsidRPr="00572004" w:rsidRDefault="00572004" w:rsidP="00184641">
      <w:pPr>
        <w:pStyle w:val="ProductList-Offering2Heading"/>
        <w:outlineLvl w:val="2"/>
        <w:rPr>
          <w:lang w:val="sv-SE"/>
        </w:rPr>
      </w:pPr>
      <w:bookmarkStart w:id="68" w:name="_Toc8395026"/>
      <w:r>
        <w:rPr>
          <w:lang w:val="sv-SE"/>
        </w:rPr>
        <w:tab/>
      </w:r>
      <w:bookmarkStart w:id="69" w:name="_Toc38891501"/>
      <w:r w:rsidRPr="00572004">
        <w:rPr>
          <w:lang w:val="sv-SE"/>
        </w:rPr>
        <w:t>Azure DevTest Labs</w:t>
      </w:r>
      <w:bookmarkEnd w:id="68"/>
      <w:bookmarkEnd w:id="69"/>
    </w:p>
    <w:p w14:paraId="2D8E387C" w14:textId="77777777" w:rsidR="00572004" w:rsidRPr="000F395E" w:rsidRDefault="00572004" w:rsidP="00184641">
      <w:pPr>
        <w:pStyle w:val="ProductList-ClauseHeading"/>
        <w:keepNext w:val="0"/>
      </w:pPr>
      <w:r>
        <w:t>Skrivnosti v storitvi DevTest Labs</w:t>
      </w:r>
    </w:p>
    <w:p w14:paraId="4419C683" w14:textId="7AEE002E" w:rsidR="00572004" w:rsidRPr="000F395E" w:rsidRDefault="00A236AA" w:rsidP="00184641">
      <w:pPr>
        <w:pStyle w:val="ProductList-Body"/>
      </w:pPr>
      <w:r>
        <w:t>Azure DevTest Labs samodejno ustvari ključno shrambo, ko uporabnik prvič shrani skrivnost. Stranka te ključne shrambe ne sme uporabljati za shranjevanje ničesar drugega kot gesel, ključev SSH ali osebnih žetonov za dostop, povezanih s storitvijo DevTest Lab</w:t>
      </w:r>
      <w:r w:rsidR="00572004">
        <w:t>.</w:t>
      </w:r>
    </w:p>
    <w:p w14:paraId="162EEFDB" w14:textId="77777777" w:rsidR="00572004" w:rsidRPr="00903BB7" w:rsidRDefault="00563C1A" w:rsidP="00184641">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hyperlink w:anchor="GeneralTerms" w:tooltip="Splošni pogoji" w:history="1">
        <w:r w:rsidR="00572004">
          <w:rPr>
            <w:rStyle w:val="Hyperlink"/>
            <w:sz w:val="16"/>
            <w:szCs w:val="16"/>
          </w:rPr>
          <w:t>Splošni pogoji</w:t>
        </w:r>
      </w:hyperlink>
    </w:p>
    <w:p w14:paraId="278F8202" w14:textId="147F7D5C" w:rsidR="00982C4A" w:rsidRPr="001F7477" w:rsidRDefault="00982C4A" w:rsidP="00184641">
      <w:pPr>
        <w:pStyle w:val="ProductList-Offering2Heading"/>
        <w:outlineLvl w:val="2"/>
        <w:rPr>
          <w:lang w:val="sl-SI"/>
        </w:rPr>
      </w:pPr>
      <w:r w:rsidRPr="001F7477">
        <w:rPr>
          <w:lang w:val="sl-SI"/>
        </w:rPr>
        <w:tab/>
      </w:r>
      <w:bookmarkStart w:id="70" w:name="_Toc783785"/>
      <w:bookmarkStart w:id="71" w:name="_Toc38891502"/>
      <w:r w:rsidRPr="001F7477">
        <w:rPr>
          <w:lang w:val="sl-SI"/>
        </w:rPr>
        <w:t>Azure Lab Services</w:t>
      </w:r>
      <w:bookmarkEnd w:id="70"/>
      <w:bookmarkEnd w:id="71"/>
    </w:p>
    <w:p w14:paraId="1FD25642" w14:textId="77777777" w:rsidR="00A236AA" w:rsidRDefault="00A236AA" w:rsidP="00A236AA">
      <w:pPr>
        <w:pStyle w:val="ProductList-ClauseHeading"/>
        <w:keepNext w:val="0"/>
      </w:pPr>
      <w:r>
        <w:t>Razmerje do končnih uporabnikov</w:t>
      </w:r>
    </w:p>
    <w:p w14:paraId="6343E1F7" w14:textId="77777777" w:rsidR="00A236AA" w:rsidRDefault="00A236AA" w:rsidP="00A236AA">
      <w:pPr>
        <w:pStyle w:val="ProductList-Body"/>
      </w:pPr>
      <w:r>
        <w:t>Ko Microsoft stranki zagotavlja storitve Azure Lab Services, pri čemer je med stranko in Microsoftom stranka izključni ponudnik povezanih storitev svojim končnim uporabnikom ter je edino in izključno odgovorna končnim uporabnikom, vključno z morebitnimi obveznostmi za podporo. Strankini končni uporabniki niso pogodbene stranke v morebitni pogodbi o storitvah, sklenjeni z Microsoftom.</w:t>
      </w:r>
    </w:p>
    <w:p w14:paraId="3E409F37" w14:textId="77777777" w:rsidR="00A236AA" w:rsidRPr="00C84B58" w:rsidRDefault="00A236AA" w:rsidP="00A236AA">
      <w:pPr>
        <w:pStyle w:val="ProductList-Body"/>
      </w:pPr>
    </w:p>
    <w:p w14:paraId="5028DCB1" w14:textId="77777777" w:rsidR="00A236AA" w:rsidRDefault="00A236AA" w:rsidP="00A236AA">
      <w:pPr>
        <w:pStyle w:val="ProductList-ClauseHeading"/>
        <w:keepNext w:val="0"/>
      </w:pPr>
      <w:r>
        <w:t>Obveščanje; odgovornost; prepoved ukrepov proti Microsoftu</w:t>
      </w:r>
    </w:p>
    <w:p w14:paraId="4AA758BA" w14:textId="77777777" w:rsidR="00A236AA" w:rsidRDefault="00A236AA" w:rsidP="00A236AA">
      <w:pPr>
        <w:pStyle w:val="ProductList-Body"/>
        <w:spacing w:after="100"/>
      </w:pPr>
      <w:r>
        <w:t>Stranka bo Microsoft takoj obvestila o morebitnih dogodkih, ki bi lahko vplivali na Microsoft, kot so vdori v podatke, težave z gesli, pritožbe končnih uporabnikov, izguba uporabniških podatkov ali zahtevki glede pravic intelektualne lastnine ali zasebnosti.</w:t>
      </w:r>
    </w:p>
    <w:p w14:paraId="1103BD07" w14:textId="77777777" w:rsidR="00A236AA" w:rsidRDefault="00A236AA" w:rsidP="00A236AA">
      <w:pPr>
        <w:pStyle w:val="ProductList-Body"/>
        <w:spacing w:after="100"/>
      </w:pPr>
      <w:r>
        <w:t>Stranka potrjuje in se strinja, da Microsoft nima nobene obveznosti ali odgovornosti do stranke ali morebitnih končnih uporabnikov glede uporabe storitve s strani končnega uporabnika.</w:t>
      </w:r>
    </w:p>
    <w:p w14:paraId="577766C5" w14:textId="77777777" w:rsidR="00A236AA" w:rsidRDefault="00A236AA" w:rsidP="00A236A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1AAE7A5F" w14:textId="77777777" w:rsidR="00A236AA" w:rsidRPr="00C84B58" w:rsidRDefault="00A236AA" w:rsidP="00A236AA">
      <w:pPr>
        <w:pStyle w:val="ProductList-Body"/>
      </w:pPr>
    </w:p>
    <w:p w14:paraId="32994A15" w14:textId="77777777" w:rsidR="00A236AA" w:rsidRDefault="00A236AA" w:rsidP="00A236AA">
      <w:pPr>
        <w:pStyle w:val="ProductList-ClauseHeading"/>
        <w:keepNext w:val="0"/>
      </w:pPr>
      <w:r>
        <w:t>Odškodovanje</w:t>
      </w:r>
    </w:p>
    <w:p w14:paraId="3DBBCA9E" w14:textId="77777777" w:rsidR="00A236AA" w:rsidRDefault="00A236AA" w:rsidP="00A236AA">
      <w:pPr>
        <w:pStyle w:val="ProductList-Body"/>
      </w:pPr>
      <w:r>
        <w:t>Stranka se strinja, da bo Microsoftu povrnila stroške in ga odškodovala pred morebitnimi zahtevki končnega uporabnika, tretje osebe in/ali regulativnega organa v povezavi s storitvijo, ki se zagotavlja končnim uporabnikom. Stranka plača morebitno posledično sodbo ali poravnavo ter vse stroške, vključno z razumnimi odvetniškimi honorarji, in izdatke, povezane z njo.</w:t>
      </w:r>
    </w:p>
    <w:p w14:paraId="6858D1B5" w14:textId="77777777" w:rsidR="00A236AA" w:rsidRPr="00C84B58" w:rsidRDefault="00A236AA" w:rsidP="00A236AA">
      <w:pPr>
        <w:pStyle w:val="ProductList-Body"/>
      </w:pPr>
    </w:p>
    <w:p w14:paraId="32720371" w14:textId="77777777" w:rsidR="00A236AA" w:rsidRDefault="00A236AA" w:rsidP="00A236AA">
      <w:pPr>
        <w:pStyle w:val="ProductList-ClauseHeading"/>
        <w:keepNext w:val="0"/>
      </w:pPr>
      <w:r>
        <w:t>Pogoji za končnega uporabnika</w:t>
      </w:r>
    </w:p>
    <w:p w14:paraId="5AFAD519" w14:textId="77777777" w:rsidR="00A236AA" w:rsidRDefault="00A236AA" w:rsidP="00A236AA">
      <w:pPr>
        <w:pStyle w:val="ProductList-Body"/>
        <w:spacing w:after="100"/>
      </w:pPr>
      <w:r>
        <w:t>Za zagotavljanje storitev končnim uporabnikom se morajo stranka in njeni končni uporabniki veljavno strinjati z zavezujočo pisno pogodbo, ki vključuje naslednje zahteve:</w:t>
      </w:r>
    </w:p>
    <w:p w14:paraId="63CE121F" w14:textId="77777777" w:rsidR="00A236AA" w:rsidRDefault="00A236AA" w:rsidP="00A236AA">
      <w:pPr>
        <w:pStyle w:val="ProductList-Body"/>
        <w:spacing w:after="100"/>
      </w:pPr>
      <w:r>
        <w:rPr>
          <w:u w:val="single"/>
        </w:rPr>
        <w:lastRenderedPageBreak/>
        <w:t>Izjava o razmerju</w:t>
      </w:r>
      <w:r>
        <w:t>: stranka je izključni ponudnik storitev; stranka je odgovorna za zagotavljanje morebitne podpore končnim uporabnikom; stranka bo svojim končnim uporabnikom zagotavljala storitve na podlagi svojih pogojev uporabe in pravilnika o zasebnosti.</w:t>
      </w:r>
    </w:p>
    <w:p w14:paraId="739A1AA2" w14:textId="77777777" w:rsidR="00A236AA" w:rsidRDefault="00A236AA" w:rsidP="00A236AA">
      <w:pPr>
        <w:pStyle w:val="ProductList-Body"/>
        <w:spacing w:after="100"/>
      </w:pPr>
      <w:r>
        <w:rPr>
          <w:u w:val="single"/>
        </w:rPr>
        <w:t>Skladnost, sprejemljiva raba</w:t>
      </w:r>
      <w:r>
        <w:t>: Stranka je izključno odgovorna za zagotavljanje skladnosti z vsemi upoštevnimi zakoni, vključno s Splošno uredbo o varstvu podatkov, vendar ne omejeno nanjo, ki se nanašajo na strankino zagotavljanje storitev in njihovo uporabo s strani končnih uporabnikov. Poleg tega zaradi jasnosti in brez omejevanja pravilnika o sprejemljivi rabi velja, da stranka in njeni končni uporabniki storitev Azure Lab Services ne smejo uporabljati za omogočanje ali izvajanje rudarjenja kriptovalut. Če kršite to prepoved, lahko storitev onemogočimo, kot je določeno v pravilniku o sprejemljivi rabi.</w:t>
      </w:r>
    </w:p>
    <w:p w14:paraId="79FC9DDA" w14:textId="77777777" w:rsidR="00A236AA" w:rsidRDefault="00A236AA" w:rsidP="00A236AA">
      <w:pPr>
        <w:pStyle w:val="ProductList-Body"/>
        <w:spacing w:after="100"/>
      </w:pPr>
      <w:r>
        <w:rPr>
          <w:u w:val="single"/>
        </w:rPr>
        <w:t>Zavrnitev jamstev</w:t>
      </w:r>
      <w:r>
        <w:t>: Stranka bo zavrnila vsa in vsakršna jamstva v povezavi s storitvami in enako glede Microsofta.</w:t>
      </w:r>
    </w:p>
    <w:p w14:paraId="6B40AEB3" w14:textId="77777777" w:rsidR="00A236AA" w:rsidRDefault="00A236AA" w:rsidP="00A236AA">
      <w:pPr>
        <w:pStyle w:val="ProductList-Body"/>
      </w:pPr>
      <w:r>
        <w:rPr>
          <w:u w:val="single"/>
        </w:rPr>
        <w:t>Omejitev odgovornosti in izključitev škode</w:t>
      </w:r>
      <w:r>
        <w:t>: Stranka bo zavrnila vsakršno odgovornost in izključila škodo na način, ki je dosleden z določili morebitnih upoštevnih pogodb med stranko in Microsoftom.</w:t>
      </w:r>
    </w:p>
    <w:p w14:paraId="2B7B08A2" w14:textId="77777777" w:rsidR="00A236AA" w:rsidRPr="00C84B58" w:rsidRDefault="00A236AA" w:rsidP="00A236AA">
      <w:pPr>
        <w:pStyle w:val="ProductList-Body"/>
      </w:pPr>
    </w:p>
    <w:p w14:paraId="2A06EF37" w14:textId="77777777" w:rsidR="00A236AA" w:rsidRDefault="00A236AA" w:rsidP="00A236AA">
      <w:pPr>
        <w:pStyle w:val="ProductList-ClauseHeading"/>
        <w:keepNext w:val="0"/>
      </w:pPr>
      <w:r>
        <w:t>Posodobitve</w:t>
      </w:r>
    </w:p>
    <w:p w14:paraId="6E5053D2" w14:textId="6713EBF1" w:rsidR="00982C4A" w:rsidRPr="00006432" w:rsidRDefault="00A236AA" w:rsidP="00A236AA">
      <w:pPr>
        <w:pStyle w:val="ProductList-Body"/>
      </w:pPr>
      <w:r>
        <w:t>Stranka je odgovorna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r w:rsidR="00982C4A">
        <w:t>.</w:t>
      </w:r>
    </w:p>
    <w:p w14:paraId="3E9BC3BD" w14:textId="77777777" w:rsidR="00982C4A" w:rsidRPr="00903BB7" w:rsidRDefault="00563C1A"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579A974" w14:textId="77777777" w:rsidR="00385DA7" w:rsidRDefault="00A21F04" w:rsidP="00184641">
      <w:pPr>
        <w:pStyle w:val="ProductList-Offering2Heading"/>
        <w:outlineLvl w:val="2"/>
      </w:pPr>
      <w:bookmarkStart w:id="72" w:name="AzureMaps"/>
      <w:r w:rsidRPr="00A21F04">
        <w:rPr>
          <w:lang w:val="sl-SI"/>
        </w:rPr>
        <w:tab/>
      </w:r>
      <w:bookmarkStart w:id="73" w:name="_Toc13858367"/>
      <w:bookmarkStart w:id="74" w:name="_Toc38891503"/>
      <w:bookmarkStart w:id="75" w:name="AzureMachineLearningService"/>
      <w:bookmarkStart w:id="76" w:name="_Toc509825512"/>
      <w:bookmarkStart w:id="77" w:name="_Toc510880769"/>
      <w:r w:rsidR="00385DA7">
        <w:t>Storitev Azure Machine Learning</w:t>
      </w:r>
      <w:bookmarkEnd w:id="73"/>
      <w:bookmarkEnd w:id="74"/>
    </w:p>
    <w:bookmarkEnd w:id="75"/>
    <w:p w14:paraId="47667C7D" w14:textId="77777777" w:rsidR="00385DA7" w:rsidRDefault="00385DA7" w:rsidP="00184641">
      <w:pPr>
        <w:pStyle w:val="ProductList-ClauseHeading"/>
        <w:keepNext w:val="0"/>
      </w:pPr>
      <w:r>
        <w:t>Komponente NVIDIA</w:t>
      </w:r>
    </w:p>
    <w:p w14:paraId="41C2ADD6" w14:textId="77777777" w:rsidR="00385DA7" w:rsidRDefault="00385DA7" w:rsidP="00184641">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hyperlink r:id="rId39" w:history="1">
        <w:r>
          <w:rPr>
            <w:rStyle w:val="Hyperlink"/>
          </w:rPr>
          <w:t>https://go.microsoft.com/fwlink/?linkid=874330</w:t>
        </w:r>
      </w:hyperlink>
      <w:r>
        <w:t>.</w:t>
      </w:r>
    </w:p>
    <w:p w14:paraId="6493D031" w14:textId="77777777" w:rsidR="00385DA7" w:rsidRPr="0004518A" w:rsidRDefault="00563C1A" w:rsidP="00184641">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7778F7AE" w:rsidR="00A21F04" w:rsidRPr="00A21F04" w:rsidRDefault="004D1737" w:rsidP="00184641">
      <w:pPr>
        <w:pStyle w:val="ProductList-Offering2Heading"/>
        <w:outlineLvl w:val="2"/>
        <w:rPr>
          <w:lang w:val="sl-SI"/>
        </w:rPr>
      </w:pPr>
      <w:r w:rsidRPr="00DC7451">
        <w:rPr>
          <w:lang w:val="sl-SI"/>
        </w:rPr>
        <w:tab/>
      </w:r>
      <w:bookmarkStart w:id="78" w:name="_Toc38891504"/>
      <w:r w:rsidR="00A21F04" w:rsidRPr="00A21F04">
        <w:rPr>
          <w:lang w:val="sl-SI"/>
        </w:rPr>
        <w:t>Azure Maps</w:t>
      </w:r>
      <w:bookmarkEnd w:id="76"/>
      <w:bookmarkEnd w:id="77"/>
      <w:bookmarkEnd w:id="78"/>
    </w:p>
    <w:bookmarkEnd w:id="72"/>
    <w:p w14:paraId="581D7F66" w14:textId="77777777" w:rsidR="00A236AA" w:rsidRDefault="00A236AA" w:rsidP="00A236AA">
      <w:pPr>
        <w:pStyle w:val="ProductList-ClauseHeading"/>
        <w:keepNext w:val="0"/>
      </w:pPr>
      <w:r>
        <w:t>Omejitve za navigacijo</w:t>
      </w:r>
    </w:p>
    <w:p w14:paraId="7EAD5B78" w14:textId="77777777" w:rsidR="00A236AA" w:rsidRDefault="00A236AA" w:rsidP="00A236AA">
      <w:pPr>
        <w:pStyle w:val="ProductList-Body"/>
      </w:pPr>
      <w:r>
        <w:t>Stranka storitve Azure Maps ne sme uporabljati za omogočanje funkcij navigacije zavoj za zavojem v kateri koli aplikaciji.</w:t>
      </w:r>
    </w:p>
    <w:p w14:paraId="5B9B0E9E" w14:textId="77777777" w:rsidR="00A236AA" w:rsidRPr="00006432" w:rsidRDefault="00A236AA" w:rsidP="00A236AA">
      <w:pPr>
        <w:pStyle w:val="ProductList-Body"/>
      </w:pPr>
    </w:p>
    <w:p w14:paraId="668C9F55" w14:textId="77777777" w:rsidR="00A236AA" w:rsidRDefault="00A236AA" w:rsidP="00A236AA">
      <w:pPr>
        <w:pStyle w:val="ProductList-ClauseHeading"/>
        <w:keepNext w:val="0"/>
      </w:pPr>
      <w:r>
        <w:t>Omejitve za zbirke podatkov </w:t>
      </w:r>
    </w:p>
    <w:p w14:paraId="3BC97B36" w14:textId="77777777" w:rsidR="00A236AA" w:rsidRDefault="00A236AA" w:rsidP="00A236AA">
      <w:pPr>
        <w:pStyle w:val="ProductList-Body"/>
      </w:pPr>
      <w:r>
        <w:t>Stranka storitve Azure Maps in nobenega njenega dela ne sme uporabljati za ustvarjanje konkurenčne zbirke podatkov ali storitve oziroma izpeljane zbirke podatkov, ki v celoti ali delno vsebuje strankine podatke in/ali podatke, ki jih zagotovi ali ustvari katera poljubna oseba.</w:t>
      </w:r>
    </w:p>
    <w:p w14:paraId="3B889FB5" w14:textId="77777777" w:rsidR="00A236AA" w:rsidRPr="00006432" w:rsidRDefault="00A236AA" w:rsidP="00A236AA">
      <w:pPr>
        <w:pStyle w:val="ProductList-Body"/>
      </w:pPr>
    </w:p>
    <w:p w14:paraId="0363BB79" w14:textId="77777777" w:rsidR="00A236AA" w:rsidRPr="00006432" w:rsidRDefault="00A236AA" w:rsidP="00A236AA">
      <w:pPr>
        <w:pStyle w:val="ProductList-Body"/>
      </w:pPr>
      <w:r>
        <w:t>Stranka podatkov, ki jih zagotavlja storitev Azure Maps, ne bo uporabljala skupaj z nobeno zbirko podatkov tretje osebe s to izjemo, da jih lahko doda kot sloj na podatke take vrste, ki še niso vključeni v storitvi (na primer strankino lastniško vsebino) ali Microsoft sicer zanje ne daje licence.</w:t>
      </w:r>
    </w:p>
    <w:p w14:paraId="241BC6D5" w14:textId="77777777" w:rsidR="00A236AA" w:rsidRDefault="00A236AA" w:rsidP="00A236AA">
      <w:pPr>
        <w:pStyle w:val="ProductList-Body"/>
      </w:pPr>
    </w:p>
    <w:p w14:paraId="58A7A3DB" w14:textId="77777777" w:rsidR="00A236AA" w:rsidRDefault="00A236AA" w:rsidP="00A236AA">
      <w:pPr>
        <w:pStyle w:val="ProductList-ClauseHeading"/>
        <w:keepNext w:val="0"/>
      </w:pPr>
      <w:r>
        <w:t>Rezultati vmesnika API</w:t>
      </w:r>
    </w:p>
    <w:p w14:paraId="3245F787" w14:textId="77777777" w:rsidR="00A236AA" w:rsidRPr="00006432" w:rsidRDefault="00A236AA" w:rsidP="00A236AA">
      <w:pPr>
        <w:pStyle w:val="ProductList-Body"/>
      </w:pPr>
      <w:r>
        <w:t>Stranka podatkov iz vmesnika API storitve Azure Maps, vključno z geokodami in obratnimi geokodami, ploščicami z zemljevidnimi podatki in podatki o poteh (»rezultati«), ne sme predpomniti ali shranjevati za namene razširjanja teh rezultatov tako, da bi jih lahko uporabljalo več uporabnikov oziroma da se zaobidejo funkcije v Azure Maps.</w:t>
      </w:r>
    </w:p>
    <w:p w14:paraId="4135D042" w14:textId="77777777" w:rsidR="00A236AA" w:rsidRDefault="00A236AA" w:rsidP="00A236AA">
      <w:pPr>
        <w:pStyle w:val="ProductList-Body"/>
      </w:pPr>
    </w:p>
    <w:p w14:paraId="48834220" w14:textId="77777777" w:rsidR="00A236AA" w:rsidRDefault="00A236AA" w:rsidP="00A236AA">
      <w:pPr>
        <w:pStyle w:val="ProductList-Body"/>
      </w:pPr>
      <w:r>
        <w:t>Predpomnjenje in shranjevanje je dovoljeno, če je namen takega predpomnjenja zmanjšanje zamud v strankini aplikaciji. Rezultatov ni dovoljeno shranjevati dlje kot: (i) je obdobje veljavnosti, navedeno v vrnjenih glavah; ali (ii) 6 mesecev, odvisno od tega, kaj je krajše.</w:t>
      </w:r>
    </w:p>
    <w:p w14:paraId="6E8CB0C5" w14:textId="77777777" w:rsidR="00A236AA" w:rsidRPr="00006432" w:rsidRDefault="00A236AA" w:rsidP="00A236AA">
      <w:pPr>
        <w:pStyle w:val="ProductList-Body"/>
      </w:pPr>
    </w:p>
    <w:p w14:paraId="26666C08" w14:textId="77777777" w:rsidR="00A236AA" w:rsidRPr="00006432" w:rsidRDefault="00A236AA" w:rsidP="00A236AA">
      <w:pPr>
        <w:pStyle w:val="ProductList-Body"/>
      </w:pPr>
      <w:bookmarkStart w:id="79" w:name="_Hlk509835802"/>
      <w:r>
        <w:t>Stranka rezultatov ne sme prikazati v nobeni vsebini tretje osebe ali zbirki podatkov zemljepisnih zemljevidov.</w:t>
      </w:r>
    </w:p>
    <w:bookmarkEnd w:id="79"/>
    <w:p w14:paraId="424B2920" w14:textId="77777777" w:rsidR="00A236AA" w:rsidRDefault="00A236AA" w:rsidP="00A236AA">
      <w:pPr>
        <w:pStyle w:val="ProductList-ClauseHeading"/>
        <w:keepNext w:val="0"/>
      </w:pPr>
      <w:r>
        <w:t>Zemljevidni podatki</w:t>
      </w:r>
    </w:p>
    <w:p w14:paraId="58758FA2" w14:textId="77777777" w:rsidR="00A236AA" w:rsidRPr="0005139C" w:rsidRDefault="00A236AA" w:rsidP="00A236AA">
      <w:pPr>
        <w:pStyle w:val="ProductList-Body"/>
        <w:rPr>
          <w:spacing w:val="-2"/>
        </w:rPr>
      </w:pPr>
      <w:r w:rsidRPr="0005139C">
        <w:rPr>
          <w:spacing w:val="-2"/>
        </w:rPr>
        <w:t>Uporaba vsebine, v kateri je prikazano obvestilo o avtorskih pravicah družbe TomTom, mora biti v skladu z omejitvami, določenimi v pogojih licenciranja za izdelke tretjih oseb in licenčni pogodbi za končnega uporabnika družbe TomTom (</w:t>
      </w:r>
      <w:hyperlink r:id="rId40" w:history="1">
        <w:r w:rsidRPr="0005139C">
          <w:rPr>
            <w:rStyle w:val="Hyperlink"/>
            <w:spacing w:val="-2"/>
          </w:rPr>
          <w:t>https://www.tomtom.com/en_GB/thirdpartyproductterms/</w:t>
        </w:r>
      </w:hyperlink>
      <w:r w:rsidRPr="0005139C">
        <w:rPr>
          <w:spacing w:val="-2"/>
        </w:rPr>
        <w:t xml:space="preserve">). Azure Maps uporablja slike iz storitve Bing, za katere velja obvestilo za Bing Maps v </w:t>
      </w:r>
      <w:hyperlink w:anchor="Attachment1" w:tooltip="Dodatek 1" w:history="1">
        <w:r w:rsidRPr="0005139C">
          <w:rPr>
            <w:rStyle w:val="Hyperlink"/>
            <w:spacing w:val="-2"/>
          </w:rPr>
          <w:t>dodatku 1</w:t>
        </w:r>
      </w:hyperlink>
      <w:r w:rsidRPr="0005139C">
        <w:rPr>
          <w:spacing w:val="-2"/>
        </w:rPr>
        <w:t>.</w:t>
      </w:r>
    </w:p>
    <w:p w14:paraId="31141FFB" w14:textId="77777777" w:rsidR="00A236AA" w:rsidRDefault="00A236AA" w:rsidP="00A236AA">
      <w:pPr>
        <w:pStyle w:val="ProductList-Body"/>
      </w:pPr>
    </w:p>
    <w:p w14:paraId="6C1BA9C3" w14:textId="77777777" w:rsidR="00A236AA" w:rsidRDefault="00A236AA" w:rsidP="00A236AA">
      <w:pPr>
        <w:pStyle w:val="ProductList-ClauseHeading"/>
        <w:keepNext w:val="0"/>
      </w:pPr>
      <w:r>
        <w:t>Parameter za regijo uporabnika</w:t>
      </w:r>
    </w:p>
    <w:p w14:paraId="7C4C85E9" w14:textId="77777777" w:rsidR="00A236AA" w:rsidRPr="00C228A5" w:rsidRDefault="00A236AA" w:rsidP="00A236AA">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je stranki dovoljeno dostopati prek storitve Azure Maps.</w:t>
      </w:r>
    </w:p>
    <w:p w14:paraId="1EBA4763" w14:textId="77777777" w:rsidR="00A236AA" w:rsidRPr="00006432" w:rsidRDefault="00A236AA" w:rsidP="00A236AA">
      <w:pPr>
        <w:pStyle w:val="ProductList-Body"/>
      </w:pPr>
    </w:p>
    <w:p w14:paraId="6B5171A9" w14:textId="77777777" w:rsidR="00A236AA" w:rsidRDefault="00A236AA" w:rsidP="00A236AA">
      <w:pPr>
        <w:pStyle w:val="ProductList-ClauseHeading"/>
        <w:keepNext w:val="0"/>
      </w:pPr>
      <w:r>
        <w:lastRenderedPageBreak/>
        <w:t>Brez jamstva točnosti</w:t>
      </w:r>
    </w:p>
    <w:p w14:paraId="2E825249" w14:textId="77777777" w:rsidR="00A236AA" w:rsidRPr="00006432" w:rsidRDefault="00A236AA" w:rsidP="00A236AA">
      <w:pPr>
        <w:pStyle w:val="ProductList-Body"/>
      </w:pPr>
      <w:r>
        <w:t xml:space="preserve">Microsoft in njegovi dobavitelji ne dajejo nobenega jamstva, da bodo zemljevidi, slike, podatki ali morebitna vsebina, ki jih zagotovi storitev Azure Maps, točni ali popolni. </w:t>
      </w:r>
    </w:p>
    <w:p w14:paraId="589B97F4" w14:textId="77777777" w:rsidR="00A236AA" w:rsidRDefault="00A236AA" w:rsidP="00A236AA">
      <w:pPr>
        <w:pStyle w:val="ProductList-Body"/>
      </w:pPr>
    </w:p>
    <w:p w14:paraId="642158E2" w14:textId="77777777" w:rsidR="00A236AA" w:rsidRDefault="00A236AA" w:rsidP="00A236AA">
      <w:pPr>
        <w:pStyle w:val="ProductList-ClauseHeading"/>
        <w:keepNext w:val="0"/>
      </w:pPr>
      <w:r>
        <w:t>Avtorske pravice</w:t>
      </w:r>
    </w:p>
    <w:p w14:paraId="105872B9" w14:textId="6E5BCFDC" w:rsidR="00A21F04" w:rsidRDefault="00A236AA" w:rsidP="00A236AA">
      <w:pPr>
        <w:pStyle w:val="ProductList-Body"/>
      </w:pPr>
      <w:r>
        <w:rPr>
          <w:szCs w:val="18"/>
        </w:rPr>
        <w:t>Stranka ne sme odstraniti, prikriti, prekriti ali spremeniti morebitnega logotipa in/ali obvestila o avtorskih pravicah, umeščenega ali samodejno generiranega v storitvi Azure Maps</w:t>
      </w:r>
      <w:r w:rsidR="00A21F04">
        <w:t>.</w:t>
      </w:r>
    </w:p>
    <w:p w14:paraId="3F3301B1" w14:textId="7467E615" w:rsidR="00A51B32" w:rsidRDefault="00563C1A"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0DC9D08" w14:textId="7293EBF7" w:rsidR="004A61F2" w:rsidRDefault="002F5ECA" w:rsidP="00184641">
      <w:pPr>
        <w:pStyle w:val="ProductList-Offering2Heading"/>
        <w:outlineLvl w:val="2"/>
      </w:pPr>
      <w:r w:rsidRPr="002F5ECA">
        <w:rPr>
          <w:lang w:val="sl-SI"/>
        </w:rPr>
        <w:tab/>
      </w:r>
      <w:bookmarkStart w:id="80" w:name="_Toc38891505"/>
      <w:bookmarkEnd w:id="66"/>
      <w:r w:rsidR="000242D3">
        <w:t>Azure Stack Hub</w:t>
      </w:r>
      <w:bookmarkEnd w:id="80"/>
    </w:p>
    <w:p w14:paraId="60D86F3E" w14:textId="77777777" w:rsidR="00A236AA" w:rsidRDefault="00A236AA" w:rsidP="00A236AA">
      <w:pPr>
        <w:pStyle w:val="ProductList-ClauseHeading"/>
        <w:keepNext w:val="0"/>
      </w:pPr>
      <w:r>
        <w:t xml:space="preserve">Zasebnost storitve Microsoft Azure Hub </w:t>
      </w:r>
    </w:p>
    <w:p w14:paraId="6A309734" w14:textId="77777777" w:rsidR="00A236AA" w:rsidRDefault="00A236AA" w:rsidP="00A236AA">
      <w:pPr>
        <w:pStyle w:val="ProductList-Body"/>
      </w:pPr>
      <w:r>
        <w:t xml:space="preserve">Za strankino uporabo storitev Azure Stack Hub velja Microsoftova izjava o zasebnosti na naslovu </w:t>
      </w:r>
      <w:hyperlink r:id="rId41" w:history="1">
        <w:r>
          <w:rPr>
            <w:rStyle w:val="Hyperlink"/>
          </w:rPr>
          <w:t>https://go.microsoft.com/</w:t>
        </w:r>
        <w:r>
          <w:rPr>
            <w:rStyle w:val="Hyperlink"/>
            <w:color w:val="0563C1"/>
          </w:rPr>
          <w:t>fwlink</w:t>
        </w:r>
        <w:r>
          <w:rPr>
            <w:rStyle w:val="Hyperlink"/>
          </w:rPr>
          <w:t>/?LinkId=521839</w:t>
        </w:r>
      </w:hyperlink>
      <w:r>
        <w:t xml:space="preserve">. Če stranka s pogodbo Microsoft Cloud Agreement ali z Microsoftovo pogodbo s stranko uporablja programsko opremo ali storitve Azure Stack Hub, ki jih gosti prodajalec, za tako uporabo veljajo prodajalčevi postopki glede zasebnosti, ki se lahko razlikujejo od Microsoftovih. </w:t>
      </w:r>
    </w:p>
    <w:p w14:paraId="6525A57E" w14:textId="77777777" w:rsidR="00A236AA" w:rsidRDefault="00A236AA" w:rsidP="00A236AA">
      <w:pPr>
        <w:pStyle w:val="ProductList-Body"/>
      </w:pPr>
    </w:p>
    <w:p w14:paraId="14380B7E" w14:textId="704AB96C" w:rsidR="000242D3" w:rsidRPr="003309CC" w:rsidRDefault="00A236AA" w:rsidP="00A236AA">
      <w:pPr>
        <w:pStyle w:val="ProductList-Body"/>
      </w:pPr>
      <w:r>
        <w:t>Če je Microsoft obdelovalec ali podobdelovalec osebnih podatkov v povezavi s središčem Azure Stack Hub, se zavezuje, da bo za vse stranke spoštoval (a) določilo »Obdelava osebnih podatkov; Splošna uredba o varstvu podatkov« v DPA in (b) pogoje Splošne uredbe EU o varstvu podatkov v prilogi 3 k DPA</w:t>
      </w:r>
      <w:r w:rsidR="000242D3">
        <w:t>.</w:t>
      </w:r>
    </w:p>
    <w:p w14:paraId="4E978BBC" w14:textId="77777777" w:rsidR="00A236AA" w:rsidRDefault="00A236AA" w:rsidP="000242D3">
      <w:pPr>
        <w:pStyle w:val="ProductList-ClauseHeading"/>
        <w:keepNext w:val="0"/>
      </w:pPr>
    </w:p>
    <w:p w14:paraId="451DA7F5" w14:textId="33E0B549" w:rsidR="000242D3" w:rsidRPr="003309CC" w:rsidRDefault="000242D3" w:rsidP="000242D3">
      <w:pPr>
        <w:pStyle w:val="ProductList-ClauseHeading"/>
        <w:keepNext w:val="0"/>
      </w:pPr>
      <w:r>
        <w:t xml:space="preserve">Uporaba storitev Azure Stack Hub </w:t>
      </w:r>
    </w:p>
    <w:p w14:paraId="1DC12AE9" w14:textId="77777777" w:rsidR="000242D3" w:rsidRPr="003309CC" w:rsidRDefault="000242D3" w:rsidP="000242D3">
      <w:pPr>
        <w:pStyle w:val="ProductList-Body"/>
        <w:tabs>
          <w:tab w:val="clear" w:pos="158"/>
          <w:tab w:val="left" w:pos="360"/>
        </w:tabs>
      </w:pPr>
      <w:r>
        <w:t xml:space="preserve">Stranka lahko Azure Stack Hub uporablja samo v strojni opremi, v kateri je vnaprej nameščen. </w:t>
      </w:r>
    </w:p>
    <w:p w14:paraId="1697FC5F" w14:textId="77777777" w:rsidR="000242D3" w:rsidRPr="003309CC" w:rsidRDefault="000242D3" w:rsidP="000242D3">
      <w:pPr>
        <w:pStyle w:val="ProductList-Body"/>
        <w:tabs>
          <w:tab w:val="clear" w:pos="158"/>
          <w:tab w:val="left" w:pos="360"/>
        </w:tabs>
      </w:pPr>
    </w:p>
    <w:p w14:paraId="5FB9862D" w14:textId="77777777" w:rsidR="000242D3" w:rsidRPr="003309CC" w:rsidRDefault="000242D3" w:rsidP="000242D3">
      <w:pPr>
        <w:pStyle w:val="ProductList-ClauseHeading"/>
        <w:keepNext w:val="0"/>
      </w:pPr>
      <w:r>
        <w:t>Uporaba privzete naročnine ponudnika</w:t>
      </w:r>
    </w:p>
    <w:p w14:paraId="754DB6C1" w14:textId="6B5D58FE" w:rsidR="00AE5745" w:rsidRPr="00D26C87" w:rsidRDefault="000242D3" w:rsidP="000242D3">
      <w:pPr>
        <w:pStyle w:val="ProductList-Body"/>
      </w:pPr>
      <w:r>
        <w:t>Naročnino, ustvarjeno za sistemskega skrbnika med postopkom uvajanja za Azure Stack Hub (privzeta naročnina ponudnika), je dovoljeno uporabljati samo za uvajanje in upravljanje infrastrukture za Azure Stack Hub; ni je dovoljeno uporabljati za izvajanje delovnih obremenitev, ki ne uvajajo ali upravljajo infrastrukture za Azure Stack Hub (ni je na primer dovoljeno uporabiti za izvajanje uporabniških delovnih obremenitev</w:t>
      </w:r>
      <w:r w:rsidR="00AE5745">
        <w:t>).</w:t>
      </w:r>
    </w:p>
    <w:bookmarkStart w:id="81" w:name="_Toc494738672"/>
    <w:bookmarkStart w:id="82" w:name="_Toc476476610"/>
    <w:bookmarkStart w:id="83" w:name="_Toc459970714"/>
    <w:bookmarkStart w:id="84" w:name="_Toc457466428"/>
    <w:bookmarkStart w:id="85" w:name="AzureActiveDirectoryBasic"/>
    <w:bookmarkStart w:id="86" w:name="_Toc437590238"/>
    <w:bookmarkStart w:id="87" w:name="_Toc435790944"/>
    <w:bookmarkStart w:id="88" w:name="MicrosoftDynamicsMarketing"/>
    <w:bookmarkEnd w:id="67"/>
    <w:p w14:paraId="3773331B"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E8F0193" w14:textId="77777777" w:rsidR="00A21F04" w:rsidRPr="00A21F04" w:rsidRDefault="00A21F04" w:rsidP="00184641">
      <w:pPr>
        <w:pStyle w:val="ProductList-Offering2Heading"/>
        <w:outlineLvl w:val="2"/>
        <w:rPr>
          <w:lang w:val="sl-SI"/>
        </w:rPr>
      </w:pPr>
      <w:r w:rsidRPr="00A21F04">
        <w:rPr>
          <w:lang w:val="sl-SI"/>
        </w:rPr>
        <w:tab/>
      </w:r>
      <w:bookmarkStart w:id="89" w:name="MicrosoftCognitiveServices"/>
      <w:bookmarkStart w:id="90" w:name="_Toc510880771"/>
      <w:bookmarkStart w:id="91" w:name="_Toc510115105"/>
      <w:bookmarkStart w:id="92" w:name="_Toc38891506"/>
      <w:r w:rsidRPr="00A21F04">
        <w:rPr>
          <w:lang w:val="sl-SI"/>
        </w:rPr>
        <w:t>Storitve iskanja Bing</w:t>
      </w:r>
      <w:bookmarkEnd w:id="89"/>
      <w:bookmarkEnd w:id="90"/>
      <w:bookmarkEnd w:id="91"/>
      <w:bookmarkEnd w:id="92"/>
    </w:p>
    <w:p w14:paraId="1F3C22AC" w14:textId="77777777" w:rsidR="00A21F04" w:rsidRPr="002001F8" w:rsidRDefault="00A21F04" w:rsidP="00184641">
      <w:pPr>
        <w:pStyle w:val="ProductList-ClauseHeading"/>
        <w:keepNext w:val="0"/>
      </w:pPr>
      <w:r>
        <w:t>Zahteve glede uporabe in prikazovanja za storitev iskanja Bing</w:t>
      </w:r>
    </w:p>
    <w:p w14:paraId="610AD1C9" w14:textId="77777777" w:rsidR="00A21F04" w:rsidRDefault="00A21F04" w:rsidP="00184641">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42"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184641">
      <w:pPr>
        <w:pStyle w:val="ProductList-ClauseHeading"/>
        <w:keepNext w:val="0"/>
      </w:pPr>
    </w:p>
    <w:p w14:paraId="7A619831" w14:textId="77777777" w:rsidR="00A21F04" w:rsidRPr="008846DD" w:rsidRDefault="00A21F04" w:rsidP="00184641">
      <w:pPr>
        <w:pStyle w:val="ProductList-ClauseHeading"/>
        <w:keepNext w:val="0"/>
      </w:pPr>
      <w:r>
        <w:t xml:space="preserve">Zasebnost v storitvah iskanja Bing </w:t>
      </w:r>
    </w:p>
    <w:p w14:paraId="0D187987" w14:textId="77777777" w:rsidR="00A21F04" w:rsidRDefault="00A21F04" w:rsidP="00184641">
      <w:pPr>
        <w:pStyle w:val="ProductList-Body"/>
      </w:pPr>
      <w:r>
        <w:t xml:space="preserve">Microsoftova izjava o zasebnosti na strani </w:t>
      </w:r>
      <w:hyperlink r:id="rId43"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184641">
      <w:pPr>
        <w:pStyle w:val="ProductList-Body"/>
      </w:pPr>
    </w:p>
    <w:p w14:paraId="7BAC2354" w14:textId="77777777" w:rsidR="00A21F04" w:rsidRPr="00964225" w:rsidRDefault="00A21F04" w:rsidP="00184641">
      <w:pPr>
        <w:pStyle w:val="ProductList-ClauseHeading"/>
        <w:keepNext w:val="0"/>
        <w:rPr>
          <w:color w:val="0072C6"/>
        </w:rPr>
      </w:pPr>
      <w:r>
        <w:t>Uporaba podatkov storitev iskanja Bing</w:t>
      </w:r>
    </w:p>
    <w:p w14:paraId="15D440D5" w14:textId="77777777" w:rsidR="00A21F04" w:rsidRDefault="00A21F04" w:rsidP="00184641">
      <w:pPr>
        <w:pStyle w:val="ProductList-Body"/>
      </w:pPr>
      <w:r>
        <w:t>Stranka je izključno odgovorna za vsebino vseh podatkov storitev iskanja Bing.</w:t>
      </w:r>
    </w:p>
    <w:p w14:paraId="0AC7F3D7" w14:textId="77777777" w:rsidR="00A21F04" w:rsidRDefault="00A21F04" w:rsidP="00184641">
      <w:pPr>
        <w:pStyle w:val="ProductList-Body"/>
      </w:pPr>
    </w:p>
    <w:p w14:paraId="33E22505" w14:textId="77777777" w:rsidR="00A21F04" w:rsidRDefault="00A21F04" w:rsidP="00184641">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184641">
      <w:pPr>
        <w:pStyle w:val="ProductList-Body"/>
      </w:pPr>
    </w:p>
    <w:p w14:paraId="402866A7" w14:textId="77777777" w:rsidR="00A21F04" w:rsidRDefault="00A21F04" w:rsidP="00184641">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184641">
      <w:pPr>
        <w:pStyle w:val="ProductList-Body"/>
      </w:pPr>
    </w:p>
    <w:p w14:paraId="5496FE94" w14:textId="77777777" w:rsidR="00A236AA" w:rsidRPr="00EE4338" w:rsidRDefault="00A236AA" w:rsidP="00A236AA">
      <w:pPr>
        <w:pStyle w:val="ProductList-ClauseHeading"/>
        <w:keepNext w:val="0"/>
        <w:rPr>
          <w:color w:val="0072C6"/>
        </w:rPr>
      </w:pPr>
      <w:r>
        <w:lastRenderedPageBreak/>
        <w:t>Veljavnost pogojev za varstvo podatkov za storitve iskanja Bing</w:t>
      </w:r>
    </w:p>
    <w:p w14:paraId="3FB15373" w14:textId="77777777" w:rsidR="00A236AA" w:rsidRDefault="00A236AA" w:rsidP="00A236AA">
      <w:pPr>
        <w:pStyle w:val="ProductList-Body"/>
      </w:pPr>
      <w:r>
        <w:t>Za storitve iskanja Bing veljajo samo ti razdelki DPA: Prenosi podatkov, Uporaba podizvajalcev in Stik z Microsoftom. Ti razdelki ne veljajo za predoglede navedenih storitev.</w:t>
      </w:r>
    </w:p>
    <w:p w14:paraId="10DB3AE5" w14:textId="77777777" w:rsidR="00A236AA" w:rsidRPr="009A17A9" w:rsidRDefault="00A236AA" w:rsidP="00A236AA">
      <w:pPr>
        <w:pStyle w:val="ProductList-Body"/>
      </w:pPr>
    </w:p>
    <w:p w14:paraId="456F2E0B" w14:textId="77777777" w:rsidR="00A236AA" w:rsidRDefault="00A236AA" w:rsidP="00A236AA">
      <w:pPr>
        <w:pStyle w:val="ProductList-ClauseHeading"/>
        <w:keepNext w:val="0"/>
      </w:pPr>
      <w:r>
        <w:t>Pogoji Splošne uredbe o varstvu podatkov ne veljajo za storitve iskanja Bing:</w:t>
      </w:r>
    </w:p>
    <w:p w14:paraId="55464771" w14:textId="77777777" w:rsidR="00A236AA" w:rsidRDefault="00A236AA" w:rsidP="00A236AA">
      <w:pPr>
        <w:pStyle w:val="ProductList-Body"/>
      </w:pPr>
      <w:r>
        <w:t>Pogoji Splošne uredbe o varstvu podatkov (kot je opredeljena v DPA) ne veljajo za storitve iskanja Bing.</w:t>
      </w:r>
    </w:p>
    <w:p w14:paraId="042FA607" w14:textId="77777777" w:rsidR="00A236AA" w:rsidRDefault="00A236AA" w:rsidP="00A236AA">
      <w:pPr>
        <w:pStyle w:val="ProductList-Body"/>
        <w:tabs>
          <w:tab w:val="left" w:pos="360"/>
        </w:tabs>
      </w:pPr>
    </w:p>
    <w:p w14:paraId="33010434" w14:textId="77777777" w:rsidR="00A236AA" w:rsidRDefault="00A236AA" w:rsidP="00A236AA">
      <w:pPr>
        <w:pStyle w:val="ProductList-ClauseHeading"/>
        <w:keepNext w:val="0"/>
      </w:pPr>
      <w:r>
        <w:t>Prednost:</w:t>
      </w:r>
    </w:p>
    <w:p w14:paraId="6342F73D" w14:textId="490B186E" w:rsidR="00A21F04" w:rsidRDefault="00A236AA" w:rsidP="00A236AA">
      <w:pPr>
        <w:pStyle w:val="ProductList-Body"/>
      </w:pPr>
      <w:r>
        <w:t>Ta razdelek o storitvah iskanja Bing velja, če ni nobenega navzkrižja z drugimi deli pogojev za spletne storitve ali DPA</w:t>
      </w:r>
      <w:r w:rsidR="00A21F04">
        <w:t>.</w:t>
      </w:r>
    </w:p>
    <w:p w14:paraId="597C7424" w14:textId="77777777" w:rsidR="00982C4A" w:rsidRPr="00903BB7" w:rsidRDefault="00563C1A"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CA85CBD" w14:textId="77777777" w:rsidR="007B19C0" w:rsidRPr="00572004" w:rsidRDefault="007B19C0" w:rsidP="00184641">
      <w:pPr>
        <w:pStyle w:val="ProductList-Offering2Heading"/>
        <w:outlineLvl w:val="2"/>
        <w:rPr>
          <w:lang w:val="sl-SI"/>
        </w:rPr>
      </w:pPr>
      <w:r w:rsidRPr="00572004">
        <w:rPr>
          <w:lang w:val="sl-SI"/>
        </w:rPr>
        <w:tab/>
      </w:r>
      <w:bookmarkStart w:id="93" w:name="_Toc5958159"/>
      <w:bookmarkStart w:id="94" w:name="_Toc38891507"/>
      <w:bookmarkStart w:id="95" w:name="CognitiveServices"/>
      <w:r w:rsidRPr="00572004">
        <w:rPr>
          <w:lang w:val="sl-SI"/>
        </w:rPr>
        <w:t>Cognitive Services</w:t>
      </w:r>
      <w:bookmarkEnd w:id="93"/>
      <w:bookmarkEnd w:id="94"/>
    </w:p>
    <w:bookmarkEnd w:id="95"/>
    <w:p w14:paraId="01FA859F" w14:textId="77777777" w:rsidR="007B19C0" w:rsidRDefault="007B19C0" w:rsidP="00184641">
      <w:pPr>
        <w:pStyle w:val="ProductList-ClauseHeading"/>
        <w:keepNext w:val="0"/>
      </w:pPr>
      <w:r>
        <w:t>Omejitev strankine uporabe izhoda storitev</w:t>
      </w:r>
    </w:p>
    <w:p w14:paraId="02E4D8C4" w14:textId="42D461E4" w:rsidR="007B19C0" w:rsidRPr="00F86985" w:rsidRDefault="00A236AA" w:rsidP="00184641">
      <w:pPr>
        <w:pStyle w:val="ProductList-Body"/>
      </w:pPr>
      <w:r>
        <w:t>Stranka ne bo uporabila storitev Cognitive Services ali podatkov iz njih za ustvarjanje, učenje ali izboljšanje (neposredno ali posredno) podobnega ali konkurenčnega izdelka ali storitve, niti tega ne bo dovolila tretjim osebam</w:t>
      </w:r>
      <w:r w:rsidR="007B19C0">
        <w:t>.</w:t>
      </w:r>
    </w:p>
    <w:p w14:paraId="205C8CEE" w14:textId="77777777" w:rsidR="007B19C0" w:rsidRPr="00F86985" w:rsidRDefault="007B19C0" w:rsidP="00184641">
      <w:pPr>
        <w:pStyle w:val="ProductList-Body"/>
      </w:pPr>
    </w:p>
    <w:p w14:paraId="19975A01" w14:textId="77777777" w:rsidR="007B19C0" w:rsidRPr="00F86985" w:rsidRDefault="007B19C0" w:rsidP="00184641">
      <w:pPr>
        <w:pStyle w:val="ProductList-ClauseHeading"/>
        <w:keepNext w:val="0"/>
      </w:pPr>
      <w:r>
        <w:t>Navedba avtorstva za Microsoft Translator</w:t>
      </w:r>
    </w:p>
    <w:p w14:paraId="5E649880" w14:textId="77777777" w:rsidR="007B19C0" w:rsidRPr="00F86985" w:rsidRDefault="007B19C0" w:rsidP="00184641">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184641">
      <w:pPr>
        <w:pStyle w:val="ProductList-Body"/>
      </w:pPr>
    </w:p>
    <w:p w14:paraId="02E8FB35" w14:textId="77777777" w:rsidR="007B19C0" w:rsidRPr="00541FFF" w:rsidRDefault="007B19C0" w:rsidP="0018464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Storitve Cognitive Services v vsebnikih</w:t>
      </w:r>
    </w:p>
    <w:p w14:paraId="3EF9E111" w14:textId="0BD86FB1" w:rsidR="007B19C0" w:rsidRPr="00E90A70" w:rsidRDefault="00EE4B2D" w:rsidP="0018464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Funkcije storitev Cognitive Services, ki so na voljo v vsebnikih, so namenjene povezovanju s končno točko za obračunavanje. Vsebniki in končne točke za obračunavanje se stranki na podlagi te pogodbe licencirajo kot spletne storitve. Vsebniki so potrebni za uporabo končne točke za obračunavanje in zanje veljajo tudi pogoji za uporabo programske opreme s spletno storitvijo v tej pogodbi. Vsebniki vključujejo gradivo, ki je zaupno in last Microsofta. Stranka se strinja, da bo poskrbela za ohranjanje zaupnosti gradiva in Microsoft nemudoma obvestila o vsakršni morebitni zlorabi. DPA ne velja za vsebnike, ker delovno okolje vsebnikov ni pod Microsoftovim nadzorom.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w:t>
      </w:r>
      <w:r w:rsidR="007B19C0">
        <w:rPr>
          <w:rFonts w:ascii="Calibri" w:eastAsia="Calibri" w:hAnsi="Calibri" w:cs="Arial"/>
          <w:sz w:val="18"/>
        </w:rPr>
        <w:t>.</w:t>
      </w:r>
    </w:p>
    <w:p w14:paraId="133C2797" w14:textId="77777777" w:rsidR="007B19C0" w:rsidRPr="009A17A9" w:rsidRDefault="007B19C0" w:rsidP="00184641">
      <w:pPr>
        <w:pStyle w:val="ProductList-Body"/>
      </w:pPr>
    </w:p>
    <w:p w14:paraId="05C7913E" w14:textId="77777777" w:rsidR="007B19C0" w:rsidRPr="00F86985" w:rsidRDefault="007B19C0" w:rsidP="00184641">
      <w:pPr>
        <w:pStyle w:val="ProductList-ClauseHeading"/>
        <w:keepNext w:val="0"/>
      </w:pPr>
      <w:r>
        <w:t>Nedejavne konfiguracije storitev Cognitive Services in modeli po meri</w:t>
      </w:r>
    </w:p>
    <w:p w14:paraId="541BB2A4" w14:textId="77777777" w:rsidR="007B19C0" w:rsidRPr="009A17A9" w:rsidRDefault="007B19C0" w:rsidP="00184641">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563C1A"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87CD56C" w14:textId="0690AE3C" w:rsidR="00BF6277" w:rsidRPr="00526CDB" w:rsidRDefault="004D1737" w:rsidP="004D1737">
      <w:pPr>
        <w:pStyle w:val="ProductList-Offering2Heading"/>
        <w:outlineLvl w:val="2"/>
        <w:rPr>
          <w:lang w:val="sl-SI"/>
        </w:rPr>
      </w:pPr>
      <w:r w:rsidRPr="00DC7451">
        <w:rPr>
          <w:lang w:val="sl-SI"/>
        </w:rPr>
        <w:tab/>
      </w:r>
      <w:bookmarkStart w:id="96" w:name="_Toc38891508"/>
      <w:r w:rsidR="00BF6277" w:rsidRPr="00526CDB">
        <w:rPr>
          <w:lang w:val="sl-SI"/>
        </w:rPr>
        <w:t>Microsoft Genomics</w:t>
      </w:r>
      <w:bookmarkEnd w:id="81"/>
      <w:bookmarkEnd w:id="96"/>
    </w:p>
    <w:p w14:paraId="18147AEF" w14:textId="77777777" w:rsidR="00BF6277" w:rsidRPr="00BA2331" w:rsidRDefault="00BF6277" w:rsidP="00184641">
      <w:pPr>
        <w:pStyle w:val="ProductList-ClauseHeading"/>
        <w:keepNext w:val="0"/>
      </w:pPr>
      <w:r>
        <w:t xml:space="preserve">Zasebnost za Microsoft Genomics </w:t>
      </w:r>
    </w:p>
    <w:p w14:paraId="64BCEF79" w14:textId="77777777" w:rsidR="00BF6277" w:rsidRPr="00BA2331" w:rsidRDefault="00BF6277" w:rsidP="00184641">
      <w:pPr>
        <w:pStyle w:val="ProductList-Body"/>
      </w:pPr>
      <w:r>
        <w:t xml:space="preserve">Za strankino uporabo storitve Microsoft Genomics velja Microsoftova izjava o zasebnosti na strani </w:t>
      </w:r>
      <w:hyperlink r:id="rId44"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184641">
      <w:pPr>
        <w:pStyle w:val="ProductList-Body"/>
      </w:pPr>
    </w:p>
    <w:p w14:paraId="792DA397" w14:textId="77777777" w:rsidR="00BF6277" w:rsidRPr="00BA2331" w:rsidRDefault="00BF6277" w:rsidP="00184641">
      <w:pPr>
        <w:pStyle w:val="ProductList-ClauseHeading"/>
        <w:keepNext w:val="0"/>
      </w:pPr>
      <w:r>
        <w:t xml:space="preserve">Licenčni pogoji podjetja Broad </w:t>
      </w:r>
    </w:p>
    <w:p w14:paraId="66E9D73B" w14:textId="5391BC43" w:rsidR="00BF6277" w:rsidRPr="00BA2331" w:rsidRDefault="00EE4B2D" w:rsidP="00184641">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ki je na voljo tukaj: </w:t>
      </w:r>
      <w:hyperlink r:id="rId45" w:history="1">
        <w:r>
          <w:rPr>
            <w:rStyle w:val="Hyperlink"/>
          </w:rPr>
          <w:t>https://software.broadinstitute.org/gatk/eula/index?p=Azure</w:t>
        </w:r>
      </w:hyperlink>
      <w:r w:rsidR="00BF6277">
        <w:t xml:space="preserve">). </w:t>
      </w:r>
    </w:p>
    <w:p w14:paraId="33F2EA8B" w14:textId="18F04875" w:rsidR="00BF6277" w:rsidRPr="00BA2331" w:rsidRDefault="00BF6277" w:rsidP="00184641">
      <w:pPr>
        <w:pStyle w:val="ProductList-Body"/>
      </w:pPr>
    </w:p>
    <w:p w14:paraId="091CB6DC" w14:textId="77777777" w:rsidR="00BF6277" w:rsidRPr="00BA2331" w:rsidRDefault="00BF6277" w:rsidP="00184641">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184641">
      <w:pPr>
        <w:pStyle w:val="ProductList-Body"/>
      </w:pPr>
    </w:p>
    <w:p w14:paraId="63A27AE2" w14:textId="77777777" w:rsidR="00BF6277" w:rsidRPr="00BA2331" w:rsidRDefault="00BF6277" w:rsidP="00184641">
      <w:pPr>
        <w:pStyle w:val="ProductList-ClauseHeading"/>
        <w:keepNext w:val="0"/>
      </w:pPr>
      <w:r>
        <w:t>Medicinska uporaba ni dovoljena</w:t>
      </w:r>
    </w:p>
    <w:p w14:paraId="6B511EEB" w14:textId="77777777" w:rsidR="00BF6277" w:rsidRPr="00BA2331" w:rsidRDefault="00BF6277" w:rsidP="00184641">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563C1A"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99F19A2" w14:textId="05794274" w:rsidR="00BF6277" w:rsidRPr="00DA2FD5" w:rsidRDefault="00BF6277" w:rsidP="00184641">
      <w:pPr>
        <w:pStyle w:val="ProductList-Offering2Heading"/>
        <w:outlineLvl w:val="2"/>
        <w:rPr>
          <w:lang w:val="sl-SI"/>
        </w:rPr>
      </w:pPr>
      <w:r w:rsidRPr="00DA2FD5">
        <w:rPr>
          <w:lang w:val="sl-SI"/>
        </w:rPr>
        <w:lastRenderedPageBreak/>
        <w:tab/>
      </w:r>
      <w:bookmarkStart w:id="97" w:name="_Toc494738673"/>
      <w:bookmarkStart w:id="98" w:name="_Toc38891509"/>
      <w:r w:rsidRPr="00DA2FD5">
        <w:rPr>
          <w:lang w:val="sl-SI"/>
        </w:rPr>
        <w:t xml:space="preserve">Visual Studio </w:t>
      </w:r>
      <w:r w:rsidR="00E82F62" w:rsidRPr="00DA2FD5">
        <w:rPr>
          <w:lang w:val="sl-SI"/>
        </w:rPr>
        <w:t>App</w:t>
      </w:r>
      <w:r w:rsidRPr="00DA2FD5">
        <w:rPr>
          <w:lang w:val="sl-SI"/>
        </w:rPr>
        <w:t xml:space="preserve"> Center</w:t>
      </w:r>
      <w:bookmarkEnd w:id="97"/>
      <w:bookmarkEnd w:id="98"/>
    </w:p>
    <w:p w14:paraId="57A72DD2" w14:textId="5D369B2F" w:rsidR="00BF6277" w:rsidRPr="00BA2331" w:rsidRDefault="00BF6277" w:rsidP="00184641">
      <w:pPr>
        <w:pStyle w:val="ProductList-ClauseHeading"/>
        <w:keepNext w:val="0"/>
      </w:pPr>
      <w:r>
        <w:t xml:space="preserve">Pogoji glede zasebnost in varnost za Visual Studio </w:t>
      </w:r>
      <w:r w:rsidR="00E82F62">
        <w:t>App</w:t>
      </w:r>
      <w:r>
        <w:t xml:space="preserve"> Center Test</w:t>
      </w:r>
    </w:p>
    <w:p w14:paraId="4395C68D" w14:textId="79FB8867" w:rsidR="00BF6277" w:rsidRPr="00BA2331" w:rsidRDefault="00BF6277" w:rsidP="00184641">
      <w:pPr>
        <w:pStyle w:val="ProductList-Body"/>
      </w:pPr>
      <w:r>
        <w:t xml:space="preserve">Izjava o zasebnosti na naslovu </w:t>
      </w:r>
      <w:hyperlink r:id="rId46"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184641">
      <w:pPr>
        <w:pStyle w:val="ProductList-Body"/>
      </w:pPr>
    </w:p>
    <w:p w14:paraId="60F9AAC4" w14:textId="77777777" w:rsidR="00BF6277" w:rsidRPr="00BA2331" w:rsidRDefault="00BF6277" w:rsidP="00184641">
      <w:pPr>
        <w:pStyle w:val="ProductList-ClauseHeading"/>
        <w:keepNext w:val="0"/>
      </w:pPr>
      <w:r>
        <w:t>Uporaba za razvijanje in preskušanje</w:t>
      </w:r>
    </w:p>
    <w:p w14:paraId="65190575" w14:textId="54AF6BD0" w:rsidR="00BF6277" w:rsidRPr="00BA2331" w:rsidRDefault="00BF6277" w:rsidP="00184641">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184641">
      <w:pPr>
        <w:pStyle w:val="ProductList-Body"/>
      </w:pPr>
    </w:p>
    <w:p w14:paraId="0C394651" w14:textId="77777777" w:rsidR="00BF6277" w:rsidRPr="00BA2331" w:rsidRDefault="00BF6277" w:rsidP="00184641">
      <w:pPr>
        <w:pStyle w:val="ProductList-ClauseHeading"/>
        <w:keepNext w:val="0"/>
      </w:pPr>
      <w:r>
        <w:t>Pooblaščeni razvijalec</w:t>
      </w:r>
    </w:p>
    <w:p w14:paraId="0C4B4701" w14:textId="73F62099" w:rsidR="00BF6277" w:rsidRPr="00BA2331" w:rsidRDefault="00BF6277" w:rsidP="00184641">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184641">
      <w:pPr>
        <w:pStyle w:val="ProductList-Body"/>
      </w:pPr>
    </w:p>
    <w:p w14:paraId="09D8C630" w14:textId="77777777" w:rsidR="00BF6277" w:rsidRPr="00BA2331" w:rsidRDefault="00BF6277" w:rsidP="00184641">
      <w:pPr>
        <w:pStyle w:val="ProductList-ClauseHeading"/>
        <w:keepNext w:val="0"/>
      </w:pPr>
      <w:r>
        <w:t>Dostop do skladiščnih storitev tretjih oseb</w:t>
      </w:r>
    </w:p>
    <w:p w14:paraId="5C37D1CA" w14:textId="701EB9CE" w:rsidR="00BF6277" w:rsidRPr="00BA2331" w:rsidRDefault="00EE4B2D" w:rsidP="00184641">
      <w:pPr>
        <w:pStyle w:val="ProductList-Body"/>
      </w:pPr>
      <w:r>
        <w:t>Če stranka Microsoftu podeli dostop do svojih računov v skladiščnih storitvah tretjih oseb, stranka Microsoft s tem pooblašča, da pregleda račune, vključno z vsebino strankinih javnih in zasebnih skladišč</w:t>
      </w:r>
      <w:r w:rsidR="00BF6277">
        <w:t>.</w:t>
      </w:r>
    </w:p>
    <w:p w14:paraId="691E5F1E" w14:textId="77777777" w:rsidR="00982C4A" w:rsidRPr="00903BB7" w:rsidRDefault="00563C1A"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184641">
      <w:pPr>
        <w:pStyle w:val="ProductList-OfferingGroupHeading"/>
        <w:spacing w:after="80"/>
        <w:outlineLvl w:val="1"/>
        <w:rPr>
          <w:lang w:val="sl-SI"/>
        </w:rPr>
      </w:pPr>
      <w:bookmarkStart w:id="99" w:name="_Toc38891510"/>
      <w:r w:rsidRPr="00CC5478">
        <w:rPr>
          <w:lang w:val="sl-SI"/>
        </w:rPr>
        <w:t>Paketi Microsoft Azure</w:t>
      </w:r>
      <w:bookmarkEnd w:id="82"/>
      <w:bookmarkEnd w:id="99"/>
    </w:p>
    <w:p w14:paraId="347673F4" w14:textId="77777777" w:rsidR="00700211" w:rsidRDefault="00700211" w:rsidP="0018464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184641">
      <w:pPr>
        <w:pStyle w:val="ProductList-Body"/>
      </w:pPr>
      <w:r>
        <w:t xml:space="preserve">Velja obvestilo za storitev Zemljevidi Bing v </w:t>
      </w:r>
      <w:hyperlink w:anchor="Attachment1" w:tooltip="Dodatku 1" w:history="1">
        <w:r>
          <w:rPr>
            <w:rStyle w:val="Hyperlink"/>
          </w:rPr>
          <w:t>Dodatku 1</w:t>
        </w:r>
      </w:hyperlink>
      <w:r>
        <w:t>.</w:t>
      </w:r>
    </w:p>
    <w:p w14:paraId="3FE1ADF2" w14:textId="77777777" w:rsidR="00700211" w:rsidRPr="000E3993" w:rsidRDefault="00700211" w:rsidP="00184641">
      <w:pPr>
        <w:pStyle w:val="ProductList-Body"/>
      </w:pPr>
    </w:p>
    <w:p w14:paraId="4FDAF900" w14:textId="77777777" w:rsidR="00700211" w:rsidRPr="00017A5A" w:rsidRDefault="00700211" w:rsidP="00184641">
      <w:pPr>
        <w:pStyle w:val="ProductList-Body"/>
        <w:tabs>
          <w:tab w:val="clear" w:pos="158"/>
          <w:tab w:val="left" w:pos="180"/>
        </w:tabs>
        <w:rPr>
          <w:b/>
          <w:color w:val="00188F"/>
        </w:rPr>
      </w:pPr>
      <w:r>
        <w:rPr>
          <w:b/>
          <w:color w:val="00188F"/>
        </w:rPr>
        <w:t>Zbirke z naročniško licenco</w:t>
      </w:r>
    </w:p>
    <w:p w14:paraId="23537342" w14:textId="4437A514" w:rsidR="00DA2FD5" w:rsidRDefault="00DA2FD5" w:rsidP="00184641">
      <w:pPr>
        <w:pStyle w:val="ProductList-Body"/>
        <w:jc w:val="both"/>
      </w:pPr>
      <w:r>
        <w:t xml:space="preserve">V </w:t>
      </w:r>
      <w:hyperlink w:anchor="Attachment2" w:tooltip="dodatku 2"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184641">
      <w:pPr>
        <w:pStyle w:val="ProductList-Body"/>
      </w:pPr>
    </w:p>
    <w:p w14:paraId="707CBBF1" w14:textId="67842468" w:rsidR="000C72EA" w:rsidRPr="00DA2FD5" w:rsidRDefault="00700211" w:rsidP="00184641">
      <w:pPr>
        <w:pStyle w:val="ProductList-Offering2Heading"/>
        <w:outlineLvl w:val="2"/>
        <w:rPr>
          <w:lang w:val="sl-SI"/>
        </w:rPr>
      </w:pPr>
      <w:r w:rsidRPr="00E82F62">
        <w:rPr>
          <w:lang w:val="sl-SI"/>
        </w:rPr>
        <w:tab/>
      </w:r>
      <w:bookmarkStart w:id="100" w:name="_Toc38891511"/>
      <w:r w:rsidR="000C72EA" w:rsidRPr="00DA2FD5">
        <w:rPr>
          <w:lang w:val="sl-SI"/>
        </w:rPr>
        <w:t>Azure Active Directory Basic</w:t>
      </w:r>
      <w:bookmarkEnd w:id="83"/>
      <w:bookmarkEnd w:id="84"/>
      <w:bookmarkEnd w:id="100"/>
    </w:p>
    <w:bookmarkEnd w:id="85"/>
    <w:p w14:paraId="7C430D0D" w14:textId="77777777" w:rsidR="000C72EA" w:rsidRPr="003C2FBE" w:rsidRDefault="000C72EA" w:rsidP="00184641">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01" w:name="AzureActiveDirectoryPremium"/>
    <w:p w14:paraId="4D33ED1F"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184641">
      <w:pPr>
        <w:pStyle w:val="ProductList-Offering2Heading"/>
        <w:outlineLvl w:val="2"/>
        <w:rPr>
          <w:lang w:val="sl-SI"/>
        </w:rPr>
      </w:pPr>
      <w:r w:rsidRPr="00E82F62">
        <w:rPr>
          <w:lang w:val="sl-SI"/>
        </w:rPr>
        <w:tab/>
      </w:r>
      <w:bookmarkStart w:id="102" w:name="_Toc459970715"/>
      <w:bookmarkStart w:id="103" w:name="_Toc457466429"/>
      <w:bookmarkStart w:id="104" w:name="_Toc38891512"/>
      <w:r w:rsidRPr="00E82F62">
        <w:rPr>
          <w:lang w:val="sl-SI"/>
        </w:rPr>
        <w:t>Azure Active Directory Premium</w:t>
      </w:r>
      <w:bookmarkEnd w:id="102"/>
      <w:bookmarkEnd w:id="103"/>
      <w:bookmarkEnd w:id="104"/>
    </w:p>
    <w:bookmarkEnd w:id="101"/>
    <w:p w14:paraId="3000CDF2" w14:textId="5CA2AF32" w:rsidR="000C72EA" w:rsidRDefault="000C72EA" w:rsidP="00184641">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184641">
      <w:pPr>
        <w:pStyle w:val="ProductList-Body"/>
      </w:pPr>
    </w:p>
    <w:p w14:paraId="29936E81" w14:textId="77777777" w:rsidR="00425EE9" w:rsidRDefault="00425EE9" w:rsidP="00184641">
      <w:pPr>
        <w:pStyle w:val="ProductList-ClauseHeading"/>
        <w:keepNext w:val="0"/>
      </w:pPr>
      <w:r>
        <w:t>Dodeljena količina za zunanje uporabnike</w:t>
      </w:r>
    </w:p>
    <w:p w14:paraId="18030430" w14:textId="77777777" w:rsidR="00425EE9" w:rsidRPr="00534B01" w:rsidRDefault="00425EE9" w:rsidP="00184641">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05" w:name="AzureInformationProtectionPremium"/>
    <w:p w14:paraId="5C1C9554"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5BDF724D" w:rsidR="000C72EA" w:rsidRPr="00061C68" w:rsidRDefault="000C72EA" w:rsidP="00184641">
      <w:pPr>
        <w:pStyle w:val="ProductList-Offering2Heading"/>
        <w:outlineLvl w:val="2"/>
        <w:rPr>
          <w:lang w:val="fr-FR"/>
        </w:rPr>
      </w:pPr>
      <w:r w:rsidRPr="00061C68">
        <w:rPr>
          <w:lang w:val="fr-FR"/>
        </w:rPr>
        <w:tab/>
      </w:r>
      <w:bookmarkStart w:id="106" w:name="AzureRightsManagement"/>
      <w:bookmarkStart w:id="107" w:name="_Toc459970716"/>
      <w:bookmarkStart w:id="108" w:name="_Toc457466430"/>
      <w:bookmarkStart w:id="109" w:name="_Toc38891513"/>
      <w:r w:rsidRPr="00061C68">
        <w:rPr>
          <w:lang w:val="fr-FR"/>
        </w:rPr>
        <w:t>Azure Information Protection</w:t>
      </w:r>
      <w:bookmarkEnd w:id="106"/>
      <w:r w:rsidRPr="00061C68">
        <w:rPr>
          <w:lang w:val="fr-FR"/>
        </w:rPr>
        <w:t xml:space="preserve"> Premium</w:t>
      </w:r>
      <w:bookmarkEnd w:id="107"/>
      <w:bookmarkEnd w:id="108"/>
      <w:bookmarkEnd w:id="109"/>
    </w:p>
    <w:bookmarkEnd w:id="105"/>
    <w:p w14:paraId="705B31FC" w14:textId="77777777" w:rsidR="000C72EA" w:rsidRPr="003C2FBE" w:rsidRDefault="000C72EA" w:rsidP="00184641">
      <w:pPr>
        <w:pStyle w:val="ProductList-Body"/>
        <w:tabs>
          <w:tab w:val="clear" w:pos="158"/>
          <w:tab w:val="left" w:pos="360"/>
        </w:tabs>
      </w:pPr>
      <w:r>
        <w:rPr>
          <w:b/>
          <w:color w:val="00188F"/>
        </w:rPr>
        <w:t>Obvestila</w:t>
      </w:r>
    </w:p>
    <w:p w14:paraId="75997F10" w14:textId="642EE3F5" w:rsidR="000C72EA" w:rsidRPr="003C2FBE" w:rsidRDefault="000C72EA" w:rsidP="00184641">
      <w:pPr>
        <w:pStyle w:val="ProductList-Body"/>
      </w:pPr>
      <w:r>
        <w:t xml:space="preserve">Veljajo obvestila za Zemljevide Bing v </w:t>
      </w:r>
      <w:hyperlink w:anchor="Attachment1" w:tooltip="Dodatku 1" w:history="1">
        <w:r>
          <w:rPr>
            <w:rStyle w:val="Hyperlink"/>
          </w:rPr>
          <w:t>Dodatku 1</w:t>
        </w:r>
      </w:hyperlink>
      <w:r>
        <w:t>.</w:t>
      </w:r>
    </w:p>
    <w:p w14:paraId="1CAC8605" w14:textId="6E51D424" w:rsidR="000C72EA" w:rsidRPr="003C2FBE" w:rsidRDefault="000C72EA"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bookmarkStart w:id="110" w:name="_Toc388464308"/>
    <w:bookmarkStart w:id="111" w:name="Dynamics365"/>
    <w:bookmarkStart w:id="112" w:name="_Toc524436945"/>
    <w:bookmarkStart w:id="113" w:name="_Toc523239317"/>
    <w:bookmarkEnd w:id="86"/>
    <w:bookmarkEnd w:id="87"/>
    <w:bookmarkEnd w:id="88"/>
    <w:bookmarkEnd w:id="110"/>
    <w:p w14:paraId="6012B284" w14:textId="6541CF55" w:rsidR="007B19C0" w:rsidRPr="00572004"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14" w:name="_Toc5958166"/>
      <w:bookmarkStart w:id="115" w:name="_Toc4753296"/>
      <w:bookmarkEnd w:id="111"/>
      <w:bookmarkEnd w:id="112"/>
      <w:bookmarkEnd w:id="113"/>
    </w:p>
    <w:p w14:paraId="3EB980E8" w14:textId="07C3C97F" w:rsidR="00365348" w:rsidRPr="00E464DF" w:rsidRDefault="00365348" w:rsidP="000242D3">
      <w:pPr>
        <w:pStyle w:val="ProductList-OfferingGroupHeading"/>
        <w:pageBreakBefore/>
        <w:spacing w:after="80"/>
        <w:outlineLvl w:val="1"/>
      </w:pPr>
      <w:bookmarkStart w:id="116" w:name="_Toc8395038"/>
      <w:bookmarkStart w:id="117" w:name="_Toc6563826"/>
      <w:bookmarkStart w:id="118" w:name="_Toc17975729"/>
      <w:bookmarkStart w:id="119" w:name="_Toc38891514"/>
      <w:bookmarkEnd w:id="114"/>
      <w:bookmarkEnd w:id="115"/>
      <w:r>
        <w:lastRenderedPageBreak/>
        <w:t>Storitve Microsoft Dynamics 365</w:t>
      </w:r>
      <w:bookmarkEnd w:id="116"/>
      <w:bookmarkEnd w:id="117"/>
      <w:bookmarkEnd w:id="118"/>
      <w:bookmarkEnd w:id="119"/>
    </w:p>
    <w:p w14:paraId="6D930D09" w14:textId="77777777" w:rsidR="00365348" w:rsidRPr="00A8327A" w:rsidRDefault="00365348" w:rsidP="000242D3">
      <w:pPr>
        <w:pStyle w:val="ProductList-Body"/>
        <w:rPr>
          <w:rFonts w:asciiTheme="majorHAnsi" w:hAnsiTheme="majorHAnsi"/>
          <w:sz w:val="16"/>
          <w:szCs w:val="16"/>
        </w:rPr>
        <w:sectPr w:rsidR="00365348" w:rsidRPr="00A8327A" w:rsidSect="0063702B">
          <w:footerReference w:type="default" r:id="rId47"/>
          <w:footerReference w:type="first" r:id="rId48"/>
          <w:pgSz w:w="12240" w:h="15840"/>
          <w:pgMar w:top="1440" w:right="720" w:bottom="1440" w:left="720" w:header="720" w:footer="720" w:gutter="0"/>
          <w:cols w:space="720"/>
          <w:titlePg/>
          <w:docGrid w:linePitch="360"/>
        </w:sectPr>
      </w:pPr>
    </w:p>
    <w:p w14:paraId="126DEAFB" w14:textId="77777777" w:rsidR="00901C98" w:rsidRDefault="00901C98" w:rsidP="00901C98">
      <w:pPr>
        <w:pStyle w:val="ProductList-ClauseHeading"/>
        <w:keepNext w:val="0"/>
      </w:pPr>
      <w:r>
        <w:t>Obvestila</w:t>
      </w:r>
    </w:p>
    <w:p w14:paraId="1DDC4DF1" w14:textId="77777777" w:rsidR="00901C98" w:rsidRPr="00AB267B" w:rsidRDefault="00901C98" w:rsidP="00901C98">
      <w:pPr>
        <w:pStyle w:val="ProductList-Body"/>
      </w:pPr>
      <w:r>
        <w:t xml:space="preserve">Veljajo obvestila o Zemljevidih Bing in strokovnih storitvah v </w:t>
      </w:r>
      <w:hyperlink w:anchor="Dodatek 1" w:tooltip="Dodatek 1" w:history="1">
        <w:r>
          <w:rPr>
            <w:rStyle w:val="Hyperlink"/>
          </w:rPr>
          <w:t>Dodatku 1</w:t>
        </w:r>
      </w:hyperlink>
      <w:r>
        <w:t xml:space="preserve">. Za morebitne storitve prehoda, selitve ali uvajanja, zagotovljene stranki, velja obvestilo o strokovnih storitvah v </w:t>
      </w:r>
      <w:hyperlink w:anchor="Dodatek 1" w:tooltip="Dodatek 1" w:history="1">
        <w:r>
          <w:rPr>
            <w:rStyle w:val="Hyperlink"/>
          </w:rPr>
          <w:t>Dodatku 1</w:t>
        </w:r>
      </w:hyperlink>
      <w:r>
        <w:t xml:space="preserve">. Poleg tega veljajo obvestila o kodiranju Azure Media Services H.265/HEVC, vizualnem standardu H.264/AVC, videostandardu VC-1 ter vizualnem standardu MPEG-4 Part 2 in MPEG-2 Video v </w:t>
      </w:r>
      <w:hyperlink w:anchor="Dodatek 1" w:tooltip="Dodatek 1" w:history="1">
        <w:r>
          <w:rPr>
            <w:rStyle w:val="Hyperlink"/>
          </w:rPr>
          <w:t>Dodatku 1</w:t>
        </w:r>
      </w:hyperlink>
      <w:r>
        <w:t xml:space="preserve"> samo za Dynamics 365 Commerce.</w:t>
      </w:r>
    </w:p>
    <w:p w14:paraId="27A6D737" w14:textId="77777777" w:rsidR="00901C98" w:rsidRDefault="00901C98" w:rsidP="00901C98">
      <w:pPr>
        <w:pStyle w:val="ProductList-Body"/>
      </w:pPr>
    </w:p>
    <w:p w14:paraId="469B2974" w14:textId="77777777" w:rsidR="00901C98" w:rsidRPr="000A5E8A" w:rsidRDefault="00901C98" w:rsidP="00901C98">
      <w:pPr>
        <w:pStyle w:val="ProductList-ClauseHeading"/>
        <w:keepNext w:val="0"/>
      </w:pPr>
      <w:r>
        <w:t>Zunanji uporabniki</w:t>
      </w:r>
    </w:p>
    <w:p w14:paraId="49922420" w14:textId="77777777" w:rsidR="00901C98" w:rsidRDefault="00901C98" w:rsidP="00901C98">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Supply Chain Management, Dynamics 365 Finance, Dynamics 365 Commerce ali Dynamics 365 Human Resources.</w:t>
      </w:r>
    </w:p>
    <w:p w14:paraId="0680C96D" w14:textId="77777777" w:rsidR="00901C98" w:rsidRDefault="00901C98" w:rsidP="00901C98">
      <w:pPr>
        <w:pStyle w:val="ProductList-Body"/>
        <w:tabs>
          <w:tab w:val="clear" w:pos="158"/>
          <w:tab w:val="left" w:pos="360"/>
        </w:tabs>
        <w:rPr>
          <w:color w:val="000000" w:themeColor="text1"/>
          <w:szCs w:val="18"/>
        </w:rPr>
      </w:pPr>
    </w:p>
    <w:p w14:paraId="15BC205C" w14:textId="77777777" w:rsidR="00901C98" w:rsidRDefault="00901C98" w:rsidP="00901C98">
      <w:pPr>
        <w:pStyle w:val="ProductList-ClauseHeading"/>
        <w:keepNext w:val="0"/>
      </w:pPr>
      <w:r>
        <w:t>Skrbniški portal</w:t>
      </w:r>
    </w:p>
    <w:p w14:paraId="762EB452" w14:textId="6D322104" w:rsidR="00365348" w:rsidRPr="00E464DF" w:rsidRDefault="00901C98" w:rsidP="00901C98">
      <w:pPr>
        <w:pStyle w:val="ProductList-Body"/>
      </w:pPr>
      <w:r>
        <w:t>Stranke z licencami SL za Dynamics 365 Supply Chain Management, Dynamics 365 Finance, Dynamics 365 Commerce ali Dynamics 365 Human Resources lahko spletno storitev uvajajo in upravljajo z uporabo storitev Microsoft Dynamics Lifecycle Services (ali storitev, ki jih nadomestijo), za katere veljajo ločeni pogoji</w:t>
      </w:r>
      <w:r w:rsidR="00365348">
        <w:t>.</w:t>
      </w:r>
    </w:p>
    <w:p w14:paraId="78C8AF56" w14:textId="77777777" w:rsidR="00365348" w:rsidRPr="00E464DF" w:rsidRDefault="00365348" w:rsidP="00184641">
      <w:pPr>
        <w:pStyle w:val="ProductList-Body"/>
      </w:pPr>
    </w:p>
    <w:p w14:paraId="6EC77B74" w14:textId="77777777" w:rsidR="003D36D1" w:rsidRPr="00E94E14" w:rsidRDefault="003D36D1" w:rsidP="00184641">
      <w:pPr>
        <w:pStyle w:val="ProductList-ClauseHeading"/>
        <w:keepNext w:val="0"/>
      </w:pPr>
      <w:r>
        <w:t>Mešane uvedbe storitev Dynamics 365</w:t>
      </w:r>
    </w:p>
    <w:p w14:paraId="75D80F9E" w14:textId="77777777" w:rsidR="003D36D1" w:rsidRDefault="003D36D1" w:rsidP="00184641">
      <w:pPr>
        <w:pStyle w:val="ProductList-Body"/>
      </w:pPr>
      <w:r>
        <w:t>Stranke lahko uporabljajo kombinacijo (i) licenc za Dynamics 365 Sales Professional in Enterprise, (ii) licenc za Dynamics 365 Customer Service Professional in Enterprise ali (iii) licenc za Dynamics 365 Business Central in Dynamics 365 Finance ali Supply Chain Management, če so izpolnjeni ti pogoji:</w:t>
      </w:r>
    </w:p>
    <w:p w14:paraId="7CDC119D" w14:textId="77777777" w:rsidR="003D36D1" w:rsidRPr="001F4ED0" w:rsidRDefault="003D36D1" w:rsidP="00184641">
      <w:pPr>
        <w:pStyle w:val="ProductList-Body"/>
        <w:numPr>
          <w:ilvl w:val="0"/>
          <w:numId w:val="14"/>
        </w:numPr>
        <w:tabs>
          <w:tab w:val="clear" w:pos="158"/>
          <w:tab w:val="left" w:pos="360"/>
          <w:tab w:val="left" w:pos="720"/>
          <w:tab w:val="left" w:pos="1080"/>
        </w:tabs>
        <w:rPr>
          <w:szCs w:val="18"/>
        </w:rPr>
      </w:pPr>
      <w:r>
        <w:rPr>
          <w:szCs w:val="18"/>
        </w:rPr>
        <w:t>vsaka spletna storitev se uvede na podlagi ločenega primerka,</w:t>
      </w:r>
    </w:p>
    <w:p w14:paraId="70AD6D1D" w14:textId="35535AB8" w:rsidR="00365348" w:rsidRPr="00E464DF" w:rsidRDefault="003D36D1" w:rsidP="00184641">
      <w:pPr>
        <w:pStyle w:val="ProductList-Body"/>
        <w:numPr>
          <w:ilvl w:val="0"/>
          <w:numId w:val="14"/>
        </w:numPr>
        <w:tabs>
          <w:tab w:val="clear" w:pos="158"/>
          <w:tab w:val="left" w:pos="360"/>
          <w:tab w:val="left" w:pos="720"/>
          <w:tab w:val="left" w:pos="1080"/>
        </w:tabs>
      </w:pPr>
      <w:r>
        <w:rPr>
          <w:szCs w:val="18"/>
        </w:rPr>
        <w:t>licencirani uporabniki dostopajo samo do primerkov, do katerih so upravičeni</w:t>
      </w:r>
      <w:r w:rsidR="00365348">
        <w:t>.</w:t>
      </w:r>
    </w:p>
    <w:p w14:paraId="483FE30D" w14:textId="77777777" w:rsidR="00365348" w:rsidRPr="00E464DF" w:rsidRDefault="00365348" w:rsidP="00184641">
      <w:pPr>
        <w:pStyle w:val="ProductList-Body"/>
      </w:pPr>
    </w:p>
    <w:p w14:paraId="55F64AC1" w14:textId="77777777" w:rsidR="00365348" w:rsidRPr="00E464DF" w:rsidRDefault="00365348" w:rsidP="00184641">
      <w:pPr>
        <w:pStyle w:val="ProductList-ClauseHeading"/>
        <w:keepNext w:val="0"/>
      </w:pPr>
      <w:r>
        <w:t>Mešane uvedbe storitev Dynamics 365 Business Central</w:t>
      </w:r>
    </w:p>
    <w:p w14:paraId="649EB091" w14:textId="77777777" w:rsidR="00365348" w:rsidRPr="00E464DF" w:rsidRDefault="00365348" w:rsidP="00184641">
      <w:pPr>
        <w:pStyle w:val="ProductList-Body"/>
      </w:pPr>
      <w:r>
        <w:t>Stranke v istem najemniku ne smejo uporabljati tako licenc za Dynamics 365 Business Central Premium kot tudi licenc za Dynamics 365 Business Central Essentials.</w:t>
      </w:r>
    </w:p>
    <w:p w14:paraId="36E89E71" w14:textId="77777777" w:rsidR="00365348" w:rsidRPr="00E464DF" w:rsidRDefault="00365348" w:rsidP="00184641">
      <w:pPr>
        <w:pStyle w:val="ProductList-ClauseHeading"/>
        <w:keepNext w:val="0"/>
        <w:tabs>
          <w:tab w:val="clear" w:pos="360"/>
          <w:tab w:val="left" w:pos="0"/>
        </w:tabs>
        <w:ind w:left="360" w:hanging="360"/>
      </w:pPr>
    </w:p>
    <w:p w14:paraId="151320E2" w14:textId="77777777" w:rsidR="00365348" w:rsidRPr="00E464DF" w:rsidRDefault="00365348" w:rsidP="00184641">
      <w:pPr>
        <w:pStyle w:val="ProductList-ClauseHeading"/>
        <w:keepNext w:val="0"/>
        <w:tabs>
          <w:tab w:val="clear" w:pos="360"/>
          <w:tab w:val="left" w:pos="0"/>
        </w:tabs>
        <w:ind w:left="360" w:hanging="360"/>
      </w:pPr>
      <w:r>
        <w:t>Dynamics 365 Marketing</w:t>
      </w:r>
    </w:p>
    <w:p w14:paraId="19E12AB0" w14:textId="77777777" w:rsidR="00365348" w:rsidRPr="00E464DF" w:rsidRDefault="00365348" w:rsidP="00184641">
      <w:pPr>
        <w:pStyle w:val="ProductList-Body"/>
        <w:tabs>
          <w:tab w:val="clear" w:pos="158"/>
          <w:tab w:val="left" w:pos="90"/>
          <w:tab w:val="left" w:pos="270"/>
        </w:tabs>
        <w:ind w:left="518" w:hanging="360"/>
      </w:pPr>
      <w:r>
        <w:rPr>
          <w:b/>
          <w:bCs/>
          <w:color w:val="0072C6"/>
        </w:rPr>
        <w:t>Zakoni, predpisi in panožni standardi glede promocij</w:t>
      </w:r>
    </w:p>
    <w:p w14:paraId="6E2F5855" w14:textId="77777777" w:rsidR="00365348" w:rsidRPr="00E464DF" w:rsidRDefault="00365348" w:rsidP="00184641">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295CB023" w14:textId="77777777" w:rsidR="00365348" w:rsidRPr="00E464DF" w:rsidRDefault="00365348" w:rsidP="00184641">
      <w:pPr>
        <w:pStyle w:val="ProductList-Body"/>
      </w:pPr>
    </w:p>
    <w:p w14:paraId="77A9A2C8" w14:textId="77777777" w:rsidR="00901C98" w:rsidRDefault="00901C98" w:rsidP="00901C98">
      <w:pPr>
        <w:pStyle w:val="ProductList-ClauseHeading"/>
        <w:keepNext w:val="0"/>
      </w:pPr>
      <w:r>
        <w:t>Izvorna koda za Dynamics Supply Chain Management, Finance in Commerce</w:t>
      </w:r>
    </w:p>
    <w:p w14:paraId="41D6B76F" w14:textId="77777777" w:rsidR="00901C98" w:rsidRDefault="00901C98" w:rsidP="00901C98">
      <w:pPr>
        <w:pStyle w:val="ProductList-Body"/>
        <w:tabs>
          <w:tab w:val="clear" w:pos="158"/>
          <w:tab w:val="left" w:pos="360"/>
        </w:tabs>
        <w:rPr>
          <w:strike/>
        </w:rPr>
      </w:pPr>
      <w:r>
        <w:t xml:space="preserve">Stranka lahko za svojo notranjo uporabo spremeni izvorno kodo za Dynamics 365 Supply Chain Management, Dynamics 365 Finance in Dynamics 365 for Commerce. </w:t>
      </w:r>
    </w:p>
    <w:p w14:paraId="65480300" w14:textId="77777777" w:rsidR="00901C98" w:rsidRPr="007F1B5F" w:rsidRDefault="00901C98" w:rsidP="00901C98">
      <w:pPr>
        <w:pStyle w:val="ProductList-Body"/>
        <w:tabs>
          <w:tab w:val="clear" w:pos="158"/>
          <w:tab w:val="left" w:pos="360"/>
        </w:tabs>
      </w:pPr>
    </w:p>
    <w:p w14:paraId="16A80380" w14:textId="77777777" w:rsidR="00901C98" w:rsidRDefault="00901C98" w:rsidP="00901C98">
      <w:pPr>
        <w:pStyle w:val="ProductList-ClauseHeading"/>
        <w:keepNext w:val="0"/>
      </w:pPr>
      <w:r>
        <w:t>Pravice do uporabe strežnika za uporabniške licence SL, uporabniške licence SL »From SA« in dodatne uporabniške licence SL za Dynamics 365</w:t>
      </w:r>
    </w:p>
    <w:p w14:paraId="469AF993" w14:textId="77777777" w:rsidR="00901C98" w:rsidRDefault="00901C98" w:rsidP="00901C98">
      <w:pPr>
        <w:pStyle w:val="ProductList-Body"/>
      </w:pPr>
      <w:r>
        <w:t>Spodnja določila glede pravic do uporabe strežnika ne veljajo za stranke, ki imajo licence za Dynamics 365 Sales Professional, Dynamics 365 Customer Service Professional, Dynamics 365 Marketing in Dynamics 365 Human Resources, ali stranke z licencami za spletne storitve Dynamics 365 v okviru pogodb Open License, Open Value in Open Value Subscription.</w:t>
      </w:r>
    </w:p>
    <w:p w14:paraId="42655F75" w14:textId="77777777" w:rsidR="00901C98" w:rsidRPr="00AC38E9" w:rsidRDefault="00901C98" w:rsidP="00901C98">
      <w:pPr>
        <w:pStyle w:val="ProductList-Body"/>
      </w:pPr>
    </w:p>
    <w:p w14:paraId="460BEA4A" w14:textId="77777777" w:rsidR="00901C98" w:rsidRPr="002C6BAD" w:rsidRDefault="00901C98" w:rsidP="00901C98">
      <w:pPr>
        <w:pStyle w:val="ProductList-Body"/>
        <w:ind w:left="180"/>
        <w:rPr>
          <w:b/>
          <w:color w:val="0072C6"/>
        </w:rPr>
      </w:pPr>
      <w:r>
        <w:rPr>
          <w:b/>
          <w:color w:val="0072C6"/>
        </w:rPr>
        <w:t>Dynamics 365 for Operations on-premises Server</w:t>
      </w:r>
    </w:p>
    <w:p w14:paraId="01324EB5" w14:textId="5227EA1B" w:rsidR="00365348" w:rsidRPr="00E464DF" w:rsidRDefault="00901C98" w:rsidP="00901C98">
      <w:pPr>
        <w:pStyle w:val="ProductList-Body"/>
        <w:ind w:left="180"/>
      </w:pPr>
      <w:r>
        <w:t>Stranke z aktivnimi naročninami za Dynamics 365 Supply Chain Management, Dynamics 365 Finance ali Dynamics 365 Commerce lahko</w:t>
      </w:r>
      <w:r w:rsidR="00365348">
        <w:t>:</w:t>
      </w:r>
    </w:p>
    <w:p w14:paraId="020219CC" w14:textId="77777777" w:rsidR="00365348" w:rsidRPr="00E464DF" w:rsidRDefault="00365348" w:rsidP="00184641">
      <w:pPr>
        <w:pStyle w:val="ProductList-Body"/>
        <w:numPr>
          <w:ilvl w:val="0"/>
          <w:numId w:val="8"/>
        </w:numPr>
        <w:tabs>
          <w:tab w:val="clear" w:pos="158"/>
          <w:tab w:val="left" w:pos="360"/>
          <w:tab w:val="left" w:pos="720"/>
        </w:tabs>
        <w:ind w:left="720"/>
      </w:pPr>
      <w:r>
        <w:t>v omrežnem strežniku ali v strežnikih v skupni rabi namestijo poljubno število izvodov programske opreme Dynamics 365 for Operations Server;</w:t>
      </w:r>
    </w:p>
    <w:p w14:paraId="25A468C0" w14:textId="77777777" w:rsidR="00365348" w:rsidRPr="00E464DF" w:rsidRDefault="00365348" w:rsidP="00184641">
      <w:pPr>
        <w:pStyle w:val="ProductList-Body"/>
        <w:numPr>
          <w:ilvl w:val="0"/>
          <w:numId w:val="8"/>
        </w:numPr>
        <w:tabs>
          <w:tab w:val="left" w:pos="360"/>
          <w:tab w:val="left" w:pos="720"/>
        </w:tabs>
        <w:ind w:left="720"/>
      </w:pPr>
      <w:r>
        <w:t>namesto programske opreme Dynamic 365 for Operations Server namestijo in uporabljajo programsko opremo Dynamics AX 2012 R3 Server;</w:t>
      </w:r>
    </w:p>
    <w:p w14:paraId="2F535139" w14:textId="77777777" w:rsidR="00365348" w:rsidRPr="00E464DF" w:rsidRDefault="00365348" w:rsidP="00184641">
      <w:pPr>
        <w:pStyle w:val="ProductList-Body"/>
        <w:numPr>
          <w:ilvl w:val="0"/>
          <w:numId w:val="8"/>
        </w:numPr>
        <w:tabs>
          <w:tab w:val="clear" w:pos="158"/>
          <w:tab w:val="left" w:pos="360"/>
          <w:tab w:val="left" w:pos="720"/>
        </w:tabs>
        <w:ind w:left="720"/>
      </w:pPr>
      <w:r>
        <w:t>omogočijo dostop do strežniške programske opreme samo uporabnikom in napravam, ki jim je dodeljena licenca SL, ki izpolnjuje pogoje;</w:t>
      </w:r>
    </w:p>
    <w:p w14:paraId="2A5FBD21" w14:textId="77777777" w:rsidR="00365348" w:rsidRPr="00E464DF" w:rsidRDefault="00365348" w:rsidP="00184641">
      <w:pPr>
        <w:pStyle w:val="ProductList-Body"/>
        <w:numPr>
          <w:ilvl w:val="0"/>
          <w:numId w:val="8"/>
        </w:numPr>
        <w:tabs>
          <w:tab w:val="clear" w:pos="158"/>
          <w:tab w:val="left" w:pos="360"/>
          <w:tab w:val="left" w:pos="720"/>
        </w:tabs>
        <w:ind w:left="720"/>
      </w:pPr>
      <w:r>
        <w:t>v strežniški programski opremi prejemajo in uporabljajo posodobitve, povezane z davčnimi in regulatornimi zahtevami vladnih organov;</w:t>
      </w:r>
    </w:p>
    <w:p w14:paraId="35E76CC6" w14:textId="77777777" w:rsidR="00365348" w:rsidRPr="00E464DF" w:rsidRDefault="00365348" w:rsidP="00184641">
      <w:pPr>
        <w:pStyle w:val="ProductList-Body"/>
        <w:numPr>
          <w:ilvl w:val="0"/>
          <w:numId w:val="8"/>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0A44B898" w14:textId="77777777" w:rsidR="00365348" w:rsidRPr="00E464DF" w:rsidRDefault="00365348" w:rsidP="00184641">
      <w:pPr>
        <w:pStyle w:val="ProductList-Body"/>
      </w:pPr>
    </w:p>
    <w:p w14:paraId="096A541F" w14:textId="77777777" w:rsidR="00365348" w:rsidRPr="00E464DF" w:rsidRDefault="00365348" w:rsidP="00901C98">
      <w:pPr>
        <w:pStyle w:val="ProductList-Body"/>
        <w:tabs>
          <w:tab w:val="clear" w:pos="158"/>
          <w:tab w:val="left" w:pos="180"/>
        </w:tabs>
        <w:ind w:left="187"/>
      </w:pPr>
      <w:r>
        <w:rPr>
          <w:b/>
          <w:color w:val="0072C6"/>
        </w:rPr>
        <w:t>Dynamics 365 on-premises Server</w:t>
      </w:r>
    </w:p>
    <w:p w14:paraId="4F29E5E1" w14:textId="77777777" w:rsidR="00365348" w:rsidRPr="00E464DF" w:rsidRDefault="00365348" w:rsidP="00184641">
      <w:pPr>
        <w:pStyle w:val="ProductList-Body"/>
        <w:ind w:left="180"/>
      </w:pPr>
      <w:r>
        <w:t>Stranke z aktivnimi naročninami za Dynamics 365 Sales Enterprise, Dynamics 365 Customer Service Enterprise ali Dynamics 365 Field Service lahko</w:t>
      </w:r>
    </w:p>
    <w:p w14:paraId="1564C08F" w14:textId="77777777" w:rsidR="00365348" w:rsidRPr="00E464DF" w:rsidRDefault="00365348" w:rsidP="00184641">
      <w:pPr>
        <w:pStyle w:val="ProductList-Body"/>
        <w:numPr>
          <w:ilvl w:val="0"/>
          <w:numId w:val="11"/>
        </w:numPr>
      </w:pPr>
      <w:r>
        <w:lastRenderedPageBreak/>
        <w:t>v omrežnem strežniku ali v strežnikih v skupni rabi namestijo poljubno število izvodov programske opreme lokalnega strežnika Dynamics 365;</w:t>
      </w:r>
    </w:p>
    <w:p w14:paraId="553BDCEE" w14:textId="77777777" w:rsidR="00365348" w:rsidRPr="00E464DF" w:rsidRDefault="00365348" w:rsidP="00184641">
      <w:pPr>
        <w:pStyle w:val="ProductList-Body"/>
        <w:numPr>
          <w:ilvl w:val="0"/>
          <w:numId w:val="11"/>
        </w:numPr>
      </w:pPr>
      <w:r>
        <w:t xml:space="preserve">namesto programske opreme Dynamics 365 On-Premise Server namestijo in uporabljajo programsko opremo Dynamics CRM 2016 Server; </w:t>
      </w:r>
    </w:p>
    <w:p w14:paraId="74976C07" w14:textId="77777777" w:rsidR="00365348" w:rsidRPr="00E464DF" w:rsidRDefault="00365348" w:rsidP="00184641">
      <w:pPr>
        <w:pStyle w:val="ProductList-Body"/>
        <w:numPr>
          <w:ilvl w:val="0"/>
          <w:numId w:val="11"/>
        </w:numPr>
      </w:pPr>
      <w:r>
        <w:t>omogočijo dostop do strežniške programske opreme samo uporabnikom in napravam, ki jim je dodeljena licenca SL, ki izpolnjuje pogoje; in</w:t>
      </w:r>
    </w:p>
    <w:p w14:paraId="70183303"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6B69FEA3" w14:textId="77777777" w:rsidR="00365348" w:rsidRPr="00E464DF" w:rsidRDefault="00365348" w:rsidP="00184641">
      <w:pPr>
        <w:pStyle w:val="ProductList-Body"/>
      </w:pPr>
    </w:p>
    <w:p w14:paraId="5C5A997E" w14:textId="77777777" w:rsidR="00365348" w:rsidRPr="00E464DF" w:rsidRDefault="00365348" w:rsidP="00184641">
      <w:pPr>
        <w:pStyle w:val="ProductList-Body"/>
        <w:tabs>
          <w:tab w:val="clear" w:pos="158"/>
          <w:tab w:val="left" w:pos="180"/>
        </w:tabs>
        <w:ind w:left="180"/>
      </w:pPr>
      <w:r>
        <w:rPr>
          <w:b/>
          <w:color w:val="0072C6"/>
        </w:rPr>
        <w:t>Dynamics 365 Business Central on-premises</w:t>
      </w:r>
    </w:p>
    <w:p w14:paraId="1ABF4E5E" w14:textId="77777777" w:rsidR="00365348" w:rsidRPr="00E464DF" w:rsidRDefault="00365348" w:rsidP="00184641">
      <w:pPr>
        <w:pStyle w:val="ProductList-Body"/>
        <w:ind w:left="180"/>
      </w:pPr>
      <w:r>
        <w:t>Stranke z aktivnimi naročninami za Dynamics 365 Business Central lahko:</w:t>
      </w:r>
    </w:p>
    <w:p w14:paraId="382E2C96"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Dynamics 365 Business Central na mestu uporabe;</w:t>
      </w:r>
    </w:p>
    <w:p w14:paraId="5E71586C" w14:textId="77777777" w:rsidR="00365348" w:rsidRPr="003C1CD1" w:rsidRDefault="00365348" w:rsidP="00184641">
      <w:pPr>
        <w:pStyle w:val="ProductList-Body"/>
        <w:numPr>
          <w:ilvl w:val="0"/>
          <w:numId w:val="11"/>
        </w:numPr>
        <w:rPr>
          <w:spacing w:val="-1"/>
        </w:rPr>
      </w:pPr>
      <w:r w:rsidRPr="003C1CD1">
        <w:rPr>
          <w:spacing w:val="-1"/>
        </w:rPr>
        <w:t>omogočijo dostop do strežniške programske opreme samo uporabnikom in napravam, ki jim je dodeljena licenca SL, ki izpolnjuje pogoje; in</w:t>
      </w:r>
    </w:p>
    <w:p w14:paraId="3D5A1096"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433B0CCE" w14:textId="77777777" w:rsidR="00365348" w:rsidRPr="00E464DF" w:rsidRDefault="00365348" w:rsidP="00184641">
      <w:pPr>
        <w:pStyle w:val="ProductList-Body"/>
      </w:pPr>
    </w:p>
    <w:p w14:paraId="4B670B29" w14:textId="77777777" w:rsidR="00365348" w:rsidRPr="00E464DF" w:rsidRDefault="00365348" w:rsidP="00184641">
      <w:pPr>
        <w:pStyle w:val="ProductList-ClauseHeading"/>
        <w:keepNext w:val="0"/>
      </w:pPr>
      <w:r>
        <w:t>Rešitev Microsoft Relationship Sales</w:t>
      </w:r>
    </w:p>
    <w:p w14:paraId="4B23F2F2" w14:textId="77777777" w:rsidR="00365348" w:rsidRPr="00E464DF" w:rsidRDefault="00365348" w:rsidP="00184641">
      <w:pPr>
        <w:pStyle w:val="ProductList-Body"/>
      </w:pPr>
      <w:r>
        <w:t>Rešitev Microsoft Relationship Sales vključuje Dynamics 365 Sales Enterprise in LinkedIn Sales Navigator Team ali Enterprise. LinkedIn Sales Navigator Team/Enterprise je za izključno uporabo uporabnika z licenco za rešitev Microsoft Relationship Sales med trajanjem naročnine.</w:t>
      </w:r>
    </w:p>
    <w:p w14:paraId="3D2BF998" w14:textId="77777777" w:rsidR="00365348" w:rsidRPr="00E464DF" w:rsidRDefault="00365348" w:rsidP="00184641">
      <w:pPr>
        <w:pStyle w:val="ProductList-Body"/>
      </w:pPr>
    </w:p>
    <w:p w14:paraId="507927DE" w14:textId="77777777" w:rsidR="00EE4B2D" w:rsidRPr="00303530" w:rsidRDefault="00EE4B2D" w:rsidP="00EE4B2D">
      <w:pPr>
        <w:pStyle w:val="ProductList-Body"/>
        <w:ind w:left="180"/>
        <w:rPr>
          <w:b/>
        </w:rPr>
      </w:pPr>
      <w:r>
        <w:rPr>
          <w:b/>
          <w:color w:val="0072C6"/>
        </w:rPr>
        <w:t>LinkedIn Sales Navigator</w:t>
      </w:r>
    </w:p>
    <w:p w14:paraId="0322F314" w14:textId="52FB5626" w:rsidR="00365348" w:rsidRPr="00E464DF" w:rsidRDefault="00EE4B2D" w:rsidP="00EE4B2D">
      <w:pPr>
        <w:pStyle w:val="ProductList-Body"/>
        <w:ind w:left="180"/>
      </w:pPr>
      <w:r>
        <w:t xml:space="preserve">LinkedIn Sales Navigator je izdelek podjetja LinkedIn Corporation. Stranka lahko storitev LinkedIn Sales Navigator uporablja samo za iskanje potencialnih prodajnih priložnosti in ne za zaposlovanje. Vsak uporabnik storitve LinkedIn Sales Navigator mora biti član LinkedIna in se strinjati, da ga zavezuje uporabniška pogodba za LinkedIn na strani </w:t>
      </w:r>
      <w:hyperlink r:id="rId49" w:history="1">
        <w:r>
          <w:rPr>
            <w:rStyle w:val="Hyperlink"/>
          </w:rPr>
          <w:t>https://www.linkedin.com/legal/preview/user-agreement</w:t>
        </w:r>
      </w:hyperlink>
      <w:r>
        <w:t xml:space="preserve">. Ne glede na morebitne nasprotne določbe v strankini pogodbi o količinskem licenciranju (vključno s temi pogoji za spletne storitve ali DPA) se za strankino uporabo storitve LinkedIn Sales Navigator uporablja pravilnik o zasebnosti za LinkedIn na strani </w:t>
      </w:r>
      <w:hyperlink r:id="rId50" w:history="1">
        <w:r>
          <w:rPr>
            <w:rStyle w:val="Hyperlink"/>
          </w:rPr>
          <w:t>https://www.linkedin.com/legal/privacy-policy</w:t>
        </w:r>
      </w:hyperlink>
      <w:r>
        <w:t xml:space="preserve">. LinkedIn Corporation (kot obdelovalec podatkov) in stranka (kot upravljavec podatkov) bosta upoštevala pogoje pogodbe o obdelavi podatkov, ki je na voljo tukaj </w:t>
      </w:r>
      <w:hyperlink r:id="rId51" w:history="1">
        <w:r>
          <w:rPr>
            <w:rStyle w:val="Hyperlink"/>
          </w:rPr>
          <w:t>https://legal.linkedin.com/dpa</w:t>
        </w:r>
      </w:hyperlink>
      <w:r w:rsidR="00365348">
        <w:t xml:space="preserve">. </w:t>
      </w:r>
    </w:p>
    <w:p w14:paraId="6ED3F40B" w14:textId="77777777" w:rsidR="00365348" w:rsidRPr="00E464DF" w:rsidRDefault="00365348" w:rsidP="00184641">
      <w:pPr>
        <w:pStyle w:val="ProductList-Body"/>
      </w:pPr>
    </w:p>
    <w:p w14:paraId="54464987" w14:textId="77777777" w:rsidR="00365348" w:rsidRPr="00E464DF" w:rsidRDefault="00365348" w:rsidP="00184641">
      <w:pPr>
        <w:pStyle w:val="ProductList-ClauseHeading"/>
        <w:keepNext w:val="0"/>
      </w:pPr>
      <w:r>
        <w:t>Dynamics 365 Operations Order Lines</w:t>
      </w:r>
    </w:p>
    <w:p w14:paraId="277F9071" w14:textId="77777777" w:rsidR="00365348" w:rsidRPr="00E464DF" w:rsidRDefault="00365348" w:rsidP="00184641">
      <w:pPr>
        <w:pStyle w:val="ProductList-Body"/>
      </w:pPr>
      <w:r>
        <w:t>Uporabniki ali naprave ne potrebujejo licence SL za posredno (ne prek uporabniškega vmesnika odjemalca) izvajanje vrst transakcij, določenih v vodniku za licenciranje za Dynamics 365 (</w:t>
      </w:r>
      <w:hyperlink r:id="rId52" w:history="1">
        <w:r>
          <w:rPr>
            <w:rStyle w:val="Hyperlink"/>
          </w:rPr>
          <w:t>https://go.microsoft.com/fwlink/?LinkId=866544&amp;clcid=0x409</w:t>
        </w:r>
      </w:hyperlink>
      <w:r>
        <w:t xml:space="preserve">). Število dovoljenih transakcij je omejeno na število licenciranih vrstic naročil. </w:t>
      </w:r>
    </w:p>
    <w:p w14:paraId="63D51511" w14:textId="77777777" w:rsidR="00365348" w:rsidRPr="00E464DF" w:rsidRDefault="00365348" w:rsidP="00184641">
      <w:pPr>
        <w:pStyle w:val="ProductList-Body"/>
        <w:tabs>
          <w:tab w:val="clear" w:pos="158"/>
          <w:tab w:val="left" w:pos="90"/>
          <w:tab w:val="left" w:pos="270"/>
        </w:tabs>
      </w:pPr>
    </w:p>
    <w:p w14:paraId="00961B1A" w14:textId="77777777" w:rsidR="00365348" w:rsidRPr="00E464DF" w:rsidRDefault="00365348" w:rsidP="00184641">
      <w:pPr>
        <w:pStyle w:val="ProductList-ClauseHeading"/>
        <w:keepNext w:val="0"/>
      </w:pPr>
      <w:r>
        <w:t>Dynamics 365 Customer Insights</w:t>
      </w:r>
    </w:p>
    <w:p w14:paraId="199A5378" w14:textId="77777777" w:rsidR="00365348" w:rsidRPr="00E464DF" w:rsidRDefault="00365348" w:rsidP="00184641">
      <w:pPr>
        <w:pStyle w:val="ProductList-Body"/>
        <w:tabs>
          <w:tab w:val="clear" w:pos="158"/>
          <w:tab w:val="left" w:pos="90"/>
          <w:tab w:val="left" w:pos="270"/>
        </w:tabs>
        <w:ind w:left="518" w:hanging="360"/>
      </w:pPr>
      <w:r>
        <w:rPr>
          <w:b/>
          <w:bCs/>
          <w:color w:val="0072C6"/>
        </w:rPr>
        <w:t>Podatki in vpogledi, ki jih zagotovi Microsoft</w:t>
      </w:r>
    </w:p>
    <w:p w14:paraId="5080DDB6" w14:textId="77777777" w:rsidR="00365348" w:rsidRPr="00E464DF" w:rsidRDefault="00365348" w:rsidP="00184641">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7AC68085" w14:textId="77777777" w:rsidR="00365348" w:rsidRPr="00E464DF" w:rsidRDefault="00365348" w:rsidP="00184641">
      <w:pPr>
        <w:pStyle w:val="ProductList-Body"/>
        <w:tabs>
          <w:tab w:val="clear" w:pos="158"/>
          <w:tab w:val="left" w:pos="90"/>
          <w:tab w:val="left" w:pos="270"/>
        </w:tabs>
        <w:ind w:left="360" w:hanging="360"/>
      </w:pPr>
    </w:p>
    <w:p w14:paraId="2C3D57F8" w14:textId="77777777" w:rsidR="00365348" w:rsidRPr="00E464DF" w:rsidRDefault="00365348" w:rsidP="00184641">
      <w:pPr>
        <w:pStyle w:val="ProductList-ClauseHeading"/>
        <w:keepNext w:val="0"/>
        <w:tabs>
          <w:tab w:val="clear" w:pos="360"/>
          <w:tab w:val="left" w:pos="0"/>
        </w:tabs>
        <w:ind w:left="360" w:hanging="360"/>
      </w:pPr>
      <w:r>
        <w:t>Dynamics 365 Fraud Protection</w:t>
      </w:r>
    </w:p>
    <w:p w14:paraId="48647D11" w14:textId="7CB69F8E" w:rsidR="00365348" w:rsidRPr="00E464DF" w:rsidRDefault="00EE4B2D" w:rsidP="00184641">
      <w:pPr>
        <w:pStyle w:val="ProductList-Body"/>
      </w:pPr>
      <w:r>
        <w:t>Dynamics 365 Fraud Protection (DFP) obdela podatke strank za stranke storitev DFP, kot je opisano v središču zaupanja za Microsoft Dynamics 365, za zagotavljanje storitve, ki vključuje zagotavljanje vpogledov stranki o verjetnosti goljufij za njene plačilne transakcije in drugih goljufivih dogodkov (»vpogledi v goljufije«). Stranka potrjuje in se strinja, da (i) bodo iz podatkov strank, posredovanih spletni storitvi, odstranjeni identifikacijski podatki in bodo združeni s podatki stranki, iz katerih so odstranjeni identifikacijski podatki, od drugih strank storitve D365 Fraud Protection; (ii) stranka ne bo mogla dostopati do podatkov strank, iz katerih so odstranjeni identifikacijski podatki in se uporabljajo za generiranje vpogledov v goljufije, jih pridobiti ali izbrisati; in (iii) bo potem, ko se konča strankina naročnina na storitev Dynamics 365 Fraud Protection, Microsoft še naprej obdeloval podatke strank, iz katerih so odstranjeni identifikacijski podatki, izključno z namenom zagotavljanja vpogledov v goljufije drugim strankam storitve Dynamics 365 Fraud Protection. Vpogledi v goljufije, ki jih generira Microsoft, ne razkrivajo podatkov strank ali drugih podatkov, ki omogočajo prepoznavo, katere koli stranke, ki uporablja Dynamics 365 Fraud Protection</w:t>
      </w:r>
      <w:r w:rsidR="00365348">
        <w:t>.</w:t>
      </w:r>
    </w:p>
    <w:p w14:paraId="521EC2F3" w14:textId="77777777" w:rsidR="00365348" w:rsidRPr="00E464DF" w:rsidRDefault="00365348" w:rsidP="00184641">
      <w:pPr>
        <w:pStyle w:val="ProductList-Body"/>
      </w:pPr>
    </w:p>
    <w:p w14:paraId="0129D2F3" w14:textId="77777777" w:rsidR="00365348" w:rsidRPr="00E464DF" w:rsidRDefault="00365348" w:rsidP="008E1AFE">
      <w:pPr>
        <w:pStyle w:val="ProductList-Body"/>
        <w:pageBreakBefore/>
        <w:tabs>
          <w:tab w:val="clear" w:pos="158"/>
          <w:tab w:val="left" w:pos="90"/>
          <w:tab w:val="left" w:pos="270"/>
        </w:tabs>
        <w:ind w:left="518" w:hanging="360"/>
      </w:pPr>
      <w:r>
        <w:rPr>
          <w:b/>
          <w:bCs/>
          <w:color w:val="0072C6"/>
        </w:rPr>
        <w:lastRenderedPageBreak/>
        <w:t>Omejitve uporabe</w:t>
      </w:r>
    </w:p>
    <w:p w14:paraId="3C8E729E" w14:textId="77777777" w:rsidR="00365348" w:rsidRPr="00E464DF" w:rsidRDefault="00365348" w:rsidP="008E1AFE">
      <w:pPr>
        <w:pStyle w:val="ProductList-Body"/>
        <w:tabs>
          <w:tab w:val="clear" w:pos="158"/>
          <w:tab w:val="left" w:pos="90"/>
          <w:tab w:val="left" w:pos="270"/>
        </w:tabs>
        <w:ind w:left="158"/>
      </w:pPr>
      <w:r>
        <w:t xml:space="preserve">Stranka lahko vpoglede v goljufije uporablja samo za preprečevanje goljufij in pomoč pri ugotavljanju, ali gre za verodostojne transakcije. Stranka se strinja, da vpogledov v goljufije ne bo uporabljala (i) kot edini dejavnik pri ugotavljanju, ali naj izvede plačilno transakcijo; (ii) kot dejavnik pri ugotavljanju finančnega stanja, finančne zgodovine, kreditne sposobnosti ali upravičenosti do zavarovanja, nastanitve ali zaposlitve katere koli osebe; ali (iii) za sprejemanje odločitev, ki imajo pravne posledice ali velik osebni vpliv na prizadeto osebo. Microsoft z zagotavljanjem storitve Dynamics 365 Fraud Protection ni t. i. »agencija za poročanje o kreditni sposobnosti« in ne zagotavlja »poročil o potrošnikih« ali »kreditnih referenc«, kot so te prakse opredeljene v zakonu o pravičnem poročanju o kreditni sposobnosti v ZDA (ang. Financial Services and Markets Act), zakonu o finančnih storitvah in trgih v Združenem kraljestvu (ang. Financial Services and Markets Act) ali podobnih zakonih. </w:t>
      </w:r>
    </w:p>
    <w:p w14:paraId="3FCFF609" w14:textId="77777777" w:rsidR="00365348" w:rsidRPr="00E464DF" w:rsidRDefault="00365348" w:rsidP="00184641">
      <w:pPr>
        <w:pStyle w:val="ProductList-Body"/>
        <w:tabs>
          <w:tab w:val="left" w:pos="90"/>
          <w:tab w:val="left" w:pos="270"/>
        </w:tabs>
        <w:ind w:left="518" w:hanging="360"/>
      </w:pPr>
    </w:p>
    <w:p w14:paraId="45EB16F7" w14:textId="281E8605" w:rsidR="004A61F2" w:rsidRPr="00931AE7" w:rsidRDefault="00365348" w:rsidP="008E1AFE">
      <w:pPr>
        <w:pStyle w:val="ProductList-Body"/>
        <w:tabs>
          <w:tab w:val="clear" w:pos="158"/>
          <w:tab w:val="left" w:pos="90"/>
          <w:tab w:val="left" w:pos="270"/>
        </w:tabs>
        <w:ind w:left="180"/>
      </w:pPr>
      <w:r>
        <w:t>Stranka se strinja, da bo upoštevala morebitne dodatne omejitve uporabe vpogledov v goljufije, za katere Microsoft določi, da so potrebne. Stranka bo svojo skladnost z omejitvami uporabe vpogledov v goljufije Microsoftu pisno potrdila v desetih (10) dneh od prejema Microsoftove zahteve, da to stori. Če Microsoft potrebuje dodatne informacije za zagotavljanje upoštevanja teh omejitev, bo stranka z njim sodelovala, da se te informacije, vključno z dokumentacijo, zagotovijo v 30 delovnih dneh od zahteve</w:t>
      </w:r>
      <w:r w:rsidR="004A61F2">
        <w:t>.</w:t>
      </w:r>
    </w:p>
    <w:bookmarkStart w:id="120" w:name="O365Services"/>
    <w:p w14:paraId="51CBDD55"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75793C" w:rsidRDefault="004E52BA" w:rsidP="00184641">
      <w:pPr>
        <w:pStyle w:val="ProductList-OfferingGroupHeading"/>
        <w:rPr>
          <w:lang w:val="it-IT"/>
        </w:rPr>
      </w:pPr>
      <w:bookmarkStart w:id="121" w:name="_Toc38891515"/>
      <w:r w:rsidRPr="0075793C">
        <w:rPr>
          <w:lang w:val="it-IT"/>
        </w:rPr>
        <w:t>Storitve Office 365</w:t>
      </w:r>
      <w:bookmarkEnd w:id="121"/>
    </w:p>
    <w:bookmarkEnd w:id="120"/>
    <w:p w14:paraId="373B9832" w14:textId="77777777" w:rsidR="002D5E6D" w:rsidRPr="000772BE" w:rsidRDefault="002D5E6D" w:rsidP="00184641">
      <w:pPr>
        <w:pStyle w:val="ProductList-Body"/>
        <w:tabs>
          <w:tab w:val="clear" w:pos="158"/>
          <w:tab w:val="left" w:pos="360"/>
        </w:tabs>
      </w:pPr>
      <w:r>
        <w:rPr>
          <w:b/>
          <w:color w:val="00188F"/>
        </w:rPr>
        <w:t>Obvestila</w:t>
      </w:r>
    </w:p>
    <w:p w14:paraId="38B7883D" w14:textId="40C4A44D" w:rsidR="002D5E6D" w:rsidRPr="000772BE" w:rsidRDefault="002D5E6D" w:rsidP="00184641">
      <w:pPr>
        <w:pStyle w:val="ProductList-Body"/>
      </w:pPr>
      <w:r>
        <w:t xml:space="preserve">Velja obvestilo za storitev Zemljevidi Bing v </w:t>
      </w:r>
      <w:hyperlink w:anchor="Attachment1" w:tooltip="Dodatku 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tooltip="Dodatku 1" w:history="1">
        <w:r>
          <w:rPr>
            <w:rStyle w:val="Hyperlink"/>
          </w:rPr>
          <w:t>Dodatku 1</w:t>
        </w:r>
      </w:hyperlink>
      <w:r>
        <w:t>.</w:t>
      </w:r>
    </w:p>
    <w:p w14:paraId="6DD48789" w14:textId="77777777" w:rsidR="000E3993" w:rsidRPr="009E4752" w:rsidRDefault="000E3993" w:rsidP="00184641">
      <w:pPr>
        <w:pStyle w:val="ProductList-Body"/>
      </w:pPr>
    </w:p>
    <w:p w14:paraId="78B5ADA0" w14:textId="77777777" w:rsidR="009427A1" w:rsidRPr="009E4752" w:rsidRDefault="009427A1" w:rsidP="00184641">
      <w:pPr>
        <w:pStyle w:val="ProductList-Body"/>
      </w:pPr>
      <w:bookmarkStart w:id="122" w:name="CoreFeaturesforOffice365Services"/>
      <w:r w:rsidRPr="009E4752">
        <w:rPr>
          <w:b/>
          <w:color w:val="00188F"/>
        </w:rPr>
        <w:t>Osnovne funkcije storitev Office 365</w:t>
      </w:r>
    </w:p>
    <w:bookmarkEnd w:id="122"/>
    <w:p w14:paraId="6CD2CC0F" w14:textId="7D0FEFFD" w:rsidR="009427A1" w:rsidRPr="009E4752" w:rsidRDefault="009427A1" w:rsidP="0018464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184641">
      <w:pPr>
        <w:pStyle w:val="ProductList-Body"/>
      </w:pPr>
    </w:p>
    <w:p w14:paraId="6313F83C" w14:textId="77777777" w:rsidR="009427A1" w:rsidRPr="009E4752" w:rsidRDefault="009427A1" w:rsidP="0018464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18464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184641">
      <w:pPr>
        <w:pStyle w:val="ProductList-Body"/>
        <w:widowControl w:val="0"/>
      </w:pPr>
    </w:p>
    <w:p w14:paraId="106BCEB8" w14:textId="77777777" w:rsidR="00BF6277" w:rsidRPr="00BA2331" w:rsidRDefault="00BF6277" w:rsidP="00184641">
      <w:pPr>
        <w:pStyle w:val="ProductList-ClauseHeading"/>
        <w:keepNext w:val="0"/>
      </w:pPr>
      <w:r>
        <w:t>Šifriranje storitev s strankinim ključem</w:t>
      </w:r>
    </w:p>
    <w:p w14:paraId="12E61222" w14:textId="77777777" w:rsidR="00BF6277" w:rsidRPr="00BA2331" w:rsidRDefault="00BF6277" w:rsidP="00184641">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184641">
      <w:pPr>
        <w:pStyle w:val="ProductList-Body"/>
        <w:widowControl w:val="0"/>
      </w:pPr>
    </w:p>
    <w:p w14:paraId="477DB319" w14:textId="77777777" w:rsidR="008E1AFE" w:rsidRDefault="008E1AFE" w:rsidP="008E1AFE">
      <w:pPr>
        <w:pStyle w:val="ProductList-Body"/>
        <w:rPr>
          <w:b/>
          <w:color w:val="00188F"/>
        </w:rPr>
      </w:pPr>
      <w:bookmarkStart w:id="123" w:name="MicrosoftTeams"/>
      <w:r>
        <w:rPr>
          <w:b/>
          <w:color w:val="00188F"/>
        </w:rPr>
        <w:t>Cortana</w:t>
      </w:r>
    </w:p>
    <w:p w14:paraId="3C4C97D4" w14:textId="77777777" w:rsidR="008E1AFE" w:rsidRDefault="008E1AFE" w:rsidP="008E1AFE">
      <w:pPr>
        <w:pStyle w:val="ProductList-Body"/>
        <w:rPr>
          <w:bCs/>
        </w:rPr>
      </w:pPr>
      <w:r>
        <w:rPr>
          <w:bCs/>
        </w:rPr>
        <w:t>Storitev platforme Cortana, vdelana v storitve Office 365 Services, lahko uporabnikom v nekaterih primerih omogoča povezovanje z Microsoftovimi storitvami zunaj storitev Office 365 Services; če stranka to dovoli, za uporabnike, ki se odločijo z uporabo teh storitev, veljajo za uporabo teh storitev pogoji uporabe poleg teh pogojev uporabe za spletne storitve, na podlagi katerih je Microsoft upravljavec podatkov, kot je določeno v dokumentaciji izdelka.</w:t>
      </w:r>
    </w:p>
    <w:bookmarkEnd w:id="123"/>
    <w:p w14:paraId="1BFC5DC3" w14:textId="77777777" w:rsidR="00FF740C" w:rsidRPr="00AC2618" w:rsidRDefault="00FF740C" w:rsidP="00184641">
      <w:pPr>
        <w:pStyle w:val="ProductList-Body"/>
        <w:tabs>
          <w:tab w:val="clear" w:pos="158"/>
          <w:tab w:val="left" w:pos="360"/>
        </w:tabs>
      </w:pPr>
    </w:p>
    <w:p w14:paraId="3BA5D35D" w14:textId="77777777" w:rsidR="00FF740C" w:rsidRPr="003521B5" w:rsidRDefault="00FF740C" w:rsidP="00184641">
      <w:pPr>
        <w:pStyle w:val="ProductList-Body"/>
        <w:tabs>
          <w:tab w:val="clear" w:pos="158"/>
          <w:tab w:val="left" w:pos="180"/>
        </w:tabs>
        <w:rPr>
          <w:b/>
          <w:color w:val="00188F"/>
        </w:rPr>
      </w:pPr>
      <w:r>
        <w:rPr>
          <w:b/>
          <w:color w:val="00188F"/>
        </w:rPr>
        <w:t xml:space="preserve">Preskusne različice: </w:t>
      </w:r>
      <w:r>
        <w:t>Preskusno različico za Microsoft Teams lahko sprožijo samo posamezni končni uporabniki. Stranka ne sme v imenu zaposlenih končnih uporabnikov sprožiti preskusne različice za Microsoft Teams.</w:t>
      </w:r>
    </w:p>
    <w:p w14:paraId="42415FA2" w14:textId="1F55BD63" w:rsidR="00B727AB" w:rsidRDefault="00B727AB" w:rsidP="00184641">
      <w:pPr>
        <w:pStyle w:val="ProductList-Body"/>
        <w:tabs>
          <w:tab w:val="clear" w:pos="158"/>
          <w:tab w:val="left" w:pos="360"/>
        </w:tabs>
      </w:pPr>
    </w:p>
    <w:p w14:paraId="796FE5D1" w14:textId="77777777" w:rsidR="0066651F" w:rsidRDefault="0066651F" w:rsidP="008E1AFE">
      <w:pPr>
        <w:pStyle w:val="ProductList-Body"/>
        <w:rPr>
          <w:b/>
          <w:color w:val="00188F"/>
        </w:rPr>
      </w:pPr>
      <w:r>
        <w:rPr>
          <w:b/>
          <w:color w:val="00188F"/>
        </w:rPr>
        <w:t>Microsoft Threat Experts</w:t>
      </w:r>
    </w:p>
    <w:p w14:paraId="54D081DA" w14:textId="77777777" w:rsidR="0066651F" w:rsidRDefault="0066651F" w:rsidP="00184641">
      <w:pPr>
        <w:pStyle w:val="ProductList-Body"/>
        <w:ind w:right="-720"/>
      </w:pPr>
      <w:r>
        <w:t xml:space="preserve">Za vse storitve, ki se stranki zagotovijo v okviru funkcije Microsoft Threat Experts Experts on Demand, velja obvestilo o strokovnih storitvah v </w:t>
      </w:r>
      <w:hyperlink r:id="rId53" w:anchor="Dodatek 1" w:tooltip="Dodatek 1" w:history="1">
        <w:r>
          <w:rPr>
            <w:rStyle w:val="Hyperlink"/>
          </w:rPr>
          <w:t>Dodatku 1</w:t>
        </w:r>
      </w:hyperlink>
      <w:r>
        <w:t>.</w:t>
      </w:r>
    </w:p>
    <w:p w14:paraId="374F452C" w14:textId="77777777" w:rsidR="0066651F" w:rsidRDefault="0066651F" w:rsidP="00184641">
      <w:pPr>
        <w:pStyle w:val="ProductList-Body"/>
        <w:tabs>
          <w:tab w:val="clear" w:pos="158"/>
          <w:tab w:val="left" w:pos="360"/>
        </w:tabs>
      </w:pPr>
    </w:p>
    <w:p w14:paraId="0CD7CBA2" w14:textId="77777777" w:rsidR="00B727AB" w:rsidRPr="00D67A4B" w:rsidRDefault="00B727AB" w:rsidP="00184641">
      <w:pPr>
        <w:pStyle w:val="ProductList-Body"/>
        <w:rPr>
          <w:b/>
          <w:color w:val="00188F"/>
        </w:rPr>
      </w:pPr>
      <w:r>
        <w:rPr>
          <w:b/>
          <w:color w:val="00188F"/>
        </w:rPr>
        <w:t>Yammer</w:t>
      </w:r>
    </w:p>
    <w:p w14:paraId="4DABD0B4" w14:textId="77777777" w:rsidR="00B727AB" w:rsidRDefault="00B727AB" w:rsidP="00184641">
      <w:pPr>
        <w:pStyle w:val="ProductList-Body"/>
      </w:pPr>
      <w:r>
        <w:t>Za storitve Office 365, ki vključujejo Yammer, zunanji uporabniki, povabljeni v Yammer prek zunanjih omrežnih funkcij, ne potrebujejo uporabniških licenc SL.</w:t>
      </w:r>
    </w:p>
    <w:bookmarkStart w:id="124" w:name="AudioServices"/>
    <w:p w14:paraId="159E6432" w14:textId="5D7B838F" w:rsidR="007B19C0"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8E1AFE">
      <w:pPr>
        <w:pStyle w:val="ProductList-Offering2Heading"/>
        <w:pageBreakBefore/>
        <w:outlineLvl w:val="2"/>
        <w:rPr>
          <w:lang w:val="sl-SI"/>
        </w:rPr>
      </w:pPr>
      <w:r w:rsidRPr="00061C68">
        <w:rPr>
          <w:lang w:val="sl-SI"/>
        </w:rPr>
        <w:lastRenderedPageBreak/>
        <w:tab/>
      </w:r>
      <w:bookmarkStart w:id="125" w:name="_Toc528174078"/>
      <w:bookmarkStart w:id="126" w:name="_Toc38891516"/>
      <w:r w:rsidRPr="00061C68">
        <w:rPr>
          <w:lang w:val="sl-SI"/>
        </w:rPr>
        <w:t>Zvočne storitve</w:t>
      </w:r>
      <w:bookmarkEnd w:id="125"/>
      <w:bookmarkEnd w:id="126"/>
    </w:p>
    <w:p w14:paraId="4D05F1EF" w14:textId="77777777" w:rsidR="00061C68" w:rsidRDefault="00061C68" w:rsidP="00184641">
      <w:pPr>
        <w:pStyle w:val="ProductList-Offering1"/>
        <w:sectPr w:rsidR="00061C68"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4"/>
    <w:p w14:paraId="624533CE"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184641">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Meeting Room</w:t>
      </w:r>
    </w:p>
    <w:p w14:paraId="70595CD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184641">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184641">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184641">
      <w:pPr>
        <w:pStyle w:val="ProductList-Body"/>
        <w:rPr>
          <w:b/>
          <w:color w:val="00188F"/>
        </w:rPr>
      </w:pPr>
      <w:r>
        <w:rPr>
          <w:b/>
          <w:color w:val="00188F"/>
        </w:rPr>
        <w:t>Osnovne funkcije storitev Office 365</w:t>
      </w:r>
    </w:p>
    <w:p w14:paraId="70602DF9" w14:textId="245B4BC7" w:rsidR="00061C68" w:rsidRDefault="00061C68" w:rsidP="00184641">
      <w:pPr>
        <w:pStyle w:val="ProductList-Body"/>
      </w:pPr>
      <w:r>
        <w:t xml:space="preserve">Paket 2 za Skype za podjetja Online oziroma storitve, ki ga nadomestijo, bo imel naslednje </w:t>
      </w:r>
      <w:hyperlink w:anchor="CoreFeaturesforOffice365Services" w:tooltip="osnovne funkcije" w:history="1">
        <w:r>
          <w:rPr>
            <w:rStyle w:val="Hyperlink"/>
          </w:rPr>
          <w:t>osnovne funkcije</w:t>
        </w:r>
      </w:hyperlink>
      <w:r>
        <w:t>:</w:t>
      </w:r>
    </w:p>
    <w:p w14:paraId="34D093B5" w14:textId="77777777" w:rsidR="00061C68" w:rsidRPr="00D7478E" w:rsidRDefault="00061C68" w:rsidP="00184641">
      <w:pPr>
        <w:pStyle w:val="ProductList-Body"/>
      </w:pPr>
    </w:p>
    <w:p w14:paraId="40BF501C" w14:textId="77777777" w:rsidR="00061C68" w:rsidRPr="00D7478E" w:rsidRDefault="00061C68" w:rsidP="00184641">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184641">
      <w:pPr>
        <w:pStyle w:val="ProductList-Body"/>
        <w:tabs>
          <w:tab w:val="clear" w:pos="158"/>
          <w:tab w:val="left" w:pos="360"/>
        </w:tabs>
        <w:ind w:left="180"/>
      </w:pPr>
      <w:r>
        <w:t>Končni uporabnik lahko prek omrežja internetnega protokola drugemu končnemu uporabniku pošlje besedilno sporočilo v realnem času.</w:t>
      </w:r>
    </w:p>
    <w:p w14:paraId="3B4C9C46" w14:textId="77777777" w:rsidR="00061C68" w:rsidRDefault="00061C68" w:rsidP="00184641">
      <w:pPr>
        <w:pStyle w:val="ProductList-Body"/>
        <w:tabs>
          <w:tab w:val="clear" w:pos="158"/>
          <w:tab w:val="left" w:pos="360"/>
        </w:tabs>
        <w:ind w:left="180"/>
      </w:pPr>
    </w:p>
    <w:p w14:paraId="0513F1F7" w14:textId="77777777" w:rsidR="00061C68" w:rsidRPr="00D7478E" w:rsidRDefault="00061C68" w:rsidP="00184641">
      <w:pPr>
        <w:pStyle w:val="ProductList-Body"/>
        <w:tabs>
          <w:tab w:val="clear" w:pos="158"/>
          <w:tab w:val="left" w:pos="360"/>
        </w:tabs>
        <w:ind w:left="180"/>
        <w:rPr>
          <w:b/>
          <w:color w:val="0072C6"/>
        </w:rPr>
      </w:pPr>
      <w:r>
        <w:rPr>
          <w:b/>
          <w:color w:val="0072C6"/>
        </w:rPr>
        <w:t>Prisotnost</w:t>
      </w:r>
    </w:p>
    <w:p w14:paraId="69363D9C" w14:textId="77777777" w:rsidR="00061C68" w:rsidRDefault="00061C68" w:rsidP="00184641">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184641">
      <w:pPr>
        <w:pStyle w:val="ProductList-Body"/>
        <w:tabs>
          <w:tab w:val="clear" w:pos="158"/>
          <w:tab w:val="left" w:pos="360"/>
        </w:tabs>
        <w:ind w:left="180"/>
      </w:pPr>
    </w:p>
    <w:p w14:paraId="0621D51D" w14:textId="77777777" w:rsidR="00061C68" w:rsidRPr="00D7478E" w:rsidRDefault="00061C68" w:rsidP="00184641">
      <w:pPr>
        <w:pStyle w:val="ProductList-Body"/>
        <w:tabs>
          <w:tab w:val="clear" w:pos="158"/>
          <w:tab w:val="left" w:pos="360"/>
        </w:tabs>
        <w:ind w:left="187"/>
        <w:rPr>
          <w:b/>
          <w:color w:val="0072C6"/>
        </w:rPr>
      </w:pPr>
      <w:r>
        <w:rPr>
          <w:b/>
          <w:color w:val="0072C6"/>
        </w:rPr>
        <w:t>Spletna srečanja</w:t>
      </w:r>
    </w:p>
    <w:p w14:paraId="5AF966CA" w14:textId="77777777" w:rsidR="00061C68" w:rsidRDefault="00061C68" w:rsidP="00184641">
      <w:pPr>
        <w:pStyle w:val="ProductList-Body"/>
        <w:tabs>
          <w:tab w:val="clear" w:pos="158"/>
          <w:tab w:val="left" w:pos="360"/>
        </w:tabs>
        <w:ind w:left="180"/>
      </w:pPr>
      <w:r>
        <w:t>Končni uporabnik lahko z drugimi končnimi uporabniki sodeluje na internetnih srečanjih, ki vključujejo funkcijo video- in zvočnih konferenc.</w:t>
      </w:r>
    </w:p>
    <w:p w14:paraId="2CE9487F" w14:textId="77777777" w:rsidR="00061C68" w:rsidRPr="0011540B" w:rsidRDefault="00061C68" w:rsidP="00184641">
      <w:pPr>
        <w:pStyle w:val="ProductList-Body"/>
      </w:pPr>
    </w:p>
    <w:p w14:paraId="0C8F064F" w14:textId="77777777" w:rsidR="00061C68" w:rsidRDefault="00061C68" w:rsidP="00184641">
      <w:pPr>
        <w:pStyle w:val="ProductList-Body"/>
        <w:rPr>
          <w:b/>
          <w:color w:val="00188F"/>
        </w:rPr>
      </w:pPr>
      <w:r>
        <w:rPr>
          <w:b/>
          <w:color w:val="00188F"/>
        </w:rPr>
        <w:t>Obvestila</w:t>
      </w:r>
    </w:p>
    <w:p w14:paraId="65F1B3D4" w14:textId="4078183A" w:rsidR="00061C68" w:rsidRDefault="00061C68" w:rsidP="00184641">
      <w:pPr>
        <w:pStyle w:val="ProductList-Body"/>
      </w:pPr>
      <w:r>
        <w:t xml:space="preserve">Veljajo obvestila o standardih H.264/MPEG-4 AVC in/ali VC-1 v </w:t>
      </w:r>
      <w:hyperlink w:anchor="Attachment1" w:tooltip="Dodatku 1" w:history="1">
        <w:r>
          <w:rPr>
            <w:rStyle w:val="Hyperlink"/>
          </w:rPr>
          <w:t>Dodatku 1</w:t>
        </w:r>
      </w:hyperlink>
      <w:r>
        <w:t>.</w:t>
      </w:r>
    </w:p>
    <w:p w14:paraId="048CAF86" w14:textId="77777777" w:rsidR="00061C68" w:rsidRDefault="00061C68" w:rsidP="00184641">
      <w:pPr>
        <w:pStyle w:val="ProductList-Body"/>
        <w:tabs>
          <w:tab w:val="clear" w:pos="158"/>
          <w:tab w:val="left" w:pos="360"/>
        </w:tabs>
      </w:pPr>
    </w:p>
    <w:p w14:paraId="2436638D" w14:textId="77777777" w:rsidR="00061C68" w:rsidRPr="00207B92" w:rsidRDefault="00061C68" w:rsidP="00184641">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184641">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184641">
      <w:pPr>
        <w:pStyle w:val="ProductList-Body"/>
        <w:tabs>
          <w:tab w:val="clear" w:pos="158"/>
          <w:tab w:val="left" w:pos="360"/>
        </w:tabs>
      </w:pPr>
    </w:p>
    <w:p w14:paraId="75CF5A17" w14:textId="77777777" w:rsidR="00061C68" w:rsidRPr="0011540B" w:rsidRDefault="00061C68" w:rsidP="00184641">
      <w:pPr>
        <w:pStyle w:val="ProductList-Body"/>
        <w:rPr>
          <w:b/>
          <w:color w:val="00188F"/>
        </w:rPr>
      </w:pPr>
      <w:r>
        <w:rPr>
          <w:b/>
          <w:color w:val="00188F"/>
        </w:rPr>
        <w:t>Komunikacijska naprava za skupna območja</w:t>
      </w:r>
    </w:p>
    <w:p w14:paraId="2EC00BAF" w14:textId="77777777" w:rsidR="00061C68" w:rsidRDefault="00061C68" w:rsidP="00184641">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Meeting Room so licence SL za naprave, ki jih je mogoče dodeliti samo komunikacijski napravi za skupna območja. Do vsake naprave z licenco za komunikacijsko napravo za skupna območja lahko dostopa in jo uporablja neomejeno število uporabnikov.</w:t>
      </w:r>
    </w:p>
    <w:p w14:paraId="188CFEA3" w14:textId="77777777" w:rsidR="00061C68" w:rsidRDefault="00061C68" w:rsidP="00184641">
      <w:pPr>
        <w:pStyle w:val="ProductList-Body"/>
        <w:tabs>
          <w:tab w:val="clear" w:pos="158"/>
          <w:tab w:val="left" w:pos="360"/>
        </w:tabs>
      </w:pPr>
    </w:p>
    <w:p w14:paraId="67A34690" w14:textId="77777777" w:rsidR="00B33731" w:rsidRDefault="00B33731" w:rsidP="00184641">
      <w:pPr>
        <w:pStyle w:val="ProductList-Body"/>
        <w:rPr>
          <w:b/>
          <w:color w:val="00188F"/>
        </w:rPr>
      </w:pPr>
      <w:r>
        <w:rPr>
          <w:b/>
          <w:color w:val="00188F"/>
        </w:rPr>
        <w:t>Storitve paketa za klicanje in glasovne konference (storitve klicanja/konferenc)</w:t>
      </w:r>
    </w:p>
    <w:p w14:paraId="7DD6DE52" w14:textId="77777777" w:rsidR="00B33731" w:rsidRDefault="00B33731" w:rsidP="00184641">
      <w:pPr>
        <w:pStyle w:val="ProductList-Body"/>
        <w:tabs>
          <w:tab w:val="clear" w:pos="158"/>
          <w:tab w:val="left" w:pos="360"/>
        </w:tabs>
      </w:pPr>
      <w:r>
        <w:t>Storitve klicanja in konferenc zagotavlja Microsoftovo lastniško povezano podjetje ali drug ponudnik storitev, pooblaščen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56" w:history="1">
        <w:r>
          <w:rPr>
            <w:rStyle w:val="Hyperlink"/>
          </w:rPr>
          <w:t>http://go.microsoft.com/fwlink/?LinkId=690247</w:t>
        </w:r>
      </w:hyperlink>
      <w:r>
        <w:t>).</w:t>
      </w:r>
    </w:p>
    <w:p w14:paraId="45FCB237" w14:textId="77777777" w:rsidR="00061C68" w:rsidRDefault="00061C68" w:rsidP="00184641">
      <w:pPr>
        <w:pStyle w:val="ProductList-Body"/>
        <w:tabs>
          <w:tab w:val="clear" w:pos="158"/>
          <w:tab w:val="left" w:pos="360"/>
        </w:tabs>
      </w:pPr>
    </w:p>
    <w:p w14:paraId="0A4DC3B2" w14:textId="77777777" w:rsidR="00061C68" w:rsidRPr="0081293D" w:rsidRDefault="00061C68" w:rsidP="0018464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184641">
      <w:pPr>
        <w:pStyle w:val="ProductList-Body"/>
      </w:pPr>
    </w:p>
    <w:p w14:paraId="4F881C06" w14:textId="77777777" w:rsidR="00061C68" w:rsidRPr="003619D2" w:rsidRDefault="00061C68" w:rsidP="00184641">
      <w:pPr>
        <w:pStyle w:val="ProductList-Body"/>
        <w:rPr>
          <w:b/>
          <w:color w:val="00188F"/>
        </w:rPr>
      </w:pPr>
      <w:r>
        <w:rPr>
          <w:b/>
          <w:color w:val="00188F"/>
        </w:rPr>
        <w:t>Pomembne informacije o storitvah za nujno pomoč</w:t>
      </w:r>
    </w:p>
    <w:p w14:paraId="33A7E9C6" w14:textId="1F625041" w:rsidR="00061C68" w:rsidRDefault="00092E96" w:rsidP="00184641">
      <w:pPr>
        <w:pStyle w:val="ProductList-Body"/>
      </w:pPr>
      <w:r w:rsidRPr="00B61AAA">
        <w:rPr>
          <w:spacing w:val="-2"/>
        </w:rP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r w:rsidR="00061C68">
        <w:t>.</w:t>
      </w:r>
    </w:p>
    <w:p w14:paraId="5FDFD145" w14:textId="77777777" w:rsidR="00982C4A" w:rsidRPr="00903BB7" w:rsidRDefault="00563C1A"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7120CE">
      <w:pPr>
        <w:pStyle w:val="ProductList-Offering2Heading"/>
        <w:outlineLvl w:val="2"/>
        <w:rPr>
          <w:lang w:val="sl-SI"/>
        </w:rPr>
      </w:pPr>
      <w:r w:rsidRPr="00425EE9">
        <w:rPr>
          <w:lang w:val="sl-SI"/>
        </w:rPr>
        <w:tab/>
      </w:r>
      <w:bookmarkStart w:id="127" w:name="ExchangeOnline"/>
      <w:bookmarkStart w:id="128" w:name="_Toc524436947"/>
      <w:bookmarkStart w:id="129" w:name="_Toc523239319"/>
      <w:bookmarkStart w:id="130" w:name="_Toc38891517"/>
      <w:r w:rsidRPr="00425EE9">
        <w:rPr>
          <w:lang w:val="sl-SI"/>
        </w:rPr>
        <w:t>Exchange Online</w:t>
      </w:r>
      <w:bookmarkEnd w:id="127"/>
      <w:bookmarkEnd w:id="128"/>
      <w:bookmarkEnd w:id="129"/>
      <w:bookmarkEnd w:id="130"/>
    </w:p>
    <w:p w14:paraId="246CCC26" w14:textId="77777777" w:rsidR="00472F21" w:rsidRDefault="00472F21" w:rsidP="00184641">
      <w:pPr>
        <w:pStyle w:val="ProductList-Offering1"/>
        <w:sectPr w:rsidR="00472F21" w:rsidSect="00E275D6">
          <w:footerReference w:type="first" r:id="rId57"/>
          <w:type w:val="continuous"/>
          <w:pgSz w:w="12240" w:h="15840"/>
          <w:pgMar w:top="1440" w:right="720" w:bottom="1440" w:left="720" w:header="720" w:footer="720" w:gutter="0"/>
          <w:cols w:space="720"/>
          <w:titlePg/>
          <w:docGrid w:linePitch="360"/>
        </w:sectPr>
      </w:pPr>
    </w:p>
    <w:p w14:paraId="7CE094C2"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Advanced Threat Protection</w:t>
      </w:r>
    </w:p>
    <w:p w14:paraId="4DD7306D" w14:textId="77777777" w:rsidR="00472F21" w:rsidRDefault="00472F21" w:rsidP="0018464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184641">
      <w:pPr>
        <w:pStyle w:val="ProductList-Body"/>
        <w:pBdr>
          <w:top w:val="single" w:sz="4" w:space="1" w:color="BFBFBF" w:themeColor="background1" w:themeShade="BF"/>
        </w:pBdr>
        <w:rPr>
          <w:sz w:val="2"/>
          <w:szCs w:val="2"/>
        </w:rPr>
      </w:pPr>
    </w:p>
    <w:p w14:paraId="0148DFFB" w14:textId="0758CBAD" w:rsidR="001A19E0" w:rsidRPr="009E4752" w:rsidRDefault="00DC0A1F" w:rsidP="00184641">
      <w:pPr>
        <w:pStyle w:val="ProductList-Body"/>
      </w:pPr>
      <w:r w:rsidRPr="009E4752">
        <w:rPr>
          <w:b/>
          <w:color w:val="00188F"/>
        </w:rPr>
        <w:t>Osnovne funkcije storitev Office 365 – Exchange Online</w:t>
      </w:r>
    </w:p>
    <w:p w14:paraId="029F6D7B" w14:textId="62F805A1" w:rsidR="001A19E0" w:rsidRPr="009E4752" w:rsidRDefault="001A19E0" w:rsidP="00184641">
      <w:pPr>
        <w:pStyle w:val="ProductList-Body"/>
        <w:widowControl w:val="0"/>
      </w:pPr>
      <w:r w:rsidRPr="009E4752">
        <w:t xml:space="preserve">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1D120F58" w14:textId="14AF7BA9" w:rsidR="00017A5A" w:rsidRPr="009E4752" w:rsidRDefault="00017A5A" w:rsidP="00184641">
      <w:pPr>
        <w:pStyle w:val="ProductList-Body"/>
        <w:widowControl w:val="0"/>
        <w:tabs>
          <w:tab w:val="clear" w:pos="158"/>
          <w:tab w:val="left" w:pos="2166"/>
        </w:tabs>
      </w:pPr>
    </w:p>
    <w:p w14:paraId="1211BEB5" w14:textId="77777777" w:rsidR="001A19E0" w:rsidRPr="009E4752" w:rsidRDefault="001A19E0" w:rsidP="00184641">
      <w:pPr>
        <w:pStyle w:val="ProductList-Body"/>
        <w:ind w:left="187"/>
      </w:pPr>
      <w:r w:rsidRPr="009E4752">
        <w:rPr>
          <w:b/>
          <w:color w:val="0072C6"/>
        </w:rPr>
        <w:t>E-poštna sporočila</w:t>
      </w:r>
    </w:p>
    <w:p w14:paraId="3937A9A0" w14:textId="4DCDD39C" w:rsidR="001A19E0" w:rsidRPr="009E4752" w:rsidRDefault="001A19E0" w:rsidP="00184641">
      <w:pPr>
        <w:pStyle w:val="ProductList-Body"/>
        <w:widowControl w:val="0"/>
        <w:ind w:left="180"/>
      </w:pPr>
      <w:r w:rsidRPr="009E4752">
        <w:t xml:space="preserve">Končni uporabnik lahko pošilja e-poštna sporočila, prejema e-poštna sporočila iz strankine organizacije in zunaj nje ter dostopa do nabiralnika </w:t>
      </w:r>
      <w:r w:rsidRPr="009E4752">
        <w:lastRenderedPageBreak/>
        <w:t>končnega uporabnika.</w:t>
      </w:r>
    </w:p>
    <w:p w14:paraId="5C9883D4" w14:textId="77777777" w:rsidR="001A19E0" w:rsidRPr="009E4752" w:rsidRDefault="001A19E0" w:rsidP="00184641">
      <w:pPr>
        <w:pStyle w:val="ProductList-Body"/>
        <w:ind w:left="180"/>
      </w:pPr>
    </w:p>
    <w:p w14:paraId="53900BEE" w14:textId="77777777" w:rsidR="001A19E0" w:rsidRPr="009E4752" w:rsidRDefault="001A19E0" w:rsidP="00184641">
      <w:pPr>
        <w:pStyle w:val="ProductList-Body"/>
        <w:ind w:left="180"/>
      </w:pPr>
      <w:r w:rsidRPr="009E4752">
        <w:rPr>
          <w:b/>
          <w:color w:val="0072C6"/>
        </w:rPr>
        <w:t>Dostop v prenosni napravi in spletnem brskalniku</w:t>
      </w:r>
    </w:p>
    <w:p w14:paraId="277343D5" w14:textId="1C1D7BA1" w:rsidR="001A19E0" w:rsidRPr="009E4752" w:rsidRDefault="001A19E0" w:rsidP="00184641">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84641">
      <w:pPr>
        <w:pStyle w:val="ProductList-Body"/>
        <w:ind w:left="180"/>
      </w:pPr>
    </w:p>
    <w:p w14:paraId="05B168D9" w14:textId="77777777" w:rsidR="001A19E0" w:rsidRPr="009E4752" w:rsidRDefault="001A19E0" w:rsidP="00184641">
      <w:pPr>
        <w:pStyle w:val="ProductList-Body"/>
        <w:ind w:left="187"/>
      </w:pPr>
      <w:r w:rsidRPr="009E4752">
        <w:rPr>
          <w:b/>
          <w:color w:val="0072C6"/>
        </w:rPr>
        <w:t>Pravilniki o hranjenju</w:t>
      </w:r>
    </w:p>
    <w:p w14:paraId="0BFE11A8" w14:textId="021008B4" w:rsidR="001A19E0" w:rsidRPr="009E4752" w:rsidRDefault="001A19E0" w:rsidP="00184641">
      <w:pPr>
        <w:pStyle w:val="ProductList-Body"/>
        <w:ind w:left="180"/>
      </w:pPr>
      <w:r w:rsidRPr="009E4752">
        <w:t>Stranka lahko določi pravilnike o arhiviranju in brisanju e-poštnih sporočil.</w:t>
      </w:r>
    </w:p>
    <w:p w14:paraId="23E25D82" w14:textId="77777777" w:rsidR="001A19E0" w:rsidRPr="009E4752" w:rsidRDefault="001A19E0" w:rsidP="00184641">
      <w:pPr>
        <w:pStyle w:val="ProductList-Body"/>
        <w:ind w:left="180"/>
      </w:pPr>
    </w:p>
    <w:p w14:paraId="42B509D2" w14:textId="77777777" w:rsidR="001A19E0" w:rsidRPr="009E4752" w:rsidRDefault="001A19E0" w:rsidP="00184641">
      <w:pPr>
        <w:pStyle w:val="ProductList-Body"/>
        <w:ind w:left="187"/>
      </w:pPr>
      <w:r w:rsidRPr="009E4752">
        <w:rPr>
          <w:b/>
          <w:color w:val="0072C6"/>
        </w:rPr>
        <w:t>Obnovitev izbrisanih elementov in nabiralnika</w:t>
      </w:r>
    </w:p>
    <w:p w14:paraId="1A5AD5D4" w14:textId="77777777" w:rsidR="006F2C4A" w:rsidRPr="0044514B" w:rsidRDefault="006F2C4A" w:rsidP="00184641">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84641">
      <w:pPr>
        <w:pStyle w:val="ProductList-Body"/>
        <w:ind w:left="180"/>
      </w:pPr>
    </w:p>
    <w:p w14:paraId="4FCE47EA" w14:textId="77777777" w:rsidR="001A19E0" w:rsidRPr="009E4752" w:rsidRDefault="001A19E0" w:rsidP="00184641">
      <w:pPr>
        <w:pStyle w:val="ProductList-Body"/>
        <w:ind w:left="187"/>
      </w:pPr>
      <w:r w:rsidRPr="009E4752">
        <w:rPr>
          <w:b/>
          <w:color w:val="0072C6"/>
        </w:rPr>
        <w:t>Iskanje v več nabiralnikih</w:t>
      </w:r>
    </w:p>
    <w:p w14:paraId="442DBA42" w14:textId="37A9B852" w:rsidR="001A19E0" w:rsidRPr="009E4752" w:rsidRDefault="001A19E0" w:rsidP="00184641">
      <w:pPr>
        <w:pStyle w:val="ProductList-Body"/>
        <w:ind w:left="180"/>
      </w:pPr>
      <w:r w:rsidRPr="009E4752">
        <w:t>Stranka lahko išče vsebino v več nabiralnikih v svoji organizaciji.</w:t>
      </w:r>
    </w:p>
    <w:p w14:paraId="6D60AB6B" w14:textId="77777777" w:rsidR="001A19E0" w:rsidRPr="009E4752" w:rsidRDefault="001A19E0" w:rsidP="00184641">
      <w:pPr>
        <w:pStyle w:val="ProductList-Body"/>
        <w:ind w:left="180"/>
      </w:pPr>
    </w:p>
    <w:p w14:paraId="3467D71C" w14:textId="77777777" w:rsidR="001A19E0" w:rsidRPr="009E4752" w:rsidRDefault="001A19E0" w:rsidP="00184641">
      <w:pPr>
        <w:pStyle w:val="ProductList-Body"/>
        <w:ind w:left="187"/>
      </w:pPr>
      <w:r w:rsidRPr="009E4752">
        <w:rPr>
          <w:b/>
          <w:color w:val="0072C6"/>
        </w:rPr>
        <w:t>Koledar</w:t>
      </w:r>
    </w:p>
    <w:p w14:paraId="294F5C1B" w14:textId="0EB42AC3" w:rsidR="001A19E0" w:rsidRPr="009E4752" w:rsidRDefault="001A19E0" w:rsidP="00184641">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84641">
      <w:pPr>
        <w:pStyle w:val="ProductList-Body"/>
        <w:ind w:left="180"/>
      </w:pPr>
    </w:p>
    <w:p w14:paraId="12646D9A" w14:textId="77777777" w:rsidR="001A19E0" w:rsidRPr="009E4752" w:rsidRDefault="001A19E0" w:rsidP="00184641">
      <w:pPr>
        <w:pStyle w:val="ProductList-Body"/>
        <w:ind w:left="187"/>
      </w:pPr>
      <w:r w:rsidRPr="009E4752">
        <w:rPr>
          <w:b/>
          <w:color w:val="0072C6"/>
        </w:rPr>
        <w:t>Stiki</w:t>
      </w:r>
    </w:p>
    <w:p w14:paraId="648D4163" w14:textId="31CD581B" w:rsidR="001A19E0" w:rsidRPr="009E4752" w:rsidRDefault="001A19E0" w:rsidP="00184641">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84641">
      <w:pPr>
        <w:pStyle w:val="ProductList-Body"/>
      </w:pPr>
    </w:p>
    <w:p w14:paraId="6B6C75C8" w14:textId="47017AF8" w:rsidR="00DC0A1F" w:rsidRPr="009E4752" w:rsidRDefault="00DC0A1F" w:rsidP="00184641">
      <w:pPr>
        <w:pStyle w:val="ProductList-Body"/>
      </w:pPr>
      <w:r w:rsidRPr="009E4752">
        <w:rPr>
          <w:b/>
          <w:color w:val="00188F"/>
        </w:rPr>
        <w:t>Osnovne funkcije storitev Office 365 – Arhiviranje Exchange Online</w:t>
      </w:r>
    </w:p>
    <w:p w14:paraId="3AEF57B1" w14:textId="74F0184E" w:rsidR="00DC0A1F" w:rsidRPr="009E4752" w:rsidRDefault="00DC0A1F" w:rsidP="00184641">
      <w:pPr>
        <w:pStyle w:val="ProductList-Body"/>
      </w:pPr>
      <w:r w:rsidRPr="009E4752">
        <w:t xml:space="preserve">Arhiviranje 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2A148731" w14:textId="77777777" w:rsidR="000B0627" w:rsidRPr="009E4752" w:rsidRDefault="000B0627" w:rsidP="00184641">
      <w:pPr>
        <w:pStyle w:val="ProductList-Body"/>
      </w:pPr>
    </w:p>
    <w:p w14:paraId="40C43371" w14:textId="77777777" w:rsidR="00ED50E6" w:rsidRPr="009E4752" w:rsidRDefault="001A19E0" w:rsidP="00184641">
      <w:pPr>
        <w:pStyle w:val="ProductList-Body"/>
        <w:ind w:left="187"/>
      </w:pPr>
      <w:r w:rsidRPr="009E4752">
        <w:rPr>
          <w:b/>
          <w:color w:val="0072C6"/>
        </w:rPr>
        <w:t>Shranjevanje</w:t>
      </w:r>
    </w:p>
    <w:p w14:paraId="20F27813" w14:textId="6672FFAE" w:rsidR="00ED50E6" w:rsidRPr="009E4752" w:rsidRDefault="001A19E0" w:rsidP="00184641">
      <w:pPr>
        <w:pStyle w:val="ProductList-Body"/>
        <w:ind w:left="180"/>
      </w:pPr>
      <w:r w:rsidRPr="009E4752">
        <w:t>Stranka lahko končnemu uporabniku omogoči shranjevanje e-poštnih sporočil.</w:t>
      </w:r>
    </w:p>
    <w:p w14:paraId="0586DAE4" w14:textId="77777777" w:rsidR="00ED50E6" w:rsidRPr="009E4752" w:rsidRDefault="001A19E0" w:rsidP="00184641">
      <w:pPr>
        <w:pStyle w:val="ProductList-Body"/>
        <w:ind w:left="187"/>
      </w:pPr>
      <w:r w:rsidRPr="009E4752">
        <w:rPr>
          <w:b/>
          <w:color w:val="0072C6"/>
        </w:rPr>
        <w:t>Pravilniki o hranjenju</w:t>
      </w:r>
    </w:p>
    <w:p w14:paraId="7CDB87D7" w14:textId="21882356" w:rsidR="001A19E0" w:rsidRPr="009E4752" w:rsidRDefault="001A19E0" w:rsidP="00184641">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184641">
      <w:pPr>
        <w:pStyle w:val="ProductList-Body"/>
        <w:ind w:left="180"/>
      </w:pPr>
    </w:p>
    <w:p w14:paraId="53518FF9" w14:textId="77777777" w:rsidR="00ED50E6" w:rsidRPr="009E4752" w:rsidRDefault="001A19E0" w:rsidP="00184641">
      <w:pPr>
        <w:pStyle w:val="ProductList-Body"/>
        <w:ind w:left="180"/>
      </w:pPr>
      <w:r w:rsidRPr="009E4752">
        <w:rPr>
          <w:b/>
          <w:color w:val="0072C6"/>
        </w:rPr>
        <w:t>Obnovitev izbrisanih elementov in nabiralnika</w:t>
      </w:r>
    </w:p>
    <w:p w14:paraId="0CF73227" w14:textId="7B0D2157" w:rsidR="001A19E0" w:rsidRPr="009E4752" w:rsidRDefault="001A19E0" w:rsidP="00184641">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184641">
      <w:pPr>
        <w:pStyle w:val="ProductList-Body"/>
        <w:ind w:left="180"/>
      </w:pPr>
    </w:p>
    <w:p w14:paraId="32403BAC" w14:textId="77777777" w:rsidR="00ED50E6" w:rsidRPr="009E4752" w:rsidRDefault="001A19E0" w:rsidP="00184641">
      <w:pPr>
        <w:pStyle w:val="ProductList-Body"/>
        <w:ind w:left="180"/>
      </w:pPr>
      <w:r w:rsidRPr="009E4752">
        <w:rPr>
          <w:b/>
          <w:color w:val="0072C6"/>
        </w:rPr>
        <w:t>Iskanje v več nabiralnikih</w:t>
      </w:r>
    </w:p>
    <w:p w14:paraId="024BBD24" w14:textId="653E014F" w:rsidR="001A19E0" w:rsidRPr="009E4752" w:rsidRDefault="001A19E0" w:rsidP="00184641">
      <w:pPr>
        <w:pStyle w:val="ProductList-Body"/>
        <w:ind w:left="180"/>
      </w:pPr>
      <w:r w:rsidRPr="009E4752">
        <w:t>Stranka lahko išče vsebino v več nabiralnikih v svoji organizaciji.</w:t>
      </w:r>
    </w:p>
    <w:p w14:paraId="2351983F" w14:textId="77777777" w:rsidR="00ED50E6" w:rsidRPr="009E4752" w:rsidRDefault="00ED50E6" w:rsidP="00184641">
      <w:pPr>
        <w:pStyle w:val="ProductList-Body"/>
        <w:ind w:left="180"/>
      </w:pPr>
    </w:p>
    <w:p w14:paraId="448BE475" w14:textId="77777777" w:rsidR="00ED50E6" w:rsidRPr="009E4752" w:rsidRDefault="001A19E0" w:rsidP="00901C98">
      <w:pPr>
        <w:pStyle w:val="ProductList-Body"/>
        <w:ind w:left="187"/>
      </w:pPr>
      <w:r w:rsidRPr="009E4752">
        <w:rPr>
          <w:b/>
          <w:color w:val="0072C6"/>
        </w:rPr>
        <w:t>Pravno zadržanje</w:t>
      </w:r>
    </w:p>
    <w:p w14:paraId="2EA3BFAF" w14:textId="45C83957" w:rsidR="001A19E0" w:rsidRPr="009E4752" w:rsidRDefault="001A19E0" w:rsidP="00901C98">
      <w:pPr>
        <w:pStyle w:val="ProductList-Body"/>
        <w:ind w:left="187"/>
      </w:pPr>
      <w:r w:rsidRPr="009E4752">
        <w:t>Stranka lahko za glavni nabiralnik in nabiralnik arhiva končnega uporabnika uporabi »pravno zadržanje«, da ohrani vsebino teh nabiralnikov.</w:t>
      </w:r>
    </w:p>
    <w:p w14:paraId="26A98DD1" w14:textId="77777777" w:rsidR="006523C8" w:rsidRPr="009E4752" w:rsidRDefault="006523C8" w:rsidP="00184641">
      <w:pPr>
        <w:pStyle w:val="ProductList-Body"/>
      </w:pPr>
    </w:p>
    <w:p w14:paraId="4ACEA0A4" w14:textId="60DB9570" w:rsidR="006523C8" w:rsidRPr="009E4752" w:rsidRDefault="006523C8" w:rsidP="00184641">
      <w:pPr>
        <w:pStyle w:val="ProductList-Body"/>
        <w:ind w:left="180"/>
      </w:pPr>
      <w:r w:rsidRPr="009E4752">
        <w:rPr>
          <w:b/>
          <w:color w:val="0072C6"/>
        </w:rPr>
        <w:t>Arhiviranje</w:t>
      </w:r>
    </w:p>
    <w:p w14:paraId="73F5962E" w14:textId="77777777" w:rsidR="006523C8" w:rsidRPr="009E4752" w:rsidRDefault="006523C8" w:rsidP="00184641">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184641">
      <w:pPr>
        <w:pStyle w:val="ProductList-Body"/>
        <w:ind w:left="180"/>
      </w:pPr>
    </w:p>
    <w:p w14:paraId="2B0BFA2B" w14:textId="6300D19C" w:rsidR="006523C8" w:rsidRPr="009E4752" w:rsidRDefault="006523C8" w:rsidP="007120CE">
      <w:pPr>
        <w:pStyle w:val="ProductList-Body"/>
        <w:ind w:left="187"/>
      </w:pPr>
      <w:r w:rsidRPr="009E4752">
        <w:rPr>
          <w:b/>
          <w:color w:val="0072C6"/>
        </w:rPr>
        <w:t>Arhiviranje za Exchange Server</w:t>
      </w:r>
    </w:p>
    <w:p w14:paraId="05891E4A" w14:textId="77777777" w:rsidR="006523C8" w:rsidRPr="009E4752" w:rsidRDefault="006523C8" w:rsidP="00184641">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84641">
      <w:pPr>
        <w:pStyle w:val="ProductList-Body"/>
        <w:ind w:left="180"/>
      </w:pPr>
    </w:p>
    <w:p w14:paraId="00934A38" w14:textId="77777777" w:rsidR="00064FFA" w:rsidRPr="009E4752" w:rsidRDefault="00064FFA" w:rsidP="00184641">
      <w:pPr>
        <w:pStyle w:val="ProductList-Body"/>
        <w:tabs>
          <w:tab w:val="clear" w:pos="158"/>
          <w:tab w:val="left" w:pos="270"/>
        </w:tabs>
        <w:rPr>
          <w:b/>
          <w:color w:val="00188F"/>
          <w:sz w:val="2"/>
          <w:szCs w:val="2"/>
        </w:rPr>
      </w:pPr>
    </w:p>
    <w:p w14:paraId="5CAE50AA" w14:textId="77777777" w:rsidR="001B038F" w:rsidRDefault="001B038F" w:rsidP="00184641">
      <w:pPr>
        <w:pStyle w:val="ProductList-ClauseHeading"/>
        <w:keepNext w:val="0"/>
      </w:pPr>
      <w:r>
        <w:t>Pametni telefoni in tablični računalniki</w:t>
      </w:r>
    </w:p>
    <w:p w14:paraId="1375B4CB" w14:textId="5F81BD3F" w:rsidR="00EB0904" w:rsidRDefault="001B038F" w:rsidP="00184641">
      <w:pPr>
        <w:pStyle w:val="ProductList-Body"/>
        <w:tabs>
          <w:tab w:val="clear" w:pos="158"/>
          <w:tab w:val="left" w:pos="270"/>
        </w:tabs>
      </w:pPr>
      <w:r>
        <w:t>Vsak uporabnik, ki mu stranka dodeli uporabniško licenco SL za Exchange Online, lahko (i) Microsoft Outlook za mobilne naprave uporablja za komercialne namene in (ii) se s svojim organizacijskim ID-jem vpiše v Microsoft Outlook v največ petih pametnih telefonih in petih tabličnih računalnikih.</w:t>
      </w:r>
    </w:p>
    <w:p w14:paraId="0F460A6F" w14:textId="77777777" w:rsidR="001B038F" w:rsidRDefault="001B038F" w:rsidP="00184641">
      <w:pPr>
        <w:pStyle w:val="ProductList-Body"/>
        <w:tabs>
          <w:tab w:val="clear" w:pos="158"/>
          <w:tab w:val="left" w:pos="270"/>
        </w:tabs>
        <w:rPr>
          <w:b/>
          <w:color w:val="00188F"/>
        </w:rPr>
      </w:pPr>
    </w:p>
    <w:p w14:paraId="6F4D5951" w14:textId="4CEBF729" w:rsidR="006523C8" w:rsidRPr="009E4752" w:rsidRDefault="006523C8" w:rsidP="00092E96">
      <w:pPr>
        <w:pStyle w:val="ProductList-Body"/>
        <w:keepNext/>
        <w:tabs>
          <w:tab w:val="clear" w:pos="158"/>
          <w:tab w:val="left" w:pos="270"/>
        </w:tabs>
      </w:pPr>
      <w:r w:rsidRPr="009E4752">
        <w:rPr>
          <w:b/>
          <w:color w:val="00188F"/>
        </w:rPr>
        <w:lastRenderedPageBreak/>
        <w:t>Nadgradnja storitve Exchange Hosted Archive na Exchange Online (paket 2)</w:t>
      </w:r>
    </w:p>
    <w:p w14:paraId="05687124" w14:textId="296CBE08" w:rsidR="006523C8" w:rsidRPr="009E4752" w:rsidRDefault="006523C8" w:rsidP="00184641">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58" w:history="1">
        <w:r w:rsidRPr="009E4752">
          <w:rPr>
            <w:rStyle w:val="Hyperlink"/>
          </w:rPr>
          <w:t>http://go.microsoft.com/?linkid=9839206</w:t>
        </w:r>
      </w:hyperlink>
      <w:r w:rsidRPr="009E4752">
        <w:rPr>
          <w:rStyle w:val="Hyperlink"/>
        </w:rPr>
        <w:t>.</w:t>
      </w:r>
    </w:p>
    <w:p w14:paraId="3945EE2A" w14:textId="77777777" w:rsidR="006523C8" w:rsidRPr="009E4752" w:rsidRDefault="006523C8" w:rsidP="00184641">
      <w:pPr>
        <w:pStyle w:val="ProductList-Body"/>
      </w:pPr>
    </w:p>
    <w:p w14:paraId="3470D19B" w14:textId="77777777" w:rsidR="00ED386F" w:rsidRPr="00017A5A" w:rsidRDefault="00ED386F" w:rsidP="00184641">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184641">
      <w:pPr>
        <w:pStyle w:val="ProductList-Body"/>
      </w:pPr>
      <w:r>
        <w:t>Če ima stranka licenco za Office 365 Data Loss Prevention za napravo, imajo vsi uporabniki licencirane naprave licenco za uporabo spletne storitve.</w:t>
      </w:r>
      <w:bookmarkStart w:id="131" w:name="_Hlk486589626"/>
    </w:p>
    <w:bookmarkEnd w:id="131"/>
    <w:p w14:paraId="13187122" w14:textId="78B99F8C" w:rsidR="002D4BD5" w:rsidRDefault="002D4BD5" w:rsidP="00184641">
      <w:pPr>
        <w:pStyle w:val="ProductList-Body"/>
        <w:tabs>
          <w:tab w:val="clear" w:pos="158"/>
          <w:tab w:val="left" w:pos="180"/>
        </w:tabs>
      </w:pPr>
    </w:p>
    <w:p w14:paraId="38E7C1F8" w14:textId="77777777" w:rsidR="002D4BD5" w:rsidRPr="00CD04F8" w:rsidRDefault="002D4BD5" w:rsidP="00184641">
      <w:pPr>
        <w:pStyle w:val="ProductList-Body"/>
        <w:rPr>
          <w:b/>
          <w:color w:val="00188F"/>
        </w:rPr>
      </w:pPr>
      <w:bookmarkStart w:id="132" w:name="_Toc423959249"/>
      <w:r w:rsidRPr="00CD04F8">
        <w:rPr>
          <w:b/>
          <w:color w:val="00188F"/>
        </w:rPr>
        <w:t>Pogodba o ravni storitve</w:t>
      </w:r>
      <w:bookmarkEnd w:id="132"/>
    </w:p>
    <w:p w14:paraId="3E0D85F8" w14:textId="3BBBCBB8" w:rsidR="00700211" w:rsidRDefault="007120CE" w:rsidP="00184641">
      <w:pPr>
        <w:pStyle w:val="ProductList-Body"/>
        <w:tabs>
          <w:tab w:val="clear" w:pos="158"/>
          <w:tab w:val="left" w:pos="180"/>
        </w:tabs>
      </w:pPr>
      <w:bookmarkStart w:id="133" w:name="Office365Applications"/>
      <w:r>
        <w:t>Za Office 365 Advanced Threat Protection ni pogodbe o ravni storitev</w:t>
      </w:r>
      <w:r w:rsidR="00700211">
        <w:t>.</w:t>
      </w:r>
    </w:p>
    <w:bookmarkStart w:id="134" w:name="O365Applications"/>
    <w:bookmarkEnd w:id="133"/>
    <w:p w14:paraId="286C318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6DCA853" w14:textId="46055C81" w:rsidR="00580A88" w:rsidRDefault="008E1AFE" w:rsidP="00580A88">
      <w:pPr>
        <w:pStyle w:val="ProductList-Offering2Heading"/>
        <w:outlineLvl w:val="2"/>
      </w:pPr>
      <w:r w:rsidRPr="00425EE9">
        <w:rPr>
          <w:lang w:val="pl-PL"/>
        </w:rPr>
        <w:tab/>
      </w:r>
      <w:bookmarkStart w:id="135" w:name="_Toc38891518"/>
      <w:r w:rsidR="00580A88">
        <w:t>Microsoft Stream</w:t>
      </w:r>
      <w:bookmarkEnd w:id="135"/>
    </w:p>
    <w:p w14:paraId="2A323E5D" w14:textId="77777777" w:rsidR="00580A88" w:rsidRDefault="00580A88" w:rsidP="00580A88">
      <w:pPr>
        <w:pStyle w:val="ProductList-Body"/>
        <w:tabs>
          <w:tab w:val="clear" w:pos="158"/>
          <w:tab w:val="left" w:pos="360"/>
        </w:tabs>
        <w:rPr>
          <w:b/>
          <w:color w:val="00188F"/>
        </w:rPr>
      </w:pPr>
      <w:r>
        <w:rPr>
          <w:b/>
          <w:color w:val="00188F"/>
        </w:rPr>
        <w:t>Obvestila</w:t>
      </w:r>
    </w:p>
    <w:p w14:paraId="648F30D4" w14:textId="77777777" w:rsidR="00580A88" w:rsidRDefault="00580A88" w:rsidP="00580A88">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645113F3" w14:textId="77777777" w:rsidR="00580A88" w:rsidRDefault="00580A88" w:rsidP="00580A88">
      <w:pPr>
        <w:pStyle w:val="ProductList-Body"/>
      </w:pPr>
    </w:p>
    <w:p w14:paraId="15773070" w14:textId="77777777" w:rsidR="00580A88" w:rsidRDefault="00580A88" w:rsidP="00580A88">
      <w:pPr>
        <w:pStyle w:val="ProductList-Body"/>
        <w:tabs>
          <w:tab w:val="clear" w:pos="158"/>
          <w:tab w:val="left" w:pos="360"/>
        </w:tabs>
        <w:rPr>
          <w:b/>
          <w:color w:val="00188F"/>
        </w:rPr>
      </w:pPr>
      <w:r>
        <w:rPr>
          <w:b/>
          <w:color w:val="00188F"/>
        </w:rPr>
        <w:t>Stream Live Events</w:t>
      </w:r>
    </w:p>
    <w:p w14:paraId="188A0664" w14:textId="77777777" w:rsidR="00580A88" w:rsidRDefault="00580A88" w:rsidP="00580A88">
      <w:pPr>
        <w:pStyle w:val="ProductList-Body"/>
      </w:pPr>
      <w:r>
        <w:t>Za Stream Live Events velja naslednje:</w:t>
      </w:r>
    </w:p>
    <w:p w14:paraId="0223EBAB" w14:textId="77777777" w:rsidR="00580A88" w:rsidRDefault="00580A88" w:rsidP="00580A88">
      <w:pPr>
        <w:pStyle w:val="ProductList-Bullet"/>
        <w:numPr>
          <w:ilvl w:val="0"/>
          <w:numId w:val="16"/>
        </w:numPr>
      </w:pPr>
      <w:r>
        <w:t>Dogodki v storitvi Stream Live Events ne smejo biti daljši od štirih (4) ur;</w:t>
      </w:r>
    </w:p>
    <w:p w14:paraId="3714C195" w14:textId="77777777" w:rsidR="00580A88" w:rsidRDefault="00580A88" w:rsidP="00580A88">
      <w:pPr>
        <w:pStyle w:val="ProductList-Bullet"/>
        <w:numPr>
          <w:ilvl w:val="0"/>
          <w:numId w:val="16"/>
        </w:numPr>
      </w:pPr>
      <w:r>
        <w:t>Število udeležencev dogodkov v storitvi Stream Live Events ne sme preseči 10.000; in</w:t>
      </w:r>
    </w:p>
    <w:p w14:paraId="32534F64" w14:textId="77777777" w:rsidR="00580A88" w:rsidRDefault="00580A88" w:rsidP="00580A88">
      <w:pPr>
        <w:pStyle w:val="ProductList-Bullet"/>
        <w:numPr>
          <w:ilvl w:val="0"/>
          <w:numId w:val="16"/>
        </w:numPr>
      </w:pPr>
      <w:r>
        <w:t>dogodki v storitvi Stream Live Events so omejeni na največ petnajst (15) na stranko v katerem koli trenutku.</w:t>
      </w:r>
    </w:p>
    <w:p w14:paraId="41198D23" w14:textId="77777777" w:rsidR="00580A88" w:rsidRPr="00903BB7" w:rsidRDefault="00563C1A" w:rsidP="00580A88">
      <w:pPr>
        <w:pStyle w:val="ProductList-Body"/>
        <w:shd w:val="clear" w:color="auto" w:fill="A6A6A6" w:themeFill="background1" w:themeFillShade="A6"/>
        <w:spacing w:before="120" w:after="240"/>
        <w:jc w:val="right"/>
      </w:pPr>
      <w:hyperlink w:anchor="TableofContents" w:tooltip="Kazalo" w:history="1">
        <w:r w:rsidR="00580A88">
          <w:rPr>
            <w:rStyle w:val="Hyperlink"/>
            <w:sz w:val="16"/>
            <w:szCs w:val="16"/>
          </w:rPr>
          <w:t>Kazalo</w:t>
        </w:r>
      </w:hyperlink>
      <w:r w:rsidR="00580A88">
        <w:rPr>
          <w:rStyle w:val="Hyperlink"/>
          <w:sz w:val="16"/>
          <w:szCs w:val="16"/>
        </w:rPr>
        <w:t xml:space="preserve"> </w:t>
      </w:r>
      <w:r w:rsidR="00580A88">
        <w:rPr>
          <w:sz w:val="16"/>
          <w:szCs w:val="16"/>
        </w:rPr>
        <w:t xml:space="preserve">/ </w:t>
      </w:r>
      <w:hyperlink w:anchor="GeneralTerms" w:tooltip="Splošni pogoji" w:history="1">
        <w:r w:rsidR="00580A88">
          <w:rPr>
            <w:rStyle w:val="Hyperlink"/>
            <w:sz w:val="16"/>
            <w:szCs w:val="16"/>
          </w:rPr>
          <w:t>Splošni pogoji</w:t>
        </w:r>
      </w:hyperlink>
    </w:p>
    <w:p w14:paraId="71810A34" w14:textId="645FB08F" w:rsidR="008E1AFE" w:rsidRDefault="008E1AFE" w:rsidP="008E1AFE">
      <w:pPr>
        <w:pStyle w:val="ProductList-Offering2Heading"/>
        <w:outlineLvl w:val="2"/>
      </w:pPr>
      <w:r w:rsidRPr="00425EE9">
        <w:rPr>
          <w:lang w:val="pl-PL"/>
        </w:rPr>
        <w:tab/>
      </w:r>
      <w:bookmarkStart w:id="136" w:name="_Toc38891519"/>
      <w:r>
        <w:t>Microsoft Teams</w:t>
      </w:r>
      <w:bookmarkEnd w:id="136"/>
    </w:p>
    <w:p w14:paraId="7E714FB8" w14:textId="77777777" w:rsidR="008E1AFE" w:rsidRDefault="008E1AFE" w:rsidP="008E1AFE">
      <w:pPr>
        <w:pStyle w:val="ProductList-Body"/>
        <w:tabs>
          <w:tab w:val="clear" w:pos="158"/>
          <w:tab w:val="left" w:pos="360"/>
        </w:tabs>
        <w:rPr>
          <w:b/>
          <w:color w:val="00188F"/>
        </w:rPr>
      </w:pPr>
      <w:r>
        <w:rPr>
          <w:b/>
          <w:color w:val="00188F"/>
        </w:rPr>
        <w:t>Obvestila</w:t>
      </w:r>
    </w:p>
    <w:p w14:paraId="5C0C3629" w14:textId="77777777" w:rsidR="008E1AFE" w:rsidRDefault="008E1AFE" w:rsidP="008E1AFE">
      <w:pPr>
        <w:pStyle w:val="ProductList-Body"/>
      </w:pPr>
      <w:r>
        <w:t xml:space="preserve">Obvestilo za H.264/MPEG-4 AVC v </w:t>
      </w:r>
      <w:hyperlink r:id="rId59" w:anchor="Priloga1" w:tooltip="Dodatek 1" w:history="1">
        <w:r>
          <w:rPr>
            <w:rStyle w:val="Hyperlink"/>
          </w:rPr>
          <w:t>Dodatku 1</w:t>
        </w:r>
      </w:hyperlink>
      <w:r>
        <w:t xml:space="preserve"> velja za vse storitve Office 365, ki vključujejo Microsoft Teams.</w:t>
      </w:r>
    </w:p>
    <w:p w14:paraId="5B86A786" w14:textId="77777777" w:rsidR="008E1AFE" w:rsidRDefault="008E1AFE" w:rsidP="008E1AFE">
      <w:pPr>
        <w:pStyle w:val="ProductList-Body"/>
        <w:rPr>
          <w:b/>
          <w:bCs/>
        </w:rPr>
      </w:pPr>
    </w:p>
    <w:p w14:paraId="57D59758" w14:textId="77777777" w:rsidR="008E1AFE" w:rsidRDefault="008E1AFE" w:rsidP="008E1AFE">
      <w:pPr>
        <w:pStyle w:val="ProductList-Body"/>
        <w:tabs>
          <w:tab w:val="clear" w:pos="158"/>
          <w:tab w:val="left" w:pos="360"/>
        </w:tabs>
        <w:rPr>
          <w:b/>
          <w:color w:val="00188F"/>
        </w:rPr>
      </w:pPr>
      <w:r>
        <w:rPr>
          <w:b/>
          <w:color w:val="00188F"/>
        </w:rPr>
        <w:t>Stranke na področju zdravstva</w:t>
      </w:r>
    </w:p>
    <w:p w14:paraId="381BF8BD" w14:textId="77777777" w:rsidR="008E1AFE" w:rsidRDefault="008E1AFE" w:rsidP="008E1AFE">
      <w:pPr>
        <w:pStyle w:val="ProductList-Body"/>
      </w:pPr>
      <w:r>
        <w:t>Stranka je izključno odgovorna za: (1) točnost in zadostnost informacij in podatkov, zagotovljenih z uporabo storitve Microsoft Teams; (2) izvedbo varnega medaplikacijskega načina preverjanja pristnosti med katero koli aplikacijo in/ali storitvijo stranke in storitvijo Microsoft Teams; (3) pridobitev ustreznega soglasja končnih uporabnikov v povezavi z njihovo in strankino uporabo storitve Microsoft Teams; in (4) prikaz ustreznih opozoril, obvestil o zavrnitvi odgovornosti in zagotovil končnim uporabnikom v povezavi z njihovo in strankino uporabo storitve Microsoft Teams.</w:t>
      </w:r>
    </w:p>
    <w:p w14:paraId="24224879" w14:textId="77777777" w:rsidR="008E1AFE" w:rsidRDefault="008E1AFE" w:rsidP="008E1AFE">
      <w:pPr>
        <w:pStyle w:val="ProductList-Body"/>
      </w:pPr>
    </w:p>
    <w:p w14:paraId="52430D51" w14:textId="77777777" w:rsidR="008E1AFE" w:rsidRDefault="008E1AFE" w:rsidP="008E1AFE">
      <w:pPr>
        <w:pStyle w:val="ProductList-Body"/>
      </w:pPr>
      <w:r>
        <w:t>STRANKA POTRJUJE, DA SPLETNE STORITVE (STORITEV IN APLIKACIJE MICROSOFT TEAMS) (1) NISO NAMENJENE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SPLETNIH STORITEV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MEDICINSKIH PRIMERIH. STRANKA JE IZKLJUČNO ODGOVORNA ZA MOREBITNE TELESNE POŠKODBE ALI SMRT, DO KATERIH LAHKO PRIDE KOT POSLEDICA STRANKINE UPORABE STORITVE IN APLIKACIJ MICROSOFT TEAMS, VKLJUČNO Z MOREBITNIMI TAKIMI TELESNIMI POŠKODBAMI KONČNIH UPORABNIKOV ALI STRANKINIH PACIENTOV, VENDAR NE OMEJENO NANJE.</w:t>
      </w:r>
    </w:p>
    <w:p w14:paraId="0792197F" w14:textId="77777777" w:rsidR="008E1AFE" w:rsidRDefault="008E1AFE" w:rsidP="008E1AFE">
      <w:pPr>
        <w:pStyle w:val="ProductList-Body"/>
      </w:pPr>
    </w:p>
    <w:p w14:paraId="0AE8CAB2" w14:textId="77777777" w:rsidR="008E1AFE" w:rsidRDefault="008E1AFE" w:rsidP="008E1AFE">
      <w:pPr>
        <w:pStyle w:val="ProductList-Body"/>
        <w:rPr>
          <w:b/>
          <w:color w:val="00188F"/>
        </w:rPr>
      </w:pPr>
      <w:r>
        <w:rPr>
          <w:b/>
          <w:color w:val="00188F"/>
        </w:rPr>
        <w:t>Preskusne različice</w:t>
      </w:r>
    </w:p>
    <w:p w14:paraId="1FB4D2ED" w14:textId="77777777" w:rsidR="008E1AFE" w:rsidRDefault="008E1AFE" w:rsidP="008E1AFE">
      <w:pPr>
        <w:pStyle w:val="ProductList-Body"/>
        <w:rPr>
          <w:b/>
        </w:rPr>
      </w:pPr>
      <w:r>
        <w:t>Vmesnik Microsoft Teams Exploratory Experience lahko sprožijo samo posamezni končni uporabniki. Stranka ne sme v imenu zaposlenih končnih uporabnikov sprožiti vmesnika Microsoft Teams Exploratory Experience.</w:t>
      </w:r>
    </w:p>
    <w:p w14:paraId="40429C9D" w14:textId="77777777" w:rsidR="008E1AFE" w:rsidRPr="00903BB7" w:rsidRDefault="00563C1A" w:rsidP="008E1AFE">
      <w:pPr>
        <w:pStyle w:val="ProductList-Body"/>
        <w:shd w:val="clear" w:color="auto" w:fill="A6A6A6" w:themeFill="background1" w:themeFillShade="A6"/>
        <w:spacing w:before="120" w:after="240"/>
        <w:jc w:val="right"/>
      </w:pPr>
      <w:hyperlink w:anchor="TableofContents" w:tooltip="Kazalo" w:history="1">
        <w:r w:rsidR="008E1AFE">
          <w:rPr>
            <w:rStyle w:val="Hyperlink"/>
            <w:sz w:val="16"/>
            <w:szCs w:val="16"/>
          </w:rPr>
          <w:t>Kazalo</w:t>
        </w:r>
      </w:hyperlink>
      <w:r w:rsidR="008E1AFE">
        <w:rPr>
          <w:rStyle w:val="Hyperlink"/>
          <w:sz w:val="16"/>
          <w:szCs w:val="16"/>
        </w:rPr>
        <w:t xml:space="preserve"> </w:t>
      </w:r>
      <w:r w:rsidR="008E1AFE">
        <w:rPr>
          <w:sz w:val="16"/>
          <w:szCs w:val="16"/>
        </w:rPr>
        <w:t xml:space="preserve">/ </w:t>
      </w:r>
      <w:hyperlink w:anchor="GeneralTerms" w:tooltip="Splošni pogoji" w:history="1">
        <w:r w:rsidR="008E1AFE">
          <w:rPr>
            <w:rStyle w:val="Hyperlink"/>
            <w:sz w:val="16"/>
            <w:szCs w:val="16"/>
          </w:rPr>
          <w:t>Splošni pogoji</w:t>
        </w:r>
      </w:hyperlink>
    </w:p>
    <w:bookmarkEnd w:id="134"/>
    <w:p w14:paraId="0604ABB6" w14:textId="77777777" w:rsidR="00092E96" w:rsidRDefault="00092E96" w:rsidP="001019CC">
      <w:pPr>
        <w:pStyle w:val="ProductList-Offering2Heading"/>
        <w:pageBreakBefore/>
        <w:outlineLvl w:val="2"/>
      </w:pPr>
      <w:r>
        <w:lastRenderedPageBreak/>
        <w:tab/>
      </w:r>
      <w:bookmarkStart w:id="137" w:name="M365Applications"/>
      <w:bookmarkStart w:id="138" w:name="_Toc37676501"/>
      <w:bookmarkStart w:id="139" w:name="_Toc38891520"/>
      <w:r>
        <w:t>Programi storitve Microsoft 365</w:t>
      </w:r>
      <w:bookmarkEnd w:id="137"/>
      <w:bookmarkEnd w:id="138"/>
      <w:bookmarkEnd w:id="139"/>
    </w:p>
    <w:p w14:paraId="7C3C14C5" w14:textId="77777777" w:rsidR="00092E96" w:rsidRDefault="00092E96" w:rsidP="00092E96">
      <w:pPr>
        <w:pStyle w:val="ProductList-Offering1"/>
        <w:sectPr w:rsidR="00092E96" w:rsidSect="00E275D6">
          <w:type w:val="continuous"/>
          <w:pgSz w:w="12240" w:h="15840"/>
          <w:pgMar w:top="1440" w:right="720" w:bottom="1440" w:left="720" w:header="720" w:footer="720" w:gutter="0"/>
          <w:cols w:space="720"/>
          <w:titlePg/>
          <w:docGrid w:linePitch="360"/>
        </w:sectPr>
      </w:pPr>
    </w:p>
    <w:p w14:paraId="27F5B77D" w14:textId="77777777" w:rsidR="00092E96" w:rsidRDefault="00092E96" w:rsidP="00092E96">
      <w:pPr>
        <w:pStyle w:val="ProductList-Body"/>
        <w:rPr>
          <w:rFonts w:asciiTheme="majorHAnsi" w:hAnsiTheme="majorHAnsi"/>
          <w:sz w:val="16"/>
          <w:szCs w:val="16"/>
        </w:rPr>
      </w:pPr>
      <w:r>
        <w:rPr>
          <w:rFonts w:asciiTheme="majorHAnsi" w:hAnsiTheme="majorHAnsi"/>
          <w:sz w:val="16"/>
          <w:szCs w:val="16"/>
        </w:rPr>
        <w:t>Microsoft 365 Apps za podjetja</w:t>
      </w:r>
    </w:p>
    <w:p w14:paraId="188CFBDF" w14:textId="77777777" w:rsidR="00092E96" w:rsidRDefault="00092E96" w:rsidP="00092E96">
      <w:pPr>
        <w:pStyle w:val="ProductList-Body"/>
        <w:rPr>
          <w:rFonts w:asciiTheme="majorHAnsi" w:hAnsiTheme="majorHAnsi"/>
          <w:sz w:val="16"/>
          <w:szCs w:val="16"/>
        </w:rPr>
      </w:pPr>
      <w:r>
        <w:rPr>
          <w:rFonts w:asciiTheme="majorHAnsi" w:hAnsiTheme="majorHAnsi"/>
          <w:sz w:val="16"/>
          <w:szCs w:val="16"/>
        </w:rPr>
        <w:t>Microsoft 365 Apps za poslovna okolja</w:t>
      </w:r>
    </w:p>
    <w:p w14:paraId="73A75C18" w14:textId="77777777" w:rsidR="00092E96" w:rsidRDefault="00092E96" w:rsidP="00092E96">
      <w:pPr>
        <w:pStyle w:val="ProductList-Body"/>
        <w:rPr>
          <w:rFonts w:asciiTheme="majorHAnsi" w:hAnsiTheme="majorHAnsi"/>
          <w:sz w:val="16"/>
          <w:szCs w:val="16"/>
        </w:rPr>
      </w:pPr>
      <w:r>
        <w:rPr>
          <w:rFonts w:asciiTheme="majorHAnsi" w:hAnsiTheme="majorHAnsi"/>
          <w:sz w:val="16"/>
          <w:szCs w:val="16"/>
        </w:rPr>
        <w:t>Visio Online (paketa 1 in 2)</w:t>
      </w:r>
    </w:p>
    <w:p w14:paraId="76850CDC" w14:textId="77777777" w:rsidR="00092E96" w:rsidRDefault="00092E96" w:rsidP="00092E96">
      <w:pPr>
        <w:pStyle w:val="ProductList-Offering2"/>
        <w:sectPr w:rsidR="00092E96" w:rsidSect="005B7124">
          <w:type w:val="continuous"/>
          <w:pgSz w:w="12240" w:h="15840"/>
          <w:pgMar w:top="1440" w:right="720" w:bottom="1440" w:left="720" w:header="720" w:footer="720" w:gutter="0"/>
          <w:cols w:num="2" w:space="720"/>
          <w:titlePg/>
          <w:docGrid w:linePitch="360"/>
        </w:sectPr>
      </w:pPr>
    </w:p>
    <w:p w14:paraId="694B55C5" w14:textId="77777777" w:rsidR="00092E96" w:rsidRPr="000A5E8A" w:rsidRDefault="00092E96" w:rsidP="00092E96">
      <w:pPr>
        <w:pStyle w:val="ProductList-Body"/>
        <w:pBdr>
          <w:top w:val="single" w:sz="4" w:space="1" w:color="BFBFBF" w:themeColor="background1" w:themeShade="BF"/>
        </w:pBdr>
        <w:rPr>
          <w:b/>
          <w:color w:val="000000" w:themeColor="text1"/>
          <w:sz w:val="8"/>
          <w:szCs w:val="8"/>
        </w:rPr>
      </w:pPr>
    </w:p>
    <w:p w14:paraId="0A265E88" w14:textId="77777777" w:rsidR="00092E96" w:rsidRPr="00123E7D" w:rsidRDefault="00092E96" w:rsidP="00092E96">
      <w:pPr>
        <w:pStyle w:val="ProductList-Body"/>
        <w:keepNext/>
        <w:rPr>
          <w:b/>
          <w:color w:val="00188F"/>
        </w:rPr>
      </w:pPr>
      <w:r>
        <w:rPr>
          <w:b/>
          <w:color w:val="00188F"/>
        </w:rPr>
        <w:t>Pogodba o ravni storitve</w:t>
      </w:r>
    </w:p>
    <w:p w14:paraId="7D053376" w14:textId="77777777" w:rsidR="00092E96" w:rsidRDefault="00092E96" w:rsidP="00092E96">
      <w:pPr>
        <w:pStyle w:val="ProductList-Body"/>
      </w:pPr>
      <w:r>
        <w:t>Za Visio Online ni pogodbe o ravni storitve.</w:t>
      </w:r>
    </w:p>
    <w:p w14:paraId="4B942E94" w14:textId="77777777" w:rsidR="00092E96" w:rsidRPr="00123E7D" w:rsidRDefault="00092E96" w:rsidP="00092E96">
      <w:pPr>
        <w:pStyle w:val="ProductList-Body"/>
      </w:pPr>
    </w:p>
    <w:p w14:paraId="0ECBAF39" w14:textId="77777777" w:rsidR="00092E96" w:rsidRPr="00123E7D" w:rsidRDefault="00092E96" w:rsidP="00092E96">
      <w:pPr>
        <w:pStyle w:val="ProductList-Body"/>
        <w:tabs>
          <w:tab w:val="clear" w:pos="158"/>
          <w:tab w:val="left" w:pos="180"/>
        </w:tabs>
        <w:rPr>
          <w:b/>
          <w:color w:val="00188F"/>
        </w:rPr>
      </w:pPr>
      <w:r>
        <w:rPr>
          <w:b/>
          <w:color w:val="00188F"/>
        </w:rPr>
        <w:t xml:space="preserve">Pravice do namestitve in uporabe </w:t>
      </w:r>
    </w:p>
    <w:p w14:paraId="370DCDD0" w14:textId="77777777" w:rsidR="00092E96" w:rsidRDefault="00092E96" w:rsidP="00092E96">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279D6F91" w14:textId="77777777" w:rsidR="00092E96" w:rsidRDefault="00092E96" w:rsidP="00092E96">
      <w:pPr>
        <w:pStyle w:val="ProductList-Body"/>
        <w:numPr>
          <w:ilvl w:val="0"/>
          <w:numId w:val="9"/>
        </w:numPr>
        <w:ind w:left="450" w:hanging="270"/>
      </w:pPr>
      <w:r>
        <w:t>lahko programsko opremo, zagotovljeno z licenco SL, aktivirajo v največ petih hkratnih okoljih operacijskega sistema za lokalno ali oddaljeno uporabo;</w:t>
      </w:r>
    </w:p>
    <w:p w14:paraId="5DCDE0B2" w14:textId="77777777" w:rsidR="00092E96" w:rsidRDefault="00092E96" w:rsidP="00092E96">
      <w:pPr>
        <w:pStyle w:val="ProductList-Body"/>
        <w:numPr>
          <w:ilvl w:val="0"/>
          <w:numId w:val="9"/>
        </w:numPr>
        <w:ind w:left="450" w:hanging="270"/>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0" w:history="1">
        <w:r>
          <w:rPr>
            <w:rStyle w:val="Hyperlink"/>
          </w:rPr>
          <w:t>pogojih za izdelke</w:t>
        </w:r>
      </w:hyperlink>
      <w:r>
        <w:t xml:space="preserve">. Pogoji za izdelke so na voljo na strani </w:t>
      </w:r>
      <w:hyperlink r:id="rId61" w:history="1">
        <w:r>
          <w:rPr>
            <w:rStyle w:val="Hyperlink"/>
          </w:rPr>
          <w:t>http://go.microsoft.com/?linkid=9839207</w:t>
        </w:r>
      </w:hyperlink>
      <w:r>
        <w:t xml:space="preserve">. Seznam partnerjev za večnajemniško gostovanje, ki izpolnjujejo pogoje, in dodatne zahteve za uvajanje so na voljo tukaj: </w:t>
      </w:r>
      <w:hyperlink r:id="rId62" w:history="1">
        <w:r>
          <w:rPr>
            <w:rStyle w:val="Hyperlink"/>
          </w:rPr>
          <w:t>www.office.com/sca</w:t>
        </w:r>
      </w:hyperlink>
      <w:r>
        <w:rPr>
          <w:color w:val="1F497D"/>
        </w:rPr>
        <w:t xml:space="preserve">. </w:t>
      </w:r>
      <w:r>
        <w:t>Ta določba za skupno aktiviranje računalnikov velja samo za stranke, ki imajo licenco za Microsoft 365 Apps za podjetja, če se Microsoft 365 Apps za podjetja licencira kot komponenta storitev Microsoft 365 Business Premium;</w:t>
      </w:r>
    </w:p>
    <w:p w14:paraId="3E31F065" w14:textId="77777777" w:rsidR="00092E96" w:rsidRPr="008958E4" w:rsidRDefault="00092E96" w:rsidP="00092E96">
      <w:pPr>
        <w:pStyle w:val="ProductList-Body"/>
        <w:numPr>
          <w:ilvl w:val="0"/>
          <w:numId w:val="9"/>
        </w:numPr>
        <w:ind w:left="450" w:hanging="270"/>
        <w:rPr>
          <w:b/>
        </w:rPr>
      </w:pPr>
      <w:r>
        <w:t>morajo v vsaki napravi, v katero je uporabnik namestil programsko opremo, vsaj enkrat vsakih 30 dni vzpostaviti povezavo z internetom, sicer programska oprema morda ne bo pravilno delovala. in</w:t>
      </w:r>
    </w:p>
    <w:p w14:paraId="1CE02377" w14:textId="77777777" w:rsidR="00092E96" w:rsidRDefault="00092E96" w:rsidP="00092E96">
      <w:pPr>
        <w:pStyle w:val="ProductList-Body"/>
        <w:numPr>
          <w:ilvl w:val="0"/>
          <w:numId w:val="9"/>
        </w:numPr>
        <w:ind w:left="450" w:hanging="270"/>
      </w:pPr>
      <w:r>
        <w:t>lahko z internetom povezane spletne storitve uporabljajo v okviru ProPlus [in jih urejajo ti pogoji za spletne storitve]. Poleg tega in če to dovoli stranka, se lahko uporabniki odločijo za izbiro povezanih storitev, za katere veljajo drugi pogoji uporabe poleg teh PSS in za katere je Microsoft upravljavec podatkov, kot je določeno v dokumentaciji izdelka.</w:t>
      </w:r>
    </w:p>
    <w:p w14:paraId="5DBD5EBA" w14:textId="77777777" w:rsidR="00092E96" w:rsidRDefault="00092E96" w:rsidP="00092E96">
      <w:pPr>
        <w:pStyle w:val="ProductList-Body"/>
        <w:numPr>
          <w:ilvl w:val="1"/>
          <w:numId w:val="18"/>
        </w:numPr>
        <w:ind w:left="810"/>
      </w:pPr>
      <w:r>
        <w:t>Stranka lahko s spletnimi storitvami omogoči ali onemoči te izbirne povezane storitve; in</w:t>
      </w:r>
    </w:p>
    <w:p w14:paraId="44E7DEE3" w14:textId="77777777" w:rsidR="00092E96" w:rsidRPr="00F40FD0" w:rsidRDefault="00092E96" w:rsidP="00092E96">
      <w:pPr>
        <w:pStyle w:val="ProductList-Body"/>
        <w:numPr>
          <w:ilvl w:val="1"/>
          <w:numId w:val="18"/>
        </w:numPr>
        <w:ind w:left="810"/>
      </w:pPr>
      <w:r>
        <w:t>Stranka je odgovorna za ocenjevanje, omogočanje ali onemogočanje razpoložljivosti izbirni povezanih storitev uporabnikov.</w:t>
      </w:r>
    </w:p>
    <w:p w14:paraId="0E5E71BA" w14:textId="77777777" w:rsidR="00092E96" w:rsidRPr="00B61AAA" w:rsidRDefault="00092E96" w:rsidP="00092E96">
      <w:pPr>
        <w:pStyle w:val="ProductList-Body"/>
        <w:spacing w:before="40"/>
        <w:rPr>
          <w:sz w:val="16"/>
        </w:rPr>
      </w:pPr>
    </w:p>
    <w:p w14:paraId="583D9614" w14:textId="77777777" w:rsidR="00092E96" w:rsidRPr="00597EF9" w:rsidRDefault="00092E96" w:rsidP="00092E96">
      <w:pPr>
        <w:pStyle w:val="ProductList-Body"/>
        <w:rPr>
          <w:b/>
          <w:color w:val="00188F"/>
        </w:rPr>
      </w:pPr>
      <w:r>
        <w:rPr>
          <w:b/>
          <w:color w:val="00188F"/>
        </w:rPr>
        <w:t>Pametni telefoni in tablični računalniki</w:t>
      </w:r>
    </w:p>
    <w:p w14:paraId="4DB36F3B" w14:textId="77777777" w:rsidR="00092E96" w:rsidRDefault="00092E96" w:rsidP="00092E96">
      <w:pPr>
        <w:pStyle w:val="ProductList-Body"/>
        <w:spacing w:line="228" w:lineRule="auto"/>
      </w:pPr>
      <w:r>
        <w:t>Vsak uporabnik, ki mu stranka dodeli uporabniško licenco SL za Microsoft 365 Apps za podjetja ali Microsoft 365 Apps za poslovna okolja, lahko (i) Microsoft Office za mobilne naprave uporablja za komercialne namene in (ii) se s svojim organizacijskim ID-jem vpiše v Microsoft Office v največ petih pametnih telefonih in petih tabličnih računalnikih.</w:t>
      </w:r>
    </w:p>
    <w:p w14:paraId="77BF0ED6" w14:textId="77777777" w:rsidR="00092E96" w:rsidRPr="00B61AAA" w:rsidRDefault="00092E96" w:rsidP="00092E96">
      <w:pPr>
        <w:pStyle w:val="ProductList-Body"/>
        <w:rPr>
          <w:sz w:val="16"/>
        </w:rPr>
      </w:pPr>
    </w:p>
    <w:p w14:paraId="77A910DD" w14:textId="77777777" w:rsidR="00092E96" w:rsidRPr="00974EAE" w:rsidRDefault="00092E96" w:rsidP="00092E96">
      <w:pPr>
        <w:pStyle w:val="ProductList-Body"/>
        <w:rPr>
          <w:b/>
          <w:color w:val="00188F"/>
        </w:rPr>
      </w:pPr>
      <w:r>
        <w:rPr>
          <w:b/>
          <w:color w:val="00188F"/>
        </w:rPr>
        <w:t>Spodnji pogoji veljajo samo za Microsoft 365 Apps za poslovna okolja</w:t>
      </w:r>
    </w:p>
    <w:p w14:paraId="2BF8E87F" w14:textId="77777777" w:rsidR="00092E96" w:rsidRPr="00FC409E" w:rsidRDefault="00092E96" w:rsidP="00092E96">
      <w:pPr>
        <w:pStyle w:val="ProductList-Body"/>
        <w:ind w:left="180"/>
        <w:rPr>
          <w:b/>
          <w:color w:val="0072C6"/>
        </w:rPr>
      </w:pPr>
      <w:r>
        <w:rPr>
          <w:b/>
          <w:color w:val="0072C6"/>
        </w:rPr>
        <w:t>Komercialna uporaba zbirke Office Home &amp; Student 2013 RT</w:t>
      </w:r>
    </w:p>
    <w:p w14:paraId="06FC0D82" w14:textId="77777777" w:rsidR="00092E96" w:rsidRDefault="00092E96" w:rsidP="00092E96">
      <w:pPr>
        <w:pStyle w:val="ProductList-Body"/>
        <w:spacing w:line="228" w:lineRule="auto"/>
        <w:ind w:left="187"/>
      </w:pPr>
      <w:r>
        <w:t>Omejitev komercialne uporabe za Office Home &amp; Student 2013 RT je umaknjena za vsako uporabniško licenco SL za Microsoft 365 Apps za poslovna okolja. Razen kot je določeno v tem razdelku, veljajo pogoji, ki jih dobite z licenco za Office Home &amp; Student 2013 RT.</w:t>
      </w:r>
    </w:p>
    <w:p w14:paraId="0E9EDEA4" w14:textId="77777777" w:rsidR="00092E96" w:rsidRPr="00B61AAA" w:rsidRDefault="00092E96" w:rsidP="00092E96">
      <w:pPr>
        <w:pStyle w:val="ProductList-Body"/>
        <w:ind w:left="180"/>
        <w:rPr>
          <w:sz w:val="16"/>
        </w:rPr>
      </w:pPr>
    </w:p>
    <w:p w14:paraId="7FCFE5B5" w14:textId="77777777" w:rsidR="00092E96" w:rsidRPr="00FC409E" w:rsidRDefault="00092E96" w:rsidP="00092E96">
      <w:pPr>
        <w:pStyle w:val="ProductList-Body"/>
        <w:ind w:left="180"/>
        <w:rPr>
          <w:b/>
          <w:color w:val="0072C6"/>
        </w:rPr>
      </w:pPr>
      <w:r>
        <w:rPr>
          <w:b/>
          <w:color w:val="0072C6"/>
        </w:rPr>
        <w:t>Office Online Server</w:t>
      </w:r>
    </w:p>
    <w:p w14:paraId="48161A07" w14:textId="65AC506E" w:rsidR="00472F21" w:rsidRPr="00003503" w:rsidRDefault="00092E96" w:rsidP="00092E96">
      <w:pPr>
        <w:pStyle w:val="ProductList-Body"/>
        <w:ind w:left="180"/>
      </w:pPr>
      <w:r w:rsidRPr="00B61AAA">
        <w:rPr>
          <w:spacing w:val="-2"/>
        </w:rPr>
        <w:t xml:space="preserve">Stranka lahko za vsako naročnino na Microsoft 365 Apps za poslovna okolja namesti poljubno število izvodov programske opreme Office Online Server v poljubnem strežniku, namenjenem samo strankini uporabi. </w:t>
      </w:r>
      <w:bookmarkStart w:id="140" w:name="_Hlk19132461"/>
      <w:r w:rsidRPr="00B61AAA">
        <w:rPr>
          <w:spacing w:val="-2"/>
        </w:rPr>
        <w:t xml:space="preserve">Za vsaki namenski strežnik, ki ga upravlja entiteta, ki ni stranka ali eno od njenih lastniško povezanih podjetij, ali je pod njenim nadzorom, velja klavzula »Zunanje izvajanje upravljanja programske opreme« v </w:t>
      </w:r>
      <w:hyperlink r:id="rId63" w:history="1">
        <w:r w:rsidRPr="00B61AAA">
          <w:rPr>
            <w:rStyle w:val="Hyperlink"/>
            <w:spacing w:val="-2"/>
          </w:rPr>
          <w:t>pogojih za izdelke</w:t>
        </w:r>
      </w:hyperlink>
      <w:r w:rsidRPr="00B61AAA">
        <w:rPr>
          <w:spacing w:val="-2"/>
        </w:rPr>
        <w:t xml:space="preserve">. </w:t>
      </w:r>
      <w:bookmarkEnd w:id="140"/>
      <w:r w:rsidRPr="00B61AAA">
        <w:rPr>
          <w:spacing w:val="-2"/>
        </w:rPr>
        <w:t>Programsko opremo Office Online Server lahko uporablja vsak uporabnik storitev Microsoft 365 Apps za poslovna okolja. To določilo ne velja za stranke, ki licenco za ta izdelek pridobijo v okviru pogodbe Microsoft Online Subscription Agreement, Microsoft Cloud Agreement, Microsoft Customer Agreement ali druge Microsoftove pogodbe, ki zajema samo spletne storitve</w:t>
      </w:r>
      <w:r w:rsidR="00472F21">
        <w:t>.</w:t>
      </w:r>
    </w:p>
    <w:p w14:paraId="59B53D12" w14:textId="77777777" w:rsidR="00982C4A" w:rsidRPr="00903BB7" w:rsidRDefault="00563C1A"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7120CE">
      <w:pPr>
        <w:pStyle w:val="ProductList-Offering2Heading"/>
        <w:outlineLvl w:val="2"/>
      </w:pPr>
      <w:r w:rsidRPr="0075793C">
        <w:rPr>
          <w:lang w:val="sl-SI"/>
        </w:rPr>
        <w:tab/>
      </w:r>
      <w:bookmarkStart w:id="141" w:name="_Toc6563831"/>
      <w:bookmarkStart w:id="142" w:name="_Toc8395043"/>
      <w:bookmarkStart w:id="143" w:name="Officefortheweb"/>
      <w:bookmarkStart w:id="144" w:name="_Toc13858383"/>
      <w:bookmarkStart w:id="145" w:name="_Toc38891521"/>
      <w:r w:rsidR="00385DA7">
        <w:t xml:space="preserve">Office </w:t>
      </w:r>
      <w:bookmarkEnd w:id="141"/>
      <w:bookmarkEnd w:id="142"/>
      <w:r w:rsidR="00385DA7">
        <w:t>za splet</w:t>
      </w:r>
      <w:bookmarkEnd w:id="143"/>
      <w:bookmarkEnd w:id="144"/>
      <w:bookmarkEnd w:id="145"/>
    </w:p>
    <w:p w14:paraId="18814E97" w14:textId="77777777" w:rsidR="00385DA7" w:rsidRPr="001A19E0" w:rsidRDefault="00385DA7" w:rsidP="00184641">
      <w:pPr>
        <w:pStyle w:val="ProductList-Body"/>
        <w:rPr>
          <w:b/>
          <w:color w:val="00188F"/>
        </w:rPr>
      </w:pPr>
      <w:r>
        <w:rPr>
          <w:b/>
          <w:color w:val="00188F"/>
        </w:rPr>
        <w:t>Osnovne funkcije storitev Office 365</w:t>
      </w:r>
    </w:p>
    <w:p w14:paraId="33B0BDF7" w14:textId="77777777" w:rsidR="00385DA7" w:rsidRDefault="00385DA7" w:rsidP="00184641">
      <w:pPr>
        <w:pStyle w:val="ProductList-Body"/>
      </w:pPr>
      <w:r>
        <w:t xml:space="preserve">Office za splet ali nadomestna storitev zagotavlja te zmogljivosti </w:t>
      </w:r>
      <w:hyperlink w:anchor="Osnovne funkcije storitev Office 365" w:tooltip="Osnovne funkcije" w:history="1">
        <w:r>
          <w:rPr>
            <w:rStyle w:val="Hyperlink"/>
          </w:rPr>
          <w:t>osnovnih funkcij</w:t>
        </w:r>
      </w:hyperlink>
      <w:r>
        <w:t>:</w:t>
      </w:r>
    </w:p>
    <w:p w14:paraId="37307BEA" w14:textId="7EBF79A6" w:rsidR="00976EB6" w:rsidRDefault="00385DA7" w:rsidP="00184641">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184641">
      <w:pPr>
        <w:pStyle w:val="ProductList-Body"/>
      </w:pPr>
    </w:p>
    <w:p w14:paraId="3497B3F5" w14:textId="77777777" w:rsidR="00385DA7" w:rsidRPr="00017A5A" w:rsidRDefault="00385DA7" w:rsidP="00184641">
      <w:pPr>
        <w:pStyle w:val="ProductList-Body"/>
        <w:tabs>
          <w:tab w:val="clear" w:pos="158"/>
          <w:tab w:val="left" w:pos="180"/>
        </w:tabs>
        <w:rPr>
          <w:b/>
          <w:color w:val="00188F"/>
        </w:rPr>
      </w:pPr>
      <w:r>
        <w:rPr>
          <w:b/>
          <w:color w:val="00188F"/>
        </w:rPr>
        <w:t>Zunanji uporabniki</w:t>
      </w:r>
    </w:p>
    <w:p w14:paraId="3A38EAD8" w14:textId="034ABF74" w:rsidR="00976EB6" w:rsidRPr="009E4752" w:rsidRDefault="00385DA7" w:rsidP="00184641">
      <w:pPr>
        <w:pStyle w:val="ProductList-Body"/>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563C1A"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184641">
      <w:pPr>
        <w:pStyle w:val="ProductList-Offering2Heading"/>
        <w:rPr>
          <w:lang w:val="sl-SI"/>
        </w:rPr>
      </w:pPr>
      <w:r w:rsidRPr="0075793C">
        <w:rPr>
          <w:lang w:val="sl-SI"/>
        </w:rPr>
        <w:lastRenderedPageBreak/>
        <w:tab/>
      </w:r>
      <w:bookmarkStart w:id="146" w:name="_Toc38891522"/>
      <w:r w:rsidRPr="0075793C">
        <w:rPr>
          <w:lang w:val="sl-SI"/>
        </w:rPr>
        <w:t>OneDrive za podjetja</w:t>
      </w:r>
      <w:bookmarkEnd w:id="146"/>
    </w:p>
    <w:p w14:paraId="0064B7AB" w14:textId="77777777" w:rsidR="006523C8" w:rsidRPr="009E4752" w:rsidRDefault="006523C8" w:rsidP="00184641">
      <w:pPr>
        <w:pStyle w:val="ProductList-Body"/>
        <w:tabs>
          <w:tab w:val="clear" w:pos="158"/>
          <w:tab w:val="left" w:pos="180"/>
        </w:tabs>
      </w:pPr>
      <w:r w:rsidRPr="009E4752">
        <w:rPr>
          <w:b/>
          <w:color w:val="00188F"/>
        </w:rPr>
        <w:t>Zunanji uporabniki</w:t>
      </w:r>
    </w:p>
    <w:p w14:paraId="5B0B041D" w14:textId="34E71C79" w:rsidR="006523C8" w:rsidRPr="009E4752" w:rsidRDefault="006523C8" w:rsidP="00184641">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563C1A"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7AB4CF0" w14:textId="77777777" w:rsidR="00DB4F19" w:rsidRDefault="00DB4F19" w:rsidP="00184641">
      <w:pPr>
        <w:pStyle w:val="ProductList-Offering2Heading"/>
        <w:outlineLvl w:val="2"/>
      </w:pPr>
      <w:r>
        <w:tab/>
      </w:r>
      <w:bookmarkStart w:id="147" w:name="_Toc6563833"/>
      <w:bookmarkStart w:id="148" w:name="_Toc21617054"/>
      <w:bookmarkStart w:id="149" w:name="_Toc38891523"/>
      <w:bookmarkStart w:id="150" w:name="ProjectOnline"/>
      <w:r>
        <w:t>Project</w:t>
      </w:r>
      <w:bookmarkEnd w:id="147"/>
      <w:bookmarkEnd w:id="148"/>
      <w:bookmarkEnd w:id="149"/>
    </w:p>
    <w:bookmarkEnd w:id="150"/>
    <w:p w14:paraId="71B361A2" w14:textId="77777777" w:rsidR="00DB4F19" w:rsidRDefault="00DB4F19" w:rsidP="00184641">
      <w:pPr>
        <w:pStyle w:val="ProductList-Offering1"/>
        <w:sectPr w:rsidR="00DB4F19"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09B58AE0" w14:textId="6303AE11" w:rsidR="00DB4F19" w:rsidRDefault="00DB4F19" w:rsidP="00184641">
      <w:pPr>
        <w:pStyle w:val="ProductList-Body"/>
        <w:rPr>
          <w:rFonts w:asciiTheme="majorHAnsi" w:hAnsiTheme="majorHAnsi"/>
          <w:sz w:val="16"/>
          <w:szCs w:val="16"/>
        </w:rPr>
      </w:pPr>
      <w:r>
        <w:rPr>
          <w:rFonts w:asciiTheme="majorHAnsi" w:hAnsiTheme="majorHAnsi"/>
          <w:sz w:val="16"/>
          <w:szCs w:val="16"/>
        </w:rPr>
        <w:t>Project Essentials</w:t>
      </w:r>
    </w:p>
    <w:p w14:paraId="149D7324"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1</w:t>
      </w:r>
    </w:p>
    <w:p w14:paraId="7756F5A8"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3</w:t>
      </w:r>
    </w:p>
    <w:p w14:paraId="5E1B161B" w14:textId="77777777" w:rsidR="00DB4F19" w:rsidRPr="00866323" w:rsidRDefault="00DB4F19" w:rsidP="00184641">
      <w:pPr>
        <w:pStyle w:val="ProductList-Body"/>
        <w:rPr>
          <w:rFonts w:asciiTheme="majorHAnsi" w:hAnsiTheme="majorHAnsi"/>
          <w:sz w:val="16"/>
          <w:szCs w:val="16"/>
        </w:rPr>
      </w:pPr>
      <w:r>
        <w:rPr>
          <w:rFonts w:asciiTheme="majorHAnsi" w:hAnsiTheme="majorHAnsi"/>
          <w:sz w:val="16"/>
          <w:szCs w:val="16"/>
        </w:rPr>
        <w:t>Project Plan 5</w:t>
      </w:r>
    </w:p>
    <w:p w14:paraId="502BEF30" w14:textId="77777777" w:rsidR="00DB4F19" w:rsidRDefault="00DB4F19" w:rsidP="00184641">
      <w:pPr>
        <w:pStyle w:val="ProductList-Offering2"/>
        <w:sectPr w:rsidR="00DB4F19" w:rsidSect="005B7124">
          <w:type w:val="continuous"/>
          <w:pgSz w:w="12240" w:h="15840"/>
          <w:pgMar w:top="1440" w:right="720" w:bottom="1440" w:left="720" w:header="720" w:footer="720" w:gutter="0"/>
          <w:cols w:num="2" w:space="720"/>
          <w:titlePg/>
          <w:docGrid w:linePitch="360"/>
        </w:sectPr>
      </w:pPr>
    </w:p>
    <w:p w14:paraId="4083D510" w14:textId="77777777" w:rsidR="00DB4F19" w:rsidRPr="000A5E8A" w:rsidRDefault="00DB4F19" w:rsidP="00184641">
      <w:pPr>
        <w:pStyle w:val="ProductList-Body"/>
        <w:pBdr>
          <w:top w:val="single" w:sz="4" w:space="1" w:color="BFBFBF" w:themeColor="background1" w:themeShade="BF"/>
        </w:pBdr>
        <w:rPr>
          <w:b/>
          <w:color w:val="000000" w:themeColor="text1"/>
          <w:sz w:val="8"/>
          <w:szCs w:val="8"/>
        </w:rPr>
      </w:pPr>
    </w:p>
    <w:p w14:paraId="1C918B60" w14:textId="77777777" w:rsidR="00DB4F19" w:rsidRPr="005108F0" w:rsidRDefault="00DB4F19" w:rsidP="00184641">
      <w:pPr>
        <w:pStyle w:val="ProductList-Body"/>
        <w:rPr>
          <w:b/>
          <w:color w:val="00188F"/>
        </w:rPr>
      </w:pPr>
      <w:r>
        <w:rPr>
          <w:b/>
          <w:color w:val="00188F"/>
        </w:rPr>
        <w:t>Pravice do namestitve in uporabe za program Project</w:t>
      </w:r>
    </w:p>
    <w:p w14:paraId="169C9D12" w14:textId="77777777" w:rsidR="00DB4F19" w:rsidRDefault="00DB4F19" w:rsidP="00184641">
      <w:pPr>
        <w:pStyle w:val="ProductList-Body"/>
      </w:pPr>
      <w:r>
        <w:t>Vsak uporabnik, ki mu stranka dodeli uporabniško licenco SL za Project Plan 3 ali Plan 5, mora imeti Microsoftov račun, če želi uporabljati programsko opremo, zagotovljeno z naročnino. Ti uporabniki:</w:t>
      </w:r>
    </w:p>
    <w:p w14:paraId="1142820D" w14:textId="77777777" w:rsidR="00DB4F19" w:rsidRDefault="00DB4F19" w:rsidP="00184641">
      <w:pPr>
        <w:pStyle w:val="ProductList-Body"/>
        <w:numPr>
          <w:ilvl w:val="0"/>
          <w:numId w:val="7"/>
        </w:numPr>
      </w:pPr>
      <w:r>
        <w:t>lahko programsko opremo, zagotovljeno z licenco SL, aktivirajo v največ petih hkratnih okoljih operacijskega sistema za lokalno ali oddaljeno uporabo;</w:t>
      </w:r>
    </w:p>
    <w:p w14:paraId="2999A33D" w14:textId="77777777" w:rsidR="00901C98" w:rsidRDefault="00901C98" w:rsidP="00901C98">
      <w:pPr>
        <w:pStyle w:val="ProductList-Body"/>
        <w:numPr>
          <w:ilvl w:val="0"/>
          <w:numId w:val="7"/>
        </w:numPr>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6" w:history="1">
        <w:r>
          <w:rPr>
            <w:rStyle w:val="Hyperlink"/>
          </w:rPr>
          <w:t>pogojih za izdelke</w:t>
        </w:r>
      </w:hyperlink>
      <w:r>
        <w:t xml:space="preserve">. Pogoji za izdelke so na voljo na strani </w:t>
      </w:r>
      <w:hyperlink r:id="rId67" w:history="1">
        <w:r>
          <w:rPr>
            <w:rStyle w:val="Hyperlink"/>
          </w:rPr>
          <w:t>http://go.microsoft.com/?linkid=9839207</w:t>
        </w:r>
      </w:hyperlink>
      <w:r>
        <w:t xml:space="preserve">. Seznam partnerjev za večnajemniško gostovanje, ki izpolnjujejo pogoje, in dodatne zahteve za uvajanje so na voljo na strani </w:t>
      </w:r>
      <w:hyperlink r:id="rId68" w:history="1">
        <w:r>
          <w:rPr>
            <w:rStyle w:val="Hyperlink"/>
          </w:rPr>
          <w:t>www.office.com/sca</w:t>
        </w:r>
      </w:hyperlink>
      <w:r>
        <w:t>; in</w:t>
      </w:r>
    </w:p>
    <w:p w14:paraId="40CCBB3E" w14:textId="77777777" w:rsidR="00DB4F19" w:rsidRDefault="00DB4F19" w:rsidP="00184641">
      <w:pPr>
        <w:pStyle w:val="ProductList-Body"/>
        <w:numPr>
          <w:ilvl w:val="0"/>
          <w:numId w:val="7"/>
        </w:numPr>
      </w:pPr>
      <w:r>
        <w:t>morajo v vsaki napravi, v katero je uporabnik namestil programsko opremo, vsaj enkrat vsakih 30 dni vzpostaviti povezavo z internetom, sicer programska oprema morda ne bo pravilno delovala.</w:t>
      </w:r>
    </w:p>
    <w:p w14:paraId="09381A2F" w14:textId="77777777" w:rsidR="00DB4F19" w:rsidRDefault="00DB4F19" w:rsidP="00184641">
      <w:pPr>
        <w:pStyle w:val="ProductList-Body"/>
        <w:rPr>
          <w:rFonts w:asciiTheme="majorHAnsi" w:hAnsiTheme="majorHAnsi"/>
          <w:sz w:val="16"/>
          <w:szCs w:val="16"/>
        </w:rPr>
      </w:pPr>
    </w:p>
    <w:p w14:paraId="48513CB0" w14:textId="77777777" w:rsidR="00DB4F19" w:rsidRPr="005108F0" w:rsidRDefault="00DB4F19" w:rsidP="00184641">
      <w:pPr>
        <w:pStyle w:val="ProductList-Body"/>
        <w:rPr>
          <w:b/>
          <w:color w:val="00188F"/>
        </w:rPr>
      </w:pPr>
      <w:r>
        <w:rPr>
          <w:b/>
          <w:color w:val="00188F"/>
        </w:rPr>
        <w:t>Uporaba storitev SharePoint Online</w:t>
      </w:r>
    </w:p>
    <w:p w14:paraId="279CFA8B" w14:textId="759ED9A0" w:rsidR="00EB0904" w:rsidRDefault="00DB4F19" w:rsidP="00184641">
      <w:pPr>
        <w:pStyle w:val="ProductList-Body"/>
      </w:pPr>
      <w:r>
        <w:t>Pravice do funkcij storitev SharePoint Online, ki so na voljo z uporabniškimi licencami SL za Project Plan 3 ali Plan 5, so omejene na shranjevanje podatkov v podporo programu Project in dostop do njih</w:t>
      </w:r>
      <w:r w:rsidR="00EB0904">
        <w:t>.</w:t>
      </w:r>
    </w:p>
    <w:p w14:paraId="5A3D7BC8" w14:textId="77777777" w:rsidR="00982C4A" w:rsidRPr="00903BB7" w:rsidRDefault="00563C1A"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580A88">
      <w:pPr>
        <w:pStyle w:val="ProductList-Offering2Heading"/>
        <w:outlineLvl w:val="2"/>
      </w:pPr>
      <w:r>
        <w:tab/>
      </w:r>
      <w:bookmarkStart w:id="151" w:name="_Toc524436952"/>
      <w:bookmarkStart w:id="152" w:name="_Toc523239324"/>
      <w:bookmarkStart w:id="153" w:name="_Toc38891524"/>
      <w:r>
        <w:t>SharePoint Online</w:t>
      </w:r>
      <w:bookmarkEnd w:id="151"/>
      <w:bookmarkEnd w:id="152"/>
      <w:bookmarkEnd w:id="153"/>
    </w:p>
    <w:p w14:paraId="5BAE30B2" w14:textId="77777777" w:rsidR="00472F21" w:rsidRDefault="00472F21" w:rsidP="00580A88">
      <w:pPr>
        <w:pStyle w:val="ProductList-Offering1"/>
        <w:ind w:left="0"/>
        <w:sectPr w:rsidR="00472F21" w:rsidSect="00E275D6">
          <w:footerReference w:type="first" r:id="rId69"/>
          <w:type w:val="continuous"/>
          <w:pgSz w:w="12240" w:h="15840"/>
          <w:pgMar w:top="1440" w:right="720" w:bottom="1440" w:left="720" w:header="720" w:footer="720" w:gutter="0"/>
          <w:cols w:space="720"/>
          <w:titlePg/>
          <w:docGrid w:linePitch="360"/>
        </w:sectPr>
      </w:pPr>
    </w:p>
    <w:p w14:paraId="448F1659" w14:textId="77777777" w:rsidR="00472F21" w:rsidRDefault="00472F21" w:rsidP="00580A88">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580A88">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0A88">
      <w:pPr>
        <w:pStyle w:val="ProductList-Body"/>
        <w:pBdr>
          <w:top w:val="single" w:sz="4" w:space="1" w:color="BFBFBF" w:themeColor="background1" w:themeShade="BF"/>
        </w:pBdr>
        <w:rPr>
          <w:sz w:val="8"/>
          <w:szCs w:val="8"/>
        </w:rPr>
      </w:pPr>
    </w:p>
    <w:p w14:paraId="4A35A591" w14:textId="77777777" w:rsidR="00D7478E" w:rsidRPr="009E4752" w:rsidRDefault="00D7478E" w:rsidP="00580A88">
      <w:pPr>
        <w:pStyle w:val="ProductList-Body"/>
      </w:pPr>
      <w:r w:rsidRPr="009E4752">
        <w:rPr>
          <w:b/>
          <w:color w:val="00188F"/>
        </w:rPr>
        <w:t>Osnovne funkcije storitev Office 365</w:t>
      </w:r>
    </w:p>
    <w:p w14:paraId="071D9734" w14:textId="176F41EE" w:rsidR="00D7478E" w:rsidRPr="009E4752" w:rsidRDefault="004B79A4" w:rsidP="00184641">
      <w:pPr>
        <w:pStyle w:val="ProductList-Body"/>
      </w:pPr>
      <w:r w:rsidRPr="009E4752">
        <w:t xml:space="preserve">SharePoint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696B933A" w14:textId="77777777" w:rsidR="00D7478E" w:rsidRPr="009E4752" w:rsidRDefault="00D7478E" w:rsidP="00184641">
      <w:pPr>
        <w:pStyle w:val="ProductList-Body"/>
      </w:pPr>
    </w:p>
    <w:p w14:paraId="3C7AF6D9" w14:textId="77777777" w:rsidR="00ED50E6" w:rsidRPr="009E4752" w:rsidRDefault="001A19E0" w:rsidP="00184641">
      <w:pPr>
        <w:pStyle w:val="ProductList-Body"/>
        <w:tabs>
          <w:tab w:val="clear" w:pos="158"/>
          <w:tab w:val="left" w:pos="180"/>
        </w:tabs>
        <w:ind w:left="187"/>
      </w:pPr>
      <w:r w:rsidRPr="009E4752">
        <w:rPr>
          <w:b/>
          <w:color w:val="0072C6"/>
        </w:rPr>
        <w:t>Spletna mesta za sodelovanje</w:t>
      </w:r>
    </w:p>
    <w:p w14:paraId="6BB5D188" w14:textId="545CAD29" w:rsidR="001A19E0" w:rsidRPr="009E4752" w:rsidRDefault="001A19E0" w:rsidP="00184641">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184641">
      <w:pPr>
        <w:pStyle w:val="ProductList-Body"/>
        <w:tabs>
          <w:tab w:val="clear" w:pos="158"/>
          <w:tab w:val="left" w:pos="180"/>
        </w:tabs>
        <w:ind w:left="180"/>
      </w:pPr>
    </w:p>
    <w:p w14:paraId="7F657CBD" w14:textId="77777777" w:rsidR="00ED50E6" w:rsidRPr="009E4752" w:rsidRDefault="001A19E0" w:rsidP="00184641">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184641">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84641">
      <w:pPr>
        <w:pStyle w:val="ProductList-Body"/>
      </w:pPr>
    </w:p>
    <w:p w14:paraId="5240EB9E" w14:textId="77777777" w:rsidR="00974EAE" w:rsidRPr="009E4752" w:rsidRDefault="001A19E0" w:rsidP="007120CE">
      <w:pPr>
        <w:pStyle w:val="ProductList-Body"/>
        <w:tabs>
          <w:tab w:val="clear" w:pos="158"/>
          <w:tab w:val="left" w:pos="180"/>
        </w:tabs>
      </w:pPr>
      <w:r w:rsidRPr="009E4752">
        <w:rPr>
          <w:b/>
          <w:color w:val="00188F"/>
        </w:rPr>
        <w:t>Zunanji uporabniki</w:t>
      </w:r>
    </w:p>
    <w:p w14:paraId="02135ED3" w14:textId="7AE2B84F" w:rsidR="001A19E0" w:rsidRPr="009E4752" w:rsidRDefault="001A19E0" w:rsidP="00184641">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184641">
      <w:pPr>
        <w:pStyle w:val="ProductList-Body"/>
        <w:tabs>
          <w:tab w:val="clear" w:pos="158"/>
          <w:tab w:val="left" w:pos="180"/>
        </w:tabs>
      </w:pPr>
    </w:p>
    <w:p w14:paraId="61A15A1D" w14:textId="6242E069" w:rsidR="00974EAE" w:rsidRPr="009E4752" w:rsidRDefault="001A19E0" w:rsidP="00184641">
      <w:pPr>
        <w:pStyle w:val="ProductList-Body"/>
        <w:tabs>
          <w:tab w:val="clear" w:pos="158"/>
          <w:tab w:val="left" w:pos="180"/>
        </w:tabs>
      </w:pPr>
      <w:r w:rsidRPr="009E4752">
        <w:rPr>
          <w:b/>
          <w:color w:val="00188F"/>
        </w:rPr>
        <w:t>Naročniške licence za dodatke za shranjevanje (Storage Add-on SL)</w:t>
      </w:r>
    </w:p>
    <w:p w14:paraId="734FFA4B" w14:textId="276B4A00" w:rsidR="001A19E0" w:rsidRDefault="001A19E0" w:rsidP="00184641">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2973F30" w14:textId="77777777" w:rsidR="00092E96" w:rsidRPr="00585A48" w:rsidRDefault="00563C1A" w:rsidP="00092E96">
      <w:pPr>
        <w:pStyle w:val="ProductList-Body"/>
        <w:shd w:val="clear" w:color="auto" w:fill="A6A6A6" w:themeFill="background1" w:themeFillShade="A6"/>
        <w:spacing w:before="120" w:after="240"/>
        <w:jc w:val="right"/>
        <w:rPr>
          <w:sz w:val="16"/>
          <w:szCs w:val="16"/>
        </w:rPr>
      </w:pPr>
      <w:hyperlink w:anchor="Kazalo" w:tooltip="Kazalo" w:history="1">
        <w:r w:rsidR="00092E96">
          <w:rPr>
            <w:rStyle w:val="Hyperlink"/>
            <w:sz w:val="16"/>
            <w:szCs w:val="16"/>
          </w:rPr>
          <w:t>Kazalo</w:t>
        </w:r>
      </w:hyperlink>
      <w:r w:rsidR="00092E96">
        <w:rPr>
          <w:sz w:val="16"/>
          <w:szCs w:val="16"/>
        </w:rPr>
        <w:t>/</w:t>
      </w:r>
      <w:hyperlink w:anchor="Splošni pogoji" w:tooltip="Splošni pogoji" w:history="1">
        <w:r w:rsidR="00092E96">
          <w:rPr>
            <w:rStyle w:val="Hyperlink"/>
            <w:sz w:val="16"/>
            <w:szCs w:val="16"/>
          </w:rPr>
          <w:t>splošni pogoji</w:t>
        </w:r>
      </w:hyperlink>
    </w:p>
    <w:p w14:paraId="6F5FEA27" w14:textId="77777777" w:rsidR="00092E96" w:rsidRDefault="00092E96" w:rsidP="001019CC">
      <w:pPr>
        <w:pStyle w:val="ProductList-Offering2Heading"/>
        <w:keepNext/>
        <w:outlineLvl w:val="2"/>
      </w:pPr>
      <w:r>
        <w:lastRenderedPageBreak/>
        <w:tab/>
      </w:r>
      <w:bookmarkStart w:id="154" w:name="WorkplaceAnalytics"/>
      <w:bookmarkStart w:id="155" w:name="_Toc37676506"/>
      <w:bookmarkStart w:id="156" w:name="_Toc38891525"/>
      <w:r>
        <w:t>Workplace Analytics</w:t>
      </w:r>
      <w:bookmarkEnd w:id="154"/>
      <w:bookmarkEnd w:id="155"/>
      <w:bookmarkEnd w:id="156"/>
    </w:p>
    <w:p w14:paraId="4DA6D294" w14:textId="77777777" w:rsidR="00092E96" w:rsidRDefault="00092E96" w:rsidP="001019CC">
      <w:pPr>
        <w:pStyle w:val="ProductList-Body"/>
        <w:keepNext/>
        <w:tabs>
          <w:tab w:val="clear" w:pos="158"/>
          <w:tab w:val="left" w:pos="360"/>
        </w:tabs>
        <w:rPr>
          <w:b/>
          <w:color w:val="00188F"/>
        </w:rPr>
      </w:pPr>
      <w:r>
        <w:rPr>
          <w:b/>
          <w:color w:val="00188F"/>
        </w:rPr>
        <w:t>HIPAA Business Associate Agreement</w:t>
      </w:r>
    </w:p>
    <w:p w14:paraId="13E94DB6" w14:textId="77777777" w:rsidR="00092E96" w:rsidRDefault="00092E96" w:rsidP="00092E96">
      <w:pPr>
        <w:pStyle w:val="ProductList-Body"/>
        <w:spacing w:line="228" w:lineRule="auto"/>
      </w:pPr>
      <w:r>
        <w:t xml:space="preserve">Čeprav storitev Workplace Analytics ni navedena v pogodbi HIPAA Business Associate Agreement (»BAA«), v primeru, da je stranka »pokrita pravna oseba« ali »poslovni partner« in v podatke strank vključi »zaščitene zdravstvene podatke«, kot so ti izrazi opredeljeni v členu 45 CFR § 160.103, sklepanje strankine pogodbe o količinskem licenciranju za Workplace Analytics vključuje tudi sklepanje pogodbe BAA, katere polno besedilo je na voljo na </w:t>
      </w:r>
      <w:hyperlink r:id="rId70" w:history="1">
        <w:r>
          <w:rPr>
            <w:rStyle w:val="Hyperlink"/>
          </w:rPr>
          <w:t>http://aka.ms/BAA</w:t>
        </w:r>
      </w:hyperlink>
      <w:r>
        <w:t>.</w:t>
      </w:r>
    </w:p>
    <w:p w14:paraId="7856FFB4" w14:textId="77777777" w:rsidR="00092E96" w:rsidRPr="00B61AAA" w:rsidRDefault="00092E96" w:rsidP="00092E96">
      <w:pPr>
        <w:pStyle w:val="ProductList-Body"/>
        <w:rPr>
          <w:sz w:val="16"/>
        </w:rPr>
      </w:pPr>
    </w:p>
    <w:p w14:paraId="3C9C8C42" w14:textId="77777777" w:rsidR="00092E96" w:rsidRDefault="00092E96" w:rsidP="00092E96">
      <w:pPr>
        <w:pStyle w:val="ProductList-Body"/>
        <w:tabs>
          <w:tab w:val="clear" w:pos="158"/>
          <w:tab w:val="left" w:pos="360"/>
        </w:tabs>
        <w:rPr>
          <w:b/>
          <w:color w:val="00188F"/>
        </w:rPr>
      </w:pPr>
      <w:r>
        <w:rPr>
          <w:b/>
          <w:color w:val="00188F"/>
        </w:rPr>
        <w:t>Revizije tretjih oseb</w:t>
      </w:r>
    </w:p>
    <w:p w14:paraId="5A02A596" w14:textId="3852DE37" w:rsidR="00092E96" w:rsidRPr="009E4752" w:rsidRDefault="00092E96" w:rsidP="00092E96">
      <w:pPr>
        <w:pStyle w:val="ProductList-Body"/>
        <w:tabs>
          <w:tab w:val="clear" w:pos="158"/>
          <w:tab w:val="left" w:pos="180"/>
        </w:tabs>
        <w:spacing w:line="228" w:lineRule="auto"/>
      </w:pPr>
      <w:r>
        <w:t>Microsoft je in bo uvedel in vzdrževal ustrezne tehnične in organizacijske ukrepe, ki podatke strank in osebne podatke varujejo pred nenamernim ali nezakonitim uničenjem, izgubo, spreminjanjem ali nepooblaščenim razkritjem osebnih podatkov, poslanih, shranjenih ali drugače obdelanih v storitvi Workplace Analytics, oziroma pred nenamernim ali nezakonitim dostopom do njih. Ti ukrepi so skladni z zahtevami, določenimi v standardih ISO 27001, ISO 27002 in ISO 27018. Microsoft je in bo izvajal občasne revizije tretjih oseb za preverjanje skladnosti s temi zahtevami v skladu z revizijami storitev Office 365.</w:t>
      </w:r>
    </w:p>
    <w:bookmarkStart w:id="157" w:name="OtherOnlineServices"/>
    <w:p w14:paraId="5775FC3D" w14:textId="1979CBCD" w:rsidR="00982C4A" w:rsidRPr="00903BB7" w:rsidRDefault="00982C4A" w:rsidP="00580A88">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EF9505" w14:textId="6B0D25DB" w:rsidR="008E1EAF" w:rsidRPr="0075793C" w:rsidRDefault="004B3528" w:rsidP="001019CC">
      <w:pPr>
        <w:pStyle w:val="ProductList-OfferingGroupHeading"/>
        <w:rPr>
          <w:lang w:val="sl-SI"/>
        </w:rPr>
      </w:pPr>
      <w:bookmarkStart w:id="158" w:name="_Toc38891526"/>
      <w:r w:rsidRPr="0075793C">
        <w:rPr>
          <w:lang w:val="sl-SI"/>
        </w:rPr>
        <w:t>Druge spletne storitve</w:t>
      </w:r>
      <w:bookmarkEnd w:id="158"/>
    </w:p>
    <w:p w14:paraId="78FBF00B" w14:textId="77777777" w:rsidR="001F7477" w:rsidRPr="007B19C0" w:rsidRDefault="001F7477" w:rsidP="00184641">
      <w:pPr>
        <w:pStyle w:val="ProductList-Offering2Heading"/>
        <w:outlineLvl w:val="2"/>
        <w:rPr>
          <w:lang w:val="pl-PL"/>
        </w:rPr>
      </w:pPr>
      <w:bookmarkStart w:id="159" w:name="_Toc476476628"/>
      <w:bookmarkStart w:id="160" w:name="MicrosoftLearning"/>
      <w:bookmarkStart w:id="161" w:name="MicrosoftPowerBIPro"/>
      <w:bookmarkEnd w:id="157"/>
      <w:r w:rsidRPr="007B19C0">
        <w:rPr>
          <w:lang w:val="pl-PL"/>
        </w:rPr>
        <w:tab/>
      </w:r>
      <w:bookmarkStart w:id="162" w:name="_Toc3111583"/>
      <w:bookmarkStart w:id="163" w:name="_Toc794198"/>
      <w:bookmarkStart w:id="164" w:name="_Toc38891527"/>
      <w:bookmarkStart w:id="165" w:name="BingMaps"/>
      <w:r w:rsidRPr="007B19C0">
        <w:rPr>
          <w:lang w:val="pl-PL"/>
        </w:rPr>
        <w:t>Platforma Bing Maps Mobile Asset Management</w:t>
      </w:r>
      <w:bookmarkEnd w:id="162"/>
      <w:bookmarkEnd w:id="163"/>
      <w:bookmarkEnd w:id="164"/>
    </w:p>
    <w:bookmarkEnd w:id="165"/>
    <w:p w14:paraId="1D46549A" w14:textId="77777777" w:rsidR="008E1AFE" w:rsidRPr="00E8394F" w:rsidRDefault="008E1AFE" w:rsidP="008E1AFE">
      <w:pPr>
        <w:pStyle w:val="ProductList-Body"/>
        <w:pBdr>
          <w:top w:val="single" w:sz="4" w:space="1" w:color="BFBFBF" w:themeColor="background1" w:themeShade="BF"/>
        </w:pBdr>
        <w:rPr>
          <w:b/>
          <w:color w:val="000000" w:themeColor="text1"/>
          <w:sz w:val="8"/>
          <w:lang w:val="en-US" w:eastAsia="en-US" w:bidi="ar-SA"/>
        </w:rPr>
      </w:pPr>
    </w:p>
    <w:p w14:paraId="7434CE2E" w14:textId="77777777" w:rsidR="001F7477" w:rsidRPr="00931AE7" w:rsidRDefault="001F7477" w:rsidP="00184641">
      <w:pPr>
        <w:pStyle w:val="ProductList-Body"/>
      </w:pPr>
      <w:r>
        <w:rPr>
          <w:b/>
          <w:color w:val="00188F"/>
        </w:rPr>
        <w:t>Licence SL za storitve</w:t>
      </w:r>
    </w:p>
    <w:p w14:paraId="28D6A20A" w14:textId="77777777" w:rsidR="001F7477" w:rsidRPr="00931AE7" w:rsidRDefault="001F7477" w:rsidP="00184641">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84641">
      <w:pPr>
        <w:pStyle w:val="ProductList-Body"/>
        <w:numPr>
          <w:ilvl w:val="0"/>
          <w:numId w:val="9"/>
        </w:numPr>
        <w:spacing w:before="40"/>
      </w:pPr>
      <w:r>
        <w:t>dodatna licenca SL za Mobile Asset Management za Severno Ameriko (z usmerjanjem ali brez);</w:t>
      </w:r>
    </w:p>
    <w:p w14:paraId="71B39CC5" w14:textId="77777777" w:rsidR="001F7477" w:rsidRPr="00931AE7" w:rsidRDefault="001F7477" w:rsidP="00184641">
      <w:pPr>
        <w:pStyle w:val="ProductList-Body"/>
        <w:numPr>
          <w:ilvl w:val="0"/>
          <w:numId w:val="9"/>
        </w:numPr>
        <w:spacing w:before="40"/>
      </w:pPr>
      <w:r>
        <w:t>dodatna licenca SL za Mobile Asset Management za Evropo (z usmerjanjem ali brez); ali</w:t>
      </w:r>
    </w:p>
    <w:p w14:paraId="129218BF" w14:textId="77777777" w:rsidR="001F7477" w:rsidRPr="00931AE7" w:rsidRDefault="001F7477" w:rsidP="00184641">
      <w:pPr>
        <w:pStyle w:val="ProductList-Body"/>
        <w:numPr>
          <w:ilvl w:val="0"/>
          <w:numId w:val="9"/>
        </w:numPr>
        <w:spacing w:before="40"/>
      </w:pPr>
      <w:r>
        <w:t>dodatna licenca SL za Mobile Asset Management za preostali svet (z usmerjanjem ali brez).</w:t>
      </w:r>
    </w:p>
    <w:p w14:paraId="09CC0F83" w14:textId="77777777" w:rsidR="001F7477" w:rsidRPr="00931AE7" w:rsidRDefault="001F7477" w:rsidP="00184641">
      <w:pPr>
        <w:pStyle w:val="ProductList-Body"/>
      </w:pPr>
    </w:p>
    <w:p w14:paraId="747BC9F0" w14:textId="77777777" w:rsidR="001F7477" w:rsidRPr="00931AE7" w:rsidRDefault="001F7477" w:rsidP="00184641">
      <w:pPr>
        <w:pStyle w:val="ProductList-Body"/>
      </w:pPr>
      <w:r>
        <w:rPr>
          <w:b/>
          <w:color w:val="00188F"/>
        </w:rPr>
        <w:t>Vmesniki API za Bing Maps</w:t>
      </w:r>
    </w:p>
    <w:p w14:paraId="0C488691" w14:textId="4B1C76B2" w:rsidR="001F7477" w:rsidRPr="00931AE7" w:rsidRDefault="001F7477" w:rsidP="00184641">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71" w:history="1">
        <w:r>
          <w:rPr>
            <w:rStyle w:val="Hyperlink"/>
          </w:rPr>
          <w:t>https://aka.ms/bingmapsplatformapistou</w:t>
        </w:r>
      </w:hyperlink>
      <w:r>
        <w:t xml:space="preserve"> in </w:t>
      </w:r>
      <w:hyperlink r:id="rId72" w:history="1">
        <w:r>
          <w:rPr>
            <w:rStyle w:val="Hyperlink"/>
          </w:rPr>
          <w:t>https://aka.ms/bingmapsplatformsdks/</w:t>
        </w:r>
      </w:hyperlink>
      <w:r>
        <w:t>.</w:t>
      </w:r>
    </w:p>
    <w:p w14:paraId="555F20DF" w14:textId="77777777" w:rsidR="001F7477" w:rsidRPr="00931AE7" w:rsidRDefault="001F7477" w:rsidP="00184641">
      <w:pPr>
        <w:pStyle w:val="ProductList-Body"/>
      </w:pPr>
      <w:r>
        <w:rPr>
          <w:b/>
          <w:color w:val="00188F"/>
        </w:rPr>
        <w:t>Zasebnost v storitvi Bing Maps</w:t>
      </w:r>
    </w:p>
    <w:p w14:paraId="3D7CEDB1" w14:textId="77777777" w:rsidR="001F7477" w:rsidRPr="00931AE7" w:rsidRDefault="001F7477" w:rsidP="00184641">
      <w:pPr>
        <w:pStyle w:val="ProductList-Body"/>
      </w:pPr>
      <w:r>
        <w:t xml:space="preserve">Microsoftova izjava o zasebnosti (na naslovu: </w:t>
      </w:r>
      <w:hyperlink r:id="rId73"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563C1A"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901C98">
      <w:pPr>
        <w:pStyle w:val="ProductList-Offering2Heading"/>
        <w:outlineLvl w:val="2"/>
      </w:pPr>
      <w:r>
        <w:tab/>
      </w:r>
      <w:bookmarkStart w:id="166" w:name="BingMapsTransactionsandUsers"/>
      <w:bookmarkStart w:id="167" w:name="_Toc3111584"/>
      <w:bookmarkStart w:id="168" w:name="_Toc38891528"/>
      <w:r>
        <w:t>Bing Maps Transactions and Users</w:t>
      </w:r>
      <w:bookmarkEnd w:id="166"/>
      <w:bookmarkEnd w:id="167"/>
      <w:bookmarkEnd w:id="168"/>
    </w:p>
    <w:p w14:paraId="7942FBDB" w14:textId="77777777" w:rsidR="001F7477" w:rsidRPr="00A8327A" w:rsidRDefault="001F7477" w:rsidP="00184641">
      <w:pPr>
        <w:pStyle w:val="ProductList-Body"/>
        <w:rPr>
          <w:rFonts w:asciiTheme="majorHAnsi" w:hAnsiTheme="majorHAnsi"/>
          <w:sz w:val="16"/>
          <w:szCs w:val="16"/>
        </w:rPr>
        <w:sectPr w:rsidR="001F7477" w:rsidRPr="00A8327A" w:rsidSect="00385DA7">
          <w:footerReference w:type="default" r:id="rId74"/>
          <w:footerReference w:type="first" r:id="rId75"/>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84641">
      <w:pPr>
        <w:pStyle w:val="ProductList-Body"/>
      </w:pPr>
      <w:r>
        <w:rPr>
          <w:rFonts w:asciiTheme="majorHAnsi" w:hAnsiTheme="majorHAnsi"/>
          <w:sz w:val="16"/>
          <w:szCs w:val="16"/>
        </w:rPr>
        <w:t>Bing Maps Transactions</w:t>
      </w:r>
    </w:p>
    <w:p w14:paraId="35A12BD4" w14:textId="77777777" w:rsidR="001F7477" w:rsidRPr="00931AE7" w:rsidRDefault="001F7477" w:rsidP="00184641">
      <w:pPr>
        <w:pStyle w:val="ProductList-Body"/>
      </w:pPr>
      <w:r>
        <w:rPr>
          <w:rFonts w:asciiTheme="majorHAnsi" w:hAnsiTheme="majorHAnsi"/>
          <w:sz w:val="16"/>
          <w:szCs w:val="16"/>
        </w:rPr>
        <w:t>Bing Maps Known User</w:t>
      </w:r>
    </w:p>
    <w:p w14:paraId="031B23B5" w14:textId="77777777" w:rsidR="001F7477" w:rsidRPr="00931AE7" w:rsidRDefault="001F7477" w:rsidP="00184641">
      <w:pPr>
        <w:pStyle w:val="ProductList-Body"/>
      </w:pPr>
      <w:r>
        <w:rPr>
          <w:rFonts w:asciiTheme="majorHAnsi" w:hAnsiTheme="majorHAnsi"/>
          <w:sz w:val="16"/>
          <w:szCs w:val="16"/>
        </w:rPr>
        <w:t>Bing Maps Light Known User</w:t>
      </w:r>
    </w:p>
    <w:p w14:paraId="4335995E" w14:textId="77777777" w:rsidR="001F7477" w:rsidRDefault="001F7477" w:rsidP="00184641">
      <w:pPr>
        <w:pStyle w:val="ProductList-Body"/>
        <w:rPr>
          <w:rFonts w:asciiTheme="majorHAnsi" w:hAnsiTheme="majorHAnsi"/>
          <w:sz w:val="16"/>
          <w:szCs w:val="16"/>
        </w:rPr>
        <w:sectPr w:rsidR="001F7477" w:rsidSect="00385DA7">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84641">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84641">
      <w:pPr>
        <w:pStyle w:val="ProductList-Body"/>
      </w:pPr>
      <w:r>
        <w:rPr>
          <w:b/>
          <w:color w:val="00188F"/>
        </w:rPr>
        <w:t>Uporabniki s preverjeno pristnostjo</w:t>
      </w:r>
    </w:p>
    <w:p w14:paraId="4A81C828" w14:textId="77777777" w:rsidR="001F7477" w:rsidRPr="00931AE7" w:rsidRDefault="001F7477" w:rsidP="00184641">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84641">
      <w:pPr>
        <w:pStyle w:val="ProductList-Body"/>
      </w:pPr>
    </w:p>
    <w:p w14:paraId="484EEEA1" w14:textId="77777777" w:rsidR="001F7477" w:rsidRPr="00931AE7" w:rsidRDefault="001F7477" w:rsidP="00184641">
      <w:pPr>
        <w:pStyle w:val="ProductList-Body"/>
      </w:pPr>
      <w:r>
        <w:rPr>
          <w:b/>
          <w:color w:val="00188F"/>
        </w:rPr>
        <w:t>Vmesniki API za Bing Maps</w:t>
      </w:r>
    </w:p>
    <w:p w14:paraId="172567F0" w14:textId="77777777" w:rsidR="001F7477" w:rsidRPr="00931AE7" w:rsidRDefault="001F7477" w:rsidP="00184641">
      <w:pPr>
        <w:pStyle w:val="ProductList-Body"/>
      </w:pPr>
      <w:r>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hyperlink r:id="rId78" w:history="1">
        <w:r>
          <w:rPr>
            <w:rStyle w:val="Hyperlink"/>
          </w:rPr>
          <w:t>https://aka.ms/bingmapsplatformapistou</w:t>
        </w:r>
      </w:hyperlink>
      <w:r>
        <w:t xml:space="preserve"> in </w:t>
      </w:r>
      <w:hyperlink r:id="rId79" w:history="1">
        <w:r>
          <w:rPr>
            <w:rStyle w:val="Hyperlink"/>
          </w:rPr>
          <w:t>https://aka.ms/bingmapsplatformsdks/</w:t>
        </w:r>
      </w:hyperlink>
      <w:r>
        <w:t>.</w:t>
      </w:r>
    </w:p>
    <w:p w14:paraId="111126AD" w14:textId="77777777" w:rsidR="001F7477" w:rsidRPr="00931AE7" w:rsidRDefault="001F7477" w:rsidP="00184641">
      <w:pPr>
        <w:pStyle w:val="ProductList-Body"/>
      </w:pPr>
    </w:p>
    <w:p w14:paraId="5A056F12" w14:textId="77777777" w:rsidR="001F7477" w:rsidRPr="00931AE7" w:rsidRDefault="001F7477" w:rsidP="00184641">
      <w:pPr>
        <w:pStyle w:val="ProductList-Body"/>
      </w:pPr>
      <w:r>
        <w:rPr>
          <w:b/>
          <w:color w:val="00188F"/>
        </w:rPr>
        <w:t>Zasebnost v storitvi Bing Maps</w:t>
      </w:r>
    </w:p>
    <w:p w14:paraId="1D82F689" w14:textId="77777777" w:rsidR="001F7477" w:rsidRPr="00931AE7" w:rsidRDefault="001F7477" w:rsidP="00184641">
      <w:pPr>
        <w:pStyle w:val="ProductList-Body"/>
      </w:pPr>
      <w:r>
        <w:t xml:space="preserve">Microsoftova izjava o zasebnosti (na naslovu </w:t>
      </w:r>
      <w:hyperlink r:id="rId80"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563C1A"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1019CC">
      <w:pPr>
        <w:pStyle w:val="ProductList-Offering2Heading"/>
        <w:pageBreakBefore/>
        <w:outlineLvl w:val="2"/>
      </w:pPr>
      <w:bookmarkStart w:id="169" w:name="MicrosoftPowerPlatform"/>
      <w:r>
        <w:lastRenderedPageBreak/>
        <w:tab/>
      </w:r>
      <w:bookmarkStart w:id="170" w:name="_Toc8395051"/>
      <w:bookmarkStart w:id="171" w:name="_Toc6563839"/>
      <w:bookmarkStart w:id="172" w:name="_Toc38891529"/>
      <w:bookmarkStart w:id="173" w:name="BusinessApplicationPlatform"/>
      <w:r>
        <w:t>Microsoft Power Platform</w:t>
      </w:r>
      <w:bookmarkEnd w:id="170"/>
      <w:bookmarkEnd w:id="171"/>
      <w:bookmarkEnd w:id="172"/>
    </w:p>
    <w:bookmarkEnd w:id="173"/>
    <w:p w14:paraId="760496AF" w14:textId="77777777" w:rsidR="00572004" w:rsidRPr="00A8327A" w:rsidRDefault="00572004" w:rsidP="00184641">
      <w:pPr>
        <w:pStyle w:val="ProductList-Body"/>
        <w:rPr>
          <w:rFonts w:asciiTheme="majorHAnsi" w:hAnsiTheme="majorHAnsi"/>
          <w:sz w:val="16"/>
          <w:szCs w:val="16"/>
        </w:rPr>
        <w:sectPr w:rsidR="00572004" w:rsidRPr="00A8327A" w:rsidSect="00385DA7">
          <w:footerReference w:type="default" r:id="rId81"/>
          <w:footerReference w:type="first" r:id="rId82"/>
          <w:type w:val="continuous"/>
          <w:pgSz w:w="12240" w:h="15840"/>
          <w:pgMar w:top="1440" w:right="720" w:bottom="1440" w:left="720" w:header="720" w:footer="720" w:gutter="0"/>
          <w:cols w:space="720"/>
          <w:titlePg/>
          <w:docGrid w:linePitch="360"/>
        </w:sectPr>
      </w:pPr>
    </w:p>
    <w:bookmarkEnd w:id="169"/>
    <w:p w14:paraId="5F583A31" w14:textId="6900576F" w:rsidR="00193A90" w:rsidRPr="004E78BB" w:rsidRDefault="00193A90" w:rsidP="00184641">
      <w:pPr>
        <w:pStyle w:val="ProductList-Body"/>
      </w:pPr>
      <w:r>
        <w:rPr>
          <w:rFonts w:asciiTheme="majorHAnsi" w:hAnsiTheme="majorHAnsi"/>
          <w:sz w:val="16"/>
          <w:szCs w:val="16"/>
        </w:rPr>
        <w:t xml:space="preserve">Microsoft </w:t>
      </w:r>
      <w:r w:rsidR="00901C98">
        <w:rPr>
          <w:rFonts w:asciiTheme="majorHAnsi" w:hAnsiTheme="majorHAnsi"/>
          <w:sz w:val="16"/>
          <w:szCs w:val="16"/>
        </w:rPr>
        <w:t>Power Automate</w:t>
      </w:r>
    </w:p>
    <w:p w14:paraId="56BD61D6" w14:textId="39C1E2D2" w:rsidR="00193A90" w:rsidRPr="004E78BB" w:rsidRDefault="00193A90" w:rsidP="00184641">
      <w:pPr>
        <w:pStyle w:val="ProductList-Body"/>
      </w:pPr>
      <w:r>
        <w:rPr>
          <w:rFonts w:asciiTheme="majorHAnsi" w:hAnsiTheme="majorHAnsi"/>
          <w:sz w:val="16"/>
          <w:szCs w:val="16"/>
        </w:rPr>
        <w:t>Microsoft Power</w:t>
      </w:r>
      <w:r w:rsidR="00901C98">
        <w:rPr>
          <w:rFonts w:asciiTheme="majorHAnsi" w:hAnsiTheme="majorHAnsi"/>
          <w:sz w:val="16"/>
          <w:szCs w:val="16"/>
        </w:rPr>
        <w:t xml:space="preserve"> </w:t>
      </w:r>
      <w:r>
        <w:rPr>
          <w:rFonts w:asciiTheme="majorHAnsi" w:hAnsiTheme="majorHAnsi"/>
          <w:sz w:val="16"/>
          <w:szCs w:val="16"/>
        </w:rPr>
        <w:t>Apps</w:t>
      </w:r>
    </w:p>
    <w:p w14:paraId="3A5F2822" w14:textId="77777777" w:rsidR="00193A90" w:rsidRPr="004E78BB" w:rsidRDefault="00193A90" w:rsidP="00184641">
      <w:pPr>
        <w:pStyle w:val="ProductList-Body"/>
      </w:pPr>
      <w:r>
        <w:rPr>
          <w:rFonts w:asciiTheme="majorHAnsi" w:hAnsiTheme="majorHAnsi"/>
          <w:sz w:val="16"/>
          <w:szCs w:val="16"/>
        </w:rPr>
        <w:t>Microsoft Power BI Pro</w:t>
      </w:r>
    </w:p>
    <w:p w14:paraId="0605EF86" w14:textId="115A9CB4" w:rsidR="00193A90" w:rsidRDefault="00193A90" w:rsidP="00184641">
      <w:pPr>
        <w:pStyle w:val="ProductList-Body"/>
        <w:rPr>
          <w:rFonts w:asciiTheme="majorHAnsi" w:hAnsiTheme="majorHAnsi"/>
          <w:sz w:val="16"/>
          <w:szCs w:val="16"/>
        </w:rPr>
        <w:sectPr w:rsidR="00193A90" w:rsidSect="00AE5745">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84641">
      <w:pPr>
        <w:pStyle w:val="ProductList-Body"/>
        <w:tabs>
          <w:tab w:val="clear" w:pos="158"/>
          <w:tab w:val="left" w:pos="360"/>
        </w:tabs>
      </w:pPr>
      <w:r>
        <w:rPr>
          <w:b/>
          <w:color w:val="00188F"/>
        </w:rPr>
        <w:t>Obvestila</w:t>
      </w:r>
    </w:p>
    <w:p w14:paraId="57996473" w14:textId="5693379D" w:rsidR="00A22390" w:rsidRPr="00E52A5C" w:rsidRDefault="00A22390" w:rsidP="00184641">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84641">
      <w:pPr>
        <w:pStyle w:val="ProductList-Body"/>
        <w:rPr>
          <w:lang w:eastAsia="en-US" w:bidi="ar-SA"/>
        </w:rPr>
      </w:pPr>
    </w:p>
    <w:p w14:paraId="6D074675" w14:textId="77777777" w:rsidR="00193A90" w:rsidRPr="004E78BB" w:rsidRDefault="00193A90" w:rsidP="007120CE">
      <w:pPr>
        <w:pStyle w:val="ProductList-Body"/>
        <w:tabs>
          <w:tab w:val="clear" w:pos="158"/>
          <w:tab w:val="left" w:pos="360"/>
        </w:tabs>
      </w:pPr>
      <w:r>
        <w:rPr>
          <w:b/>
          <w:color w:val="00188F"/>
          <w:szCs w:val="18"/>
        </w:rPr>
        <w:t>Microsoft Power BI</w:t>
      </w:r>
    </w:p>
    <w:p w14:paraId="4B26E240" w14:textId="77777777" w:rsidR="00193A90" w:rsidRPr="004E78BB" w:rsidRDefault="00193A90" w:rsidP="00184641">
      <w:pPr>
        <w:pStyle w:val="ProductList-Body"/>
        <w:ind w:left="180"/>
      </w:pPr>
      <w:r>
        <w:rPr>
          <w:b/>
          <w:color w:val="0072C6"/>
          <w:szCs w:val="18"/>
        </w:rPr>
        <w:t>Definicije</w:t>
      </w:r>
    </w:p>
    <w:p w14:paraId="2DC292E2" w14:textId="77777777" w:rsidR="00193A90" w:rsidRPr="004E78BB" w:rsidRDefault="00193A90" w:rsidP="00184641">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84641">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84641">
      <w:pPr>
        <w:pStyle w:val="ProductList-Body"/>
        <w:ind w:left="180"/>
      </w:pPr>
    </w:p>
    <w:p w14:paraId="46998023" w14:textId="77777777" w:rsidR="00193A90" w:rsidRPr="004E78BB" w:rsidRDefault="00193A90" w:rsidP="00184641">
      <w:pPr>
        <w:pStyle w:val="ProductList-Body"/>
        <w:ind w:left="187"/>
      </w:pPr>
      <w:r>
        <w:rPr>
          <w:b/>
          <w:color w:val="0072C6"/>
          <w:szCs w:val="18"/>
        </w:rPr>
        <w:t>Izjema za gostovanje za vdelane funkcije</w:t>
      </w:r>
    </w:p>
    <w:p w14:paraId="09D59BDB" w14:textId="44FE4627" w:rsidR="00193A90" w:rsidRPr="004E78BB" w:rsidRDefault="00193A90" w:rsidP="00184641">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w:t>
      </w:r>
    </w:p>
    <w:p w14:paraId="62C8CB91" w14:textId="77777777" w:rsidR="00193A90" w:rsidRPr="004E78BB" w:rsidRDefault="00193A90" w:rsidP="00184641">
      <w:pPr>
        <w:pStyle w:val="ProductList-Body"/>
        <w:ind w:left="180"/>
      </w:pPr>
    </w:p>
    <w:p w14:paraId="4C365D8E" w14:textId="77777777" w:rsidR="00193A90" w:rsidRPr="004E78BB" w:rsidRDefault="00193A90" w:rsidP="00184641">
      <w:pPr>
        <w:pStyle w:val="ProductList-Body"/>
        <w:ind w:left="180"/>
      </w:pPr>
      <w:r>
        <w:rPr>
          <w:b/>
          <w:color w:val="0072C6"/>
          <w:szCs w:val="18"/>
        </w:rPr>
        <w:t>Omejitve</w:t>
      </w:r>
    </w:p>
    <w:p w14:paraId="5CAFEF4B" w14:textId="77777777" w:rsidR="00193A90" w:rsidRPr="004E78BB" w:rsidRDefault="00193A90" w:rsidP="00184641">
      <w:pPr>
        <w:pStyle w:val="ProductList-Body"/>
        <w:ind w:left="180"/>
      </w:pPr>
      <w:r>
        <w:rPr>
          <w:szCs w:val="18"/>
        </w:rPr>
        <w:t>Stranka ne sme</w:t>
      </w:r>
    </w:p>
    <w:p w14:paraId="647C00DD" w14:textId="77777777" w:rsidR="00193A90" w:rsidRPr="004E78BB" w:rsidRDefault="00193A90" w:rsidP="00184641">
      <w:pPr>
        <w:pStyle w:val="ProductList-Body"/>
        <w:numPr>
          <w:ilvl w:val="0"/>
          <w:numId w:val="10"/>
        </w:numPr>
        <w:ind w:left="810" w:hanging="270"/>
      </w:pPr>
      <w:r>
        <w:rPr>
          <w:szCs w:val="18"/>
        </w:rPr>
        <w:t>nadalje prodajati ali nadalje distribuirati storitev Microsoft Power BI ali</w:t>
      </w:r>
    </w:p>
    <w:p w14:paraId="0439F85A" w14:textId="77777777" w:rsidR="00193A90" w:rsidRPr="004E78BB" w:rsidRDefault="00193A90" w:rsidP="00184641">
      <w:pPr>
        <w:pStyle w:val="ProductList-Body"/>
        <w:numPr>
          <w:ilvl w:val="0"/>
          <w:numId w:val="10"/>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84641">
      <w:pPr>
        <w:pStyle w:val="ProductList-Body"/>
        <w:ind w:left="180"/>
      </w:pPr>
    </w:p>
    <w:p w14:paraId="7E3B3BAB" w14:textId="77777777" w:rsidR="00193A90" w:rsidRPr="004E78BB" w:rsidRDefault="00193A90" w:rsidP="00184641">
      <w:pPr>
        <w:pStyle w:val="ProductList-Body"/>
        <w:ind w:left="180"/>
      </w:pPr>
      <w:r>
        <w:rPr>
          <w:b/>
          <w:color w:val="0072C6"/>
          <w:szCs w:val="18"/>
        </w:rPr>
        <w:t xml:space="preserve">Dostop brez uporabniške licence SL </w:t>
      </w:r>
    </w:p>
    <w:p w14:paraId="23307A86" w14:textId="21DA952A" w:rsidR="00937BC9" w:rsidRDefault="00193A90" w:rsidP="00184641">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593D1FE0" w14:textId="77777777" w:rsidR="00184641" w:rsidRDefault="00184641" w:rsidP="00184641">
      <w:pPr>
        <w:pStyle w:val="ProductList-Body"/>
        <w:ind w:left="187"/>
        <w:rPr>
          <w:b/>
          <w:color w:val="0072C6"/>
          <w:szCs w:val="18"/>
        </w:rPr>
      </w:pPr>
    </w:p>
    <w:p w14:paraId="6C74D83D" w14:textId="69D631B0" w:rsidR="00937BC9" w:rsidRPr="0008458E" w:rsidRDefault="00937BC9" w:rsidP="00184641">
      <w:pPr>
        <w:pStyle w:val="ProductList-Body"/>
        <w:ind w:left="187"/>
      </w:pPr>
      <w:r>
        <w:rPr>
          <w:b/>
          <w:color w:val="0072C6"/>
          <w:szCs w:val="18"/>
        </w:rPr>
        <w:t>Objavljanje v spletu</w:t>
      </w:r>
    </w:p>
    <w:p w14:paraId="59989E9C" w14:textId="4D01D422" w:rsidR="00937BC9" w:rsidRDefault="00937BC9" w:rsidP="00184641">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184641">
      <w:pPr>
        <w:pStyle w:val="ProductList-Body"/>
        <w:ind w:left="180"/>
      </w:pPr>
    </w:p>
    <w:p w14:paraId="76873BD8" w14:textId="5E2764EF" w:rsidR="00A21F04" w:rsidRPr="00E35975" w:rsidRDefault="00A21F04" w:rsidP="008E1AFE">
      <w:pPr>
        <w:pStyle w:val="ProductList-Body"/>
        <w:tabs>
          <w:tab w:val="clear" w:pos="158"/>
          <w:tab w:val="left" w:pos="360"/>
        </w:tabs>
        <w:rPr>
          <w:b/>
          <w:color w:val="00188F"/>
          <w:szCs w:val="18"/>
        </w:rPr>
      </w:pPr>
      <w:r>
        <w:rPr>
          <w:b/>
          <w:color w:val="00188F"/>
          <w:szCs w:val="18"/>
        </w:rPr>
        <w:t>Microsoft Power</w:t>
      </w:r>
      <w:r w:rsidR="00901C98">
        <w:rPr>
          <w:b/>
          <w:color w:val="00188F"/>
          <w:szCs w:val="18"/>
        </w:rPr>
        <w:t xml:space="preserve"> </w:t>
      </w:r>
      <w:r>
        <w:rPr>
          <w:b/>
          <w:color w:val="00188F"/>
          <w:szCs w:val="18"/>
        </w:rPr>
        <w:t>Apps</w:t>
      </w:r>
    </w:p>
    <w:p w14:paraId="3D0FCA60" w14:textId="77777777" w:rsidR="00A21F04" w:rsidRDefault="00A21F04" w:rsidP="008E1AFE">
      <w:pPr>
        <w:pStyle w:val="ProductList-Body"/>
        <w:ind w:left="180"/>
        <w:rPr>
          <w:b/>
          <w:color w:val="0072C6"/>
          <w:szCs w:val="18"/>
        </w:rPr>
      </w:pPr>
      <w:r>
        <w:rPr>
          <w:b/>
          <w:color w:val="0072C6"/>
          <w:szCs w:val="18"/>
        </w:rPr>
        <w:t>Omejene entitete</w:t>
      </w:r>
    </w:p>
    <w:p w14:paraId="21D396EC" w14:textId="12DEBB2F" w:rsidR="00A21F04" w:rsidRDefault="00A21F04" w:rsidP="00901C98">
      <w:pPr>
        <w:pStyle w:val="ProductList-Body"/>
        <w:ind w:left="158"/>
      </w:pPr>
      <w:r>
        <w:t xml:space="preserve">Stranka ne sme ustvariti, spremeniti ali izbrisati podatkov od entitete vrste, ki je v dokumentaciji izdelkov na strani </w:t>
      </w:r>
      <w:hyperlink r:id="rId85" w:history="1">
        <w:r>
          <w:rPr>
            <w:rStyle w:val="Hyperlink"/>
          </w:rPr>
          <w:t>https://go.microsoft.com/fwlink/?linkid=868812</w:t>
        </w:r>
      </w:hyperlink>
      <w:r>
        <w:t xml:space="preserve"> navedena kot »omejena«. Stranka ima do teh entitet samo dostop za branje.</w:t>
      </w:r>
    </w:p>
    <w:p w14:paraId="05BFB9FE" w14:textId="4E46049A" w:rsidR="007F5C6C" w:rsidRDefault="007F5C6C" w:rsidP="00901C98">
      <w:pPr>
        <w:pStyle w:val="ProductList-Body"/>
        <w:ind w:left="158"/>
      </w:pPr>
    </w:p>
    <w:p w14:paraId="56B21738" w14:textId="77777777" w:rsidR="007F5C6C" w:rsidRPr="000F48E2" w:rsidRDefault="007F5C6C" w:rsidP="00901C98">
      <w:pPr>
        <w:pStyle w:val="ProductList-Body"/>
        <w:ind w:left="180"/>
        <w:rPr>
          <w:b/>
          <w:color w:val="0072C6"/>
          <w:szCs w:val="18"/>
        </w:rPr>
      </w:pPr>
      <w:r>
        <w:rPr>
          <w:b/>
          <w:color w:val="0072C6"/>
          <w:szCs w:val="18"/>
        </w:rPr>
        <w:t>Zunanji uporabniki, katerih pristnost ni preverjena</w:t>
      </w:r>
    </w:p>
    <w:p w14:paraId="6F2B57F7" w14:textId="58037CE5" w:rsidR="007F5C6C" w:rsidRDefault="00901C98" w:rsidP="00901C98">
      <w:pPr>
        <w:pStyle w:val="ProductList-Body"/>
        <w:ind w:left="158"/>
      </w:pPr>
      <w:r>
        <w:t>Zunanji uporabniki, za katere ni preverjena pristnost v Power Apps, ne potrebujejo uporabniške licence SL za dostop do portalov Power Portals</w:t>
      </w:r>
      <w:r w:rsidR="007F5C6C">
        <w:t>.</w:t>
      </w:r>
    </w:p>
    <w:p w14:paraId="0D0CA273" w14:textId="77777777" w:rsidR="007120CE" w:rsidRPr="0081281F" w:rsidRDefault="00563C1A" w:rsidP="007120CE">
      <w:pPr>
        <w:pStyle w:val="ProductList-Body"/>
        <w:shd w:val="clear" w:color="auto" w:fill="A6A6A6" w:themeFill="background1" w:themeFillShade="A6"/>
        <w:spacing w:before="120" w:after="240"/>
        <w:jc w:val="right"/>
      </w:pPr>
      <w:hyperlink w:anchor="_top" w:tooltip="Kazalo" w:history="1">
        <w:r w:rsidR="007120CE">
          <w:rPr>
            <w:rStyle w:val="Hyperlink"/>
            <w:sz w:val="16"/>
            <w:szCs w:val="16"/>
          </w:rPr>
          <w:t>Kazalo</w:t>
        </w:r>
      </w:hyperlink>
      <w:r w:rsidR="007120CE">
        <w:rPr>
          <w:sz w:val="16"/>
          <w:szCs w:val="16"/>
        </w:rPr>
        <w:t>/</w:t>
      </w:r>
      <w:hyperlink w:anchor="_top" w:tooltip="Splošni pogoji" w:history="1">
        <w:r w:rsidR="007120CE">
          <w:rPr>
            <w:rStyle w:val="Hyperlink"/>
            <w:sz w:val="16"/>
            <w:szCs w:val="16"/>
          </w:rPr>
          <w:t>splošni pogoji</w:t>
        </w:r>
      </w:hyperlink>
    </w:p>
    <w:p w14:paraId="38C0C00A" w14:textId="77777777" w:rsidR="007120CE" w:rsidRPr="0081281F" w:rsidRDefault="007120CE" w:rsidP="007120CE">
      <w:pPr>
        <w:pStyle w:val="ProductList-Offering2Heading"/>
        <w:outlineLvl w:val="2"/>
      </w:pPr>
      <w:r>
        <w:tab/>
      </w:r>
      <w:bookmarkStart w:id="174" w:name="M365UnattendedLicense"/>
      <w:bookmarkStart w:id="175" w:name="_Toc34838460"/>
      <w:bookmarkStart w:id="176" w:name="_Toc38891530"/>
      <w:r>
        <w:t>Nespremljana licenca za Microsoft 365</w:t>
      </w:r>
      <w:bookmarkEnd w:id="174"/>
      <w:bookmarkEnd w:id="175"/>
      <w:bookmarkEnd w:id="176"/>
    </w:p>
    <w:p w14:paraId="55940431" w14:textId="77777777" w:rsidR="007120CE" w:rsidRPr="0081281F" w:rsidRDefault="007120CE" w:rsidP="007120CE">
      <w:pPr>
        <w:pStyle w:val="ProductList-Body"/>
      </w:pPr>
      <w:r>
        <w:rPr>
          <w:b/>
          <w:color w:val="00188F"/>
        </w:rPr>
        <w:t>Pogodba o ravni storitve</w:t>
      </w:r>
    </w:p>
    <w:p w14:paraId="2A71AD5C" w14:textId="77777777" w:rsidR="007120CE" w:rsidRPr="0081281F" w:rsidRDefault="007120CE" w:rsidP="007120CE">
      <w:pPr>
        <w:pStyle w:val="ProductList-Body"/>
      </w:pPr>
      <w:r>
        <w:t>Za nespremljano licenco za Microsoft 365 ni na voljo pogodba o ravni storitve.</w:t>
      </w:r>
    </w:p>
    <w:p w14:paraId="661468ED" w14:textId="77777777" w:rsidR="007120CE" w:rsidRPr="0081281F" w:rsidRDefault="007120CE" w:rsidP="007120CE">
      <w:pPr>
        <w:pStyle w:val="ProductList-Body"/>
      </w:pPr>
    </w:p>
    <w:p w14:paraId="380A4961" w14:textId="77777777" w:rsidR="007120CE" w:rsidRPr="0081281F" w:rsidRDefault="007120CE" w:rsidP="007120CE">
      <w:pPr>
        <w:pStyle w:val="ProductList-Body"/>
      </w:pPr>
      <w:r>
        <w:rPr>
          <w:b/>
          <w:color w:val="00188F"/>
        </w:rPr>
        <w:t>Definicije</w:t>
      </w:r>
    </w:p>
    <w:p w14:paraId="7DADDCAF" w14:textId="77777777" w:rsidR="007120CE" w:rsidRPr="0081281F" w:rsidRDefault="007120CE" w:rsidP="007120CE">
      <w:pPr>
        <w:pStyle w:val="ProductList-Body"/>
      </w:pPr>
      <w:r>
        <w:t>»Robotska avtomatizacija procesov«, imenovana tudi »RPA« ali »boti«, pomeni aplikacijo ali kateri koli komplet aplikacij, ki se uporabljajo za zajem podatkov in manipulacijo aplikacij za izvajanje ponavljajočih se opravil. Boti delujejo na poljuben element uporabniškega vmesnika sistema Windows 10 v okolju OSE in/ali kateri koli program zbirke Office v poljubnem okolju OSE.</w:t>
      </w:r>
    </w:p>
    <w:p w14:paraId="11F82C99" w14:textId="77777777" w:rsidR="007120CE" w:rsidRPr="0081281F" w:rsidRDefault="007120CE" w:rsidP="007120CE">
      <w:pPr>
        <w:pStyle w:val="ProductList-Body"/>
      </w:pPr>
    </w:p>
    <w:p w14:paraId="78D3A958" w14:textId="77777777" w:rsidR="007120CE" w:rsidRPr="0081281F" w:rsidRDefault="007120CE" w:rsidP="007120CE">
      <w:pPr>
        <w:pStyle w:val="ProductList-Body"/>
      </w:pPr>
      <w:r>
        <w:t>»Nespremljani bot« – vsak bot, ki ni strogo skladen z definicijo pojma »spremljani bot«, se obravnava kot »nespremljani bot«.</w:t>
      </w:r>
    </w:p>
    <w:p w14:paraId="6B1484E9" w14:textId="77777777" w:rsidR="007120CE" w:rsidRPr="0081281F" w:rsidRDefault="007120CE" w:rsidP="007120CE">
      <w:pPr>
        <w:pStyle w:val="ProductList-Body"/>
      </w:pPr>
    </w:p>
    <w:p w14:paraId="0D3BC6E0" w14:textId="77777777" w:rsidR="007120CE" w:rsidRPr="0081281F" w:rsidRDefault="007120CE" w:rsidP="007120CE">
      <w:pPr>
        <w:pStyle w:val="ProductList-Body"/>
      </w:pPr>
      <w:r>
        <w:t xml:space="preserve">»Spremljani bot« – spremljani bot uporabniku pomaga izvesti avtomatizacijo uporabnikovih lokalnih in/ali oddaljenih delovnih postaj. Deluje hkrati z uporabnikom v istih delovnih postajah z namenom izvajanja ponavljajočih se opravil, sprožijo pa ga izrecna dejanja uporabnika. </w:t>
      </w:r>
    </w:p>
    <w:p w14:paraId="494925F6" w14:textId="77777777" w:rsidR="007120CE" w:rsidRPr="0081281F" w:rsidRDefault="007120CE" w:rsidP="007120CE">
      <w:pPr>
        <w:pStyle w:val="ProductList-Body"/>
      </w:pPr>
    </w:p>
    <w:p w14:paraId="16423D1D" w14:textId="77777777" w:rsidR="007120CE" w:rsidRPr="0081281F" w:rsidRDefault="007120CE" w:rsidP="007120CE">
      <w:pPr>
        <w:pStyle w:val="ProductList-Body"/>
      </w:pPr>
      <w:r>
        <w:rPr>
          <w:b/>
          <w:color w:val="00188F"/>
        </w:rPr>
        <w:t xml:space="preserve">Dodelitev in pravice do uporabe </w:t>
      </w:r>
    </w:p>
    <w:p w14:paraId="7E300872" w14:textId="77777777" w:rsidR="00092E96" w:rsidRPr="003744F4" w:rsidRDefault="00092E96" w:rsidP="00092E96">
      <w:pPr>
        <w:pStyle w:val="ProductList-Body"/>
        <w:numPr>
          <w:ilvl w:val="0"/>
          <w:numId w:val="20"/>
        </w:numPr>
        <w:tabs>
          <w:tab w:val="clear" w:pos="158"/>
        </w:tabs>
        <w:spacing w:line="228" w:lineRule="auto"/>
      </w:pPr>
      <w:r>
        <w:t xml:space="preserve">Stranka lahko nespremljano licenco za Microsoft 365 A3/E3 dodeli nespremljanemu botu, ki se izvaja v strojni opremi, namenjeni samo strankini uporabi </w:t>
      </w:r>
      <w:r>
        <w:rPr>
          <w:rStyle w:val="normaltextrun"/>
          <w:rFonts w:ascii="Calibri" w:hAnsi="Calibri" w:cs="Calibri"/>
          <w:szCs w:val="18"/>
          <w:shd w:val="clear" w:color="auto" w:fill="FFFFFF"/>
        </w:rPr>
        <w:t>(ob upoštevanju klavzule o zunanjem izvajanju upravljanja programske opreme v pogojih za izdelke</w:t>
      </w:r>
      <w:r>
        <w:t xml:space="preserve"> na strani </w:t>
      </w:r>
      <w:hyperlink r:id="rId86" w:history="1">
        <w:r>
          <w:rPr>
            <w:rStyle w:val="Hyperlink"/>
          </w:rPr>
          <w:t>http://go.microsoft.com/?linkid=9839207</w:t>
        </w:r>
      </w:hyperlink>
      <w:r>
        <w:rPr>
          <w:rStyle w:val="normaltextrun"/>
          <w:rFonts w:ascii="Calibri" w:hAnsi="Calibri" w:cs="Calibri"/>
          <w:szCs w:val="18"/>
          <w:shd w:val="clear" w:color="auto" w:fill="FFFFFF"/>
        </w:rPr>
        <w:t>), ali v navideznem računalniku v storitvi Azure</w:t>
      </w:r>
      <w:r>
        <w:t>.</w:t>
      </w:r>
    </w:p>
    <w:p w14:paraId="13C0F00F" w14:textId="77777777" w:rsidR="00092E96" w:rsidRDefault="00092E96" w:rsidP="00092E96">
      <w:pPr>
        <w:pStyle w:val="ProductList-Body"/>
        <w:numPr>
          <w:ilvl w:val="0"/>
          <w:numId w:val="20"/>
        </w:numPr>
        <w:tabs>
          <w:tab w:val="clear" w:pos="158"/>
        </w:tabs>
        <w:spacing w:line="228" w:lineRule="auto"/>
      </w:pPr>
      <w:r>
        <w:t>Vsaka nespremljana licenca za Microsoft 365 A3/E3 dovoli uporabo zbirke M365 A3/E3 samo v posameznem fizičnem ali navideznem okolju OSE za robotsko avtomatizacijo procesov.</w:t>
      </w:r>
    </w:p>
    <w:p w14:paraId="6BC61FA0" w14:textId="77777777" w:rsidR="00092E96" w:rsidRPr="003744F4" w:rsidRDefault="00092E96" w:rsidP="00092E96">
      <w:pPr>
        <w:pStyle w:val="ProductList-Body"/>
        <w:numPr>
          <w:ilvl w:val="0"/>
          <w:numId w:val="20"/>
        </w:numPr>
        <w:tabs>
          <w:tab w:val="clear" w:pos="158"/>
        </w:tabs>
        <w:spacing w:line="228" w:lineRule="auto"/>
      </w:pPr>
      <w:r>
        <w:rPr>
          <w:rStyle w:val="normaltextrun"/>
          <w:rFonts w:ascii="Calibri" w:hAnsi="Calibri" w:cs="Calibri"/>
          <w:szCs w:val="18"/>
          <w:shd w:val="clear" w:color="auto" w:fill="FFFFFF"/>
        </w:rPr>
        <w:t>Boti, ki jim je dodeljena nespremljana licenca za Microsoft 365 A3/E3, lahko dostopajo do navideznega namizja sistema Windows (WVD).</w:t>
      </w:r>
      <w:r>
        <w:rPr>
          <w:rStyle w:val="eop"/>
          <w:rFonts w:ascii="Calibri" w:hAnsi="Calibri" w:cs="Calibri"/>
          <w:szCs w:val="18"/>
          <w:shd w:val="clear" w:color="auto" w:fill="FFFFFF"/>
        </w:rPr>
        <w:t> </w:t>
      </w:r>
    </w:p>
    <w:p w14:paraId="2CBBD535" w14:textId="2AB83576" w:rsidR="007120CE" w:rsidRPr="0081281F" w:rsidRDefault="00092E96" w:rsidP="00092E96">
      <w:pPr>
        <w:pStyle w:val="ProductList-Body"/>
        <w:numPr>
          <w:ilvl w:val="0"/>
          <w:numId w:val="20"/>
        </w:numPr>
        <w:tabs>
          <w:tab w:val="clear" w:pos="158"/>
        </w:tabs>
      </w:pPr>
      <w:r>
        <w:t>Za vnovično dodelitev licenc za bote veljajo enaka pravila kot za uporabnike in naprave, kot da bi bil bot uporabnik. (Glejte </w:t>
      </w:r>
      <w:hyperlink w:anchor="LicensingtheOnlineServices" w:history="1">
        <w:r>
          <w:rPr>
            <w:rStyle w:val="Hyperlink"/>
          </w:rPr>
          <w:t>Vnovična dodelitev licenc</w:t>
        </w:r>
      </w:hyperlink>
      <w:r w:rsidR="007120CE">
        <w:t>)</w:t>
      </w:r>
    </w:p>
    <w:p w14:paraId="3CEF2CEB" w14:textId="77777777" w:rsidR="007120CE" w:rsidRPr="0081281F" w:rsidRDefault="007120CE" w:rsidP="007120CE">
      <w:pPr>
        <w:pStyle w:val="ProductList-Body"/>
        <w:ind w:left="720"/>
      </w:pPr>
    </w:p>
    <w:p w14:paraId="3E9B04F8" w14:textId="77777777" w:rsidR="007120CE" w:rsidRPr="0081281F" w:rsidRDefault="007120CE" w:rsidP="007120CE">
      <w:pPr>
        <w:pStyle w:val="ProductList-Body"/>
      </w:pPr>
      <w:r>
        <w:rPr>
          <w:b/>
          <w:color w:val="00188F"/>
        </w:rPr>
        <w:t>Omejitev uporabe</w:t>
      </w:r>
    </w:p>
    <w:p w14:paraId="5C1A7083" w14:textId="77777777" w:rsidR="007120CE" w:rsidRPr="0081281F" w:rsidRDefault="007120CE" w:rsidP="007120CE">
      <w:pPr>
        <w:pStyle w:val="ProductList-Body"/>
        <w:numPr>
          <w:ilvl w:val="0"/>
          <w:numId w:val="19"/>
        </w:numPr>
        <w:tabs>
          <w:tab w:val="clear" w:pos="158"/>
        </w:tabs>
      </w:pPr>
      <w:r>
        <w:t>Nespremljani boti ne smejo ustvariti ali podvajati dejavnosti ali potekov dela v imenu nelicenciranega uporabnika ali naprave. (Glejte </w:t>
      </w:r>
      <w:hyperlink w:anchor="LicensingtheOnlineServices" w:history="1">
        <w:r>
          <w:rPr>
            <w:rStyle w:val="Hyperlink"/>
          </w:rPr>
          <w:t>Multipleksiranje</w:t>
        </w:r>
      </w:hyperlink>
      <w:r>
        <w:t>)</w:t>
      </w:r>
    </w:p>
    <w:p w14:paraId="18DB3F0D" w14:textId="3F82472D" w:rsidR="007120CE" w:rsidRPr="005A5C60" w:rsidRDefault="007120CE" w:rsidP="007120CE">
      <w:pPr>
        <w:pStyle w:val="ProductList-Body"/>
        <w:keepNext/>
        <w:numPr>
          <w:ilvl w:val="0"/>
          <w:numId w:val="19"/>
        </w:numPr>
        <w:tabs>
          <w:tab w:val="clear" w:pos="158"/>
        </w:tabs>
      </w:pPr>
      <w:r>
        <w:t>Microsoft si pridržuje pravico omejiti ali onemogočiti klice Microsoftovih API-jev z razumnim odpovednim rokom zaradi nerazumnega obsega pasovne širine, ki negativno vpliva na stabilnost Microsoftovih API-jev ali delovanje aplikacij.</w:t>
      </w:r>
    </w:p>
    <w:bookmarkStart w:id="177" w:name="Intune"/>
    <w:bookmarkEnd w:id="159"/>
    <w:p w14:paraId="034CD292" w14:textId="77777777" w:rsidR="00982C4A" w:rsidRPr="00903BB7" w:rsidRDefault="00982C4A" w:rsidP="001B085E">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89F21B1" w14:textId="592549E5" w:rsidR="00701822" w:rsidRPr="00A8327A" w:rsidRDefault="004D1737" w:rsidP="00184641">
      <w:pPr>
        <w:pStyle w:val="ProductList-Offering2Heading"/>
        <w:outlineLvl w:val="2"/>
      </w:pPr>
      <w:bookmarkStart w:id="178" w:name="GitHubOfferings"/>
      <w:bookmarkStart w:id="179" w:name="_Toc21617061"/>
      <w:r w:rsidRPr="00DC7451">
        <w:rPr>
          <w:lang w:val="sl-SI"/>
        </w:rPr>
        <w:tab/>
      </w:r>
      <w:bookmarkStart w:id="180" w:name="_Toc38891531"/>
      <w:r w:rsidR="00701822">
        <w:t>Ponudbe v storitvi GitHub</w:t>
      </w:r>
      <w:bookmarkEnd w:id="178"/>
      <w:bookmarkEnd w:id="179"/>
      <w:bookmarkEnd w:id="180"/>
    </w:p>
    <w:p w14:paraId="5BDC2C5C" w14:textId="77777777" w:rsidR="00701822" w:rsidRPr="00A8327A" w:rsidRDefault="00701822" w:rsidP="00184641">
      <w:pPr>
        <w:pStyle w:val="ProductList-Body"/>
        <w:rPr>
          <w:rFonts w:asciiTheme="majorHAnsi" w:hAnsiTheme="majorHAnsi"/>
          <w:sz w:val="16"/>
          <w:szCs w:val="16"/>
        </w:rPr>
        <w:sectPr w:rsidR="00701822" w:rsidRPr="00A8327A" w:rsidSect="000242D3">
          <w:footerReference w:type="default" r:id="rId87"/>
          <w:footerReference w:type="first" r:id="rId88"/>
          <w:type w:val="continuous"/>
          <w:pgSz w:w="12240" w:h="15840"/>
          <w:pgMar w:top="1440" w:right="720" w:bottom="1440" w:left="720" w:header="720" w:footer="720" w:gutter="0"/>
          <w:cols w:space="720"/>
          <w:titlePg/>
          <w:docGrid w:linePitch="360"/>
        </w:sectPr>
      </w:pPr>
    </w:p>
    <w:p w14:paraId="289EB3F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Enterprise</w:t>
      </w:r>
    </w:p>
    <w:p w14:paraId="6B69FB5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Actions</w:t>
      </w:r>
    </w:p>
    <w:p w14:paraId="5BDB394D" w14:textId="05BEDB60" w:rsidR="00701822" w:rsidRDefault="00701822" w:rsidP="00184641">
      <w:pPr>
        <w:pStyle w:val="ProductList-Body"/>
        <w:rPr>
          <w:rFonts w:asciiTheme="majorHAnsi" w:hAnsiTheme="majorHAnsi"/>
          <w:sz w:val="16"/>
          <w:szCs w:val="16"/>
        </w:rPr>
      </w:pPr>
      <w:r>
        <w:rPr>
          <w:rFonts w:asciiTheme="majorHAnsi" w:hAnsiTheme="majorHAnsi"/>
          <w:sz w:val="16"/>
          <w:szCs w:val="16"/>
        </w:rPr>
        <w:t>GitHub Insights</w:t>
      </w:r>
    </w:p>
    <w:p w14:paraId="7AF62D44" w14:textId="77777777" w:rsidR="007120CE" w:rsidRPr="0081281F" w:rsidRDefault="007120CE" w:rsidP="007120CE">
      <w:pPr>
        <w:pStyle w:val="ProductList-Body"/>
      </w:pPr>
      <w:r>
        <w:rPr>
          <w:rFonts w:asciiTheme="majorHAnsi" w:hAnsiTheme="majorHAnsi"/>
          <w:sz w:val="16"/>
          <w:szCs w:val="16"/>
        </w:rPr>
        <w:t>GitHub Learning Lab for Organizations</w:t>
      </w:r>
    </w:p>
    <w:p w14:paraId="513393F2" w14:textId="77777777" w:rsidR="007120CE" w:rsidRPr="0081281F" w:rsidRDefault="007120CE" w:rsidP="007120CE">
      <w:pPr>
        <w:pStyle w:val="ProductList-Body"/>
      </w:pPr>
      <w:r>
        <w:rPr>
          <w:rFonts w:asciiTheme="majorHAnsi" w:hAnsiTheme="majorHAnsi"/>
          <w:sz w:val="16"/>
          <w:szCs w:val="16"/>
        </w:rPr>
        <w:t>GitHub One</w:t>
      </w:r>
    </w:p>
    <w:p w14:paraId="043227F3"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Advanced Security</w:t>
      </w:r>
    </w:p>
    <w:p w14:paraId="13335B1D" w14:textId="77777777" w:rsidR="00701822" w:rsidRDefault="00701822" w:rsidP="00184641">
      <w:pPr>
        <w:pStyle w:val="ProductList-Body"/>
        <w:rPr>
          <w:rFonts w:asciiTheme="majorHAnsi" w:hAnsiTheme="majorHAnsi"/>
          <w:sz w:val="16"/>
          <w:szCs w:val="16"/>
        </w:rPr>
        <w:sectPr w:rsidR="00701822" w:rsidSect="000242D3">
          <w:footerReference w:type="default" r:id="rId89"/>
          <w:footerReference w:type="first" r:id="rId9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Paketi za GitHub</w:t>
      </w:r>
    </w:p>
    <w:p w14:paraId="343B261A" w14:textId="77777777" w:rsidR="00701822" w:rsidRPr="00A8327A" w:rsidRDefault="00701822" w:rsidP="00184641">
      <w:pPr>
        <w:pStyle w:val="ProductList-Body"/>
        <w:pBdr>
          <w:top w:val="single" w:sz="4" w:space="1" w:color="BFBFBF" w:themeColor="background1" w:themeShade="BF"/>
        </w:pBdr>
        <w:rPr>
          <w:b/>
          <w:color w:val="000000" w:themeColor="text1"/>
          <w:sz w:val="8"/>
          <w:szCs w:val="8"/>
        </w:rPr>
      </w:pPr>
    </w:p>
    <w:p w14:paraId="5C31809F" w14:textId="022A0BB9" w:rsidR="00701822" w:rsidRDefault="00EE4B2D" w:rsidP="00184641">
      <w:pPr>
        <w:pStyle w:val="ProductList-Body"/>
      </w:pPr>
      <w:r>
        <w:t xml:space="preserve">Ponudbe v storitvi GitHub ponuja podjetje GitHub, Inc. Stranka se z uporabo ponudb v storitvi GitHub strinja, da jo zavezujejo pogoji za GitHub, ki so na voljo na strani </w:t>
      </w:r>
      <w:hyperlink r:id="rId91" w:history="1">
        <w:r>
          <w:rPr>
            <w:rStyle w:val="Hyperlink"/>
          </w:rPr>
          <w:t>https://aka.ms/github_terms</w:t>
        </w:r>
      </w:hyperlink>
      <w:r>
        <w:t xml:space="preserve">. Ne glede na morebitne nasprotne določbe v strankini pogodbi o količinskem licenciranju (vključno s temi pogoji za spletne storitve in DPA) za strankino uporabo ponudb v storitvi GitHub, vključno s storitvami GitHub Enterprise, licenciranimi samostojno ali kot Visual Studio Enterprise ali Professional s storitvijo GitHub Enterprise, velja pravilnik o zasebnosti za GitHub na strani </w:t>
      </w:r>
      <w:hyperlink r:id="rId92" w:history="1">
        <w:r>
          <w:rPr>
            <w:rStyle w:val="Hyperlink"/>
          </w:rPr>
          <w:t>https://help.github.com/articles/github-privacy-statement/</w:t>
        </w:r>
      </w:hyperlink>
      <w:r>
        <w:t xml:space="preserve"> in dodatek o varstvu podatkov za GitHub na strani </w:t>
      </w:r>
      <w:hyperlink r:id="rId93" w:history="1">
        <w:r>
          <w:rPr>
            <w:rStyle w:val="Hyperlink"/>
          </w:rPr>
          <w:t>https://aka.ms/github_terms</w:t>
        </w:r>
      </w:hyperlink>
      <w:r w:rsidR="00701822">
        <w:t>.</w:t>
      </w:r>
    </w:p>
    <w:p w14:paraId="7220310B" w14:textId="77777777" w:rsidR="00701822" w:rsidRDefault="00701822" w:rsidP="00184641">
      <w:pPr>
        <w:pStyle w:val="ProductList-Body"/>
      </w:pPr>
    </w:p>
    <w:p w14:paraId="580678AB" w14:textId="77777777" w:rsidR="00701822" w:rsidRPr="00093ADB" w:rsidRDefault="00701822" w:rsidP="00184641">
      <w:pPr>
        <w:pStyle w:val="ProductList-Body"/>
        <w:tabs>
          <w:tab w:val="clear" w:pos="158"/>
          <w:tab w:val="left" w:pos="360"/>
        </w:tabs>
        <w:rPr>
          <w:b/>
          <w:color w:val="00188F"/>
        </w:rPr>
      </w:pPr>
      <w:r>
        <w:rPr>
          <w:b/>
          <w:color w:val="00188F"/>
        </w:rPr>
        <w:t>GitHub Actions in GitHub Packages</w:t>
      </w:r>
    </w:p>
    <w:p w14:paraId="0B5013C3" w14:textId="77777777" w:rsidR="00701822" w:rsidRDefault="00701822" w:rsidP="00184641">
      <w:pPr>
        <w:pStyle w:val="ProductList-Body"/>
      </w:pPr>
      <w:r>
        <w:t>Strankini licencirani uporabniki storitve GitHub Enterprise ali ponudbe, ki vključuje GitHub Enterprise, lahko dostopajo do storitev GitHub Actions in GitHub Packages, ki jih licencira stranka, ter jih uporabljajo.</w:t>
      </w:r>
    </w:p>
    <w:p w14:paraId="1A12D8F0" w14:textId="77777777" w:rsidR="00701822" w:rsidRDefault="00701822" w:rsidP="007120CE">
      <w:pPr>
        <w:pStyle w:val="ProductList-Body"/>
      </w:pPr>
    </w:p>
    <w:p w14:paraId="60193266" w14:textId="77777777" w:rsidR="00701822" w:rsidRPr="00B74F37" w:rsidRDefault="00701822" w:rsidP="007120CE">
      <w:pPr>
        <w:pStyle w:val="ProductList-Body"/>
        <w:tabs>
          <w:tab w:val="clear" w:pos="158"/>
          <w:tab w:val="left" w:pos="360"/>
        </w:tabs>
        <w:rPr>
          <w:b/>
          <w:color w:val="00188F"/>
        </w:rPr>
      </w:pPr>
      <w:r>
        <w:rPr>
          <w:b/>
          <w:color w:val="00188F"/>
        </w:rPr>
        <w:t>GitHub Advanced Security in GitHub Insights</w:t>
      </w:r>
    </w:p>
    <w:p w14:paraId="7EEAE472" w14:textId="7330DD9D" w:rsidR="007B19C0" w:rsidRDefault="00701822" w:rsidP="007120CE">
      <w:pPr>
        <w:pStyle w:val="ProductList-Body"/>
        <w:rPr>
          <w:spacing w:val="-2"/>
        </w:rPr>
      </w:pPr>
      <w:r>
        <w:t>Strankini licencirani uporabniki storitve GitHub Enterprise ali ponudbe, ki vključuje GitHub Enterprise, lahko dostopajo do storitev GitHub Advanced Security in GitHub Insights ter jih uporabljajo, pod pogojem, da so vsem takim uporabnikom dodeljene tudi uporabniške licence SL za GitHub Advanced Security in GitHub Insights</w:t>
      </w:r>
      <w:r w:rsidR="007B19C0" w:rsidRPr="000E2550">
        <w:rPr>
          <w:spacing w:val="-2"/>
        </w:rPr>
        <w:t>.</w:t>
      </w:r>
    </w:p>
    <w:p w14:paraId="34B2D782" w14:textId="4C025949" w:rsidR="007120CE" w:rsidRDefault="007120CE" w:rsidP="007120CE">
      <w:pPr>
        <w:pStyle w:val="ProductList-Body"/>
        <w:rPr>
          <w:spacing w:val="-2"/>
        </w:rPr>
      </w:pPr>
    </w:p>
    <w:p w14:paraId="4E8C5876" w14:textId="77777777" w:rsidR="007120CE" w:rsidRPr="0081281F" w:rsidRDefault="007120CE" w:rsidP="007120CE">
      <w:pPr>
        <w:pStyle w:val="ProductList-Body"/>
      </w:pPr>
      <w:r>
        <w:rPr>
          <w:b/>
          <w:color w:val="00188F"/>
        </w:rPr>
        <w:t xml:space="preserve">Podpora GitHub One – Premium Support za GitHub Enterprise </w:t>
      </w:r>
    </w:p>
    <w:p w14:paraId="1128352A" w14:textId="2F517AE6" w:rsidR="007120CE" w:rsidRPr="007120CE" w:rsidRDefault="007120CE" w:rsidP="007120CE">
      <w:r>
        <w:rPr>
          <w:sz w:val="18"/>
        </w:rPr>
        <w:t>GitHub One vključuje izboljšano raven tehnične podpore, ki jo zagotavlja GitHub, Inc. Pogoj za ponudbo GitHub Engineering Direct je, da ima stranka podporo Microsoft Premier ali Unified Support. Če stranka uporabi tehnično podporo za GitHub, se stranka strinja, da jo zavezujejo pogoji za GitHub, ki so na voljo na strani</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536CAE2" w14:textId="77777777" w:rsidR="00982C4A" w:rsidRPr="00903BB7" w:rsidRDefault="00563C1A"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184641">
      <w:pPr>
        <w:pStyle w:val="ProductList-Offering2Heading"/>
        <w:outlineLvl w:val="2"/>
        <w:rPr>
          <w:lang w:val="sl-SI"/>
        </w:rPr>
      </w:pPr>
      <w:r w:rsidRPr="00DC7451">
        <w:rPr>
          <w:lang w:val="sl-SI"/>
        </w:rPr>
        <w:tab/>
      </w:r>
      <w:bookmarkStart w:id="181" w:name="_Toc531082930"/>
      <w:bookmarkStart w:id="182" w:name="MicrosoftCloudAppSecurity"/>
      <w:bookmarkStart w:id="183" w:name="_Toc531348188"/>
      <w:bookmarkStart w:id="184" w:name="_Toc38891532"/>
      <w:r w:rsidRPr="00DC7451">
        <w:rPr>
          <w:lang w:val="sl-SI"/>
        </w:rPr>
        <w:t>Microsoft Cloud App Security</w:t>
      </w:r>
      <w:bookmarkEnd w:id="181"/>
      <w:bookmarkEnd w:id="182"/>
      <w:bookmarkEnd w:id="183"/>
      <w:bookmarkEnd w:id="184"/>
    </w:p>
    <w:p w14:paraId="1DAA3248" w14:textId="77777777" w:rsidR="00DC7451" w:rsidRDefault="00DC7451" w:rsidP="0018464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18464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184641">
      <w:pPr>
        <w:pStyle w:val="ProductList-Body"/>
        <w:tabs>
          <w:tab w:val="clear" w:pos="158"/>
          <w:tab w:val="left" w:pos="360"/>
        </w:tabs>
      </w:pPr>
    </w:p>
    <w:p w14:paraId="53424F86" w14:textId="77777777" w:rsidR="00DC7451" w:rsidRDefault="00DC7451" w:rsidP="00184641">
      <w:pPr>
        <w:pStyle w:val="ProductList-Body"/>
        <w:tabs>
          <w:tab w:val="clear" w:pos="158"/>
          <w:tab w:val="left" w:pos="360"/>
        </w:tabs>
        <w:rPr>
          <w:b/>
          <w:color w:val="00188F"/>
        </w:rPr>
      </w:pPr>
      <w:r>
        <w:rPr>
          <w:b/>
          <w:color w:val="00188F"/>
        </w:rPr>
        <w:t>Obvestila</w:t>
      </w:r>
    </w:p>
    <w:p w14:paraId="31F1AFC2" w14:textId="01D2A0F7" w:rsidR="00DC7451" w:rsidRDefault="00DC7451" w:rsidP="00184641">
      <w:pPr>
        <w:pStyle w:val="ProductList-Body"/>
      </w:pPr>
      <w:r>
        <w:t xml:space="preserve">Veljajo obvestila za Zemljevide Bing in strokovne storitve v </w:t>
      </w:r>
      <w:hyperlink w:anchor="Attachment1" w:tooltip="Dodatku 1" w:history="1">
        <w:r>
          <w:rPr>
            <w:rStyle w:val="Hyperlink"/>
          </w:rPr>
          <w:t>Dodatku 1</w:t>
        </w:r>
      </w:hyperlink>
      <w:r>
        <w:t>.</w:t>
      </w:r>
    </w:p>
    <w:p w14:paraId="12122184" w14:textId="77777777" w:rsidR="00982C4A" w:rsidRPr="00903BB7" w:rsidRDefault="00563C1A"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F06631F" w14:textId="77777777" w:rsidR="001F7477" w:rsidRPr="007B19C0" w:rsidRDefault="001F7477" w:rsidP="00184641">
      <w:pPr>
        <w:pStyle w:val="ProductList-Offering2Heading"/>
        <w:outlineLvl w:val="2"/>
        <w:rPr>
          <w:lang w:val="sl-SI"/>
        </w:rPr>
      </w:pPr>
      <w:r w:rsidRPr="007B19C0">
        <w:rPr>
          <w:lang w:val="sl-SI"/>
        </w:rPr>
        <w:lastRenderedPageBreak/>
        <w:tab/>
      </w:r>
      <w:bookmarkStart w:id="185" w:name="MicrosoftGraphdataconnect"/>
      <w:bookmarkStart w:id="186" w:name="_Toc3111588"/>
      <w:bookmarkStart w:id="187" w:name="_Toc38891533"/>
      <w:r w:rsidRPr="007B19C0">
        <w:rPr>
          <w:lang w:val="sl-SI"/>
        </w:rPr>
        <w:t>Podatkovna povezava programa Microsoft Graph</w:t>
      </w:r>
      <w:bookmarkEnd w:id="185"/>
      <w:r w:rsidRPr="007B19C0">
        <w:rPr>
          <w:lang w:val="sl-SI"/>
        </w:rPr>
        <w:t xml:space="preserve"> za neodvisne razvijalce programske opreme</w:t>
      </w:r>
      <w:bookmarkEnd w:id="186"/>
      <w:bookmarkEnd w:id="187"/>
    </w:p>
    <w:p w14:paraId="0315635F" w14:textId="77777777" w:rsidR="001F7477" w:rsidRPr="00931AE7" w:rsidRDefault="001F7477" w:rsidP="00184641">
      <w:pPr>
        <w:pStyle w:val="ProductList-Body"/>
        <w:tabs>
          <w:tab w:val="clear" w:pos="158"/>
          <w:tab w:val="left" w:pos="360"/>
        </w:tabs>
      </w:pPr>
      <w:r>
        <w:rPr>
          <w:b/>
          <w:color w:val="00188F"/>
        </w:rPr>
        <w:t>Licence SL za storitve</w:t>
      </w:r>
    </w:p>
    <w:p w14:paraId="6691F572" w14:textId="77777777" w:rsidR="001F7477" w:rsidRPr="00931AE7" w:rsidRDefault="001F7477" w:rsidP="00184641">
      <w:pPr>
        <w:pStyle w:val="ProductList-Body"/>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088210A1" w14:textId="77777777" w:rsidR="001F7477" w:rsidRPr="00931AE7" w:rsidRDefault="001F7477" w:rsidP="00184641">
      <w:pPr>
        <w:pStyle w:val="ProductList-Body"/>
      </w:pPr>
    </w:p>
    <w:p w14:paraId="00C49E6C" w14:textId="77777777" w:rsidR="001F7477" w:rsidRPr="00931AE7" w:rsidRDefault="001F7477" w:rsidP="00184641">
      <w:pPr>
        <w:pStyle w:val="ProductList-ClauseHeading"/>
        <w:keepNext w:val="0"/>
      </w:pPr>
      <w:r>
        <w:t>Pogodba o ravni storitve</w:t>
      </w:r>
    </w:p>
    <w:p w14:paraId="11FE55FA" w14:textId="77777777" w:rsidR="001F7477" w:rsidRPr="00931AE7" w:rsidRDefault="001F7477" w:rsidP="00184641">
      <w:pPr>
        <w:pStyle w:val="ProductList-Body"/>
      </w:pPr>
      <w:r>
        <w:rPr>
          <w:szCs w:val="18"/>
        </w:rPr>
        <w:t>Za podatkovno povezavo programa Microsoft Graph za neodvisne razvijalce programske opreme ni pogodbe o ravni storitve.</w:t>
      </w:r>
    </w:p>
    <w:p w14:paraId="653508E6" w14:textId="77777777" w:rsidR="001F7477" w:rsidRPr="00931AE7" w:rsidRDefault="00563C1A"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7CB16B0" w14:textId="2884D8E7" w:rsidR="006103CD" w:rsidRPr="00982C4A" w:rsidRDefault="006103CD" w:rsidP="001019CC">
      <w:pPr>
        <w:pStyle w:val="ProductList-Offering2Heading"/>
        <w:outlineLvl w:val="2"/>
        <w:rPr>
          <w:lang w:val="sl-SI"/>
        </w:rPr>
      </w:pPr>
      <w:r w:rsidRPr="00982C4A">
        <w:rPr>
          <w:lang w:val="sl-SI"/>
        </w:rPr>
        <w:tab/>
      </w:r>
      <w:bookmarkStart w:id="188" w:name="_Toc534755264"/>
      <w:bookmarkStart w:id="189" w:name="_Toc38891534"/>
      <w:r w:rsidRPr="00982C4A">
        <w:rPr>
          <w:lang w:val="sl-SI"/>
        </w:rPr>
        <w:t>Microsoft Healthcare Bot Service</w:t>
      </w:r>
      <w:bookmarkEnd w:id="188"/>
      <w:bookmarkEnd w:id="189"/>
    </w:p>
    <w:p w14:paraId="05323B3A" w14:textId="77777777" w:rsidR="006103CD" w:rsidRDefault="006103CD" w:rsidP="00184641">
      <w:pPr>
        <w:pStyle w:val="ProductList-Body"/>
        <w:tabs>
          <w:tab w:val="clear" w:pos="158"/>
          <w:tab w:val="left" w:pos="360"/>
        </w:tabs>
        <w:rPr>
          <w:b/>
          <w:color w:val="00188F"/>
        </w:rPr>
      </w:pPr>
      <w:r>
        <w:rPr>
          <w:b/>
          <w:color w:val="00188F"/>
        </w:rPr>
        <w:t>Definicije</w:t>
      </w:r>
    </w:p>
    <w:p w14:paraId="7316D903" w14:textId="77777777" w:rsidR="006103CD" w:rsidRDefault="006103CD" w:rsidP="00184641">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184641">
      <w:pPr>
        <w:pStyle w:val="ProductList-Body"/>
      </w:pPr>
    </w:p>
    <w:p w14:paraId="107733E4" w14:textId="77777777" w:rsidR="006103CD" w:rsidRDefault="006103CD" w:rsidP="001B085E">
      <w:pPr>
        <w:pStyle w:val="ProductList-Body"/>
        <w:tabs>
          <w:tab w:val="clear" w:pos="158"/>
          <w:tab w:val="left" w:pos="360"/>
        </w:tabs>
        <w:rPr>
          <w:b/>
          <w:color w:val="00188F"/>
        </w:rPr>
      </w:pPr>
      <w:r>
        <w:rPr>
          <w:b/>
          <w:color w:val="00188F"/>
        </w:rPr>
        <w:t>Strankine obveznosti</w:t>
      </w:r>
    </w:p>
    <w:p w14:paraId="480E7C02" w14:textId="77777777" w:rsidR="006103CD" w:rsidRDefault="006103CD" w:rsidP="001B085E">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95"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184641">
      <w:pPr>
        <w:pStyle w:val="ProductList-Body"/>
      </w:pPr>
    </w:p>
    <w:p w14:paraId="2A7601FD" w14:textId="77777777" w:rsidR="006103CD" w:rsidRDefault="006103CD" w:rsidP="00184641">
      <w:pPr>
        <w:pStyle w:val="ProductList-Body"/>
        <w:tabs>
          <w:tab w:val="clear" w:pos="158"/>
          <w:tab w:val="left" w:pos="360"/>
        </w:tabs>
        <w:rPr>
          <w:b/>
          <w:color w:val="00188F"/>
        </w:rPr>
      </w:pPr>
      <w:r>
        <w:rPr>
          <w:b/>
          <w:color w:val="00188F"/>
        </w:rPr>
        <w:t>Omejitev uporabe</w:t>
      </w:r>
    </w:p>
    <w:p w14:paraId="0C371391" w14:textId="77777777" w:rsidR="006103CD" w:rsidRPr="00917344" w:rsidRDefault="006103CD" w:rsidP="00184641">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5C9C6E2A" w14:textId="77777777" w:rsidR="00982C4A" w:rsidRPr="00903BB7" w:rsidRDefault="00563C1A"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01F1E6F" w14:textId="453794DB" w:rsidR="00193A90" w:rsidRPr="00193A90" w:rsidRDefault="00193A90" w:rsidP="00184641">
      <w:pPr>
        <w:pStyle w:val="ProductList-Offering2Heading"/>
        <w:outlineLvl w:val="2"/>
        <w:rPr>
          <w:lang w:val="sl-SI"/>
        </w:rPr>
      </w:pPr>
      <w:r w:rsidRPr="00193A90">
        <w:rPr>
          <w:lang w:val="sl-SI"/>
        </w:rPr>
        <w:tab/>
      </w:r>
      <w:bookmarkStart w:id="190" w:name="_Toc476230944"/>
      <w:bookmarkStart w:id="191" w:name="_Toc38891535"/>
      <w:r w:rsidRPr="00193A90">
        <w:rPr>
          <w:lang w:val="sl-SI"/>
        </w:rPr>
        <w:t>Microsoft Intune</w:t>
      </w:r>
      <w:bookmarkEnd w:id="190"/>
      <w:bookmarkEnd w:id="191"/>
    </w:p>
    <w:p w14:paraId="34DF4757" w14:textId="77777777" w:rsidR="00193A90" w:rsidRPr="00A8327A" w:rsidRDefault="00193A90" w:rsidP="00184641">
      <w:pPr>
        <w:pStyle w:val="ProductList-Body"/>
        <w:rPr>
          <w:rFonts w:asciiTheme="majorHAnsi" w:hAnsiTheme="majorHAnsi"/>
          <w:sz w:val="16"/>
          <w:szCs w:val="16"/>
        </w:rPr>
        <w:sectPr w:rsidR="00193A90" w:rsidRPr="00A8327A" w:rsidSect="00AE5745">
          <w:footerReference w:type="first" r:id="rId96"/>
          <w:type w:val="continuous"/>
          <w:pgSz w:w="12240" w:h="15840"/>
          <w:pgMar w:top="1440" w:right="720" w:bottom="1440" w:left="720" w:header="720" w:footer="720" w:gutter="0"/>
          <w:cols w:space="720"/>
          <w:titlePg/>
          <w:docGrid w:linePitch="360"/>
        </w:sectPr>
      </w:pPr>
    </w:p>
    <w:bookmarkEnd w:id="177"/>
    <w:p w14:paraId="30BB8B53"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184641">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1AE10B4F" w:rsidR="00425EE9" w:rsidRPr="00A8327A" w:rsidRDefault="00425EE9" w:rsidP="00184641">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84641">
      <w:pPr>
        <w:pStyle w:val="ProductList-Body"/>
        <w:tabs>
          <w:tab w:val="clear" w:pos="158"/>
          <w:tab w:val="left" w:pos="360"/>
        </w:tabs>
      </w:pPr>
      <w:r>
        <w:rPr>
          <w:b/>
          <w:color w:val="00188F"/>
        </w:rPr>
        <w:t>Obvestila</w:t>
      </w:r>
    </w:p>
    <w:p w14:paraId="7D4335BF" w14:textId="61B05E36" w:rsidR="00193A90" w:rsidRPr="004E78BB" w:rsidRDefault="00193A90"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p w14:paraId="1671D820" w14:textId="77777777" w:rsidR="00193A90" w:rsidRPr="004E78BB" w:rsidRDefault="00193A90" w:rsidP="00184641">
      <w:pPr>
        <w:pStyle w:val="ProductList-Body"/>
      </w:pPr>
    </w:p>
    <w:p w14:paraId="2ED64E5E" w14:textId="77777777" w:rsidR="00425EE9" w:rsidRPr="00A8327A" w:rsidRDefault="00425EE9" w:rsidP="00184641">
      <w:pPr>
        <w:pStyle w:val="ProductList-Body"/>
        <w:tabs>
          <w:tab w:val="clear" w:pos="158"/>
          <w:tab w:val="left" w:pos="180"/>
        </w:tabs>
        <w:rPr>
          <w:b/>
          <w:color w:val="00188F"/>
        </w:rPr>
      </w:pPr>
      <w:r>
        <w:rPr>
          <w:b/>
          <w:color w:val="00188F"/>
        </w:rPr>
        <w:t>Upravljanje naprav in programov</w:t>
      </w:r>
    </w:p>
    <w:p w14:paraId="6E8927B7" w14:textId="77777777" w:rsidR="00425EE9" w:rsidRDefault="00425EE9" w:rsidP="00184641">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w:t>
      </w:r>
    </w:p>
    <w:p w14:paraId="1EC580D5" w14:textId="77777777" w:rsidR="00425EE9" w:rsidRDefault="00425EE9" w:rsidP="00184641">
      <w:pPr>
        <w:pStyle w:val="ProductList-Body"/>
        <w:tabs>
          <w:tab w:val="clear" w:pos="158"/>
          <w:tab w:val="left" w:pos="180"/>
        </w:tabs>
      </w:pPr>
    </w:p>
    <w:p w14:paraId="19EC2DD8" w14:textId="77777777" w:rsidR="00425EE9" w:rsidRPr="00612EFD" w:rsidRDefault="00425EE9" w:rsidP="00184641">
      <w:pPr>
        <w:pStyle w:val="ProductList-Body"/>
        <w:rPr>
          <w:b/>
          <w:bCs/>
          <w:color w:val="00188F"/>
        </w:rPr>
      </w:pPr>
      <w:r>
        <w:rPr>
          <w:b/>
          <w:bCs/>
          <w:color w:val="00188F"/>
        </w:rPr>
        <w:t>Microsoft Intune for Devices</w:t>
      </w:r>
    </w:p>
    <w:p w14:paraId="14A76F5E" w14:textId="77777777" w:rsidR="00425EE9" w:rsidRPr="00A8327A" w:rsidRDefault="00425EE9" w:rsidP="00184641">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w:t>
      </w:r>
      <w:r>
        <w:lastRenderedPageBreak/>
        <w:t xml:space="preserve">za Microsoft Intune for Devices. </w:t>
      </w:r>
      <w:bookmarkStart w:id="192" w:name="_Hlk521486116"/>
      <w:r>
        <w:t>V okviru te storitve ni dovoljeno uporabljati aplikacij, ki so običajno preslikane na točno določene uporabnike, kot sta Outlook in OneDrive.</w:t>
      </w:r>
      <w:bookmarkEnd w:id="192"/>
    </w:p>
    <w:p w14:paraId="01DAF167" w14:textId="77777777" w:rsidR="000C72EA" w:rsidRPr="003C2FBE" w:rsidRDefault="000C72EA" w:rsidP="00184641">
      <w:pPr>
        <w:pStyle w:val="ProductList-Body"/>
        <w:tabs>
          <w:tab w:val="clear" w:pos="158"/>
          <w:tab w:val="left" w:pos="180"/>
        </w:tabs>
      </w:pPr>
    </w:p>
    <w:p w14:paraId="476BB583" w14:textId="77777777" w:rsidR="000C72EA" w:rsidRPr="003C2FBE" w:rsidRDefault="000C72EA" w:rsidP="00184641">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184641">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184641">
      <w:pPr>
        <w:pStyle w:val="ProductList-Body"/>
        <w:tabs>
          <w:tab w:val="clear" w:pos="158"/>
          <w:tab w:val="left" w:pos="180"/>
        </w:tabs>
      </w:pPr>
    </w:p>
    <w:p w14:paraId="0D3F8A95" w14:textId="77777777" w:rsidR="000C72EA" w:rsidRPr="003C2FBE" w:rsidRDefault="000C72EA" w:rsidP="00184641">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184641">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97" w:history="1">
        <w:r>
          <w:rPr>
            <w:rStyle w:val="Hyperlink"/>
          </w:rPr>
          <w:t>http://go.microsoft.com/?linkid=9839206</w:t>
        </w:r>
      </w:hyperlink>
      <w:hyperlink w:history="1"/>
      <w:r>
        <w:t>.</w:t>
      </w:r>
    </w:p>
    <w:p w14:paraId="60BDAB41" w14:textId="77777777" w:rsidR="000C72EA" w:rsidRPr="003C2FBE" w:rsidRDefault="000C72EA" w:rsidP="00184641">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184641">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563C1A"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193FDC4" w14:textId="61226878" w:rsidR="00B41727" w:rsidRPr="00E82F62" w:rsidRDefault="00B41727" w:rsidP="00A90DB3">
      <w:pPr>
        <w:pStyle w:val="ProductList-Offering2Heading"/>
        <w:outlineLvl w:val="2"/>
        <w:rPr>
          <w:lang w:val="sl-SI"/>
        </w:rPr>
      </w:pPr>
      <w:r w:rsidRPr="00E82F62">
        <w:rPr>
          <w:lang w:val="sl-SI"/>
        </w:rPr>
        <w:tab/>
      </w:r>
      <w:bookmarkStart w:id="193" w:name="_Toc453946633"/>
      <w:bookmarkStart w:id="194" w:name="_Toc38891536"/>
      <w:bookmarkStart w:id="195" w:name="_Toc451949071"/>
      <w:r w:rsidRPr="00E82F62">
        <w:rPr>
          <w:lang w:val="sl-SI"/>
        </w:rPr>
        <w:t>Microsoft Learning</w:t>
      </w:r>
      <w:bookmarkEnd w:id="193"/>
      <w:bookmarkEnd w:id="194"/>
      <w:r w:rsidRPr="00E82F62">
        <w:rPr>
          <w:lang w:val="sl-SI"/>
        </w:rPr>
        <w:t xml:space="preserve"> </w:t>
      </w:r>
      <w:bookmarkEnd w:id="195"/>
    </w:p>
    <w:bookmarkEnd w:id="160"/>
    <w:p w14:paraId="157B09D8" w14:textId="77777777" w:rsidR="00B41727" w:rsidRPr="00903BB7" w:rsidRDefault="00B41727" w:rsidP="00184641">
      <w:pPr>
        <w:pStyle w:val="ProductList-ClauseHeading"/>
        <w:keepNext w:val="0"/>
      </w:pPr>
      <w:r>
        <w:t>Microsoft Learning E-Reference Library</w:t>
      </w:r>
    </w:p>
    <w:p w14:paraId="2C355B71" w14:textId="77777777" w:rsidR="00B41727" w:rsidRPr="00903BB7" w:rsidRDefault="00B41727" w:rsidP="00184641">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184641">
      <w:pPr>
        <w:pStyle w:val="ProductList-Body"/>
      </w:pPr>
    </w:p>
    <w:p w14:paraId="5DF54C52" w14:textId="77777777" w:rsidR="00B41727" w:rsidRPr="00903BB7" w:rsidRDefault="00B41727" w:rsidP="00184641">
      <w:pPr>
        <w:pStyle w:val="ProductList-ClauseHeading"/>
        <w:keepNext w:val="0"/>
      </w:pPr>
      <w:bookmarkStart w:id="196" w:name="_Toc451949072"/>
      <w:r>
        <w:t>Microsoft Learning Imagine Academy</w:t>
      </w:r>
      <w:bookmarkEnd w:id="196"/>
      <w:r>
        <w:t xml:space="preserve"> – naročniška licenca za storitve</w:t>
      </w:r>
    </w:p>
    <w:p w14:paraId="267DCA7F" w14:textId="77777777" w:rsidR="00B41727" w:rsidRPr="00903BB7" w:rsidRDefault="00B41727" w:rsidP="00184641">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184641">
      <w:pPr>
        <w:pStyle w:val="ProductList-Body"/>
      </w:pPr>
    </w:p>
    <w:p w14:paraId="790AD96D" w14:textId="77777777" w:rsidR="00B41727" w:rsidRPr="00903BB7" w:rsidRDefault="00B41727" w:rsidP="00184641">
      <w:pPr>
        <w:pStyle w:val="ProductList-ClauseHeading"/>
        <w:keepNext w:val="0"/>
      </w:pPr>
      <w:r>
        <w:t>Smernice programa Microsoft Learning Imagine Academy</w:t>
      </w:r>
    </w:p>
    <w:p w14:paraId="30442F26" w14:textId="77777777" w:rsidR="00B41727" w:rsidRPr="00903BB7" w:rsidRDefault="00B41727" w:rsidP="00184641">
      <w:pPr>
        <w:pStyle w:val="ProductList-Body"/>
      </w:pPr>
      <w:r>
        <w:t xml:space="preserve">Za strankino uporabo programa Microsoft Learning Imagine Academy in njegovih ugodnosti veljajo smernice programa Imagine Academy, ki so na voljo na spletnem mestu </w:t>
      </w:r>
      <w:hyperlink r:id="rId98" w:history="1">
        <w:r>
          <w:rPr>
            <w:rStyle w:val="Hyperlink"/>
          </w:rPr>
          <w:t>http://www.microsoft.com/itacademy</w:t>
        </w:r>
      </w:hyperlink>
      <w:r>
        <w:t>.</w:t>
      </w:r>
    </w:p>
    <w:p w14:paraId="42D184B8" w14:textId="77777777" w:rsidR="00B41727" w:rsidRPr="00903BB7" w:rsidRDefault="00B41727" w:rsidP="00184641">
      <w:pPr>
        <w:pStyle w:val="ProductList-Body"/>
      </w:pPr>
    </w:p>
    <w:p w14:paraId="7ADD5E5B" w14:textId="77777777" w:rsidR="00B41727" w:rsidRPr="00903BB7" w:rsidRDefault="00B41727" w:rsidP="00184641">
      <w:pPr>
        <w:pStyle w:val="ProductList-ClauseHeading"/>
        <w:keepNext w:val="0"/>
      </w:pPr>
      <w:r>
        <w:t>Ugodnosti programa Microsoft Learning Imagine Academy, ki jih zagotavlja tretja oseba</w:t>
      </w:r>
    </w:p>
    <w:p w14:paraId="1979CF42" w14:textId="77777777" w:rsidR="00B41727" w:rsidRPr="00903BB7" w:rsidRDefault="00B41727" w:rsidP="00184641">
      <w:pPr>
        <w:pStyle w:val="ProductList-Body"/>
      </w:pPr>
      <w:r>
        <w:t>Ugodnosti programa lahko uporabljajo samo izobraževalno osebje, osebje in študenti licencirane ustanove, ki so trenutno včlanjeni v licencirano ustanovo.</w:t>
      </w:r>
    </w:p>
    <w:bookmarkEnd w:id="161"/>
    <w:p w14:paraId="0DFBA639"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84641">
      <w:pPr>
        <w:pStyle w:val="ProductList-Offering2Heading"/>
        <w:outlineLvl w:val="2"/>
        <w:rPr>
          <w:lang w:val="sl-SI"/>
        </w:rPr>
      </w:pPr>
      <w:r w:rsidRPr="007B19C0">
        <w:rPr>
          <w:lang w:val="sl-SI"/>
        </w:rPr>
        <w:tab/>
      </w:r>
      <w:bookmarkStart w:id="197" w:name="MicrosoftSearchinBing"/>
      <w:bookmarkStart w:id="198" w:name="_Toc3111592"/>
      <w:bookmarkStart w:id="199" w:name="_Toc38891537"/>
      <w:r w:rsidRPr="007B19C0">
        <w:rPr>
          <w:lang w:val="sl-SI"/>
        </w:rPr>
        <w:t>Microsoft Search v storitvi Bing</w:t>
      </w:r>
      <w:bookmarkEnd w:id="197"/>
      <w:bookmarkEnd w:id="198"/>
      <w:bookmarkEnd w:id="199"/>
    </w:p>
    <w:p w14:paraId="22DDA954" w14:textId="77777777" w:rsidR="004A61F2" w:rsidRDefault="004A61F2" w:rsidP="00184641">
      <w:pPr>
        <w:pStyle w:val="ProductList-Body"/>
        <w:tabs>
          <w:tab w:val="clear" w:pos="158"/>
          <w:tab w:val="left" w:pos="360"/>
        </w:tabs>
        <w:rPr>
          <w:b/>
          <w:color w:val="00188F"/>
        </w:rPr>
      </w:pPr>
      <w:r>
        <w:rPr>
          <w:b/>
          <w:color w:val="00188F"/>
        </w:rPr>
        <w:t>Microsoft Search v storitvi Bing</w:t>
      </w:r>
    </w:p>
    <w:p w14:paraId="2CB5C3F9" w14:textId="77777777" w:rsidR="004A61F2" w:rsidRDefault="004A61F2" w:rsidP="00184641">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7D54830E" w14:textId="77777777" w:rsidR="001F7477" w:rsidRPr="00931AE7" w:rsidRDefault="001F7477" w:rsidP="00184641">
      <w:pPr>
        <w:pStyle w:val="ProductList-Body"/>
      </w:pPr>
    </w:p>
    <w:p w14:paraId="2E34B2C3" w14:textId="77777777" w:rsidR="001F7477" w:rsidRPr="00931AE7" w:rsidRDefault="001F7477" w:rsidP="00184641">
      <w:pPr>
        <w:pStyle w:val="ProductList-Body"/>
      </w:pPr>
      <w:r>
        <w:rPr>
          <w:b/>
          <w:color w:val="00188F"/>
        </w:rPr>
        <w:t>Zasebnost za Microsoft Search v storitvi Bing</w:t>
      </w:r>
    </w:p>
    <w:p w14:paraId="36BAB44A" w14:textId="5958E9F0" w:rsidR="001F7477" w:rsidRPr="00931AE7" w:rsidRDefault="00EE4B2D" w:rsidP="00184641">
      <w:pPr>
        <w:pStyle w:val="ProductList-Body"/>
      </w:pPr>
      <w:r w:rsidRPr="0036769D">
        <w:rPr>
          <w:spacing w:val="-2"/>
        </w:rP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in DPA veljajo samo za Microsoft Search v storitvi Bing. Za javno iskanje v storitvi Bing.com velja Microsoftova izjava o zasebnosti na naslovu </w:t>
      </w:r>
      <w:hyperlink r:id="rId99" w:history="1">
        <w:r w:rsidRPr="0036769D">
          <w:rPr>
            <w:rStyle w:val="Hyperlink"/>
            <w:spacing w:val="-2"/>
          </w:rPr>
          <w:t>https://go.microsoft.com/fwlink/?LinkId=521839</w:t>
        </w:r>
      </w:hyperlink>
      <w:r w:rsidR="001F7477">
        <w:t xml:space="preserve">. </w:t>
      </w:r>
    </w:p>
    <w:p w14:paraId="33A33F5E" w14:textId="77777777" w:rsidR="001F7477" w:rsidRPr="00931AE7" w:rsidRDefault="00563C1A"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5D9748D" w14:textId="77777777" w:rsidR="00092E96" w:rsidRPr="009C1170" w:rsidRDefault="00092E96" w:rsidP="001019CC">
      <w:pPr>
        <w:pStyle w:val="ProductList-Offering2Heading"/>
        <w:keepNext/>
        <w:outlineLvl w:val="2"/>
      </w:pPr>
      <w:r>
        <w:lastRenderedPageBreak/>
        <w:tab/>
      </w:r>
      <w:bookmarkStart w:id="200" w:name="MicosoftThreatProtection"/>
      <w:bookmarkStart w:id="201" w:name="_Toc37676519"/>
      <w:bookmarkStart w:id="202" w:name="_Toc38891538"/>
      <w:r>
        <w:t>Microsoft Threat Protection</w:t>
      </w:r>
      <w:bookmarkEnd w:id="200"/>
      <w:bookmarkEnd w:id="201"/>
      <w:bookmarkEnd w:id="202"/>
    </w:p>
    <w:p w14:paraId="72590954" w14:textId="77777777" w:rsidR="00092E96" w:rsidRDefault="00092E96" w:rsidP="001019CC">
      <w:pPr>
        <w:pStyle w:val="ProductList-Body"/>
        <w:keepNext/>
        <w:tabs>
          <w:tab w:val="clear" w:pos="158"/>
          <w:tab w:val="left" w:pos="360"/>
        </w:tabs>
        <w:rPr>
          <w:b/>
          <w:color w:val="00188F"/>
        </w:rPr>
      </w:pPr>
      <w:r>
        <w:rPr>
          <w:b/>
          <w:color w:val="00188F"/>
        </w:rPr>
        <w:t>Ravnanje s podatki</w:t>
      </w:r>
    </w:p>
    <w:p w14:paraId="5CC7DFFD" w14:textId="1192E36F" w:rsidR="00092E96" w:rsidRDefault="00092E96" w:rsidP="00092E96">
      <w:pPr>
        <w:pStyle w:val="ProductList-Body"/>
      </w:pPr>
      <w:r>
        <w:t>Microsoft Threat Protection združuje podatke strank iz drugih spletnih storitev, vključno s storitvami Microsoft Defender Advanced Threat Protection, Office 365 Advanced Threat Protection, Microsoft Cloud Application Security, Azure Advanced Threat Protection, Azure Active Directory in morebitnimi drugimi spletnimi storitvami, ki jih konfigurira stranka (za namene tega določila so skupaj imenovane »vhodne storitve MTP«). Ko so podatki strank iz vhodnih storitev MTP integrirani v Microsoft Threat Protection, zanje veljajo samo pogodba o spletnih storitvah in določila DPA, ki veljajo za Microsoft Threat Protection.</w:t>
      </w:r>
    </w:p>
    <w:p w14:paraId="4B2BE4ED" w14:textId="33EFE3A0" w:rsidR="00092E96" w:rsidRPr="00DD4101" w:rsidRDefault="00563C1A" w:rsidP="00092E96">
      <w:pPr>
        <w:pStyle w:val="ProductList-Body"/>
        <w:shd w:val="clear" w:color="auto" w:fill="A6A6A6" w:themeFill="background1" w:themeFillShade="A6"/>
        <w:spacing w:before="120" w:after="240"/>
        <w:jc w:val="right"/>
      </w:pPr>
      <w:hyperlink w:anchor="TableofContents" w:tooltip="Kazalo" w:history="1">
        <w:r w:rsidR="00092E96">
          <w:rPr>
            <w:rStyle w:val="Hyperlink"/>
            <w:sz w:val="16"/>
            <w:szCs w:val="16"/>
          </w:rPr>
          <w:t>Kazalo</w:t>
        </w:r>
      </w:hyperlink>
      <w:r w:rsidR="00092E96">
        <w:rPr>
          <w:rStyle w:val="Hyperlink"/>
          <w:sz w:val="16"/>
          <w:szCs w:val="16"/>
        </w:rPr>
        <w:t xml:space="preserve"> </w:t>
      </w:r>
      <w:r w:rsidR="00092E96">
        <w:rPr>
          <w:sz w:val="16"/>
          <w:szCs w:val="16"/>
        </w:rPr>
        <w:t xml:space="preserve">/ </w:t>
      </w:r>
      <w:hyperlink w:anchor="GeneralTerms" w:tooltip="Splošni pogoji" w:history="1">
        <w:r w:rsidR="00092E96">
          <w:rPr>
            <w:rStyle w:val="Hyperlink"/>
            <w:sz w:val="16"/>
            <w:szCs w:val="16"/>
          </w:rPr>
          <w:t>Splošni pogoji</w:t>
        </w:r>
      </w:hyperlink>
    </w:p>
    <w:p w14:paraId="554A907E" w14:textId="121F37CD" w:rsidR="00172CD4" w:rsidRPr="00061C68" w:rsidRDefault="00172CD4" w:rsidP="00184641">
      <w:pPr>
        <w:pStyle w:val="ProductList-Offering2Heading"/>
        <w:outlineLvl w:val="2"/>
        <w:rPr>
          <w:lang w:val="sl-SI"/>
        </w:rPr>
      </w:pPr>
      <w:r w:rsidRPr="00061C68">
        <w:rPr>
          <w:lang w:val="sl-SI"/>
        </w:rPr>
        <w:tab/>
      </w:r>
      <w:bookmarkStart w:id="203" w:name="_Toc457466455"/>
      <w:bookmarkStart w:id="204" w:name="_Toc38891539"/>
      <w:r w:rsidRPr="00061C68">
        <w:rPr>
          <w:lang w:val="sl-SI"/>
        </w:rPr>
        <w:t>Minecraft: Education Edition</w:t>
      </w:r>
      <w:bookmarkEnd w:id="203"/>
      <w:bookmarkEnd w:id="204"/>
    </w:p>
    <w:p w14:paraId="28962191" w14:textId="77777777" w:rsidR="00172CD4" w:rsidRDefault="00172CD4" w:rsidP="00184641">
      <w:pPr>
        <w:pStyle w:val="ProductList-Body"/>
        <w:tabs>
          <w:tab w:val="clear" w:pos="158"/>
          <w:tab w:val="left" w:pos="360"/>
        </w:tabs>
        <w:rPr>
          <w:b/>
          <w:color w:val="00188F"/>
        </w:rPr>
      </w:pPr>
      <w:r>
        <w:rPr>
          <w:b/>
          <w:color w:val="00188F"/>
        </w:rPr>
        <w:t>Obvestila</w:t>
      </w:r>
    </w:p>
    <w:p w14:paraId="229291D1" w14:textId="566D5661" w:rsidR="00172CD4" w:rsidRPr="00AB267B" w:rsidRDefault="00172CD4" w:rsidP="00184641">
      <w:pPr>
        <w:pStyle w:val="ProductList-Body"/>
      </w:pPr>
      <w:r>
        <w:t xml:space="preserve">Velja obvestilo za storitev Zemljevidi Bing v </w:t>
      </w:r>
      <w:hyperlink w:anchor="Attachment1" w:tooltip="Dodatku 1" w:history="1">
        <w:r>
          <w:rPr>
            <w:rStyle w:val="Hyperlink"/>
          </w:rPr>
          <w:t>Dodatku 1</w:t>
        </w:r>
      </w:hyperlink>
      <w:r>
        <w:t>.</w:t>
      </w:r>
    </w:p>
    <w:p w14:paraId="0A2499F9" w14:textId="77777777" w:rsidR="00982C4A" w:rsidRPr="00903BB7" w:rsidRDefault="00563C1A"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184641">
      <w:pPr>
        <w:pStyle w:val="ProductList-Offering2Heading"/>
        <w:rPr>
          <w:lang w:val="sl-SI"/>
        </w:rPr>
      </w:pPr>
      <w:r>
        <w:rPr>
          <w:lang w:val="sl-SI"/>
        </w:rPr>
        <w:tab/>
      </w:r>
      <w:bookmarkStart w:id="205" w:name="_Toc38891540"/>
      <w:r w:rsidR="00581CDB" w:rsidRPr="0075793C">
        <w:rPr>
          <w:lang w:val="sl-SI"/>
        </w:rPr>
        <w:t>Office 365 Developer</w:t>
      </w:r>
      <w:bookmarkEnd w:id="205"/>
    </w:p>
    <w:p w14:paraId="5B0F2979" w14:textId="77777777" w:rsidR="00581CDB" w:rsidRPr="009E4752" w:rsidRDefault="00581CDB" w:rsidP="00184641">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184641">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1019CC">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1019CC">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563C1A"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9960C6C" w14:textId="77777777" w:rsidR="00385DA7" w:rsidRDefault="00B41727" w:rsidP="008E1AFE">
      <w:pPr>
        <w:pStyle w:val="ProductList-Offering2Heading"/>
        <w:outlineLvl w:val="2"/>
      </w:pPr>
      <w:r w:rsidRPr="00B727AB">
        <w:rPr>
          <w:lang w:val="sl-SI"/>
        </w:rPr>
        <w:tab/>
      </w:r>
      <w:bookmarkStart w:id="206" w:name="_Toc13858401"/>
      <w:bookmarkStart w:id="207" w:name="_Toc38891541"/>
      <w:bookmarkStart w:id="208" w:name="MDATP"/>
      <w:r w:rsidR="00385DA7">
        <w:t>Microsoft Defender Advanced Threat Protection</w:t>
      </w:r>
      <w:bookmarkEnd w:id="206"/>
      <w:bookmarkEnd w:id="207"/>
    </w:p>
    <w:bookmarkEnd w:id="208"/>
    <w:p w14:paraId="5C67308C" w14:textId="77777777" w:rsidR="00385DA7" w:rsidRPr="00A246E9" w:rsidRDefault="00385DA7" w:rsidP="00385DA7">
      <w:pPr>
        <w:pStyle w:val="ProductList-Body"/>
        <w:rPr>
          <w:b/>
        </w:rPr>
      </w:pPr>
      <w:r>
        <w:rPr>
          <w:b/>
          <w:color w:val="00188F"/>
        </w:rPr>
        <w:t>Hranjenje podatkov</w:t>
      </w:r>
    </w:p>
    <w:p w14:paraId="3DF8D056" w14:textId="78691ABA" w:rsidR="00BF6277" w:rsidRPr="00BA2331" w:rsidRDefault="00EE4B2D" w:rsidP="001B2F4A">
      <w:pPr>
        <w:pStyle w:val="ProductList-Body"/>
      </w:pPr>
      <w:r>
        <w:t>Microsoft Defender Advanced Threat Protection ne vsebuje podatkov stranke, ki bi jih bilo mogoče izvoziti, zato pogoji za izvoz podatkov strank v pogojih za spletne storitve ne veljajo</w:t>
      </w:r>
      <w:r w:rsidR="00385DA7">
        <w:t>.</w:t>
      </w:r>
    </w:p>
    <w:p w14:paraId="0CB26CA9" w14:textId="77777777" w:rsidR="00982C4A" w:rsidRPr="00903BB7" w:rsidRDefault="00563C1A"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100"/>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09" w:name="Attachment1"/>
      <w:bookmarkStart w:id="210" w:name="_Toc38891542"/>
      <w:r w:rsidRPr="009E4752">
        <w:lastRenderedPageBreak/>
        <w:t>Dodatek 1 – Obvestila</w:t>
      </w:r>
      <w:bookmarkEnd w:id="209"/>
      <w:bookmarkEnd w:id="210"/>
    </w:p>
    <w:p w14:paraId="101F89FA" w14:textId="77777777" w:rsidR="00EE4B2D" w:rsidRDefault="00EE4B2D" w:rsidP="00EE4B2D">
      <w:pPr>
        <w:pStyle w:val="ProductList-Offering1Heading"/>
      </w:pPr>
      <w:bookmarkStart w:id="211" w:name="_Toc27047360"/>
      <w:bookmarkStart w:id="212" w:name="_Toc38891543"/>
      <w:r>
        <w:t>spletne storitve, ki niso vključene v DPA</w:t>
      </w:r>
      <w:bookmarkEnd w:id="211"/>
      <w:bookmarkEnd w:id="212"/>
    </w:p>
    <w:p w14:paraId="24FCF524" w14:textId="7DCB76A6" w:rsidR="00EE4B2D" w:rsidRDefault="00901C98" w:rsidP="00EE4B2D">
      <w:pPr>
        <w:pStyle w:val="ProductList-Body"/>
      </w:pPr>
      <w:r>
        <w:t xml:space="preserve">Pogoji DPA ne veljajo za: platformo Bing Maps Mobile Asset Management, Bing Maps Transactions and Users, storitve iskanja Bing, GitHub Enterprise, LinkedIn Sales Navigator, Azure Stack Hub, podatkovno povezavo programa Microsoft Graph za neodvisne razvijalce programske opreme, Microsoft Genomics in Visual Studio App Center Test. Za vsako od teh spletnih storitev veljajo pogoji glede zasebnosti in varnosti v upoštevnih </w:t>
      </w:r>
      <w:hyperlink w:anchor="OnlineServiceSpecificTerms" w:tooltip="Pogoji posebej za spletne storitve" w:history="1">
        <w:r>
          <w:rPr>
            <w:color w:val="0563C1" w:themeColor="hyperlink"/>
            <w:u w:val="single"/>
          </w:rPr>
          <w:t>pogojih posebej za spletne storitve</w:t>
        </w:r>
      </w:hyperlink>
      <w:r w:rsidR="00EE4B2D">
        <w:t>.</w:t>
      </w:r>
    </w:p>
    <w:p w14:paraId="17553E32" w14:textId="77777777" w:rsidR="00EE4B2D" w:rsidRPr="00133E27" w:rsidRDefault="00563C1A"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3C3FCF05" w14:textId="77777777" w:rsidR="00EE4B2D" w:rsidRDefault="00EE4B2D" w:rsidP="00EE4B2D">
      <w:pPr>
        <w:pStyle w:val="ProductList-Offering1Heading"/>
      </w:pPr>
      <w:bookmarkStart w:id="213" w:name="_Toc27047361"/>
      <w:bookmarkStart w:id="214" w:name="_Toc38891544"/>
      <w:bookmarkStart w:id="215" w:name="CoreOnlineServices"/>
      <w:r>
        <w:t>Osnovne spletne storitve</w:t>
      </w:r>
      <w:bookmarkEnd w:id="213"/>
      <w:bookmarkEnd w:id="214"/>
    </w:p>
    <w:bookmarkEnd w:id="215"/>
    <w:p w14:paraId="76F5B7E6" w14:textId="77777777" w:rsidR="00EE4B2D" w:rsidRPr="00FC2D52" w:rsidRDefault="00EE4B2D" w:rsidP="00EE4B2D">
      <w:pPr>
        <w:pStyle w:val="ProductList-Body"/>
      </w:pPr>
      <w:r>
        <w:t>Izraz »osnovne spletne storitve« velja samo za storitve v spodnji tabeli z izjemo morebitnih predogledov.</w:t>
      </w:r>
    </w:p>
    <w:p w14:paraId="4B9CDE87" w14:textId="77777777" w:rsidR="00EE4B2D" w:rsidRDefault="00EE4B2D" w:rsidP="00EE4B2D">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E4B2D" w14:paraId="2DC59296" w14:textId="77777777" w:rsidTr="00092E96">
        <w:trPr>
          <w:tblHeader/>
        </w:trPr>
        <w:tc>
          <w:tcPr>
            <w:tcW w:w="10800" w:type="dxa"/>
            <w:gridSpan w:val="2"/>
            <w:shd w:val="clear" w:color="auto" w:fill="0072C6"/>
          </w:tcPr>
          <w:p w14:paraId="5C11B124" w14:textId="77777777" w:rsidR="00EE4B2D" w:rsidRPr="00231971" w:rsidRDefault="00EE4B2D" w:rsidP="00092E96">
            <w:pPr>
              <w:pStyle w:val="ProductList-Body"/>
              <w:spacing w:before="20" w:after="20"/>
              <w:rPr>
                <w:color w:val="FFFFFF" w:themeColor="background1"/>
                <w:sz w:val="16"/>
                <w:szCs w:val="16"/>
              </w:rPr>
            </w:pPr>
            <w:r>
              <w:rPr>
                <w:color w:val="FFFFFF" w:themeColor="background1"/>
                <w:sz w:val="16"/>
                <w:szCs w:val="16"/>
              </w:rPr>
              <w:t>Spletne storitve</w:t>
            </w:r>
          </w:p>
        </w:tc>
      </w:tr>
      <w:tr w:rsidR="00901C98" w14:paraId="0C91713D" w14:textId="77777777" w:rsidTr="00092E96">
        <w:tc>
          <w:tcPr>
            <w:tcW w:w="2610" w:type="dxa"/>
            <w:vAlign w:val="center"/>
          </w:tcPr>
          <w:p w14:paraId="0F955C89" w14:textId="59B3AB36" w:rsidR="00901C98" w:rsidRPr="00231971" w:rsidRDefault="00901C98" w:rsidP="00901C98">
            <w:pPr>
              <w:pStyle w:val="ProductList-Body"/>
              <w:rPr>
                <w:sz w:val="16"/>
                <w:szCs w:val="16"/>
              </w:rPr>
            </w:pPr>
            <w:r>
              <w:rPr>
                <w:sz w:val="16"/>
                <w:szCs w:val="16"/>
              </w:rPr>
              <w:t>Microsoft Dynamics 365 Core Services</w:t>
            </w:r>
          </w:p>
        </w:tc>
        <w:tc>
          <w:tcPr>
            <w:tcW w:w="8190" w:type="dxa"/>
          </w:tcPr>
          <w:p w14:paraId="700BB7A7" w14:textId="39E67B1A" w:rsidR="00901C98" w:rsidRPr="00231971" w:rsidRDefault="00901C98" w:rsidP="00901C98">
            <w:pPr>
              <w:pStyle w:val="ProductList-Body"/>
              <w:rPr>
                <w:sz w:val="16"/>
                <w:szCs w:val="16"/>
              </w:rPr>
            </w:pPr>
            <w:r>
              <w:rPr>
                <w:sz w:val="16"/>
                <w:szCs w:val="16"/>
              </w:rPr>
              <w:t>Naslednje storitve, od katerih je vsaka samostojna storitev ali vključena v paket ali program znamke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in Dynamics 365 Sales Professional.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tr w:rsidR="00092E96" w14:paraId="5360D9D5" w14:textId="77777777" w:rsidTr="00092E96">
        <w:tc>
          <w:tcPr>
            <w:tcW w:w="2610" w:type="dxa"/>
            <w:vAlign w:val="center"/>
          </w:tcPr>
          <w:p w14:paraId="42B1F678" w14:textId="64EFCA2B" w:rsidR="00092E96" w:rsidRPr="00231971" w:rsidRDefault="00092E96" w:rsidP="00092E96">
            <w:pPr>
              <w:pStyle w:val="ProductList-Body"/>
              <w:rPr>
                <w:sz w:val="16"/>
                <w:szCs w:val="16"/>
              </w:rPr>
            </w:pPr>
            <w:r>
              <w:rPr>
                <w:sz w:val="16"/>
                <w:szCs w:val="16"/>
              </w:rPr>
              <w:t>Storitve Office 365</w:t>
            </w:r>
          </w:p>
        </w:tc>
        <w:tc>
          <w:tcPr>
            <w:tcW w:w="8190" w:type="dxa"/>
          </w:tcPr>
          <w:p w14:paraId="4049341C" w14:textId="519560E5" w:rsidR="00092E96" w:rsidRPr="00231971" w:rsidRDefault="00092E96" w:rsidP="00092E96">
            <w:pPr>
              <w:pStyle w:val="ProductList-Body"/>
              <w:rPr>
                <w:sz w:val="16"/>
                <w:szCs w:val="16"/>
              </w:rPr>
            </w:pPr>
            <w:r>
              <w:rPr>
                <w:sz w:val="16"/>
                <w:szCs w:val="16"/>
              </w:rPr>
              <w:t>Naslednje storitve, od katerih je vsaka samostojna storitev ali vključena v paket ali zbirko znamke Office 365: Compliance Manager, Customer Lockbox, Exchange Online Archiving, Exchange Online Protection, Exchange Online, Microsoft Bookings, Microsoft Forms, Microsoft MyAnalytics, Microsoft Planner, Microsoft StaffHub, Microsoft Stream, Microsoft Teams (vključno s storitvami Bookings, Lists in Shifts), Microsoft To-Do, Office 365 Advanced Threat Protection, Office 365 Video, Office za splet, OneDrive za podjetja, Project (razen Roadmap in Project za splet), SharePoint Online, Skype za podjetja Online, Sway, Whiteboard, Yammer Enterprise in za Kaizala Pro strankine organizacijske skupine, upravljane prek skrbniškega portala, in klepeti med dvema članoma strankine organizacije. Storitve Office 365 ne vključujejo storitve Microsoft 365 Apps za poslovna okolja,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092E96" w14:paraId="58D087A4" w14:textId="77777777" w:rsidTr="00092E96">
        <w:tc>
          <w:tcPr>
            <w:tcW w:w="2610" w:type="dxa"/>
            <w:vAlign w:val="center"/>
          </w:tcPr>
          <w:p w14:paraId="45919B0B" w14:textId="715F07B7" w:rsidR="00092E96" w:rsidRPr="00231971" w:rsidRDefault="00092E96" w:rsidP="00092E96">
            <w:pPr>
              <w:pStyle w:val="ProductList-Body"/>
              <w:rPr>
                <w:sz w:val="16"/>
                <w:szCs w:val="16"/>
              </w:rPr>
            </w:pPr>
            <w:r>
              <w:rPr>
                <w:sz w:val="16"/>
                <w:szCs w:val="16"/>
              </w:rPr>
              <w:t>Osnovne storitve Microsoft Azure</w:t>
            </w:r>
          </w:p>
        </w:tc>
        <w:tc>
          <w:tcPr>
            <w:tcW w:w="8190" w:type="dxa"/>
          </w:tcPr>
          <w:p w14:paraId="7DF5C697" w14:textId="5A58AC57" w:rsidR="00092E96" w:rsidRPr="00231971" w:rsidRDefault="00092E96" w:rsidP="00092E96">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Azure Cache for Redis, Azure Container Registry (ACR), Azure Container Service, Azure Cosmos DB (prej imenovan DocumentDB), Azure Database for MySQL, Azure Database for PostgreSQL, Azure Databricks, Azure DevOps Services, Azure DevTest Labs, Azure DNS, Azure Information Protection (vključno z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in VPN Gateway </w:t>
            </w:r>
          </w:p>
        </w:tc>
      </w:tr>
      <w:tr w:rsidR="00EE4B2D" w14:paraId="58DDBAD1" w14:textId="77777777" w:rsidTr="00092E96">
        <w:tc>
          <w:tcPr>
            <w:tcW w:w="2610" w:type="dxa"/>
            <w:vAlign w:val="center"/>
          </w:tcPr>
          <w:p w14:paraId="52F070EC" w14:textId="77777777" w:rsidR="00EE4B2D" w:rsidRPr="00231971" w:rsidRDefault="00EE4B2D" w:rsidP="00092E96">
            <w:pPr>
              <w:pStyle w:val="ProductList-Body"/>
              <w:rPr>
                <w:sz w:val="16"/>
                <w:szCs w:val="16"/>
              </w:rPr>
            </w:pPr>
            <w:r>
              <w:rPr>
                <w:sz w:val="16"/>
                <w:szCs w:val="16"/>
              </w:rPr>
              <w:t>Microsoft Cloud App Security</w:t>
            </w:r>
          </w:p>
        </w:tc>
        <w:tc>
          <w:tcPr>
            <w:tcW w:w="8190" w:type="dxa"/>
          </w:tcPr>
          <w:p w14:paraId="6D28FF79" w14:textId="77777777" w:rsidR="00EE4B2D" w:rsidRPr="00231971" w:rsidRDefault="00EE4B2D" w:rsidP="00092E96">
            <w:pPr>
              <w:pStyle w:val="ProductList-Body"/>
              <w:rPr>
                <w:sz w:val="16"/>
                <w:szCs w:val="16"/>
              </w:rPr>
            </w:pPr>
            <w:r>
              <w:rPr>
                <w:sz w:val="16"/>
                <w:szCs w:val="16"/>
              </w:rPr>
              <w:t>Del storitve v oblaku za Microsoft Cloud App Security</w:t>
            </w:r>
          </w:p>
        </w:tc>
      </w:tr>
      <w:tr w:rsidR="00EE4B2D" w14:paraId="68784B4F" w14:textId="77777777" w:rsidTr="00092E96">
        <w:tc>
          <w:tcPr>
            <w:tcW w:w="2610" w:type="dxa"/>
            <w:vAlign w:val="center"/>
          </w:tcPr>
          <w:p w14:paraId="4D54D97D" w14:textId="77777777" w:rsidR="00EE4B2D" w:rsidRPr="00231971" w:rsidRDefault="00EE4B2D" w:rsidP="00092E96">
            <w:pPr>
              <w:pStyle w:val="ProductList-Body"/>
              <w:rPr>
                <w:sz w:val="16"/>
                <w:szCs w:val="16"/>
              </w:rPr>
            </w:pPr>
            <w:r>
              <w:rPr>
                <w:sz w:val="16"/>
                <w:szCs w:val="16"/>
              </w:rPr>
              <w:t>Spletne storitve Microsoft Intune</w:t>
            </w:r>
          </w:p>
        </w:tc>
        <w:tc>
          <w:tcPr>
            <w:tcW w:w="8190" w:type="dxa"/>
          </w:tcPr>
          <w:p w14:paraId="4B286A06" w14:textId="77777777" w:rsidR="00EE4B2D" w:rsidRPr="00231971" w:rsidRDefault="00EE4B2D" w:rsidP="00092E96">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01C98" w14:paraId="133046D8" w14:textId="77777777" w:rsidTr="00092E96">
        <w:tc>
          <w:tcPr>
            <w:tcW w:w="2610" w:type="dxa"/>
            <w:vAlign w:val="center"/>
          </w:tcPr>
          <w:p w14:paraId="69EDFB73" w14:textId="3544F27D" w:rsidR="00901C98" w:rsidRPr="00231971" w:rsidRDefault="00901C98" w:rsidP="00901C98">
            <w:pPr>
              <w:pStyle w:val="ProductList-Body"/>
              <w:rPr>
                <w:sz w:val="16"/>
                <w:szCs w:val="16"/>
              </w:rPr>
            </w:pPr>
            <w:r>
              <w:rPr>
                <w:sz w:val="16"/>
                <w:szCs w:val="16"/>
              </w:rPr>
              <w:t>Microsoft Power Platform Core Services</w:t>
            </w:r>
          </w:p>
        </w:tc>
        <w:tc>
          <w:tcPr>
            <w:tcW w:w="8190" w:type="dxa"/>
          </w:tcPr>
          <w:p w14:paraId="69D45E3D" w14:textId="6CDE52E7" w:rsidR="00901C98" w:rsidRPr="0036769D" w:rsidRDefault="00901C98" w:rsidP="00901C98">
            <w:pPr>
              <w:pStyle w:val="ProductList-Body"/>
              <w:rPr>
                <w:spacing w:val="-2"/>
                <w:sz w:val="16"/>
                <w:szCs w:val="16"/>
              </w:rPr>
            </w:pPr>
            <w:r>
              <w:rPr>
                <w:sz w:val="16"/>
                <w:szCs w:val="16"/>
              </w:rPr>
              <w:t>Naslednje storitve, od katerih je vsaka samostojna storitev ali storitev, vključena v paket ali zbirko znamke Office 365 ali Microsoft Dynamics 365: Microsoft Power BI, Microsoft Power Apps in Microsoft Power Automate. Storitve Microsoft Power Platform Core Services ne vključujejo nobene odjemalske programske opreme, med drugim tudi ne programske opreme Power BI Report Server, aplikacij Power BI, PowerApps ali Microsoft Power Automate za mobilne naprave, Power BI Desktop ali Power Apps Studio.</w:t>
            </w:r>
          </w:p>
        </w:tc>
      </w:tr>
      <w:tr w:rsidR="00EE4B2D" w14:paraId="7BDB9DE2" w14:textId="77777777" w:rsidTr="00092E96">
        <w:tc>
          <w:tcPr>
            <w:tcW w:w="2610" w:type="dxa"/>
            <w:vAlign w:val="center"/>
          </w:tcPr>
          <w:p w14:paraId="3E1A8989" w14:textId="77777777" w:rsidR="00EE4B2D" w:rsidRPr="00231971" w:rsidRDefault="00EE4B2D" w:rsidP="00092E96">
            <w:pPr>
              <w:pStyle w:val="ProductList-Body"/>
              <w:rPr>
                <w:sz w:val="16"/>
                <w:szCs w:val="16"/>
              </w:rPr>
            </w:pPr>
            <w:r>
              <w:rPr>
                <w:sz w:val="16"/>
                <w:szCs w:val="16"/>
              </w:rPr>
              <w:t>Microsoft Defender Advanced Threat Protection Services</w:t>
            </w:r>
          </w:p>
        </w:tc>
        <w:tc>
          <w:tcPr>
            <w:tcW w:w="8190" w:type="dxa"/>
          </w:tcPr>
          <w:p w14:paraId="1B1B2809" w14:textId="77777777" w:rsidR="00EE4B2D" w:rsidRPr="00231971" w:rsidRDefault="00EE4B2D" w:rsidP="00092E96">
            <w:pPr>
              <w:pStyle w:val="ProductList-Body"/>
              <w:rPr>
                <w:sz w:val="16"/>
                <w:szCs w:val="16"/>
              </w:rPr>
            </w:pPr>
            <w:r>
              <w:rPr>
                <w:sz w:val="16"/>
                <w:szCs w:val="16"/>
              </w:rPr>
              <w:t>Naslednji deli oblačnih storitev izdelka Microsoft Defender Advanced Threat Protection: Attack Surface Reduction, Next Generation Protection, Endpoint Detection &amp; Response, Auto Investigation &amp; Remediation, Threat &amp; Vulnerability Management, SmartScreen.</w:t>
            </w:r>
          </w:p>
        </w:tc>
      </w:tr>
      <w:tr w:rsidR="00092E96" w14:paraId="2484FDD5" w14:textId="77777777" w:rsidTr="00092E96">
        <w:tc>
          <w:tcPr>
            <w:tcW w:w="2610" w:type="dxa"/>
            <w:vAlign w:val="center"/>
          </w:tcPr>
          <w:p w14:paraId="4C21E749" w14:textId="55F1AD36" w:rsidR="00092E96" w:rsidRDefault="00092E96" w:rsidP="00092E96">
            <w:pPr>
              <w:pStyle w:val="ProductList-Body"/>
              <w:rPr>
                <w:sz w:val="16"/>
                <w:szCs w:val="16"/>
              </w:rPr>
            </w:pPr>
            <w:r>
              <w:rPr>
                <w:sz w:val="16"/>
                <w:szCs w:val="16"/>
              </w:rPr>
              <w:t>Microsoft Threat Protection</w:t>
            </w:r>
          </w:p>
        </w:tc>
        <w:tc>
          <w:tcPr>
            <w:tcW w:w="8190" w:type="dxa"/>
          </w:tcPr>
          <w:p w14:paraId="4BB2C6E4" w14:textId="338EC942" w:rsidR="00092E96" w:rsidRDefault="00092E96" w:rsidP="00092E96">
            <w:pPr>
              <w:pStyle w:val="ProductList-Body"/>
              <w:rPr>
                <w:sz w:val="16"/>
                <w:szCs w:val="16"/>
              </w:rPr>
            </w:pPr>
            <w:r>
              <w:rPr>
                <w:sz w:val="16"/>
                <w:szCs w:val="16"/>
              </w:rPr>
              <w:t>Del storitve v oblaku za Microsoft Threat Protection</w:t>
            </w:r>
          </w:p>
        </w:tc>
      </w:tr>
    </w:tbl>
    <w:p w14:paraId="3344E548" w14:textId="77777777" w:rsidR="00EE4B2D" w:rsidRDefault="00EE4B2D" w:rsidP="00EE4B2D">
      <w:pPr>
        <w:pStyle w:val="ProductList-Body"/>
      </w:pPr>
    </w:p>
    <w:p w14:paraId="751CD07F" w14:textId="77777777" w:rsidR="00EE4B2D" w:rsidRPr="00645D88" w:rsidRDefault="00EE4B2D" w:rsidP="00F60E02">
      <w:pPr>
        <w:pStyle w:val="ProductList-ClauseHeading"/>
        <w:rPr>
          <w:rFonts w:cstheme="minorHAnsi"/>
          <w:szCs w:val="18"/>
        </w:rPr>
      </w:pPr>
      <w:r>
        <w:rPr>
          <w:rFonts w:cstheme="minorHAnsi"/>
          <w:szCs w:val="18"/>
        </w:rPr>
        <w:lastRenderedPageBreak/>
        <w:t>Varnostni postopki in pravilniki za osnovne spletne storitve</w:t>
      </w:r>
    </w:p>
    <w:p w14:paraId="6D779411" w14:textId="77777777" w:rsidR="00EE4B2D" w:rsidRPr="00930C5D" w:rsidRDefault="00EE4B2D" w:rsidP="00EE4B2D">
      <w:pPr>
        <w:pStyle w:val="ProductList-Body"/>
      </w:pPr>
      <w:r>
        <w:t xml:space="preserve">Poleg varnostnih postopkov in pravilnikov za spletne storitve v DPA je vsaka osnovna spletna storitev tudi skladna s standardi za nadzor in ogrodji, prikazanimi v spodnji tabeli, ter uvaja in vzdržuje varnostne ukrepe, določene v </w:t>
      </w:r>
      <w:hyperlink w:anchor="AppendixB_SecurityMeasures" w:tooltip="Priloga B" w:history="1">
        <w:r>
          <w:t>prilogi A</w:t>
        </w:r>
      </w:hyperlink>
      <w:r>
        <w:t xml:space="preserve"> k DPA za varstvo podatkov strank.</w:t>
      </w:r>
    </w:p>
    <w:p w14:paraId="1F783ACD" w14:textId="77777777" w:rsidR="00EE4B2D" w:rsidRDefault="00EE4B2D" w:rsidP="00EE4B2D">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E4B2D" w:rsidRPr="00C62FB6" w14:paraId="1CDEFAD3" w14:textId="77777777" w:rsidTr="00092E96">
        <w:trPr>
          <w:tblHeader/>
          <w:jc w:val="center"/>
        </w:trPr>
        <w:tc>
          <w:tcPr>
            <w:tcW w:w="5395" w:type="dxa"/>
            <w:shd w:val="clear" w:color="auto" w:fill="0072C6"/>
            <w:vAlign w:val="center"/>
          </w:tcPr>
          <w:p w14:paraId="6274903B" w14:textId="77777777" w:rsidR="00EE4B2D" w:rsidRPr="00231971" w:rsidRDefault="00EE4B2D" w:rsidP="00092E96">
            <w:pPr>
              <w:pStyle w:val="ProductList-Body"/>
              <w:rPr>
                <w:color w:val="FFFFFF" w:themeColor="background1"/>
                <w:sz w:val="16"/>
                <w:szCs w:val="16"/>
              </w:rPr>
            </w:pPr>
            <w:r>
              <w:rPr>
                <w:color w:val="FFFFFF" w:themeColor="background1"/>
                <w:sz w:val="16"/>
                <w:szCs w:val="16"/>
              </w:rPr>
              <w:t>Spletna storitev</w:t>
            </w:r>
          </w:p>
        </w:tc>
        <w:tc>
          <w:tcPr>
            <w:tcW w:w="2637" w:type="dxa"/>
            <w:shd w:val="clear" w:color="auto" w:fill="0072C6"/>
            <w:vAlign w:val="center"/>
          </w:tcPr>
          <w:p w14:paraId="2CCE0565"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1 vrsta II</w:t>
            </w:r>
          </w:p>
        </w:tc>
        <w:tc>
          <w:tcPr>
            <w:tcW w:w="2768" w:type="dxa"/>
            <w:shd w:val="clear" w:color="auto" w:fill="0072C6"/>
            <w:vAlign w:val="center"/>
          </w:tcPr>
          <w:p w14:paraId="76B1C4FC"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2 vrsta II</w:t>
            </w:r>
          </w:p>
        </w:tc>
      </w:tr>
      <w:tr w:rsidR="00EE4B2D" w:rsidRPr="00C62FB6" w14:paraId="4FCD5093" w14:textId="77777777" w:rsidTr="00092E96">
        <w:trPr>
          <w:trHeight w:val="288"/>
          <w:jc w:val="center"/>
        </w:trPr>
        <w:tc>
          <w:tcPr>
            <w:tcW w:w="5395" w:type="dxa"/>
            <w:vAlign w:val="center"/>
          </w:tcPr>
          <w:p w14:paraId="31492D1F" w14:textId="77777777" w:rsidR="00EE4B2D" w:rsidRPr="00231971" w:rsidRDefault="00EE4B2D" w:rsidP="00092E96">
            <w:pPr>
              <w:pStyle w:val="ProductList-Body"/>
              <w:rPr>
                <w:sz w:val="16"/>
                <w:szCs w:val="16"/>
              </w:rPr>
            </w:pPr>
            <w:r>
              <w:rPr>
                <w:sz w:val="16"/>
                <w:szCs w:val="16"/>
              </w:rPr>
              <w:t>Storitve Office 365</w:t>
            </w:r>
          </w:p>
        </w:tc>
        <w:tc>
          <w:tcPr>
            <w:tcW w:w="2637" w:type="dxa"/>
            <w:vAlign w:val="center"/>
          </w:tcPr>
          <w:p w14:paraId="5F54C824"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28EEAAA"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FEF61E2" w14:textId="77777777" w:rsidTr="00092E96">
        <w:trPr>
          <w:trHeight w:val="288"/>
          <w:jc w:val="center"/>
        </w:trPr>
        <w:tc>
          <w:tcPr>
            <w:tcW w:w="5395" w:type="dxa"/>
            <w:vAlign w:val="center"/>
          </w:tcPr>
          <w:p w14:paraId="129908EC" w14:textId="77777777" w:rsidR="00EE4B2D" w:rsidRPr="00231971" w:rsidRDefault="00EE4B2D" w:rsidP="00092E96">
            <w:pPr>
              <w:pStyle w:val="ProductList-Body"/>
              <w:rPr>
                <w:sz w:val="16"/>
                <w:szCs w:val="16"/>
              </w:rPr>
            </w:pPr>
            <w:r>
              <w:rPr>
                <w:sz w:val="16"/>
                <w:szCs w:val="16"/>
              </w:rPr>
              <w:t>Microsoft Dynamics 365 Core Services</w:t>
            </w:r>
          </w:p>
        </w:tc>
        <w:tc>
          <w:tcPr>
            <w:tcW w:w="2637" w:type="dxa"/>
            <w:vAlign w:val="center"/>
          </w:tcPr>
          <w:p w14:paraId="13F80055"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C317201"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358DF73C" w14:textId="77777777" w:rsidTr="00092E96">
        <w:trPr>
          <w:trHeight w:val="288"/>
          <w:jc w:val="center"/>
        </w:trPr>
        <w:tc>
          <w:tcPr>
            <w:tcW w:w="5395" w:type="dxa"/>
            <w:vAlign w:val="center"/>
          </w:tcPr>
          <w:p w14:paraId="1D8B0CEC" w14:textId="77777777" w:rsidR="00EE4B2D" w:rsidRPr="00231971" w:rsidRDefault="00EE4B2D" w:rsidP="00092E96">
            <w:pPr>
              <w:pStyle w:val="ProductList-Body"/>
              <w:rPr>
                <w:sz w:val="16"/>
                <w:szCs w:val="16"/>
              </w:rPr>
            </w:pPr>
            <w:r>
              <w:rPr>
                <w:sz w:val="16"/>
                <w:szCs w:val="16"/>
              </w:rPr>
              <w:t>Osnovne storitve Microsoft Azure</w:t>
            </w:r>
          </w:p>
        </w:tc>
        <w:tc>
          <w:tcPr>
            <w:tcW w:w="2637" w:type="dxa"/>
            <w:vAlign w:val="center"/>
          </w:tcPr>
          <w:p w14:paraId="7A7B69E9" w14:textId="77777777" w:rsidR="00EE4B2D" w:rsidRPr="004C41FC" w:rsidRDefault="00EE4B2D" w:rsidP="00092E96">
            <w:pPr>
              <w:pStyle w:val="ProductList-Body"/>
            </w:pPr>
            <w:r>
              <w:rPr>
                <w:color w:val="000000" w:themeColor="text1"/>
                <w:sz w:val="16"/>
                <w:szCs w:val="16"/>
              </w:rPr>
              <w:t>Se razlikuje**</w:t>
            </w:r>
          </w:p>
        </w:tc>
        <w:tc>
          <w:tcPr>
            <w:tcW w:w="2768" w:type="dxa"/>
            <w:vAlign w:val="center"/>
          </w:tcPr>
          <w:p w14:paraId="6B9B07FA" w14:textId="77777777" w:rsidR="00EE4B2D" w:rsidRPr="00231971" w:rsidRDefault="00EE4B2D" w:rsidP="00092E96">
            <w:pPr>
              <w:pStyle w:val="ProductList-Body"/>
              <w:rPr>
                <w:color w:val="000000" w:themeColor="text1"/>
                <w:sz w:val="16"/>
                <w:szCs w:val="16"/>
              </w:rPr>
            </w:pPr>
            <w:r>
              <w:rPr>
                <w:color w:val="000000" w:themeColor="text1"/>
                <w:sz w:val="16"/>
                <w:szCs w:val="16"/>
              </w:rPr>
              <w:t>Se razlikuje**</w:t>
            </w:r>
          </w:p>
        </w:tc>
      </w:tr>
      <w:tr w:rsidR="00EE4B2D" w:rsidRPr="00C62FB6" w14:paraId="18A78AAB" w14:textId="77777777" w:rsidTr="00092E96">
        <w:trPr>
          <w:trHeight w:val="288"/>
          <w:jc w:val="center"/>
        </w:trPr>
        <w:tc>
          <w:tcPr>
            <w:tcW w:w="5395" w:type="dxa"/>
            <w:vAlign w:val="center"/>
          </w:tcPr>
          <w:p w14:paraId="2252848D" w14:textId="77777777" w:rsidR="00EE4B2D" w:rsidRPr="00231971" w:rsidRDefault="00EE4B2D" w:rsidP="00092E96">
            <w:pPr>
              <w:pStyle w:val="ProductList-Body"/>
              <w:rPr>
                <w:sz w:val="16"/>
                <w:szCs w:val="16"/>
              </w:rPr>
            </w:pPr>
            <w:r>
              <w:rPr>
                <w:sz w:val="16"/>
                <w:szCs w:val="16"/>
              </w:rPr>
              <w:t>Microsoft Cloud App Security</w:t>
            </w:r>
          </w:p>
        </w:tc>
        <w:tc>
          <w:tcPr>
            <w:tcW w:w="2637" w:type="dxa"/>
            <w:vAlign w:val="center"/>
          </w:tcPr>
          <w:p w14:paraId="52B3E133"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9D34269"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2F943F9" w14:textId="77777777" w:rsidTr="00092E96">
        <w:trPr>
          <w:trHeight w:val="288"/>
          <w:jc w:val="center"/>
        </w:trPr>
        <w:tc>
          <w:tcPr>
            <w:tcW w:w="5395" w:type="dxa"/>
            <w:vAlign w:val="center"/>
          </w:tcPr>
          <w:p w14:paraId="6E7F7166" w14:textId="77777777" w:rsidR="00EE4B2D" w:rsidRPr="00231971" w:rsidRDefault="00EE4B2D" w:rsidP="00092E96">
            <w:pPr>
              <w:pStyle w:val="ProductList-Body"/>
              <w:rPr>
                <w:sz w:val="16"/>
                <w:szCs w:val="16"/>
              </w:rPr>
            </w:pPr>
            <w:r>
              <w:rPr>
                <w:sz w:val="16"/>
                <w:szCs w:val="16"/>
              </w:rPr>
              <w:t>Spletne storitve Microsoft Intune</w:t>
            </w:r>
          </w:p>
        </w:tc>
        <w:tc>
          <w:tcPr>
            <w:tcW w:w="2637" w:type="dxa"/>
            <w:vAlign w:val="center"/>
          </w:tcPr>
          <w:p w14:paraId="2A2E477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C79AD4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0D425F8" w14:textId="77777777" w:rsidTr="00092E96">
        <w:trPr>
          <w:trHeight w:val="288"/>
          <w:jc w:val="center"/>
        </w:trPr>
        <w:tc>
          <w:tcPr>
            <w:tcW w:w="5395" w:type="dxa"/>
            <w:vAlign w:val="center"/>
          </w:tcPr>
          <w:p w14:paraId="5FB196B9" w14:textId="77777777" w:rsidR="00EE4B2D" w:rsidRPr="00231971" w:rsidRDefault="00EE4B2D" w:rsidP="00092E96">
            <w:pPr>
              <w:pStyle w:val="ProductList-Body"/>
              <w:rPr>
                <w:sz w:val="16"/>
                <w:szCs w:val="16"/>
              </w:rPr>
            </w:pPr>
            <w:r>
              <w:rPr>
                <w:sz w:val="16"/>
                <w:szCs w:val="16"/>
              </w:rPr>
              <w:t>Microsoft Power Platform Core Services</w:t>
            </w:r>
          </w:p>
        </w:tc>
        <w:tc>
          <w:tcPr>
            <w:tcW w:w="2637" w:type="dxa"/>
            <w:vAlign w:val="center"/>
          </w:tcPr>
          <w:p w14:paraId="3AF02D5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B095A2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2FE2CCE" w14:textId="77777777" w:rsidTr="00092E96">
        <w:trPr>
          <w:trHeight w:val="288"/>
          <w:jc w:val="center"/>
        </w:trPr>
        <w:tc>
          <w:tcPr>
            <w:tcW w:w="5395" w:type="dxa"/>
            <w:vAlign w:val="center"/>
          </w:tcPr>
          <w:p w14:paraId="05C15D7C" w14:textId="77777777" w:rsidR="00EE4B2D" w:rsidRPr="00231971" w:rsidRDefault="00EE4B2D" w:rsidP="00092E96">
            <w:pPr>
              <w:pStyle w:val="ProductList-Body"/>
              <w:rPr>
                <w:sz w:val="16"/>
                <w:szCs w:val="16"/>
              </w:rPr>
            </w:pPr>
            <w:r>
              <w:rPr>
                <w:sz w:val="16"/>
                <w:szCs w:val="16"/>
              </w:rPr>
              <w:t>Microsoft Defender Advanced Threat Protection Services</w:t>
            </w:r>
          </w:p>
        </w:tc>
        <w:tc>
          <w:tcPr>
            <w:tcW w:w="2637" w:type="dxa"/>
            <w:vAlign w:val="center"/>
          </w:tcPr>
          <w:p w14:paraId="662C0EF9" w14:textId="77777777" w:rsidR="00EE4B2D"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34757C0" w14:textId="77777777" w:rsidR="00EE4B2D" w:rsidRDefault="00EE4B2D" w:rsidP="00092E96">
            <w:pPr>
              <w:pStyle w:val="ProductList-Body"/>
              <w:rPr>
                <w:color w:val="000000" w:themeColor="text1"/>
                <w:sz w:val="16"/>
                <w:szCs w:val="16"/>
              </w:rPr>
            </w:pPr>
            <w:r>
              <w:rPr>
                <w:color w:val="000000" w:themeColor="text1"/>
                <w:sz w:val="16"/>
                <w:szCs w:val="16"/>
              </w:rPr>
              <w:t>Da</w:t>
            </w:r>
          </w:p>
        </w:tc>
      </w:tr>
      <w:tr w:rsidR="00092E96" w:rsidRPr="00C62FB6" w14:paraId="210EDE3A" w14:textId="77777777" w:rsidTr="00092E96">
        <w:trPr>
          <w:trHeight w:val="288"/>
          <w:jc w:val="center"/>
        </w:trPr>
        <w:tc>
          <w:tcPr>
            <w:tcW w:w="5395" w:type="dxa"/>
            <w:vAlign w:val="center"/>
          </w:tcPr>
          <w:p w14:paraId="7D16E045" w14:textId="2F3B2B0D" w:rsidR="00092E96" w:rsidRDefault="00092E96" w:rsidP="00092E96">
            <w:pPr>
              <w:pStyle w:val="ProductList-Body"/>
              <w:rPr>
                <w:sz w:val="16"/>
                <w:szCs w:val="16"/>
              </w:rPr>
            </w:pPr>
            <w:r>
              <w:rPr>
                <w:sz w:val="16"/>
                <w:szCs w:val="16"/>
              </w:rPr>
              <w:t>Microsoft Threat Protection</w:t>
            </w:r>
          </w:p>
        </w:tc>
        <w:tc>
          <w:tcPr>
            <w:tcW w:w="2637" w:type="dxa"/>
            <w:vAlign w:val="center"/>
          </w:tcPr>
          <w:p w14:paraId="71A6B398" w14:textId="0BEF5CE1" w:rsidR="00092E96" w:rsidRDefault="00092E96"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344CA3A" w14:textId="78CADE54" w:rsidR="00092E96" w:rsidRDefault="00092E96" w:rsidP="00092E96">
            <w:pPr>
              <w:pStyle w:val="ProductList-Body"/>
              <w:rPr>
                <w:color w:val="000000" w:themeColor="text1"/>
                <w:sz w:val="16"/>
                <w:szCs w:val="16"/>
              </w:rPr>
            </w:pPr>
            <w:r>
              <w:rPr>
                <w:color w:val="000000" w:themeColor="text1"/>
                <w:sz w:val="16"/>
                <w:szCs w:val="16"/>
              </w:rPr>
              <w:t>Da</w:t>
            </w:r>
          </w:p>
        </w:tc>
      </w:tr>
    </w:tbl>
    <w:p w14:paraId="0C099C54" w14:textId="4ACB63E4" w:rsidR="00EE4B2D" w:rsidRPr="004C41FC" w:rsidRDefault="00901C98" w:rsidP="00EE4B2D">
      <w:pPr>
        <w:pStyle w:val="ProductList-Body"/>
      </w:pPr>
      <w:r>
        <w:rPr>
          <w:i/>
          <w:iCs/>
          <w:color w:val="000000" w:themeColor="text1"/>
        </w:rPr>
        <w:t xml:space="preserve">*Ne vključuje </w:t>
      </w:r>
      <w:r>
        <w:rPr>
          <w:i/>
          <w:iCs/>
        </w:rPr>
        <w:t>Microsoft Dynamics 365 Marketing</w:t>
      </w:r>
      <w:r w:rsidR="00EE4B2D">
        <w:rPr>
          <w:i/>
          <w:iCs/>
          <w:color w:val="000000" w:themeColor="text1"/>
        </w:rPr>
        <w:t>.</w:t>
      </w:r>
    </w:p>
    <w:p w14:paraId="67BEEC8C" w14:textId="77777777" w:rsidR="00EE4B2D" w:rsidRPr="00FC2D52" w:rsidRDefault="00EE4B2D" w:rsidP="00EE4B2D">
      <w:pPr>
        <w:pStyle w:val="ProductList-Body"/>
      </w:pPr>
      <w:r>
        <w:rPr>
          <w:color w:val="000000" w:themeColor="text1"/>
        </w:rPr>
        <w:t>**</w:t>
      </w:r>
      <w:r>
        <w:rPr>
          <w:i/>
          <w:iCs/>
          <w:color w:val="000000" w:themeColor="text1"/>
        </w:rPr>
        <w:t>Trenutni obseg je podrobno opisan v revizijskem poročilu in povzet v Microsoftovem središču zaupanja.</w:t>
      </w:r>
    </w:p>
    <w:p w14:paraId="2285B33E" w14:textId="77777777" w:rsidR="00EE4B2D" w:rsidRDefault="00EE4B2D" w:rsidP="00EE4B2D">
      <w:pPr>
        <w:pStyle w:val="ProductList-Body"/>
      </w:pPr>
    </w:p>
    <w:p w14:paraId="7E3A1914" w14:textId="77777777" w:rsidR="00EE4B2D" w:rsidRPr="00645D88" w:rsidRDefault="00EE4B2D" w:rsidP="00EE4B2D">
      <w:pPr>
        <w:pStyle w:val="ProductList-ClauseHeading"/>
        <w:keepNext w:val="0"/>
      </w:pPr>
      <w:r>
        <w:t>Mesto nedejavnih podatkov strank za osnovne spletne storitve</w:t>
      </w:r>
    </w:p>
    <w:p w14:paraId="15E10004" w14:textId="77777777" w:rsidR="00EE4B2D" w:rsidRDefault="00EE4B2D" w:rsidP="00EE4B2D">
      <w:pPr>
        <w:pStyle w:val="ProductList-Body"/>
      </w:pPr>
      <w:r>
        <w:t>Za osnovne spletne storitve bo Microsoft nedejavne podatke strank shranil na določenih večjih geografskih območjih (s skupnim imenom geografsko območje), kot je opisano spodaj:</w:t>
      </w:r>
    </w:p>
    <w:p w14:paraId="73CA54B8" w14:textId="59F00ACE" w:rsidR="00EE4B2D" w:rsidRDefault="00092E96" w:rsidP="00EE4B2D">
      <w:pPr>
        <w:pStyle w:val="ProductList-Body"/>
        <w:numPr>
          <w:ilvl w:val="1"/>
          <w:numId w:val="3"/>
        </w:numPr>
        <w:tabs>
          <w:tab w:val="clear" w:pos="158"/>
          <w:tab w:val="left" w:pos="360"/>
        </w:tabs>
        <w:ind w:left="360" w:hanging="180"/>
      </w:pPr>
      <w:r>
        <w:rPr>
          <w:b/>
          <w:bCs/>
        </w:rPr>
        <w:t xml:space="preserve">Storitve Office 365. </w:t>
      </w:r>
      <w:r>
        <w:t>Če stranka svojega najemnika nastavi in omogoči v Avstraliji, Kanadi, Evropski uniji, Franciji, Nemčiji, Indiji, na Japonskem, v Južni Afriki, Južni Koreji, Švici, Združenem kraljestvu, Združenih arabskih emiratih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r w:rsidR="00EE4B2D">
        <w:t>.</w:t>
      </w:r>
    </w:p>
    <w:p w14:paraId="34210AAF" w14:textId="77777777" w:rsidR="00EE4B2D" w:rsidRPr="00D32837" w:rsidRDefault="00EE4B2D" w:rsidP="00EE4B2D">
      <w:pPr>
        <w:pStyle w:val="ProductList-Body"/>
        <w:numPr>
          <w:ilvl w:val="1"/>
          <w:numId w:val="3"/>
        </w:numPr>
        <w:tabs>
          <w:tab w:val="clear" w:pos="158"/>
          <w:tab w:val="left" w:pos="360"/>
        </w:tabs>
        <w:ind w:left="360" w:hanging="180"/>
      </w:pPr>
      <w:r>
        <w:rPr>
          <w:b/>
          <w:bCs/>
        </w:rPr>
        <w:t>Spletne storitve Microsoft Intune</w:t>
      </w:r>
      <w:r w:rsidRPr="000F4965">
        <w:rPr>
          <w:b/>
        </w:rPr>
        <w:t>.</w:t>
      </w:r>
      <w:r>
        <w:t xml:space="preserve"> Če stranka račun odjemalca za Microsoft Intune pripravi za uporabo za uvajanje na razpoložljivem geografskem območju, bo Microsoft za to storitev shranil nedejavne podatke strank na izbranem geografskem območju, razen kot je navedeno v središču zaupanja za Microsoft Intune.</w:t>
      </w:r>
    </w:p>
    <w:p w14:paraId="72A3AE84" w14:textId="77777777" w:rsidR="00EE4B2D" w:rsidRDefault="00EE4B2D" w:rsidP="00EE4B2D">
      <w:pPr>
        <w:pStyle w:val="ProductList-Body"/>
        <w:numPr>
          <w:ilvl w:val="1"/>
          <w:numId w:val="3"/>
        </w:numPr>
        <w:tabs>
          <w:tab w:val="clear" w:pos="158"/>
          <w:tab w:val="left" w:pos="360"/>
        </w:tabs>
        <w:ind w:left="360" w:hanging="180"/>
      </w:pPr>
      <w:r>
        <w:rPr>
          <w:b/>
          <w:bCs/>
        </w:rPr>
        <w:t>Microsoft Power Platform Core Services.</w:t>
      </w:r>
      <w:r>
        <w:t xml:space="preserve"> Če stranka svojega najemnika nastavi in omogoči na območjih Avstralije, Kanade, Azije-Pacifika, Francije,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p>
    <w:p w14:paraId="0C6B0115" w14:textId="77777777" w:rsidR="00EE4B2D" w:rsidRDefault="00EE4B2D" w:rsidP="00EE4B2D">
      <w:pPr>
        <w:pStyle w:val="ProductList-Body"/>
        <w:numPr>
          <w:ilvl w:val="1"/>
          <w:numId w:val="3"/>
        </w:numPr>
        <w:tabs>
          <w:tab w:val="clear" w:pos="158"/>
          <w:tab w:val="left" w:pos="360"/>
        </w:tabs>
        <w:ind w:left="360" w:hanging="180"/>
      </w:pPr>
      <w:r>
        <w:rPr>
          <w:b/>
          <w:bCs/>
        </w:rPr>
        <w:t>Osnovne storitve Microsoft Azure</w:t>
      </w:r>
      <w:r w:rsidRPr="000F4965">
        <w:rPr>
          <w:b/>
        </w:rPr>
        <w:t>.</w:t>
      </w:r>
      <w:r>
        <w:t xml:space="preserve"> Če stranka konfigurira določeno storitev in jo uvede na geografskem območju, bo Microsoft za to storitev nedejavne podatke strank shranil na določenem geografskem območju. Nekatere storitve stranki morda ne omogočajo konfiguracije uvedbe na določenem geografskem območju zunaj Združenih držav in lahko shranjujejo varnostne kopije na drugih lokacijah. Več podrobnosti je v Microsoftovem središču zaupanja (ki ga lahko Microsoft občasno posodobi, vendar ne bo dodal izjem za splošno izdane obstoječe storitve).</w:t>
      </w:r>
    </w:p>
    <w:p w14:paraId="00153150" w14:textId="77777777" w:rsidR="00EE4B2D" w:rsidRPr="00FC2D52" w:rsidRDefault="00EE4B2D" w:rsidP="00EE4B2D">
      <w:pPr>
        <w:pStyle w:val="ProductList-Body"/>
        <w:numPr>
          <w:ilvl w:val="1"/>
          <w:numId w:val="3"/>
        </w:numPr>
        <w:tabs>
          <w:tab w:val="clear" w:pos="158"/>
          <w:tab w:val="left" w:pos="360"/>
        </w:tabs>
        <w:ind w:left="360" w:hanging="180"/>
      </w:pPr>
      <w:r>
        <w:rPr>
          <w:b/>
          <w:bCs/>
        </w:rPr>
        <w:t>Microsoft Cloud App Security.</w:t>
      </w:r>
      <w:r>
        <w:t xml:space="preserve"> Če stranka svojega najemnika nastavi in omogoči v Evropski uniji ali Združenih državah, bo Microsoft strankine podatke v mirovanju shranil samo na tem geografskem območju. razen kot je opisano v središču zaupanja za Microsoft Cloud App Security.</w:t>
      </w:r>
    </w:p>
    <w:p w14:paraId="481183C2" w14:textId="77777777" w:rsidR="00EE4B2D" w:rsidRDefault="00EE4B2D" w:rsidP="00EE4B2D">
      <w:pPr>
        <w:pStyle w:val="ProductList-Body"/>
        <w:numPr>
          <w:ilvl w:val="1"/>
          <w:numId w:val="3"/>
        </w:numPr>
        <w:tabs>
          <w:tab w:val="clear" w:pos="158"/>
          <w:tab w:val="left" w:pos="360"/>
        </w:tabs>
        <w:ind w:left="360" w:hanging="180"/>
      </w:pPr>
      <w:r>
        <w:rPr>
          <w:b/>
          <w:bCs/>
        </w:rPr>
        <w:t>Microsoft Dynamics 365 Core Services</w:t>
      </w:r>
      <w:r w:rsidRPr="000F4965">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w:t>
      </w:r>
    </w:p>
    <w:p w14:paraId="62F87E12" w14:textId="0BDF8CF7" w:rsidR="00EE4B2D" w:rsidRDefault="00EE4B2D" w:rsidP="00EE4B2D">
      <w:pPr>
        <w:pStyle w:val="ProductList-Body"/>
        <w:numPr>
          <w:ilvl w:val="1"/>
          <w:numId w:val="3"/>
        </w:numPr>
        <w:tabs>
          <w:tab w:val="clear" w:pos="158"/>
          <w:tab w:val="left" w:pos="360"/>
        </w:tabs>
        <w:ind w:left="360" w:hanging="180"/>
      </w:pPr>
      <w:r>
        <w:rPr>
          <w:b/>
          <w:bCs/>
        </w:rPr>
        <w:t>Microsoft Defender Advanced Threat Protection Services.</w:t>
      </w:r>
      <w:r>
        <w:t xml:space="preserve"> Če stranka odjemalca za Microsoft Defender Advanced Threat Protection pripravi za uporabo za uvajanje na razpoložljivem geografskem območju, bo Microsoft za to storitev shranil nedejavne podatke strank na izbranem geografskem območju, razen kot je navedeno v središču zaupanja za Microsoft Defender Advanced Threat Protection.</w:t>
      </w:r>
    </w:p>
    <w:p w14:paraId="1A2FA09F" w14:textId="40FC6718" w:rsidR="00092E96" w:rsidRDefault="00092E96" w:rsidP="00EE4B2D">
      <w:pPr>
        <w:pStyle w:val="ProductList-Body"/>
        <w:numPr>
          <w:ilvl w:val="1"/>
          <w:numId w:val="3"/>
        </w:numPr>
        <w:tabs>
          <w:tab w:val="clear" w:pos="158"/>
          <w:tab w:val="left" w:pos="360"/>
        </w:tabs>
        <w:ind w:left="360" w:hanging="180"/>
      </w:pPr>
      <w:r>
        <w:rPr>
          <w:b/>
          <w:bCs/>
        </w:rPr>
        <w:t>Microsoft Threat Protection</w:t>
      </w:r>
      <w:r>
        <w:t xml:space="preserve"> Če stranka pripravi za uporabo najemnika za Microsoft Threat Protection za uvajanje na razpoložljivem geografskem območju, bo Microsoft za to storitev shranil nedejavne podatke strank na izbranem geografskem območju, razen kot je navedeno v središču zaupanja za Microsoft Threat Protection.</w:t>
      </w:r>
    </w:p>
    <w:p w14:paraId="720962C9" w14:textId="77777777" w:rsidR="00EE4B2D" w:rsidRPr="00585A48" w:rsidRDefault="00563C1A"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2F4609B8" w14:textId="0A35F4A9" w:rsidR="004D27A6" w:rsidRPr="0075793C" w:rsidRDefault="00D67A4B" w:rsidP="001019CC">
      <w:pPr>
        <w:pStyle w:val="ProductList-Offering1Heading"/>
        <w:pageBreakBefore/>
        <w:rPr>
          <w:lang w:val="sl-SI"/>
        </w:rPr>
      </w:pPr>
      <w:bookmarkStart w:id="216" w:name="_Toc38891545"/>
      <w:r w:rsidRPr="0075793C">
        <w:rPr>
          <w:lang w:val="sl-SI"/>
        </w:rPr>
        <w:lastRenderedPageBreak/>
        <w:t>Zemljevidi Bing</w:t>
      </w:r>
      <w:bookmarkEnd w:id="216"/>
    </w:p>
    <w:p w14:paraId="675B9F09" w14:textId="77777777" w:rsidR="00425EE9" w:rsidRDefault="00425EE9" w:rsidP="00425EE9">
      <w:pPr>
        <w:pStyle w:val="ProductList-Body"/>
      </w:pPr>
      <w:bookmarkStart w:id="217"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101" w:history="1">
        <w:r>
          <w:rPr>
            <w:rStyle w:val="Hyperlink"/>
          </w:rPr>
          <w:t>go.microsoft.com/?linkid=9710837</w:t>
        </w:r>
      </w:hyperlink>
      <w:r>
        <w:t xml:space="preserve">, in Microsoftova izjava o zasebnosti, ki je na voljo na strani </w:t>
      </w:r>
      <w:hyperlink r:id="rId102" w:history="1">
        <w:r>
          <w:rPr>
            <w:rStyle w:val="Hyperlink"/>
          </w:rPr>
          <w:t>go.microsoft.com/fwlink/?LinkID=248686</w:t>
        </w:r>
      </w:hyperlink>
      <w:r>
        <w:t>.</w:t>
      </w:r>
    </w:p>
    <w:bookmarkStart w:id="218"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F60E02">
      <w:pPr>
        <w:pStyle w:val="ProductList-Offering1Heading"/>
        <w:keepNext/>
      </w:pPr>
      <w:bookmarkStart w:id="219" w:name="_Toc6563852"/>
      <w:bookmarkStart w:id="220" w:name="_Toc13858404"/>
      <w:bookmarkStart w:id="221" w:name="_Toc8395064"/>
      <w:bookmarkStart w:id="222" w:name="_Toc38891546"/>
      <w:bookmarkEnd w:id="217"/>
      <w:bookmarkEnd w:id="218"/>
      <w:r>
        <w:t>Strokovne storitve</w:t>
      </w:r>
      <w:bookmarkEnd w:id="219"/>
      <w:bookmarkEnd w:id="220"/>
      <w:bookmarkEnd w:id="221"/>
      <w:bookmarkEnd w:id="222"/>
    </w:p>
    <w:p w14:paraId="7B0269B3" w14:textId="77777777" w:rsidR="00EE4B2D" w:rsidRDefault="00EE4B2D" w:rsidP="00EE4B2D">
      <w:pPr>
        <w:pStyle w:val="ProductList-Body"/>
      </w:pPr>
      <w:r>
        <w:t>Strokovne storitve se zagotavljajo na podlagi spodnjih »pogojev za strokovne storitve«. Če pa se strokovne storitve zagotavljajo na podlagi ločene pogodbe, zanje veljajo pogoji te ločene pogodbe. Pogoji za varstvo in zaščito podatkov za strokovne storitve so v DPA.</w:t>
      </w:r>
    </w:p>
    <w:p w14:paraId="269DEF17" w14:textId="77777777" w:rsidR="00EE4B2D" w:rsidRDefault="00EE4B2D" w:rsidP="00EE4B2D">
      <w:pPr>
        <w:pStyle w:val="ProductList-Body"/>
      </w:pPr>
    </w:p>
    <w:p w14:paraId="13EA10F6" w14:textId="77777777" w:rsidR="00EE4B2D" w:rsidRDefault="00EE4B2D" w:rsidP="00EE4B2D">
      <w:pPr>
        <w:pStyle w:val="ProductList-Body"/>
      </w:pPr>
      <w:r>
        <w:t>Strokovne storitve, na katere se nanaša to obvestilo, niso spletne storitve in zanje ne veljajo preostali pogoji za spletne storitve, razen če je v spodnjih pogojih za strokovne storitve izrecno določeno, da veljajo.</w:t>
      </w:r>
    </w:p>
    <w:p w14:paraId="15996B69" w14:textId="77777777" w:rsidR="00EE4B2D" w:rsidRPr="002B2D27" w:rsidRDefault="00EE4B2D" w:rsidP="00EE4B2D">
      <w:pPr>
        <w:pStyle w:val="ProductList-Body"/>
        <w:rPr>
          <w:b/>
        </w:rPr>
      </w:pPr>
    </w:p>
    <w:p w14:paraId="39BA5DE8" w14:textId="77777777" w:rsidR="00EE4B2D" w:rsidRPr="00FC2D52" w:rsidRDefault="00EE4B2D" w:rsidP="00EE4B2D">
      <w:pPr>
        <w:pStyle w:val="ProductList-ClauseHeading"/>
        <w:keepNext w:val="0"/>
      </w:pPr>
      <w:r>
        <w:rPr>
          <w:bCs/>
        </w:rPr>
        <w:t>Pogoji za strokovne storitve</w:t>
      </w:r>
    </w:p>
    <w:p w14:paraId="3DB1610D" w14:textId="77777777" w:rsidR="00EE4B2D" w:rsidRPr="00501850" w:rsidRDefault="00EE4B2D" w:rsidP="00EE4B2D">
      <w:pPr>
        <w:pStyle w:val="ProductList-Body"/>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901C98">
      <w:pPr>
        <w:pStyle w:val="ProductList-Body"/>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019CC">
      <w:pPr>
        <w:pStyle w:val="ProductList-Body"/>
        <w:keepNext/>
        <w:tabs>
          <w:tab w:val="clear" w:pos="158"/>
          <w:tab w:val="left" w:pos="360"/>
        </w:tabs>
        <w:ind w:left="187"/>
        <w:outlineLvl w:val="3"/>
        <w:rPr>
          <w:b/>
          <w:color w:val="0072C6"/>
        </w:rPr>
      </w:pPr>
      <w:r>
        <w:rPr>
          <w:b/>
          <w:color w:val="0072C6"/>
        </w:rPr>
        <w:lastRenderedPageBreak/>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23"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24" w:name="_Toc38891547"/>
      <w:r w:rsidRPr="003A21DC">
        <w:rPr>
          <w:lang w:val="sl-SI"/>
        </w:rPr>
        <w:t>Obvestilo o kodiranju Azure Media Services H.265/HEVC Encoding</w:t>
      </w:r>
      <w:bookmarkEnd w:id="223"/>
      <w:bookmarkEnd w:id="224"/>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25"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F60E02">
      <w:pPr>
        <w:pStyle w:val="ProductList-Offering1Heading"/>
        <w:rPr>
          <w:lang w:val="sl-SI"/>
        </w:rPr>
      </w:pPr>
      <w:bookmarkStart w:id="226" w:name="_Toc38891548"/>
      <w:r w:rsidRPr="00E82F62">
        <w:rPr>
          <w:lang w:val="sl-SI"/>
        </w:rPr>
        <w:lastRenderedPageBreak/>
        <w:t>Obvestilo o programu Adobe Flash Player</w:t>
      </w:r>
      <w:bookmarkEnd w:id="225"/>
      <w:bookmarkEnd w:id="226"/>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103"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27" w:name="_Toc484158324"/>
    <w:bookmarkStart w:id="228"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29" w:name="_Toc38891549"/>
      <w:r w:rsidRPr="002F5ECA">
        <w:rPr>
          <w:lang w:val="sl-SI"/>
        </w:rPr>
        <w:t>Obvestilo o vizualnem standardu H.264/AVC, videostandardu VC-1, vizualnem standardu MPEG-4 Part 2 in videostandardu MPEG-2</w:t>
      </w:r>
      <w:bookmarkEnd w:id="227"/>
      <w:bookmarkEnd w:id="228"/>
      <w:bookmarkEnd w:id="229"/>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104"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563C1A"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105"/>
          <w:footerReference w:type="first" r:id="rId106"/>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30" w:name="_Toc503180509"/>
      <w:bookmarkStart w:id="231" w:name="_Toc38891550"/>
      <w:bookmarkStart w:id="232" w:name="Attachment2"/>
      <w:r w:rsidRPr="00A43210">
        <w:lastRenderedPageBreak/>
        <w:t>Dodatek 2 – Zbirke z naročniško licenco</w:t>
      </w:r>
      <w:bookmarkEnd w:id="230"/>
      <w:bookmarkEnd w:id="231"/>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Layout w:type="fixed"/>
        <w:tblLook w:val="04A0" w:firstRow="1" w:lastRow="0" w:firstColumn="1" w:lastColumn="0" w:noHBand="0" w:noVBand="1"/>
      </w:tblPr>
      <w:tblGrid>
        <w:gridCol w:w="3117"/>
        <w:gridCol w:w="413"/>
        <w:gridCol w:w="413"/>
        <w:gridCol w:w="413"/>
        <w:gridCol w:w="413"/>
        <w:gridCol w:w="810"/>
        <w:gridCol w:w="809"/>
        <w:gridCol w:w="514"/>
        <w:gridCol w:w="514"/>
        <w:gridCol w:w="504"/>
        <w:gridCol w:w="450"/>
        <w:gridCol w:w="450"/>
        <w:gridCol w:w="450"/>
        <w:gridCol w:w="810"/>
        <w:gridCol w:w="704"/>
      </w:tblGrid>
      <w:tr w:rsidR="00155000" w14:paraId="6AE3C156" w14:textId="77777777" w:rsidTr="0034477C">
        <w:trPr>
          <w:trHeight w:val="636"/>
          <w:tblHeader/>
        </w:trPr>
        <w:tc>
          <w:tcPr>
            <w:tcW w:w="3117" w:type="dxa"/>
            <w:vMerge w:val="restart"/>
            <w:tcBorders>
              <w:top w:val="nil"/>
              <w:left w:val="nil"/>
              <w:bottom w:val="dashSmallGap" w:sz="4" w:space="0" w:color="FFFFFF" w:themeColor="text1" w:themeTint="00" w:themeShade="00"/>
              <w:right w:val="nil"/>
            </w:tcBorders>
            <w:vAlign w:val="bottom"/>
            <w:hideMark/>
          </w:tcPr>
          <w:p w14:paraId="21A7CE5E" w14:textId="77777777" w:rsidR="00155000" w:rsidRDefault="00155000" w:rsidP="00385DA7">
            <w:pPr>
              <w:pStyle w:val="ProductList-Body"/>
              <w:tabs>
                <w:tab w:val="clear" w:pos="158"/>
                <w:tab w:val="left" w:pos="720"/>
              </w:tabs>
              <w:spacing w:line="256" w:lineRule="auto"/>
              <w:ind w:left="-108"/>
              <w:rPr>
                <w:sz w:val="22"/>
              </w:rPr>
            </w:pPr>
            <w:r>
              <w:rPr>
                <w:sz w:val="22"/>
              </w:rPr>
              <w:t>Spletna storitev</w:t>
            </w:r>
          </w:p>
        </w:tc>
        <w:tc>
          <w:tcPr>
            <w:tcW w:w="16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155000" w:rsidRPr="001F15CE" w:rsidRDefault="00155000" w:rsidP="00385D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4AE12D" w14:textId="5539DE3D" w:rsidR="00155000" w:rsidRPr="001F15CE" w:rsidRDefault="00554332"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Basic</w:t>
            </w:r>
          </w:p>
        </w:tc>
        <w:tc>
          <w:tcPr>
            <w:tcW w:w="8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C59565" w14:textId="39C9137C" w:rsidR="00155000" w:rsidRPr="001F15CE" w:rsidRDefault="00554332"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Standard</w:t>
            </w:r>
          </w:p>
        </w:tc>
        <w:tc>
          <w:tcPr>
            <w:tcW w:w="1028" w:type="dxa"/>
            <w:gridSpan w:val="2"/>
            <w:tcBorders>
              <w:top w:val="single" w:sz="12" w:space="0" w:color="FFFFFF" w:themeColor="background1"/>
              <w:left w:val="single" w:sz="12" w:space="0" w:color="FFFFFF" w:themeColor="background1"/>
              <w:right w:val="nil"/>
            </w:tcBorders>
            <w:shd w:val="clear" w:color="auto" w:fill="0072C6"/>
            <w:hideMark/>
          </w:tcPr>
          <w:p w14:paraId="2A0109E7"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155000" w:rsidRPr="001F15CE" w:rsidRDefault="00155000"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66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2652C487" w:rsidR="00155000" w:rsidRPr="00931AE7" w:rsidRDefault="00155000" w:rsidP="00385DA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155000" w:rsidRDefault="00155000"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E1722B" w14:textId="77777777" w:rsidR="00155000" w:rsidRPr="006F1174" w:rsidRDefault="00155000"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34477C" w14:paraId="5F349FB6" w14:textId="77777777" w:rsidTr="00B866F2">
        <w:trPr>
          <w:trHeight w:val="299"/>
          <w:tblHeader/>
        </w:trPr>
        <w:tc>
          <w:tcPr>
            <w:tcW w:w="3117" w:type="dxa"/>
            <w:vMerge/>
            <w:tcBorders>
              <w:top w:val="nil"/>
              <w:left w:val="nil"/>
              <w:bottom w:val="dashSmallGap" w:sz="4" w:space="0" w:color="808080" w:themeColor="background1" w:themeShade="80"/>
              <w:right w:val="nil"/>
            </w:tcBorders>
            <w:vAlign w:val="center"/>
            <w:hideMark/>
          </w:tcPr>
          <w:p w14:paraId="3E7CE851" w14:textId="77777777" w:rsidR="0034477C" w:rsidRDefault="0034477C" w:rsidP="00385DA7">
            <w:pPr>
              <w:spacing w:after="0"/>
            </w:pPr>
          </w:p>
        </w:tc>
        <w:tc>
          <w:tcPr>
            <w:tcW w:w="41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CCF52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19B1A3A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42625" w14:textId="19C269F7" w:rsidR="0034477C" w:rsidRDefault="0034477C" w:rsidP="00B866F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868CD0A"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34477C" w:rsidDel="009C5E6C"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3ACD6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34477C" w14:paraId="15EAD8BF" w14:textId="77777777" w:rsidTr="00B866F2">
        <w:trPr>
          <w:trHeight w:val="210"/>
        </w:trPr>
        <w:tc>
          <w:tcPr>
            <w:tcW w:w="3117" w:type="dxa"/>
            <w:tcBorders>
              <w:top w:val="nil"/>
              <w:left w:val="nil"/>
              <w:bottom w:val="dashSmallGap" w:sz="4" w:space="0" w:color="BFBFBF" w:themeColor="background1" w:themeShade="BF"/>
              <w:right w:val="nil"/>
            </w:tcBorders>
            <w:noWrap/>
            <w:vAlign w:val="center"/>
            <w:hideMark/>
          </w:tcPr>
          <w:p w14:paraId="00DFF73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F4B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276840EB"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4D20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DC369F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5EA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454B2060"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AD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BE931A9"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0B7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3FAD91D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F879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EE231A" w14:textId="77777777" w:rsidTr="00554332">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61E4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C3F2908"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07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BF71A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99DD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51937CDA"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E54C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79E160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ACD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319961D4"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904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D02196F"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E32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24B0AB73"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987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448E697"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E59856" w14:textId="4A4C9D2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E4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7143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22F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C14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6000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B3B8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836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1B31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2DC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0FD35" w14:textId="3DC6875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EB1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530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638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B50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2898CCC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D93F2" w14:textId="7836EA3D"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197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4B1F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D30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CD1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CF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3A08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2045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E79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D128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CE352" w14:textId="14135BF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9907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F5C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36D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FE8F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65CFCC4" w14:textId="77777777" w:rsidTr="0034477C">
        <w:trPr>
          <w:trHeight w:val="123"/>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FC69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017C135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0179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523F0B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397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6271F5E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923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FE84E5E"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6B80B1D0" w:rsidR="0034477C" w:rsidRPr="009B68F5" w:rsidRDefault="00554332" w:rsidP="00155000">
            <w:pPr>
              <w:pStyle w:val="ProductList-Body"/>
              <w:tabs>
                <w:tab w:val="clear" w:pos="158"/>
                <w:tab w:val="left" w:pos="720"/>
              </w:tabs>
              <w:spacing w:line="256" w:lineRule="auto"/>
              <w:ind w:left="-108"/>
              <w:rPr>
                <w:rFonts w:asciiTheme="majorHAnsi" w:hAnsiTheme="majorHAnsi"/>
                <w:sz w:val="15"/>
                <w:szCs w:val="15"/>
              </w:rPr>
            </w:pPr>
            <w:bookmarkStart w:id="233" w:name="_Hlk37926720"/>
            <w:r w:rsidRPr="00554332">
              <w:rPr>
                <w:rFonts w:asciiTheme="majorHAnsi" w:hAnsiTheme="majorHAnsi"/>
                <w:sz w:val="15"/>
                <w:szCs w:val="15"/>
                <w:lang w:val="en-US"/>
              </w:rPr>
              <w:t>Microsoft 365 Apps for business</w:t>
            </w:r>
            <w:bookmarkEnd w:id="233"/>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6EB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4419B63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F0F3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AFE2B0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4413A39D" w:rsidR="0034477C" w:rsidRPr="009B68F5" w:rsidRDefault="00554332" w:rsidP="00155000">
            <w:pPr>
              <w:pStyle w:val="ProductList-Body"/>
              <w:tabs>
                <w:tab w:val="clear" w:pos="158"/>
                <w:tab w:val="left" w:pos="720"/>
              </w:tabs>
              <w:spacing w:line="256" w:lineRule="auto"/>
              <w:ind w:left="-108"/>
              <w:rPr>
                <w:rFonts w:asciiTheme="majorHAnsi" w:hAnsiTheme="majorHAnsi"/>
                <w:sz w:val="15"/>
                <w:szCs w:val="15"/>
              </w:rPr>
            </w:pPr>
            <w:bookmarkStart w:id="234" w:name="_Hlk37926721"/>
            <w:r w:rsidRPr="00554332">
              <w:rPr>
                <w:rFonts w:asciiTheme="majorHAnsi" w:hAnsiTheme="majorHAnsi"/>
                <w:sz w:val="15"/>
                <w:szCs w:val="15"/>
                <w:lang w:val="en-US"/>
              </w:rPr>
              <w:t>Microsoft 365 Apps for enterprise</w:t>
            </w:r>
            <w:bookmarkEnd w:id="234"/>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8302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FB16EE4"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7D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345F328" w14:textId="77777777" w:rsidTr="00B866F2">
        <w:trPr>
          <w:trHeight w:val="186"/>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098701" w14:textId="6D8E116E"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8CFEE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C30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7E6A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7B25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67A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EA77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C46F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C5D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3D1F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37949" w14:textId="505CA78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0AF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A3A2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24DC6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7FDB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2588D728" w14:textId="77777777" w:rsidTr="00B866F2">
        <w:trPr>
          <w:trHeight w:val="19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7BE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AE9D39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3D45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41E034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863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62160C0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4896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BB2190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4D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427F4156"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BA34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52685DB" w14:textId="77777777" w:rsidTr="0034477C">
        <w:trPr>
          <w:trHeight w:val="78"/>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34C5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6C95895B"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9F1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AC41956" w14:textId="77777777" w:rsidTr="0034477C">
        <w:trPr>
          <w:trHeight w:val="10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5570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42537466"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B0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5EC92D43"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E36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6007950E"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F40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9A0FD8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E32F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56A0E1AB"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45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060C66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765E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56F6F3E4"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322A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19282C4F"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5FA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600CC38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49A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734BC9D"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1557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3465F4E9"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343C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24179E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BD135E6"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64D3E8" w14:textId="1AB9E3BE"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2328A"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9A802"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81AE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D927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A1201" w14:textId="1B8F97F9" w:rsidR="0034477C" w:rsidRPr="00BF002B" w:rsidRDefault="0034477C" w:rsidP="00155000">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504" w14:textId="39FD51DD"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2C70F" w14:textId="463A6C78"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CF824" w14:textId="040EB4FA"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949DF4F" w14:textId="322D95F0"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2714158B" w14:textId="2030A10F"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w:t>
      </w:r>
      <w:r>
        <w:rPr>
          <w:i/>
          <w:sz w:val="16"/>
          <w:szCs w:val="16"/>
        </w:rPr>
        <w:t>.</w:t>
      </w:r>
    </w:p>
    <w:p w14:paraId="1EFA01A2" w14:textId="63A58570"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1B2F4A">
        <w:rPr>
          <w:i/>
          <w:sz w:val="16"/>
          <w:szCs w:val="16"/>
        </w:rPr>
        <w:t>Microsoft 365 E5 Security vključuje Microsoft Defender Advanced Threat Protection</w:t>
      </w:r>
      <w:r>
        <w:rPr>
          <w:i/>
          <w:sz w:val="16"/>
          <w:szCs w:val="16"/>
        </w:rPr>
        <w:t>.</w:t>
      </w:r>
    </w:p>
    <w:p w14:paraId="09E2E802"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5FFD0CDA" w14:textId="6126E35C"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3A803164" w14:textId="77777777" w:rsidR="003A02A5" w:rsidRPr="00A43210" w:rsidRDefault="003A02A5" w:rsidP="003A02A5">
      <w:pPr>
        <w:pStyle w:val="ProductList-Body"/>
      </w:pPr>
    </w:p>
    <w:p w14:paraId="21CAF638" w14:textId="77777777" w:rsidR="0063702B" w:rsidRDefault="0063702B" w:rsidP="003A02A5">
      <w:pPr>
        <w:pStyle w:val="ProductList-Offering1Heading"/>
      </w:pPr>
      <w:bookmarkStart w:id="235" w:name="_Toc503180510"/>
      <w:r>
        <w:br w:type="page"/>
      </w:r>
    </w:p>
    <w:p w14:paraId="62F3A50A" w14:textId="70FFD63E" w:rsidR="003A02A5" w:rsidRDefault="003A02A5" w:rsidP="003A02A5">
      <w:pPr>
        <w:pStyle w:val="ProductList-Offering1Heading"/>
      </w:pPr>
      <w:bookmarkStart w:id="236" w:name="_Toc38891551"/>
      <w:r w:rsidRPr="00A43210">
        <w:lastRenderedPageBreak/>
        <w:t>Javni sektor</w:t>
      </w:r>
      <w:bookmarkEnd w:id="235"/>
      <w:bookmarkEnd w:id="236"/>
    </w:p>
    <w:tbl>
      <w:tblPr>
        <w:tblW w:w="10899"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7"/>
        <w:gridCol w:w="637"/>
        <w:gridCol w:w="638"/>
        <w:gridCol w:w="788"/>
        <w:gridCol w:w="9"/>
      </w:tblGrid>
      <w:tr w:rsidR="001F7477" w14:paraId="4250E33C" w14:textId="77777777" w:rsidTr="0099423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4477C" w14:paraId="14942F5E" w14:textId="77777777" w:rsidTr="00994230">
        <w:trPr>
          <w:gridAfter w:val="1"/>
          <w:wAfter w:w="9" w:type="dxa"/>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34477C" w:rsidRDefault="0034477C" w:rsidP="00385DA7">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8173DDE" w14:textId="602B1C48"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34477C" w:rsidRPr="006F1174"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34477C" w14:paraId="09BE63BC" w14:textId="77777777" w:rsidTr="00994230">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918A411"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3B8E4B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1EEF61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C6A13C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CA6C08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CC07FE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8D6595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93625" w14:textId="0EADA867"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0F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DE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7A3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0C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E0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29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528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C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AB8F7"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6B95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02D3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8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3A0EA8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9D03DE" w14:textId="372242D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A33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81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213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90C9C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965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7A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2D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9DD6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04EEE"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BA0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CA56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99FB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D6B81C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95E7DFE"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D390B9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448D413F" w:rsidR="0034477C" w:rsidRPr="009B68F5" w:rsidRDefault="00554332" w:rsidP="00385DA7">
            <w:pPr>
              <w:pStyle w:val="ProductList-Body"/>
              <w:tabs>
                <w:tab w:val="clear" w:pos="158"/>
                <w:tab w:val="left" w:pos="720"/>
              </w:tabs>
              <w:spacing w:line="256" w:lineRule="auto"/>
              <w:ind w:left="-108"/>
              <w:rPr>
                <w:rFonts w:asciiTheme="majorHAnsi" w:hAnsiTheme="majorHAnsi"/>
                <w:sz w:val="15"/>
                <w:szCs w:val="15"/>
              </w:rPr>
            </w:pPr>
            <w:r w:rsidRPr="00554332">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8DECCAA"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5CF42" w14:textId="165E98E3" w:rsidR="0034477C"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130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0F8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F60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F645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977F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BD2B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0633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C1F6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DC9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707F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A57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1B3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B3B10A2" w14:textId="77777777" w:rsidTr="00994230">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D5E4285"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5BE4DF"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3A78922"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84A5DD"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975B75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4359A7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E700FC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F870B8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961C2E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875400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6B4B9329"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0DDF4" w14:textId="09A6CEF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FA50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A8051"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9728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9F4E6" w14:textId="5F5F108E"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500EE"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E5D36" w14:textId="5D0B1036"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A97B0"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C265F5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34477C"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4802924B"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32"/>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D7F0443"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 </w:t>
      </w:r>
      <w:r>
        <w:rPr>
          <w:i/>
          <w:sz w:val="16"/>
          <w:szCs w:val="16"/>
        </w:rPr>
        <w:t>.</w:t>
      </w:r>
    </w:p>
    <w:p w14:paraId="02EC4EF3" w14:textId="2BED34A3"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7F5C6C">
        <w:rPr>
          <w:i/>
          <w:sz w:val="16"/>
          <w:szCs w:val="16"/>
        </w:rPr>
        <w:t>Microsoft 365 A5 Security vključuje Microsoft Defender Advanced Threat Protection.</w:t>
      </w:r>
    </w:p>
    <w:p w14:paraId="67303BFE"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4609207D" w14:textId="60A83F28"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51CE387F" w14:textId="77777777" w:rsidR="004D1737" w:rsidRPr="00903BB7" w:rsidRDefault="00563C1A" w:rsidP="004D1737">
      <w:pPr>
        <w:pStyle w:val="ProductList-Body"/>
        <w:shd w:val="clear" w:color="auto" w:fill="A6A6A6" w:themeFill="background1" w:themeFillShade="A6"/>
        <w:spacing w:before="120" w:after="240"/>
        <w:jc w:val="right"/>
      </w:pPr>
      <w:hyperlink w:anchor="TableofContents" w:tooltip="Kazalo" w:history="1">
        <w:r w:rsidR="004D1737">
          <w:rPr>
            <w:rStyle w:val="Hyperlink"/>
            <w:sz w:val="16"/>
            <w:szCs w:val="16"/>
          </w:rPr>
          <w:t>Kazalo</w:t>
        </w:r>
      </w:hyperlink>
      <w:r w:rsidR="004D1737">
        <w:rPr>
          <w:rStyle w:val="Hyperlink"/>
          <w:sz w:val="16"/>
          <w:szCs w:val="16"/>
        </w:rPr>
        <w:t xml:space="preserve"> </w:t>
      </w:r>
      <w:r w:rsidR="004D1737">
        <w:rPr>
          <w:sz w:val="16"/>
          <w:szCs w:val="16"/>
        </w:rPr>
        <w:t xml:space="preserve">/ </w:t>
      </w:r>
      <w:hyperlink w:anchor="GeneralTerms" w:tooltip="Splošni pogoji" w:history="1">
        <w:r w:rsidR="004D1737">
          <w:rPr>
            <w:rStyle w:val="Hyperlink"/>
            <w:sz w:val="16"/>
            <w:szCs w:val="16"/>
          </w:rPr>
          <w:t>Splošni pogoji</w:t>
        </w:r>
      </w:hyperlink>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B05F18" w14:textId="77777777" w:rsidR="00563C1A" w:rsidRDefault="00563C1A" w:rsidP="009A573F">
      <w:pPr>
        <w:spacing w:after="0" w:line="240" w:lineRule="auto"/>
      </w:pPr>
      <w:r>
        <w:separator/>
      </w:r>
    </w:p>
  </w:endnote>
  <w:endnote w:type="continuationSeparator" w:id="0">
    <w:p w14:paraId="1FCB787E" w14:textId="77777777" w:rsidR="00563C1A" w:rsidRDefault="00563C1A" w:rsidP="009A573F">
      <w:pPr>
        <w:spacing w:after="0" w:line="240" w:lineRule="auto"/>
      </w:pPr>
      <w:r>
        <w:continuationSeparator/>
      </w:r>
    </w:p>
  </w:endnote>
  <w:endnote w:type="continuationNotice" w:id="1">
    <w:p w14:paraId="5E4B67CC" w14:textId="77777777" w:rsidR="00563C1A" w:rsidRDefault="00563C1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92E96" w:rsidRDefault="00092E9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92E96" w:rsidRPr="00591643" w:rsidRDefault="00092E9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2E96"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92E96" w:rsidRPr="00C76DF3" w:rsidRDefault="00563C1A" w:rsidP="005C51AC">
          <w:pPr>
            <w:pStyle w:val="ProductList-OfferingBody"/>
            <w:ind w:left="-77" w:right="-73"/>
            <w:jc w:val="center"/>
            <w:rPr>
              <w:color w:val="808080" w:themeColor="background1" w:themeShade="80"/>
              <w:sz w:val="14"/>
              <w:szCs w:val="14"/>
            </w:rPr>
          </w:pPr>
          <w:hyperlink w:anchor="TableofContents"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92E96" w:rsidRPr="00C76DF3" w:rsidRDefault="00092E9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92E96" w:rsidRPr="00C76DF3" w:rsidRDefault="00563C1A" w:rsidP="005C51AC">
          <w:pPr>
            <w:pStyle w:val="ProductList-OfferingBody"/>
            <w:ind w:left="-72" w:right="-74"/>
            <w:jc w:val="center"/>
            <w:rPr>
              <w:color w:val="808080" w:themeColor="background1" w:themeShade="80"/>
              <w:sz w:val="14"/>
              <w:szCs w:val="14"/>
            </w:rPr>
          </w:pPr>
          <w:hyperlink w:anchor="Introduction"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92E96" w:rsidRPr="00C76DF3" w:rsidRDefault="00092E9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092E96" w:rsidRPr="00C76DF3" w:rsidRDefault="00563C1A" w:rsidP="005C51AC">
          <w:pPr>
            <w:pStyle w:val="ProductList-OfferingBody"/>
            <w:ind w:left="-72" w:right="-75"/>
            <w:jc w:val="center"/>
            <w:rPr>
              <w:color w:val="808080" w:themeColor="background1" w:themeShade="80"/>
              <w:sz w:val="14"/>
              <w:szCs w:val="14"/>
            </w:rPr>
          </w:pPr>
          <w:hyperlink w:anchor="GeneralTerms" w:history="1">
            <w:r w:rsidR="00092E96">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92E96" w:rsidRPr="00C76DF3" w:rsidRDefault="00092E9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92E96" w:rsidRPr="00C76DF3" w:rsidRDefault="00563C1A" w:rsidP="005C51AC">
          <w:pPr>
            <w:pStyle w:val="ProductList-OfferingBody"/>
            <w:ind w:left="-72" w:right="-77"/>
            <w:jc w:val="center"/>
            <w:rPr>
              <w:color w:val="808080" w:themeColor="background1" w:themeShade="80"/>
              <w:sz w:val="14"/>
              <w:szCs w:val="14"/>
            </w:rPr>
          </w:pPr>
          <w:hyperlink w:anchor="PrivacyandSecurityTerms" w:history="1">
            <w:r w:rsidR="00092E96">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92E96" w:rsidRPr="00C76DF3" w:rsidRDefault="00092E9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092E96" w:rsidRPr="00C76DF3" w:rsidRDefault="00563C1A" w:rsidP="005C51AC">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92E96" w:rsidRPr="00C76DF3" w:rsidRDefault="00092E9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92E96" w:rsidRPr="00C76DF3" w:rsidRDefault="00563C1A" w:rsidP="005C51AC">
          <w:pPr>
            <w:pStyle w:val="ProductList-OfferingBody"/>
            <w:ind w:left="-72" w:right="-76"/>
            <w:jc w:val="center"/>
            <w:rPr>
              <w:color w:val="808080" w:themeColor="background1" w:themeShade="80"/>
              <w:sz w:val="14"/>
              <w:szCs w:val="14"/>
            </w:rPr>
          </w:pPr>
          <w:hyperlink w:anchor="Attachment1" w:history="1">
            <w:r w:rsidR="00092E96">
              <w:rPr>
                <w:rStyle w:val="Hyperlink"/>
                <w:sz w:val="14"/>
                <w:szCs w:val="14"/>
              </w:rPr>
              <w:t>Dodatki</w:t>
            </w:r>
          </w:hyperlink>
        </w:p>
      </w:tc>
    </w:tr>
  </w:tbl>
  <w:p w14:paraId="7E537610" w14:textId="77777777" w:rsidR="00092E96" w:rsidRPr="00591643" w:rsidRDefault="00092E9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092E96" w:rsidRPr="00811FFC" w14:paraId="2CD7F67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092E96" w:rsidRPr="00986C8B" w:rsidRDefault="00563C1A" w:rsidP="00342CA2">
          <w:pPr>
            <w:pStyle w:val="ProductList-OfferingBody"/>
            <w:ind w:left="-77" w:right="-73"/>
            <w:jc w:val="center"/>
            <w:rPr>
              <w:rStyle w:val="LogoportDoNotTranslate"/>
              <w:rFonts w:asciiTheme="minorHAnsi" w:hAnsiTheme="minorHAnsi"/>
              <w:sz w:val="14"/>
              <w:szCs w:val="14"/>
            </w:rPr>
          </w:pPr>
          <w:hyperlink w:anchor="TableofContents" w:history="1">
            <w:r w:rsidR="00092E96"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092E96" w:rsidRPr="00986C8B" w:rsidRDefault="00092E96"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092E96" w:rsidRPr="00986C8B" w:rsidRDefault="00563C1A" w:rsidP="00342CA2">
          <w:pPr>
            <w:pStyle w:val="ProductList-OfferingBody"/>
            <w:ind w:left="-72" w:right="-74"/>
            <w:jc w:val="center"/>
            <w:rPr>
              <w:rStyle w:val="LogoportDoNotTranslate"/>
              <w:rFonts w:asciiTheme="minorHAnsi" w:hAnsiTheme="minorHAnsi"/>
              <w:sz w:val="14"/>
              <w:szCs w:val="14"/>
            </w:rPr>
          </w:pPr>
          <w:hyperlink w:anchor="Introduction" w:history="1">
            <w:r w:rsidR="00092E96"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092E96" w:rsidRPr="00986C8B" w:rsidRDefault="00092E96"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092E96" w:rsidRPr="00811FFC" w:rsidRDefault="00563C1A" w:rsidP="00342CA2">
          <w:pPr>
            <w:pStyle w:val="ProductList-OfferingBody"/>
            <w:ind w:left="-72" w:right="-75"/>
            <w:jc w:val="center"/>
            <w:rPr>
              <w:rStyle w:val="LogoportDoNotTranslate"/>
              <w:rFonts w:asciiTheme="minorHAnsi" w:hAnsiTheme="minorHAnsi"/>
              <w:sz w:val="14"/>
              <w:szCs w:val="14"/>
            </w:rPr>
          </w:pPr>
          <w:hyperlink w:anchor="GeneralTerms" w:history="1">
            <w:r w:rsidR="00092E96" w:rsidRPr="00986C8B">
              <w:rPr>
                <w:rStyle w:val="Hyperlink"/>
                <w:sz w:val="14"/>
                <w:szCs w:val="14"/>
              </w:rPr>
              <w:t>Splošni</w:t>
            </w:r>
            <w:r w:rsidR="00092E96" w:rsidRPr="00811FFC">
              <w:rPr>
                <w:rStyle w:val="Hyperlink"/>
              </w:rPr>
              <w:t xml:space="preserve"> </w:t>
            </w:r>
            <w:r w:rsidR="00092E96"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092E96" w:rsidRPr="00986C8B" w:rsidRDefault="00092E96"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092E96" w:rsidRPr="00986C8B" w:rsidRDefault="00563C1A"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092E96"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092E96" w:rsidRPr="00986C8B" w:rsidRDefault="00092E96"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092E96" w:rsidRPr="00986C8B" w:rsidRDefault="00563C1A"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92E96" w:rsidRPr="00986C8B">
              <w:rPr>
                <w:rStyle w:val="LogoportDoNotTranslate"/>
                <w:rFonts w:asciiTheme="minorHAnsi" w:hAnsiTheme="minorHAnsi"/>
                <w:color w:val="0563C1"/>
                <w:sz w:val="14"/>
                <w:szCs w:val="14"/>
                <w:u w:val="single"/>
              </w:rPr>
              <w:t>Dodatek</w:t>
            </w:r>
          </w:hyperlink>
        </w:p>
      </w:tc>
    </w:tr>
  </w:tbl>
  <w:p w14:paraId="74178374" w14:textId="77777777" w:rsidR="00092E96" w:rsidRPr="003A21DC" w:rsidRDefault="00092E96"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092E96" w:rsidRPr="00811FFC" w14:paraId="22FB0C3D"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092E96" w:rsidRPr="00986C8B" w:rsidRDefault="00563C1A" w:rsidP="003A21DC">
          <w:pPr>
            <w:pStyle w:val="ProductList-OfferingBody"/>
            <w:ind w:left="-77" w:right="-73"/>
            <w:jc w:val="center"/>
            <w:rPr>
              <w:rStyle w:val="LogoportDoNotTranslate"/>
              <w:rFonts w:asciiTheme="minorHAnsi" w:hAnsiTheme="minorHAnsi"/>
              <w:sz w:val="14"/>
              <w:szCs w:val="14"/>
            </w:rPr>
          </w:pPr>
          <w:hyperlink w:anchor="TableofContents" w:history="1">
            <w:r w:rsidR="00092E96"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092E96" w:rsidRPr="00986C8B" w:rsidRDefault="00092E96"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092E96" w:rsidRPr="00986C8B" w:rsidRDefault="00563C1A" w:rsidP="003A21DC">
          <w:pPr>
            <w:pStyle w:val="ProductList-OfferingBody"/>
            <w:ind w:left="-72" w:right="-74"/>
            <w:jc w:val="center"/>
            <w:rPr>
              <w:rStyle w:val="LogoportDoNotTranslate"/>
              <w:rFonts w:asciiTheme="minorHAnsi" w:hAnsiTheme="minorHAnsi"/>
              <w:sz w:val="14"/>
              <w:szCs w:val="14"/>
            </w:rPr>
          </w:pPr>
          <w:hyperlink w:anchor="Introduction" w:history="1">
            <w:r w:rsidR="00092E96"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092E96" w:rsidRPr="00986C8B" w:rsidRDefault="00092E96"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092E96" w:rsidRPr="00811FFC" w:rsidRDefault="00563C1A" w:rsidP="003A21DC">
          <w:pPr>
            <w:pStyle w:val="ProductList-OfferingBody"/>
            <w:ind w:left="-72" w:right="-75"/>
            <w:jc w:val="center"/>
            <w:rPr>
              <w:rStyle w:val="LogoportDoNotTranslate"/>
              <w:rFonts w:asciiTheme="minorHAnsi" w:hAnsiTheme="minorHAnsi"/>
              <w:sz w:val="14"/>
              <w:szCs w:val="14"/>
            </w:rPr>
          </w:pPr>
          <w:hyperlink w:anchor="GeneralTerms" w:history="1">
            <w:r w:rsidR="00092E96" w:rsidRPr="00986C8B">
              <w:rPr>
                <w:rStyle w:val="Hyperlink"/>
                <w:sz w:val="14"/>
                <w:szCs w:val="14"/>
              </w:rPr>
              <w:t>Splošni</w:t>
            </w:r>
            <w:r w:rsidR="00092E96" w:rsidRPr="00811FFC">
              <w:rPr>
                <w:rStyle w:val="Hyperlink"/>
              </w:rPr>
              <w:t xml:space="preserve"> </w:t>
            </w:r>
            <w:r w:rsidR="00092E96"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092E96" w:rsidRPr="00986C8B" w:rsidRDefault="00092E96"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092E96" w:rsidRPr="00986C8B" w:rsidRDefault="00563C1A"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092E96"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092E96" w:rsidRPr="00986C8B" w:rsidRDefault="00092E96"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092E96" w:rsidRPr="00986C8B" w:rsidRDefault="00563C1A"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92E96" w:rsidRPr="00986C8B">
              <w:rPr>
                <w:rStyle w:val="LogoportDoNotTranslate"/>
                <w:rFonts w:asciiTheme="minorHAnsi" w:hAnsiTheme="minorHAnsi"/>
                <w:color w:val="0563C1"/>
                <w:sz w:val="14"/>
                <w:szCs w:val="14"/>
                <w:u w:val="single"/>
              </w:rPr>
              <w:t>Dodatek</w:t>
            </w:r>
          </w:hyperlink>
        </w:p>
      </w:tc>
    </w:tr>
  </w:tbl>
  <w:p w14:paraId="48820ED3" w14:textId="77777777" w:rsidR="00092E96" w:rsidRPr="003A21DC" w:rsidRDefault="00092E96"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092E96" w:rsidRPr="00811FFC" w14:paraId="4A1166E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8F613" w14:textId="77777777" w:rsidR="00092E96" w:rsidRPr="00986C8B" w:rsidRDefault="00563C1A" w:rsidP="008326FB">
          <w:pPr>
            <w:pStyle w:val="ProductList-OfferingBody"/>
            <w:ind w:left="-77" w:right="-73"/>
            <w:jc w:val="center"/>
            <w:rPr>
              <w:rStyle w:val="LogoportDoNotTranslate"/>
              <w:rFonts w:asciiTheme="minorHAnsi" w:hAnsiTheme="minorHAnsi"/>
              <w:sz w:val="14"/>
              <w:szCs w:val="14"/>
            </w:rPr>
          </w:pPr>
          <w:hyperlink w:anchor="TableofContents" w:history="1">
            <w:r w:rsidR="00092E96"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35287F" w14:textId="77777777" w:rsidR="00092E96" w:rsidRPr="00986C8B" w:rsidRDefault="00092E96"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F51B2" w14:textId="77777777" w:rsidR="00092E96" w:rsidRPr="00986C8B" w:rsidRDefault="00563C1A" w:rsidP="008326FB">
          <w:pPr>
            <w:pStyle w:val="ProductList-OfferingBody"/>
            <w:ind w:left="-72" w:right="-74"/>
            <w:jc w:val="center"/>
            <w:rPr>
              <w:rStyle w:val="LogoportDoNotTranslate"/>
              <w:rFonts w:asciiTheme="minorHAnsi" w:hAnsiTheme="minorHAnsi"/>
              <w:sz w:val="14"/>
              <w:szCs w:val="14"/>
            </w:rPr>
          </w:pPr>
          <w:hyperlink w:anchor="Introduction" w:history="1">
            <w:r w:rsidR="00092E96"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CE1764" w14:textId="77777777" w:rsidR="00092E96" w:rsidRPr="00986C8B" w:rsidRDefault="00092E96"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44FBD" w14:textId="77777777" w:rsidR="00092E96" w:rsidRPr="00811FFC" w:rsidRDefault="00563C1A" w:rsidP="008326FB">
          <w:pPr>
            <w:pStyle w:val="ProductList-OfferingBody"/>
            <w:ind w:left="-72" w:right="-75"/>
            <w:jc w:val="center"/>
            <w:rPr>
              <w:rStyle w:val="LogoportDoNotTranslate"/>
              <w:rFonts w:asciiTheme="minorHAnsi" w:hAnsiTheme="minorHAnsi"/>
              <w:sz w:val="14"/>
              <w:szCs w:val="14"/>
            </w:rPr>
          </w:pPr>
          <w:hyperlink w:anchor="GeneralTerms" w:history="1">
            <w:r w:rsidR="00092E96" w:rsidRPr="00986C8B">
              <w:rPr>
                <w:rStyle w:val="Hyperlink"/>
                <w:sz w:val="14"/>
                <w:szCs w:val="14"/>
              </w:rPr>
              <w:t>Splošni</w:t>
            </w:r>
            <w:r w:rsidR="00092E96" w:rsidRPr="00811FFC">
              <w:rPr>
                <w:rStyle w:val="Hyperlink"/>
              </w:rPr>
              <w:t xml:space="preserve"> </w:t>
            </w:r>
            <w:r w:rsidR="00092E96"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3DB9B" w14:textId="77777777" w:rsidR="00092E96" w:rsidRPr="00986C8B" w:rsidRDefault="00092E96"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C89E5" w14:textId="77777777" w:rsidR="00092E96" w:rsidRPr="00986C8B" w:rsidRDefault="00563C1A"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092E96"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E3060F" w14:textId="77777777" w:rsidR="00092E96" w:rsidRPr="00986C8B" w:rsidRDefault="00092E96"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C4EA3" w14:textId="77777777" w:rsidR="00092E96" w:rsidRPr="00986C8B" w:rsidRDefault="00563C1A"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92E96" w:rsidRPr="00986C8B">
              <w:rPr>
                <w:rStyle w:val="LogoportDoNotTranslate"/>
                <w:rFonts w:asciiTheme="minorHAnsi" w:hAnsiTheme="minorHAnsi"/>
                <w:color w:val="0563C1"/>
                <w:sz w:val="14"/>
                <w:szCs w:val="14"/>
                <w:u w:val="single"/>
              </w:rPr>
              <w:t>Dodatek</w:t>
            </w:r>
          </w:hyperlink>
        </w:p>
      </w:tc>
    </w:tr>
  </w:tbl>
  <w:p w14:paraId="084F65C4" w14:textId="77777777" w:rsidR="00092E96" w:rsidRPr="00591643" w:rsidRDefault="00092E9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092E96" w:rsidRPr="00811FFC" w14:paraId="7E1F54AC"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092E96" w:rsidRPr="00986C8B" w:rsidRDefault="00563C1A" w:rsidP="003A21DC">
          <w:pPr>
            <w:pStyle w:val="ProductList-OfferingBody"/>
            <w:ind w:left="-77" w:right="-73"/>
            <w:jc w:val="center"/>
            <w:rPr>
              <w:rStyle w:val="LogoportDoNotTranslate"/>
              <w:rFonts w:asciiTheme="minorHAnsi" w:hAnsiTheme="minorHAnsi"/>
              <w:sz w:val="14"/>
              <w:szCs w:val="14"/>
            </w:rPr>
          </w:pPr>
          <w:hyperlink w:anchor="TableofContents" w:history="1">
            <w:r w:rsidR="00092E96"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092E96" w:rsidRPr="00986C8B" w:rsidRDefault="00092E96"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092E96" w:rsidRPr="00986C8B" w:rsidRDefault="00563C1A" w:rsidP="003A21DC">
          <w:pPr>
            <w:pStyle w:val="ProductList-OfferingBody"/>
            <w:ind w:left="-72" w:right="-74"/>
            <w:jc w:val="center"/>
            <w:rPr>
              <w:rStyle w:val="LogoportDoNotTranslate"/>
              <w:rFonts w:asciiTheme="minorHAnsi" w:hAnsiTheme="minorHAnsi"/>
              <w:sz w:val="14"/>
              <w:szCs w:val="14"/>
            </w:rPr>
          </w:pPr>
          <w:hyperlink w:anchor="Introduction" w:history="1">
            <w:r w:rsidR="00092E96"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092E96" w:rsidRPr="00986C8B" w:rsidRDefault="00092E96"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092E96" w:rsidRPr="00811FFC" w:rsidRDefault="00563C1A" w:rsidP="003A21DC">
          <w:pPr>
            <w:pStyle w:val="ProductList-OfferingBody"/>
            <w:ind w:left="-72" w:right="-75"/>
            <w:jc w:val="center"/>
            <w:rPr>
              <w:rStyle w:val="LogoportDoNotTranslate"/>
              <w:rFonts w:asciiTheme="minorHAnsi" w:hAnsiTheme="minorHAnsi"/>
              <w:sz w:val="14"/>
              <w:szCs w:val="14"/>
            </w:rPr>
          </w:pPr>
          <w:hyperlink w:anchor="GeneralTerms" w:history="1">
            <w:r w:rsidR="00092E96" w:rsidRPr="00986C8B">
              <w:rPr>
                <w:rStyle w:val="Hyperlink"/>
                <w:sz w:val="14"/>
                <w:szCs w:val="14"/>
              </w:rPr>
              <w:t>Splošni</w:t>
            </w:r>
            <w:r w:rsidR="00092E96" w:rsidRPr="00811FFC">
              <w:rPr>
                <w:rStyle w:val="Hyperlink"/>
              </w:rPr>
              <w:t xml:space="preserve"> </w:t>
            </w:r>
            <w:r w:rsidR="00092E96"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092E96" w:rsidRPr="00986C8B" w:rsidRDefault="00092E96"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092E96" w:rsidRPr="00986C8B" w:rsidRDefault="00563C1A"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092E96"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092E96" w:rsidRPr="00986C8B" w:rsidRDefault="00092E96"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092E96" w:rsidRPr="00986C8B" w:rsidRDefault="00563C1A"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92E96" w:rsidRPr="00986C8B">
              <w:rPr>
                <w:rStyle w:val="LogoportDoNotTranslate"/>
                <w:rFonts w:asciiTheme="minorHAnsi" w:hAnsiTheme="minorHAnsi"/>
                <w:color w:val="0563C1"/>
                <w:sz w:val="14"/>
                <w:szCs w:val="14"/>
                <w:u w:val="single"/>
              </w:rPr>
              <w:t>Dodatek</w:t>
            </w:r>
          </w:hyperlink>
        </w:p>
      </w:tc>
    </w:tr>
  </w:tbl>
  <w:p w14:paraId="0CFE91C7" w14:textId="77777777" w:rsidR="00092E96" w:rsidRPr="003A21DC" w:rsidRDefault="00092E96"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092E96" w:rsidRPr="00811FFC" w14:paraId="0AC8B839"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F1F9E" w14:textId="77777777" w:rsidR="00092E96" w:rsidRPr="00986C8B" w:rsidRDefault="00563C1A" w:rsidP="008326FB">
          <w:pPr>
            <w:pStyle w:val="ProductList-OfferingBody"/>
            <w:ind w:left="-77" w:right="-73"/>
            <w:jc w:val="center"/>
            <w:rPr>
              <w:rStyle w:val="LogoportDoNotTranslate"/>
              <w:rFonts w:asciiTheme="minorHAnsi" w:hAnsiTheme="minorHAnsi"/>
              <w:sz w:val="14"/>
              <w:szCs w:val="14"/>
            </w:rPr>
          </w:pPr>
          <w:hyperlink w:anchor="TableofContents" w:history="1">
            <w:r w:rsidR="00092E96"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ACEFDA" w14:textId="77777777" w:rsidR="00092E96" w:rsidRPr="00986C8B" w:rsidRDefault="00092E96"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A56FD" w14:textId="77777777" w:rsidR="00092E96" w:rsidRPr="00986C8B" w:rsidRDefault="00563C1A" w:rsidP="008326FB">
          <w:pPr>
            <w:pStyle w:val="ProductList-OfferingBody"/>
            <w:ind w:left="-72" w:right="-74"/>
            <w:jc w:val="center"/>
            <w:rPr>
              <w:rStyle w:val="LogoportDoNotTranslate"/>
              <w:rFonts w:asciiTheme="minorHAnsi" w:hAnsiTheme="minorHAnsi"/>
              <w:sz w:val="14"/>
              <w:szCs w:val="14"/>
            </w:rPr>
          </w:pPr>
          <w:hyperlink w:anchor="Introduction" w:history="1">
            <w:r w:rsidR="00092E96"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67E4C1" w14:textId="77777777" w:rsidR="00092E96" w:rsidRPr="00986C8B" w:rsidRDefault="00092E96"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F8679" w14:textId="77777777" w:rsidR="00092E96" w:rsidRPr="00811FFC" w:rsidRDefault="00563C1A" w:rsidP="008326FB">
          <w:pPr>
            <w:pStyle w:val="ProductList-OfferingBody"/>
            <w:ind w:left="-72" w:right="-75"/>
            <w:jc w:val="center"/>
            <w:rPr>
              <w:rStyle w:val="LogoportDoNotTranslate"/>
              <w:rFonts w:asciiTheme="minorHAnsi" w:hAnsiTheme="minorHAnsi"/>
              <w:sz w:val="14"/>
              <w:szCs w:val="14"/>
            </w:rPr>
          </w:pPr>
          <w:hyperlink w:anchor="GeneralTerms" w:history="1">
            <w:r w:rsidR="00092E96" w:rsidRPr="00986C8B">
              <w:rPr>
                <w:rStyle w:val="Hyperlink"/>
                <w:sz w:val="14"/>
                <w:szCs w:val="14"/>
              </w:rPr>
              <w:t>Splošni</w:t>
            </w:r>
            <w:r w:rsidR="00092E96" w:rsidRPr="00811FFC">
              <w:rPr>
                <w:rStyle w:val="Hyperlink"/>
              </w:rPr>
              <w:t xml:space="preserve"> </w:t>
            </w:r>
            <w:r w:rsidR="00092E96"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9698F0" w14:textId="77777777" w:rsidR="00092E96" w:rsidRPr="00986C8B" w:rsidRDefault="00092E96"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605E2" w14:textId="77777777" w:rsidR="00092E96" w:rsidRPr="00986C8B" w:rsidRDefault="00563C1A"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092E96"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CC68A7" w14:textId="77777777" w:rsidR="00092E96" w:rsidRPr="00986C8B" w:rsidRDefault="00092E96"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76EF6" w14:textId="77777777" w:rsidR="00092E96" w:rsidRPr="00986C8B" w:rsidRDefault="00563C1A"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92E96" w:rsidRPr="00986C8B">
              <w:rPr>
                <w:rStyle w:val="LogoportDoNotTranslate"/>
                <w:rFonts w:asciiTheme="minorHAnsi" w:hAnsiTheme="minorHAnsi"/>
                <w:color w:val="0563C1"/>
                <w:sz w:val="14"/>
                <w:szCs w:val="14"/>
                <w:u w:val="single"/>
              </w:rPr>
              <w:t>Dodatek</w:t>
            </w:r>
          </w:hyperlink>
        </w:p>
      </w:tc>
    </w:tr>
  </w:tbl>
  <w:p w14:paraId="38B8358A" w14:textId="77777777" w:rsidR="00092E96" w:rsidRPr="00591643" w:rsidRDefault="00092E9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092E96" w:rsidRPr="00811FFC" w14:paraId="475A9CD3"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4B143" w14:textId="77777777" w:rsidR="00092E96" w:rsidRPr="00986C8B" w:rsidRDefault="00563C1A" w:rsidP="008326FB">
          <w:pPr>
            <w:pStyle w:val="ProductList-OfferingBody"/>
            <w:ind w:left="-77" w:right="-73"/>
            <w:jc w:val="center"/>
            <w:rPr>
              <w:rStyle w:val="LogoportDoNotTranslate"/>
              <w:rFonts w:asciiTheme="minorHAnsi" w:hAnsiTheme="minorHAnsi"/>
              <w:sz w:val="14"/>
              <w:szCs w:val="14"/>
            </w:rPr>
          </w:pPr>
          <w:hyperlink w:anchor="TableofContents" w:history="1">
            <w:r w:rsidR="00092E96"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3123EC" w14:textId="77777777" w:rsidR="00092E96" w:rsidRPr="00986C8B" w:rsidRDefault="00092E96"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BBA46" w14:textId="77777777" w:rsidR="00092E96" w:rsidRPr="00986C8B" w:rsidRDefault="00563C1A" w:rsidP="008326FB">
          <w:pPr>
            <w:pStyle w:val="ProductList-OfferingBody"/>
            <w:ind w:left="-72" w:right="-74"/>
            <w:jc w:val="center"/>
            <w:rPr>
              <w:rStyle w:val="LogoportDoNotTranslate"/>
              <w:rFonts w:asciiTheme="minorHAnsi" w:hAnsiTheme="minorHAnsi"/>
              <w:sz w:val="14"/>
              <w:szCs w:val="14"/>
            </w:rPr>
          </w:pPr>
          <w:hyperlink w:anchor="Introduction" w:history="1">
            <w:r w:rsidR="00092E96"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65E958" w14:textId="77777777" w:rsidR="00092E96" w:rsidRPr="00986C8B" w:rsidRDefault="00092E96"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5B913" w14:textId="77777777" w:rsidR="00092E96" w:rsidRPr="00811FFC" w:rsidRDefault="00563C1A" w:rsidP="008326FB">
          <w:pPr>
            <w:pStyle w:val="ProductList-OfferingBody"/>
            <w:ind w:left="-72" w:right="-75"/>
            <w:jc w:val="center"/>
            <w:rPr>
              <w:rStyle w:val="LogoportDoNotTranslate"/>
              <w:rFonts w:asciiTheme="minorHAnsi" w:hAnsiTheme="minorHAnsi"/>
              <w:sz w:val="14"/>
              <w:szCs w:val="14"/>
            </w:rPr>
          </w:pPr>
          <w:hyperlink w:anchor="GeneralTerms" w:history="1">
            <w:r w:rsidR="00092E96" w:rsidRPr="00986C8B">
              <w:rPr>
                <w:rStyle w:val="Hyperlink"/>
                <w:sz w:val="14"/>
                <w:szCs w:val="14"/>
              </w:rPr>
              <w:t>Splošni</w:t>
            </w:r>
            <w:r w:rsidR="00092E96" w:rsidRPr="00811FFC">
              <w:rPr>
                <w:rStyle w:val="Hyperlink"/>
              </w:rPr>
              <w:t xml:space="preserve"> </w:t>
            </w:r>
            <w:r w:rsidR="00092E96"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89DB27" w14:textId="77777777" w:rsidR="00092E96" w:rsidRPr="00986C8B" w:rsidRDefault="00092E96"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94B6D" w14:textId="77777777" w:rsidR="00092E96" w:rsidRPr="00986C8B" w:rsidRDefault="00563C1A"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092E96"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F496C" w14:textId="77777777" w:rsidR="00092E96" w:rsidRPr="00986C8B" w:rsidRDefault="00092E96"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09040" w14:textId="77777777" w:rsidR="00092E96" w:rsidRPr="00986C8B" w:rsidRDefault="00563C1A"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92E96" w:rsidRPr="00986C8B">
              <w:rPr>
                <w:rStyle w:val="LogoportDoNotTranslate"/>
                <w:rFonts w:asciiTheme="minorHAnsi" w:hAnsiTheme="minorHAnsi"/>
                <w:color w:val="0563C1"/>
                <w:sz w:val="14"/>
                <w:szCs w:val="14"/>
                <w:u w:val="single"/>
              </w:rPr>
              <w:t>Dodatek</w:t>
            </w:r>
          </w:hyperlink>
        </w:p>
      </w:tc>
    </w:tr>
  </w:tbl>
  <w:p w14:paraId="6698FA1D" w14:textId="77777777" w:rsidR="00092E96" w:rsidRPr="003A21DC" w:rsidRDefault="00092E96"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92E96" w:rsidRPr="00C76DF3" w14:paraId="1C36C38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8B670" w14:textId="77777777" w:rsidR="00092E96" w:rsidRPr="00C76DF3" w:rsidRDefault="00563C1A" w:rsidP="008326FB">
          <w:pPr>
            <w:pStyle w:val="ProductList-OfferingBody"/>
            <w:ind w:left="-77" w:right="-73"/>
            <w:jc w:val="center"/>
            <w:rPr>
              <w:color w:val="808080" w:themeColor="background1" w:themeShade="80"/>
              <w:sz w:val="14"/>
              <w:szCs w:val="14"/>
            </w:rPr>
          </w:pPr>
          <w:hyperlink w:anchor="Kazalo"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BC373" w14:textId="77777777" w:rsidR="00092E96" w:rsidRPr="00C76DF3" w:rsidRDefault="00092E96"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5E7AC" w14:textId="77777777" w:rsidR="00092E96" w:rsidRPr="00C76DF3" w:rsidRDefault="00563C1A" w:rsidP="008326FB">
          <w:pPr>
            <w:pStyle w:val="ProductList-OfferingBody"/>
            <w:ind w:left="-72" w:right="-74"/>
            <w:jc w:val="center"/>
            <w:rPr>
              <w:color w:val="808080" w:themeColor="background1" w:themeShade="80"/>
              <w:sz w:val="14"/>
              <w:szCs w:val="14"/>
            </w:rPr>
          </w:pPr>
          <w:hyperlink w:anchor="Uvod"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5839C" w14:textId="77777777" w:rsidR="00092E96" w:rsidRPr="00C76DF3" w:rsidRDefault="00092E96"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6AE25" w14:textId="77777777" w:rsidR="00092E96" w:rsidRPr="00C76DF3" w:rsidRDefault="00563C1A" w:rsidP="008326FB">
          <w:pPr>
            <w:pStyle w:val="ProductList-OfferingBody"/>
            <w:ind w:left="-72" w:right="-75"/>
            <w:jc w:val="center"/>
            <w:rPr>
              <w:color w:val="808080" w:themeColor="background1" w:themeShade="80"/>
              <w:sz w:val="14"/>
              <w:szCs w:val="14"/>
            </w:rPr>
          </w:pPr>
          <w:hyperlink w:anchor="Splošni pogoji" w:history="1">
            <w:r w:rsidR="00092E96">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839D4F" w14:textId="77777777" w:rsidR="00092E96" w:rsidRPr="00C76DF3" w:rsidRDefault="00092E96"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368757" w14:textId="77777777" w:rsidR="00092E96" w:rsidRPr="00C76DF3" w:rsidRDefault="00563C1A" w:rsidP="008326FB">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2CB73" w14:textId="77777777" w:rsidR="00092E96" w:rsidRPr="00C76DF3" w:rsidRDefault="00092E96"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3F97C" w14:textId="77777777" w:rsidR="00092E96" w:rsidRPr="00C76DF3" w:rsidRDefault="00563C1A" w:rsidP="008326FB">
          <w:pPr>
            <w:pStyle w:val="ProductList-OfferingBody"/>
            <w:ind w:left="-72" w:right="-76"/>
            <w:jc w:val="center"/>
            <w:rPr>
              <w:color w:val="808080" w:themeColor="background1" w:themeShade="80"/>
              <w:sz w:val="14"/>
              <w:szCs w:val="14"/>
            </w:rPr>
          </w:pPr>
          <w:hyperlink w:anchor="Dodatek 1" w:history="1">
            <w:r w:rsidR="00092E96">
              <w:rPr>
                <w:rStyle w:val="Hyperlink"/>
                <w:sz w:val="14"/>
                <w:szCs w:val="14"/>
              </w:rPr>
              <w:t>Priloge</w:t>
            </w:r>
          </w:hyperlink>
        </w:p>
      </w:tc>
    </w:tr>
  </w:tbl>
  <w:p w14:paraId="17640EDB" w14:textId="77777777" w:rsidR="00092E96" w:rsidRPr="00591643" w:rsidRDefault="00092E9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92E96" w:rsidRPr="00C76DF3" w14:paraId="15D8233B" w14:textId="77777777" w:rsidTr="008326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0C076" w14:textId="77777777" w:rsidR="00092E96" w:rsidRPr="00C76DF3" w:rsidRDefault="00563C1A" w:rsidP="00591643">
          <w:pPr>
            <w:pStyle w:val="ProductList-OfferingBody"/>
            <w:ind w:left="-77" w:right="-73"/>
            <w:jc w:val="center"/>
            <w:rPr>
              <w:color w:val="808080" w:themeColor="background1" w:themeShade="80"/>
              <w:sz w:val="14"/>
              <w:szCs w:val="14"/>
            </w:rPr>
          </w:pPr>
          <w:hyperlink w:anchor="Kazalo"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4687A" w14:textId="77777777" w:rsidR="00092E96" w:rsidRPr="00C76DF3" w:rsidRDefault="00092E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E2AB" w14:textId="77777777" w:rsidR="00092E96" w:rsidRPr="00C76DF3" w:rsidRDefault="00563C1A" w:rsidP="00591643">
          <w:pPr>
            <w:pStyle w:val="ProductList-OfferingBody"/>
            <w:ind w:left="-72" w:right="-74"/>
            <w:jc w:val="center"/>
            <w:rPr>
              <w:color w:val="808080" w:themeColor="background1" w:themeShade="80"/>
              <w:sz w:val="14"/>
              <w:szCs w:val="14"/>
            </w:rPr>
          </w:pPr>
          <w:hyperlink w:anchor="Uvod"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C8580" w14:textId="77777777" w:rsidR="00092E96" w:rsidRPr="00C76DF3" w:rsidRDefault="00092E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A4F00" w14:textId="77777777" w:rsidR="00092E96" w:rsidRPr="00C76DF3" w:rsidRDefault="00563C1A" w:rsidP="003812FE">
          <w:pPr>
            <w:pStyle w:val="ProductList-OfferingBody"/>
            <w:ind w:left="-72" w:right="-75"/>
            <w:jc w:val="center"/>
            <w:rPr>
              <w:color w:val="808080" w:themeColor="background1" w:themeShade="80"/>
              <w:sz w:val="14"/>
              <w:szCs w:val="14"/>
            </w:rPr>
          </w:pPr>
          <w:hyperlink w:anchor="Splošni pogoji" w:history="1">
            <w:r w:rsidR="00092E96">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EB652"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1526CE" w14:textId="77777777" w:rsidR="00092E96" w:rsidRPr="00C76DF3" w:rsidRDefault="00563C1A" w:rsidP="003812FE">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E7D75"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FDC6D" w14:textId="77777777" w:rsidR="00092E96" w:rsidRPr="00C76DF3" w:rsidRDefault="00563C1A" w:rsidP="003812FE">
          <w:pPr>
            <w:pStyle w:val="ProductList-OfferingBody"/>
            <w:ind w:left="-72" w:right="-76"/>
            <w:jc w:val="center"/>
            <w:rPr>
              <w:color w:val="808080" w:themeColor="background1" w:themeShade="80"/>
              <w:sz w:val="14"/>
              <w:szCs w:val="14"/>
            </w:rPr>
          </w:pPr>
          <w:hyperlink w:anchor="Dodatek 1" w:history="1">
            <w:r w:rsidR="00092E96">
              <w:rPr>
                <w:rStyle w:val="Hyperlink"/>
                <w:sz w:val="14"/>
                <w:szCs w:val="14"/>
              </w:rPr>
              <w:t>Priloge</w:t>
            </w:r>
          </w:hyperlink>
        </w:p>
      </w:tc>
    </w:tr>
  </w:tbl>
  <w:p w14:paraId="1FCC5BE9" w14:textId="77777777" w:rsidR="00092E96" w:rsidRPr="00591643" w:rsidRDefault="00092E9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92E96" w:rsidRPr="00C76DF3" w14:paraId="41A8B636"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8501" w14:textId="77777777" w:rsidR="00092E96" w:rsidRPr="00C76DF3" w:rsidRDefault="00563C1A" w:rsidP="008326FB">
          <w:pPr>
            <w:pStyle w:val="ProductList-OfferingBody"/>
            <w:ind w:left="-77" w:right="-73"/>
            <w:jc w:val="center"/>
            <w:rPr>
              <w:color w:val="808080" w:themeColor="background1" w:themeShade="80"/>
              <w:sz w:val="14"/>
              <w:szCs w:val="14"/>
            </w:rPr>
          </w:pPr>
          <w:hyperlink w:anchor="Kazalo"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B66056" w14:textId="77777777" w:rsidR="00092E96" w:rsidRPr="00C76DF3" w:rsidRDefault="00092E96"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AAF84" w14:textId="77777777" w:rsidR="00092E96" w:rsidRPr="00C76DF3" w:rsidRDefault="00563C1A" w:rsidP="008326FB">
          <w:pPr>
            <w:pStyle w:val="ProductList-OfferingBody"/>
            <w:ind w:left="-72" w:right="-74"/>
            <w:jc w:val="center"/>
            <w:rPr>
              <w:color w:val="808080" w:themeColor="background1" w:themeShade="80"/>
              <w:sz w:val="14"/>
              <w:szCs w:val="14"/>
            </w:rPr>
          </w:pPr>
          <w:hyperlink w:anchor="Uvod"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C207D" w14:textId="77777777" w:rsidR="00092E96" w:rsidRPr="00C76DF3" w:rsidRDefault="00092E96"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2478" w14:textId="77777777" w:rsidR="00092E96" w:rsidRPr="00C76DF3" w:rsidRDefault="00563C1A" w:rsidP="008326FB">
          <w:pPr>
            <w:pStyle w:val="ProductList-OfferingBody"/>
            <w:ind w:left="-72" w:right="-75"/>
            <w:jc w:val="center"/>
            <w:rPr>
              <w:color w:val="808080" w:themeColor="background1" w:themeShade="80"/>
              <w:sz w:val="14"/>
              <w:szCs w:val="14"/>
            </w:rPr>
          </w:pPr>
          <w:hyperlink w:anchor="Splošni pogoji" w:history="1">
            <w:r w:rsidR="00092E96">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EC6E5" w14:textId="77777777" w:rsidR="00092E96" w:rsidRPr="00C76DF3" w:rsidRDefault="00092E96"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0F49E" w14:textId="77777777" w:rsidR="00092E96" w:rsidRPr="00C76DF3" w:rsidRDefault="00563C1A" w:rsidP="008326FB">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5186E" w14:textId="77777777" w:rsidR="00092E96" w:rsidRPr="00C76DF3" w:rsidRDefault="00092E96"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7154B" w14:textId="77777777" w:rsidR="00092E96" w:rsidRPr="00C76DF3" w:rsidRDefault="00563C1A" w:rsidP="008326FB">
          <w:pPr>
            <w:pStyle w:val="ProductList-OfferingBody"/>
            <w:ind w:left="-72" w:right="-76"/>
            <w:jc w:val="center"/>
            <w:rPr>
              <w:color w:val="808080" w:themeColor="background1" w:themeShade="80"/>
              <w:sz w:val="14"/>
              <w:szCs w:val="14"/>
            </w:rPr>
          </w:pPr>
          <w:hyperlink w:anchor="Dodatek 1" w:history="1">
            <w:r w:rsidR="00092E96">
              <w:rPr>
                <w:rStyle w:val="Hyperlink"/>
                <w:sz w:val="14"/>
                <w:szCs w:val="14"/>
              </w:rPr>
              <w:t>Priloge</w:t>
            </w:r>
          </w:hyperlink>
        </w:p>
      </w:tc>
    </w:tr>
  </w:tbl>
  <w:p w14:paraId="3647F651" w14:textId="77777777" w:rsidR="00092E96" w:rsidRPr="00591643" w:rsidRDefault="00092E9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92E96"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092E96" w:rsidRPr="00986C8B" w:rsidRDefault="00563C1A" w:rsidP="00472F21">
          <w:pPr>
            <w:pStyle w:val="ProductList-OfferingBody"/>
            <w:ind w:left="-77" w:right="-73"/>
            <w:jc w:val="center"/>
            <w:rPr>
              <w:rStyle w:val="LogoportDoNotTranslate"/>
              <w:rFonts w:asciiTheme="minorHAnsi" w:hAnsiTheme="minorHAnsi"/>
              <w:sz w:val="14"/>
              <w:szCs w:val="14"/>
            </w:rPr>
          </w:pPr>
          <w:hyperlink w:anchor="TableofContents" w:history="1">
            <w:r w:rsidR="00092E96"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092E96" w:rsidRPr="00986C8B" w:rsidRDefault="00092E96"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092E96" w:rsidRPr="00986C8B" w:rsidRDefault="00563C1A" w:rsidP="00472F21">
          <w:pPr>
            <w:pStyle w:val="ProductList-OfferingBody"/>
            <w:ind w:left="-72" w:right="-74"/>
            <w:jc w:val="center"/>
            <w:rPr>
              <w:rStyle w:val="LogoportDoNotTranslate"/>
              <w:rFonts w:asciiTheme="minorHAnsi" w:hAnsiTheme="minorHAnsi"/>
              <w:sz w:val="14"/>
              <w:szCs w:val="14"/>
            </w:rPr>
          </w:pPr>
          <w:hyperlink w:anchor="Introduction" w:history="1">
            <w:r w:rsidR="00092E96"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092E96" w:rsidRPr="00986C8B" w:rsidRDefault="00092E96"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092E96" w:rsidRPr="00811FFC" w:rsidRDefault="00563C1A" w:rsidP="00472F21">
          <w:pPr>
            <w:pStyle w:val="ProductList-OfferingBody"/>
            <w:ind w:left="-72" w:right="-75"/>
            <w:jc w:val="center"/>
            <w:rPr>
              <w:rStyle w:val="LogoportDoNotTranslate"/>
              <w:rFonts w:asciiTheme="minorHAnsi" w:hAnsiTheme="minorHAnsi"/>
              <w:sz w:val="14"/>
              <w:szCs w:val="14"/>
            </w:rPr>
          </w:pPr>
          <w:hyperlink w:anchor="GeneralTerms" w:history="1">
            <w:r w:rsidR="00092E96" w:rsidRPr="00986C8B">
              <w:rPr>
                <w:rStyle w:val="Hyperlink"/>
                <w:sz w:val="14"/>
                <w:szCs w:val="14"/>
              </w:rPr>
              <w:t>Splošni</w:t>
            </w:r>
            <w:r w:rsidR="00092E96" w:rsidRPr="00811FFC">
              <w:rPr>
                <w:rStyle w:val="Hyperlink"/>
              </w:rPr>
              <w:t xml:space="preserve"> </w:t>
            </w:r>
            <w:r w:rsidR="00092E96"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092E96" w:rsidRPr="00986C8B" w:rsidRDefault="00092E96"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092E96" w:rsidRPr="00986C8B" w:rsidRDefault="00563C1A"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092E96"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092E96" w:rsidRPr="00986C8B" w:rsidRDefault="00092E96"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092E96" w:rsidRPr="00986C8B" w:rsidRDefault="00563C1A"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092E96"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092E96" w:rsidRPr="00986C8B" w:rsidRDefault="00092E96"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092E96" w:rsidRPr="00986C8B" w:rsidRDefault="00563C1A"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92E96" w:rsidRPr="00986C8B">
              <w:rPr>
                <w:rStyle w:val="LogoportDoNotTranslate"/>
                <w:rFonts w:asciiTheme="minorHAnsi" w:hAnsiTheme="minorHAnsi"/>
                <w:color w:val="0563C1"/>
                <w:sz w:val="14"/>
                <w:szCs w:val="14"/>
                <w:u w:val="single"/>
              </w:rPr>
              <w:t>Dodatek</w:t>
            </w:r>
          </w:hyperlink>
        </w:p>
      </w:tc>
    </w:tr>
  </w:tbl>
  <w:p w14:paraId="53D952B3" w14:textId="77777777" w:rsidR="00092E96" w:rsidRPr="00591643" w:rsidRDefault="00092E9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6BD74A" w14:textId="77777777" w:rsidR="00092E96" w:rsidRPr="00591643" w:rsidRDefault="00092E9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92E96" w:rsidRPr="00C76DF3" w14:paraId="6F44DA8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318E7" w14:textId="77777777" w:rsidR="00092E96" w:rsidRPr="00C76DF3" w:rsidRDefault="00563C1A" w:rsidP="008326FB">
          <w:pPr>
            <w:pStyle w:val="ProductList-OfferingBody"/>
            <w:ind w:left="-77" w:right="-73"/>
            <w:jc w:val="center"/>
            <w:rPr>
              <w:color w:val="808080" w:themeColor="background1" w:themeShade="80"/>
              <w:sz w:val="14"/>
              <w:szCs w:val="14"/>
            </w:rPr>
          </w:pPr>
          <w:hyperlink w:anchor="Kazalo"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BEFCE1" w14:textId="77777777" w:rsidR="00092E96" w:rsidRPr="00C76DF3" w:rsidRDefault="00092E96"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82EF6" w14:textId="77777777" w:rsidR="00092E96" w:rsidRPr="00C76DF3" w:rsidRDefault="00563C1A" w:rsidP="008326FB">
          <w:pPr>
            <w:pStyle w:val="ProductList-OfferingBody"/>
            <w:ind w:left="-72" w:right="-74"/>
            <w:jc w:val="center"/>
            <w:rPr>
              <w:color w:val="808080" w:themeColor="background1" w:themeShade="80"/>
              <w:sz w:val="14"/>
              <w:szCs w:val="14"/>
            </w:rPr>
          </w:pPr>
          <w:hyperlink w:anchor="Uvod"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E78E6" w14:textId="77777777" w:rsidR="00092E96" w:rsidRPr="00C76DF3" w:rsidRDefault="00092E96"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0C7C1" w14:textId="77777777" w:rsidR="00092E96" w:rsidRPr="00C76DF3" w:rsidRDefault="00563C1A" w:rsidP="008326FB">
          <w:pPr>
            <w:pStyle w:val="ProductList-OfferingBody"/>
            <w:ind w:left="-72" w:right="-75"/>
            <w:jc w:val="center"/>
            <w:rPr>
              <w:color w:val="808080" w:themeColor="background1" w:themeShade="80"/>
              <w:sz w:val="14"/>
              <w:szCs w:val="14"/>
            </w:rPr>
          </w:pPr>
          <w:hyperlink w:anchor="Splošni pogoji" w:history="1">
            <w:r w:rsidR="00092E96">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5BF36D" w14:textId="77777777" w:rsidR="00092E96" w:rsidRPr="00C76DF3" w:rsidRDefault="00092E96"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96A545" w14:textId="77777777" w:rsidR="00092E96" w:rsidRPr="00C76DF3" w:rsidRDefault="00563C1A" w:rsidP="008326FB">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F0787" w14:textId="77777777" w:rsidR="00092E96" w:rsidRPr="00C76DF3" w:rsidRDefault="00092E96"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C079" w14:textId="77777777" w:rsidR="00092E96" w:rsidRPr="00C76DF3" w:rsidRDefault="00563C1A" w:rsidP="008326FB">
          <w:pPr>
            <w:pStyle w:val="ProductList-OfferingBody"/>
            <w:ind w:left="-72" w:right="-76"/>
            <w:jc w:val="center"/>
            <w:rPr>
              <w:color w:val="808080" w:themeColor="background1" w:themeShade="80"/>
              <w:sz w:val="14"/>
              <w:szCs w:val="14"/>
            </w:rPr>
          </w:pPr>
          <w:hyperlink w:anchor="Dodatek 1" w:history="1">
            <w:r w:rsidR="00092E96">
              <w:rPr>
                <w:rStyle w:val="Hyperlink"/>
                <w:sz w:val="14"/>
                <w:szCs w:val="14"/>
              </w:rPr>
              <w:t>Priloge</w:t>
            </w:r>
          </w:hyperlink>
        </w:p>
      </w:tc>
    </w:tr>
  </w:tbl>
  <w:p w14:paraId="512DC6DE" w14:textId="77777777" w:rsidR="00092E96" w:rsidRPr="00591643" w:rsidRDefault="00092E96"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2E96" w:rsidRPr="00C76DF3" w14:paraId="2EFE92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0D676" w14:textId="77777777" w:rsidR="00092E96" w:rsidRPr="00C76DF3" w:rsidRDefault="00563C1A" w:rsidP="00591643">
          <w:pPr>
            <w:pStyle w:val="ProductList-OfferingBody"/>
            <w:ind w:left="-77" w:right="-73"/>
            <w:jc w:val="center"/>
            <w:rPr>
              <w:color w:val="808080" w:themeColor="background1" w:themeShade="80"/>
              <w:sz w:val="14"/>
              <w:szCs w:val="14"/>
            </w:rPr>
          </w:pPr>
          <w:hyperlink w:anchor="Kazalo"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003445" w14:textId="77777777" w:rsidR="00092E96" w:rsidRPr="00C76DF3" w:rsidRDefault="00092E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3F3E" w14:textId="77777777" w:rsidR="00092E96" w:rsidRPr="00C76DF3" w:rsidRDefault="00563C1A" w:rsidP="00591643">
          <w:pPr>
            <w:pStyle w:val="ProductList-OfferingBody"/>
            <w:ind w:left="-72" w:right="-74"/>
            <w:jc w:val="center"/>
            <w:rPr>
              <w:color w:val="808080" w:themeColor="background1" w:themeShade="80"/>
              <w:sz w:val="14"/>
              <w:szCs w:val="14"/>
            </w:rPr>
          </w:pPr>
          <w:hyperlink w:anchor="Uvod"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A0F0E2" w14:textId="77777777" w:rsidR="00092E96" w:rsidRPr="00C76DF3" w:rsidRDefault="00092E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5F342" w14:textId="77777777" w:rsidR="00092E96" w:rsidRPr="00C76DF3" w:rsidRDefault="00563C1A" w:rsidP="003812FE">
          <w:pPr>
            <w:pStyle w:val="ProductList-OfferingBody"/>
            <w:ind w:left="-72" w:right="-75"/>
            <w:jc w:val="center"/>
            <w:rPr>
              <w:color w:val="808080" w:themeColor="background1" w:themeShade="80"/>
              <w:sz w:val="14"/>
              <w:szCs w:val="14"/>
            </w:rPr>
          </w:pPr>
          <w:hyperlink w:anchor="Splošni pogoji" w:history="1">
            <w:r w:rsidR="00092E96">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1E6B2" w14:textId="77777777" w:rsidR="00092E96" w:rsidRPr="00C76DF3" w:rsidRDefault="00092E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C0B96" w14:textId="77777777" w:rsidR="00092E96" w:rsidRPr="00C76DF3" w:rsidRDefault="00563C1A" w:rsidP="00591643">
          <w:pPr>
            <w:pStyle w:val="ProductList-OfferingBody"/>
            <w:ind w:left="-72" w:right="-77"/>
            <w:jc w:val="center"/>
            <w:rPr>
              <w:color w:val="808080" w:themeColor="background1" w:themeShade="80"/>
              <w:sz w:val="14"/>
              <w:szCs w:val="14"/>
            </w:rPr>
          </w:pPr>
          <w:hyperlink w:anchor="Pogoji za zasebnost in varnost" w:history="1">
            <w:r w:rsidR="00092E96">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559ED"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7AA2B" w14:textId="77777777" w:rsidR="00092E96" w:rsidRPr="00C76DF3" w:rsidRDefault="00563C1A" w:rsidP="003812FE">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8821FE"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D61A" w14:textId="77777777" w:rsidR="00092E96" w:rsidRPr="00C76DF3" w:rsidRDefault="00563C1A" w:rsidP="003812FE">
          <w:pPr>
            <w:pStyle w:val="ProductList-OfferingBody"/>
            <w:ind w:left="-72" w:right="-76"/>
            <w:jc w:val="center"/>
            <w:rPr>
              <w:color w:val="808080" w:themeColor="background1" w:themeShade="80"/>
              <w:sz w:val="14"/>
              <w:szCs w:val="14"/>
            </w:rPr>
          </w:pPr>
          <w:hyperlink w:anchor="Dodatek 1" w:history="1">
            <w:r w:rsidR="00092E96">
              <w:rPr>
                <w:rStyle w:val="Hyperlink"/>
                <w:sz w:val="14"/>
                <w:szCs w:val="14"/>
              </w:rPr>
              <w:t>Priloge</w:t>
            </w:r>
          </w:hyperlink>
        </w:p>
      </w:tc>
    </w:tr>
  </w:tbl>
  <w:p w14:paraId="77498676" w14:textId="77777777" w:rsidR="00092E96" w:rsidRPr="00591643" w:rsidRDefault="00092E9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92E96"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092E96" w:rsidRPr="00986C8B" w:rsidRDefault="00563C1A" w:rsidP="00986C8B">
          <w:pPr>
            <w:pStyle w:val="ProductList-OfferingBody"/>
            <w:ind w:left="-77" w:right="-73"/>
            <w:jc w:val="center"/>
            <w:rPr>
              <w:rStyle w:val="LogoportDoNotTranslate"/>
              <w:rFonts w:asciiTheme="minorHAnsi" w:hAnsiTheme="minorHAnsi"/>
              <w:sz w:val="14"/>
              <w:szCs w:val="14"/>
            </w:rPr>
          </w:pPr>
          <w:hyperlink w:anchor="TableofContents" w:history="1">
            <w:r w:rsidR="00092E96"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092E96" w:rsidRPr="00986C8B" w:rsidRDefault="00092E96"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092E96" w:rsidRPr="00986C8B" w:rsidRDefault="00563C1A" w:rsidP="00986C8B">
          <w:pPr>
            <w:pStyle w:val="ProductList-OfferingBody"/>
            <w:ind w:left="-72" w:right="-74"/>
            <w:jc w:val="center"/>
            <w:rPr>
              <w:rStyle w:val="LogoportDoNotTranslate"/>
              <w:rFonts w:asciiTheme="minorHAnsi" w:hAnsiTheme="minorHAnsi"/>
              <w:sz w:val="14"/>
              <w:szCs w:val="14"/>
            </w:rPr>
          </w:pPr>
          <w:hyperlink w:anchor="Introduction" w:history="1">
            <w:r w:rsidR="00092E96"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092E96" w:rsidRPr="00986C8B" w:rsidRDefault="00092E96"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092E96" w:rsidRPr="00811FFC" w:rsidRDefault="00563C1A" w:rsidP="00986C8B">
          <w:pPr>
            <w:pStyle w:val="ProductList-OfferingBody"/>
            <w:ind w:left="-72" w:right="-75"/>
            <w:jc w:val="center"/>
            <w:rPr>
              <w:rStyle w:val="LogoportDoNotTranslate"/>
              <w:rFonts w:asciiTheme="minorHAnsi" w:hAnsiTheme="minorHAnsi"/>
              <w:sz w:val="14"/>
              <w:szCs w:val="14"/>
            </w:rPr>
          </w:pPr>
          <w:hyperlink w:anchor="GeneralTerms" w:history="1">
            <w:r w:rsidR="00092E96" w:rsidRPr="00986C8B">
              <w:rPr>
                <w:rStyle w:val="Hyperlink"/>
                <w:sz w:val="14"/>
                <w:szCs w:val="14"/>
              </w:rPr>
              <w:t>Splošni</w:t>
            </w:r>
            <w:r w:rsidR="00092E96" w:rsidRPr="00811FFC">
              <w:rPr>
                <w:rStyle w:val="Hyperlink"/>
              </w:rPr>
              <w:t xml:space="preserve"> </w:t>
            </w:r>
            <w:r w:rsidR="00092E96"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092E96" w:rsidRPr="00986C8B" w:rsidRDefault="00092E96"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092E96" w:rsidRPr="00986C8B" w:rsidRDefault="00563C1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092E96"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092E96" w:rsidRPr="00986C8B" w:rsidRDefault="00092E96"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092E96" w:rsidRPr="00986C8B" w:rsidRDefault="00563C1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092E96"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092E96" w:rsidRPr="00986C8B" w:rsidRDefault="00092E96"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092E96" w:rsidRPr="00986C8B" w:rsidRDefault="00563C1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92E96" w:rsidRPr="00986C8B">
              <w:rPr>
                <w:rStyle w:val="LogoportDoNotTranslate"/>
                <w:rFonts w:asciiTheme="minorHAnsi" w:hAnsiTheme="minorHAnsi"/>
                <w:color w:val="0563C1"/>
                <w:sz w:val="14"/>
                <w:szCs w:val="14"/>
                <w:u w:val="single"/>
              </w:rPr>
              <w:t>Dodatek</w:t>
            </w:r>
          </w:hyperlink>
        </w:p>
      </w:tc>
    </w:tr>
  </w:tbl>
  <w:p w14:paraId="540726BF" w14:textId="77777777" w:rsidR="00092E96" w:rsidRPr="00986C8B" w:rsidRDefault="00092E96"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92E96" w:rsidRPr="00C76DF3" w14:paraId="5B7661E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FDDC2" w14:textId="77777777" w:rsidR="00092E96" w:rsidRPr="00C76DF3" w:rsidRDefault="00563C1A" w:rsidP="008326FB">
          <w:pPr>
            <w:pStyle w:val="ProductList-OfferingBody"/>
            <w:ind w:left="-77" w:right="-73"/>
            <w:jc w:val="center"/>
            <w:rPr>
              <w:color w:val="808080" w:themeColor="background1" w:themeShade="80"/>
              <w:sz w:val="14"/>
              <w:szCs w:val="14"/>
            </w:rPr>
          </w:pPr>
          <w:hyperlink w:anchor="Kazalo"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B3338" w14:textId="77777777" w:rsidR="00092E96" w:rsidRPr="00C76DF3" w:rsidRDefault="00092E96"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B9B8" w14:textId="77777777" w:rsidR="00092E96" w:rsidRPr="00C76DF3" w:rsidRDefault="00563C1A" w:rsidP="008326FB">
          <w:pPr>
            <w:pStyle w:val="ProductList-OfferingBody"/>
            <w:ind w:left="-72" w:right="-74"/>
            <w:jc w:val="center"/>
            <w:rPr>
              <w:color w:val="808080" w:themeColor="background1" w:themeShade="80"/>
              <w:sz w:val="14"/>
              <w:szCs w:val="14"/>
            </w:rPr>
          </w:pPr>
          <w:hyperlink w:anchor="Uvod"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9A189" w14:textId="77777777" w:rsidR="00092E96" w:rsidRPr="00C76DF3" w:rsidRDefault="00092E96"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6C881" w14:textId="77777777" w:rsidR="00092E96" w:rsidRPr="00C76DF3" w:rsidRDefault="00563C1A" w:rsidP="008326FB">
          <w:pPr>
            <w:pStyle w:val="ProductList-OfferingBody"/>
            <w:ind w:left="-72" w:right="-75"/>
            <w:jc w:val="center"/>
            <w:rPr>
              <w:color w:val="808080" w:themeColor="background1" w:themeShade="80"/>
              <w:sz w:val="14"/>
              <w:szCs w:val="14"/>
            </w:rPr>
          </w:pPr>
          <w:hyperlink w:anchor="Splošni pogoji" w:history="1">
            <w:r w:rsidR="00092E96">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56DE7F" w14:textId="77777777" w:rsidR="00092E96" w:rsidRPr="00C76DF3" w:rsidRDefault="00092E96"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27B9C" w14:textId="77777777" w:rsidR="00092E96" w:rsidRPr="00C76DF3" w:rsidRDefault="00563C1A" w:rsidP="008326FB">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D08D4" w14:textId="77777777" w:rsidR="00092E96" w:rsidRPr="00C76DF3" w:rsidRDefault="00092E96"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8A248" w14:textId="77777777" w:rsidR="00092E96" w:rsidRPr="00C76DF3" w:rsidRDefault="00563C1A" w:rsidP="008326FB">
          <w:pPr>
            <w:pStyle w:val="ProductList-OfferingBody"/>
            <w:ind w:left="-72" w:right="-76"/>
            <w:jc w:val="center"/>
            <w:rPr>
              <w:color w:val="808080" w:themeColor="background1" w:themeShade="80"/>
              <w:sz w:val="14"/>
              <w:szCs w:val="14"/>
            </w:rPr>
          </w:pPr>
          <w:hyperlink w:anchor="Dodatek 1" w:history="1">
            <w:r w:rsidR="00092E96">
              <w:rPr>
                <w:rStyle w:val="Hyperlink"/>
                <w:sz w:val="14"/>
                <w:szCs w:val="14"/>
              </w:rPr>
              <w:t>Priloge</w:t>
            </w:r>
          </w:hyperlink>
        </w:p>
      </w:tc>
    </w:tr>
  </w:tbl>
  <w:p w14:paraId="14642287" w14:textId="77777777" w:rsidR="00092E96" w:rsidRPr="00591643" w:rsidRDefault="00092E96"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2E96"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092E96" w:rsidRPr="00C76DF3" w:rsidRDefault="00563C1A" w:rsidP="00591643">
          <w:pPr>
            <w:pStyle w:val="ProductList-OfferingBody"/>
            <w:ind w:left="-77" w:right="-73"/>
            <w:jc w:val="center"/>
            <w:rPr>
              <w:color w:val="808080" w:themeColor="background1" w:themeShade="80"/>
              <w:sz w:val="14"/>
              <w:szCs w:val="14"/>
            </w:rPr>
          </w:pPr>
          <w:hyperlink w:anchor="Kazalo"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092E96" w:rsidRPr="00C76DF3" w:rsidRDefault="00092E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092E96" w:rsidRPr="00C76DF3" w:rsidRDefault="00563C1A" w:rsidP="00591643">
          <w:pPr>
            <w:pStyle w:val="ProductList-OfferingBody"/>
            <w:ind w:left="-72" w:right="-74"/>
            <w:jc w:val="center"/>
            <w:rPr>
              <w:color w:val="808080" w:themeColor="background1" w:themeShade="80"/>
              <w:sz w:val="14"/>
              <w:szCs w:val="14"/>
            </w:rPr>
          </w:pPr>
          <w:hyperlink w:anchor="Uvod"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092E96" w:rsidRPr="00C76DF3" w:rsidRDefault="00092E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092E96" w:rsidRPr="00C76DF3" w:rsidRDefault="00563C1A" w:rsidP="003812FE">
          <w:pPr>
            <w:pStyle w:val="ProductList-OfferingBody"/>
            <w:ind w:left="-72" w:right="-75"/>
            <w:jc w:val="center"/>
            <w:rPr>
              <w:color w:val="808080" w:themeColor="background1" w:themeShade="80"/>
              <w:sz w:val="14"/>
              <w:szCs w:val="14"/>
            </w:rPr>
          </w:pPr>
          <w:hyperlink w:anchor="Splošni pogoji" w:history="1">
            <w:r w:rsidR="00092E96">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092E96" w:rsidRPr="00C76DF3" w:rsidRDefault="00092E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092E96" w:rsidRPr="00C76DF3" w:rsidRDefault="00563C1A" w:rsidP="00591643">
          <w:pPr>
            <w:pStyle w:val="ProductList-OfferingBody"/>
            <w:ind w:left="-72" w:right="-77"/>
            <w:jc w:val="center"/>
            <w:rPr>
              <w:color w:val="808080" w:themeColor="background1" w:themeShade="80"/>
              <w:sz w:val="14"/>
              <w:szCs w:val="14"/>
            </w:rPr>
          </w:pPr>
          <w:hyperlink w:anchor="Pogoji za zasebnost in varnost" w:history="1">
            <w:r w:rsidR="00092E96">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092E96" w:rsidRPr="00C76DF3" w:rsidRDefault="00563C1A" w:rsidP="003812FE">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092E96" w:rsidRPr="00C76DF3" w:rsidRDefault="00563C1A" w:rsidP="003812FE">
          <w:pPr>
            <w:pStyle w:val="ProductList-OfferingBody"/>
            <w:ind w:left="-72" w:right="-76"/>
            <w:jc w:val="center"/>
            <w:rPr>
              <w:color w:val="808080" w:themeColor="background1" w:themeShade="80"/>
              <w:sz w:val="14"/>
              <w:szCs w:val="14"/>
            </w:rPr>
          </w:pPr>
          <w:hyperlink w:anchor="Dodatek 1" w:history="1">
            <w:r w:rsidR="00092E96">
              <w:rPr>
                <w:rStyle w:val="Hyperlink"/>
                <w:sz w:val="14"/>
                <w:szCs w:val="14"/>
              </w:rPr>
              <w:t>Priloge</w:t>
            </w:r>
          </w:hyperlink>
        </w:p>
      </w:tc>
    </w:tr>
  </w:tbl>
  <w:p w14:paraId="228E2F4A" w14:textId="77777777" w:rsidR="00092E96" w:rsidRPr="00591643" w:rsidRDefault="00092E9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2E96"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092E96" w:rsidRPr="00C76DF3" w:rsidRDefault="00563C1A" w:rsidP="005C51AC">
          <w:pPr>
            <w:pStyle w:val="ProductList-OfferingBody"/>
            <w:ind w:left="-77" w:right="-73"/>
            <w:jc w:val="center"/>
            <w:rPr>
              <w:color w:val="808080" w:themeColor="background1" w:themeShade="80"/>
              <w:sz w:val="14"/>
              <w:szCs w:val="14"/>
            </w:rPr>
          </w:pPr>
          <w:hyperlink w:anchor="Kazalo"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092E96" w:rsidRPr="00C76DF3" w:rsidRDefault="00092E9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092E96" w:rsidRPr="00C76DF3" w:rsidRDefault="00563C1A" w:rsidP="005C51AC">
          <w:pPr>
            <w:pStyle w:val="ProductList-OfferingBody"/>
            <w:ind w:left="-72" w:right="-74"/>
            <w:jc w:val="center"/>
            <w:rPr>
              <w:color w:val="808080" w:themeColor="background1" w:themeShade="80"/>
              <w:sz w:val="14"/>
              <w:szCs w:val="14"/>
            </w:rPr>
          </w:pPr>
          <w:hyperlink w:anchor="Uvod"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092E96" w:rsidRPr="00C76DF3" w:rsidRDefault="00092E9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092E96" w:rsidRPr="00C76DF3" w:rsidRDefault="00563C1A" w:rsidP="005C51AC">
          <w:pPr>
            <w:pStyle w:val="ProductList-OfferingBody"/>
            <w:ind w:left="-72" w:right="-75"/>
            <w:jc w:val="center"/>
            <w:rPr>
              <w:color w:val="808080" w:themeColor="background1" w:themeShade="80"/>
              <w:sz w:val="14"/>
              <w:szCs w:val="14"/>
            </w:rPr>
          </w:pPr>
          <w:hyperlink w:anchor="Splošni pogoji" w:history="1">
            <w:r w:rsidR="00092E96">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092E96" w:rsidRPr="00C76DF3" w:rsidRDefault="00092E9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092E96" w:rsidRPr="00C76DF3" w:rsidRDefault="00563C1A" w:rsidP="005C51AC">
          <w:pPr>
            <w:pStyle w:val="ProductList-OfferingBody"/>
            <w:ind w:left="-72" w:right="-77"/>
            <w:jc w:val="center"/>
            <w:rPr>
              <w:color w:val="808080" w:themeColor="background1" w:themeShade="80"/>
              <w:sz w:val="14"/>
              <w:szCs w:val="14"/>
            </w:rPr>
          </w:pPr>
          <w:hyperlink w:anchor="Pogoji za zasebnost in varnost" w:history="1">
            <w:r w:rsidR="00092E96">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092E96" w:rsidRPr="00C76DF3" w:rsidRDefault="00092E9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092E96" w:rsidRPr="00C76DF3" w:rsidRDefault="00563C1A" w:rsidP="005C51AC">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092E96" w:rsidRPr="00C76DF3" w:rsidRDefault="00092E9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092E96" w:rsidRPr="00C76DF3" w:rsidRDefault="00563C1A" w:rsidP="005C51AC">
          <w:pPr>
            <w:pStyle w:val="ProductList-OfferingBody"/>
            <w:ind w:left="-72" w:right="-76"/>
            <w:jc w:val="center"/>
            <w:rPr>
              <w:color w:val="808080" w:themeColor="background1" w:themeShade="80"/>
              <w:sz w:val="14"/>
              <w:szCs w:val="14"/>
            </w:rPr>
          </w:pPr>
          <w:hyperlink w:anchor="Dodatek 1" w:history="1">
            <w:r w:rsidR="00092E96">
              <w:rPr>
                <w:rStyle w:val="Hyperlink"/>
                <w:sz w:val="14"/>
                <w:szCs w:val="14"/>
              </w:rPr>
              <w:t>Priloge</w:t>
            </w:r>
          </w:hyperlink>
        </w:p>
      </w:tc>
    </w:tr>
  </w:tbl>
  <w:p w14:paraId="51C2AA65" w14:textId="77777777" w:rsidR="00092E96" w:rsidRPr="00591643" w:rsidRDefault="00092E96"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2E96"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092E96" w:rsidRPr="00C76DF3" w:rsidRDefault="00563C1A" w:rsidP="00591643">
          <w:pPr>
            <w:pStyle w:val="ProductList-OfferingBody"/>
            <w:ind w:left="-77" w:right="-73"/>
            <w:jc w:val="center"/>
            <w:rPr>
              <w:color w:val="808080" w:themeColor="background1" w:themeShade="80"/>
              <w:sz w:val="14"/>
              <w:szCs w:val="14"/>
            </w:rPr>
          </w:pPr>
          <w:hyperlink w:anchor="Kazalo"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092E96" w:rsidRPr="00C76DF3" w:rsidRDefault="00092E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092E96" w:rsidRPr="00C76DF3" w:rsidRDefault="00563C1A" w:rsidP="00591643">
          <w:pPr>
            <w:pStyle w:val="ProductList-OfferingBody"/>
            <w:ind w:left="-72" w:right="-74"/>
            <w:jc w:val="center"/>
            <w:rPr>
              <w:color w:val="808080" w:themeColor="background1" w:themeShade="80"/>
              <w:sz w:val="14"/>
              <w:szCs w:val="14"/>
            </w:rPr>
          </w:pPr>
          <w:hyperlink w:anchor="Uvod"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092E96" w:rsidRPr="00C76DF3" w:rsidRDefault="00092E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092E96" w:rsidRPr="00C76DF3" w:rsidRDefault="00563C1A" w:rsidP="003812FE">
          <w:pPr>
            <w:pStyle w:val="ProductList-OfferingBody"/>
            <w:ind w:left="-72" w:right="-75"/>
            <w:jc w:val="center"/>
            <w:rPr>
              <w:color w:val="808080" w:themeColor="background1" w:themeShade="80"/>
              <w:sz w:val="14"/>
              <w:szCs w:val="14"/>
            </w:rPr>
          </w:pPr>
          <w:hyperlink w:anchor="Splošni pogoji" w:history="1">
            <w:r w:rsidR="00092E96">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092E96" w:rsidRPr="00C76DF3" w:rsidRDefault="00092E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092E96" w:rsidRPr="00C76DF3" w:rsidRDefault="00563C1A" w:rsidP="00591643">
          <w:pPr>
            <w:pStyle w:val="ProductList-OfferingBody"/>
            <w:ind w:left="-72" w:right="-77"/>
            <w:jc w:val="center"/>
            <w:rPr>
              <w:color w:val="808080" w:themeColor="background1" w:themeShade="80"/>
              <w:sz w:val="14"/>
              <w:szCs w:val="14"/>
            </w:rPr>
          </w:pPr>
          <w:hyperlink w:anchor="Pogoji za zasebnost in varnost" w:history="1">
            <w:r w:rsidR="00092E96">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092E96" w:rsidRPr="00C76DF3" w:rsidRDefault="00563C1A" w:rsidP="003812FE">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092E96" w:rsidRPr="00C76DF3" w:rsidRDefault="00563C1A" w:rsidP="003812FE">
          <w:pPr>
            <w:pStyle w:val="ProductList-OfferingBody"/>
            <w:ind w:left="-72" w:right="-76"/>
            <w:jc w:val="center"/>
            <w:rPr>
              <w:color w:val="808080" w:themeColor="background1" w:themeShade="80"/>
              <w:sz w:val="14"/>
              <w:szCs w:val="14"/>
            </w:rPr>
          </w:pPr>
          <w:hyperlink w:anchor="Dodatek 1" w:history="1">
            <w:r w:rsidR="00092E96">
              <w:rPr>
                <w:rStyle w:val="Hyperlink"/>
                <w:sz w:val="14"/>
                <w:szCs w:val="14"/>
              </w:rPr>
              <w:t>Priloge</w:t>
            </w:r>
          </w:hyperlink>
        </w:p>
      </w:tc>
    </w:tr>
  </w:tbl>
  <w:p w14:paraId="5C61295C" w14:textId="77777777" w:rsidR="00092E96" w:rsidRPr="00591643" w:rsidRDefault="00092E9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92E96" w:rsidRPr="00811FFC" w14:paraId="7F1DC6E9" w14:textId="77777777" w:rsidTr="00A236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DB4E" w14:textId="77777777" w:rsidR="00092E96" w:rsidRPr="00986C8B" w:rsidRDefault="00563C1A" w:rsidP="001B085E">
          <w:pPr>
            <w:pStyle w:val="ProductList-OfferingBody"/>
            <w:ind w:left="-77" w:right="-73"/>
            <w:jc w:val="center"/>
            <w:rPr>
              <w:rStyle w:val="LogoportDoNotTranslate"/>
              <w:rFonts w:asciiTheme="minorHAnsi" w:hAnsiTheme="minorHAnsi"/>
              <w:sz w:val="14"/>
              <w:szCs w:val="14"/>
            </w:rPr>
          </w:pPr>
          <w:hyperlink w:anchor="TableofContents" w:history="1">
            <w:r w:rsidR="00092E96"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909AB" w14:textId="77777777" w:rsidR="00092E96" w:rsidRPr="00986C8B" w:rsidRDefault="00092E96" w:rsidP="001B085E">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49FCB" w14:textId="77777777" w:rsidR="00092E96" w:rsidRPr="00986C8B" w:rsidRDefault="00563C1A" w:rsidP="001B085E">
          <w:pPr>
            <w:pStyle w:val="ProductList-OfferingBody"/>
            <w:ind w:left="-72" w:right="-74"/>
            <w:jc w:val="center"/>
            <w:rPr>
              <w:rStyle w:val="LogoportDoNotTranslate"/>
              <w:rFonts w:asciiTheme="minorHAnsi" w:hAnsiTheme="minorHAnsi"/>
              <w:sz w:val="14"/>
              <w:szCs w:val="14"/>
            </w:rPr>
          </w:pPr>
          <w:hyperlink w:anchor="Introduction" w:history="1">
            <w:r w:rsidR="00092E96"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92EAD7" w14:textId="77777777" w:rsidR="00092E96" w:rsidRPr="00986C8B" w:rsidRDefault="00092E96" w:rsidP="001B085E">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80781" w14:textId="77777777" w:rsidR="00092E96" w:rsidRPr="00811FFC" w:rsidRDefault="00563C1A" w:rsidP="001B085E">
          <w:pPr>
            <w:pStyle w:val="ProductList-OfferingBody"/>
            <w:ind w:left="-72" w:right="-75"/>
            <w:jc w:val="center"/>
            <w:rPr>
              <w:rStyle w:val="LogoportDoNotTranslate"/>
              <w:rFonts w:asciiTheme="minorHAnsi" w:hAnsiTheme="minorHAnsi"/>
              <w:sz w:val="14"/>
              <w:szCs w:val="14"/>
            </w:rPr>
          </w:pPr>
          <w:hyperlink w:anchor="GeneralTerms" w:history="1">
            <w:r w:rsidR="00092E96" w:rsidRPr="00986C8B">
              <w:rPr>
                <w:rStyle w:val="Hyperlink"/>
                <w:sz w:val="14"/>
                <w:szCs w:val="14"/>
              </w:rPr>
              <w:t>Splošni</w:t>
            </w:r>
            <w:r w:rsidR="00092E96" w:rsidRPr="00811FFC">
              <w:rPr>
                <w:rStyle w:val="Hyperlink"/>
              </w:rPr>
              <w:t xml:space="preserve"> </w:t>
            </w:r>
            <w:r w:rsidR="00092E96"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54D20D" w14:textId="77777777" w:rsidR="00092E96" w:rsidRPr="00986C8B" w:rsidRDefault="00092E96" w:rsidP="001B085E">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B3608" w14:textId="77777777" w:rsidR="00092E96" w:rsidRPr="00986C8B" w:rsidRDefault="00563C1A" w:rsidP="001B085E">
          <w:pPr>
            <w:pStyle w:val="ProductList-OfferingBody"/>
            <w:ind w:left="-72" w:right="-77"/>
            <w:jc w:val="center"/>
            <w:rPr>
              <w:rStyle w:val="LogoportDoNotTranslate"/>
              <w:rFonts w:asciiTheme="minorHAnsi" w:hAnsiTheme="minorHAnsi"/>
              <w:sz w:val="14"/>
              <w:szCs w:val="14"/>
            </w:rPr>
          </w:pPr>
          <w:hyperlink w:anchor="PrivacyandSecurityTerms" w:history="1">
            <w:r w:rsidR="00092E96"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24ADAA" w14:textId="77777777" w:rsidR="00092E96" w:rsidRPr="00986C8B" w:rsidRDefault="00092E96"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274E04" w14:textId="77777777" w:rsidR="00092E96" w:rsidRPr="00986C8B" w:rsidRDefault="00563C1A" w:rsidP="001B085E">
          <w:pPr>
            <w:pStyle w:val="ProductList-OfferingBody"/>
            <w:ind w:left="-72" w:right="-77"/>
            <w:jc w:val="center"/>
            <w:rPr>
              <w:rStyle w:val="LogoportDoNotTranslate"/>
              <w:rFonts w:asciiTheme="minorHAnsi" w:hAnsiTheme="minorHAnsi"/>
              <w:sz w:val="14"/>
              <w:szCs w:val="14"/>
            </w:rPr>
          </w:pPr>
          <w:hyperlink w:anchor="OnlineServiceSpecificTerms" w:history="1">
            <w:r w:rsidR="00092E96"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0E8C1A6" w14:textId="77777777" w:rsidR="00092E96" w:rsidRPr="00986C8B" w:rsidRDefault="00092E96"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9E11C" w14:textId="77777777" w:rsidR="00092E96" w:rsidRPr="00986C8B" w:rsidRDefault="00563C1A" w:rsidP="001B085E">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92E96" w:rsidRPr="00986C8B">
              <w:rPr>
                <w:rStyle w:val="LogoportDoNotTranslate"/>
                <w:rFonts w:asciiTheme="minorHAnsi" w:hAnsiTheme="minorHAnsi"/>
                <w:color w:val="0563C1"/>
                <w:sz w:val="14"/>
                <w:szCs w:val="14"/>
                <w:u w:val="single"/>
              </w:rPr>
              <w:t>Dodatek</w:t>
            </w:r>
          </w:hyperlink>
        </w:p>
      </w:tc>
    </w:tr>
  </w:tbl>
  <w:p w14:paraId="2915B53B" w14:textId="77777777" w:rsidR="00092E96" w:rsidRPr="00470350" w:rsidRDefault="00092E96"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2E96"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092E96" w:rsidRPr="00C76DF3" w:rsidRDefault="00563C1A" w:rsidP="00591643">
          <w:pPr>
            <w:pStyle w:val="ProductList-OfferingBody"/>
            <w:ind w:left="-77" w:right="-73"/>
            <w:jc w:val="center"/>
            <w:rPr>
              <w:color w:val="808080" w:themeColor="background1" w:themeShade="80"/>
              <w:sz w:val="14"/>
              <w:szCs w:val="14"/>
            </w:rPr>
          </w:pPr>
          <w:hyperlink w:anchor="Kazalo"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092E96" w:rsidRPr="00C76DF3" w:rsidRDefault="00092E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092E96" w:rsidRPr="00C76DF3" w:rsidRDefault="00563C1A" w:rsidP="00591643">
          <w:pPr>
            <w:pStyle w:val="ProductList-OfferingBody"/>
            <w:ind w:left="-72" w:right="-74"/>
            <w:jc w:val="center"/>
            <w:rPr>
              <w:color w:val="808080" w:themeColor="background1" w:themeShade="80"/>
              <w:sz w:val="14"/>
              <w:szCs w:val="14"/>
            </w:rPr>
          </w:pPr>
          <w:hyperlink w:anchor="Uvod"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092E96" w:rsidRPr="00C76DF3" w:rsidRDefault="00092E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092E96" w:rsidRPr="00C76DF3" w:rsidRDefault="00563C1A" w:rsidP="003812FE">
          <w:pPr>
            <w:pStyle w:val="ProductList-OfferingBody"/>
            <w:ind w:left="-72" w:right="-75"/>
            <w:jc w:val="center"/>
            <w:rPr>
              <w:color w:val="808080" w:themeColor="background1" w:themeShade="80"/>
              <w:sz w:val="14"/>
              <w:szCs w:val="14"/>
            </w:rPr>
          </w:pPr>
          <w:hyperlink w:anchor="Splošni pogoji" w:history="1">
            <w:r w:rsidR="00092E96">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092E96" w:rsidRPr="00C76DF3" w:rsidRDefault="00092E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092E96" w:rsidRPr="00C76DF3" w:rsidRDefault="00563C1A" w:rsidP="00591643">
          <w:pPr>
            <w:pStyle w:val="ProductList-OfferingBody"/>
            <w:ind w:left="-72" w:right="-77"/>
            <w:jc w:val="center"/>
            <w:rPr>
              <w:color w:val="808080" w:themeColor="background1" w:themeShade="80"/>
              <w:sz w:val="14"/>
              <w:szCs w:val="14"/>
            </w:rPr>
          </w:pPr>
          <w:hyperlink w:anchor="Pogoji za zasebnost in varnost" w:history="1">
            <w:r w:rsidR="00092E96">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092E96" w:rsidRPr="00C76DF3" w:rsidRDefault="00563C1A" w:rsidP="003812FE">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092E96" w:rsidRPr="00C76DF3" w:rsidRDefault="00563C1A" w:rsidP="003812FE">
          <w:pPr>
            <w:pStyle w:val="ProductList-OfferingBody"/>
            <w:ind w:left="-72" w:right="-76"/>
            <w:jc w:val="center"/>
            <w:rPr>
              <w:color w:val="808080" w:themeColor="background1" w:themeShade="80"/>
              <w:sz w:val="14"/>
              <w:szCs w:val="14"/>
            </w:rPr>
          </w:pPr>
          <w:hyperlink w:anchor="Dodatek 1" w:history="1">
            <w:r w:rsidR="00092E96">
              <w:rPr>
                <w:rStyle w:val="Hyperlink"/>
                <w:sz w:val="14"/>
                <w:szCs w:val="14"/>
              </w:rPr>
              <w:t>Priloge</w:t>
            </w:r>
          </w:hyperlink>
        </w:p>
      </w:tc>
    </w:tr>
  </w:tbl>
  <w:p w14:paraId="6516675A" w14:textId="77777777" w:rsidR="00092E96" w:rsidRPr="00591643" w:rsidRDefault="00092E9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092E96"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092E96" w:rsidRPr="00986C8B" w:rsidRDefault="00563C1A" w:rsidP="00193A90">
          <w:pPr>
            <w:pStyle w:val="ProductList-OfferingBody"/>
            <w:ind w:left="-77" w:right="-73"/>
            <w:jc w:val="center"/>
            <w:rPr>
              <w:rStyle w:val="LogoportDoNotTranslate"/>
              <w:rFonts w:asciiTheme="minorHAnsi" w:hAnsiTheme="minorHAnsi"/>
              <w:sz w:val="14"/>
              <w:szCs w:val="14"/>
            </w:rPr>
          </w:pPr>
          <w:hyperlink w:anchor="TableofContents" w:history="1">
            <w:r w:rsidR="00092E96"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092E96" w:rsidRPr="00986C8B" w:rsidRDefault="00092E96"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092E96" w:rsidRPr="00986C8B" w:rsidRDefault="00563C1A" w:rsidP="00193A90">
          <w:pPr>
            <w:pStyle w:val="ProductList-OfferingBody"/>
            <w:ind w:left="-72" w:right="-74"/>
            <w:jc w:val="center"/>
            <w:rPr>
              <w:rStyle w:val="LogoportDoNotTranslate"/>
              <w:rFonts w:asciiTheme="minorHAnsi" w:hAnsiTheme="minorHAnsi"/>
              <w:sz w:val="14"/>
              <w:szCs w:val="14"/>
            </w:rPr>
          </w:pPr>
          <w:hyperlink w:anchor="Introduction" w:history="1">
            <w:r w:rsidR="00092E96"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092E96" w:rsidRPr="00986C8B" w:rsidRDefault="00092E96"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092E96" w:rsidRPr="00811FFC" w:rsidRDefault="00563C1A" w:rsidP="00193A90">
          <w:pPr>
            <w:pStyle w:val="ProductList-OfferingBody"/>
            <w:ind w:left="-72" w:right="-75"/>
            <w:jc w:val="center"/>
            <w:rPr>
              <w:rStyle w:val="LogoportDoNotTranslate"/>
              <w:rFonts w:asciiTheme="minorHAnsi" w:hAnsiTheme="minorHAnsi"/>
              <w:sz w:val="14"/>
              <w:szCs w:val="14"/>
            </w:rPr>
          </w:pPr>
          <w:hyperlink w:anchor="GeneralTerms" w:history="1">
            <w:r w:rsidR="00092E96" w:rsidRPr="00986C8B">
              <w:rPr>
                <w:rStyle w:val="Hyperlink"/>
                <w:sz w:val="14"/>
                <w:szCs w:val="14"/>
              </w:rPr>
              <w:t>Splošni</w:t>
            </w:r>
            <w:r w:rsidR="00092E96" w:rsidRPr="00811FFC">
              <w:rPr>
                <w:rStyle w:val="Hyperlink"/>
              </w:rPr>
              <w:t xml:space="preserve"> </w:t>
            </w:r>
            <w:r w:rsidR="00092E96"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092E96" w:rsidRPr="00986C8B" w:rsidRDefault="00092E96"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092E96" w:rsidRPr="00986C8B" w:rsidRDefault="00563C1A"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092E96"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092E96" w:rsidRPr="00986C8B" w:rsidRDefault="00092E96"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092E96" w:rsidRPr="00986C8B" w:rsidRDefault="00563C1A"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092E96"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092E96" w:rsidRPr="00986C8B" w:rsidRDefault="00092E96"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092E96" w:rsidRPr="00986C8B" w:rsidRDefault="00563C1A"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92E96" w:rsidRPr="00986C8B">
              <w:rPr>
                <w:rStyle w:val="LogoportDoNotTranslate"/>
                <w:rFonts w:asciiTheme="minorHAnsi" w:hAnsiTheme="minorHAnsi"/>
                <w:color w:val="0563C1"/>
                <w:sz w:val="14"/>
                <w:szCs w:val="14"/>
                <w:u w:val="single"/>
              </w:rPr>
              <w:t>Dodatek</w:t>
            </w:r>
          </w:hyperlink>
        </w:p>
      </w:tc>
    </w:tr>
  </w:tbl>
  <w:p w14:paraId="257D656E" w14:textId="77777777" w:rsidR="00092E96" w:rsidRPr="00591643" w:rsidRDefault="00092E96"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2E96"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092E96" w:rsidRPr="00C76DF3" w:rsidRDefault="00563C1A" w:rsidP="00591643">
          <w:pPr>
            <w:pStyle w:val="ProductList-OfferingBody"/>
            <w:ind w:left="-77" w:right="-73"/>
            <w:jc w:val="center"/>
            <w:rPr>
              <w:color w:val="808080" w:themeColor="background1" w:themeShade="80"/>
              <w:sz w:val="14"/>
              <w:szCs w:val="14"/>
            </w:rPr>
          </w:pPr>
          <w:hyperlink w:anchor="TableofContents"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092E96" w:rsidRPr="00C76DF3" w:rsidRDefault="00092E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092E96" w:rsidRPr="00C76DF3" w:rsidRDefault="00563C1A" w:rsidP="00591643">
          <w:pPr>
            <w:pStyle w:val="ProductList-OfferingBody"/>
            <w:ind w:left="-72" w:right="-74"/>
            <w:jc w:val="center"/>
            <w:rPr>
              <w:color w:val="808080" w:themeColor="background1" w:themeShade="80"/>
              <w:sz w:val="14"/>
              <w:szCs w:val="14"/>
            </w:rPr>
          </w:pPr>
          <w:hyperlink w:anchor="Introduction"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092E96" w:rsidRPr="00C76DF3" w:rsidRDefault="00092E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092E96" w:rsidRPr="00C76DF3" w:rsidRDefault="00563C1A" w:rsidP="003812FE">
          <w:pPr>
            <w:pStyle w:val="ProductList-OfferingBody"/>
            <w:ind w:left="-72" w:right="-75"/>
            <w:jc w:val="center"/>
            <w:rPr>
              <w:color w:val="808080" w:themeColor="background1" w:themeShade="80"/>
              <w:sz w:val="14"/>
              <w:szCs w:val="14"/>
            </w:rPr>
          </w:pPr>
          <w:hyperlink w:anchor="GeneralTerms" w:history="1">
            <w:r w:rsidR="00092E96">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092E96" w:rsidRPr="00C76DF3" w:rsidRDefault="00092E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092E96" w:rsidRPr="00C76DF3" w:rsidRDefault="00563C1A" w:rsidP="00591643">
          <w:pPr>
            <w:pStyle w:val="ProductList-OfferingBody"/>
            <w:ind w:left="-72" w:right="-77"/>
            <w:jc w:val="center"/>
            <w:rPr>
              <w:color w:val="808080" w:themeColor="background1" w:themeShade="80"/>
              <w:sz w:val="14"/>
              <w:szCs w:val="14"/>
            </w:rPr>
          </w:pPr>
          <w:hyperlink w:anchor="PrivacyandSecurityTerms" w:history="1">
            <w:r w:rsidR="00092E96">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092E96" w:rsidRPr="00C76DF3" w:rsidRDefault="00563C1A" w:rsidP="003812FE">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092E96" w:rsidRPr="00C76DF3" w:rsidRDefault="00563C1A" w:rsidP="003812FE">
          <w:pPr>
            <w:pStyle w:val="ProductList-OfferingBody"/>
            <w:ind w:left="-72" w:right="-76"/>
            <w:jc w:val="center"/>
            <w:rPr>
              <w:color w:val="808080" w:themeColor="background1" w:themeShade="80"/>
              <w:sz w:val="14"/>
              <w:szCs w:val="14"/>
            </w:rPr>
          </w:pPr>
          <w:hyperlink w:anchor="Attachment1" w:history="1">
            <w:r w:rsidR="00092E96">
              <w:rPr>
                <w:rStyle w:val="Hyperlink"/>
                <w:sz w:val="14"/>
                <w:szCs w:val="14"/>
              </w:rPr>
              <w:t>Priloge</w:t>
            </w:r>
          </w:hyperlink>
        </w:p>
      </w:tc>
    </w:tr>
  </w:tbl>
  <w:p w14:paraId="40A7A754" w14:textId="77777777" w:rsidR="00092E96" w:rsidRPr="00591643" w:rsidRDefault="00092E9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92E96" w:rsidRPr="00C76DF3" w14:paraId="0606A43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681CE" w14:textId="77777777" w:rsidR="00092E96" w:rsidRPr="00C76DF3" w:rsidRDefault="00563C1A" w:rsidP="008326FB">
          <w:pPr>
            <w:pStyle w:val="ProductList-OfferingBody"/>
            <w:ind w:left="-77" w:right="-73"/>
            <w:jc w:val="center"/>
            <w:rPr>
              <w:color w:val="808080" w:themeColor="background1" w:themeShade="80"/>
              <w:sz w:val="14"/>
              <w:szCs w:val="14"/>
            </w:rPr>
          </w:pPr>
          <w:hyperlink w:anchor="Kazalo"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FEA018" w14:textId="77777777" w:rsidR="00092E96" w:rsidRPr="00C76DF3" w:rsidRDefault="00092E96"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06D8B" w14:textId="77777777" w:rsidR="00092E96" w:rsidRPr="00C76DF3" w:rsidRDefault="00563C1A" w:rsidP="008326FB">
          <w:pPr>
            <w:pStyle w:val="ProductList-OfferingBody"/>
            <w:ind w:left="-72" w:right="-74"/>
            <w:jc w:val="center"/>
            <w:rPr>
              <w:color w:val="808080" w:themeColor="background1" w:themeShade="80"/>
              <w:sz w:val="14"/>
              <w:szCs w:val="14"/>
            </w:rPr>
          </w:pPr>
          <w:hyperlink w:anchor="Uvod"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874981" w14:textId="77777777" w:rsidR="00092E96" w:rsidRPr="00C76DF3" w:rsidRDefault="00092E96"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BDC29" w14:textId="77777777" w:rsidR="00092E96" w:rsidRPr="00C76DF3" w:rsidRDefault="00563C1A" w:rsidP="008326FB">
          <w:pPr>
            <w:pStyle w:val="ProductList-OfferingBody"/>
            <w:ind w:left="-72" w:right="-75"/>
            <w:jc w:val="center"/>
            <w:rPr>
              <w:color w:val="808080" w:themeColor="background1" w:themeShade="80"/>
              <w:sz w:val="14"/>
              <w:szCs w:val="14"/>
            </w:rPr>
          </w:pPr>
          <w:hyperlink w:anchor="Splošni pogoji" w:history="1">
            <w:r w:rsidR="00092E96">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DA0C3A" w14:textId="77777777" w:rsidR="00092E96" w:rsidRPr="00C76DF3" w:rsidRDefault="00092E96"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3E629" w14:textId="77777777" w:rsidR="00092E96" w:rsidRPr="00C76DF3" w:rsidRDefault="00563C1A" w:rsidP="008326FB">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18B9B" w14:textId="77777777" w:rsidR="00092E96" w:rsidRPr="00C76DF3" w:rsidRDefault="00092E96"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BBE8" w14:textId="77777777" w:rsidR="00092E96" w:rsidRPr="00C76DF3" w:rsidRDefault="00563C1A" w:rsidP="008326FB">
          <w:pPr>
            <w:pStyle w:val="ProductList-OfferingBody"/>
            <w:ind w:left="-72" w:right="-76"/>
            <w:jc w:val="center"/>
            <w:rPr>
              <w:color w:val="808080" w:themeColor="background1" w:themeShade="80"/>
              <w:sz w:val="14"/>
              <w:szCs w:val="14"/>
            </w:rPr>
          </w:pPr>
          <w:hyperlink w:anchor="Dodatek 1" w:history="1">
            <w:r w:rsidR="00092E96">
              <w:rPr>
                <w:rStyle w:val="Hyperlink"/>
                <w:sz w:val="14"/>
                <w:szCs w:val="14"/>
              </w:rPr>
              <w:t>Priloge</w:t>
            </w:r>
          </w:hyperlink>
        </w:p>
      </w:tc>
    </w:tr>
  </w:tbl>
  <w:p w14:paraId="3C1033A7" w14:textId="77777777" w:rsidR="00092E96" w:rsidRPr="00591643" w:rsidRDefault="00092E96"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2E96" w:rsidRPr="00C76DF3" w14:paraId="1781F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71C5E" w14:textId="77777777" w:rsidR="00092E96" w:rsidRPr="00C76DF3" w:rsidRDefault="00563C1A" w:rsidP="00591643">
          <w:pPr>
            <w:pStyle w:val="ProductList-OfferingBody"/>
            <w:ind w:left="-77" w:right="-73"/>
            <w:jc w:val="center"/>
            <w:rPr>
              <w:color w:val="808080" w:themeColor="background1" w:themeShade="80"/>
              <w:sz w:val="14"/>
              <w:szCs w:val="14"/>
            </w:rPr>
          </w:pPr>
          <w:hyperlink w:anchor="Kazalo"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826C8" w14:textId="77777777" w:rsidR="00092E96" w:rsidRPr="00C76DF3" w:rsidRDefault="00092E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477F5" w14:textId="77777777" w:rsidR="00092E96" w:rsidRPr="00C76DF3" w:rsidRDefault="00563C1A" w:rsidP="00591643">
          <w:pPr>
            <w:pStyle w:val="ProductList-OfferingBody"/>
            <w:ind w:left="-72" w:right="-74"/>
            <w:jc w:val="center"/>
            <w:rPr>
              <w:color w:val="808080" w:themeColor="background1" w:themeShade="80"/>
              <w:sz w:val="14"/>
              <w:szCs w:val="14"/>
            </w:rPr>
          </w:pPr>
          <w:hyperlink w:anchor="Uvod"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1ADFC6" w14:textId="77777777" w:rsidR="00092E96" w:rsidRPr="00C76DF3" w:rsidRDefault="00092E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78CBE" w14:textId="77777777" w:rsidR="00092E96" w:rsidRPr="00C76DF3" w:rsidRDefault="00563C1A" w:rsidP="003812FE">
          <w:pPr>
            <w:pStyle w:val="ProductList-OfferingBody"/>
            <w:ind w:left="-72" w:right="-75"/>
            <w:jc w:val="center"/>
            <w:rPr>
              <w:color w:val="808080" w:themeColor="background1" w:themeShade="80"/>
              <w:sz w:val="14"/>
              <w:szCs w:val="14"/>
            </w:rPr>
          </w:pPr>
          <w:hyperlink w:anchor="Splošni pogoji" w:history="1">
            <w:r w:rsidR="00092E96">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F1863" w14:textId="77777777" w:rsidR="00092E96" w:rsidRPr="00C76DF3" w:rsidRDefault="00092E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74CC1" w14:textId="77777777" w:rsidR="00092E96" w:rsidRPr="00C76DF3" w:rsidRDefault="00563C1A" w:rsidP="00591643">
          <w:pPr>
            <w:pStyle w:val="ProductList-OfferingBody"/>
            <w:ind w:left="-72" w:right="-77"/>
            <w:jc w:val="center"/>
            <w:rPr>
              <w:color w:val="808080" w:themeColor="background1" w:themeShade="80"/>
              <w:sz w:val="14"/>
              <w:szCs w:val="14"/>
            </w:rPr>
          </w:pPr>
          <w:hyperlink w:anchor="Pogoji za zasebnost in varnost" w:history="1">
            <w:r w:rsidR="00092E96">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86A32"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EED116" w14:textId="77777777" w:rsidR="00092E96" w:rsidRPr="00C76DF3" w:rsidRDefault="00563C1A" w:rsidP="003812FE">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8196D"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3BAD" w14:textId="77777777" w:rsidR="00092E96" w:rsidRPr="00C76DF3" w:rsidRDefault="00563C1A" w:rsidP="003812FE">
          <w:pPr>
            <w:pStyle w:val="ProductList-OfferingBody"/>
            <w:ind w:left="-72" w:right="-76"/>
            <w:jc w:val="center"/>
            <w:rPr>
              <w:color w:val="808080" w:themeColor="background1" w:themeShade="80"/>
              <w:sz w:val="14"/>
              <w:szCs w:val="14"/>
            </w:rPr>
          </w:pPr>
          <w:hyperlink w:anchor="Dodatek 1" w:history="1">
            <w:r w:rsidR="00092E96">
              <w:rPr>
                <w:rStyle w:val="Hyperlink"/>
                <w:sz w:val="14"/>
                <w:szCs w:val="14"/>
              </w:rPr>
              <w:t>Priloge</w:t>
            </w:r>
          </w:hyperlink>
        </w:p>
      </w:tc>
    </w:tr>
  </w:tbl>
  <w:p w14:paraId="70E6939A" w14:textId="77777777" w:rsidR="00092E96" w:rsidRPr="00591643" w:rsidRDefault="00092E9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92E96" w:rsidRPr="00C76DF3" w14:paraId="2A76AF72"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6081A" w14:textId="77777777" w:rsidR="00092E96" w:rsidRPr="00C76DF3" w:rsidRDefault="00563C1A" w:rsidP="008326FB">
          <w:pPr>
            <w:pStyle w:val="ProductList-OfferingBody"/>
            <w:ind w:left="-77" w:right="-73"/>
            <w:jc w:val="center"/>
            <w:rPr>
              <w:color w:val="808080" w:themeColor="background1" w:themeShade="80"/>
              <w:sz w:val="14"/>
              <w:szCs w:val="14"/>
            </w:rPr>
          </w:pPr>
          <w:hyperlink w:anchor="Kazalo"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01A389" w14:textId="77777777" w:rsidR="00092E96" w:rsidRPr="00C76DF3" w:rsidRDefault="00092E96"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BB3A8" w14:textId="77777777" w:rsidR="00092E96" w:rsidRPr="00C76DF3" w:rsidRDefault="00563C1A" w:rsidP="008326FB">
          <w:pPr>
            <w:pStyle w:val="ProductList-OfferingBody"/>
            <w:ind w:left="-72" w:right="-74"/>
            <w:jc w:val="center"/>
            <w:rPr>
              <w:color w:val="808080" w:themeColor="background1" w:themeShade="80"/>
              <w:sz w:val="14"/>
              <w:szCs w:val="14"/>
            </w:rPr>
          </w:pPr>
          <w:hyperlink w:anchor="Uvod"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81BA8" w14:textId="77777777" w:rsidR="00092E96" w:rsidRPr="00C76DF3" w:rsidRDefault="00092E96"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9DDE4" w14:textId="77777777" w:rsidR="00092E96" w:rsidRPr="00C76DF3" w:rsidRDefault="00563C1A" w:rsidP="008326FB">
          <w:pPr>
            <w:pStyle w:val="ProductList-OfferingBody"/>
            <w:ind w:left="-72" w:right="-75"/>
            <w:jc w:val="center"/>
            <w:rPr>
              <w:color w:val="808080" w:themeColor="background1" w:themeShade="80"/>
              <w:sz w:val="14"/>
              <w:szCs w:val="14"/>
            </w:rPr>
          </w:pPr>
          <w:hyperlink w:anchor="Splošni pogoji" w:history="1">
            <w:r w:rsidR="00092E96">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22FD9" w14:textId="77777777" w:rsidR="00092E96" w:rsidRPr="00C76DF3" w:rsidRDefault="00092E96"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25E44" w14:textId="77777777" w:rsidR="00092E96" w:rsidRPr="00C76DF3" w:rsidRDefault="00563C1A" w:rsidP="008326FB">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26A6" w14:textId="77777777" w:rsidR="00092E96" w:rsidRPr="00C76DF3" w:rsidRDefault="00092E96"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2A73C" w14:textId="77777777" w:rsidR="00092E96" w:rsidRPr="00C76DF3" w:rsidRDefault="00563C1A" w:rsidP="008326FB">
          <w:pPr>
            <w:pStyle w:val="ProductList-OfferingBody"/>
            <w:ind w:left="-72" w:right="-76"/>
            <w:jc w:val="center"/>
            <w:rPr>
              <w:color w:val="808080" w:themeColor="background1" w:themeShade="80"/>
              <w:sz w:val="14"/>
              <w:szCs w:val="14"/>
            </w:rPr>
          </w:pPr>
          <w:hyperlink w:anchor="Dodatek 1" w:history="1">
            <w:r w:rsidR="00092E96">
              <w:rPr>
                <w:rStyle w:val="Hyperlink"/>
                <w:sz w:val="14"/>
                <w:szCs w:val="14"/>
              </w:rPr>
              <w:t>Priloge</w:t>
            </w:r>
          </w:hyperlink>
        </w:p>
      </w:tc>
    </w:tr>
  </w:tbl>
  <w:p w14:paraId="358F23C9" w14:textId="77777777" w:rsidR="00092E96" w:rsidRPr="00591643" w:rsidRDefault="00092E96"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2E96" w:rsidRPr="00C76DF3" w14:paraId="60C1D7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E45B" w14:textId="77777777" w:rsidR="00092E96" w:rsidRPr="00C76DF3" w:rsidRDefault="00563C1A" w:rsidP="00591643">
          <w:pPr>
            <w:pStyle w:val="ProductList-OfferingBody"/>
            <w:ind w:left="-77" w:right="-73"/>
            <w:jc w:val="center"/>
            <w:rPr>
              <w:color w:val="808080" w:themeColor="background1" w:themeShade="80"/>
              <w:sz w:val="14"/>
              <w:szCs w:val="14"/>
            </w:rPr>
          </w:pPr>
          <w:hyperlink w:anchor="Kazalo"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33B2B" w14:textId="77777777" w:rsidR="00092E96" w:rsidRPr="00C76DF3" w:rsidRDefault="00092E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1BEBB" w14:textId="77777777" w:rsidR="00092E96" w:rsidRPr="00C76DF3" w:rsidRDefault="00563C1A" w:rsidP="00591643">
          <w:pPr>
            <w:pStyle w:val="ProductList-OfferingBody"/>
            <w:ind w:left="-72" w:right="-74"/>
            <w:jc w:val="center"/>
            <w:rPr>
              <w:color w:val="808080" w:themeColor="background1" w:themeShade="80"/>
              <w:sz w:val="14"/>
              <w:szCs w:val="14"/>
            </w:rPr>
          </w:pPr>
          <w:hyperlink w:anchor="Uvod"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EEB2B" w14:textId="77777777" w:rsidR="00092E96" w:rsidRPr="00C76DF3" w:rsidRDefault="00092E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A54A" w14:textId="77777777" w:rsidR="00092E96" w:rsidRPr="00C76DF3" w:rsidRDefault="00563C1A" w:rsidP="003812FE">
          <w:pPr>
            <w:pStyle w:val="ProductList-OfferingBody"/>
            <w:ind w:left="-72" w:right="-75"/>
            <w:jc w:val="center"/>
            <w:rPr>
              <w:color w:val="808080" w:themeColor="background1" w:themeShade="80"/>
              <w:sz w:val="14"/>
              <w:szCs w:val="14"/>
            </w:rPr>
          </w:pPr>
          <w:hyperlink w:anchor="Splošni pogoji" w:history="1">
            <w:r w:rsidR="00092E96">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EB77" w14:textId="77777777" w:rsidR="00092E96" w:rsidRPr="00C76DF3" w:rsidRDefault="00092E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2F712" w14:textId="77777777" w:rsidR="00092E96" w:rsidRPr="00C76DF3" w:rsidRDefault="00563C1A" w:rsidP="00591643">
          <w:pPr>
            <w:pStyle w:val="ProductList-OfferingBody"/>
            <w:ind w:left="-72" w:right="-77"/>
            <w:jc w:val="center"/>
            <w:rPr>
              <w:color w:val="808080" w:themeColor="background1" w:themeShade="80"/>
              <w:sz w:val="14"/>
              <w:szCs w:val="14"/>
            </w:rPr>
          </w:pPr>
          <w:hyperlink w:anchor="Pogoji za zasebnost in varnost" w:history="1">
            <w:r w:rsidR="00092E96">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D21EB"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AE692" w14:textId="77777777" w:rsidR="00092E96" w:rsidRPr="00C76DF3" w:rsidRDefault="00563C1A" w:rsidP="003812FE">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C63B3"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9C330" w14:textId="77777777" w:rsidR="00092E96" w:rsidRPr="00C76DF3" w:rsidRDefault="00563C1A" w:rsidP="003812FE">
          <w:pPr>
            <w:pStyle w:val="ProductList-OfferingBody"/>
            <w:ind w:left="-72" w:right="-76"/>
            <w:jc w:val="center"/>
            <w:rPr>
              <w:color w:val="808080" w:themeColor="background1" w:themeShade="80"/>
              <w:sz w:val="14"/>
              <w:szCs w:val="14"/>
            </w:rPr>
          </w:pPr>
          <w:hyperlink w:anchor="Dodatek 1" w:history="1">
            <w:r w:rsidR="00092E96">
              <w:rPr>
                <w:rStyle w:val="Hyperlink"/>
                <w:sz w:val="14"/>
                <w:szCs w:val="14"/>
              </w:rPr>
              <w:t>Priloge</w:t>
            </w:r>
          </w:hyperlink>
        </w:p>
      </w:tc>
    </w:tr>
  </w:tbl>
  <w:p w14:paraId="076C027B" w14:textId="77777777" w:rsidR="00092E96" w:rsidRPr="00591643" w:rsidRDefault="00092E9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2E96"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092E96" w:rsidRPr="00C76DF3" w:rsidRDefault="00563C1A" w:rsidP="00591643">
          <w:pPr>
            <w:pStyle w:val="ProductList-OfferingBody"/>
            <w:ind w:left="-77" w:right="-73"/>
            <w:jc w:val="center"/>
            <w:rPr>
              <w:color w:val="808080" w:themeColor="background1" w:themeShade="80"/>
              <w:sz w:val="14"/>
              <w:szCs w:val="14"/>
            </w:rPr>
          </w:pPr>
          <w:hyperlink w:anchor="TableofContents"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092E96" w:rsidRPr="00C76DF3" w:rsidRDefault="00092E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092E96" w:rsidRPr="00C76DF3" w:rsidRDefault="00563C1A" w:rsidP="00591643">
          <w:pPr>
            <w:pStyle w:val="ProductList-OfferingBody"/>
            <w:ind w:left="-72" w:right="-74"/>
            <w:jc w:val="center"/>
            <w:rPr>
              <w:color w:val="808080" w:themeColor="background1" w:themeShade="80"/>
              <w:sz w:val="14"/>
              <w:szCs w:val="14"/>
            </w:rPr>
          </w:pPr>
          <w:hyperlink w:anchor="Introduction"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092E96" w:rsidRPr="00C76DF3" w:rsidRDefault="00092E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092E96" w:rsidRPr="00C76DF3" w:rsidRDefault="00563C1A" w:rsidP="003812FE">
          <w:pPr>
            <w:pStyle w:val="ProductList-OfferingBody"/>
            <w:ind w:left="-72" w:right="-75"/>
            <w:jc w:val="center"/>
            <w:rPr>
              <w:color w:val="808080" w:themeColor="background1" w:themeShade="80"/>
              <w:sz w:val="14"/>
              <w:szCs w:val="14"/>
            </w:rPr>
          </w:pPr>
          <w:hyperlink w:anchor="GeneralTerms" w:history="1">
            <w:r w:rsidR="00092E96">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092E96" w:rsidRPr="00C76DF3" w:rsidRDefault="00092E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092E96" w:rsidRPr="00C76DF3" w:rsidRDefault="00563C1A" w:rsidP="00591643">
          <w:pPr>
            <w:pStyle w:val="ProductList-OfferingBody"/>
            <w:ind w:left="-72" w:right="-77"/>
            <w:jc w:val="center"/>
            <w:rPr>
              <w:color w:val="808080" w:themeColor="background1" w:themeShade="80"/>
              <w:sz w:val="14"/>
              <w:szCs w:val="14"/>
            </w:rPr>
          </w:pPr>
          <w:hyperlink w:anchor="PrivacyandSecurityTerms" w:history="1">
            <w:r w:rsidR="00092E96">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092E96" w:rsidRPr="00C76DF3" w:rsidRDefault="00563C1A" w:rsidP="003812FE">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092E96" w:rsidRPr="00C76DF3" w:rsidRDefault="00563C1A" w:rsidP="003812FE">
          <w:pPr>
            <w:pStyle w:val="ProductList-OfferingBody"/>
            <w:ind w:left="-72" w:right="-76"/>
            <w:jc w:val="center"/>
            <w:rPr>
              <w:color w:val="808080" w:themeColor="background1" w:themeShade="80"/>
              <w:sz w:val="14"/>
              <w:szCs w:val="14"/>
            </w:rPr>
          </w:pPr>
          <w:hyperlink w:anchor="Attachment1" w:history="1">
            <w:r w:rsidR="00092E96">
              <w:rPr>
                <w:rStyle w:val="Hyperlink"/>
                <w:sz w:val="14"/>
                <w:szCs w:val="14"/>
              </w:rPr>
              <w:t>Priloge</w:t>
            </w:r>
          </w:hyperlink>
        </w:p>
      </w:tc>
    </w:tr>
  </w:tbl>
  <w:p w14:paraId="429326BC" w14:textId="77777777" w:rsidR="00092E96" w:rsidRPr="00591643" w:rsidRDefault="00092E96">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2E96"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092E96" w:rsidRPr="00C76DF3" w:rsidRDefault="00563C1A" w:rsidP="00591643">
          <w:pPr>
            <w:pStyle w:val="ProductList-OfferingBody"/>
            <w:ind w:left="-77" w:right="-73"/>
            <w:jc w:val="center"/>
            <w:rPr>
              <w:color w:val="808080" w:themeColor="background1" w:themeShade="80"/>
              <w:sz w:val="14"/>
              <w:szCs w:val="14"/>
            </w:rPr>
          </w:pPr>
          <w:hyperlink w:anchor="TableofContents" w:history="1">
            <w:r w:rsidR="00092E96">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092E96" w:rsidRPr="00C76DF3" w:rsidRDefault="00092E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092E96" w:rsidRPr="00C76DF3" w:rsidRDefault="00563C1A" w:rsidP="00591643">
          <w:pPr>
            <w:pStyle w:val="ProductList-OfferingBody"/>
            <w:ind w:left="-72" w:right="-74"/>
            <w:jc w:val="center"/>
            <w:rPr>
              <w:color w:val="808080" w:themeColor="background1" w:themeShade="80"/>
              <w:sz w:val="14"/>
              <w:szCs w:val="14"/>
            </w:rPr>
          </w:pPr>
          <w:hyperlink w:anchor="Introduction" w:history="1">
            <w:r w:rsidR="00092E9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092E96" w:rsidRPr="00C76DF3" w:rsidRDefault="00092E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092E96" w:rsidRPr="00C76DF3" w:rsidRDefault="00563C1A" w:rsidP="003812FE">
          <w:pPr>
            <w:pStyle w:val="ProductList-OfferingBody"/>
            <w:ind w:left="-72" w:right="-75"/>
            <w:jc w:val="center"/>
            <w:rPr>
              <w:color w:val="808080" w:themeColor="background1" w:themeShade="80"/>
              <w:sz w:val="14"/>
              <w:szCs w:val="14"/>
            </w:rPr>
          </w:pPr>
          <w:hyperlink w:anchor="GeneralTerms" w:history="1">
            <w:r w:rsidR="00092E96">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092E96" w:rsidRPr="00C76DF3" w:rsidRDefault="00092E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092E96" w:rsidRPr="00C76DF3" w:rsidRDefault="00563C1A" w:rsidP="00591643">
          <w:pPr>
            <w:pStyle w:val="ProductList-OfferingBody"/>
            <w:ind w:left="-72" w:right="-77"/>
            <w:jc w:val="center"/>
            <w:rPr>
              <w:color w:val="808080" w:themeColor="background1" w:themeShade="80"/>
              <w:sz w:val="14"/>
              <w:szCs w:val="14"/>
            </w:rPr>
          </w:pPr>
          <w:hyperlink w:anchor="PrivacyandSecurityTerms" w:history="1">
            <w:r w:rsidR="00092E96">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092E96" w:rsidRPr="00C76DF3" w:rsidRDefault="00563C1A" w:rsidP="003812FE">
          <w:pPr>
            <w:pStyle w:val="ProductList-OfferingBody"/>
            <w:ind w:left="-72" w:right="-77"/>
            <w:jc w:val="center"/>
            <w:rPr>
              <w:color w:val="808080" w:themeColor="background1" w:themeShade="80"/>
              <w:sz w:val="14"/>
              <w:szCs w:val="14"/>
            </w:rPr>
          </w:pPr>
          <w:hyperlink w:anchor="OnlineServiceSpecificTerms" w:history="1">
            <w:r w:rsidR="00092E96">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092E96" w:rsidRPr="00C76DF3" w:rsidRDefault="00092E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092E96" w:rsidRPr="00C76DF3" w:rsidRDefault="00563C1A" w:rsidP="003812FE">
          <w:pPr>
            <w:pStyle w:val="ProductList-OfferingBody"/>
            <w:ind w:left="-72" w:right="-76"/>
            <w:jc w:val="center"/>
            <w:rPr>
              <w:color w:val="808080" w:themeColor="background1" w:themeShade="80"/>
              <w:sz w:val="14"/>
              <w:szCs w:val="14"/>
            </w:rPr>
          </w:pPr>
          <w:hyperlink w:anchor="Attachment1" w:history="1">
            <w:r w:rsidR="00092E96">
              <w:rPr>
                <w:rStyle w:val="Hyperlink"/>
                <w:sz w:val="14"/>
                <w:szCs w:val="14"/>
              </w:rPr>
              <w:t>Priloge</w:t>
            </w:r>
          </w:hyperlink>
        </w:p>
      </w:tc>
    </w:tr>
  </w:tbl>
  <w:p w14:paraId="476CCDC9" w14:textId="77777777" w:rsidR="00092E96" w:rsidRPr="00591643" w:rsidRDefault="00092E96">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092E96" w:rsidRPr="00811FFC" w14:paraId="7ADE077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3D533" w14:textId="77777777" w:rsidR="00092E96" w:rsidRPr="00986C8B" w:rsidRDefault="00563C1A" w:rsidP="008326FB">
          <w:pPr>
            <w:pStyle w:val="ProductList-OfferingBody"/>
            <w:ind w:left="-77" w:right="-73"/>
            <w:jc w:val="center"/>
            <w:rPr>
              <w:rStyle w:val="LogoportDoNotTranslate"/>
              <w:rFonts w:asciiTheme="minorHAnsi" w:hAnsiTheme="minorHAnsi"/>
              <w:sz w:val="14"/>
              <w:szCs w:val="14"/>
            </w:rPr>
          </w:pPr>
          <w:hyperlink w:anchor="TableofContents" w:history="1">
            <w:r w:rsidR="00092E96"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F6E49D" w14:textId="77777777" w:rsidR="00092E96" w:rsidRPr="00986C8B" w:rsidRDefault="00092E96"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D21C4" w14:textId="77777777" w:rsidR="00092E96" w:rsidRPr="00986C8B" w:rsidRDefault="00563C1A" w:rsidP="008326FB">
          <w:pPr>
            <w:pStyle w:val="ProductList-OfferingBody"/>
            <w:ind w:left="-72" w:right="-74"/>
            <w:jc w:val="center"/>
            <w:rPr>
              <w:rStyle w:val="LogoportDoNotTranslate"/>
              <w:rFonts w:asciiTheme="minorHAnsi" w:hAnsiTheme="minorHAnsi"/>
              <w:sz w:val="14"/>
              <w:szCs w:val="14"/>
            </w:rPr>
          </w:pPr>
          <w:hyperlink w:anchor="Introduction" w:history="1">
            <w:r w:rsidR="00092E96"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F54807" w14:textId="77777777" w:rsidR="00092E96" w:rsidRPr="00986C8B" w:rsidRDefault="00092E96"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8F6B4" w14:textId="77777777" w:rsidR="00092E96" w:rsidRPr="00811FFC" w:rsidRDefault="00563C1A" w:rsidP="008326FB">
          <w:pPr>
            <w:pStyle w:val="ProductList-OfferingBody"/>
            <w:ind w:left="-72" w:right="-75"/>
            <w:jc w:val="center"/>
            <w:rPr>
              <w:rStyle w:val="LogoportDoNotTranslate"/>
              <w:rFonts w:asciiTheme="minorHAnsi" w:hAnsiTheme="minorHAnsi"/>
              <w:sz w:val="14"/>
              <w:szCs w:val="14"/>
            </w:rPr>
          </w:pPr>
          <w:hyperlink w:anchor="GeneralTerms" w:history="1">
            <w:r w:rsidR="00092E96" w:rsidRPr="00986C8B">
              <w:rPr>
                <w:rStyle w:val="Hyperlink"/>
                <w:sz w:val="14"/>
                <w:szCs w:val="14"/>
              </w:rPr>
              <w:t>Splošni</w:t>
            </w:r>
            <w:r w:rsidR="00092E96" w:rsidRPr="00811FFC">
              <w:rPr>
                <w:rStyle w:val="Hyperlink"/>
              </w:rPr>
              <w:t xml:space="preserve"> </w:t>
            </w:r>
            <w:r w:rsidR="00092E96"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D4024" w14:textId="77777777" w:rsidR="00092E96" w:rsidRPr="00986C8B" w:rsidRDefault="00092E96"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27C84" w14:textId="77777777" w:rsidR="00092E96" w:rsidRPr="00986C8B" w:rsidRDefault="00563C1A"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092E96"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3FD32F" w14:textId="77777777" w:rsidR="00092E96" w:rsidRPr="00986C8B" w:rsidRDefault="00092E96"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57609" w14:textId="77777777" w:rsidR="00092E96" w:rsidRPr="00986C8B" w:rsidRDefault="00563C1A"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92E96" w:rsidRPr="00986C8B">
              <w:rPr>
                <w:rStyle w:val="LogoportDoNotTranslate"/>
                <w:rFonts w:asciiTheme="minorHAnsi" w:hAnsiTheme="minorHAnsi"/>
                <w:color w:val="0563C1"/>
                <w:sz w:val="14"/>
                <w:szCs w:val="14"/>
                <w:u w:val="single"/>
              </w:rPr>
              <w:t>Dodatek</w:t>
            </w:r>
          </w:hyperlink>
        </w:p>
      </w:tc>
    </w:tr>
  </w:tbl>
  <w:p w14:paraId="54FDF2C6" w14:textId="77777777" w:rsidR="00092E96" w:rsidRPr="003A21DC" w:rsidRDefault="00092E96" w:rsidP="00986C8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092E96" w:rsidRPr="00811FFC" w14:paraId="2CB77B1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092E96" w:rsidRPr="00986C8B" w:rsidRDefault="00563C1A" w:rsidP="003A21DC">
          <w:pPr>
            <w:pStyle w:val="ProductList-OfferingBody"/>
            <w:ind w:left="-77" w:right="-73"/>
            <w:jc w:val="center"/>
            <w:rPr>
              <w:rStyle w:val="LogoportDoNotTranslate"/>
              <w:rFonts w:asciiTheme="minorHAnsi" w:hAnsiTheme="minorHAnsi"/>
              <w:sz w:val="14"/>
              <w:szCs w:val="14"/>
            </w:rPr>
          </w:pPr>
          <w:hyperlink w:anchor="TableofContents" w:history="1">
            <w:r w:rsidR="00092E96"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092E96" w:rsidRPr="00986C8B" w:rsidRDefault="00092E96"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092E96" w:rsidRPr="00986C8B" w:rsidRDefault="00563C1A" w:rsidP="003A21DC">
          <w:pPr>
            <w:pStyle w:val="ProductList-OfferingBody"/>
            <w:ind w:left="-72" w:right="-74"/>
            <w:jc w:val="center"/>
            <w:rPr>
              <w:rStyle w:val="LogoportDoNotTranslate"/>
              <w:rFonts w:asciiTheme="minorHAnsi" w:hAnsiTheme="minorHAnsi"/>
              <w:sz w:val="14"/>
              <w:szCs w:val="14"/>
            </w:rPr>
          </w:pPr>
          <w:hyperlink w:anchor="Introduction" w:history="1">
            <w:r w:rsidR="00092E96"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092E96" w:rsidRPr="00986C8B" w:rsidRDefault="00092E96"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092E96" w:rsidRPr="00811FFC" w:rsidRDefault="00563C1A" w:rsidP="003A21DC">
          <w:pPr>
            <w:pStyle w:val="ProductList-OfferingBody"/>
            <w:ind w:left="-72" w:right="-75"/>
            <w:jc w:val="center"/>
            <w:rPr>
              <w:rStyle w:val="LogoportDoNotTranslate"/>
              <w:rFonts w:asciiTheme="minorHAnsi" w:hAnsiTheme="minorHAnsi"/>
              <w:sz w:val="14"/>
              <w:szCs w:val="14"/>
            </w:rPr>
          </w:pPr>
          <w:hyperlink w:anchor="GeneralTerms" w:history="1">
            <w:r w:rsidR="00092E96" w:rsidRPr="00986C8B">
              <w:rPr>
                <w:rStyle w:val="Hyperlink"/>
                <w:sz w:val="14"/>
                <w:szCs w:val="14"/>
              </w:rPr>
              <w:t>Splošni</w:t>
            </w:r>
            <w:r w:rsidR="00092E96" w:rsidRPr="00811FFC">
              <w:rPr>
                <w:rStyle w:val="Hyperlink"/>
              </w:rPr>
              <w:t xml:space="preserve"> </w:t>
            </w:r>
            <w:r w:rsidR="00092E96"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092E96" w:rsidRPr="00986C8B" w:rsidRDefault="00092E96"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092E96" w:rsidRPr="00986C8B" w:rsidRDefault="00563C1A"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092E96"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092E96" w:rsidRPr="00986C8B" w:rsidRDefault="00092E96"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092E96" w:rsidRPr="00986C8B" w:rsidRDefault="00563C1A"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092E96" w:rsidRPr="00986C8B">
              <w:rPr>
                <w:rStyle w:val="LogoportDoNotTranslate"/>
                <w:rFonts w:asciiTheme="minorHAnsi" w:hAnsiTheme="minorHAnsi"/>
                <w:color w:val="0563C1"/>
                <w:sz w:val="14"/>
                <w:szCs w:val="14"/>
                <w:u w:val="single"/>
              </w:rPr>
              <w:t>Dodatek</w:t>
            </w:r>
          </w:hyperlink>
        </w:p>
      </w:tc>
    </w:tr>
  </w:tbl>
  <w:p w14:paraId="183B08D5" w14:textId="77777777" w:rsidR="00092E96" w:rsidRPr="003A21DC" w:rsidRDefault="00092E96"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DECC66" w14:textId="77777777" w:rsidR="00563C1A" w:rsidRDefault="00563C1A" w:rsidP="009A573F">
      <w:pPr>
        <w:spacing w:after="0" w:line="240" w:lineRule="auto"/>
      </w:pPr>
      <w:r>
        <w:separator/>
      </w:r>
    </w:p>
  </w:footnote>
  <w:footnote w:type="continuationSeparator" w:id="0">
    <w:p w14:paraId="529D7133" w14:textId="77777777" w:rsidR="00563C1A" w:rsidRDefault="00563C1A" w:rsidP="009A573F">
      <w:pPr>
        <w:spacing w:after="0" w:line="240" w:lineRule="auto"/>
      </w:pPr>
      <w:r>
        <w:continuationSeparator/>
      </w:r>
    </w:p>
  </w:footnote>
  <w:footnote w:type="continuationNotice" w:id="1">
    <w:p w14:paraId="67A9EB88" w14:textId="77777777" w:rsidR="00563C1A" w:rsidRDefault="00563C1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92E96" w:rsidRPr="004D27A6" w:rsidRDefault="00092E9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27910705"/>
      <w:docPartObj>
        <w:docPartGallery w:val="Page Numbers (Top of Page)"/>
        <w:docPartUnique/>
      </w:docPartObj>
    </w:sdtPr>
    <w:sdtEndPr/>
    <w:sdtContent>
      <w:p w14:paraId="608BD588" w14:textId="720B6D85" w:rsidR="00092E96" w:rsidRPr="007B19C0" w:rsidRDefault="00563C1A"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092E96" w:rsidRPr="007B19C0">
              <w:rPr>
                <w:sz w:val="16"/>
              </w:rPr>
              <w:t xml:space="preserve">Pogoji Microsoftovega količinskega licenciranja za spletne storitve (slovenščina, </w:t>
            </w:r>
            <w:r w:rsidR="00092E96" w:rsidRPr="00092E96">
              <w:rPr>
                <w:sz w:val="16"/>
                <w:szCs w:val="16"/>
              </w:rPr>
              <w:t>maj</w:t>
            </w:r>
            <w:r w:rsidR="00092E96">
              <w:rPr>
                <w:sz w:val="16"/>
                <w:szCs w:val="16"/>
              </w:rPr>
              <w:t xml:space="preserve"> 2020</w:t>
            </w:r>
            <w:r w:rsidR="00092E96" w:rsidRPr="007B19C0">
              <w:rPr>
                <w:sz w:val="16"/>
              </w:rPr>
              <w:t>)</w:t>
            </w:r>
          </w:sdtContent>
        </w:sdt>
        <w:r w:rsidR="00092E96" w:rsidRPr="007B19C0">
          <w:rPr>
            <w:sz w:val="16"/>
            <w:szCs w:val="16"/>
          </w:rPr>
          <w:tab/>
        </w:r>
        <w:r w:rsidR="00092E96" w:rsidRPr="007B19C0">
          <w:rPr>
            <w:sz w:val="16"/>
            <w:szCs w:val="16"/>
          </w:rPr>
          <w:fldChar w:fldCharType="begin"/>
        </w:r>
        <w:r w:rsidR="00092E96" w:rsidRPr="007B19C0">
          <w:rPr>
            <w:sz w:val="16"/>
            <w:szCs w:val="16"/>
          </w:rPr>
          <w:instrText xml:space="preserve"> PAGE   \* MERGEFORMAT </w:instrText>
        </w:r>
        <w:r w:rsidR="00092E96" w:rsidRPr="007B19C0">
          <w:rPr>
            <w:sz w:val="16"/>
            <w:szCs w:val="16"/>
          </w:rPr>
          <w:fldChar w:fldCharType="separate"/>
        </w:r>
        <w:r w:rsidR="00092E96">
          <w:rPr>
            <w:sz w:val="16"/>
            <w:szCs w:val="16"/>
          </w:rPr>
          <w:t>2</w:t>
        </w:r>
        <w:r w:rsidR="00092E96"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267F57B5" w:rsidR="00092E96" w:rsidRPr="007B19C0" w:rsidRDefault="00563C1A"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092E96" w:rsidRPr="007B19C0">
              <w:rPr>
                <w:sz w:val="16"/>
              </w:rPr>
              <w:t xml:space="preserve">Pogoji Microsoftovega količinskega licenciranja za spletne storitve (slovenščina, </w:t>
            </w:r>
            <w:r w:rsidR="00092E96" w:rsidRPr="00092E96">
              <w:rPr>
                <w:sz w:val="16"/>
                <w:szCs w:val="16"/>
              </w:rPr>
              <w:t>maj</w:t>
            </w:r>
            <w:r w:rsidR="00092E96">
              <w:rPr>
                <w:sz w:val="16"/>
                <w:szCs w:val="16"/>
              </w:rPr>
              <w:t xml:space="preserve"> 2020</w:t>
            </w:r>
            <w:r w:rsidR="00092E96" w:rsidRPr="007B19C0">
              <w:rPr>
                <w:sz w:val="16"/>
              </w:rPr>
              <w:t>)</w:t>
            </w:r>
          </w:sdtContent>
        </w:sdt>
        <w:r w:rsidR="00092E96" w:rsidRPr="007B19C0">
          <w:rPr>
            <w:sz w:val="16"/>
            <w:szCs w:val="16"/>
          </w:rPr>
          <w:tab/>
        </w:r>
        <w:r w:rsidR="00092E96" w:rsidRPr="007B19C0">
          <w:rPr>
            <w:sz w:val="16"/>
            <w:szCs w:val="16"/>
          </w:rPr>
          <w:fldChar w:fldCharType="begin"/>
        </w:r>
        <w:r w:rsidR="00092E96" w:rsidRPr="007B19C0">
          <w:rPr>
            <w:sz w:val="16"/>
            <w:szCs w:val="16"/>
          </w:rPr>
          <w:instrText xml:space="preserve"> PAGE   \* MERGEFORMAT </w:instrText>
        </w:r>
        <w:r w:rsidR="00092E96" w:rsidRPr="007B19C0">
          <w:rPr>
            <w:sz w:val="16"/>
            <w:szCs w:val="16"/>
          </w:rPr>
          <w:fldChar w:fldCharType="separate"/>
        </w:r>
        <w:r w:rsidR="00092E96" w:rsidRPr="007B19C0">
          <w:rPr>
            <w:sz w:val="16"/>
            <w:szCs w:val="16"/>
          </w:rPr>
          <w:t>2</w:t>
        </w:r>
        <w:r w:rsidR="00092E96"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0"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18"/>
  </w:num>
  <w:num w:numId="11">
    <w:abstractNumId w:val="5"/>
  </w:num>
  <w:num w:numId="12">
    <w:abstractNumId w:val="1"/>
  </w:num>
  <w:num w:numId="13">
    <w:abstractNumId w:val="19"/>
  </w:num>
  <w:num w:numId="14">
    <w:abstractNumId w:val="10"/>
  </w:num>
  <w:num w:numId="15">
    <w:abstractNumId w:val="0"/>
  </w:num>
  <w:num w:numId="16">
    <w:abstractNumId w:val="15"/>
  </w:num>
  <w:num w:numId="17">
    <w:abstractNumId w:val="20"/>
  </w:num>
  <w:num w:numId="18">
    <w:abstractNumId w:val="7"/>
  </w:num>
  <w:num w:numId="19">
    <w:abstractNumId w:val="11"/>
  </w:num>
  <w:num w:numId="20">
    <w:abstractNumId w:val="14"/>
  </w:num>
  <w:num w:numId="21">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J1HlxH7kdw0KmsMc+mXb4l+87r4LsWKvWF303g65ocnEJy81NjmFUrcE0mpvMVU0Wj4rKJ/sXGgLuOqSOn1dxw==" w:salt="momNAs3cm2YmzBtW1Te8l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2D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2E96"/>
    <w:rsid w:val="000953A4"/>
    <w:rsid w:val="0009588E"/>
    <w:rsid w:val="0009672A"/>
    <w:rsid w:val="0009751A"/>
    <w:rsid w:val="000977EC"/>
    <w:rsid w:val="000A03D2"/>
    <w:rsid w:val="000A0CD9"/>
    <w:rsid w:val="000A1035"/>
    <w:rsid w:val="000A2E8E"/>
    <w:rsid w:val="000A5DC6"/>
    <w:rsid w:val="000A5E8A"/>
    <w:rsid w:val="000A5FA1"/>
    <w:rsid w:val="000A67FF"/>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19CC"/>
    <w:rsid w:val="00103924"/>
    <w:rsid w:val="00104DBC"/>
    <w:rsid w:val="0010587C"/>
    <w:rsid w:val="00105B4C"/>
    <w:rsid w:val="00107F31"/>
    <w:rsid w:val="00111B6A"/>
    <w:rsid w:val="00117EB2"/>
    <w:rsid w:val="00117F55"/>
    <w:rsid w:val="00122096"/>
    <w:rsid w:val="00123E2A"/>
    <w:rsid w:val="00123E7D"/>
    <w:rsid w:val="001242BA"/>
    <w:rsid w:val="00124514"/>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000"/>
    <w:rsid w:val="00156471"/>
    <w:rsid w:val="00156C1C"/>
    <w:rsid w:val="00157154"/>
    <w:rsid w:val="001602AC"/>
    <w:rsid w:val="001602F8"/>
    <w:rsid w:val="00160CB8"/>
    <w:rsid w:val="00165F81"/>
    <w:rsid w:val="00166039"/>
    <w:rsid w:val="00167128"/>
    <w:rsid w:val="00167443"/>
    <w:rsid w:val="001713B3"/>
    <w:rsid w:val="00171B2E"/>
    <w:rsid w:val="00172CD4"/>
    <w:rsid w:val="00174968"/>
    <w:rsid w:val="00174C82"/>
    <w:rsid w:val="00175B93"/>
    <w:rsid w:val="0017786C"/>
    <w:rsid w:val="0018107E"/>
    <w:rsid w:val="00183408"/>
    <w:rsid w:val="001838D6"/>
    <w:rsid w:val="00184641"/>
    <w:rsid w:val="00185A8B"/>
    <w:rsid w:val="00186BF6"/>
    <w:rsid w:val="00191210"/>
    <w:rsid w:val="00192660"/>
    <w:rsid w:val="00193A90"/>
    <w:rsid w:val="001A0977"/>
    <w:rsid w:val="001A0CFD"/>
    <w:rsid w:val="001A19E0"/>
    <w:rsid w:val="001A19FC"/>
    <w:rsid w:val="001A41D0"/>
    <w:rsid w:val="001B02CF"/>
    <w:rsid w:val="001B038F"/>
    <w:rsid w:val="001B07B6"/>
    <w:rsid w:val="001B085E"/>
    <w:rsid w:val="001B25E0"/>
    <w:rsid w:val="001B2F4A"/>
    <w:rsid w:val="001B351E"/>
    <w:rsid w:val="001B44F9"/>
    <w:rsid w:val="001B497B"/>
    <w:rsid w:val="001B4F20"/>
    <w:rsid w:val="001B537D"/>
    <w:rsid w:val="001C09BD"/>
    <w:rsid w:val="001C33C4"/>
    <w:rsid w:val="001C3EDC"/>
    <w:rsid w:val="001C3F2C"/>
    <w:rsid w:val="001C4713"/>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1F7477"/>
    <w:rsid w:val="0020319C"/>
    <w:rsid w:val="00204324"/>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024C"/>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A5"/>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477C"/>
    <w:rsid w:val="003451AB"/>
    <w:rsid w:val="00351B78"/>
    <w:rsid w:val="00353E4C"/>
    <w:rsid w:val="00354D09"/>
    <w:rsid w:val="00355E55"/>
    <w:rsid w:val="00356011"/>
    <w:rsid w:val="00362758"/>
    <w:rsid w:val="003632D9"/>
    <w:rsid w:val="00365348"/>
    <w:rsid w:val="00366C8E"/>
    <w:rsid w:val="0036780D"/>
    <w:rsid w:val="003702A6"/>
    <w:rsid w:val="00371CE9"/>
    <w:rsid w:val="00372184"/>
    <w:rsid w:val="00372525"/>
    <w:rsid w:val="0037484F"/>
    <w:rsid w:val="00377633"/>
    <w:rsid w:val="003812FE"/>
    <w:rsid w:val="00385DA7"/>
    <w:rsid w:val="00386E0D"/>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C76FC"/>
    <w:rsid w:val="003D0497"/>
    <w:rsid w:val="003D0962"/>
    <w:rsid w:val="003D0FFA"/>
    <w:rsid w:val="003D1789"/>
    <w:rsid w:val="003D1E51"/>
    <w:rsid w:val="003D22CB"/>
    <w:rsid w:val="003D36D1"/>
    <w:rsid w:val="003D396A"/>
    <w:rsid w:val="003D66C9"/>
    <w:rsid w:val="003D7A21"/>
    <w:rsid w:val="003E13EF"/>
    <w:rsid w:val="003E1568"/>
    <w:rsid w:val="003E3526"/>
    <w:rsid w:val="003F147B"/>
    <w:rsid w:val="003F1B9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0C70"/>
    <w:rsid w:val="00421389"/>
    <w:rsid w:val="00422587"/>
    <w:rsid w:val="00425EE9"/>
    <w:rsid w:val="00430C94"/>
    <w:rsid w:val="00432379"/>
    <w:rsid w:val="00434703"/>
    <w:rsid w:val="004347EB"/>
    <w:rsid w:val="0043598B"/>
    <w:rsid w:val="0043674F"/>
    <w:rsid w:val="004408CC"/>
    <w:rsid w:val="00440CC7"/>
    <w:rsid w:val="00442B9A"/>
    <w:rsid w:val="00445461"/>
    <w:rsid w:val="004456F3"/>
    <w:rsid w:val="00445F89"/>
    <w:rsid w:val="00447F7F"/>
    <w:rsid w:val="004502AC"/>
    <w:rsid w:val="0045030D"/>
    <w:rsid w:val="00450B39"/>
    <w:rsid w:val="00450BEA"/>
    <w:rsid w:val="00450EF0"/>
    <w:rsid w:val="00451155"/>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353"/>
    <w:rsid w:val="004A2A95"/>
    <w:rsid w:val="004A3FA6"/>
    <w:rsid w:val="004A4465"/>
    <w:rsid w:val="004A5441"/>
    <w:rsid w:val="004A61F2"/>
    <w:rsid w:val="004A6CAA"/>
    <w:rsid w:val="004B01C0"/>
    <w:rsid w:val="004B21D7"/>
    <w:rsid w:val="004B3528"/>
    <w:rsid w:val="004B6DAB"/>
    <w:rsid w:val="004B6FBA"/>
    <w:rsid w:val="004B79A4"/>
    <w:rsid w:val="004C1708"/>
    <w:rsid w:val="004C1D7D"/>
    <w:rsid w:val="004C3350"/>
    <w:rsid w:val="004C49FB"/>
    <w:rsid w:val="004C4ED8"/>
    <w:rsid w:val="004C523B"/>
    <w:rsid w:val="004C55B5"/>
    <w:rsid w:val="004D0ACF"/>
    <w:rsid w:val="004D1737"/>
    <w:rsid w:val="004D27A6"/>
    <w:rsid w:val="004D2B1C"/>
    <w:rsid w:val="004D3762"/>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4B8D"/>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F05"/>
    <w:rsid w:val="00554332"/>
    <w:rsid w:val="00554F9B"/>
    <w:rsid w:val="00561361"/>
    <w:rsid w:val="0056151A"/>
    <w:rsid w:val="005616CC"/>
    <w:rsid w:val="00561759"/>
    <w:rsid w:val="00563C1A"/>
    <w:rsid w:val="0056432C"/>
    <w:rsid w:val="00567AAC"/>
    <w:rsid w:val="00572004"/>
    <w:rsid w:val="00573C46"/>
    <w:rsid w:val="005741AA"/>
    <w:rsid w:val="00577174"/>
    <w:rsid w:val="00580A88"/>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0336"/>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46A3"/>
    <w:rsid w:val="0061507D"/>
    <w:rsid w:val="00617822"/>
    <w:rsid w:val="0062068A"/>
    <w:rsid w:val="00624D19"/>
    <w:rsid w:val="00626814"/>
    <w:rsid w:val="00626B98"/>
    <w:rsid w:val="00633463"/>
    <w:rsid w:val="0063373E"/>
    <w:rsid w:val="0063398B"/>
    <w:rsid w:val="00633CC2"/>
    <w:rsid w:val="0063702B"/>
    <w:rsid w:val="006379B5"/>
    <w:rsid w:val="0064152F"/>
    <w:rsid w:val="00642513"/>
    <w:rsid w:val="006434A0"/>
    <w:rsid w:val="00647834"/>
    <w:rsid w:val="006519F7"/>
    <w:rsid w:val="00651B74"/>
    <w:rsid w:val="006523C8"/>
    <w:rsid w:val="006524A3"/>
    <w:rsid w:val="00653E71"/>
    <w:rsid w:val="00655A3E"/>
    <w:rsid w:val="00660952"/>
    <w:rsid w:val="00661180"/>
    <w:rsid w:val="00662221"/>
    <w:rsid w:val="00664357"/>
    <w:rsid w:val="0066651F"/>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E7F1C"/>
    <w:rsid w:val="006F1126"/>
    <w:rsid w:val="006F2563"/>
    <w:rsid w:val="006F2C4A"/>
    <w:rsid w:val="006F666A"/>
    <w:rsid w:val="006F6997"/>
    <w:rsid w:val="00700211"/>
    <w:rsid w:val="00700AF5"/>
    <w:rsid w:val="0070170D"/>
    <w:rsid w:val="00701822"/>
    <w:rsid w:val="00703E38"/>
    <w:rsid w:val="00704D9C"/>
    <w:rsid w:val="00704E5D"/>
    <w:rsid w:val="00705779"/>
    <w:rsid w:val="007059EA"/>
    <w:rsid w:val="00706672"/>
    <w:rsid w:val="00711815"/>
    <w:rsid w:val="007120CE"/>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7F5C6C"/>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26FB"/>
    <w:rsid w:val="00833A34"/>
    <w:rsid w:val="008341D8"/>
    <w:rsid w:val="0083500E"/>
    <w:rsid w:val="0083545F"/>
    <w:rsid w:val="0083582D"/>
    <w:rsid w:val="00840373"/>
    <w:rsid w:val="00840F96"/>
    <w:rsid w:val="0084136D"/>
    <w:rsid w:val="008414C4"/>
    <w:rsid w:val="008436E0"/>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9A5"/>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AFE"/>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C98"/>
    <w:rsid w:val="0090201C"/>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4FA6"/>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23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6AA"/>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1B32"/>
    <w:rsid w:val="00A568DD"/>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905BA"/>
    <w:rsid w:val="00A90DB3"/>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5D6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3731"/>
    <w:rsid w:val="00B33EE3"/>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138"/>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866F2"/>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3D04"/>
    <w:rsid w:val="00BD4EF0"/>
    <w:rsid w:val="00BD50E5"/>
    <w:rsid w:val="00BE02FF"/>
    <w:rsid w:val="00BE27AD"/>
    <w:rsid w:val="00BE34E2"/>
    <w:rsid w:val="00BE396A"/>
    <w:rsid w:val="00BE646A"/>
    <w:rsid w:val="00BE6786"/>
    <w:rsid w:val="00BE719D"/>
    <w:rsid w:val="00BF0E0B"/>
    <w:rsid w:val="00BF408D"/>
    <w:rsid w:val="00BF50E4"/>
    <w:rsid w:val="00BF6277"/>
    <w:rsid w:val="00BF6A60"/>
    <w:rsid w:val="00BF7748"/>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1858"/>
    <w:rsid w:val="00C7335E"/>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0F43"/>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40EA"/>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4F19"/>
    <w:rsid w:val="00DB5001"/>
    <w:rsid w:val="00DB5BD2"/>
    <w:rsid w:val="00DB5F71"/>
    <w:rsid w:val="00DB6414"/>
    <w:rsid w:val="00DC0385"/>
    <w:rsid w:val="00DC097C"/>
    <w:rsid w:val="00DC0A1F"/>
    <w:rsid w:val="00DC0AD8"/>
    <w:rsid w:val="00DC202A"/>
    <w:rsid w:val="00DC2D87"/>
    <w:rsid w:val="00DC3621"/>
    <w:rsid w:val="00DC38ED"/>
    <w:rsid w:val="00DC4F85"/>
    <w:rsid w:val="00DC5AA1"/>
    <w:rsid w:val="00DC66F8"/>
    <w:rsid w:val="00DC7451"/>
    <w:rsid w:val="00DC7CDF"/>
    <w:rsid w:val="00DC7D20"/>
    <w:rsid w:val="00DD0137"/>
    <w:rsid w:val="00DD1A45"/>
    <w:rsid w:val="00DD2927"/>
    <w:rsid w:val="00DD5C60"/>
    <w:rsid w:val="00DE1B8D"/>
    <w:rsid w:val="00DE1E7C"/>
    <w:rsid w:val="00DE2198"/>
    <w:rsid w:val="00DE31C1"/>
    <w:rsid w:val="00DE3848"/>
    <w:rsid w:val="00DE44BF"/>
    <w:rsid w:val="00DE5F5E"/>
    <w:rsid w:val="00DE716F"/>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6E35"/>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A58"/>
    <w:rsid w:val="00E61DFC"/>
    <w:rsid w:val="00E623C4"/>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0E"/>
    <w:rsid w:val="00ED3A2C"/>
    <w:rsid w:val="00ED4056"/>
    <w:rsid w:val="00ED50E6"/>
    <w:rsid w:val="00ED691B"/>
    <w:rsid w:val="00EE04BA"/>
    <w:rsid w:val="00EE0836"/>
    <w:rsid w:val="00EE0874"/>
    <w:rsid w:val="00EE2557"/>
    <w:rsid w:val="00EE28C6"/>
    <w:rsid w:val="00EE2A6B"/>
    <w:rsid w:val="00EE3DA5"/>
    <w:rsid w:val="00EE40B5"/>
    <w:rsid w:val="00EE429C"/>
    <w:rsid w:val="00EE4B2D"/>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4D1B"/>
    <w:rsid w:val="00F17144"/>
    <w:rsid w:val="00F17C77"/>
    <w:rsid w:val="00F20AFE"/>
    <w:rsid w:val="00F2322F"/>
    <w:rsid w:val="00F26054"/>
    <w:rsid w:val="00F2636E"/>
    <w:rsid w:val="00F26938"/>
    <w:rsid w:val="00F26BF1"/>
    <w:rsid w:val="00F30E8F"/>
    <w:rsid w:val="00F32697"/>
    <w:rsid w:val="00F32AEC"/>
    <w:rsid w:val="00F33459"/>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0E02"/>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1D8F"/>
    <w:rsid w:val="00FE2401"/>
    <w:rsid w:val="00FE2524"/>
    <w:rsid w:val="00FE4652"/>
    <w:rsid w:val="00FE509C"/>
    <w:rsid w:val="00FE5EED"/>
    <w:rsid w:val="00FE6CA5"/>
    <w:rsid w:val="00FE6D61"/>
    <w:rsid w:val="00FF08DB"/>
    <w:rsid w:val="00FF2556"/>
    <w:rsid w:val="00FF4139"/>
    <w:rsid w:val="00FF4210"/>
    <w:rsid w:val="00FF455E"/>
    <w:rsid w:val="00FF6BE6"/>
    <w:rsid w:val="00FF740C"/>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 w:type="paragraph" w:customStyle="1" w:styleId="ProductList-TableBody">
    <w:name w:val="Product List - Table Body"/>
    <w:basedOn w:val="Normal"/>
    <w:qFormat/>
    <w:rsid w:val="00901C9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01C9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92E96"/>
  </w:style>
  <w:style w:type="character" w:customStyle="1" w:styleId="eop">
    <w:name w:val="eop"/>
    <w:basedOn w:val="DefaultParagraphFont"/>
    <w:rsid w:val="00092E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22006516">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00770454">
      <w:bodyDiv w:val="1"/>
      <w:marLeft w:val="0"/>
      <w:marRight w:val="0"/>
      <w:marTop w:val="0"/>
      <w:marBottom w:val="0"/>
      <w:divBdr>
        <w:top w:val="none" w:sz="0" w:space="0" w:color="auto"/>
        <w:left w:val="none" w:sz="0" w:space="0" w:color="auto"/>
        <w:bottom w:val="none" w:sz="0" w:space="0" w:color="auto"/>
        <w:right w:val="none" w:sz="0" w:space="0" w:color="auto"/>
      </w:divBdr>
    </w:div>
    <w:div w:id="1618902934">
      <w:bodyDiv w:val="1"/>
      <w:marLeft w:val="0"/>
      <w:marRight w:val="0"/>
      <w:marTop w:val="0"/>
      <w:marBottom w:val="0"/>
      <w:divBdr>
        <w:top w:val="none" w:sz="0" w:space="0" w:color="auto"/>
        <w:left w:val="none" w:sz="0" w:space="0" w:color="auto"/>
        <w:bottom w:val="none" w:sz="0" w:space="0" w:color="auto"/>
        <w:right w:val="none" w:sz="0" w:space="0" w:color="auto"/>
      </w:divBdr>
    </w:div>
    <w:div w:id="164064383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footer" Target="footer25.xml"/><Relationship Id="rId89" Type="http://schemas.openxmlformats.org/officeDocument/2006/relationships/footer" Target="footer28.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file:///C:\Users\becky\AppData\Local\Temp\Temp2_SLN.zip\Buildback%20Sept2019%20v2%20(SLN).docx" TargetMode="External"/><Relationship Id="rId58" Type="http://schemas.openxmlformats.org/officeDocument/2006/relationships/hyperlink" Target="http://go.microsoft.com/?linkid=9839206" TargetMode="External"/><Relationship Id="rId74" Type="http://schemas.openxmlformats.org/officeDocument/2006/relationships/footer" Target="footer18.xml"/><Relationship Id="rId79" Type="http://schemas.openxmlformats.org/officeDocument/2006/relationships/hyperlink" Target="https://aka.ms/bingmapsplatformsdks/"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5.xml"/><Relationship Id="rId69" Type="http://schemas.openxmlformats.org/officeDocument/2006/relationships/footer" Target="footer17.xm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SLN.zip\Buildback%20for%20OST%20%2034%20lang%20%202-12-20.docx"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hyperlink" Target="http://www.office.com/sca" TargetMode="External"/><Relationship Id="rId70" Type="http://schemas.openxmlformats.org/officeDocument/2006/relationships/hyperlink" Target="http://aka.ms/BAA" TargetMode="External"/><Relationship Id="rId75" Type="http://schemas.openxmlformats.org/officeDocument/2006/relationships/footer" Target="footer19.xml"/><Relationship Id="rId83" Type="http://schemas.openxmlformats.org/officeDocument/2006/relationships/footer" Target="footer24.xml"/><Relationship Id="rId88" Type="http://schemas.openxmlformats.org/officeDocument/2006/relationships/footer" Target="footer27.xml"/><Relationship Id="rId91" Type="http://schemas.openxmlformats.org/officeDocument/2006/relationships/hyperlink" Target="https://aka.ms/github_terms" TargetMode="Externa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6" Type="http://schemas.openxmlformats.org/officeDocument/2006/relationships/footer" Target="footer33.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footer" Target="footer16.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2.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76" Type="http://schemas.openxmlformats.org/officeDocument/2006/relationships/footer" Target="footer20.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6" TargetMode="External"/><Relationship Id="rId87" Type="http://schemas.openxmlformats.org/officeDocument/2006/relationships/footer" Target="footer26.xml"/><Relationship Id="rId61" Type="http://schemas.openxmlformats.org/officeDocument/2006/relationships/hyperlink" Target="http://go.microsoft.com/?linkid=9839207" TargetMode="External"/><Relationship Id="rId82" Type="http://schemas.openxmlformats.org/officeDocument/2006/relationships/footer" Target="footer23.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21.xml"/><Relationship Id="rId100" Type="http://schemas.openxmlformats.org/officeDocument/2006/relationships/footer" Target="footer31.xml"/><Relationship Id="rId105" Type="http://schemas.openxmlformats.org/officeDocument/2006/relationships/footer" Target="footer32.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_terms"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1B932B-5637-4FD1-9D29-B8DC1D3BE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21613</Words>
  <Characters>123195</Characters>
  <Application>Microsoft Office Word</Application>
  <DocSecurity>8</DocSecurity>
  <Lines>1026</Lines>
  <Paragraphs>289</Paragraphs>
  <ScaleCrop>false</ScaleCrop>
  <LinksUpToDate>false</LinksUpToDate>
  <CharactersWithSpaces>144519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2020-04-30T19:59:00Z</dcterms:created>
  <dcterms:modified xsi:type="dcterms:W3CDTF">2020-04-30T19:59:00Z</dcterms:modified>
</cp:coreProperties>
</file>