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3E551760"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proofErr w:type="spellStart"/>
      <w:r w:rsidR="00BD055B">
        <w:rPr>
          <w:rFonts w:asciiTheme="majorHAnsi" w:hAnsiTheme="majorHAnsi"/>
          <w:color w:val="FFFFFF" w:themeColor="background1"/>
          <w:sz w:val="72"/>
          <w:szCs w:val="72"/>
        </w:rPr>
        <w:t>septiembre</w:t>
      </w:r>
      <w:proofErr w:type="spellEnd"/>
      <w:r w:rsidR="00BD055B">
        <w:rPr>
          <w:rFonts w:asciiTheme="majorHAnsi" w:hAnsiTheme="majorHAnsi"/>
          <w:color w:val="FFFFFF" w:themeColor="background1"/>
          <w:sz w:val="72"/>
          <w:szCs w:val="72"/>
        </w:rPr>
        <w:t xml:space="preserv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E50D3">
        <w:rPr>
          <w:rFonts w:asciiTheme="majorHAnsi" w:hAnsiTheme="majorHAnsi"/>
          <w:b/>
          <w:sz w:val="40"/>
          <w:szCs w:val="40"/>
          <w:lang w:val="es-ES"/>
        </w:rPr>
        <w:lastRenderedPageBreak/>
        <w:t>Tabla de Contenid</w:t>
      </w:r>
      <w:bookmarkEnd w:id="2"/>
      <w:r w:rsidRPr="00DE50D3">
        <w:rPr>
          <w:rFonts w:asciiTheme="majorHAnsi" w:hAnsiTheme="majorHAnsi"/>
          <w:b/>
          <w:sz w:val="40"/>
          <w:szCs w:val="40"/>
          <w:lang w:val="es-ES"/>
        </w:rPr>
        <w:t>o</w:t>
      </w:r>
    </w:p>
    <w:p w14:paraId="7FB17F24" w14:textId="013E820A" w:rsidR="00BD055B"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59906113" w:history="1">
        <w:r w:rsidR="00BD055B" w:rsidRPr="009878C2">
          <w:rPr>
            <w:rStyle w:val="Hyperlink"/>
            <w:noProof/>
            <w:lang w:val="es-ES"/>
          </w:rPr>
          <w:t>Introducción</w:t>
        </w:r>
        <w:r w:rsidR="00BD055B">
          <w:rPr>
            <w:noProof/>
            <w:webHidden/>
          </w:rPr>
          <w:tab/>
        </w:r>
        <w:r w:rsidR="00BD055B">
          <w:rPr>
            <w:noProof/>
            <w:webHidden/>
          </w:rPr>
          <w:fldChar w:fldCharType="begin"/>
        </w:r>
        <w:r w:rsidR="00BD055B">
          <w:rPr>
            <w:noProof/>
            <w:webHidden/>
          </w:rPr>
          <w:instrText xml:space="preserve"> PAGEREF _Toc459906113 \h </w:instrText>
        </w:r>
        <w:r w:rsidR="00BD055B">
          <w:rPr>
            <w:noProof/>
            <w:webHidden/>
          </w:rPr>
        </w:r>
        <w:r w:rsidR="00BD055B">
          <w:rPr>
            <w:noProof/>
            <w:webHidden/>
          </w:rPr>
          <w:fldChar w:fldCharType="separate"/>
        </w:r>
        <w:r w:rsidR="00BD055B">
          <w:rPr>
            <w:noProof/>
            <w:webHidden/>
          </w:rPr>
          <w:t>3</w:t>
        </w:r>
        <w:r w:rsidR="00BD055B">
          <w:rPr>
            <w:noProof/>
            <w:webHidden/>
          </w:rPr>
          <w:fldChar w:fldCharType="end"/>
        </w:r>
      </w:hyperlink>
    </w:p>
    <w:p w14:paraId="57679564" w14:textId="3B7565BC" w:rsidR="00BD055B" w:rsidRDefault="00C96F2D">
      <w:pPr>
        <w:pStyle w:val="TOC3"/>
        <w:tabs>
          <w:tab w:val="right" w:leader="dot" w:pos="5030"/>
        </w:tabs>
        <w:rPr>
          <w:rFonts w:eastAsiaTheme="minorEastAsia"/>
          <w:smallCaps w:val="0"/>
          <w:noProof/>
          <w:sz w:val="22"/>
        </w:rPr>
      </w:pPr>
      <w:hyperlink w:anchor="_Toc459906114" w:history="1">
        <w:r w:rsidR="00BD055B" w:rsidRPr="009878C2">
          <w:rPr>
            <w:rStyle w:val="Hyperlink"/>
            <w:noProof/>
            <w:lang w:val="es-ES"/>
          </w:rPr>
          <w:t xml:space="preserve">Versiones </w:t>
        </w:r>
        <w:r w:rsidR="00BD055B" w:rsidRPr="009878C2">
          <w:rPr>
            <w:rStyle w:val="Hyperlink"/>
            <w:noProof/>
            <w:lang w:val="es-ES_tradnl"/>
          </w:rPr>
          <w:t>anteriores</w:t>
        </w:r>
        <w:r w:rsidR="00BD055B">
          <w:rPr>
            <w:noProof/>
            <w:webHidden/>
          </w:rPr>
          <w:tab/>
        </w:r>
        <w:r w:rsidR="00BD055B">
          <w:rPr>
            <w:noProof/>
            <w:webHidden/>
          </w:rPr>
          <w:fldChar w:fldCharType="begin"/>
        </w:r>
        <w:r w:rsidR="00BD055B">
          <w:rPr>
            <w:noProof/>
            <w:webHidden/>
          </w:rPr>
          <w:instrText xml:space="preserve"> PAGEREF _Toc459906114 \h </w:instrText>
        </w:r>
        <w:r w:rsidR="00BD055B">
          <w:rPr>
            <w:noProof/>
            <w:webHidden/>
          </w:rPr>
        </w:r>
        <w:r w:rsidR="00BD055B">
          <w:rPr>
            <w:noProof/>
            <w:webHidden/>
          </w:rPr>
          <w:fldChar w:fldCharType="separate"/>
        </w:r>
        <w:r w:rsidR="00BD055B">
          <w:rPr>
            <w:noProof/>
            <w:webHidden/>
          </w:rPr>
          <w:t>3</w:t>
        </w:r>
        <w:r w:rsidR="00BD055B">
          <w:rPr>
            <w:noProof/>
            <w:webHidden/>
          </w:rPr>
          <w:fldChar w:fldCharType="end"/>
        </w:r>
      </w:hyperlink>
    </w:p>
    <w:p w14:paraId="3BDB0D59" w14:textId="37BE5C31" w:rsidR="00BD055B" w:rsidRDefault="00C96F2D">
      <w:pPr>
        <w:pStyle w:val="TOC3"/>
        <w:tabs>
          <w:tab w:val="right" w:leader="dot" w:pos="5030"/>
        </w:tabs>
        <w:rPr>
          <w:rFonts w:eastAsiaTheme="minorEastAsia"/>
          <w:smallCaps w:val="0"/>
          <w:noProof/>
          <w:sz w:val="22"/>
        </w:rPr>
      </w:pPr>
      <w:hyperlink w:anchor="_Toc459906115" w:history="1">
        <w:r w:rsidR="00BD055B" w:rsidRPr="009878C2">
          <w:rPr>
            <w:rStyle w:val="Hyperlink"/>
            <w:noProof/>
          </w:rPr>
          <w:t>Aclaraciones y Resumen de Cambios</w:t>
        </w:r>
        <w:r w:rsidR="00BD055B">
          <w:rPr>
            <w:noProof/>
            <w:webHidden/>
          </w:rPr>
          <w:tab/>
        </w:r>
        <w:r w:rsidR="00BD055B">
          <w:rPr>
            <w:noProof/>
            <w:webHidden/>
          </w:rPr>
          <w:fldChar w:fldCharType="begin"/>
        </w:r>
        <w:r w:rsidR="00BD055B">
          <w:rPr>
            <w:noProof/>
            <w:webHidden/>
          </w:rPr>
          <w:instrText xml:space="preserve"> PAGEREF _Toc459906115 \h </w:instrText>
        </w:r>
        <w:r w:rsidR="00BD055B">
          <w:rPr>
            <w:noProof/>
            <w:webHidden/>
          </w:rPr>
        </w:r>
        <w:r w:rsidR="00BD055B">
          <w:rPr>
            <w:noProof/>
            <w:webHidden/>
          </w:rPr>
          <w:fldChar w:fldCharType="separate"/>
        </w:r>
        <w:r w:rsidR="00BD055B">
          <w:rPr>
            <w:noProof/>
            <w:webHidden/>
          </w:rPr>
          <w:t>3</w:t>
        </w:r>
        <w:r w:rsidR="00BD055B">
          <w:rPr>
            <w:noProof/>
            <w:webHidden/>
          </w:rPr>
          <w:fldChar w:fldCharType="end"/>
        </w:r>
      </w:hyperlink>
    </w:p>
    <w:p w14:paraId="5D9BD803" w14:textId="3791DFF0" w:rsidR="00BD055B" w:rsidRDefault="00C96F2D">
      <w:pPr>
        <w:pStyle w:val="TOC1"/>
        <w:tabs>
          <w:tab w:val="right" w:leader="dot" w:pos="5030"/>
        </w:tabs>
        <w:rPr>
          <w:rFonts w:eastAsiaTheme="minorEastAsia"/>
          <w:b w:val="0"/>
          <w:caps w:val="0"/>
          <w:noProof/>
          <w:sz w:val="22"/>
        </w:rPr>
      </w:pPr>
      <w:hyperlink w:anchor="_Toc459906116" w:history="1">
        <w:r w:rsidR="00BD055B" w:rsidRPr="009878C2">
          <w:rPr>
            <w:rStyle w:val="Hyperlink"/>
            <w:noProof/>
            <w:lang w:val="es-ES"/>
          </w:rPr>
          <w:t>Términos Generales</w:t>
        </w:r>
        <w:r w:rsidR="00BD055B">
          <w:rPr>
            <w:noProof/>
            <w:webHidden/>
          </w:rPr>
          <w:tab/>
        </w:r>
        <w:r w:rsidR="00BD055B">
          <w:rPr>
            <w:noProof/>
            <w:webHidden/>
          </w:rPr>
          <w:fldChar w:fldCharType="begin"/>
        </w:r>
        <w:r w:rsidR="00BD055B">
          <w:rPr>
            <w:noProof/>
            <w:webHidden/>
          </w:rPr>
          <w:instrText xml:space="preserve"> PAGEREF _Toc459906116 \h </w:instrText>
        </w:r>
        <w:r w:rsidR="00BD055B">
          <w:rPr>
            <w:noProof/>
            <w:webHidden/>
          </w:rPr>
        </w:r>
        <w:r w:rsidR="00BD055B">
          <w:rPr>
            <w:noProof/>
            <w:webHidden/>
          </w:rPr>
          <w:fldChar w:fldCharType="separate"/>
        </w:r>
        <w:r w:rsidR="00BD055B">
          <w:rPr>
            <w:noProof/>
            <w:webHidden/>
          </w:rPr>
          <w:t>4</w:t>
        </w:r>
        <w:r w:rsidR="00BD055B">
          <w:rPr>
            <w:noProof/>
            <w:webHidden/>
          </w:rPr>
          <w:fldChar w:fldCharType="end"/>
        </w:r>
      </w:hyperlink>
    </w:p>
    <w:p w14:paraId="3EBACC46" w14:textId="3DBEF517" w:rsidR="00BD055B" w:rsidRDefault="00C96F2D">
      <w:pPr>
        <w:pStyle w:val="TOC5"/>
        <w:tabs>
          <w:tab w:val="right" w:leader="dot" w:pos="5030"/>
        </w:tabs>
        <w:rPr>
          <w:rFonts w:eastAsiaTheme="minorEastAsia"/>
          <w:noProof/>
          <w:sz w:val="22"/>
        </w:rPr>
      </w:pPr>
      <w:hyperlink w:anchor="_Toc459906117" w:history="1">
        <w:r w:rsidR="00BD055B" w:rsidRPr="009878C2">
          <w:rPr>
            <w:rStyle w:val="Hyperlink"/>
            <w:noProof/>
            <w:lang w:val="es-ES"/>
          </w:rPr>
          <w:t>Definiciones</w:t>
        </w:r>
        <w:r w:rsidR="00BD055B">
          <w:rPr>
            <w:noProof/>
            <w:webHidden/>
          </w:rPr>
          <w:tab/>
        </w:r>
        <w:r w:rsidR="00BD055B">
          <w:rPr>
            <w:noProof/>
            <w:webHidden/>
          </w:rPr>
          <w:fldChar w:fldCharType="begin"/>
        </w:r>
        <w:r w:rsidR="00BD055B">
          <w:rPr>
            <w:noProof/>
            <w:webHidden/>
          </w:rPr>
          <w:instrText xml:space="preserve"> PAGEREF _Toc459906117 \h </w:instrText>
        </w:r>
        <w:r w:rsidR="00BD055B">
          <w:rPr>
            <w:noProof/>
            <w:webHidden/>
          </w:rPr>
        </w:r>
        <w:r w:rsidR="00BD055B">
          <w:rPr>
            <w:noProof/>
            <w:webHidden/>
          </w:rPr>
          <w:fldChar w:fldCharType="separate"/>
        </w:r>
        <w:r w:rsidR="00BD055B">
          <w:rPr>
            <w:noProof/>
            <w:webHidden/>
          </w:rPr>
          <w:t>4</w:t>
        </w:r>
        <w:r w:rsidR="00BD055B">
          <w:rPr>
            <w:noProof/>
            <w:webHidden/>
          </w:rPr>
          <w:fldChar w:fldCharType="end"/>
        </w:r>
      </w:hyperlink>
    </w:p>
    <w:p w14:paraId="1F3B6376" w14:textId="0FEC54D6" w:rsidR="00BD055B" w:rsidRDefault="00C96F2D">
      <w:pPr>
        <w:pStyle w:val="TOC5"/>
        <w:tabs>
          <w:tab w:val="right" w:leader="dot" w:pos="5030"/>
        </w:tabs>
        <w:rPr>
          <w:rFonts w:eastAsiaTheme="minorEastAsia"/>
          <w:noProof/>
          <w:sz w:val="22"/>
        </w:rPr>
      </w:pPr>
      <w:hyperlink w:anchor="_Toc459906118" w:history="1">
        <w:r w:rsidR="00BD055B" w:rsidRPr="009878C2">
          <w:rPr>
            <w:rStyle w:val="Hyperlink"/>
            <w:noProof/>
          </w:rPr>
          <w:t>Actualizaciones de los Términos de Servicios en Línea</w:t>
        </w:r>
        <w:r w:rsidR="00BD055B">
          <w:rPr>
            <w:noProof/>
            <w:webHidden/>
          </w:rPr>
          <w:tab/>
        </w:r>
        <w:r w:rsidR="00BD055B">
          <w:rPr>
            <w:noProof/>
            <w:webHidden/>
          </w:rPr>
          <w:fldChar w:fldCharType="begin"/>
        </w:r>
        <w:r w:rsidR="00BD055B">
          <w:rPr>
            <w:noProof/>
            <w:webHidden/>
          </w:rPr>
          <w:instrText xml:space="preserve"> PAGEREF _Toc459906118 \h </w:instrText>
        </w:r>
        <w:r w:rsidR="00BD055B">
          <w:rPr>
            <w:noProof/>
            <w:webHidden/>
          </w:rPr>
        </w:r>
        <w:r w:rsidR="00BD055B">
          <w:rPr>
            <w:noProof/>
            <w:webHidden/>
          </w:rPr>
          <w:fldChar w:fldCharType="separate"/>
        </w:r>
        <w:r w:rsidR="00BD055B">
          <w:rPr>
            <w:noProof/>
            <w:webHidden/>
          </w:rPr>
          <w:t>4</w:t>
        </w:r>
        <w:r w:rsidR="00BD055B">
          <w:rPr>
            <w:noProof/>
            <w:webHidden/>
          </w:rPr>
          <w:fldChar w:fldCharType="end"/>
        </w:r>
      </w:hyperlink>
    </w:p>
    <w:p w14:paraId="44636B07" w14:textId="1C957230" w:rsidR="00BD055B" w:rsidRDefault="00C96F2D">
      <w:pPr>
        <w:pStyle w:val="TOC5"/>
        <w:tabs>
          <w:tab w:val="right" w:leader="dot" w:pos="5030"/>
        </w:tabs>
        <w:rPr>
          <w:rFonts w:eastAsiaTheme="minorEastAsia"/>
          <w:noProof/>
          <w:sz w:val="22"/>
        </w:rPr>
      </w:pPr>
      <w:hyperlink w:anchor="_Toc459906119" w:history="1">
        <w:r w:rsidR="00BD055B" w:rsidRPr="009878C2">
          <w:rPr>
            <w:rStyle w:val="Hyperlink"/>
            <w:noProof/>
          </w:rPr>
          <w:t>Cambios y Disponibilidad de Servicios en Línea</w:t>
        </w:r>
        <w:r w:rsidR="00BD055B">
          <w:rPr>
            <w:noProof/>
            <w:webHidden/>
          </w:rPr>
          <w:tab/>
        </w:r>
        <w:r w:rsidR="00BD055B">
          <w:rPr>
            <w:noProof/>
            <w:webHidden/>
          </w:rPr>
          <w:fldChar w:fldCharType="begin"/>
        </w:r>
        <w:r w:rsidR="00BD055B">
          <w:rPr>
            <w:noProof/>
            <w:webHidden/>
          </w:rPr>
          <w:instrText xml:space="preserve"> PAGEREF _Toc459906119 \h </w:instrText>
        </w:r>
        <w:r w:rsidR="00BD055B">
          <w:rPr>
            <w:noProof/>
            <w:webHidden/>
          </w:rPr>
        </w:r>
        <w:r w:rsidR="00BD055B">
          <w:rPr>
            <w:noProof/>
            <w:webHidden/>
          </w:rPr>
          <w:fldChar w:fldCharType="separate"/>
        </w:r>
        <w:r w:rsidR="00BD055B">
          <w:rPr>
            <w:noProof/>
            <w:webHidden/>
          </w:rPr>
          <w:t>4</w:t>
        </w:r>
        <w:r w:rsidR="00BD055B">
          <w:rPr>
            <w:noProof/>
            <w:webHidden/>
          </w:rPr>
          <w:fldChar w:fldCharType="end"/>
        </w:r>
      </w:hyperlink>
    </w:p>
    <w:p w14:paraId="350DB81F" w14:textId="01A2F6AC" w:rsidR="00BD055B" w:rsidRDefault="00C96F2D">
      <w:pPr>
        <w:pStyle w:val="TOC5"/>
        <w:tabs>
          <w:tab w:val="right" w:leader="dot" w:pos="5030"/>
        </w:tabs>
        <w:rPr>
          <w:rFonts w:eastAsiaTheme="minorEastAsia"/>
          <w:noProof/>
          <w:sz w:val="22"/>
        </w:rPr>
      </w:pPr>
      <w:hyperlink w:anchor="_Toc459906120" w:history="1">
        <w:r w:rsidR="00BD055B" w:rsidRPr="009878C2">
          <w:rPr>
            <w:rStyle w:val="Hyperlink"/>
            <w:noProof/>
            <w:lang w:val="es-ES"/>
          </w:rPr>
          <w:t>Retención de Datos</w:t>
        </w:r>
        <w:r w:rsidR="00BD055B">
          <w:rPr>
            <w:noProof/>
            <w:webHidden/>
          </w:rPr>
          <w:tab/>
        </w:r>
        <w:r w:rsidR="00BD055B">
          <w:rPr>
            <w:noProof/>
            <w:webHidden/>
          </w:rPr>
          <w:fldChar w:fldCharType="begin"/>
        </w:r>
        <w:r w:rsidR="00BD055B">
          <w:rPr>
            <w:noProof/>
            <w:webHidden/>
          </w:rPr>
          <w:instrText xml:space="preserve"> PAGEREF _Toc459906120 \h </w:instrText>
        </w:r>
        <w:r w:rsidR="00BD055B">
          <w:rPr>
            <w:noProof/>
            <w:webHidden/>
          </w:rPr>
        </w:r>
        <w:r w:rsidR="00BD055B">
          <w:rPr>
            <w:noProof/>
            <w:webHidden/>
          </w:rPr>
          <w:fldChar w:fldCharType="separate"/>
        </w:r>
        <w:r w:rsidR="00BD055B">
          <w:rPr>
            <w:noProof/>
            <w:webHidden/>
          </w:rPr>
          <w:t>4</w:t>
        </w:r>
        <w:r w:rsidR="00BD055B">
          <w:rPr>
            <w:noProof/>
            <w:webHidden/>
          </w:rPr>
          <w:fldChar w:fldCharType="end"/>
        </w:r>
      </w:hyperlink>
    </w:p>
    <w:p w14:paraId="6A5D4929" w14:textId="00B17CD9" w:rsidR="00BD055B" w:rsidRDefault="00C96F2D">
      <w:pPr>
        <w:pStyle w:val="TOC5"/>
        <w:tabs>
          <w:tab w:val="right" w:leader="dot" w:pos="5030"/>
        </w:tabs>
        <w:rPr>
          <w:rFonts w:eastAsiaTheme="minorEastAsia"/>
          <w:noProof/>
          <w:sz w:val="22"/>
        </w:rPr>
      </w:pPr>
      <w:hyperlink w:anchor="_Toc459906121" w:history="1">
        <w:r w:rsidR="00BD055B" w:rsidRPr="009878C2">
          <w:rPr>
            <w:rStyle w:val="Hyperlink"/>
            <w:noProof/>
            <w:lang w:val="es-ES"/>
          </w:rPr>
          <w:t>Uso del software con los servicios online</w:t>
        </w:r>
        <w:r w:rsidR="00BD055B">
          <w:rPr>
            <w:noProof/>
            <w:webHidden/>
          </w:rPr>
          <w:tab/>
        </w:r>
        <w:r w:rsidR="00BD055B">
          <w:rPr>
            <w:noProof/>
            <w:webHidden/>
          </w:rPr>
          <w:fldChar w:fldCharType="begin"/>
        </w:r>
        <w:r w:rsidR="00BD055B">
          <w:rPr>
            <w:noProof/>
            <w:webHidden/>
          </w:rPr>
          <w:instrText xml:space="preserve"> PAGEREF _Toc459906121 \h </w:instrText>
        </w:r>
        <w:r w:rsidR="00BD055B">
          <w:rPr>
            <w:noProof/>
            <w:webHidden/>
          </w:rPr>
        </w:r>
        <w:r w:rsidR="00BD055B">
          <w:rPr>
            <w:noProof/>
            <w:webHidden/>
          </w:rPr>
          <w:fldChar w:fldCharType="separate"/>
        </w:r>
        <w:r w:rsidR="00BD055B">
          <w:rPr>
            <w:noProof/>
            <w:webHidden/>
          </w:rPr>
          <w:t>5</w:t>
        </w:r>
        <w:r w:rsidR="00BD055B">
          <w:rPr>
            <w:noProof/>
            <w:webHidden/>
          </w:rPr>
          <w:fldChar w:fldCharType="end"/>
        </w:r>
      </w:hyperlink>
    </w:p>
    <w:p w14:paraId="17CCAA2D" w14:textId="14B4EB40" w:rsidR="00BD055B" w:rsidRDefault="00C96F2D">
      <w:pPr>
        <w:pStyle w:val="TOC5"/>
        <w:tabs>
          <w:tab w:val="right" w:leader="dot" w:pos="5030"/>
        </w:tabs>
        <w:rPr>
          <w:rFonts w:eastAsiaTheme="minorEastAsia"/>
          <w:noProof/>
          <w:sz w:val="22"/>
        </w:rPr>
      </w:pPr>
      <w:hyperlink w:anchor="_Toc459906122" w:history="1">
        <w:r w:rsidR="00BD055B" w:rsidRPr="009878C2">
          <w:rPr>
            <w:rStyle w:val="Hyperlink"/>
            <w:noProof/>
            <w:lang w:val="es-ES"/>
          </w:rPr>
          <w:t>Productos que no son de Microsoft</w:t>
        </w:r>
        <w:r w:rsidR="00BD055B">
          <w:rPr>
            <w:noProof/>
            <w:webHidden/>
          </w:rPr>
          <w:tab/>
        </w:r>
        <w:r w:rsidR="00BD055B">
          <w:rPr>
            <w:noProof/>
            <w:webHidden/>
          </w:rPr>
          <w:fldChar w:fldCharType="begin"/>
        </w:r>
        <w:r w:rsidR="00BD055B">
          <w:rPr>
            <w:noProof/>
            <w:webHidden/>
          </w:rPr>
          <w:instrText xml:space="preserve"> PAGEREF _Toc459906122 \h </w:instrText>
        </w:r>
        <w:r w:rsidR="00BD055B">
          <w:rPr>
            <w:noProof/>
            <w:webHidden/>
          </w:rPr>
        </w:r>
        <w:r w:rsidR="00BD055B">
          <w:rPr>
            <w:noProof/>
            <w:webHidden/>
          </w:rPr>
          <w:fldChar w:fldCharType="separate"/>
        </w:r>
        <w:r w:rsidR="00BD055B">
          <w:rPr>
            <w:noProof/>
            <w:webHidden/>
          </w:rPr>
          <w:t>5</w:t>
        </w:r>
        <w:r w:rsidR="00BD055B">
          <w:rPr>
            <w:noProof/>
            <w:webHidden/>
          </w:rPr>
          <w:fldChar w:fldCharType="end"/>
        </w:r>
      </w:hyperlink>
    </w:p>
    <w:p w14:paraId="21A932A0" w14:textId="5B597074" w:rsidR="00BD055B" w:rsidRDefault="00C96F2D">
      <w:pPr>
        <w:pStyle w:val="TOC5"/>
        <w:tabs>
          <w:tab w:val="right" w:leader="dot" w:pos="5030"/>
        </w:tabs>
        <w:rPr>
          <w:rFonts w:eastAsiaTheme="minorEastAsia"/>
          <w:noProof/>
          <w:sz w:val="22"/>
        </w:rPr>
      </w:pPr>
      <w:hyperlink w:anchor="_Toc459906123" w:history="1">
        <w:r w:rsidR="00BD055B" w:rsidRPr="009878C2">
          <w:rPr>
            <w:rStyle w:val="Hyperlink"/>
            <w:noProof/>
            <w:lang w:val="es-ES"/>
          </w:rPr>
          <w:t>Política de Uso Aceptable</w:t>
        </w:r>
        <w:r w:rsidR="00BD055B">
          <w:rPr>
            <w:noProof/>
            <w:webHidden/>
          </w:rPr>
          <w:tab/>
        </w:r>
        <w:r w:rsidR="00BD055B">
          <w:rPr>
            <w:noProof/>
            <w:webHidden/>
          </w:rPr>
          <w:fldChar w:fldCharType="begin"/>
        </w:r>
        <w:r w:rsidR="00BD055B">
          <w:rPr>
            <w:noProof/>
            <w:webHidden/>
          </w:rPr>
          <w:instrText xml:space="preserve"> PAGEREF _Toc459906123 \h </w:instrText>
        </w:r>
        <w:r w:rsidR="00BD055B">
          <w:rPr>
            <w:noProof/>
            <w:webHidden/>
          </w:rPr>
        </w:r>
        <w:r w:rsidR="00BD055B">
          <w:rPr>
            <w:noProof/>
            <w:webHidden/>
          </w:rPr>
          <w:fldChar w:fldCharType="separate"/>
        </w:r>
        <w:r w:rsidR="00BD055B">
          <w:rPr>
            <w:noProof/>
            <w:webHidden/>
          </w:rPr>
          <w:t>5</w:t>
        </w:r>
        <w:r w:rsidR="00BD055B">
          <w:rPr>
            <w:noProof/>
            <w:webHidden/>
          </w:rPr>
          <w:fldChar w:fldCharType="end"/>
        </w:r>
      </w:hyperlink>
    </w:p>
    <w:p w14:paraId="7307F964" w14:textId="41636685" w:rsidR="00BD055B" w:rsidRDefault="00C96F2D">
      <w:pPr>
        <w:pStyle w:val="TOC5"/>
        <w:tabs>
          <w:tab w:val="right" w:leader="dot" w:pos="5030"/>
        </w:tabs>
        <w:rPr>
          <w:rFonts w:eastAsiaTheme="minorEastAsia"/>
          <w:noProof/>
          <w:sz w:val="22"/>
        </w:rPr>
      </w:pPr>
      <w:hyperlink w:anchor="_Toc459906124" w:history="1">
        <w:r w:rsidR="00BD055B" w:rsidRPr="009878C2">
          <w:rPr>
            <w:rStyle w:val="Hyperlink"/>
            <w:noProof/>
            <w:lang w:val="es-ES"/>
          </w:rPr>
          <w:t>Limitaciones Técnicas</w:t>
        </w:r>
        <w:r w:rsidR="00BD055B">
          <w:rPr>
            <w:noProof/>
            <w:webHidden/>
          </w:rPr>
          <w:tab/>
        </w:r>
        <w:r w:rsidR="00BD055B">
          <w:rPr>
            <w:noProof/>
            <w:webHidden/>
          </w:rPr>
          <w:fldChar w:fldCharType="begin"/>
        </w:r>
        <w:r w:rsidR="00BD055B">
          <w:rPr>
            <w:noProof/>
            <w:webHidden/>
          </w:rPr>
          <w:instrText xml:space="preserve"> PAGEREF _Toc459906124 \h </w:instrText>
        </w:r>
        <w:r w:rsidR="00BD055B">
          <w:rPr>
            <w:noProof/>
            <w:webHidden/>
          </w:rPr>
        </w:r>
        <w:r w:rsidR="00BD055B">
          <w:rPr>
            <w:noProof/>
            <w:webHidden/>
          </w:rPr>
          <w:fldChar w:fldCharType="separate"/>
        </w:r>
        <w:r w:rsidR="00BD055B">
          <w:rPr>
            <w:noProof/>
            <w:webHidden/>
          </w:rPr>
          <w:t>5</w:t>
        </w:r>
        <w:r w:rsidR="00BD055B">
          <w:rPr>
            <w:noProof/>
            <w:webHidden/>
          </w:rPr>
          <w:fldChar w:fldCharType="end"/>
        </w:r>
      </w:hyperlink>
    </w:p>
    <w:p w14:paraId="13F7664B" w14:textId="7032816A" w:rsidR="00BD055B" w:rsidRDefault="00C96F2D">
      <w:pPr>
        <w:pStyle w:val="TOC5"/>
        <w:tabs>
          <w:tab w:val="right" w:leader="dot" w:pos="5030"/>
        </w:tabs>
        <w:rPr>
          <w:rFonts w:eastAsiaTheme="minorEastAsia"/>
          <w:noProof/>
          <w:sz w:val="22"/>
        </w:rPr>
      </w:pPr>
      <w:hyperlink w:anchor="_Toc459906125" w:history="1">
        <w:r w:rsidR="00BD055B" w:rsidRPr="009878C2">
          <w:rPr>
            <w:rStyle w:val="Hyperlink"/>
            <w:noProof/>
            <w:lang w:val="es-ES"/>
          </w:rPr>
          <w:t>Cumplimiento de las legislaciones</w:t>
        </w:r>
        <w:r w:rsidR="00BD055B">
          <w:rPr>
            <w:noProof/>
            <w:webHidden/>
          </w:rPr>
          <w:tab/>
        </w:r>
        <w:r w:rsidR="00BD055B">
          <w:rPr>
            <w:noProof/>
            <w:webHidden/>
          </w:rPr>
          <w:fldChar w:fldCharType="begin"/>
        </w:r>
        <w:r w:rsidR="00BD055B">
          <w:rPr>
            <w:noProof/>
            <w:webHidden/>
          </w:rPr>
          <w:instrText xml:space="preserve"> PAGEREF _Toc459906125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151C138E" w14:textId="5AA39B01" w:rsidR="00BD055B" w:rsidRDefault="00C96F2D">
      <w:pPr>
        <w:pStyle w:val="TOC5"/>
        <w:tabs>
          <w:tab w:val="right" w:leader="dot" w:pos="5030"/>
        </w:tabs>
        <w:rPr>
          <w:rFonts w:eastAsiaTheme="minorEastAsia"/>
          <w:noProof/>
          <w:sz w:val="22"/>
        </w:rPr>
      </w:pPr>
      <w:hyperlink w:anchor="_Toc459906126" w:history="1">
        <w:r w:rsidR="00BD055B" w:rsidRPr="009878C2">
          <w:rPr>
            <w:rStyle w:val="Hyperlink"/>
            <w:noProof/>
            <w:lang w:val="es-ES"/>
          </w:rPr>
          <w:t>Servicios de importación/exportación</w:t>
        </w:r>
        <w:r w:rsidR="00BD055B">
          <w:rPr>
            <w:noProof/>
            <w:webHidden/>
          </w:rPr>
          <w:tab/>
        </w:r>
        <w:r w:rsidR="00BD055B">
          <w:rPr>
            <w:noProof/>
            <w:webHidden/>
          </w:rPr>
          <w:fldChar w:fldCharType="begin"/>
        </w:r>
        <w:r w:rsidR="00BD055B">
          <w:rPr>
            <w:noProof/>
            <w:webHidden/>
          </w:rPr>
          <w:instrText xml:space="preserve"> PAGEREF _Toc459906126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7126ECEC" w14:textId="7BAB228E" w:rsidR="00BD055B" w:rsidRDefault="00C96F2D">
      <w:pPr>
        <w:pStyle w:val="TOC5"/>
        <w:tabs>
          <w:tab w:val="right" w:leader="dot" w:pos="5030"/>
        </w:tabs>
        <w:rPr>
          <w:rFonts w:eastAsiaTheme="minorEastAsia"/>
          <w:noProof/>
          <w:sz w:val="22"/>
        </w:rPr>
      </w:pPr>
      <w:hyperlink w:anchor="_Toc459906127" w:history="1">
        <w:r w:rsidR="00BD055B" w:rsidRPr="009878C2">
          <w:rPr>
            <w:rStyle w:val="Hyperlink"/>
            <w:noProof/>
            <w:lang w:val="es-ES"/>
          </w:rPr>
          <w:t>Notificaciones electrónicas</w:t>
        </w:r>
        <w:r w:rsidR="00BD055B">
          <w:rPr>
            <w:noProof/>
            <w:webHidden/>
          </w:rPr>
          <w:tab/>
        </w:r>
        <w:r w:rsidR="00BD055B">
          <w:rPr>
            <w:noProof/>
            <w:webHidden/>
          </w:rPr>
          <w:fldChar w:fldCharType="begin"/>
        </w:r>
        <w:r w:rsidR="00BD055B">
          <w:rPr>
            <w:noProof/>
            <w:webHidden/>
          </w:rPr>
          <w:instrText xml:space="preserve"> PAGEREF _Toc459906127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7D5C1EBB" w14:textId="679BC7B9" w:rsidR="00BD055B" w:rsidRDefault="00C96F2D">
      <w:pPr>
        <w:pStyle w:val="TOC5"/>
        <w:tabs>
          <w:tab w:val="right" w:leader="dot" w:pos="5030"/>
        </w:tabs>
        <w:rPr>
          <w:rFonts w:eastAsiaTheme="minorEastAsia"/>
          <w:noProof/>
          <w:sz w:val="22"/>
        </w:rPr>
      </w:pPr>
      <w:hyperlink w:anchor="_Toc459906128" w:history="1">
        <w:r w:rsidR="00BD055B" w:rsidRPr="009878C2">
          <w:rPr>
            <w:rStyle w:val="Hyperlink"/>
            <w:noProof/>
            <w:lang w:val="es-ES"/>
          </w:rPr>
          <w:t>Reasignación de licencias</w:t>
        </w:r>
        <w:r w:rsidR="00BD055B">
          <w:rPr>
            <w:noProof/>
            <w:webHidden/>
          </w:rPr>
          <w:tab/>
        </w:r>
        <w:r w:rsidR="00BD055B">
          <w:rPr>
            <w:noProof/>
            <w:webHidden/>
          </w:rPr>
          <w:fldChar w:fldCharType="begin"/>
        </w:r>
        <w:r w:rsidR="00BD055B">
          <w:rPr>
            <w:noProof/>
            <w:webHidden/>
          </w:rPr>
          <w:instrText xml:space="preserve"> PAGEREF _Toc459906128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5213D5A8" w14:textId="19C6010E" w:rsidR="00BD055B" w:rsidRDefault="00C96F2D">
      <w:pPr>
        <w:pStyle w:val="TOC5"/>
        <w:tabs>
          <w:tab w:val="right" w:leader="dot" w:pos="5030"/>
        </w:tabs>
        <w:rPr>
          <w:rFonts w:eastAsiaTheme="minorEastAsia"/>
          <w:noProof/>
          <w:sz w:val="22"/>
        </w:rPr>
      </w:pPr>
      <w:hyperlink w:anchor="_Toc459906129" w:history="1">
        <w:r w:rsidR="00BD055B" w:rsidRPr="009878C2">
          <w:rPr>
            <w:rStyle w:val="Hyperlink"/>
            <w:noProof/>
            <w:lang w:val="es-ES"/>
          </w:rPr>
          <w:t>Componentes de Fuente</w:t>
        </w:r>
        <w:r w:rsidR="00BD055B">
          <w:rPr>
            <w:noProof/>
            <w:webHidden/>
          </w:rPr>
          <w:tab/>
        </w:r>
        <w:r w:rsidR="00BD055B">
          <w:rPr>
            <w:noProof/>
            <w:webHidden/>
          </w:rPr>
          <w:fldChar w:fldCharType="begin"/>
        </w:r>
        <w:r w:rsidR="00BD055B">
          <w:rPr>
            <w:noProof/>
            <w:webHidden/>
          </w:rPr>
          <w:instrText xml:space="preserve"> PAGEREF _Toc459906129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5DF87342" w14:textId="400C35BB" w:rsidR="00BD055B" w:rsidRDefault="00C96F2D">
      <w:pPr>
        <w:pStyle w:val="TOC5"/>
        <w:tabs>
          <w:tab w:val="right" w:leader="dot" w:pos="5030"/>
        </w:tabs>
        <w:rPr>
          <w:rFonts w:eastAsiaTheme="minorEastAsia"/>
          <w:noProof/>
          <w:sz w:val="22"/>
        </w:rPr>
      </w:pPr>
      <w:hyperlink w:anchor="_Toc459906130" w:history="1">
        <w:r w:rsidR="00BD055B" w:rsidRPr="009878C2">
          <w:rPr>
            <w:rStyle w:val="Hyperlink"/>
            <w:noProof/>
            <w:lang w:val="es-ES"/>
          </w:rPr>
          <w:t>Multiplexación</w:t>
        </w:r>
        <w:r w:rsidR="00BD055B">
          <w:rPr>
            <w:noProof/>
            <w:webHidden/>
          </w:rPr>
          <w:tab/>
        </w:r>
        <w:r w:rsidR="00BD055B">
          <w:rPr>
            <w:noProof/>
            <w:webHidden/>
          </w:rPr>
          <w:fldChar w:fldCharType="begin"/>
        </w:r>
        <w:r w:rsidR="00BD055B">
          <w:rPr>
            <w:noProof/>
            <w:webHidden/>
          </w:rPr>
          <w:instrText xml:space="preserve"> PAGEREF _Toc459906130 \h </w:instrText>
        </w:r>
        <w:r w:rsidR="00BD055B">
          <w:rPr>
            <w:noProof/>
            <w:webHidden/>
          </w:rPr>
        </w:r>
        <w:r w:rsidR="00BD055B">
          <w:rPr>
            <w:noProof/>
            <w:webHidden/>
          </w:rPr>
          <w:fldChar w:fldCharType="separate"/>
        </w:r>
        <w:r w:rsidR="00BD055B">
          <w:rPr>
            <w:noProof/>
            <w:webHidden/>
          </w:rPr>
          <w:t>6</w:t>
        </w:r>
        <w:r w:rsidR="00BD055B">
          <w:rPr>
            <w:noProof/>
            <w:webHidden/>
          </w:rPr>
          <w:fldChar w:fldCharType="end"/>
        </w:r>
      </w:hyperlink>
    </w:p>
    <w:p w14:paraId="1F6A9407" w14:textId="64B569D3" w:rsidR="00BD055B" w:rsidRDefault="00C96F2D">
      <w:pPr>
        <w:pStyle w:val="TOC1"/>
        <w:tabs>
          <w:tab w:val="right" w:leader="dot" w:pos="5030"/>
        </w:tabs>
        <w:rPr>
          <w:rFonts w:eastAsiaTheme="minorEastAsia"/>
          <w:b w:val="0"/>
          <w:caps w:val="0"/>
          <w:noProof/>
          <w:sz w:val="22"/>
        </w:rPr>
      </w:pPr>
      <w:hyperlink w:anchor="_Toc459906131" w:history="1">
        <w:r w:rsidR="00BD055B" w:rsidRPr="009878C2">
          <w:rPr>
            <w:rStyle w:val="Hyperlink"/>
            <w:noProof/>
            <w:lang w:val="es-ES"/>
          </w:rPr>
          <w:t>Términos de privacidad y seguridad</w:t>
        </w:r>
        <w:r w:rsidR="00BD055B">
          <w:rPr>
            <w:noProof/>
            <w:webHidden/>
          </w:rPr>
          <w:tab/>
        </w:r>
        <w:r w:rsidR="00BD055B">
          <w:rPr>
            <w:noProof/>
            <w:webHidden/>
          </w:rPr>
          <w:fldChar w:fldCharType="begin"/>
        </w:r>
        <w:r w:rsidR="00BD055B">
          <w:rPr>
            <w:noProof/>
            <w:webHidden/>
          </w:rPr>
          <w:instrText xml:space="preserve"> PAGEREF _Toc459906131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56BD9D58" w14:textId="52445407" w:rsidR="00BD055B" w:rsidRDefault="00C96F2D">
      <w:pPr>
        <w:pStyle w:val="TOC3"/>
        <w:tabs>
          <w:tab w:val="right" w:leader="dot" w:pos="5030"/>
        </w:tabs>
        <w:rPr>
          <w:rFonts w:eastAsiaTheme="minorEastAsia"/>
          <w:smallCaps w:val="0"/>
          <w:noProof/>
          <w:sz w:val="22"/>
        </w:rPr>
      </w:pPr>
      <w:hyperlink w:anchor="_Toc459906132" w:history="1">
        <w:r w:rsidR="00BD055B" w:rsidRPr="009878C2">
          <w:rPr>
            <w:rStyle w:val="Hyperlink"/>
            <w:noProof/>
            <w:lang w:val="es-ES"/>
          </w:rPr>
          <w:t>Términos Generales de Privacidad y Seguridad</w:t>
        </w:r>
        <w:r w:rsidR="00BD055B">
          <w:rPr>
            <w:noProof/>
            <w:webHidden/>
          </w:rPr>
          <w:tab/>
        </w:r>
        <w:r w:rsidR="00BD055B">
          <w:rPr>
            <w:noProof/>
            <w:webHidden/>
          </w:rPr>
          <w:fldChar w:fldCharType="begin"/>
        </w:r>
        <w:r w:rsidR="00BD055B">
          <w:rPr>
            <w:noProof/>
            <w:webHidden/>
          </w:rPr>
          <w:instrText xml:space="preserve"> PAGEREF _Toc459906132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434A19C7" w14:textId="7A063E73" w:rsidR="00BD055B" w:rsidRDefault="00C96F2D">
      <w:pPr>
        <w:pStyle w:val="TOC5"/>
        <w:tabs>
          <w:tab w:val="right" w:leader="dot" w:pos="5030"/>
        </w:tabs>
        <w:rPr>
          <w:rFonts w:eastAsiaTheme="minorEastAsia"/>
          <w:noProof/>
          <w:sz w:val="22"/>
        </w:rPr>
      </w:pPr>
      <w:hyperlink w:anchor="_Toc459906133" w:history="1">
        <w:r w:rsidR="00BD055B" w:rsidRPr="009878C2">
          <w:rPr>
            <w:rStyle w:val="Hyperlink"/>
            <w:noProof/>
          </w:rPr>
          <w:t>Alcance</w:t>
        </w:r>
        <w:r w:rsidR="00BD055B">
          <w:rPr>
            <w:noProof/>
            <w:webHidden/>
          </w:rPr>
          <w:tab/>
        </w:r>
        <w:r w:rsidR="00BD055B">
          <w:rPr>
            <w:noProof/>
            <w:webHidden/>
          </w:rPr>
          <w:fldChar w:fldCharType="begin"/>
        </w:r>
        <w:r w:rsidR="00BD055B">
          <w:rPr>
            <w:noProof/>
            <w:webHidden/>
          </w:rPr>
          <w:instrText xml:space="preserve"> PAGEREF _Toc459906133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0CCBB4D9" w14:textId="0D7851D5" w:rsidR="00BD055B" w:rsidRDefault="00C96F2D">
      <w:pPr>
        <w:pStyle w:val="TOC5"/>
        <w:tabs>
          <w:tab w:val="right" w:leader="dot" w:pos="5030"/>
        </w:tabs>
        <w:rPr>
          <w:rFonts w:eastAsiaTheme="minorEastAsia"/>
          <w:noProof/>
          <w:sz w:val="22"/>
        </w:rPr>
      </w:pPr>
      <w:hyperlink w:anchor="_Toc459906134" w:history="1">
        <w:r w:rsidR="00BD055B" w:rsidRPr="009878C2">
          <w:rPr>
            <w:rStyle w:val="Hyperlink"/>
            <w:noProof/>
            <w:lang w:val="es-ES"/>
          </w:rPr>
          <w:t>Uso de Datos de Cliente</w:t>
        </w:r>
        <w:r w:rsidR="00BD055B">
          <w:rPr>
            <w:noProof/>
            <w:webHidden/>
          </w:rPr>
          <w:tab/>
        </w:r>
        <w:r w:rsidR="00BD055B">
          <w:rPr>
            <w:noProof/>
            <w:webHidden/>
          </w:rPr>
          <w:fldChar w:fldCharType="begin"/>
        </w:r>
        <w:r w:rsidR="00BD055B">
          <w:rPr>
            <w:noProof/>
            <w:webHidden/>
          </w:rPr>
          <w:instrText xml:space="preserve"> PAGEREF _Toc459906134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7DE59C3B" w14:textId="6F5F3675" w:rsidR="00BD055B" w:rsidRDefault="00C96F2D">
      <w:pPr>
        <w:pStyle w:val="TOC5"/>
        <w:tabs>
          <w:tab w:val="right" w:leader="dot" w:pos="5030"/>
        </w:tabs>
        <w:rPr>
          <w:rFonts w:eastAsiaTheme="minorEastAsia"/>
          <w:noProof/>
          <w:sz w:val="22"/>
        </w:rPr>
      </w:pPr>
      <w:hyperlink w:anchor="_Toc459906135" w:history="1">
        <w:r w:rsidR="00BD055B" w:rsidRPr="009878C2">
          <w:rPr>
            <w:rStyle w:val="Hyperlink"/>
            <w:noProof/>
            <w:lang w:val="es-ES_tradnl"/>
          </w:rPr>
          <w:t>Revelación de Datos del Cliente</w:t>
        </w:r>
        <w:r w:rsidR="00BD055B">
          <w:rPr>
            <w:noProof/>
            <w:webHidden/>
          </w:rPr>
          <w:tab/>
        </w:r>
        <w:r w:rsidR="00BD055B">
          <w:rPr>
            <w:noProof/>
            <w:webHidden/>
          </w:rPr>
          <w:fldChar w:fldCharType="begin"/>
        </w:r>
        <w:r w:rsidR="00BD055B">
          <w:rPr>
            <w:noProof/>
            <w:webHidden/>
          </w:rPr>
          <w:instrText xml:space="preserve"> PAGEREF _Toc459906135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6CA7747F" w14:textId="34ECD713" w:rsidR="00BD055B" w:rsidRDefault="00C96F2D">
      <w:pPr>
        <w:pStyle w:val="TOC5"/>
        <w:tabs>
          <w:tab w:val="right" w:leader="dot" w:pos="5030"/>
        </w:tabs>
        <w:rPr>
          <w:rFonts w:eastAsiaTheme="minorEastAsia"/>
          <w:noProof/>
          <w:sz w:val="22"/>
        </w:rPr>
      </w:pPr>
      <w:hyperlink w:anchor="_Toc459906136" w:history="1">
        <w:r w:rsidR="00BD055B" w:rsidRPr="009878C2">
          <w:rPr>
            <w:rStyle w:val="Hyperlink"/>
            <w:noProof/>
            <w:lang w:val="es-ES"/>
          </w:rPr>
          <w:t>Instituciones educacionales</w:t>
        </w:r>
        <w:r w:rsidR="00BD055B">
          <w:rPr>
            <w:noProof/>
            <w:webHidden/>
          </w:rPr>
          <w:tab/>
        </w:r>
        <w:r w:rsidR="00BD055B">
          <w:rPr>
            <w:noProof/>
            <w:webHidden/>
          </w:rPr>
          <w:fldChar w:fldCharType="begin"/>
        </w:r>
        <w:r w:rsidR="00BD055B">
          <w:rPr>
            <w:noProof/>
            <w:webHidden/>
          </w:rPr>
          <w:instrText xml:space="preserve"> PAGEREF _Toc459906136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6F2D3015" w14:textId="1831EC94" w:rsidR="00BD055B" w:rsidRDefault="00C96F2D">
      <w:pPr>
        <w:pStyle w:val="TOC5"/>
        <w:tabs>
          <w:tab w:val="right" w:leader="dot" w:pos="5030"/>
        </w:tabs>
        <w:rPr>
          <w:rFonts w:eastAsiaTheme="minorEastAsia"/>
          <w:noProof/>
          <w:sz w:val="22"/>
        </w:rPr>
      </w:pPr>
      <w:hyperlink w:anchor="_Toc459906137" w:history="1">
        <w:r w:rsidR="00BD055B" w:rsidRPr="009878C2">
          <w:rPr>
            <w:rStyle w:val="Hyperlink"/>
            <w:noProof/>
            <w:lang w:val="es-ES_tradnl"/>
          </w:rPr>
          <w:t>Asociado Comercial de HIPAA</w:t>
        </w:r>
        <w:r w:rsidR="00BD055B">
          <w:rPr>
            <w:noProof/>
            <w:webHidden/>
          </w:rPr>
          <w:tab/>
        </w:r>
        <w:r w:rsidR="00BD055B">
          <w:rPr>
            <w:noProof/>
            <w:webHidden/>
          </w:rPr>
          <w:fldChar w:fldCharType="begin"/>
        </w:r>
        <w:r w:rsidR="00BD055B">
          <w:rPr>
            <w:noProof/>
            <w:webHidden/>
          </w:rPr>
          <w:instrText xml:space="preserve"> PAGEREF _Toc459906137 \h </w:instrText>
        </w:r>
        <w:r w:rsidR="00BD055B">
          <w:rPr>
            <w:noProof/>
            <w:webHidden/>
          </w:rPr>
        </w:r>
        <w:r w:rsidR="00BD055B">
          <w:rPr>
            <w:noProof/>
            <w:webHidden/>
          </w:rPr>
          <w:fldChar w:fldCharType="separate"/>
        </w:r>
        <w:r w:rsidR="00BD055B">
          <w:rPr>
            <w:noProof/>
            <w:webHidden/>
          </w:rPr>
          <w:t>7</w:t>
        </w:r>
        <w:r w:rsidR="00BD055B">
          <w:rPr>
            <w:noProof/>
            <w:webHidden/>
          </w:rPr>
          <w:fldChar w:fldCharType="end"/>
        </w:r>
      </w:hyperlink>
    </w:p>
    <w:p w14:paraId="339A90E3" w14:textId="136F84E3" w:rsidR="00BD055B" w:rsidRDefault="00C96F2D">
      <w:pPr>
        <w:pStyle w:val="TOC5"/>
        <w:tabs>
          <w:tab w:val="right" w:leader="dot" w:pos="5030"/>
        </w:tabs>
        <w:rPr>
          <w:rFonts w:eastAsiaTheme="minorEastAsia"/>
          <w:noProof/>
          <w:sz w:val="22"/>
        </w:rPr>
      </w:pPr>
      <w:hyperlink w:anchor="_Toc459906138" w:history="1">
        <w:r w:rsidR="00BD055B" w:rsidRPr="009878C2">
          <w:rPr>
            <w:rStyle w:val="Hyperlink"/>
            <w:noProof/>
            <w:lang w:val="es-ES"/>
          </w:rPr>
          <w:t>Seguridad</w:t>
        </w:r>
        <w:r w:rsidR="00BD055B">
          <w:rPr>
            <w:noProof/>
            <w:webHidden/>
          </w:rPr>
          <w:tab/>
        </w:r>
        <w:r w:rsidR="00BD055B">
          <w:rPr>
            <w:noProof/>
            <w:webHidden/>
          </w:rPr>
          <w:fldChar w:fldCharType="begin"/>
        </w:r>
        <w:r w:rsidR="00BD055B">
          <w:rPr>
            <w:noProof/>
            <w:webHidden/>
          </w:rPr>
          <w:instrText xml:space="preserve"> PAGEREF _Toc459906138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4BB526A9" w14:textId="44EAD978" w:rsidR="00BD055B" w:rsidRDefault="00C96F2D">
      <w:pPr>
        <w:pStyle w:val="TOC5"/>
        <w:tabs>
          <w:tab w:val="right" w:leader="dot" w:pos="5030"/>
        </w:tabs>
        <w:rPr>
          <w:rFonts w:eastAsiaTheme="minorEastAsia"/>
          <w:noProof/>
          <w:sz w:val="22"/>
        </w:rPr>
      </w:pPr>
      <w:hyperlink w:anchor="_Toc459906139" w:history="1">
        <w:r w:rsidR="00BD055B" w:rsidRPr="009878C2">
          <w:rPr>
            <w:rStyle w:val="Hyperlink"/>
            <w:noProof/>
            <w:lang w:val="es-ES"/>
          </w:rPr>
          <w:t>Notificación de incidente de seguridad</w:t>
        </w:r>
        <w:r w:rsidR="00BD055B">
          <w:rPr>
            <w:noProof/>
            <w:webHidden/>
          </w:rPr>
          <w:tab/>
        </w:r>
        <w:r w:rsidR="00BD055B">
          <w:rPr>
            <w:noProof/>
            <w:webHidden/>
          </w:rPr>
          <w:fldChar w:fldCharType="begin"/>
        </w:r>
        <w:r w:rsidR="00BD055B">
          <w:rPr>
            <w:noProof/>
            <w:webHidden/>
          </w:rPr>
          <w:instrText xml:space="preserve"> PAGEREF _Toc459906139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7F990532" w14:textId="102B9B13" w:rsidR="00BD055B" w:rsidRDefault="00C96F2D">
      <w:pPr>
        <w:pStyle w:val="TOC5"/>
        <w:tabs>
          <w:tab w:val="right" w:leader="dot" w:pos="5030"/>
        </w:tabs>
        <w:rPr>
          <w:rFonts w:eastAsiaTheme="minorEastAsia"/>
          <w:noProof/>
          <w:sz w:val="22"/>
        </w:rPr>
      </w:pPr>
      <w:hyperlink w:anchor="_Toc459906140" w:history="1">
        <w:r w:rsidR="00BD055B" w:rsidRPr="009878C2">
          <w:rPr>
            <w:rStyle w:val="Hyperlink"/>
            <w:noProof/>
            <w:lang w:val="es-ES"/>
          </w:rPr>
          <w:t>Ubicación del Procesamiento de Datos</w:t>
        </w:r>
        <w:r w:rsidR="00BD055B">
          <w:rPr>
            <w:noProof/>
            <w:webHidden/>
          </w:rPr>
          <w:tab/>
        </w:r>
        <w:r w:rsidR="00BD055B">
          <w:rPr>
            <w:noProof/>
            <w:webHidden/>
          </w:rPr>
          <w:fldChar w:fldCharType="begin"/>
        </w:r>
        <w:r w:rsidR="00BD055B">
          <w:rPr>
            <w:noProof/>
            <w:webHidden/>
          </w:rPr>
          <w:instrText xml:space="preserve"> PAGEREF _Toc459906140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2C694D45" w14:textId="77D28DF0" w:rsidR="00BD055B" w:rsidRDefault="00C96F2D">
      <w:pPr>
        <w:pStyle w:val="TOC5"/>
        <w:tabs>
          <w:tab w:val="right" w:leader="dot" w:pos="5030"/>
        </w:tabs>
        <w:rPr>
          <w:rFonts w:eastAsiaTheme="minorEastAsia"/>
          <w:noProof/>
          <w:sz w:val="22"/>
        </w:rPr>
      </w:pPr>
      <w:hyperlink w:anchor="_Toc459906141" w:history="1">
        <w:r w:rsidR="00BD055B" w:rsidRPr="009878C2">
          <w:rPr>
            <w:rStyle w:val="Hyperlink"/>
            <w:noProof/>
            <w:lang w:val="es-ES"/>
          </w:rPr>
          <w:t>Lanzamientos de vistas previas</w:t>
        </w:r>
        <w:r w:rsidR="00BD055B">
          <w:rPr>
            <w:noProof/>
            <w:webHidden/>
          </w:rPr>
          <w:tab/>
        </w:r>
        <w:r w:rsidR="00BD055B">
          <w:rPr>
            <w:noProof/>
            <w:webHidden/>
          </w:rPr>
          <w:fldChar w:fldCharType="begin"/>
        </w:r>
        <w:r w:rsidR="00BD055B">
          <w:rPr>
            <w:noProof/>
            <w:webHidden/>
          </w:rPr>
          <w:instrText xml:space="preserve"> PAGEREF _Toc459906141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5EC61E84" w14:textId="05692DA0" w:rsidR="00BD055B" w:rsidRDefault="00C96F2D">
      <w:pPr>
        <w:pStyle w:val="TOC5"/>
        <w:tabs>
          <w:tab w:val="right" w:leader="dot" w:pos="5030"/>
        </w:tabs>
        <w:rPr>
          <w:rFonts w:eastAsiaTheme="minorEastAsia"/>
          <w:noProof/>
          <w:sz w:val="22"/>
        </w:rPr>
      </w:pPr>
      <w:hyperlink w:anchor="_Toc459906142" w:history="1">
        <w:r w:rsidR="00BD055B" w:rsidRPr="009878C2">
          <w:rPr>
            <w:rStyle w:val="Hyperlink"/>
            <w:noProof/>
            <w:lang w:val="es-ES"/>
          </w:rPr>
          <w:t>Uso de Subcontratistas</w:t>
        </w:r>
        <w:r w:rsidR="00BD055B">
          <w:rPr>
            <w:noProof/>
            <w:webHidden/>
          </w:rPr>
          <w:tab/>
        </w:r>
        <w:r w:rsidR="00BD055B">
          <w:rPr>
            <w:noProof/>
            <w:webHidden/>
          </w:rPr>
          <w:fldChar w:fldCharType="begin"/>
        </w:r>
        <w:r w:rsidR="00BD055B">
          <w:rPr>
            <w:noProof/>
            <w:webHidden/>
          </w:rPr>
          <w:instrText xml:space="preserve"> PAGEREF _Toc459906142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718D8E9C" w14:textId="56181D96" w:rsidR="00BD055B" w:rsidRDefault="00C96F2D">
      <w:pPr>
        <w:pStyle w:val="TOC5"/>
        <w:tabs>
          <w:tab w:val="right" w:leader="dot" w:pos="5030"/>
        </w:tabs>
        <w:rPr>
          <w:rFonts w:eastAsiaTheme="minorEastAsia"/>
          <w:noProof/>
          <w:sz w:val="22"/>
        </w:rPr>
      </w:pPr>
      <w:hyperlink w:anchor="_Toc459906143" w:history="1">
        <w:r w:rsidR="00BD055B" w:rsidRPr="009878C2">
          <w:rPr>
            <w:rStyle w:val="Hyperlink"/>
            <w:noProof/>
            <w:lang w:val="es-ES"/>
          </w:rPr>
          <w:t>Cómo Ponerse en Contacto con Microsoft</w:t>
        </w:r>
        <w:r w:rsidR="00BD055B">
          <w:rPr>
            <w:noProof/>
            <w:webHidden/>
          </w:rPr>
          <w:tab/>
        </w:r>
        <w:r w:rsidR="00BD055B">
          <w:rPr>
            <w:noProof/>
            <w:webHidden/>
          </w:rPr>
          <w:fldChar w:fldCharType="begin"/>
        </w:r>
        <w:r w:rsidR="00BD055B">
          <w:rPr>
            <w:noProof/>
            <w:webHidden/>
          </w:rPr>
          <w:instrText xml:space="preserve"> PAGEREF _Toc459906143 \h </w:instrText>
        </w:r>
        <w:r w:rsidR="00BD055B">
          <w:rPr>
            <w:noProof/>
            <w:webHidden/>
          </w:rPr>
        </w:r>
        <w:r w:rsidR="00BD055B">
          <w:rPr>
            <w:noProof/>
            <w:webHidden/>
          </w:rPr>
          <w:fldChar w:fldCharType="separate"/>
        </w:r>
        <w:r w:rsidR="00BD055B">
          <w:rPr>
            <w:noProof/>
            <w:webHidden/>
          </w:rPr>
          <w:t>8</w:t>
        </w:r>
        <w:r w:rsidR="00BD055B">
          <w:rPr>
            <w:noProof/>
            <w:webHidden/>
          </w:rPr>
          <w:fldChar w:fldCharType="end"/>
        </w:r>
      </w:hyperlink>
    </w:p>
    <w:p w14:paraId="5EA4DCA6" w14:textId="1D585226" w:rsidR="00BD055B" w:rsidRDefault="00C96F2D">
      <w:pPr>
        <w:pStyle w:val="TOC3"/>
        <w:tabs>
          <w:tab w:val="right" w:leader="dot" w:pos="5030"/>
        </w:tabs>
        <w:rPr>
          <w:rFonts w:eastAsiaTheme="minorEastAsia"/>
          <w:smallCaps w:val="0"/>
          <w:noProof/>
          <w:sz w:val="22"/>
        </w:rPr>
      </w:pPr>
      <w:hyperlink w:anchor="_Toc459906144" w:history="1">
        <w:r w:rsidR="00BD055B" w:rsidRPr="009878C2">
          <w:rPr>
            <w:rStyle w:val="Hyperlink"/>
            <w:noProof/>
            <w:lang w:val="es-ES"/>
          </w:rPr>
          <w:t>Términos de procesamiento de datos</w:t>
        </w:r>
        <w:r w:rsidR="00BD055B">
          <w:rPr>
            <w:noProof/>
            <w:webHidden/>
          </w:rPr>
          <w:tab/>
        </w:r>
        <w:r w:rsidR="00BD055B">
          <w:rPr>
            <w:noProof/>
            <w:webHidden/>
          </w:rPr>
          <w:fldChar w:fldCharType="begin"/>
        </w:r>
        <w:r w:rsidR="00BD055B">
          <w:rPr>
            <w:noProof/>
            <w:webHidden/>
          </w:rPr>
          <w:instrText xml:space="preserve"> PAGEREF _Toc459906144 \h </w:instrText>
        </w:r>
        <w:r w:rsidR="00BD055B">
          <w:rPr>
            <w:noProof/>
            <w:webHidden/>
          </w:rPr>
        </w:r>
        <w:r w:rsidR="00BD055B">
          <w:rPr>
            <w:noProof/>
            <w:webHidden/>
          </w:rPr>
          <w:fldChar w:fldCharType="separate"/>
        </w:r>
        <w:r w:rsidR="00BD055B">
          <w:rPr>
            <w:noProof/>
            <w:webHidden/>
          </w:rPr>
          <w:t>10</w:t>
        </w:r>
        <w:r w:rsidR="00BD055B">
          <w:rPr>
            <w:noProof/>
            <w:webHidden/>
          </w:rPr>
          <w:fldChar w:fldCharType="end"/>
        </w:r>
      </w:hyperlink>
    </w:p>
    <w:p w14:paraId="75B1AE62" w14:textId="0DA841F3" w:rsidR="00BD055B" w:rsidRDefault="00C96F2D">
      <w:pPr>
        <w:pStyle w:val="TOC5"/>
        <w:tabs>
          <w:tab w:val="right" w:leader="dot" w:pos="5030"/>
        </w:tabs>
        <w:rPr>
          <w:rFonts w:eastAsiaTheme="minorEastAsia"/>
          <w:noProof/>
          <w:sz w:val="22"/>
        </w:rPr>
      </w:pPr>
      <w:hyperlink w:anchor="_Toc459906145" w:history="1">
        <w:r w:rsidR="00BD055B" w:rsidRPr="009878C2">
          <w:rPr>
            <w:rStyle w:val="Hyperlink"/>
            <w:noProof/>
          </w:rPr>
          <w:t>Ubicación de Datos de Cliente sin actividad</w:t>
        </w:r>
        <w:r w:rsidR="00BD055B">
          <w:rPr>
            <w:noProof/>
            <w:webHidden/>
          </w:rPr>
          <w:tab/>
        </w:r>
        <w:r w:rsidR="00BD055B">
          <w:rPr>
            <w:noProof/>
            <w:webHidden/>
          </w:rPr>
          <w:fldChar w:fldCharType="begin"/>
        </w:r>
        <w:r w:rsidR="00BD055B">
          <w:rPr>
            <w:noProof/>
            <w:webHidden/>
          </w:rPr>
          <w:instrText xml:space="preserve"> PAGEREF _Toc459906145 \h </w:instrText>
        </w:r>
        <w:r w:rsidR="00BD055B">
          <w:rPr>
            <w:noProof/>
            <w:webHidden/>
          </w:rPr>
        </w:r>
        <w:r w:rsidR="00BD055B">
          <w:rPr>
            <w:noProof/>
            <w:webHidden/>
          </w:rPr>
          <w:fldChar w:fldCharType="separate"/>
        </w:r>
        <w:r w:rsidR="00BD055B">
          <w:rPr>
            <w:noProof/>
            <w:webHidden/>
          </w:rPr>
          <w:t>11</w:t>
        </w:r>
        <w:r w:rsidR="00BD055B">
          <w:rPr>
            <w:noProof/>
            <w:webHidden/>
          </w:rPr>
          <w:fldChar w:fldCharType="end"/>
        </w:r>
      </w:hyperlink>
    </w:p>
    <w:p w14:paraId="3C7BDCE3" w14:textId="1F832FB4" w:rsidR="00BD055B" w:rsidRDefault="00C96F2D">
      <w:pPr>
        <w:pStyle w:val="TOC5"/>
        <w:tabs>
          <w:tab w:val="right" w:leader="dot" w:pos="5030"/>
        </w:tabs>
        <w:rPr>
          <w:rFonts w:eastAsiaTheme="minorEastAsia"/>
          <w:noProof/>
          <w:sz w:val="22"/>
        </w:rPr>
      </w:pPr>
      <w:hyperlink w:anchor="_Toc459906146" w:history="1">
        <w:r w:rsidR="00BD055B" w:rsidRPr="009878C2">
          <w:rPr>
            <w:rStyle w:val="Hyperlink"/>
            <w:noProof/>
          </w:rPr>
          <w:t>Privacidad</w:t>
        </w:r>
        <w:r w:rsidR="00BD055B">
          <w:rPr>
            <w:noProof/>
            <w:webHidden/>
          </w:rPr>
          <w:tab/>
        </w:r>
        <w:r w:rsidR="00BD055B">
          <w:rPr>
            <w:noProof/>
            <w:webHidden/>
          </w:rPr>
          <w:fldChar w:fldCharType="begin"/>
        </w:r>
        <w:r w:rsidR="00BD055B">
          <w:rPr>
            <w:noProof/>
            <w:webHidden/>
          </w:rPr>
          <w:instrText xml:space="preserve"> PAGEREF _Toc459906146 \h </w:instrText>
        </w:r>
        <w:r w:rsidR="00BD055B">
          <w:rPr>
            <w:noProof/>
            <w:webHidden/>
          </w:rPr>
        </w:r>
        <w:r w:rsidR="00BD055B">
          <w:rPr>
            <w:noProof/>
            <w:webHidden/>
          </w:rPr>
          <w:fldChar w:fldCharType="separate"/>
        </w:r>
        <w:r w:rsidR="00BD055B">
          <w:rPr>
            <w:noProof/>
            <w:webHidden/>
          </w:rPr>
          <w:t>11</w:t>
        </w:r>
        <w:r w:rsidR="00BD055B">
          <w:rPr>
            <w:noProof/>
            <w:webHidden/>
          </w:rPr>
          <w:fldChar w:fldCharType="end"/>
        </w:r>
      </w:hyperlink>
    </w:p>
    <w:p w14:paraId="76D5D0E5" w14:textId="33B53A35" w:rsidR="00BD055B" w:rsidRDefault="00C96F2D">
      <w:pPr>
        <w:pStyle w:val="TOC5"/>
        <w:tabs>
          <w:tab w:val="right" w:leader="dot" w:pos="5030"/>
        </w:tabs>
        <w:rPr>
          <w:rFonts w:eastAsiaTheme="minorEastAsia"/>
          <w:noProof/>
          <w:sz w:val="22"/>
        </w:rPr>
      </w:pPr>
      <w:hyperlink w:anchor="_Toc459906147" w:history="1">
        <w:r w:rsidR="00BD055B" w:rsidRPr="009878C2">
          <w:rPr>
            <w:rStyle w:val="Hyperlink"/>
            <w:noProof/>
            <w:lang w:val="es-ES"/>
          </w:rPr>
          <w:t>Términos adicionales para Europa.</w:t>
        </w:r>
        <w:r w:rsidR="00BD055B">
          <w:rPr>
            <w:noProof/>
            <w:webHidden/>
          </w:rPr>
          <w:tab/>
        </w:r>
        <w:r w:rsidR="00BD055B">
          <w:rPr>
            <w:noProof/>
            <w:webHidden/>
          </w:rPr>
          <w:fldChar w:fldCharType="begin"/>
        </w:r>
        <w:r w:rsidR="00BD055B">
          <w:rPr>
            <w:noProof/>
            <w:webHidden/>
          </w:rPr>
          <w:instrText xml:space="preserve"> PAGEREF _Toc459906147 \h </w:instrText>
        </w:r>
        <w:r w:rsidR="00BD055B">
          <w:rPr>
            <w:noProof/>
            <w:webHidden/>
          </w:rPr>
        </w:r>
        <w:r w:rsidR="00BD055B">
          <w:rPr>
            <w:noProof/>
            <w:webHidden/>
          </w:rPr>
          <w:fldChar w:fldCharType="separate"/>
        </w:r>
        <w:r w:rsidR="00BD055B">
          <w:rPr>
            <w:noProof/>
            <w:webHidden/>
          </w:rPr>
          <w:t>11</w:t>
        </w:r>
        <w:r w:rsidR="00BD055B">
          <w:rPr>
            <w:noProof/>
            <w:webHidden/>
          </w:rPr>
          <w:fldChar w:fldCharType="end"/>
        </w:r>
      </w:hyperlink>
    </w:p>
    <w:p w14:paraId="03BBD8A2" w14:textId="7D9CCC4B" w:rsidR="00BD055B" w:rsidRDefault="00C96F2D">
      <w:pPr>
        <w:pStyle w:val="TOC5"/>
        <w:tabs>
          <w:tab w:val="right" w:leader="dot" w:pos="5030"/>
        </w:tabs>
        <w:rPr>
          <w:rFonts w:eastAsiaTheme="minorEastAsia"/>
          <w:noProof/>
          <w:sz w:val="22"/>
        </w:rPr>
      </w:pPr>
      <w:hyperlink w:anchor="_Toc459906148" w:history="1">
        <w:r w:rsidR="00BD055B" w:rsidRPr="009878C2">
          <w:rPr>
            <w:rStyle w:val="Hyperlink"/>
            <w:noProof/>
            <w:lang w:val="es-ES"/>
          </w:rPr>
          <w:t>Seguridad</w:t>
        </w:r>
        <w:r w:rsidR="00BD055B">
          <w:rPr>
            <w:noProof/>
            <w:webHidden/>
          </w:rPr>
          <w:tab/>
        </w:r>
        <w:r w:rsidR="00BD055B">
          <w:rPr>
            <w:noProof/>
            <w:webHidden/>
          </w:rPr>
          <w:fldChar w:fldCharType="begin"/>
        </w:r>
        <w:r w:rsidR="00BD055B">
          <w:rPr>
            <w:noProof/>
            <w:webHidden/>
          </w:rPr>
          <w:instrText xml:space="preserve"> PAGEREF _Toc459906148 \h </w:instrText>
        </w:r>
        <w:r w:rsidR="00BD055B">
          <w:rPr>
            <w:noProof/>
            <w:webHidden/>
          </w:rPr>
        </w:r>
        <w:r w:rsidR="00BD055B">
          <w:rPr>
            <w:noProof/>
            <w:webHidden/>
          </w:rPr>
          <w:fldChar w:fldCharType="separate"/>
        </w:r>
        <w:r w:rsidR="00BD055B">
          <w:rPr>
            <w:noProof/>
            <w:webHidden/>
          </w:rPr>
          <w:t>12</w:t>
        </w:r>
        <w:r w:rsidR="00BD055B">
          <w:rPr>
            <w:noProof/>
            <w:webHidden/>
          </w:rPr>
          <w:fldChar w:fldCharType="end"/>
        </w:r>
      </w:hyperlink>
    </w:p>
    <w:p w14:paraId="587260A5" w14:textId="15149909" w:rsidR="00BD055B" w:rsidRDefault="00C96F2D">
      <w:pPr>
        <w:pStyle w:val="TOC1"/>
        <w:tabs>
          <w:tab w:val="right" w:leader="dot" w:pos="5030"/>
        </w:tabs>
        <w:rPr>
          <w:rFonts w:eastAsiaTheme="minorEastAsia"/>
          <w:b w:val="0"/>
          <w:caps w:val="0"/>
          <w:noProof/>
          <w:sz w:val="22"/>
        </w:rPr>
      </w:pPr>
      <w:hyperlink w:anchor="_Toc459906149" w:history="1">
        <w:r w:rsidR="00BD055B" w:rsidRPr="009878C2">
          <w:rPr>
            <w:rStyle w:val="Hyperlink"/>
            <w:noProof/>
            <w:lang w:val="es-ES"/>
          </w:rPr>
          <w:t>Términos Específicos de los Servicios Online</w:t>
        </w:r>
        <w:r w:rsidR="00BD055B">
          <w:rPr>
            <w:noProof/>
            <w:webHidden/>
          </w:rPr>
          <w:tab/>
        </w:r>
        <w:r w:rsidR="00BD055B">
          <w:rPr>
            <w:noProof/>
            <w:webHidden/>
          </w:rPr>
          <w:fldChar w:fldCharType="begin"/>
        </w:r>
        <w:r w:rsidR="00BD055B">
          <w:rPr>
            <w:noProof/>
            <w:webHidden/>
          </w:rPr>
          <w:instrText xml:space="preserve"> PAGEREF _Toc459906149 \h </w:instrText>
        </w:r>
        <w:r w:rsidR="00BD055B">
          <w:rPr>
            <w:noProof/>
            <w:webHidden/>
          </w:rPr>
        </w:r>
        <w:r w:rsidR="00BD055B">
          <w:rPr>
            <w:noProof/>
            <w:webHidden/>
          </w:rPr>
          <w:fldChar w:fldCharType="separate"/>
        </w:r>
        <w:r w:rsidR="00BD055B">
          <w:rPr>
            <w:noProof/>
            <w:webHidden/>
          </w:rPr>
          <w:t>16</w:t>
        </w:r>
        <w:r w:rsidR="00BD055B">
          <w:rPr>
            <w:noProof/>
            <w:webHidden/>
          </w:rPr>
          <w:fldChar w:fldCharType="end"/>
        </w:r>
      </w:hyperlink>
    </w:p>
    <w:p w14:paraId="36F270B6" w14:textId="577E048B" w:rsidR="00BD055B" w:rsidRDefault="00C96F2D">
      <w:pPr>
        <w:pStyle w:val="TOC2"/>
        <w:tabs>
          <w:tab w:val="right" w:leader="dot" w:pos="5030"/>
        </w:tabs>
        <w:rPr>
          <w:rFonts w:eastAsiaTheme="minorEastAsia"/>
          <w:b w:val="0"/>
          <w:smallCaps w:val="0"/>
          <w:noProof/>
          <w:sz w:val="22"/>
        </w:rPr>
      </w:pPr>
      <w:hyperlink w:anchor="_Toc459906150" w:history="1">
        <w:r w:rsidR="00BD055B" w:rsidRPr="009878C2">
          <w:rPr>
            <w:rStyle w:val="Hyperlink"/>
            <w:noProof/>
            <w:lang w:val="es-ES"/>
          </w:rPr>
          <w:t xml:space="preserve">Servicios de Microsoft </w:t>
        </w:r>
        <w:r w:rsidR="00BD055B" w:rsidRPr="009878C2">
          <w:rPr>
            <w:rStyle w:val="Hyperlink"/>
            <w:noProof/>
            <w:lang w:val="es-ES_tradnl"/>
          </w:rPr>
          <w:t>Azure</w:t>
        </w:r>
        <w:r w:rsidR="00BD055B">
          <w:rPr>
            <w:noProof/>
            <w:webHidden/>
          </w:rPr>
          <w:tab/>
        </w:r>
        <w:r w:rsidR="00BD055B">
          <w:rPr>
            <w:noProof/>
            <w:webHidden/>
          </w:rPr>
          <w:fldChar w:fldCharType="begin"/>
        </w:r>
        <w:r w:rsidR="00BD055B">
          <w:rPr>
            <w:noProof/>
            <w:webHidden/>
          </w:rPr>
          <w:instrText xml:space="preserve"> PAGEREF _Toc459906150 \h </w:instrText>
        </w:r>
        <w:r w:rsidR="00BD055B">
          <w:rPr>
            <w:noProof/>
            <w:webHidden/>
          </w:rPr>
        </w:r>
        <w:r w:rsidR="00BD055B">
          <w:rPr>
            <w:noProof/>
            <w:webHidden/>
          </w:rPr>
          <w:fldChar w:fldCharType="separate"/>
        </w:r>
        <w:r w:rsidR="00BD055B">
          <w:rPr>
            <w:noProof/>
            <w:webHidden/>
          </w:rPr>
          <w:t>16</w:t>
        </w:r>
        <w:r w:rsidR="00BD055B">
          <w:rPr>
            <w:noProof/>
            <w:webHidden/>
          </w:rPr>
          <w:fldChar w:fldCharType="end"/>
        </w:r>
      </w:hyperlink>
    </w:p>
    <w:p w14:paraId="0DDAB6A2" w14:textId="09042B3B" w:rsidR="00BD055B" w:rsidRDefault="00C96F2D">
      <w:pPr>
        <w:pStyle w:val="TOC4"/>
        <w:rPr>
          <w:rFonts w:eastAsiaTheme="minorEastAsia"/>
          <w:smallCaps w:val="0"/>
          <w:noProof/>
          <w:sz w:val="22"/>
        </w:rPr>
      </w:pPr>
      <w:hyperlink w:anchor="_Toc459906151" w:history="1">
        <w:r w:rsidR="00BD055B" w:rsidRPr="009878C2">
          <w:rPr>
            <w:rStyle w:val="Hyperlink"/>
            <w:noProof/>
            <w:lang w:val="it-IT"/>
          </w:rPr>
          <w:t>Microsoft Azure StorSimple</w:t>
        </w:r>
        <w:r w:rsidR="00BD055B">
          <w:rPr>
            <w:noProof/>
            <w:webHidden/>
          </w:rPr>
          <w:tab/>
        </w:r>
        <w:r w:rsidR="00BD055B">
          <w:rPr>
            <w:noProof/>
            <w:webHidden/>
          </w:rPr>
          <w:fldChar w:fldCharType="begin"/>
        </w:r>
        <w:r w:rsidR="00BD055B">
          <w:rPr>
            <w:noProof/>
            <w:webHidden/>
          </w:rPr>
          <w:instrText xml:space="preserve"> PAGEREF _Toc459906151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1A9D2764" w14:textId="212A2C00" w:rsidR="00BD055B" w:rsidRDefault="00C96F2D">
      <w:pPr>
        <w:pStyle w:val="TOC4"/>
        <w:rPr>
          <w:rFonts w:eastAsiaTheme="minorEastAsia"/>
          <w:smallCaps w:val="0"/>
          <w:noProof/>
          <w:sz w:val="22"/>
        </w:rPr>
      </w:pPr>
      <w:hyperlink w:anchor="_Toc459906152" w:history="1">
        <w:r w:rsidR="00BD055B" w:rsidRPr="009878C2">
          <w:rPr>
            <w:rStyle w:val="Hyperlink"/>
            <w:noProof/>
            <w:lang w:val="es-ES"/>
          </w:rPr>
          <w:t>Aplicación Microsoft Cloud Security</w:t>
        </w:r>
        <w:r w:rsidR="00BD055B">
          <w:rPr>
            <w:noProof/>
            <w:webHidden/>
          </w:rPr>
          <w:tab/>
        </w:r>
        <w:r w:rsidR="00BD055B">
          <w:rPr>
            <w:noProof/>
            <w:webHidden/>
          </w:rPr>
          <w:fldChar w:fldCharType="begin"/>
        </w:r>
        <w:r w:rsidR="00BD055B">
          <w:rPr>
            <w:noProof/>
            <w:webHidden/>
          </w:rPr>
          <w:instrText xml:space="preserve"> PAGEREF _Toc459906152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19FCE632" w14:textId="14EAE9D7" w:rsidR="00BD055B" w:rsidRDefault="00C96F2D">
      <w:pPr>
        <w:pStyle w:val="TOC2"/>
        <w:tabs>
          <w:tab w:val="right" w:leader="dot" w:pos="5030"/>
        </w:tabs>
        <w:rPr>
          <w:rFonts w:eastAsiaTheme="minorEastAsia"/>
          <w:b w:val="0"/>
          <w:smallCaps w:val="0"/>
          <w:noProof/>
          <w:sz w:val="22"/>
        </w:rPr>
      </w:pPr>
      <w:hyperlink w:anchor="_Toc459906153" w:history="1">
        <w:r w:rsidR="00BD055B" w:rsidRPr="009878C2">
          <w:rPr>
            <w:rStyle w:val="Hyperlink"/>
            <w:noProof/>
            <w:lang w:val="es-ES"/>
          </w:rPr>
          <w:t>Enterprise Mobility Suite</w:t>
        </w:r>
        <w:r w:rsidR="00BD055B">
          <w:rPr>
            <w:noProof/>
            <w:webHidden/>
          </w:rPr>
          <w:tab/>
        </w:r>
        <w:r w:rsidR="00BD055B">
          <w:rPr>
            <w:noProof/>
            <w:webHidden/>
          </w:rPr>
          <w:fldChar w:fldCharType="begin"/>
        </w:r>
        <w:r w:rsidR="00BD055B">
          <w:rPr>
            <w:noProof/>
            <w:webHidden/>
          </w:rPr>
          <w:instrText xml:space="preserve"> PAGEREF _Toc459906153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1617CEDA" w14:textId="28AE282F" w:rsidR="00BD055B" w:rsidRDefault="00C96F2D">
      <w:pPr>
        <w:pStyle w:val="TOC4"/>
        <w:rPr>
          <w:rFonts w:eastAsiaTheme="minorEastAsia"/>
          <w:smallCaps w:val="0"/>
          <w:noProof/>
          <w:sz w:val="22"/>
        </w:rPr>
      </w:pPr>
      <w:hyperlink w:anchor="_Toc459906154" w:history="1">
        <w:r w:rsidR="00BD055B" w:rsidRPr="009878C2">
          <w:rPr>
            <w:rStyle w:val="Hyperlink"/>
            <w:noProof/>
            <w:lang w:val="es-ES"/>
          </w:rPr>
          <w:t xml:space="preserve">Azure Active </w:t>
        </w:r>
        <w:r w:rsidR="00BD055B" w:rsidRPr="009878C2">
          <w:rPr>
            <w:rStyle w:val="Hyperlink"/>
            <w:noProof/>
            <w:lang w:val="es-ES_tradnl"/>
          </w:rPr>
          <w:t>Directory</w:t>
        </w:r>
        <w:r w:rsidR="00BD055B" w:rsidRPr="009878C2">
          <w:rPr>
            <w:rStyle w:val="Hyperlink"/>
            <w:noProof/>
            <w:lang w:val="es-ES"/>
          </w:rPr>
          <w:t xml:space="preserve"> Basic</w:t>
        </w:r>
        <w:r w:rsidR="00BD055B">
          <w:rPr>
            <w:noProof/>
            <w:webHidden/>
          </w:rPr>
          <w:tab/>
        </w:r>
        <w:r w:rsidR="00BD055B">
          <w:rPr>
            <w:noProof/>
            <w:webHidden/>
          </w:rPr>
          <w:fldChar w:fldCharType="begin"/>
        </w:r>
        <w:r w:rsidR="00BD055B">
          <w:rPr>
            <w:noProof/>
            <w:webHidden/>
          </w:rPr>
          <w:instrText xml:space="preserve"> PAGEREF _Toc459906154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2A674E00" w14:textId="7651C7F2" w:rsidR="00BD055B" w:rsidRDefault="00C96F2D">
      <w:pPr>
        <w:pStyle w:val="TOC4"/>
        <w:rPr>
          <w:rFonts w:eastAsiaTheme="minorEastAsia"/>
          <w:smallCaps w:val="0"/>
          <w:noProof/>
          <w:sz w:val="22"/>
        </w:rPr>
      </w:pPr>
      <w:hyperlink w:anchor="_Toc459906155" w:history="1">
        <w:r w:rsidR="00BD055B" w:rsidRPr="009878C2">
          <w:rPr>
            <w:rStyle w:val="Hyperlink"/>
            <w:noProof/>
            <w:lang w:val="es-ES"/>
          </w:rPr>
          <w:t>Azure Active Directory Premium</w:t>
        </w:r>
        <w:r w:rsidR="00BD055B">
          <w:rPr>
            <w:noProof/>
            <w:webHidden/>
          </w:rPr>
          <w:tab/>
        </w:r>
        <w:r w:rsidR="00BD055B">
          <w:rPr>
            <w:noProof/>
            <w:webHidden/>
          </w:rPr>
          <w:fldChar w:fldCharType="begin"/>
        </w:r>
        <w:r w:rsidR="00BD055B">
          <w:rPr>
            <w:noProof/>
            <w:webHidden/>
          </w:rPr>
          <w:instrText xml:space="preserve"> PAGEREF _Toc459906155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58281071" w14:textId="10572464" w:rsidR="00BD055B" w:rsidRDefault="00C96F2D">
      <w:pPr>
        <w:pStyle w:val="TOC4"/>
        <w:rPr>
          <w:rFonts w:eastAsiaTheme="minorEastAsia"/>
          <w:smallCaps w:val="0"/>
          <w:noProof/>
          <w:sz w:val="22"/>
        </w:rPr>
      </w:pPr>
      <w:hyperlink w:anchor="_Toc459906156" w:history="1">
        <w:r w:rsidR="00BD055B" w:rsidRPr="009878C2">
          <w:rPr>
            <w:rStyle w:val="Hyperlink"/>
            <w:noProof/>
            <w:lang w:val="es-ES"/>
          </w:rPr>
          <w:t>Azure Rights Management Premium</w:t>
        </w:r>
        <w:r w:rsidR="00BD055B">
          <w:rPr>
            <w:noProof/>
            <w:webHidden/>
          </w:rPr>
          <w:tab/>
        </w:r>
        <w:r w:rsidR="00BD055B">
          <w:rPr>
            <w:noProof/>
            <w:webHidden/>
          </w:rPr>
          <w:fldChar w:fldCharType="begin"/>
        </w:r>
        <w:r w:rsidR="00BD055B">
          <w:rPr>
            <w:noProof/>
            <w:webHidden/>
          </w:rPr>
          <w:instrText xml:space="preserve"> PAGEREF _Toc459906156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140BB2F8" w14:textId="332B4E14" w:rsidR="00BD055B" w:rsidRDefault="00C96F2D">
      <w:pPr>
        <w:pStyle w:val="TOC4"/>
        <w:rPr>
          <w:rFonts w:eastAsiaTheme="minorEastAsia"/>
          <w:smallCaps w:val="0"/>
          <w:noProof/>
          <w:sz w:val="22"/>
        </w:rPr>
      </w:pPr>
      <w:hyperlink w:anchor="_Toc459906157" w:history="1">
        <w:r w:rsidR="00BD055B" w:rsidRPr="009878C2">
          <w:rPr>
            <w:rStyle w:val="Hyperlink"/>
            <w:noProof/>
            <w:lang w:val="es-ES"/>
          </w:rPr>
          <w:t>Azure RemoteApp</w:t>
        </w:r>
        <w:r w:rsidR="00BD055B">
          <w:rPr>
            <w:noProof/>
            <w:webHidden/>
          </w:rPr>
          <w:tab/>
        </w:r>
        <w:r w:rsidR="00BD055B">
          <w:rPr>
            <w:noProof/>
            <w:webHidden/>
          </w:rPr>
          <w:fldChar w:fldCharType="begin"/>
        </w:r>
        <w:r w:rsidR="00BD055B">
          <w:rPr>
            <w:noProof/>
            <w:webHidden/>
          </w:rPr>
          <w:instrText xml:space="preserve"> PAGEREF _Toc459906157 \h </w:instrText>
        </w:r>
        <w:r w:rsidR="00BD055B">
          <w:rPr>
            <w:noProof/>
            <w:webHidden/>
          </w:rPr>
        </w:r>
        <w:r w:rsidR="00BD055B">
          <w:rPr>
            <w:noProof/>
            <w:webHidden/>
          </w:rPr>
          <w:fldChar w:fldCharType="separate"/>
        </w:r>
        <w:r w:rsidR="00BD055B">
          <w:rPr>
            <w:noProof/>
            <w:webHidden/>
          </w:rPr>
          <w:t>17</w:t>
        </w:r>
        <w:r w:rsidR="00BD055B">
          <w:rPr>
            <w:noProof/>
            <w:webHidden/>
          </w:rPr>
          <w:fldChar w:fldCharType="end"/>
        </w:r>
      </w:hyperlink>
    </w:p>
    <w:p w14:paraId="1FDD877F" w14:textId="38F45FAF" w:rsidR="00BD055B" w:rsidRDefault="00C96F2D">
      <w:pPr>
        <w:pStyle w:val="TOC4"/>
        <w:rPr>
          <w:rFonts w:eastAsiaTheme="minorEastAsia"/>
          <w:smallCaps w:val="0"/>
          <w:noProof/>
          <w:sz w:val="22"/>
        </w:rPr>
      </w:pPr>
      <w:hyperlink w:anchor="_Toc459906158" w:history="1">
        <w:r w:rsidR="00BD055B" w:rsidRPr="009878C2">
          <w:rPr>
            <w:rStyle w:val="Hyperlink"/>
            <w:noProof/>
            <w:lang w:val="es-AR"/>
          </w:rPr>
          <w:t>Autenticación multifactor de Microsoft</w:t>
        </w:r>
        <w:r w:rsidR="00BD055B">
          <w:rPr>
            <w:noProof/>
            <w:webHidden/>
          </w:rPr>
          <w:tab/>
        </w:r>
        <w:r w:rsidR="00BD055B">
          <w:rPr>
            <w:noProof/>
            <w:webHidden/>
          </w:rPr>
          <w:fldChar w:fldCharType="begin"/>
        </w:r>
        <w:r w:rsidR="00BD055B">
          <w:rPr>
            <w:noProof/>
            <w:webHidden/>
          </w:rPr>
          <w:instrText xml:space="preserve"> PAGEREF _Toc459906158 \h </w:instrText>
        </w:r>
        <w:r w:rsidR="00BD055B">
          <w:rPr>
            <w:noProof/>
            <w:webHidden/>
          </w:rPr>
        </w:r>
        <w:r w:rsidR="00BD055B">
          <w:rPr>
            <w:noProof/>
            <w:webHidden/>
          </w:rPr>
          <w:fldChar w:fldCharType="separate"/>
        </w:r>
        <w:r w:rsidR="00BD055B">
          <w:rPr>
            <w:noProof/>
            <w:webHidden/>
          </w:rPr>
          <w:t>18</w:t>
        </w:r>
        <w:r w:rsidR="00BD055B">
          <w:rPr>
            <w:noProof/>
            <w:webHidden/>
          </w:rPr>
          <w:fldChar w:fldCharType="end"/>
        </w:r>
      </w:hyperlink>
    </w:p>
    <w:p w14:paraId="10A3DDD8" w14:textId="568793A1" w:rsidR="00BD055B" w:rsidRDefault="00C96F2D">
      <w:pPr>
        <w:pStyle w:val="TOC3"/>
        <w:tabs>
          <w:tab w:val="right" w:leader="dot" w:pos="5030"/>
        </w:tabs>
        <w:rPr>
          <w:rFonts w:eastAsiaTheme="minorEastAsia"/>
          <w:smallCaps w:val="0"/>
          <w:noProof/>
          <w:sz w:val="22"/>
        </w:rPr>
      </w:pPr>
      <w:hyperlink w:anchor="_Toc459906159" w:history="1">
        <w:r w:rsidR="00BD055B" w:rsidRPr="009878C2">
          <w:rPr>
            <w:rStyle w:val="Hyperlink"/>
            <w:noProof/>
            <w:lang w:val="es-ES"/>
          </w:rPr>
          <w:t>Microsoft Intune</w:t>
        </w:r>
        <w:r w:rsidR="00BD055B">
          <w:rPr>
            <w:noProof/>
            <w:webHidden/>
          </w:rPr>
          <w:tab/>
        </w:r>
        <w:r w:rsidR="00BD055B">
          <w:rPr>
            <w:noProof/>
            <w:webHidden/>
          </w:rPr>
          <w:fldChar w:fldCharType="begin"/>
        </w:r>
        <w:r w:rsidR="00BD055B">
          <w:rPr>
            <w:noProof/>
            <w:webHidden/>
          </w:rPr>
          <w:instrText xml:space="preserve"> PAGEREF _Toc459906159 \h </w:instrText>
        </w:r>
        <w:r w:rsidR="00BD055B">
          <w:rPr>
            <w:noProof/>
            <w:webHidden/>
          </w:rPr>
        </w:r>
        <w:r w:rsidR="00BD055B">
          <w:rPr>
            <w:noProof/>
            <w:webHidden/>
          </w:rPr>
          <w:fldChar w:fldCharType="separate"/>
        </w:r>
        <w:r w:rsidR="00BD055B">
          <w:rPr>
            <w:noProof/>
            <w:webHidden/>
          </w:rPr>
          <w:t>18</w:t>
        </w:r>
        <w:r w:rsidR="00BD055B">
          <w:rPr>
            <w:noProof/>
            <w:webHidden/>
          </w:rPr>
          <w:fldChar w:fldCharType="end"/>
        </w:r>
      </w:hyperlink>
    </w:p>
    <w:p w14:paraId="79825E9D" w14:textId="5DFE6823" w:rsidR="00BD055B" w:rsidRDefault="00C96F2D">
      <w:pPr>
        <w:pStyle w:val="TOC2"/>
        <w:tabs>
          <w:tab w:val="right" w:leader="dot" w:pos="5030"/>
        </w:tabs>
        <w:rPr>
          <w:rFonts w:eastAsiaTheme="minorEastAsia"/>
          <w:b w:val="0"/>
          <w:smallCaps w:val="0"/>
          <w:noProof/>
          <w:sz w:val="22"/>
        </w:rPr>
      </w:pPr>
      <w:hyperlink w:anchor="_Toc459906160" w:history="1">
        <w:r w:rsidR="00BD055B" w:rsidRPr="009878C2">
          <w:rPr>
            <w:rStyle w:val="Hyperlink"/>
            <w:noProof/>
            <w:lang w:val="es-ES"/>
          </w:rPr>
          <w:t>Microsoft Dynamics Online Services</w:t>
        </w:r>
        <w:r w:rsidR="00BD055B">
          <w:rPr>
            <w:noProof/>
            <w:webHidden/>
          </w:rPr>
          <w:tab/>
        </w:r>
        <w:r w:rsidR="00BD055B">
          <w:rPr>
            <w:noProof/>
            <w:webHidden/>
          </w:rPr>
          <w:fldChar w:fldCharType="begin"/>
        </w:r>
        <w:r w:rsidR="00BD055B">
          <w:rPr>
            <w:noProof/>
            <w:webHidden/>
          </w:rPr>
          <w:instrText xml:space="preserve"> PAGEREF _Toc459906160 \h </w:instrText>
        </w:r>
        <w:r w:rsidR="00BD055B">
          <w:rPr>
            <w:noProof/>
            <w:webHidden/>
          </w:rPr>
        </w:r>
        <w:r w:rsidR="00BD055B">
          <w:rPr>
            <w:noProof/>
            <w:webHidden/>
          </w:rPr>
          <w:fldChar w:fldCharType="separate"/>
        </w:r>
        <w:r w:rsidR="00BD055B">
          <w:rPr>
            <w:noProof/>
            <w:webHidden/>
          </w:rPr>
          <w:t>18</w:t>
        </w:r>
        <w:r w:rsidR="00BD055B">
          <w:rPr>
            <w:noProof/>
            <w:webHidden/>
          </w:rPr>
          <w:fldChar w:fldCharType="end"/>
        </w:r>
      </w:hyperlink>
    </w:p>
    <w:p w14:paraId="1974A140" w14:textId="58992B11" w:rsidR="00BD055B" w:rsidRDefault="00C96F2D">
      <w:pPr>
        <w:pStyle w:val="TOC4"/>
        <w:rPr>
          <w:rFonts w:eastAsiaTheme="minorEastAsia"/>
          <w:smallCaps w:val="0"/>
          <w:noProof/>
          <w:sz w:val="22"/>
        </w:rPr>
      </w:pPr>
      <w:hyperlink w:anchor="_Toc459906161" w:history="1">
        <w:r w:rsidR="00BD055B" w:rsidRPr="009878C2">
          <w:rPr>
            <w:rStyle w:val="Hyperlink"/>
            <w:noProof/>
            <w:lang w:val="es-ES"/>
          </w:rPr>
          <w:t>Microsoft Dynamics AX</w:t>
        </w:r>
        <w:r w:rsidR="00BD055B">
          <w:rPr>
            <w:noProof/>
            <w:webHidden/>
          </w:rPr>
          <w:tab/>
        </w:r>
        <w:r w:rsidR="00BD055B">
          <w:rPr>
            <w:noProof/>
            <w:webHidden/>
          </w:rPr>
          <w:fldChar w:fldCharType="begin"/>
        </w:r>
        <w:r w:rsidR="00BD055B">
          <w:rPr>
            <w:noProof/>
            <w:webHidden/>
          </w:rPr>
          <w:instrText xml:space="preserve"> PAGEREF _Toc459906161 \h </w:instrText>
        </w:r>
        <w:r w:rsidR="00BD055B">
          <w:rPr>
            <w:noProof/>
            <w:webHidden/>
          </w:rPr>
        </w:r>
        <w:r w:rsidR="00BD055B">
          <w:rPr>
            <w:noProof/>
            <w:webHidden/>
          </w:rPr>
          <w:fldChar w:fldCharType="separate"/>
        </w:r>
        <w:r w:rsidR="00BD055B">
          <w:rPr>
            <w:noProof/>
            <w:webHidden/>
          </w:rPr>
          <w:t>18</w:t>
        </w:r>
        <w:r w:rsidR="00BD055B">
          <w:rPr>
            <w:noProof/>
            <w:webHidden/>
          </w:rPr>
          <w:fldChar w:fldCharType="end"/>
        </w:r>
      </w:hyperlink>
    </w:p>
    <w:p w14:paraId="2A5AE39A" w14:textId="0E652965" w:rsidR="00BD055B" w:rsidRDefault="00C96F2D">
      <w:pPr>
        <w:pStyle w:val="TOC4"/>
        <w:rPr>
          <w:rFonts w:eastAsiaTheme="minorEastAsia"/>
          <w:smallCaps w:val="0"/>
          <w:noProof/>
          <w:sz w:val="22"/>
        </w:rPr>
      </w:pPr>
      <w:hyperlink w:anchor="_Toc459906162" w:history="1">
        <w:r w:rsidR="00BD055B" w:rsidRPr="009878C2">
          <w:rPr>
            <w:rStyle w:val="Hyperlink"/>
            <w:noProof/>
            <w:lang w:val="es-ES"/>
          </w:rPr>
          <w:t>Microsoft Dynamics CRM Online</w:t>
        </w:r>
        <w:r w:rsidR="00BD055B">
          <w:rPr>
            <w:noProof/>
            <w:webHidden/>
          </w:rPr>
          <w:tab/>
        </w:r>
        <w:r w:rsidR="00BD055B">
          <w:rPr>
            <w:noProof/>
            <w:webHidden/>
          </w:rPr>
          <w:fldChar w:fldCharType="begin"/>
        </w:r>
        <w:r w:rsidR="00BD055B">
          <w:rPr>
            <w:noProof/>
            <w:webHidden/>
          </w:rPr>
          <w:instrText xml:space="preserve"> PAGEREF _Toc459906162 \h </w:instrText>
        </w:r>
        <w:r w:rsidR="00BD055B">
          <w:rPr>
            <w:noProof/>
            <w:webHidden/>
          </w:rPr>
        </w:r>
        <w:r w:rsidR="00BD055B">
          <w:rPr>
            <w:noProof/>
            <w:webHidden/>
          </w:rPr>
          <w:fldChar w:fldCharType="separate"/>
        </w:r>
        <w:r w:rsidR="00BD055B">
          <w:rPr>
            <w:noProof/>
            <w:webHidden/>
          </w:rPr>
          <w:t>19</w:t>
        </w:r>
        <w:r w:rsidR="00BD055B">
          <w:rPr>
            <w:noProof/>
            <w:webHidden/>
          </w:rPr>
          <w:fldChar w:fldCharType="end"/>
        </w:r>
      </w:hyperlink>
    </w:p>
    <w:p w14:paraId="7BDA4C21" w14:textId="67721987" w:rsidR="00BD055B" w:rsidRDefault="00C96F2D">
      <w:pPr>
        <w:pStyle w:val="TOC4"/>
        <w:rPr>
          <w:rFonts w:eastAsiaTheme="minorEastAsia"/>
          <w:smallCaps w:val="0"/>
          <w:noProof/>
          <w:sz w:val="22"/>
        </w:rPr>
      </w:pPr>
      <w:hyperlink w:anchor="_Toc459906163" w:history="1">
        <w:r w:rsidR="00BD055B" w:rsidRPr="009878C2">
          <w:rPr>
            <w:rStyle w:val="Hyperlink"/>
            <w:noProof/>
            <w:lang w:val="es-ES"/>
          </w:rPr>
          <w:t>Microsoft Dynamics Marketing</w:t>
        </w:r>
        <w:r w:rsidR="00BD055B">
          <w:rPr>
            <w:noProof/>
            <w:webHidden/>
          </w:rPr>
          <w:tab/>
        </w:r>
        <w:r w:rsidR="00BD055B">
          <w:rPr>
            <w:noProof/>
            <w:webHidden/>
          </w:rPr>
          <w:fldChar w:fldCharType="begin"/>
        </w:r>
        <w:r w:rsidR="00BD055B">
          <w:rPr>
            <w:noProof/>
            <w:webHidden/>
          </w:rPr>
          <w:instrText xml:space="preserve"> PAGEREF _Toc459906163 \h </w:instrText>
        </w:r>
        <w:r w:rsidR="00BD055B">
          <w:rPr>
            <w:noProof/>
            <w:webHidden/>
          </w:rPr>
        </w:r>
        <w:r w:rsidR="00BD055B">
          <w:rPr>
            <w:noProof/>
            <w:webHidden/>
          </w:rPr>
          <w:fldChar w:fldCharType="separate"/>
        </w:r>
        <w:r w:rsidR="00BD055B">
          <w:rPr>
            <w:noProof/>
            <w:webHidden/>
          </w:rPr>
          <w:t>19</w:t>
        </w:r>
        <w:r w:rsidR="00BD055B">
          <w:rPr>
            <w:noProof/>
            <w:webHidden/>
          </w:rPr>
          <w:fldChar w:fldCharType="end"/>
        </w:r>
      </w:hyperlink>
    </w:p>
    <w:p w14:paraId="00A78F3E" w14:textId="2BB8081A" w:rsidR="00BD055B" w:rsidRDefault="00C96F2D">
      <w:pPr>
        <w:pStyle w:val="TOC4"/>
        <w:rPr>
          <w:rFonts w:eastAsiaTheme="minorEastAsia"/>
          <w:smallCaps w:val="0"/>
          <w:noProof/>
          <w:sz w:val="22"/>
        </w:rPr>
      </w:pPr>
      <w:hyperlink w:anchor="_Toc459906164" w:history="1">
        <w:r w:rsidR="00BD055B" w:rsidRPr="009878C2">
          <w:rPr>
            <w:rStyle w:val="Hyperlink"/>
            <w:noProof/>
            <w:lang w:val="es-ES"/>
          </w:rPr>
          <w:t>Microsoft Social Engagement</w:t>
        </w:r>
        <w:r w:rsidR="00BD055B">
          <w:rPr>
            <w:noProof/>
            <w:webHidden/>
          </w:rPr>
          <w:tab/>
        </w:r>
        <w:r w:rsidR="00BD055B">
          <w:rPr>
            <w:noProof/>
            <w:webHidden/>
          </w:rPr>
          <w:fldChar w:fldCharType="begin"/>
        </w:r>
        <w:r w:rsidR="00BD055B">
          <w:rPr>
            <w:noProof/>
            <w:webHidden/>
          </w:rPr>
          <w:instrText xml:space="preserve"> PAGEREF _Toc459906164 \h </w:instrText>
        </w:r>
        <w:r w:rsidR="00BD055B">
          <w:rPr>
            <w:noProof/>
            <w:webHidden/>
          </w:rPr>
        </w:r>
        <w:r w:rsidR="00BD055B">
          <w:rPr>
            <w:noProof/>
            <w:webHidden/>
          </w:rPr>
          <w:fldChar w:fldCharType="separate"/>
        </w:r>
        <w:r w:rsidR="00BD055B">
          <w:rPr>
            <w:noProof/>
            <w:webHidden/>
          </w:rPr>
          <w:t>19</w:t>
        </w:r>
        <w:r w:rsidR="00BD055B">
          <w:rPr>
            <w:noProof/>
            <w:webHidden/>
          </w:rPr>
          <w:fldChar w:fldCharType="end"/>
        </w:r>
      </w:hyperlink>
    </w:p>
    <w:p w14:paraId="372EFDBD" w14:textId="06D4E158" w:rsidR="00BD055B" w:rsidRDefault="00C96F2D">
      <w:pPr>
        <w:pStyle w:val="TOC4"/>
        <w:rPr>
          <w:rFonts w:eastAsiaTheme="minorEastAsia"/>
          <w:smallCaps w:val="0"/>
          <w:noProof/>
          <w:sz w:val="22"/>
        </w:rPr>
      </w:pPr>
      <w:hyperlink w:anchor="_Toc459906165" w:history="1">
        <w:r w:rsidR="00BD055B" w:rsidRPr="009878C2">
          <w:rPr>
            <w:rStyle w:val="Hyperlink"/>
            <w:noProof/>
            <w:lang w:val="es-ES"/>
          </w:rPr>
          <w:t>Parature, de Microsoft</w:t>
        </w:r>
        <w:r w:rsidR="00BD055B">
          <w:rPr>
            <w:noProof/>
            <w:webHidden/>
          </w:rPr>
          <w:tab/>
        </w:r>
        <w:r w:rsidR="00BD055B">
          <w:rPr>
            <w:noProof/>
            <w:webHidden/>
          </w:rPr>
          <w:fldChar w:fldCharType="begin"/>
        </w:r>
        <w:r w:rsidR="00BD055B">
          <w:rPr>
            <w:noProof/>
            <w:webHidden/>
          </w:rPr>
          <w:instrText xml:space="preserve"> PAGEREF _Toc459906165 \h </w:instrText>
        </w:r>
        <w:r w:rsidR="00BD055B">
          <w:rPr>
            <w:noProof/>
            <w:webHidden/>
          </w:rPr>
        </w:r>
        <w:r w:rsidR="00BD055B">
          <w:rPr>
            <w:noProof/>
            <w:webHidden/>
          </w:rPr>
          <w:fldChar w:fldCharType="separate"/>
        </w:r>
        <w:r w:rsidR="00BD055B">
          <w:rPr>
            <w:noProof/>
            <w:webHidden/>
          </w:rPr>
          <w:t>19</w:t>
        </w:r>
        <w:r w:rsidR="00BD055B">
          <w:rPr>
            <w:noProof/>
            <w:webHidden/>
          </w:rPr>
          <w:fldChar w:fldCharType="end"/>
        </w:r>
      </w:hyperlink>
    </w:p>
    <w:p w14:paraId="20C908B1" w14:textId="22DA3DB7" w:rsidR="00BD055B" w:rsidRDefault="00C96F2D">
      <w:pPr>
        <w:pStyle w:val="TOC2"/>
        <w:tabs>
          <w:tab w:val="right" w:leader="dot" w:pos="5030"/>
        </w:tabs>
        <w:rPr>
          <w:rFonts w:eastAsiaTheme="minorEastAsia"/>
          <w:b w:val="0"/>
          <w:smallCaps w:val="0"/>
          <w:noProof/>
          <w:sz w:val="22"/>
        </w:rPr>
      </w:pPr>
      <w:hyperlink w:anchor="_Toc459906166" w:history="1">
        <w:r w:rsidR="00BD055B" w:rsidRPr="009878C2">
          <w:rPr>
            <w:rStyle w:val="Hyperlink"/>
            <w:noProof/>
            <w:lang w:val="es-ES"/>
          </w:rPr>
          <w:t>Servicios de Office 365</w:t>
        </w:r>
        <w:r w:rsidR="00BD055B">
          <w:rPr>
            <w:noProof/>
            <w:webHidden/>
          </w:rPr>
          <w:tab/>
        </w:r>
        <w:r w:rsidR="00BD055B">
          <w:rPr>
            <w:noProof/>
            <w:webHidden/>
          </w:rPr>
          <w:fldChar w:fldCharType="begin"/>
        </w:r>
        <w:r w:rsidR="00BD055B">
          <w:rPr>
            <w:noProof/>
            <w:webHidden/>
          </w:rPr>
          <w:instrText xml:space="preserve"> PAGEREF _Toc459906166 \h </w:instrText>
        </w:r>
        <w:r w:rsidR="00BD055B">
          <w:rPr>
            <w:noProof/>
            <w:webHidden/>
          </w:rPr>
        </w:r>
        <w:r w:rsidR="00BD055B">
          <w:rPr>
            <w:noProof/>
            <w:webHidden/>
          </w:rPr>
          <w:fldChar w:fldCharType="separate"/>
        </w:r>
        <w:r w:rsidR="00BD055B">
          <w:rPr>
            <w:noProof/>
            <w:webHidden/>
          </w:rPr>
          <w:t>20</w:t>
        </w:r>
        <w:r w:rsidR="00BD055B">
          <w:rPr>
            <w:noProof/>
            <w:webHidden/>
          </w:rPr>
          <w:fldChar w:fldCharType="end"/>
        </w:r>
      </w:hyperlink>
    </w:p>
    <w:p w14:paraId="5B5F22C0" w14:textId="2E895B0C" w:rsidR="00BD055B" w:rsidRDefault="00C96F2D">
      <w:pPr>
        <w:pStyle w:val="TOC4"/>
        <w:rPr>
          <w:rFonts w:eastAsiaTheme="minorEastAsia"/>
          <w:smallCaps w:val="0"/>
          <w:noProof/>
          <w:sz w:val="22"/>
        </w:rPr>
      </w:pPr>
      <w:hyperlink w:anchor="_Toc459906167" w:history="1">
        <w:r w:rsidR="00BD055B" w:rsidRPr="009878C2">
          <w:rPr>
            <w:rStyle w:val="Hyperlink"/>
            <w:noProof/>
            <w:lang w:val="es-ES"/>
          </w:rPr>
          <w:t>Exchange Online</w:t>
        </w:r>
        <w:r w:rsidR="00BD055B">
          <w:rPr>
            <w:noProof/>
            <w:webHidden/>
          </w:rPr>
          <w:tab/>
        </w:r>
        <w:r w:rsidR="00BD055B">
          <w:rPr>
            <w:noProof/>
            <w:webHidden/>
          </w:rPr>
          <w:fldChar w:fldCharType="begin"/>
        </w:r>
        <w:r w:rsidR="00BD055B">
          <w:rPr>
            <w:noProof/>
            <w:webHidden/>
          </w:rPr>
          <w:instrText xml:space="preserve"> PAGEREF _Toc459906167 \h </w:instrText>
        </w:r>
        <w:r w:rsidR="00BD055B">
          <w:rPr>
            <w:noProof/>
            <w:webHidden/>
          </w:rPr>
        </w:r>
        <w:r w:rsidR="00BD055B">
          <w:rPr>
            <w:noProof/>
            <w:webHidden/>
          </w:rPr>
          <w:fldChar w:fldCharType="separate"/>
        </w:r>
        <w:r w:rsidR="00BD055B">
          <w:rPr>
            <w:noProof/>
            <w:webHidden/>
          </w:rPr>
          <w:t>20</w:t>
        </w:r>
        <w:r w:rsidR="00BD055B">
          <w:rPr>
            <w:noProof/>
            <w:webHidden/>
          </w:rPr>
          <w:fldChar w:fldCharType="end"/>
        </w:r>
      </w:hyperlink>
    </w:p>
    <w:p w14:paraId="6BC4FF48" w14:textId="6E639DF8" w:rsidR="00BD055B" w:rsidRDefault="00C96F2D">
      <w:pPr>
        <w:pStyle w:val="TOC4"/>
        <w:rPr>
          <w:rFonts w:eastAsiaTheme="minorEastAsia"/>
          <w:smallCaps w:val="0"/>
          <w:noProof/>
          <w:sz w:val="22"/>
        </w:rPr>
      </w:pPr>
      <w:hyperlink w:anchor="_Toc459906168" w:history="1">
        <w:r w:rsidR="00BD055B" w:rsidRPr="009878C2">
          <w:rPr>
            <w:rStyle w:val="Hyperlink"/>
            <w:noProof/>
            <w:lang w:val="es-ES"/>
          </w:rPr>
          <w:t>Aplicaciones de Office 365</w:t>
        </w:r>
        <w:r w:rsidR="00BD055B">
          <w:rPr>
            <w:noProof/>
            <w:webHidden/>
          </w:rPr>
          <w:tab/>
        </w:r>
        <w:r w:rsidR="00BD055B">
          <w:rPr>
            <w:noProof/>
            <w:webHidden/>
          </w:rPr>
          <w:fldChar w:fldCharType="begin"/>
        </w:r>
        <w:r w:rsidR="00BD055B">
          <w:rPr>
            <w:noProof/>
            <w:webHidden/>
          </w:rPr>
          <w:instrText xml:space="preserve"> PAGEREF _Toc459906168 \h </w:instrText>
        </w:r>
        <w:r w:rsidR="00BD055B">
          <w:rPr>
            <w:noProof/>
            <w:webHidden/>
          </w:rPr>
        </w:r>
        <w:r w:rsidR="00BD055B">
          <w:rPr>
            <w:noProof/>
            <w:webHidden/>
          </w:rPr>
          <w:fldChar w:fldCharType="separate"/>
        </w:r>
        <w:r w:rsidR="00BD055B">
          <w:rPr>
            <w:noProof/>
            <w:webHidden/>
          </w:rPr>
          <w:t>21</w:t>
        </w:r>
        <w:r w:rsidR="00BD055B">
          <w:rPr>
            <w:noProof/>
            <w:webHidden/>
          </w:rPr>
          <w:fldChar w:fldCharType="end"/>
        </w:r>
      </w:hyperlink>
    </w:p>
    <w:p w14:paraId="7F825DB2" w14:textId="7EFC6BE8" w:rsidR="00BD055B" w:rsidRDefault="00C96F2D">
      <w:pPr>
        <w:pStyle w:val="TOC4"/>
        <w:rPr>
          <w:rFonts w:eastAsiaTheme="minorEastAsia"/>
          <w:smallCaps w:val="0"/>
          <w:noProof/>
          <w:sz w:val="22"/>
        </w:rPr>
      </w:pPr>
      <w:hyperlink w:anchor="_Toc459906169" w:history="1">
        <w:r w:rsidR="00BD055B" w:rsidRPr="009878C2">
          <w:rPr>
            <w:rStyle w:val="Hyperlink"/>
            <w:noProof/>
            <w:lang w:val="es-ES"/>
          </w:rPr>
          <w:t>Análisis de Office 365 Delve</w:t>
        </w:r>
        <w:r w:rsidR="00BD055B">
          <w:rPr>
            <w:noProof/>
            <w:webHidden/>
          </w:rPr>
          <w:tab/>
        </w:r>
        <w:r w:rsidR="00BD055B">
          <w:rPr>
            <w:noProof/>
            <w:webHidden/>
          </w:rPr>
          <w:fldChar w:fldCharType="begin"/>
        </w:r>
        <w:r w:rsidR="00BD055B">
          <w:rPr>
            <w:noProof/>
            <w:webHidden/>
          </w:rPr>
          <w:instrText xml:space="preserve"> PAGEREF _Toc459906169 \h </w:instrText>
        </w:r>
        <w:r w:rsidR="00BD055B">
          <w:rPr>
            <w:noProof/>
            <w:webHidden/>
          </w:rPr>
        </w:r>
        <w:r w:rsidR="00BD055B">
          <w:rPr>
            <w:noProof/>
            <w:webHidden/>
          </w:rPr>
          <w:fldChar w:fldCharType="separate"/>
        </w:r>
        <w:r w:rsidR="00BD055B">
          <w:rPr>
            <w:noProof/>
            <w:webHidden/>
          </w:rPr>
          <w:t>22</w:t>
        </w:r>
        <w:r w:rsidR="00BD055B">
          <w:rPr>
            <w:noProof/>
            <w:webHidden/>
          </w:rPr>
          <w:fldChar w:fldCharType="end"/>
        </w:r>
      </w:hyperlink>
    </w:p>
    <w:p w14:paraId="47516F46" w14:textId="31D8F7C6" w:rsidR="00BD055B" w:rsidRDefault="00C96F2D">
      <w:pPr>
        <w:pStyle w:val="TOC4"/>
        <w:rPr>
          <w:rFonts w:eastAsiaTheme="minorEastAsia"/>
          <w:smallCaps w:val="0"/>
          <w:noProof/>
          <w:sz w:val="22"/>
        </w:rPr>
      </w:pPr>
      <w:hyperlink w:anchor="_Toc459906170" w:history="1">
        <w:r w:rsidR="00BD055B" w:rsidRPr="009878C2">
          <w:rPr>
            <w:rStyle w:val="Hyperlink"/>
            <w:noProof/>
            <w:lang w:val="es-AR"/>
          </w:rPr>
          <w:t>Advanced eDiscovery de Office 365</w:t>
        </w:r>
        <w:r w:rsidR="00BD055B">
          <w:rPr>
            <w:noProof/>
            <w:webHidden/>
          </w:rPr>
          <w:tab/>
        </w:r>
        <w:r w:rsidR="00BD055B">
          <w:rPr>
            <w:noProof/>
            <w:webHidden/>
          </w:rPr>
          <w:fldChar w:fldCharType="begin"/>
        </w:r>
        <w:r w:rsidR="00BD055B">
          <w:rPr>
            <w:noProof/>
            <w:webHidden/>
          </w:rPr>
          <w:instrText xml:space="preserve"> PAGEREF _Toc459906170 \h </w:instrText>
        </w:r>
        <w:r w:rsidR="00BD055B">
          <w:rPr>
            <w:noProof/>
            <w:webHidden/>
          </w:rPr>
        </w:r>
        <w:r w:rsidR="00BD055B">
          <w:rPr>
            <w:noProof/>
            <w:webHidden/>
          </w:rPr>
          <w:fldChar w:fldCharType="separate"/>
        </w:r>
        <w:r w:rsidR="00BD055B">
          <w:rPr>
            <w:noProof/>
            <w:webHidden/>
          </w:rPr>
          <w:t>22</w:t>
        </w:r>
        <w:r w:rsidR="00BD055B">
          <w:rPr>
            <w:noProof/>
            <w:webHidden/>
          </w:rPr>
          <w:fldChar w:fldCharType="end"/>
        </w:r>
      </w:hyperlink>
    </w:p>
    <w:p w14:paraId="1A26A2C7" w14:textId="35470C17" w:rsidR="00BD055B" w:rsidRDefault="00C96F2D">
      <w:pPr>
        <w:pStyle w:val="TOC4"/>
        <w:rPr>
          <w:rFonts w:eastAsiaTheme="minorEastAsia"/>
          <w:smallCaps w:val="0"/>
          <w:noProof/>
          <w:sz w:val="22"/>
        </w:rPr>
      </w:pPr>
      <w:hyperlink w:anchor="_Toc459906171" w:history="1">
        <w:r w:rsidR="00BD055B" w:rsidRPr="009878C2">
          <w:rPr>
            <w:rStyle w:val="Hyperlink"/>
            <w:noProof/>
            <w:lang w:val="es-ES"/>
          </w:rPr>
          <w:t>Office Online</w:t>
        </w:r>
        <w:r w:rsidR="00BD055B">
          <w:rPr>
            <w:noProof/>
            <w:webHidden/>
          </w:rPr>
          <w:tab/>
        </w:r>
        <w:r w:rsidR="00BD055B">
          <w:rPr>
            <w:noProof/>
            <w:webHidden/>
          </w:rPr>
          <w:fldChar w:fldCharType="begin"/>
        </w:r>
        <w:r w:rsidR="00BD055B">
          <w:rPr>
            <w:noProof/>
            <w:webHidden/>
          </w:rPr>
          <w:instrText xml:space="preserve"> PAGEREF _Toc459906171 \h </w:instrText>
        </w:r>
        <w:r w:rsidR="00BD055B">
          <w:rPr>
            <w:noProof/>
            <w:webHidden/>
          </w:rPr>
        </w:r>
        <w:r w:rsidR="00BD055B">
          <w:rPr>
            <w:noProof/>
            <w:webHidden/>
          </w:rPr>
          <w:fldChar w:fldCharType="separate"/>
        </w:r>
        <w:r w:rsidR="00BD055B">
          <w:rPr>
            <w:noProof/>
            <w:webHidden/>
          </w:rPr>
          <w:t>22</w:t>
        </w:r>
        <w:r w:rsidR="00BD055B">
          <w:rPr>
            <w:noProof/>
            <w:webHidden/>
          </w:rPr>
          <w:fldChar w:fldCharType="end"/>
        </w:r>
      </w:hyperlink>
    </w:p>
    <w:p w14:paraId="573F77AB" w14:textId="26850961" w:rsidR="00BD055B" w:rsidRDefault="00C96F2D">
      <w:pPr>
        <w:pStyle w:val="TOC4"/>
        <w:rPr>
          <w:rFonts w:eastAsiaTheme="minorEastAsia"/>
          <w:smallCaps w:val="0"/>
          <w:noProof/>
          <w:sz w:val="22"/>
        </w:rPr>
      </w:pPr>
      <w:hyperlink w:anchor="_Toc459906172" w:history="1">
        <w:r w:rsidR="00BD055B" w:rsidRPr="009878C2">
          <w:rPr>
            <w:rStyle w:val="Hyperlink"/>
            <w:noProof/>
            <w:lang w:val="es-ES"/>
          </w:rPr>
          <w:t>OneDrive for Business</w:t>
        </w:r>
        <w:r w:rsidR="00BD055B">
          <w:rPr>
            <w:noProof/>
            <w:webHidden/>
          </w:rPr>
          <w:tab/>
        </w:r>
        <w:r w:rsidR="00BD055B">
          <w:rPr>
            <w:noProof/>
            <w:webHidden/>
          </w:rPr>
          <w:fldChar w:fldCharType="begin"/>
        </w:r>
        <w:r w:rsidR="00BD055B">
          <w:rPr>
            <w:noProof/>
            <w:webHidden/>
          </w:rPr>
          <w:instrText xml:space="preserve"> PAGEREF _Toc459906172 \h </w:instrText>
        </w:r>
        <w:r w:rsidR="00BD055B">
          <w:rPr>
            <w:noProof/>
            <w:webHidden/>
          </w:rPr>
        </w:r>
        <w:r w:rsidR="00BD055B">
          <w:rPr>
            <w:noProof/>
            <w:webHidden/>
          </w:rPr>
          <w:fldChar w:fldCharType="separate"/>
        </w:r>
        <w:r w:rsidR="00BD055B">
          <w:rPr>
            <w:noProof/>
            <w:webHidden/>
          </w:rPr>
          <w:t>23</w:t>
        </w:r>
        <w:r w:rsidR="00BD055B">
          <w:rPr>
            <w:noProof/>
            <w:webHidden/>
          </w:rPr>
          <w:fldChar w:fldCharType="end"/>
        </w:r>
      </w:hyperlink>
    </w:p>
    <w:p w14:paraId="38DED0FC" w14:textId="588979DB" w:rsidR="00BD055B" w:rsidRDefault="00C96F2D">
      <w:pPr>
        <w:pStyle w:val="TOC4"/>
        <w:rPr>
          <w:rFonts w:eastAsiaTheme="minorEastAsia"/>
          <w:smallCaps w:val="0"/>
          <w:noProof/>
          <w:sz w:val="22"/>
        </w:rPr>
      </w:pPr>
      <w:hyperlink w:anchor="_Toc459906173" w:history="1">
        <w:r w:rsidR="00BD055B" w:rsidRPr="009878C2">
          <w:rPr>
            <w:rStyle w:val="Hyperlink"/>
            <w:noProof/>
          </w:rPr>
          <w:t>Project Online</w:t>
        </w:r>
        <w:r w:rsidR="00BD055B">
          <w:rPr>
            <w:noProof/>
            <w:webHidden/>
          </w:rPr>
          <w:tab/>
        </w:r>
        <w:r w:rsidR="00BD055B">
          <w:rPr>
            <w:noProof/>
            <w:webHidden/>
          </w:rPr>
          <w:fldChar w:fldCharType="begin"/>
        </w:r>
        <w:r w:rsidR="00BD055B">
          <w:rPr>
            <w:noProof/>
            <w:webHidden/>
          </w:rPr>
          <w:instrText xml:space="preserve"> PAGEREF _Toc459906173 \h </w:instrText>
        </w:r>
        <w:r w:rsidR="00BD055B">
          <w:rPr>
            <w:noProof/>
            <w:webHidden/>
          </w:rPr>
        </w:r>
        <w:r w:rsidR="00BD055B">
          <w:rPr>
            <w:noProof/>
            <w:webHidden/>
          </w:rPr>
          <w:fldChar w:fldCharType="separate"/>
        </w:r>
        <w:r w:rsidR="00BD055B">
          <w:rPr>
            <w:noProof/>
            <w:webHidden/>
          </w:rPr>
          <w:t>23</w:t>
        </w:r>
        <w:r w:rsidR="00BD055B">
          <w:rPr>
            <w:noProof/>
            <w:webHidden/>
          </w:rPr>
          <w:fldChar w:fldCharType="end"/>
        </w:r>
      </w:hyperlink>
    </w:p>
    <w:p w14:paraId="570422AC" w14:textId="76B5BB08" w:rsidR="00BD055B" w:rsidRDefault="00C96F2D">
      <w:pPr>
        <w:pStyle w:val="TOC4"/>
        <w:rPr>
          <w:rFonts w:eastAsiaTheme="minorEastAsia"/>
          <w:smallCaps w:val="0"/>
          <w:noProof/>
          <w:sz w:val="22"/>
        </w:rPr>
      </w:pPr>
      <w:hyperlink w:anchor="_Toc459906174" w:history="1">
        <w:r w:rsidR="00BD055B" w:rsidRPr="009878C2">
          <w:rPr>
            <w:rStyle w:val="Hyperlink"/>
            <w:noProof/>
            <w:lang w:val="es-ES"/>
          </w:rPr>
          <w:t>SharePoint Online</w:t>
        </w:r>
        <w:r w:rsidR="00BD055B">
          <w:rPr>
            <w:noProof/>
            <w:webHidden/>
          </w:rPr>
          <w:tab/>
        </w:r>
        <w:r w:rsidR="00BD055B">
          <w:rPr>
            <w:noProof/>
            <w:webHidden/>
          </w:rPr>
          <w:fldChar w:fldCharType="begin"/>
        </w:r>
        <w:r w:rsidR="00BD055B">
          <w:rPr>
            <w:noProof/>
            <w:webHidden/>
          </w:rPr>
          <w:instrText xml:space="preserve"> PAGEREF _Toc459906174 \h </w:instrText>
        </w:r>
        <w:r w:rsidR="00BD055B">
          <w:rPr>
            <w:noProof/>
            <w:webHidden/>
          </w:rPr>
        </w:r>
        <w:r w:rsidR="00BD055B">
          <w:rPr>
            <w:noProof/>
            <w:webHidden/>
          </w:rPr>
          <w:fldChar w:fldCharType="separate"/>
        </w:r>
        <w:r w:rsidR="00BD055B">
          <w:rPr>
            <w:noProof/>
            <w:webHidden/>
          </w:rPr>
          <w:t>23</w:t>
        </w:r>
        <w:r w:rsidR="00BD055B">
          <w:rPr>
            <w:noProof/>
            <w:webHidden/>
          </w:rPr>
          <w:fldChar w:fldCharType="end"/>
        </w:r>
      </w:hyperlink>
    </w:p>
    <w:p w14:paraId="54B2F321" w14:textId="4B7485EA" w:rsidR="00BD055B" w:rsidRDefault="00C96F2D">
      <w:pPr>
        <w:pStyle w:val="TOC4"/>
        <w:rPr>
          <w:rFonts w:eastAsiaTheme="minorEastAsia"/>
          <w:smallCaps w:val="0"/>
          <w:noProof/>
          <w:sz w:val="22"/>
        </w:rPr>
      </w:pPr>
      <w:hyperlink w:anchor="_Toc459906175" w:history="1">
        <w:r w:rsidR="00BD055B" w:rsidRPr="009878C2">
          <w:rPr>
            <w:rStyle w:val="Hyperlink"/>
            <w:noProof/>
            <w:lang w:val="es-ES"/>
          </w:rPr>
          <w:t>Skype Empresarial Online</w:t>
        </w:r>
        <w:r w:rsidR="00BD055B">
          <w:rPr>
            <w:noProof/>
            <w:webHidden/>
          </w:rPr>
          <w:tab/>
        </w:r>
        <w:r w:rsidR="00BD055B">
          <w:rPr>
            <w:noProof/>
            <w:webHidden/>
          </w:rPr>
          <w:fldChar w:fldCharType="begin"/>
        </w:r>
        <w:r w:rsidR="00BD055B">
          <w:rPr>
            <w:noProof/>
            <w:webHidden/>
          </w:rPr>
          <w:instrText xml:space="preserve"> PAGEREF _Toc459906175 \h </w:instrText>
        </w:r>
        <w:r w:rsidR="00BD055B">
          <w:rPr>
            <w:noProof/>
            <w:webHidden/>
          </w:rPr>
        </w:r>
        <w:r w:rsidR="00BD055B">
          <w:rPr>
            <w:noProof/>
            <w:webHidden/>
          </w:rPr>
          <w:fldChar w:fldCharType="separate"/>
        </w:r>
        <w:r w:rsidR="00BD055B">
          <w:rPr>
            <w:noProof/>
            <w:webHidden/>
          </w:rPr>
          <w:t>23</w:t>
        </w:r>
        <w:r w:rsidR="00BD055B">
          <w:rPr>
            <w:noProof/>
            <w:webHidden/>
          </w:rPr>
          <w:fldChar w:fldCharType="end"/>
        </w:r>
      </w:hyperlink>
    </w:p>
    <w:p w14:paraId="7026203D" w14:textId="1B20565B" w:rsidR="00BD055B" w:rsidRDefault="00C96F2D">
      <w:pPr>
        <w:pStyle w:val="TOC4"/>
        <w:rPr>
          <w:rFonts w:eastAsiaTheme="minorEastAsia"/>
          <w:smallCaps w:val="0"/>
          <w:noProof/>
          <w:sz w:val="22"/>
        </w:rPr>
      </w:pPr>
      <w:hyperlink w:anchor="_Toc459906176" w:history="1">
        <w:r w:rsidR="00BD055B" w:rsidRPr="009878C2">
          <w:rPr>
            <w:rStyle w:val="Hyperlink"/>
            <w:noProof/>
            <w:lang w:val="es-ES"/>
          </w:rPr>
          <w:t>Servicios de Skype Empresarial Online PSTN</w:t>
        </w:r>
        <w:r w:rsidR="00BD055B">
          <w:rPr>
            <w:noProof/>
            <w:webHidden/>
          </w:rPr>
          <w:tab/>
        </w:r>
        <w:r w:rsidR="00BD055B">
          <w:rPr>
            <w:noProof/>
            <w:webHidden/>
          </w:rPr>
          <w:fldChar w:fldCharType="begin"/>
        </w:r>
        <w:r w:rsidR="00BD055B">
          <w:rPr>
            <w:noProof/>
            <w:webHidden/>
          </w:rPr>
          <w:instrText xml:space="preserve"> PAGEREF _Toc459906176 \h </w:instrText>
        </w:r>
        <w:r w:rsidR="00BD055B">
          <w:rPr>
            <w:noProof/>
            <w:webHidden/>
          </w:rPr>
        </w:r>
        <w:r w:rsidR="00BD055B">
          <w:rPr>
            <w:noProof/>
            <w:webHidden/>
          </w:rPr>
          <w:fldChar w:fldCharType="separate"/>
        </w:r>
        <w:r w:rsidR="00BD055B">
          <w:rPr>
            <w:noProof/>
            <w:webHidden/>
          </w:rPr>
          <w:t>24</w:t>
        </w:r>
        <w:r w:rsidR="00BD055B">
          <w:rPr>
            <w:noProof/>
            <w:webHidden/>
          </w:rPr>
          <w:fldChar w:fldCharType="end"/>
        </w:r>
      </w:hyperlink>
    </w:p>
    <w:p w14:paraId="01AFA98B" w14:textId="4FC6D2B1" w:rsidR="00BD055B" w:rsidRDefault="00C96F2D">
      <w:pPr>
        <w:pStyle w:val="TOC2"/>
        <w:tabs>
          <w:tab w:val="right" w:leader="dot" w:pos="5030"/>
        </w:tabs>
        <w:rPr>
          <w:rFonts w:eastAsiaTheme="minorEastAsia"/>
          <w:b w:val="0"/>
          <w:smallCaps w:val="0"/>
          <w:noProof/>
          <w:sz w:val="22"/>
        </w:rPr>
      </w:pPr>
      <w:hyperlink w:anchor="_Toc459906177" w:history="1">
        <w:r w:rsidR="00BD055B" w:rsidRPr="009878C2">
          <w:rPr>
            <w:rStyle w:val="Hyperlink"/>
            <w:noProof/>
            <w:lang w:val="es-ES"/>
          </w:rPr>
          <w:t>Otros Servicios Online</w:t>
        </w:r>
        <w:r w:rsidR="00BD055B">
          <w:rPr>
            <w:noProof/>
            <w:webHidden/>
          </w:rPr>
          <w:tab/>
        </w:r>
        <w:r w:rsidR="00BD055B">
          <w:rPr>
            <w:noProof/>
            <w:webHidden/>
          </w:rPr>
          <w:fldChar w:fldCharType="begin"/>
        </w:r>
        <w:r w:rsidR="00BD055B">
          <w:rPr>
            <w:noProof/>
            <w:webHidden/>
          </w:rPr>
          <w:instrText xml:space="preserve"> PAGEREF _Toc459906177 \h </w:instrText>
        </w:r>
        <w:r w:rsidR="00BD055B">
          <w:rPr>
            <w:noProof/>
            <w:webHidden/>
          </w:rPr>
        </w:r>
        <w:r w:rsidR="00BD055B">
          <w:rPr>
            <w:noProof/>
            <w:webHidden/>
          </w:rPr>
          <w:fldChar w:fldCharType="separate"/>
        </w:r>
        <w:r w:rsidR="00BD055B">
          <w:rPr>
            <w:noProof/>
            <w:webHidden/>
          </w:rPr>
          <w:t>24</w:t>
        </w:r>
        <w:r w:rsidR="00BD055B">
          <w:rPr>
            <w:noProof/>
            <w:webHidden/>
          </w:rPr>
          <w:fldChar w:fldCharType="end"/>
        </w:r>
      </w:hyperlink>
    </w:p>
    <w:p w14:paraId="4B07E3D5" w14:textId="63DA4502" w:rsidR="00BD055B" w:rsidRDefault="00C96F2D">
      <w:pPr>
        <w:pStyle w:val="TOC4"/>
        <w:rPr>
          <w:rFonts w:eastAsiaTheme="minorEastAsia"/>
          <w:smallCaps w:val="0"/>
          <w:noProof/>
          <w:sz w:val="22"/>
        </w:rPr>
      </w:pPr>
      <w:hyperlink w:anchor="_Toc459906178" w:history="1">
        <w:r w:rsidR="00BD055B" w:rsidRPr="009878C2">
          <w:rPr>
            <w:rStyle w:val="Hyperlink"/>
            <w:noProof/>
            <w:lang w:val="es-ES"/>
          </w:rPr>
          <w:t>Plataforma de Empresa de Mapas de Bing y Plataforma de Administración de Activos Móviles de Mapas de Bing</w:t>
        </w:r>
        <w:r w:rsidR="00BD055B">
          <w:rPr>
            <w:noProof/>
            <w:webHidden/>
          </w:rPr>
          <w:tab/>
        </w:r>
        <w:r w:rsidR="00BD055B">
          <w:rPr>
            <w:noProof/>
            <w:webHidden/>
          </w:rPr>
          <w:fldChar w:fldCharType="begin"/>
        </w:r>
        <w:r w:rsidR="00BD055B">
          <w:rPr>
            <w:noProof/>
            <w:webHidden/>
          </w:rPr>
          <w:instrText xml:space="preserve"> PAGEREF _Toc459906178 \h </w:instrText>
        </w:r>
        <w:r w:rsidR="00BD055B">
          <w:rPr>
            <w:noProof/>
            <w:webHidden/>
          </w:rPr>
        </w:r>
        <w:r w:rsidR="00BD055B">
          <w:rPr>
            <w:noProof/>
            <w:webHidden/>
          </w:rPr>
          <w:fldChar w:fldCharType="separate"/>
        </w:r>
        <w:r w:rsidR="00BD055B">
          <w:rPr>
            <w:noProof/>
            <w:webHidden/>
          </w:rPr>
          <w:t>24</w:t>
        </w:r>
        <w:r w:rsidR="00BD055B">
          <w:rPr>
            <w:noProof/>
            <w:webHidden/>
          </w:rPr>
          <w:fldChar w:fldCharType="end"/>
        </w:r>
      </w:hyperlink>
    </w:p>
    <w:p w14:paraId="08BC2DEA" w14:textId="68D5892E" w:rsidR="00BD055B" w:rsidRDefault="00C96F2D">
      <w:pPr>
        <w:pStyle w:val="TOC4"/>
        <w:rPr>
          <w:rFonts w:eastAsiaTheme="minorEastAsia"/>
          <w:smallCaps w:val="0"/>
          <w:noProof/>
          <w:sz w:val="22"/>
        </w:rPr>
      </w:pPr>
      <w:hyperlink w:anchor="_Toc459906179" w:history="1">
        <w:r w:rsidR="00BD055B" w:rsidRPr="009878C2">
          <w:rPr>
            <w:rStyle w:val="Hyperlink"/>
            <w:noProof/>
          </w:rPr>
          <w:t>Microsoft Learning</w:t>
        </w:r>
        <w:r w:rsidR="00BD055B">
          <w:rPr>
            <w:noProof/>
            <w:webHidden/>
          </w:rPr>
          <w:tab/>
        </w:r>
        <w:r w:rsidR="00BD055B">
          <w:rPr>
            <w:noProof/>
            <w:webHidden/>
          </w:rPr>
          <w:fldChar w:fldCharType="begin"/>
        </w:r>
        <w:r w:rsidR="00BD055B">
          <w:rPr>
            <w:noProof/>
            <w:webHidden/>
          </w:rPr>
          <w:instrText xml:space="preserve"> PAGEREF _Toc459906179 \h </w:instrText>
        </w:r>
        <w:r w:rsidR="00BD055B">
          <w:rPr>
            <w:noProof/>
            <w:webHidden/>
          </w:rPr>
        </w:r>
        <w:r w:rsidR="00BD055B">
          <w:rPr>
            <w:noProof/>
            <w:webHidden/>
          </w:rPr>
          <w:fldChar w:fldCharType="separate"/>
        </w:r>
        <w:r w:rsidR="00BD055B">
          <w:rPr>
            <w:noProof/>
            <w:webHidden/>
          </w:rPr>
          <w:t>25</w:t>
        </w:r>
        <w:r w:rsidR="00BD055B">
          <w:rPr>
            <w:noProof/>
            <w:webHidden/>
          </w:rPr>
          <w:fldChar w:fldCharType="end"/>
        </w:r>
      </w:hyperlink>
    </w:p>
    <w:p w14:paraId="363A11B9" w14:textId="1803F40E" w:rsidR="00BD055B" w:rsidRDefault="00C96F2D">
      <w:pPr>
        <w:pStyle w:val="TOC4"/>
        <w:rPr>
          <w:rFonts w:eastAsiaTheme="minorEastAsia"/>
          <w:smallCaps w:val="0"/>
          <w:noProof/>
          <w:sz w:val="22"/>
        </w:rPr>
      </w:pPr>
      <w:hyperlink w:anchor="_Toc459906180" w:history="1">
        <w:r w:rsidR="00BD055B" w:rsidRPr="009878C2">
          <w:rPr>
            <w:rStyle w:val="Hyperlink"/>
            <w:noProof/>
            <w:lang w:val="es-ES"/>
          </w:rPr>
          <w:t>Microsoft Power BI Pro</w:t>
        </w:r>
        <w:r w:rsidR="00BD055B">
          <w:rPr>
            <w:noProof/>
            <w:webHidden/>
          </w:rPr>
          <w:tab/>
        </w:r>
        <w:r w:rsidR="00BD055B">
          <w:rPr>
            <w:noProof/>
            <w:webHidden/>
          </w:rPr>
          <w:fldChar w:fldCharType="begin"/>
        </w:r>
        <w:r w:rsidR="00BD055B">
          <w:rPr>
            <w:noProof/>
            <w:webHidden/>
          </w:rPr>
          <w:instrText xml:space="preserve"> PAGEREF _Toc459906180 \h </w:instrText>
        </w:r>
        <w:r w:rsidR="00BD055B">
          <w:rPr>
            <w:noProof/>
            <w:webHidden/>
          </w:rPr>
        </w:r>
        <w:r w:rsidR="00BD055B">
          <w:rPr>
            <w:noProof/>
            <w:webHidden/>
          </w:rPr>
          <w:fldChar w:fldCharType="separate"/>
        </w:r>
        <w:r w:rsidR="00BD055B">
          <w:rPr>
            <w:noProof/>
            <w:webHidden/>
          </w:rPr>
          <w:t>25</w:t>
        </w:r>
        <w:r w:rsidR="00BD055B">
          <w:rPr>
            <w:noProof/>
            <w:webHidden/>
          </w:rPr>
          <w:fldChar w:fldCharType="end"/>
        </w:r>
      </w:hyperlink>
    </w:p>
    <w:p w14:paraId="6CC6A405" w14:textId="65BFF067" w:rsidR="00BD055B" w:rsidRDefault="00C96F2D">
      <w:pPr>
        <w:pStyle w:val="TOC4"/>
        <w:rPr>
          <w:rFonts w:eastAsiaTheme="minorEastAsia"/>
          <w:smallCaps w:val="0"/>
          <w:noProof/>
          <w:sz w:val="22"/>
        </w:rPr>
      </w:pPr>
      <w:hyperlink w:anchor="_Toc459906181" w:history="1">
        <w:r w:rsidR="00BD055B" w:rsidRPr="009878C2">
          <w:rPr>
            <w:rStyle w:val="Hyperlink"/>
            <w:noProof/>
          </w:rPr>
          <w:t>Minecraft: Education Edition</w:t>
        </w:r>
        <w:r w:rsidR="00BD055B">
          <w:rPr>
            <w:noProof/>
            <w:webHidden/>
          </w:rPr>
          <w:tab/>
        </w:r>
        <w:r w:rsidR="00BD055B">
          <w:rPr>
            <w:noProof/>
            <w:webHidden/>
          </w:rPr>
          <w:fldChar w:fldCharType="begin"/>
        </w:r>
        <w:r w:rsidR="00BD055B">
          <w:rPr>
            <w:noProof/>
            <w:webHidden/>
          </w:rPr>
          <w:instrText xml:space="preserve"> PAGEREF _Toc459906181 \h </w:instrText>
        </w:r>
        <w:r w:rsidR="00BD055B">
          <w:rPr>
            <w:noProof/>
            <w:webHidden/>
          </w:rPr>
        </w:r>
        <w:r w:rsidR="00BD055B">
          <w:rPr>
            <w:noProof/>
            <w:webHidden/>
          </w:rPr>
          <w:fldChar w:fldCharType="separate"/>
        </w:r>
        <w:r w:rsidR="00BD055B">
          <w:rPr>
            <w:noProof/>
            <w:webHidden/>
          </w:rPr>
          <w:t>26</w:t>
        </w:r>
        <w:r w:rsidR="00BD055B">
          <w:rPr>
            <w:noProof/>
            <w:webHidden/>
          </w:rPr>
          <w:fldChar w:fldCharType="end"/>
        </w:r>
      </w:hyperlink>
    </w:p>
    <w:p w14:paraId="1B8F4E67" w14:textId="42625FA8" w:rsidR="00BD055B" w:rsidRDefault="00C96F2D">
      <w:pPr>
        <w:pStyle w:val="TOC4"/>
        <w:rPr>
          <w:rFonts w:eastAsiaTheme="minorEastAsia"/>
          <w:smallCaps w:val="0"/>
          <w:noProof/>
          <w:sz w:val="22"/>
        </w:rPr>
      </w:pPr>
      <w:hyperlink w:anchor="_Toc459906182" w:history="1">
        <w:r w:rsidR="00BD055B" w:rsidRPr="009878C2">
          <w:rPr>
            <w:rStyle w:val="Hyperlink"/>
            <w:noProof/>
            <w:lang w:val="es-ES"/>
          </w:rPr>
          <w:t>Office 365 Developer</w:t>
        </w:r>
        <w:r w:rsidR="00BD055B">
          <w:rPr>
            <w:noProof/>
            <w:webHidden/>
          </w:rPr>
          <w:tab/>
        </w:r>
        <w:r w:rsidR="00BD055B">
          <w:rPr>
            <w:noProof/>
            <w:webHidden/>
          </w:rPr>
          <w:fldChar w:fldCharType="begin"/>
        </w:r>
        <w:r w:rsidR="00BD055B">
          <w:rPr>
            <w:noProof/>
            <w:webHidden/>
          </w:rPr>
          <w:instrText xml:space="preserve"> PAGEREF _Toc459906182 \h </w:instrText>
        </w:r>
        <w:r w:rsidR="00BD055B">
          <w:rPr>
            <w:noProof/>
            <w:webHidden/>
          </w:rPr>
        </w:r>
        <w:r w:rsidR="00BD055B">
          <w:rPr>
            <w:noProof/>
            <w:webHidden/>
          </w:rPr>
          <w:fldChar w:fldCharType="separate"/>
        </w:r>
        <w:r w:rsidR="00BD055B">
          <w:rPr>
            <w:noProof/>
            <w:webHidden/>
          </w:rPr>
          <w:t>26</w:t>
        </w:r>
        <w:r w:rsidR="00BD055B">
          <w:rPr>
            <w:noProof/>
            <w:webHidden/>
          </w:rPr>
          <w:fldChar w:fldCharType="end"/>
        </w:r>
      </w:hyperlink>
    </w:p>
    <w:p w14:paraId="63BF7F30" w14:textId="4961F07D" w:rsidR="00BD055B" w:rsidRDefault="00C96F2D">
      <w:pPr>
        <w:pStyle w:val="TOC4"/>
        <w:rPr>
          <w:rFonts w:eastAsiaTheme="minorEastAsia"/>
          <w:smallCaps w:val="0"/>
          <w:noProof/>
          <w:sz w:val="22"/>
        </w:rPr>
      </w:pPr>
      <w:hyperlink w:anchor="_Toc459906183" w:history="1">
        <w:r w:rsidR="00BD055B" w:rsidRPr="009878C2">
          <w:rPr>
            <w:rStyle w:val="Hyperlink"/>
            <w:noProof/>
            <w:lang w:val="es-ES"/>
          </w:rPr>
          <w:t>API de Traductor</w:t>
        </w:r>
        <w:r w:rsidR="00BD055B">
          <w:rPr>
            <w:noProof/>
            <w:webHidden/>
          </w:rPr>
          <w:tab/>
        </w:r>
        <w:r w:rsidR="00BD055B">
          <w:rPr>
            <w:noProof/>
            <w:webHidden/>
          </w:rPr>
          <w:fldChar w:fldCharType="begin"/>
        </w:r>
        <w:r w:rsidR="00BD055B">
          <w:rPr>
            <w:noProof/>
            <w:webHidden/>
          </w:rPr>
          <w:instrText xml:space="preserve"> PAGEREF _Toc459906183 \h </w:instrText>
        </w:r>
        <w:r w:rsidR="00BD055B">
          <w:rPr>
            <w:noProof/>
            <w:webHidden/>
          </w:rPr>
        </w:r>
        <w:r w:rsidR="00BD055B">
          <w:rPr>
            <w:noProof/>
            <w:webHidden/>
          </w:rPr>
          <w:fldChar w:fldCharType="separate"/>
        </w:r>
        <w:r w:rsidR="00BD055B">
          <w:rPr>
            <w:noProof/>
            <w:webHidden/>
          </w:rPr>
          <w:t>26</w:t>
        </w:r>
        <w:r w:rsidR="00BD055B">
          <w:rPr>
            <w:noProof/>
            <w:webHidden/>
          </w:rPr>
          <w:fldChar w:fldCharType="end"/>
        </w:r>
      </w:hyperlink>
    </w:p>
    <w:p w14:paraId="447F3000" w14:textId="329696D1" w:rsidR="00BD055B" w:rsidRDefault="00C96F2D">
      <w:pPr>
        <w:pStyle w:val="TOC4"/>
        <w:rPr>
          <w:rFonts w:eastAsiaTheme="minorEastAsia"/>
          <w:smallCaps w:val="0"/>
          <w:noProof/>
          <w:sz w:val="22"/>
        </w:rPr>
      </w:pPr>
      <w:hyperlink w:anchor="_Toc459906184" w:history="1">
        <w:r w:rsidR="00BD055B" w:rsidRPr="009878C2">
          <w:rPr>
            <w:rStyle w:val="Hyperlink"/>
            <w:noProof/>
          </w:rPr>
          <w:t>Sistema Operativo de Sobremesa Windows</w:t>
        </w:r>
        <w:r w:rsidR="00BD055B">
          <w:rPr>
            <w:noProof/>
            <w:webHidden/>
          </w:rPr>
          <w:tab/>
        </w:r>
        <w:r w:rsidR="00BD055B">
          <w:rPr>
            <w:noProof/>
            <w:webHidden/>
          </w:rPr>
          <w:fldChar w:fldCharType="begin"/>
        </w:r>
        <w:r w:rsidR="00BD055B">
          <w:rPr>
            <w:noProof/>
            <w:webHidden/>
          </w:rPr>
          <w:instrText xml:space="preserve"> PAGEREF _Toc459906184 \h </w:instrText>
        </w:r>
        <w:r w:rsidR="00BD055B">
          <w:rPr>
            <w:noProof/>
            <w:webHidden/>
          </w:rPr>
        </w:r>
        <w:r w:rsidR="00BD055B">
          <w:rPr>
            <w:noProof/>
            <w:webHidden/>
          </w:rPr>
          <w:fldChar w:fldCharType="separate"/>
        </w:r>
        <w:r w:rsidR="00BD055B">
          <w:rPr>
            <w:noProof/>
            <w:webHidden/>
          </w:rPr>
          <w:t>26</w:t>
        </w:r>
        <w:r w:rsidR="00BD055B">
          <w:rPr>
            <w:noProof/>
            <w:webHidden/>
          </w:rPr>
          <w:fldChar w:fldCharType="end"/>
        </w:r>
      </w:hyperlink>
    </w:p>
    <w:p w14:paraId="5E61487D" w14:textId="0E5D5A46" w:rsidR="00BD055B" w:rsidRDefault="00C96F2D">
      <w:pPr>
        <w:pStyle w:val="TOC4"/>
        <w:rPr>
          <w:rFonts w:eastAsiaTheme="minorEastAsia"/>
          <w:smallCaps w:val="0"/>
          <w:noProof/>
          <w:sz w:val="22"/>
        </w:rPr>
      </w:pPr>
      <w:hyperlink w:anchor="_Toc459906185" w:history="1">
        <w:r w:rsidR="00BD055B" w:rsidRPr="009878C2">
          <w:rPr>
            <w:rStyle w:val="Hyperlink"/>
            <w:noProof/>
            <w:lang w:val="es-ES"/>
          </w:rPr>
          <w:t>Yammer Enterprise</w:t>
        </w:r>
        <w:r w:rsidR="00BD055B">
          <w:rPr>
            <w:noProof/>
            <w:webHidden/>
          </w:rPr>
          <w:tab/>
        </w:r>
        <w:r w:rsidR="00BD055B">
          <w:rPr>
            <w:noProof/>
            <w:webHidden/>
          </w:rPr>
          <w:fldChar w:fldCharType="begin"/>
        </w:r>
        <w:r w:rsidR="00BD055B">
          <w:rPr>
            <w:noProof/>
            <w:webHidden/>
          </w:rPr>
          <w:instrText xml:space="preserve"> PAGEREF _Toc459906185 \h </w:instrText>
        </w:r>
        <w:r w:rsidR="00BD055B">
          <w:rPr>
            <w:noProof/>
            <w:webHidden/>
          </w:rPr>
        </w:r>
        <w:r w:rsidR="00BD055B">
          <w:rPr>
            <w:noProof/>
            <w:webHidden/>
          </w:rPr>
          <w:fldChar w:fldCharType="separate"/>
        </w:r>
        <w:r w:rsidR="00BD055B">
          <w:rPr>
            <w:noProof/>
            <w:webHidden/>
          </w:rPr>
          <w:t>26</w:t>
        </w:r>
        <w:r w:rsidR="00BD055B">
          <w:rPr>
            <w:noProof/>
            <w:webHidden/>
          </w:rPr>
          <w:fldChar w:fldCharType="end"/>
        </w:r>
      </w:hyperlink>
    </w:p>
    <w:p w14:paraId="5526D11B" w14:textId="31BEEE94" w:rsidR="00BD055B" w:rsidRDefault="00C96F2D">
      <w:pPr>
        <w:pStyle w:val="TOC1"/>
        <w:tabs>
          <w:tab w:val="right" w:leader="dot" w:pos="5030"/>
        </w:tabs>
        <w:rPr>
          <w:rFonts w:eastAsiaTheme="minorEastAsia"/>
          <w:b w:val="0"/>
          <w:caps w:val="0"/>
          <w:noProof/>
          <w:sz w:val="22"/>
        </w:rPr>
      </w:pPr>
      <w:hyperlink w:anchor="_Toc459906186" w:history="1">
        <w:r w:rsidR="00BD055B" w:rsidRPr="009878C2">
          <w:rPr>
            <w:rStyle w:val="Hyperlink"/>
            <w:noProof/>
            <w:lang w:val="es-ES"/>
          </w:rPr>
          <w:t>Anexo 1: Notificaciones</w:t>
        </w:r>
        <w:r w:rsidR="00BD055B">
          <w:rPr>
            <w:noProof/>
            <w:webHidden/>
          </w:rPr>
          <w:tab/>
        </w:r>
        <w:r w:rsidR="00BD055B">
          <w:rPr>
            <w:noProof/>
            <w:webHidden/>
          </w:rPr>
          <w:fldChar w:fldCharType="begin"/>
        </w:r>
        <w:r w:rsidR="00BD055B">
          <w:rPr>
            <w:noProof/>
            <w:webHidden/>
          </w:rPr>
          <w:instrText xml:space="preserve"> PAGEREF _Toc459906186 \h </w:instrText>
        </w:r>
        <w:r w:rsidR="00BD055B">
          <w:rPr>
            <w:noProof/>
            <w:webHidden/>
          </w:rPr>
        </w:r>
        <w:r w:rsidR="00BD055B">
          <w:rPr>
            <w:noProof/>
            <w:webHidden/>
          </w:rPr>
          <w:fldChar w:fldCharType="separate"/>
        </w:r>
        <w:r w:rsidR="00BD055B">
          <w:rPr>
            <w:noProof/>
            <w:webHidden/>
          </w:rPr>
          <w:t>27</w:t>
        </w:r>
        <w:r w:rsidR="00BD055B">
          <w:rPr>
            <w:noProof/>
            <w:webHidden/>
          </w:rPr>
          <w:fldChar w:fldCharType="end"/>
        </w:r>
      </w:hyperlink>
    </w:p>
    <w:p w14:paraId="4D30CFA6" w14:textId="61B929CB" w:rsidR="00BD055B" w:rsidRDefault="00C96F2D">
      <w:pPr>
        <w:pStyle w:val="TOC3"/>
        <w:tabs>
          <w:tab w:val="right" w:leader="dot" w:pos="5030"/>
        </w:tabs>
        <w:rPr>
          <w:rFonts w:eastAsiaTheme="minorEastAsia"/>
          <w:smallCaps w:val="0"/>
          <w:noProof/>
          <w:sz w:val="22"/>
        </w:rPr>
      </w:pPr>
      <w:hyperlink w:anchor="_Toc459906187" w:history="1">
        <w:r w:rsidR="00BD055B" w:rsidRPr="009878C2">
          <w:rPr>
            <w:rStyle w:val="Hyperlink"/>
            <w:noProof/>
            <w:lang w:val="es-ES"/>
          </w:rPr>
          <w:t>Bing Maps</w:t>
        </w:r>
        <w:r w:rsidR="00BD055B">
          <w:rPr>
            <w:noProof/>
            <w:webHidden/>
          </w:rPr>
          <w:tab/>
        </w:r>
        <w:r w:rsidR="00BD055B">
          <w:rPr>
            <w:noProof/>
            <w:webHidden/>
          </w:rPr>
          <w:fldChar w:fldCharType="begin"/>
        </w:r>
        <w:r w:rsidR="00BD055B">
          <w:rPr>
            <w:noProof/>
            <w:webHidden/>
          </w:rPr>
          <w:instrText xml:space="preserve"> PAGEREF _Toc459906187 \h </w:instrText>
        </w:r>
        <w:r w:rsidR="00BD055B">
          <w:rPr>
            <w:noProof/>
            <w:webHidden/>
          </w:rPr>
        </w:r>
        <w:r w:rsidR="00BD055B">
          <w:rPr>
            <w:noProof/>
            <w:webHidden/>
          </w:rPr>
          <w:fldChar w:fldCharType="separate"/>
        </w:r>
        <w:r w:rsidR="00BD055B">
          <w:rPr>
            <w:noProof/>
            <w:webHidden/>
          </w:rPr>
          <w:t>27</w:t>
        </w:r>
        <w:r w:rsidR="00BD055B">
          <w:rPr>
            <w:noProof/>
            <w:webHidden/>
          </w:rPr>
          <w:fldChar w:fldCharType="end"/>
        </w:r>
      </w:hyperlink>
    </w:p>
    <w:p w14:paraId="649B0126" w14:textId="42472CA0" w:rsidR="00BD055B" w:rsidRDefault="00C96F2D">
      <w:pPr>
        <w:pStyle w:val="TOC3"/>
        <w:tabs>
          <w:tab w:val="right" w:leader="dot" w:pos="5030"/>
        </w:tabs>
        <w:rPr>
          <w:rFonts w:eastAsiaTheme="minorEastAsia"/>
          <w:smallCaps w:val="0"/>
          <w:noProof/>
          <w:sz w:val="22"/>
        </w:rPr>
      </w:pPr>
      <w:hyperlink w:anchor="_Toc459906188" w:history="1">
        <w:r w:rsidR="00BD055B" w:rsidRPr="009878C2">
          <w:rPr>
            <w:rStyle w:val="Hyperlink"/>
            <w:noProof/>
            <w:lang w:val="es-ES_tradnl"/>
          </w:rPr>
          <w:t>Servicios Profesionales</w:t>
        </w:r>
        <w:r w:rsidR="00BD055B">
          <w:rPr>
            <w:noProof/>
            <w:webHidden/>
          </w:rPr>
          <w:tab/>
        </w:r>
        <w:r w:rsidR="00BD055B">
          <w:rPr>
            <w:noProof/>
            <w:webHidden/>
          </w:rPr>
          <w:fldChar w:fldCharType="begin"/>
        </w:r>
        <w:r w:rsidR="00BD055B">
          <w:rPr>
            <w:noProof/>
            <w:webHidden/>
          </w:rPr>
          <w:instrText xml:space="preserve"> PAGEREF _Toc459906188 \h </w:instrText>
        </w:r>
        <w:r w:rsidR="00BD055B">
          <w:rPr>
            <w:noProof/>
            <w:webHidden/>
          </w:rPr>
        </w:r>
        <w:r w:rsidR="00BD055B">
          <w:rPr>
            <w:noProof/>
            <w:webHidden/>
          </w:rPr>
          <w:fldChar w:fldCharType="separate"/>
        </w:r>
        <w:r w:rsidR="00BD055B">
          <w:rPr>
            <w:noProof/>
            <w:webHidden/>
          </w:rPr>
          <w:t>27</w:t>
        </w:r>
        <w:r w:rsidR="00BD055B">
          <w:rPr>
            <w:noProof/>
            <w:webHidden/>
          </w:rPr>
          <w:fldChar w:fldCharType="end"/>
        </w:r>
      </w:hyperlink>
    </w:p>
    <w:p w14:paraId="2987F396" w14:textId="05C6B470" w:rsidR="00BD055B" w:rsidRDefault="00C96F2D">
      <w:pPr>
        <w:pStyle w:val="TOC3"/>
        <w:tabs>
          <w:tab w:val="right" w:leader="dot" w:pos="5030"/>
        </w:tabs>
        <w:rPr>
          <w:rFonts w:eastAsiaTheme="minorEastAsia"/>
          <w:smallCaps w:val="0"/>
          <w:noProof/>
          <w:sz w:val="22"/>
        </w:rPr>
      </w:pPr>
      <w:hyperlink w:anchor="_Toc459906189" w:history="1">
        <w:r w:rsidR="00BD055B" w:rsidRPr="009878C2">
          <w:rPr>
            <w:rStyle w:val="Hyperlink"/>
            <w:noProof/>
            <w:lang w:val="es-ES"/>
          </w:rPr>
          <w:t>Notificación acerca de la Codificación H.265/HEVC de Servicios Multimedia de Azure</w:t>
        </w:r>
        <w:r w:rsidR="00BD055B">
          <w:rPr>
            <w:noProof/>
            <w:webHidden/>
          </w:rPr>
          <w:tab/>
        </w:r>
        <w:r w:rsidR="00BD055B">
          <w:rPr>
            <w:noProof/>
            <w:webHidden/>
          </w:rPr>
          <w:fldChar w:fldCharType="begin"/>
        </w:r>
        <w:r w:rsidR="00BD055B">
          <w:rPr>
            <w:noProof/>
            <w:webHidden/>
          </w:rPr>
          <w:instrText xml:space="preserve"> PAGEREF _Toc459906189 \h </w:instrText>
        </w:r>
        <w:r w:rsidR="00BD055B">
          <w:rPr>
            <w:noProof/>
            <w:webHidden/>
          </w:rPr>
        </w:r>
        <w:r w:rsidR="00BD055B">
          <w:rPr>
            <w:noProof/>
            <w:webHidden/>
          </w:rPr>
          <w:fldChar w:fldCharType="separate"/>
        </w:r>
        <w:r w:rsidR="00BD055B">
          <w:rPr>
            <w:noProof/>
            <w:webHidden/>
          </w:rPr>
          <w:t>28</w:t>
        </w:r>
        <w:r w:rsidR="00BD055B">
          <w:rPr>
            <w:noProof/>
            <w:webHidden/>
          </w:rPr>
          <w:fldChar w:fldCharType="end"/>
        </w:r>
      </w:hyperlink>
    </w:p>
    <w:p w14:paraId="5F9880BB" w14:textId="262B36D1" w:rsidR="00BD055B" w:rsidRDefault="00C96F2D">
      <w:pPr>
        <w:pStyle w:val="TOC3"/>
        <w:tabs>
          <w:tab w:val="right" w:leader="dot" w:pos="5030"/>
        </w:tabs>
        <w:rPr>
          <w:rFonts w:eastAsiaTheme="minorEastAsia"/>
          <w:smallCaps w:val="0"/>
          <w:noProof/>
          <w:sz w:val="22"/>
        </w:rPr>
      </w:pPr>
      <w:hyperlink w:anchor="_Toc459906190" w:history="1">
        <w:r w:rsidR="00BD055B" w:rsidRPr="009878C2">
          <w:rPr>
            <w:rStyle w:val="Hyperlink"/>
            <w:noProof/>
            <w:lang w:val="es-ES"/>
          </w:rPr>
          <w:t>Notificación sobre el Estándar Visual H.264/AVC, el Estándar de Vídeo VC-1, el Estándar Visual MPEG-4 y el Estándar de Vídeo MPEG-2</w:t>
        </w:r>
        <w:r w:rsidR="00BD055B">
          <w:rPr>
            <w:noProof/>
            <w:webHidden/>
          </w:rPr>
          <w:tab/>
        </w:r>
        <w:r w:rsidR="00BD055B">
          <w:rPr>
            <w:noProof/>
            <w:webHidden/>
          </w:rPr>
          <w:fldChar w:fldCharType="begin"/>
        </w:r>
        <w:r w:rsidR="00BD055B">
          <w:rPr>
            <w:noProof/>
            <w:webHidden/>
          </w:rPr>
          <w:instrText xml:space="preserve"> PAGEREF _Toc459906190 \h </w:instrText>
        </w:r>
        <w:r w:rsidR="00BD055B">
          <w:rPr>
            <w:noProof/>
            <w:webHidden/>
          </w:rPr>
        </w:r>
        <w:r w:rsidR="00BD055B">
          <w:rPr>
            <w:noProof/>
            <w:webHidden/>
          </w:rPr>
          <w:fldChar w:fldCharType="separate"/>
        </w:r>
        <w:r w:rsidR="00BD055B">
          <w:rPr>
            <w:noProof/>
            <w:webHidden/>
          </w:rPr>
          <w:t>28</w:t>
        </w:r>
        <w:r w:rsidR="00BD055B">
          <w:rPr>
            <w:noProof/>
            <w:webHidden/>
          </w:rPr>
          <w:fldChar w:fldCharType="end"/>
        </w:r>
      </w:hyperlink>
    </w:p>
    <w:p w14:paraId="788F6B75" w14:textId="0D35AA25" w:rsidR="00BD055B" w:rsidRDefault="00C96F2D">
      <w:pPr>
        <w:pStyle w:val="TOC1"/>
        <w:tabs>
          <w:tab w:val="right" w:leader="dot" w:pos="5030"/>
        </w:tabs>
        <w:rPr>
          <w:rFonts w:eastAsiaTheme="minorEastAsia"/>
          <w:b w:val="0"/>
          <w:caps w:val="0"/>
          <w:noProof/>
          <w:sz w:val="22"/>
        </w:rPr>
      </w:pPr>
      <w:hyperlink w:anchor="_Toc459906191" w:history="1">
        <w:r w:rsidR="00BD055B" w:rsidRPr="009878C2">
          <w:rPr>
            <w:rStyle w:val="Hyperlink"/>
            <w:noProof/>
            <w:lang w:val="es-ES"/>
          </w:rPr>
          <w:t>Anexo 2: Conjuntos de Licencias de Suscripción</w:t>
        </w:r>
        <w:r w:rsidR="00BD055B">
          <w:rPr>
            <w:noProof/>
            <w:webHidden/>
          </w:rPr>
          <w:tab/>
        </w:r>
        <w:r w:rsidR="00BD055B">
          <w:rPr>
            <w:noProof/>
            <w:webHidden/>
          </w:rPr>
          <w:fldChar w:fldCharType="begin"/>
        </w:r>
        <w:r w:rsidR="00BD055B">
          <w:rPr>
            <w:noProof/>
            <w:webHidden/>
          </w:rPr>
          <w:instrText xml:space="preserve"> PAGEREF _Toc459906191 \h </w:instrText>
        </w:r>
        <w:r w:rsidR="00BD055B">
          <w:rPr>
            <w:noProof/>
            <w:webHidden/>
          </w:rPr>
        </w:r>
        <w:r w:rsidR="00BD055B">
          <w:rPr>
            <w:noProof/>
            <w:webHidden/>
          </w:rPr>
          <w:fldChar w:fldCharType="separate"/>
        </w:r>
        <w:r w:rsidR="00BD055B">
          <w:rPr>
            <w:noProof/>
            <w:webHidden/>
          </w:rPr>
          <w:t>29</w:t>
        </w:r>
        <w:r w:rsidR="00BD055B">
          <w:rPr>
            <w:noProof/>
            <w:webHidden/>
          </w:rPr>
          <w:fldChar w:fldCharType="end"/>
        </w:r>
      </w:hyperlink>
    </w:p>
    <w:p w14:paraId="311A6C6E" w14:textId="3DD5520E" w:rsidR="00BD055B" w:rsidRDefault="00C96F2D">
      <w:pPr>
        <w:pStyle w:val="TOC1"/>
        <w:tabs>
          <w:tab w:val="right" w:leader="dot" w:pos="5030"/>
        </w:tabs>
        <w:rPr>
          <w:rFonts w:eastAsiaTheme="minorEastAsia"/>
          <w:b w:val="0"/>
          <w:caps w:val="0"/>
          <w:noProof/>
          <w:sz w:val="22"/>
        </w:rPr>
      </w:pPr>
      <w:hyperlink w:anchor="_Toc459906192" w:history="1">
        <w:r w:rsidR="00BD055B" w:rsidRPr="009878C2">
          <w:rPr>
            <w:rStyle w:val="Hyperlink"/>
            <w:noProof/>
            <w:lang w:val="es-ES"/>
          </w:rPr>
          <w:t>Anexo 3: Cláusulas Contractuales Estándar (Procesadores)</w:t>
        </w:r>
        <w:r w:rsidR="00BD055B">
          <w:rPr>
            <w:noProof/>
            <w:webHidden/>
          </w:rPr>
          <w:tab/>
        </w:r>
        <w:r w:rsidR="00BD055B">
          <w:rPr>
            <w:noProof/>
            <w:webHidden/>
          </w:rPr>
          <w:fldChar w:fldCharType="begin"/>
        </w:r>
        <w:r w:rsidR="00BD055B">
          <w:rPr>
            <w:noProof/>
            <w:webHidden/>
          </w:rPr>
          <w:instrText xml:space="preserve"> PAGEREF _Toc459906192 \h </w:instrText>
        </w:r>
        <w:r w:rsidR="00BD055B">
          <w:rPr>
            <w:noProof/>
            <w:webHidden/>
          </w:rPr>
        </w:r>
        <w:r w:rsidR="00BD055B">
          <w:rPr>
            <w:noProof/>
            <w:webHidden/>
          </w:rPr>
          <w:fldChar w:fldCharType="separate"/>
        </w:r>
        <w:r w:rsidR="00BD055B">
          <w:rPr>
            <w:noProof/>
            <w:webHidden/>
          </w:rPr>
          <w:t>31</w:t>
        </w:r>
        <w:r w:rsidR="00BD055B">
          <w:rPr>
            <w:noProof/>
            <w:webHidden/>
          </w:rPr>
          <w:fldChar w:fldCharType="end"/>
        </w:r>
      </w:hyperlink>
    </w:p>
    <w:p w14:paraId="092C9288" w14:textId="0A5BD2C5"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3" w:name="Introduction"/>
      <w:bookmarkStart w:id="4" w:name="_Toc459906113"/>
      <w:r w:rsidRPr="00DE50D3">
        <w:rPr>
          <w:lang w:val="es-ES"/>
        </w:rPr>
        <w:lastRenderedPageBreak/>
        <w:t>Introducción</w:t>
      </w:r>
      <w:bookmarkEnd w:id="3"/>
      <w:bookmarkEnd w:id="4"/>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Services </w:t>
      </w:r>
      <w:proofErr w:type="spellStart"/>
      <w:r w:rsidRPr="00DE50D3">
        <w:rPr>
          <w:lang w:val="es-ES"/>
        </w:rPr>
        <w:t>Terms</w:t>
      </w:r>
      <w:proofErr w:type="spellEnd"/>
      <w:r w:rsidRPr="00DE50D3">
        <w:rPr>
          <w:lang w:val="es-ES"/>
        </w:rPr>
        <w:t>)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5" w:name="_Toc459906114"/>
      <w:r w:rsidRPr="00DE50D3">
        <w:rPr>
          <w:lang w:val="es-ES"/>
        </w:rPr>
        <w:t xml:space="preserve">Versiones </w:t>
      </w:r>
      <w:r w:rsidRPr="002A03AA">
        <w:rPr>
          <w:lang w:val="es-ES_tradnl"/>
        </w:rPr>
        <w:t>anteriores</w:t>
      </w:r>
      <w:bookmarkEnd w:id="5"/>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6" w:name="_Toc449618366"/>
      <w:bookmarkStart w:id="7" w:name="_Toc445967433"/>
      <w:bookmarkStart w:id="8" w:name="_Toc459906115"/>
      <w:bookmarkStart w:id="9" w:name="_Toc378147615"/>
      <w:bookmarkStart w:id="10" w:name="_Toc378151517"/>
      <w:bookmarkStart w:id="11" w:name="_Toc379797094"/>
      <w:bookmarkStart w:id="12" w:name="_Toc380513120"/>
      <w:bookmarkStart w:id="13" w:name="_Toc380655159"/>
      <w:bookmarkStart w:id="14" w:name="_Toc383415077"/>
      <w:proofErr w:type="spellStart"/>
      <w:r>
        <w:t>Aclaraciones</w:t>
      </w:r>
      <w:proofErr w:type="spellEnd"/>
      <w:r>
        <w:t xml:space="preserve"> y </w:t>
      </w:r>
      <w:proofErr w:type="spellStart"/>
      <w:r>
        <w:t>Resumen</w:t>
      </w:r>
      <w:proofErr w:type="spellEnd"/>
      <w:r>
        <w:t xml:space="preserve"> de </w:t>
      </w:r>
      <w:proofErr w:type="spellStart"/>
      <w:r>
        <w:t>Cambios</w:t>
      </w:r>
      <w:bookmarkEnd w:id="6"/>
      <w:bookmarkEnd w:id="7"/>
      <w:bookmarkEnd w:id="8"/>
      <w:proofErr w:type="spellEnd"/>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Adiciones</w:t>
            </w:r>
            <w:proofErr w:type="spellEnd"/>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proofErr w:type="spellStart"/>
            <w:r>
              <w:rPr>
                <w:color w:val="FFFFFF" w:themeColor="background1"/>
                <w:sz w:val="16"/>
                <w:szCs w:val="16"/>
              </w:rPr>
              <w:t>Eliminaciones</w:t>
            </w:r>
            <w:proofErr w:type="spellEnd"/>
          </w:p>
        </w:tc>
      </w:tr>
      <w:tr w:rsidR="00CB36AA" w14:paraId="4FD4CDA6" w14:textId="77777777" w:rsidTr="00CB36AA">
        <w:tc>
          <w:tcPr>
            <w:tcW w:w="5286" w:type="dxa"/>
          </w:tcPr>
          <w:p w14:paraId="51C66F83" w14:textId="6C45123E" w:rsidR="00CB36AA" w:rsidRPr="00BC5530" w:rsidRDefault="00BD055B" w:rsidP="00CB36AA">
            <w:pPr>
              <w:pStyle w:val="ProductList-Body"/>
              <w:rPr>
                <w:rFonts w:asciiTheme="majorHAnsi" w:hAnsiTheme="majorHAnsi"/>
                <w:sz w:val="16"/>
                <w:szCs w:val="16"/>
              </w:rPr>
            </w:pPr>
            <w:r w:rsidRPr="00BD055B">
              <w:rPr>
                <w:rFonts w:asciiTheme="majorHAnsi" w:hAnsiTheme="majorHAnsi"/>
                <w:sz w:val="16"/>
                <w:szCs w:val="16"/>
              </w:rPr>
              <w:t>Minecraft: Education Edition</w:t>
            </w:r>
          </w:p>
        </w:tc>
        <w:tc>
          <w:tcPr>
            <w:tcW w:w="5486" w:type="dxa"/>
          </w:tcPr>
          <w:p w14:paraId="44B0DB2B" w14:textId="77777777" w:rsidR="00CB36AA" w:rsidRPr="00231971" w:rsidRDefault="00CB36AA" w:rsidP="00CB36AA">
            <w:pPr>
              <w:pStyle w:val="ProductList-Body"/>
              <w:rPr>
                <w:sz w:val="16"/>
                <w:szCs w:val="16"/>
              </w:rPr>
            </w:pPr>
          </w:p>
        </w:tc>
      </w:tr>
    </w:tbl>
    <w:p w14:paraId="1423A08A" w14:textId="77777777" w:rsidR="00FA588F" w:rsidRPr="00862C50" w:rsidRDefault="00FA588F" w:rsidP="00FA588F">
      <w:pPr>
        <w:pStyle w:val="ProductList-Body"/>
      </w:pPr>
    </w:p>
    <w:p w14:paraId="58BF0B35" w14:textId="77777777" w:rsidR="00BD055B" w:rsidRDefault="00BD055B" w:rsidP="00BD055B">
      <w:pPr>
        <w:pStyle w:val="ProductList-ClauseHeading"/>
        <w:outlineLvl w:val="2"/>
      </w:pPr>
      <w:proofErr w:type="spellStart"/>
      <w:r>
        <w:t>Términos</w:t>
      </w:r>
      <w:proofErr w:type="spellEnd"/>
      <w:r>
        <w:t xml:space="preserve"> de </w:t>
      </w:r>
      <w:proofErr w:type="spellStart"/>
      <w:r>
        <w:t>privacidad</w:t>
      </w:r>
      <w:proofErr w:type="spellEnd"/>
      <w:r>
        <w:t xml:space="preserve"> y </w:t>
      </w:r>
      <w:proofErr w:type="spellStart"/>
      <w:r>
        <w:t>seguridad</w:t>
      </w:r>
      <w:proofErr w:type="spellEnd"/>
    </w:p>
    <w:p w14:paraId="341DE5BE" w14:textId="77777777" w:rsidR="00BD055B" w:rsidRDefault="00C96F2D" w:rsidP="00BD055B">
      <w:pPr>
        <w:pStyle w:val="ProductList-Body"/>
      </w:pPr>
      <w:hyperlink w:anchor="PrivacyandSecurityTerms" w:history="1">
        <w:proofErr w:type="spellStart"/>
        <w:r w:rsidR="00BD055B">
          <w:rPr>
            <w:rStyle w:val="Hyperlink"/>
          </w:rPr>
          <w:t>Alcance</w:t>
        </w:r>
        <w:proofErr w:type="spellEnd"/>
      </w:hyperlink>
      <w:r w:rsidR="00BD055B">
        <w:t xml:space="preserve">: Los </w:t>
      </w:r>
      <w:proofErr w:type="spellStart"/>
      <w:r w:rsidR="00BD055B">
        <w:t>Términos</w:t>
      </w:r>
      <w:proofErr w:type="spellEnd"/>
      <w:r w:rsidR="00BD055B">
        <w:t xml:space="preserve"> </w:t>
      </w:r>
      <w:proofErr w:type="spellStart"/>
      <w:r w:rsidR="00BD055B">
        <w:t>generales</w:t>
      </w:r>
      <w:proofErr w:type="spellEnd"/>
      <w:r w:rsidR="00BD055B">
        <w:t xml:space="preserve"> de </w:t>
      </w:r>
      <w:proofErr w:type="spellStart"/>
      <w:r w:rsidR="00BD055B">
        <w:t>privacidad</w:t>
      </w:r>
      <w:proofErr w:type="spellEnd"/>
      <w:r w:rsidR="00BD055B">
        <w:t xml:space="preserve"> y </w:t>
      </w:r>
      <w:proofErr w:type="spellStart"/>
      <w:r w:rsidR="00BD055B">
        <w:t>seguridad</w:t>
      </w:r>
      <w:proofErr w:type="spellEnd"/>
      <w:r w:rsidR="00BD055B">
        <w:t xml:space="preserve"> se </w:t>
      </w:r>
      <w:proofErr w:type="spellStart"/>
      <w:r w:rsidR="00BD055B">
        <w:t>aplican</w:t>
      </w:r>
      <w:proofErr w:type="spellEnd"/>
      <w:r w:rsidR="00BD055B">
        <w:t xml:space="preserve"> </w:t>
      </w:r>
      <w:proofErr w:type="spellStart"/>
      <w:r w:rsidR="00BD055B">
        <w:t>ahora</w:t>
      </w:r>
      <w:proofErr w:type="spellEnd"/>
      <w:r w:rsidR="00BD055B">
        <w:t xml:space="preserve"> a Parature, </w:t>
      </w:r>
      <w:proofErr w:type="spellStart"/>
      <w:r w:rsidR="00BD055B">
        <w:t>desde</w:t>
      </w:r>
      <w:proofErr w:type="spellEnd"/>
      <w:r w:rsidR="00BD055B">
        <w:t xml:space="preserve"> el </w:t>
      </w:r>
      <w:proofErr w:type="spellStart"/>
      <w:r w:rsidR="00BD055B">
        <w:t>servicio</w:t>
      </w:r>
      <w:proofErr w:type="spellEnd"/>
      <w:r w:rsidR="00BD055B">
        <w:t xml:space="preserve"> de Microsoft.</w:t>
      </w:r>
    </w:p>
    <w:p w14:paraId="7A037CAB" w14:textId="77777777" w:rsidR="00BD055B" w:rsidRDefault="00C96F2D" w:rsidP="00BD055B">
      <w:pPr>
        <w:pStyle w:val="ProductList-Body"/>
      </w:pPr>
      <w:hyperlink w:anchor="DataProcessingTerms_DataatRest" w:history="1">
        <w:proofErr w:type="spellStart"/>
        <w:r w:rsidR="00BD055B">
          <w:rPr>
            <w:rStyle w:val="Hyperlink"/>
          </w:rPr>
          <w:t>Ubicación</w:t>
        </w:r>
        <w:proofErr w:type="spellEnd"/>
        <w:r w:rsidR="00BD055B">
          <w:rPr>
            <w:rStyle w:val="Hyperlink"/>
          </w:rPr>
          <w:t xml:space="preserve"> de </w:t>
        </w:r>
        <w:proofErr w:type="spellStart"/>
        <w:r w:rsidR="00BD055B">
          <w:rPr>
            <w:rStyle w:val="Hyperlink"/>
          </w:rPr>
          <w:t>Datos</w:t>
        </w:r>
        <w:proofErr w:type="spellEnd"/>
        <w:r w:rsidR="00BD055B">
          <w:rPr>
            <w:rStyle w:val="Hyperlink"/>
          </w:rPr>
          <w:t xml:space="preserve"> de </w:t>
        </w:r>
        <w:proofErr w:type="spellStart"/>
        <w:r w:rsidR="00BD055B">
          <w:rPr>
            <w:rStyle w:val="Hyperlink"/>
          </w:rPr>
          <w:t>Cliente</w:t>
        </w:r>
        <w:proofErr w:type="spellEnd"/>
        <w:r w:rsidR="00BD055B">
          <w:rPr>
            <w:rStyle w:val="Hyperlink"/>
          </w:rPr>
          <w:t xml:space="preserve"> sin </w:t>
        </w:r>
        <w:proofErr w:type="spellStart"/>
        <w:r w:rsidR="00BD055B">
          <w:rPr>
            <w:rStyle w:val="Hyperlink"/>
          </w:rPr>
          <w:t>Actividad</w:t>
        </w:r>
        <w:proofErr w:type="spellEnd"/>
      </w:hyperlink>
      <w:r w:rsidR="00BD055B">
        <w:t xml:space="preserve">: Para </w:t>
      </w:r>
      <w:proofErr w:type="spellStart"/>
      <w:r w:rsidR="00BD055B">
        <w:t>servicios</w:t>
      </w:r>
      <w:proofErr w:type="spellEnd"/>
      <w:r w:rsidR="00BD055B">
        <w:t xml:space="preserve"> de Office 365 </w:t>
      </w:r>
    </w:p>
    <w:p w14:paraId="72D2935F" w14:textId="77777777" w:rsidR="00BD055B" w:rsidRDefault="00BD055B" w:rsidP="00BD055B">
      <w:pPr>
        <w:pStyle w:val="ProductList-Body"/>
        <w:numPr>
          <w:ilvl w:val="0"/>
          <w:numId w:val="39"/>
        </w:numPr>
        <w:tabs>
          <w:tab w:val="clear" w:pos="158"/>
          <w:tab w:val="left" w:pos="360"/>
          <w:tab w:val="left" w:pos="720"/>
          <w:tab w:val="left" w:pos="1080"/>
        </w:tabs>
      </w:pPr>
      <w:r>
        <w:t xml:space="preserve">Se ha </w:t>
      </w:r>
      <w:proofErr w:type="spellStart"/>
      <w:r>
        <w:t>añadido</w:t>
      </w:r>
      <w:proofErr w:type="spellEnd"/>
      <w:r>
        <w:t xml:space="preserve"> OneDrive for Business </w:t>
      </w:r>
      <w:proofErr w:type="spellStart"/>
      <w:r>
        <w:t>como</w:t>
      </w:r>
      <w:proofErr w:type="spellEnd"/>
      <w:r>
        <w:t xml:space="preserve"> </w:t>
      </w:r>
      <w:proofErr w:type="spellStart"/>
      <w:r>
        <w:t>servicio</w:t>
      </w:r>
      <w:proofErr w:type="spellEnd"/>
      <w:r>
        <w:t xml:space="preserve"> </w:t>
      </w:r>
      <w:proofErr w:type="spellStart"/>
      <w:r>
        <w:t>en</w:t>
      </w:r>
      <w:proofErr w:type="spellEnd"/>
      <w:r>
        <w:t xml:space="preserve"> el que </w:t>
      </w:r>
      <w:proofErr w:type="spellStart"/>
      <w:r>
        <w:t>los</w:t>
      </w:r>
      <w:proofErr w:type="spellEnd"/>
      <w:r>
        <w:t xml:space="preserve">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se </w:t>
      </w:r>
      <w:proofErr w:type="spellStart"/>
      <w:r>
        <w:t>almacenarán</w:t>
      </w:r>
      <w:proofErr w:type="spellEnd"/>
      <w:r>
        <w:t xml:space="preserve"> </w:t>
      </w:r>
      <w:proofErr w:type="spellStart"/>
      <w:r>
        <w:t>en</w:t>
      </w:r>
      <w:proofErr w:type="spellEnd"/>
      <w:r>
        <w:t xml:space="preserve"> la </w:t>
      </w:r>
      <w:proofErr w:type="spellStart"/>
      <w:r>
        <w:t>misma</w:t>
      </w:r>
      <w:proofErr w:type="spellEnd"/>
      <w:r>
        <w:t xml:space="preserve"> </w:t>
      </w:r>
      <w:proofErr w:type="spellStart"/>
      <w:r>
        <w:t>Geoárea</w:t>
      </w:r>
      <w:proofErr w:type="spellEnd"/>
      <w:r>
        <w:t xml:space="preserve"> que la </w:t>
      </w:r>
      <w:proofErr w:type="spellStart"/>
      <w:r>
        <w:t>proporcionada</w:t>
      </w:r>
      <w:proofErr w:type="spellEnd"/>
      <w:r>
        <w:t xml:space="preserve"> al </w:t>
      </w:r>
      <w:proofErr w:type="spellStart"/>
      <w:r>
        <w:t>inquilino</w:t>
      </w:r>
      <w:proofErr w:type="spellEnd"/>
      <w:r>
        <w:t xml:space="preserve">, para las </w:t>
      </w:r>
      <w:proofErr w:type="spellStart"/>
      <w:r>
        <w:t>Geoáreas</w:t>
      </w:r>
      <w:proofErr w:type="spellEnd"/>
      <w:r>
        <w:t xml:space="preserve"> </w:t>
      </w:r>
      <w:proofErr w:type="spellStart"/>
      <w:r>
        <w:t>identificadas</w:t>
      </w:r>
      <w:proofErr w:type="spellEnd"/>
      <w:r>
        <w:t xml:space="preserve">; y </w:t>
      </w:r>
    </w:p>
    <w:p w14:paraId="136C890B" w14:textId="77777777" w:rsidR="00BD055B" w:rsidRDefault="00BD055B" w:rsidP="00BD055B">
      <w:pPr>
        <w:pStyle w:val="ProductList-Body"/>
        <w:numPr>
          <w:ilvl w:val="0"/>
          <w:numId w:val="39"/>
        </w:numPr>
        <w:tabs>
          <w:tab w:val="clear" w:pos="158"/>
          <w:tab w:val="left" w:pos="360"/>
          <w:tab w:val="left" w:pos="720"/>
          <w:tab w:val="left" w:pos="1080"/>
        </w:tabs>
      </w:pPr>
      <w:r>
        <w:t xml:space="preserve">Se ha </w:t>
      </w:r>
      <w:proofErr w:type="spellStart"/>
      <w:r>
        <w:t>añadido</w:t>
      </w:r>
      <w:proofErr w:type="spellEnd"/>
      <w:r>
        <w:t xml:space="preserve"> </w:t>
      </w:r>
      <w:proofErr w:type="spellStart"/>
      <w:r>
        <w:t>Canadá</w:t>
      </w:r>
      <w:proofErr w:type="spellEnd"/>
      <w:r>
        <w:t xml:space="preserve"> </w:t>
      </w:r>
      <w:proofErr w:type="spellStart"/>
      <w:r>
        <w:t>como</w:t>
      </w:r>
      <w:proofErr w:type="spellEnd"/>
      <w:r>
        <w:t xml:space="preserve"> </w:t>
      </w:r>
      <w:proofErr w:type="spellStart"/>
      <w:r>
        <w:t>una</w:t>
      </w:r>
      <w:proofErr w:type="spellEnd"/>
      <w:r>
        <w:t xml:space="preserve"> </w:t>
      </w:r>
      <w:proofErr w:type="spellStart"/>
      <w:r>
        <w:t>Geoárea</w:t>
      </w:r>
      <w:proofErr w:type="spellEnd"/>
      <w:r>
        <w:t xml:space="preserve"> </w:t>
      </w:r>
      <w:proofErr w:type="spellStart"/>
      <w:r>
        <w:t>en</w:t>
      </w:r>
      <w:proofErr w:type="spellEnd"/>
      <w:r>
        <w:t xml:space="preserve"> la que, </w:t>
      </w:r>
      <w:proofErr w:type="spellStart"/>
      <w:r>
        <w:t>si</w:t>
      </w:r>
      <w:proofErr w:type="spellEnd"/>
      <w:r>
        <w:t xml:space="preserve"> se le </w:t>
      </w:r>
      <w:proofErr w:type="spellStart"/>
      <w:r>
        <w:t>proporcionaron</w:t>
      </w:r>
      <w:proofErr w:type="spellEnd"/>
      <w:r>
        <w:t xml:space="preserve"> al </w:t>
      </w:r>
      <w:proofErr w:type="spellStart"/>
      <w:r>
        <w:t>inquilino</w:t>
      </w:r>
      <w:proofErr w:type="spellEnd"/>
      <w:r>
        <w:t xml:space="preserve"> </w:t>
      </w:r>
      <w:proofErr w:type="spellStart"/>
      <w:r>
        <w:t>los</w:t>
      </w:r>
      <w:proofErr w:type="spellEnd"/>
      <w:r>
        <w:t xml:space="preserve"> </w:t>
      </w:r>
      <w:proofErr w:type="spellStart"/>
      <w:r>
        <w:t>Datos</w:t>
      </w:r>
      <w:proofErr w:type="spellEnd"/>
      <w:r>
        <w:t xml:space="preserve"> del </w:t>
      </w:r>
      <w:proofErr w:type="spellStart"/>
      <w:r>
        <w:t>Cliente</w:t>
      </w:r>
      <w:proofErr w:type="spellEnd"/>
      <w:r>
        <w:t xml:space="preserve"> sin </w:t>
      </w:r>
      <w:proofErr w:type="spellStart"/>
      <w:r>
        <w:t>actividad</w:t>
      </w:r>
      <w:proofErr w:type="spellEnd"/>
      <w:r>
        <w:t xml:space="preserve"> </w:t>
      </w:r>
      <w:proofErr w:type="spellStart"/>
      <w:r>
        <w:t>en</w:t>
      </w:r>
      <w:proofErr w:type="spellEnd"/>
      <w:r>
        <w:t xml:space="preserve"> </w:t>
      </w:r>
      <w:proofErr w:type="spellStart"/>
      <w:r>
        <w:t>Canadá</w:t>
      </w:r>
      <w:proofErr w:type="spellEnd"/>
      <w:r>
        <w:t xml:space="preserve">, </w:t>
      </w:r>
      <w:proofErr w:type="spellStart"/>
      <w:r>
        <w:t>estos</w:t>
      </w:r>
      <w:proofErr w:type="spellEnd"/>
      <w:r>
        <w:t xml:space="preserve"> se </w:t>
      </w:r>
      <w:proofErr w:type="spellStart"/>
      <w:r>
        <w:t>almacenarán</w:t>
      </w:r>
      <w:proofErr w:type="spellEnd"/>
      <w:r>
        <w:t xml:space="preserve"> </w:t>
      </w:r>
      <w:proofErr w:type="spellStart"/>
      <w:r>
        <w:t>en</w:t>
      </w:r>
      <w:proofErr w:type="spellEnd"/>
      <w:r>
        <w:t xml:space="preserve"> </w:t>
      </w:r>
      <w:proofErr w:type="spellStart"/>
      <w:r>
        <w:t>esa</w:t>
      </w:r>
      <w:proofErr w:type="spellEnd"/>
      <w:r>
        <w:t xml:space="preserve"> </w:t>
      </w:r>
      <w:proofErr w:type="spellStart"/>
      <w:r>
        <w:t>Geoárea</w:t>
      </w:r>
      <w:proofErr w:type="spellEnd"/>
      <w:r>
        <w:t xml:space="preserve">. </w:t>
      </w:r>
    </w:p>
    <w:p w14:paraId="45D22344" w14:textId="77777777" w:rsidR="00BD055B" w:rsidRDefault="00BD055B" w:rsidP="00BD055B">
      <w:pPr>
        <w:pStyle w:val="ProductList-Body"/>
      </w:pPr>
    </w:p>
    <w:p w14:paraId="299FD15B" w14:textId="77777777" w:rsidR="00BD055B" w:rsidRDefault="00BD055B" w:rsidP="00BD055B">
      <w:pPr>
        <w:pStyle w:val="ProductList-ClauseHeading"/>
        <w:outlineLvl w:val="2"/>
      </w:pPr>
      <w:proofErr w:type="spellStart"/>
      <w:r>
        <w:t>Anexo</w:t>
      </w:r>
      <w:proofErr w:type="spellEnd"/>
      <w:r>
        <w:t xml:space="preserve"> 2</w:t>
      </w:r>
    </w:p>
    <w:p w14:paraId="732F47E1" w14:textId="77777777" w:rsidR="00BD055B" w:rsidRDefault="00C96F2D" w:rsidP="00BD055B">
      <w:pPr>
        <w:pStyle w:val="ProductList-Body"/>
      </w:pPr>
      <w:hyperlink w:anchor="Attachment2" w:history="1">
        <w:proofErr w:type="spellStart"/>
        <w:r w:rsidR="00BD055B">
          <w:rPr>
            <w:rStyle w:val="Hyperlink"/>
          </w:rPr>
          <w:t>Conjunto</w:t>
        </w:r>
        <w:proofErr w:type="spellEnd"/>
        <w:r w:rsidR="00BD055B">
          <w:rPr>
            <w:rStyle w:val="Hyperlink"/>
          </w:rPr>
          <w:t xml:space="preserve"> de </w:t>
        </w:r>
        <w:proofErr w:type="spellStart"/>
        <w:r w:rsidR="00BD055B">
          <w:rPr>
            <w:rStyle w:val="Hyperlink"/>
          </w:rPr>
          <w:t>Licencias</w:t>
        </w:r>
        <w:proofErr w:type="spellEnd"/>
        <w:r w:rsidR="00BD055B">
          <w:rPr>
            <w:rStyle w:val="Hyperlink"/>
          </w:rPr>
          <w:t xml:space="preserve"> de </w:t>
        </w:r>
        <w:proofErr w:type="spellStart"/>
        <w:r w:rsidR="00BD055B">
          <w:rPr>
            <w:rStyle w:val="Hyperlink"/>
          </w:rPr>
          <w:t>Suscripción</w:t>
        </w:r>
        <w:proofErr w:type="spellEnd"/>
      </w:hyperlink>
      <w:r w:rsidR="00BD055B">
        <w:t xml:space="preserve">: Se ha </w:t>
      </w:r>
      <w:proofErr w:type="spellStart"/>
      <w:r w:rsidR="00BD055B">
        <w:t>añadido</w:t>
      </w:r>
      <w:proofErr w:type="spellEnd"/>
      <w:r w:rsidR="00BD055B">
        <w:t xml:space="preserve"> Skype </w:t>
      </w:r>
      <w:proofErr w:type="spellStart"/>
      <w:r w:rsidR="00BD055B">
        <w:t>Empresarial</w:t>
      </w:r>
      <w:proofErr w:type="spellEnd"/>
      <w:r w:rsidR="00BD055B">
        <w:t xml:space="preserve"> Online PSTN Conferencing a la </w:t>
      </w:r>
      <w:proofErr w:type="spellStart"/>
      <w:r w:rsidR="00BD055B">
        <w:t>tabla</w:t>
      </w:r>
      <w:proofErr w:type="spellEnd"/>
      <w:r w:rsidR="00BD055B">
        <w:t>.</w:t>
      </w:r>
    </w:p>
    <w:p w14:paraId="4561080D" w14:textId="77777777" w:rsidR="00CB36AA" w:rsidRPr="00903BB7" w:rsidRDefault="00C96F2D" w:rsidP="00CB36AA">
      <w:pPr>
        <w:pStyle w:val="ProductList-Body"/>
        <w:shd w:val="clear" w:color="auto" w:fill="A6A6A6" w:themeFill="background1" w:themeFillShade="A6"/>
        <w:spacing w:before="120" w:after="240"/>
        <w:jc w:val="right"/>
      </w:pPr>
      <w:hyperlink w:anchor="TableofContents" w:history="1">
        <w:proofErr w:type="spellStart"/>
        <w:r w:rsidR="00CB36AA">
          <w:rPr>
            <w:rStyle w:val="Hyperlink"/>
            <w:sz w:val="16"/>
            <w:szCs w:val="16"/>
          </w:rPr>
          <w:t>Tabla</w:t>
        </w:r>
        <w:proofErr w:type="spellEnd"/>
        <w:r w:rsidR="00CB36AA">
          <w:rPr>
            <w:rStyle w:val="Hyperlink"/>
            <w:sz w:val="16"/>
            <w:szCs w:val="16"/>
          </w:rPr>
          <w:t xml:space="preserve"> de </w:t>
        </w:r>
        <w:proofErr w:type="spellStart"/>
        <w:r w:rsidR="00CB36AA">
          <w:rPr>
            <w:rStyle w:val="Hyperlink"/>
            <w:sz w:val="16"/>
            <w:szCs w:val="16"/>
          </w:rPr>
          <w:t>contenido</w:t>
        </w:r>
        <w:proofErr w:type="spellEnd"/>
      </w:hyperlink>
      <w:r w:rsidR="00CB36AA">
        <w:rPr>
          <w:sz w:val="16"/>
          <w:szCs w:val="16"/>
        </w:rPr>
        <w:t xml:space="preserve"> / </w:t>
      </w:r>
      <w:hyperlink w:anchor="GeneralTerms" w:history="1">
        <w:proofErr w:type="spellStart"/>
        <w:r w:rsidR="00CB36AA">
          <w:rPr>
            <w:rStyle w:val="Hyperlink"/>
            <w:sz w:val="16"/>
            <w:szCs w:val="16"/>
          </w:rPr>
          <w:t>Términos</w:t>
        </w:r>
        <w:proofErr w:type="spellEnd"/>
        <w:r w:rsidR="00CB36AA">
          <w:rPr>
            <w:rStyle w:val="Hyperlink"/>
            <w:sz w:val="16"/>
            <w:szCs w:val="16"/>
          </w:rPr>
          <w:t xml:space="preserve"> </w:t>
        </w:r>
        <w:proofErr w:type="spellStart"/>
        <w:r w:rsidR="00CB36AA">
          <w:rPr>
            <w:rStyle w:val="Hyperlink"/>
            <w:sz w:val="16"/>
            <w:szCs w:val="16"/>
          </w:rPr>
          <w:t>generales</w:t>
        </w:r>
        <w:proofErr w:type="spellEnd"/>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5" w:name="GeneralTerms"/>
      <w:bookmarkStart w:id="16" w:name="_Toc459906116"/>
      <w:bookmarkEnd w:id="9"/>
      <w:bookmarkEnd w:id="10"/>
      <w:bookmarkEnd w:id="11"/>
      <w:bookmarkEnd w:id="12"/>
      <w:bookmarkEnd w:id="13"/>
      <w:bookmarkEnd w:id="14"/>
      <w:r w:rsidRPr="00DE50D3">
        <w:rPr>
          <w:lang w:val="es-ES"/>
        </w:rPr>
        <w:lastRenderedPageBreak/>
        <w:t>Términos Generales</w:t>
      </w:r>
      <w:bookmarkEnd w:id="15"/>
      <w:bookmarkEnd w:id="16"/>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7" w:name="_Toc459906117"/>
      <w:r w:rsidRPr="00DE50D3">
        <w:rPr>
          <w:lang w:val="es-ES"/>
        </w:rPr>
        <w:t>Definiciones</w:t>
      </w:r>
      <w:bookmarkEnd w:id="17"/>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8" w:name="_Toc453946572"/>
      <w:bookmarkStart w:id="19" w:name="_Toc451949009"/>
      <w:bookmarkStart w:id="20" w:name="_Toc459906118"/>
      <w:r>
        <w:t>Actualizaciones de los Términos de Servicios en Línea</w:t>
      </w:r>
      <w:bookmarkEnd w:id="18"/>
      <w:bookmarkEnd w:id="19"/>
      <w:bookmarkEnd w:id="20"/>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1" w:name="_Toc453946573"/>
      <w:bookmarkStart w:id="22" w:name="_Toc451949010"/>
      <w:bookmarkStart w:id="23" w:name="_Toc459906119"/>
      <w:bookmarkStart w:id="24" w:name="OnlineServicesChanges"/>
      <w:r>
        <w:t>Cambios y Disponibilidad de Servicios en Línea</w:t>
      </w:r>
      <w:bookmarkEnd w:id="21"/>
      <w:bookmarkEnd w:id="22"/>
      <w:bookmarkEnd w:id="23"/>
    </w:p>
    <w:bookmarkEnd w:id="24"/>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5" w:name="_Toc459906120"/>
      <w:r w:rsidRPr="00DE50D3">
        <w:rPr>
          <w:lang w:val="es-ES"/>
        </w:rPr>
        <w:t>Retención de Datos</w:t>
      </w:r>
      <w:bookmarkEnd w:id="25"/>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6" w:name="_Toc459906121"/>
      <w:r w:rsidRPr="00DE50D3">
        <w:rPr>
          <w:lang w:val="es-ES"/>
        </w:rPr>
        <w:t>Uso del software con los servicios online</w:t>
      </w:r>
      <w:bookmarkEnd w:id="26"/>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 software</w:t>
      </w:r>
      <w:proofErr w:type="gramEnd"/>
      <w:r w:rsidRPr="00DE50D3">
        <w:rPr>
          <w:lang w:val="es-ES"/>
        </w:rPr>
        <w:t>.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7" w:name="_Toc459906122"/>
      <w:r w:rsidRPr="00DE50D3">
        <w:rPr>
          <w:lang w:val="es-ES"/>
        </w:rPr>
        <w:t>Productos que no son de Microsoft</w:t>
      </w:r>
      <w:bookmarkEnd w:id="27"/>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son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8" w:name="_Toc459906123"/>
      <w:r w:rsidRPr="00DE50D3">
        <w:rPr>
          <w:lang w:val="es-ES"/>
        </w:rPr>
        <w:t>Política de Uso Aceptable</w:t>
      </w:r>
      <w:bookmarkEnd w:id="28"/>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9" w:name="_Toc459906124"/>
      <w:r w:rsidRPr="00DE50D3">
        <w:rPr>
          <w:lang w:val="es-ES"/>
        </w:rPr>
        <w:t>Limitaciones Técnicas</w:t>
      </w:r>
      <w:bookmarkEnd w:id="29"/>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30" w:name="_Toc459906125"/>
      <w:r w:rsidRPr="00DE50D3">
        <w:rPr>
          <w:lang w:val="es-ES"/>
        </w:rPr>
        <w:lastRenderedPageBreak/>
        <w:t>Cumplimiento de las legislaciones</w:t>
      </w:r>
      <w:bookmarkEnd w:id="30"/>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1" w:name="_Toc459906126"/>
      <w:r w:rsidRPr="00060AB2">
        <w:rPr>
          <w:lang w:val="es-ES"/>
        </w:rPr>
        <w:t>Servicios de importación/exportación</w:t>
      </w:r>
      <w:bookmarkEnd w:id="31"/>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2" w:name="_Toc459906127"/>
      <w:r w:rsidRPr="00DE50D3">
        <w:rPr>
          <w:lang w:val="es-ES"/>
        </w:rPr>
        <w:t>Notificaciones electrónicas</w:t>
      </w:r>
      <w:bookmarkEnd w:id="32"/>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3" w:name="_Toc459906128"/>
      <w:r w:rsidRPr="00DE50D3">
        <w:rPr>
          <w:lang w:val="es-ES"/>
        </w:rPr>
        <w:t>Reasignación de licencias</w:t>
      </w:r>
      <w:bookmarkEnd w:id="33"/>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4" w:name="_Toc459906129"/>
      <w:r w:rsidRPr="00DE50D3">
        <w:rPr>
          <w:lang w:val="es-ES"/>
        </w:rPr>
        <w:t>Componentes de Fuente</w:t>
      </w:r>
      <w:bookmarkEnd w:id="34"/>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5" w:name="_Toc459906130"/>
      <w:r w:rsidRPr="00DE50D3">
        <w:rPr>
          <w:lang w:val="es-ES"/>
        </w:rPr>
        <w:t>Multiplexación</w:t>
      </w:r>
      <w:bookmarkEnd w:id="35"/>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6" w:name="PrivacyandSecurityTerms"/>
      <w:bookmarkStart w:id="37" w:name="_Toc459906131"/>
      <w:r w:rsidRPr="00DE50D3">
        <w:rPr>
          <w:lang w:val="es-ES"/>
        </w:rPr>
        <w:lastRenderedPageBreak/>
        <w:t>Términos de privacidad y seguridad</w:t>
      </w:r>
      <w:bookmarkEnd w:id="36"/>
      <w:bookmarkEnd w:id="37"/>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38" w:name="_Toc459906132"/>
      <w:r w:rsidRPr="00DE50D3">
        <w:rPr>
          <w:lang w:val="es-ES"/>
        </w:rPr>
        <w:t>Términos Generales de Privacidad y Seguridad</w:t>
      </w:r>
      <w:bookmarkEnd w:id="38"/>
    </w:p>
    <w:p w14:paraId="7BB2054C" w14:textId="77777777" w:rsidR="00BD055B" w:rsidRDefault="00BD055B" w:rsidP="00BD055B">
      <w:pPr>
        <w:pStyle w:val="ProductList-SubSubSectionHeading"/>
        <w:outlineLvl w:val="2"/>
      </w:pPr>
      <w:bookmarkStart w:id="39" w:name="_Toc457466407"/>
      <w:bookmarkStart w:id="40" w:name="_Toc453946587"/>
      <w:bookmarkStart w:id="41" w:name="_Toc459906133"/>
      <w:r>
        <w:t>Alcance</w:t>
      </w:r>
      <w:bookmarkEnd w:id="39"/>
      <w:bookmarkEnd w:id="40"/>
      <w:bookmarkEnd w:id="41"/>
    </w:p>
    <w:p w14:paraId="77823CC0" w14:textId="77777777" w:rsidR="00BD055B" w:rsidRDefault="00BD055B" w:rsidP="00BD055B">
      <w:pPr>
        <w:pStyle w:val="ProductList-Body"/>
      </w:pPr>
      <w:r>
        <w:t xml:space="preserve">Los términos de esta sección se aplican a todos los Servicios Online, a excepción de la Plataforma Enterprise de Mapas de Bing, la Plataforma de Administración Móvil de Mapas de Bing y la API de Traductor, que se rigen por los términos de privacidad y/o seguridad a los que se hace referencia a continuación, en los </w:t>
      </w:r>
      <w:hyperlink w:anchor="OnlineServiceSpecificTerms" w:history="1">
        <w:r>
          <w:rPr>
            <w:rStyle w:val="Hyperlink"/>
          </w:rPr>
          <w:t>Términos específicos de los Servicios Online</w:t>
        </w:r>
      </w:hyperlink>
      <w:r>
        <w:t xml:space="preserve"> correspondientes.</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2" w:name="_Toc459906134"/>
      <w:r w:rsidRPr="00DE50D3">
        <w:rPr>
          <w:lang w:val="es-ES"/>
        </w:rPr>
        <w:t>Uso de Datos de Cliente</w:t>
      </w:r>
      <w:bookmarkEnd w:id="42"/>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3" w:name="_Toc423959220"/>
      <w:bookmarkStart w:id="44" w:name="_Toc417892060"/>
      <w:bookmarkStart w:id="45" w:name="_Toc459906135"/>
      <w:r w:rsidRPr="007E356F">
        <w:rPr>
          <w:lang w:val="es-ES_tradnl"/>
        </w:rPr>
        <w:t>Revelación de Datos del Cliente</w:t>
      </w:r>
      <w:bookmarkEnd w:id="43"/>
      <w:bookmarkEnd w:id="44"/>
      <w:bookmarkEnd w:id="45"/>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6" w:name="_Toc459906136"/>
      <w:r w:rsidRPr="00DE50D3">
        <w:rPr>
          <w:lang w:val="es-ES"/>
        </w:rPr>
        <w:t>Instituciones educacionales</w:t>
      </w:r>
      <w:bookmarkEnd w:id="46"/>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7" w:name="_Toc423959222"/>
      <w:bookmarkStart w:id="48" w:name="_Toc459906137"/>
      <w:bookmarkStart w:id="49" w:name="_Toc417892062"/>
      <w:bookmarkStart w:id="50" w:name="HIPAA"/>
      <w:r w:rsidRPr="007E356F">
        <w:rPr>
          <w:lang w:val="es-ES_tradnl"/>
        </w:rPr>
        <w:t>Asociado Comercial de HIPAA</w:t>
      </w:r>
      <w:bookmarkEnd w:id="47"/>
      <w:bookmarkEnd w:id="48"/>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9"/>
    <w:bookmarkEnd w:id="50"/>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1" w:name="_Toc459906138"/>
      <w:r w:rsidRPr="00DE50D3">
        <w:rPr>
          <w:lang w:val="es-ES"/>
        </w:rPr>
        <w:t>Seguridad</w:t>
      </w:r>
      <w:bookmarkEnd w:id="51"/>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2" w:name="_Toc459906139"/>
      <w:r w:rsidRPr="00DE50D3">
        <w:rPr>
          <w:lang w:val="es-ES"/>
        </w:rPr>
        <w:t>Notificación de incidente de seguridad</w:t>
      </w:r>
      <w:bookmarkEnd w:id="52"/>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3" w:name="_Toc459906140"/>
      <w:bookmarkStart w:id="54" w:name="LocationofDataProcessing"/>
      <w:r w:rsidRPr="00DE50D3">
        <w:rPr>
          <w:lang w:val="es-ES"/>
        </w:rPr>
        <w:t>Ubicación del Procesamiento de Datos</w:t>
      </w:r>
      <w:bookmarkEnd w:id="53"/>
    </w:p>
    <w:bookmarkEnd w:id="54"/>
    <w:p w14:paraId="6F79E91B" w14:textId="0E296254"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5" w:name="_Toc417892066"/>
      <w:bookmarkStart w:id="56" w:name="_Toc412644895"/>
      <w:bookmarkStart w:id="57" w:name="_Toc459906141"/>
      <w:r w:rsidRPr="00DE50D3">
        <w:rPr>
          <w:lang w:val="es-ES"/>
        </w:rPr>
        <w:t>Lanzamientos de vistas previas</w:t>
      </w:r>
      <w:bookmarkEnd w:id="55"/>
      <w:bookmarkEnd w:id="56"/>
      <w:bookmarkEnd w:id="57"/>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8" w:name="_Toc459906142"/>
      <w:r w:rsidRPr="00DE50D3">
        <w:rPr>
          <w:lang w:val="es-ES"/>
        </w:rPr>
        <w:t>Uso de Subcontratistas</w:t>
      </w:r>
      <w:bookmarkEnd w:id="58"/>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9" w:name="_Toc459906143"/>
      <w:r w:rsidRPr="00DE50D3">
        <w:rPr>
          <w:lang w:val="es-ES"/>
        </w:rPr>
        <w:t>Cómo Ponerse en Contacto con Microsoft</w:t>
      </w:r>
      <w:bookmarkEnd w:id="59"/>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0" w:name="_Toc459906144"/>
      <w:bookmarkStart w:id="61" w:name="DataProcessingTerms"/>
      <w:r w:rsidRPr="00DE50D3">
        <w:rPr>
          <w:lang w:val="es-ES"/>
        </w:rPr>
        <w:lastRenderedPageBreak/>
        <w:t>Términos de procesamiento de datos</w:t>
      </w:r>
      <w:bookmarkEnd w:id="60"/>
    </w:p>
    <w:bookmarkEnd w:id="61"/>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CB36AA" w:rsidRPr="0077298C" w14:paraId="40C5626F" w14:textId="77777777" w:rsidTr="0077298C">
        <w:tc>
          <w:tcPr>
            <w:tcW w:w="2610" w:type="dxa"/>
            <w:vAlign w:val="center"/>
          </w:tcPr>
          <w:p w14:paraId="0B07E373" w14:textId="7343E819" w:rsidR="00CB36AA" w:rsidRPr="00321868" w:rsidRDefault="00CB36AA" w:rsidP="00CB36AA">
            <w:pPr>
              <w:pStyle w:val="ProductList-Body"/>
              <w:rPr>
                <w:sz w:val="16"/>
                <w:szCs w:val="16"/>
                <w:lang w:val="es-ES"/>
              </w:rPr>
            </w:pPr>
            <w:bookmarkStart w:id="62" w:name="MicrosoftDynamicsOnlineServices"/>
            <w:r>
              <w:rPr>
                <w:sz w:val="16"/>
                <w:szCs w:val="16"/>
              </w:rPr>
              <w:t>Microsoft Dynamics Online Services</w:t>
            </w:r>
          </w:p>
        </w:tc>
        <w:tc>
          <w:tcPr>
            <w:tcW w:w="8190" w:type="dxa"/>
          </w:tcPr>
          <w:p w14:paraId="48AD7098" w14:textId="26A4B2C1" w:rsidR="00CB36AA" w:rsidRPr="00321868" w:rsidRDefault="00CB36AA" w:rsidP="00CB36AA">
            <w:pPr>
              <w:pStyle w:val="ProductList-Body"/>
              <w:rPr>
                <w:sz w:val="16"/>
                <w:szCs w:val="16"/>
                <w:lang w:val="es-ES"/>
              </w:rPr>
            </w:pPr>
            <w:r>
              <w:rPr>
                <w:sz w:val="16"/>
                <w:szCs w:val="16"/>
              </w:rPr>
              <w:t>Los siguientes servicios: Microsoft Dynamics CRM Online, Microsoft Dynamics Marketing y Microsoft Social Engagement. Microsoft Dynamics Online Services no incluye (1) Microsoft Dynamics CRM para dispositivos compatibles, entre los que se incluyen los servicios de Microsoft Dynamics CRM Online para tabletas y/o smartphones; ni (2) ningún servicio de otra marca disponible o conectado con Microsoft Dynamics CRM Online, Microsoft Dynamics Marketing o Microsoft Social Engagement.</w:t>
            </w:r>
          </w:p>
        </w:tc>
      </w:tr>
      <w:bookmarkEnd w:id="62"/>
      <w:tr w:rsidR="00CB36AA" w:rsidRPr="0077298C" w14:paraId="481D4646" w14:textId="77777777" w:rsidTr="0077298C">
        <w:tc>
          <w:tcPr>
            <w:tcW w:w="2610" w:type="dxa"/>
            <w:vAlign w:val="center"/>
          </w:tcPr>
          <w:p w14:paraId="6F5E041A" w14:textId="6713EF4E" w:rsidR="00CB36AA" w:rsidRPr="00321868" w:rsidRDefault="00CB36AA" w:rsidP="00CB36AA">
            <w:pPr>
              <w:pStyle w:val="ProductList-Body"/>
              <w:rPr>
                <w:sz w:val="16"/>
                <w:szCs w:val="16"/>
                <w:lang w:val="es-ES"/>
              </w:rPr>
            </w:pPr>
            <w:r>
              <w:rPr>
                <w:sz w:val="16"/>
                <w:szCs w:val="16"/>
              </w:rPr>
              <w:t>Servicios de Office 365</w:t>
            </w:r>
          </w:p>
        </w:tc>
        <w:tc>
          <w:tcPr>
            <w:tcW w:w="8190" w:type="dxa"/>
          </w:tcPr>
          <w:p w14:paraId="04D05A1A" w14:textId="11E9129D" w:rsidR="00CB36AA" w:rsidRPr="00321868" w:rsidRDefault="00CB36AA" w:rsidP="00CB36AA">
            <w:pPr>
              <w:pStyle w:val="ProductList-Body"/>
              <w:rPr>
                <w:sz w:val="16"/>
                <w:szCs w:val="16"/>
                <w:lang w:val="es-ES"/>
              </w:rPr>
            </w:pPr>
            <w:r>
              <w:rPr>
                <w:sz w:val="16"/>
                <w:szCs w:val="16"/>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060AB2" w:rsidRPr="0077298C" w14:paraId="2550A5A4" w14:textId="77777777" w:rsidTr="0077298C">
        <w:tc>
          <w:tcPr>
            <w:tcW w:w="2610" w:type="dxa"/>
            <w:vAlign w:val="center"/>
          </w:tcPr>
          <w:p w14:paraId="261DD96D" w14:textId="77777777" w:rsidR="00060AB2" w:rsidRPr="00321868" w:rsidRDefault="00060AB2" w:rsidP="0077298C">
            <w:pPr>
              <w:pStyle w:val="ProductList-Body"/>
              <w:rPr>
                <w:sz w:val="16"/>
                <w:szCs w:val="16"/>
                <w:lang w:val="es-ES"/>
              </w:rPr>
            </w:pPr>
            <w:bookmarkStart w:id="63" w:name="MicrosoftAzureCoreServices"/>
            <w:r w:rsidRPr="00321868">
              <w:rPr>
                <w:sz w:val="16"/>
                <w:szCs w:val="16"/>
                <w:lang w:val="es-ES"/>
              </w:rPr>
              <w:t>Microsoft Azure Core Services</w:t>
            </w:r>
            <w:bookmarkEnd w:id="63"/>
          </w:p>
        </w:tc>
        <w:tc>
          <w:tcPr>
            <w:tcW w:w="8190" w:type="dxa"/>
          </w:tcPr>
          <w:p w14:paraId="622AF6F3" w14:textId="77777777" w:rsidR="00060AB2" w:rsidRPr="00321868" w:rsidRDefault="00060AB2" w:rsidP="0077298C">
            <w:pPr>
              <w:pStyle w:val="ProductList-Body"/>
              <w:rPr>
                <w:sz w:val="16"/>
                <w:szCs w:val="16"/>
                <w:lang w:val="es-ES"/>
              </w:rPr>
            </w:pPr>
            <w:r w:rsidRPr="00321868">
              <w:rPr>
                <w:sz w:val="16"/>
                <w:szCs w:val="16"/>
                <w:lang w:val="es-ES"/>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RemoteApp,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4" w:name="DataProcessingTerms_DataatRest"/>
      <w:bookmarkStart w:id="65" w:name="_Toc457466419"/>
      <w:bookmarkStart w:id="66" w:name="_Toc453946599"/>
      <w:bookmarkStart w:id="67" w:name="_Toc459906145"/>
      <w:r>
        <w:lastRenderedPageBreak/>
        <w:t>Ubicación de Datos de Cliente sin actividad</w:t>
      </w:r>
      <w:bookmarkEnd w:id="64"/>
      <w:bookmarkEnd w:id="65"/>
      <w:bookmarkEnd w:id="66"/>
      <w:bookmarkEnd w:id="67"/>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77777777" w:rsidR="00BD055B" w:rsidRDefault="00BD055B" w:rsidP="00BD055B">
      <w:pPr>
        <w:pStyle w:val="ProductList-Body"/>
        <w:keepNext/>
        <w:numPr>
          <w:ilvl w:val="0"/>
          <w:numId w:val="6"/>
        </w:numPr>
        <w:ind w:left="450" w:hanging="270"/>
      </w:pPr>
      <w:r>
        <w:rPr>
          <w:b/>
        </w:rPr>
        <w:t xml:space="preserve">Servicios de Office 365. </w:t>
      </w:r>
      <w:r>
        <w:t xml:space="preserve">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for Business.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30561ADD" w14:textId="77777777" w:rsidR="00FA588F" w:rsidRPr="00806BD2" w:rsidRDefault="00FA588F" w:rsidP="00FA588F">
      <w:pPr>
        <w:pStyle w:val="ProductList-Body"/>
        <w:numPr>
          <w:ilvl w:val="0"/>
          <w:numId w:val="6"/>
        </w:numPr>
        <w:ind w:left="450" w:hanging="270"/>
        <w:rPr>
          <w:lang w:val="es-ES"/>
        </w:rPr>
      </w:pPr>
      <w:r w:rsidRPr="00806BD2">
        <w:rPr>
          <w:b/>
          <w:lang w:val="es-ES"/>
        </w:rPr>
        <w:t>Microsoft Power BI</w:t>
      </w:r>
      <w:r w:rsidRPr="00806BD2">
        <w:rPr>
          <w:lang w:val="es-ES"/>
        </w:rPr>
        <w:t>. Si el Cliente aprovisiona su tenant en Australia, la Unión Europea o los Estados Unidos, Microsoft almacenará los siguientes Datos del Cliente de Microsoft Power BI sin actividad únicamente dentro de esa Geoárea.</w:t>
      </w:r>
    </w:p>
    <w:p w14:paraId="2CDE5572" w14:textId="77777777" w:rsidR="001C300B" w:rsidRPr="006879BB" w:rsidRDefault="001C300B" w:rsidP="001C300B">
      <w:pPr>
        <w:pStyle w:val="ProductList-Body"/>
        <w:numPr>
          <w:ilvl w:val="0"/>
          <w:numId w:val="6"/>
        </w:numPr>
        <w:ind w:left="450" w:hanging="270"/>
        <w:rPr>
          <w:lang w:val="es-ES"/>
        </w:rPr>
      </w:pPr>
      <w:r w:rsidRPr="006879BB">
        <w:rPr>
          <w:b/>
          <w:lang w:val="es-ES"/>
        </w:rPr>
        <w:t>Microsoft Azure Core Services</w:t>
      </w:r>
      <w:r w:rsidRPr="006879BB">
        <w:rPr>
          <w:b/>
          <w:bCs/>
          <w:lang w:val="es-ES"/>
        </w:rPr>
        <w:t>.</w:t>
      </w:r>
      <w:r w:rsidRPr="006879BB">
        <w:rPr>
          <w:lang w:val="es-ES"/>
        </w:rP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6880AF0F" w14:textId="77777777" w:rsidR="001C300B" w:rsidRPr="006879BB" w:rsidRDefault="001C300B" w:rsidP="001C300B">
      <w:pPr>
        <w:pStyle w:val="ProductList-Body"/>
        <w:numPr>
          <w:ilvl w:val="0"/>
          <w:numId w:val="6"/>
        </w:numPr>
        <w:spacing w:after="120"/>
        <w:ind w:left="450" w:hanging="270"/>
        <w:rPr>
          <w:lang w:val="es-ES"/>
        </w:rPr>
      </w:pPr>
      <w:r w:rsidRPr="006879BB">
        <w:rPr>
          <w:b/>
          <w:lang w:val="es-ES"/>
        </w:rPr>
        <w:t>Microsoft Dynamics CRM Online.</w:t>
      </w:r>
      <w:r w:rsidRPr="006879BB">
        <w:rPr>
          <w:lang w:val="es-ES"/>
        </w:rPr>
        <w:t xml:space="preserve"> Para entidades administradas por Microsoft Dynamics CRM Online Service, si el Cliente aprovisiona su instancia en los Estados Unidos o la UE, Microsoft almacenará los Datos del Cliente en reposo en los Estados Unidos o la UE, según corresponda.</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68" w:name="DataProcessingTerms_Privacy"/>
      <w:bookmarkStart w:id="69" w:name="_Toc449618397"/>
      <w:bookmarkStart w:id="70" w:name="_Toc445967464"/>
      <w:bookmarkStart w:id="71" w:name="_Toc459906146"/>
      <w:r>
        <w:t>Privacidad</w:t>
      </w:r>
      <w:bookmarkEnd w:id="68"/>
      <w:bookmarkEnd w:id="69"/>
      <w:bookmarkEnd w:id="70"/>
      <w:bookmarkEnd w:id="71"/>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72" w:name="_Toc459906147"/>
      <w:r w:rsidRPr="00DE50D3">
        <w:rPr>
          <w:lang w:val="es-ES"/>
        </w:rPr>
        <w:t>Términos adicionales para Europa.</w:t>
      </w:r>
      <w:bookmarkEnd w:id="72"/>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w:t>
      </w:r>
      <w:r w:rsidRPr="00DE50D3">
        <w:rPr>
          <w:lang w:val="es-ES"/>
        </w:rPr>
        <w:lastRenderedPageBreak/>
        <w:t>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3" w:name="_Toc459906148"/>
      <w:r w:rsidRPr="00DE50D3">
        <w:rPr>
          <w:lang w:val="es-ES"/>
        </w:rPr>
        <w:t>Seguridad</w:t>
      </w:r>
      <w:bookmarkEnd w:id="73"/>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1C300B" w:rsidRPr="00C62FB6" w14:paraId="3D367E9F" w14:textId="77777777" w:rsidTr="0029611D">
        <w:trPr>
          <w:trHeight w:val="288"/>
        </w:trPr>
        <w:tc>
          <w:tcPr>
            <w:tcW w:w="2880" w:type="dxa"/>
            <w:vAlign w:val="center"/>
          </w:tcPr>
          <w:p w14:paraId="1F8C9CB6" w14:textId="77777777" w:rsidR="001C300B" w:rsidRPr="005F68CF" w:rsidRDefault="001C300B" w:rsidP="0077298C">
            <w:pPr>
              <w:pStyle w:val="ProductList-Body"/>
              <w:rPr>
                <w:sz w:val="16"/>
              </w:rPr>
            </w:pPr>
            <w:r>
              <w:rPr>
                <w:sz w:val="16"/>
              </w:rPr>
              <w:t>Servicios de Office 365</w:t>
            </w:r>
          </w:p>
        </w:tc>
        <w:tc>
          <w:tcPr>
            <w:tcW w:w="1584" w:type="dxa"/>
            <w:vAlign w:val="center"/>
          </w:tcPr>
          <w:p w14:paraId="7064C74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53F0FB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F49EC04"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F032D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46DA3BD7"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628F38D7" w14:textId="77777777" w:rsidTr="0029611D">
        <w:trPr>
          <w:trHeight w:val="288"/>
        </w:trPr>
        <w:tc>
          <w:tcPr>
            <w:tcW w:w="2880" w:type="dxa"/>
            <w:vAlign w:val="center"/>
          </w:tcPr>
          <w:p w14:paraId="6EA47998" w14:textId="77777777" w:rsidR="001C300B" w:rsidRPr="005F68CF" w:rsidRDefault="001C300B" w:rsidP="0077298C">
            <w:pPr>
              <w:pStyle w:val="ProductList-Body"/>
              <w:rPr>
                <w:sz w:val="16"/>
              </w:rPr>
            </w:pPr>
            <w:r>
              <w:rPr>
                <w:sz w:val="16"/>
              </w:rPr>
              <w:t>Microsoft Dynamics Online Services</w:t>
            </w:r>
          </w:p>
        </w:tc>
        <w:tc>
          <w:tcPr>
            <w:tcW w:w="1584" w:type="dxa"/>
            <w:vAlign w:val="center"/>
          </w:tcPr>
          <w:p w14:paraId="36D9A24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56331A31"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01809D93"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E29C6BA"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c>
          <w:tcPr>
            <w:tcW w:w="1584" w:type="dxa"/>
            <w:vAlign w:val="center"/>
          </w:tcPr>
          <w:p w14:paraId="63B99B7F" w14:textId="77777777" w:rsidR="001C300B" w:rsidRPr="005F68CF" w:rsidRDefault="001C300B" w:rsidP="0077298C">
            <w:pPr>
              <w:pStyle w:val="ProductList-Body"/>
              <w:rPr>
                <w:color w:val="000000" w:themeColor="text1"/>
                <w:sz w:val="16"/>
              </w:rPr>
            </w:pPr>
            <w:r>
              <w:rPr>
                <w:color w:val="000000" w:themeColor="text1"/>
                <w:sz w:val="16"/>
              </w:rPr>
              <w:t>Sí</w:t>
            </w:r>
            <w:r>
              <w:rPr>
                <w:color w:val="000000" w:themeColor="text1"/>
                <w:sz w:val="16"/>
                <w:szCs w:val="16"/>
              </w:rPr>
              <w:t>*</w:t>
            </w:r>
          </w:p>
        </w:tc>
      </w:tr>
      <w:tr w:rsidR="001C300B" w:rsidRPr="00C62FB6" w14:paraId="703D24B5" w14:textId="77777777" w:rsidTr="0029611D">
        <w:trPr>
          <w:trHeight w:val="288"/>
        </w:trPr>
        <w:tc>
          <w:tcPr>
            <w:tcW w:w="2880" w:type="dxa"/>
            <w:vAlign w:val="center"/>
          </w:tcPr>
          <w:p w14:paraId="2B848AEA" w14:textId="77777777" w:rsidR="001C300B" w:rsidRPr="005F68CF" w:rsidRDefault="001C300B" w:rsidP="0077298C">
            <w:pPr>
              <w:pStyle w:val="ProductList-Body"/>
              <w:rPr>
                <w:sz w:val="16"/>
              </w:rPr>
            </w:pPr>
            <w:r>
              <w:rPr>
                <w:sz w:val="16"/>
              </w:rPr>
              <w:t>Microsoft Azure Core Services</w:t>
            </w:r>
          </w:p>
        </w:tc>
        <w:tc>
          <w:tcPr>
            <w:tcW w:w="1584" w:type="dxa"/>
            <w:vAlign w:val="center"/>
          </w:tcPr>
          <w:p w14:paraId="16D201AF"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19765C7"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828368A"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39C155A0" w14:textId="77777777" w:rsidR="001C300B" w:rsidRPr="005F68CF" w:rsidRDefault="001C300B" w:rsidP="0077298C">
            <w:pPr>
              <w:pStyle w:val="ProductList-Body"/>
              <w:rPr>
                <w:i/>
                <w:color w:val="000000" w:themeColor="text1"/>
                <w:sz w:val="16"/>
              </w:rPr>
            </w:pPr>
            <w:r>
              <w:rPr>
                <w:color w:val="000000" w:themeColor="text1"/>
                <w:sz w:val="16"/>
              </w:rPr>
              <w:t>Variable**</w:t>
            </w:r>
          </w:p>
        </w:tc>
        <w:tc>
          <w:tcPr>
            <w:tcW w:w="1584" w:type="dxa"/>
            <w:vAlign w:val="center"/>
          </w:tcPr>
          <w:p w14:paraId="48FEC0F4" w14:textId="77777777" w:rsidR="001C300B" w:rsidRPr="005F68CF" w:rsidRDefault="001C300B" w:rsidP="0077298C">
            <w:pPr>
              <w:pStyle w:val="ProductList-Body"/>
              <w:rPr>
                <w:color w:val="000000" w:themeColor="text1"/>
                <w:sz w:val="16"/>
              </w:rPr>
            </w:pPr>
            <w:r>
              <w:rPr>
                <w:color w:val="000000" w:themeColor="text1"/>
                <w:sz w:val="16"/>
              </w:rPr>
              <w:t>Variable**</w:t>
            </w:r>
          </w:p>
        </w:tc>
      </w:tr>
      <w:tr w:rsidR="001C300B" w:rsidRPr="00C62FB6" w14:paraId="1AE0B5D8" w14:textId="77777777" w:rsidTr="0029611D">
        <w:trPr>
          <w:trHeight w:val="288"/>
        </w:trPr>
        <w:tc>
          <w:tcPr>
            <w:tcW w:w="2880" w:type="dxa"/>
            <w:vAlign w:val="center"/>
          </w:tcPr>
          <w:p w14:paraId="74B62C50" w14:textId="77777777" w:rsidR="001C300B" w:rsidRPr="006879BB" w:rsidRDefault="001C300B" w:rsidP="0077298C">
            <w:pPr>
              <w:pStyle w:val="ProductList-Body"/>
              <w:rPr>
                <w:sz w:val="16"/>
                <w:lang w:val="fr-FR"/>
              </w:rPr>
            </w:pPr>
            <w:r w:rsidRPr="006879BB">
              <w:rPr>
                <w:sz w:val="16"/>
                <w:lang w:val="fr-FR"/>
              </w:rPr>
              <w:t>Servicios Online de Microsoft Intune</w:t>
            </w:r>
          </w:p>
        </w:tc>
        <w:tc>
          <w:tcPr>
            <w:tcW w:w="1584" w:type="dxa"/>
            <w:vAlign w:val="center"/>
          </w:tcPr>
          <w:p w14:paraId="0BCEDCF2"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19FEE85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323FC76"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7699372C" w14:textId="77777777" w:rsidR="001C300B" w:rsidRPr="005F68CF" w:rsidRDefault="001C300B" w:rsidP="0077298C">
            <w:pPr>
              <w:pStyle w:val="ProductList-Body"/>
              <w:rPr>
                <w:color w:val="000000" w:themeColor="text1"/>
                <w:sz w:val="16"/>
              </w:rPr>
            </w:pPr>
            <w:r>
              <w:rPr>
                <w:color w:val="000000" w:themeColor="text1"/>
                <w:sz w:val="16"/>
              </w:rPr>
              <w:t>Sí</w:t>
            </w:r>
          </w:p>
        </w:tc>
        <w:tc>
          <w:tcPr>
            <w:tcW w:w="1584" w:type="dxa"/>
            <w:vAlign w:val="center"/>
          </w:tcPr>
          <w:p w14:paraId="6EE679EF" w14:textId="77777777" w:rsidR="001C300B" w:rsidRPr="005F68CF" w:rsidRDefault="001C300B" w:rsidP="0077298C">
            <w:pPr>
              <w:pStyle w:val="ProductList-Body"/>
              <w:rPr>
                <w:color w:val="000000" w:themeColor="text1"/>
                <w:sz w:val="16"/>
              </w:rPr>
            </w:pPr>
            <w:r>
              <w:rPr>
                <w:color w:val="000000" w:themeColor="text1"/>
                <w:sz w:val="16"/>
              </w:rPr>
              <w:t>Sí</w:t>
            </w:r>
          </w:p>
        </w:tc>
      </w:tr>
      <w:tr w:rsidR="001C300B" w:rsidRPr="00C62FB6" w14:paraId="33D76DBF" w14:textId="77777777" w:rsidTr="0029611D">
        <w:trPr>
          <w:trHeight w:val="288"/>
        </w:trPr>
        <w:tc>
          <w:tcPr>
            <w:tcW w:w="2880" w:type="dxa"/>
            <w:vAlign w:val="center"/>
          </w:tcPr>
          <w:p w14:paraId="39ACE83A" w14:textId="77777777" w:rsidR="001C300B" w:rsidRPr="00EA6807" w:rsidRDefault="001C300B" w:rsidP="0077298C">
            <w:pPr>
              <w:pStyle w:val="ProductList-Body"/>
              <w:rPr>
                <w:sz w:val="16"/>
                <w:szCs w:val="16"/>
                <w:lang w:val="es-ES"/>
              </w:rPr>
            </w:pPr>
            <w:r w:rsidRPr="00EA6807">
              <w:rPr>
                <w:sz w:val="16"/>
                <w:szCs w:val="16"/>
                <w:lang w:val="es-ES"/>
              </w:rPr>
              <w:t>Servicios de Microsoft Power BI</w:t>
            </w:r>
          </w:p>
        </w:tc>
        <w:tc>
          <w:tcPr>
            <w:tcW w:w="1584" w:type="dxa"/>
            <w:vAlign w:val="center"/>
          </w:tcPr>
          <w:p w14:paraId="3955BADC"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77777777" w:rsidR="001C300B" w:rsidRPr="00231971" w:rsidRDefault="001C300B" w:rsidP="0077298C">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77777777" w:rsidR="001C300B" w:rsidRPr="00231971" w:rsidRDefault="001C300B" w:rsidP="0077298C">
            <w:pPr>
              <w:pStyle w:val="ProductList-Body"/>
              <w:rPr>
                <w:color w:val="000000" w:themeColor="text1"/>
                <w:sz w:val="16"/>
                <w:szCs w:val="16"/>
              </w:rPr>
            </w:pPr>
            <w:r>
              <w:rPr>
                <w:color w:val="000000" w:themeColor="text1"/>
                <w:sz w:val="16"/>
                <w:szCs w:val="16"/>
              </w:rPr>
              <w:t>No</w:t>
            </w:r>
          </w:p>
        </w:tc>
      </w:tr>
    </w:tbl>
    <w:p w14:paraId="327F3816" w14:textId="77777777" w:rsidR="00CB36AA" w:rsidRPr="00903BB7" w:rsidRDefault="00CB36AA" w:rsidP="00CB36AA">
      <w:pPr>
        <w:pStyle w:val="ProductList-Body"/>
      </w:pPr>
      <w:r>
        <w:rPr>
          <w:i/>
          <w:color w:val="000000" w:themeColor="text1"/>
        </w:rPr>
        <w:t>*No Incluye Microsoft Dynamics Marketing o Microsoft Social Engagement.</w:t>
      </w:r>
    </w:p>
    <w:p w14:paraId="15A1B9DB" w14:textId="30E88D34" w:rsidR="00C62FB6" w:rsidRPr="00EA2FAC" w:rsidRDefault="001C300B" w:rsidP="001C300B">
      <w:pPr>
        <w:pStyle w:val="ProductList-Body"/>
        <w:rPr>
          <w:i/>
          <w:lang w:val="es-ES"/>
        </w:rPr>
      </w:pPr>
      <w:r w:rsidRPr="006879BB">
        <w:rPr>
          <w:color w:val="000000" w:themeColor="text1"/>
          <w:lang w:val="es-ES"/>
        </w:rPr>
        <w:t>**</w:t>
      </w:r>
      <w:r w:rsidRPr="006879BB">
        <w:rPr>
          <w:i/>
          <w:color w:val="000000" w:themeColor="text1"/>
          <w:lang w:val="es-ES"/>
        </w:rPr>
        <w:t>El alcance actual se detalla en el informe de auditoría y se resume en el Centro de Confianza de Microsoft Azure</w:t>
      </w:r>
      <w:r w:rsidR="00C62FB6" w:rsidRPr="00EA2FAC">
        <w:rPr>
          <w:i/>
          <w:lang w:val="es-ES"/>
        </w:rPr>
        <w:t>.</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lastRenderedPageBreak/>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4" w:name="OnlineServiceSpecificTerms"/>
      <w:bookmarkStart w:id="75" w:name="_Toc459906149"/>
      <w:r w:rsidRPr="00DE50D3">
        <w:rPr>
          <w:lang w:val="es-ES"/>
        </w:rPr>
        <w:lastRenderedPageBreak/>
        <w:t>Términos Específicos de los Servicios Online</w:t>
      </w:r>
      <w:bookmarkEnd w:id="74"/>
      <w:bookmarkEnd w:id="75"/>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76" w:name="_Toc459906150"/>
      <w:bookmarkStart w:id="77" w:name="MicrosoftAzureServices"/>
      <w:r w:rsidRPr="00DE50D3">
        <w:rPr>
          <w:lang w:val="es-ES"/>
        </w:rPr>
        <w:t xml:space="preserve">Servicios de Microsoft </w:t>
      </w:r>
      <w:r w:rsidRPr="002A03AA">
        <w:rPr>
          <w:lang w:val="es-ES_tradnl"/>
        </w:rPr>
        <w:t>Azure</w:t>
      </w:r>
      <w:bookmarkEnd w:id="76"/>
    </w:p>
    <w:bookmarkEnd w:id="77"/>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54A4D7D2" w:rsidR="001B7CEF" w:rsidRPr="008147CC" w:rsidRDefault="001B7CEF" w:rsidP="001B7CEF">
      <w:pPr>
        <w:pStyle w:val="ProductList-Body"/>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lastRenderedPageBreak/>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78" w:name="_Toc440961453"/>
      <w:bookmarkStart w:id="79" w:name="_Toc459906151"/>
      <w:r w:rsidRPr="0029611D">
        <w:rPr>
          <w:lang w:val="it-IT"/>
        </w:rPr>
        <w:t>Microsoft Azure StorSimple</w:t>
      </w:r>
      <w:bookmarkEnd w:id="78"/>
      <w:bookmarkEnd w:id="79"/>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C96F2D"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36C6546" w14:textId="77777777" w:rsidR="00FA588F" w:rsidRPr="00806BD2" w:rsidRDefault="00FA588F" w:rsidP="00FA588F">
      <w:pPr>
        <w:pStyle w:val="ProductList-Offering2Heading"/>
        <w:outlineLvl w:val="2"/>
        <w:rPr>
          <w:lang w:val="es-ES"/>
        </w:rPr>
      </w:pPr>
      <w:r w:rsidRPr="00806BD2">
        <w:rPr>
          <w:lang w:val="es-ES"/>
        </w:rPr>
        <w:tab/>
      </w:r>
      <w:bookmarkStart w:id="80" w:name="_Toc449618403"/>
      <w:bookmarkStart w:id="81" w:name="_Toc459906152"/>
      <w:bookmarkStart w:id="82" w:name="_Toc445967470"/>
      <w:r w:rsidRPr="00806BD2">
        <w:rPr>
          <w:lang w:val="es-ES"/>
        </w:rPr>
        <w:t>Aplicación Microsoft Cloud Security</w:t>
      </w:r>
      <w:bookmarkEnd w:id="80"/>
      <w:bookmarkEnd w:id="81"/>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82"/>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C96F2D"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42D80128" w14:textId="3C2F8BCA" w:rsidR="008070AF" w:rsidRPr="00DE50D3" w:rsidRDefault="008070AF" w:rsidP="00E86D35">
      <w:pPr>
        <w:pStyle w:val="ProductList-OfferingGroupHeading"/>
        <w:rPr>
          <w:lang w:val="es-ES"/>
        </w:rPr>
      </w:pPr>
      <w:bookmarkStart w:id="83" w:name="_Toc459906153"/>
      <w:r w:rsidRPr="00DE50D3">
        <w:rPr>
          <w:lang w:val="es-ES"/>
        </w:rPr>
        <w:t>Enterprise Mobility S</w:t>
      </w:r>
      <w:r w:rsidR="00BD055B">
        <w:rPr>
          <w:lang w:val="es-ES"/>
        </w:rPr>
        <w:t>uite</w:t>
      </w:r>
      <w:bookmarkEnd w:id="83"/>
    </w:p>
    <w:p w14:paraId="73B137D7" w14:textId="3628B66E" w:rsidR="008070AF" w:rsidRPr="00DE50D3" w:rsidRDefault="00317892" w:rsidP="008070AF">
      <w:pPr>
        <w:pStyle w:val="ProductList-Body"/>
        <w:tabs>
          <w:tab w:val="clear" w:pos="158"/>
          <w:tab w:val="left" w:pos="360"/>
        </w:tabs>
        <w:rPr>
          <w:lang w:val="es-ES"/>
        </w:rPr>
      </w:pPr>
      <w:r>
        <w:rPr>
          <w:b/>
          <w:color w:val="00188F"/>
          <w:lang w:val="es-ES"/>
        </w:rPr>
        <w:t>Notificaciones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5B692B34" w14:textId="77777777" w:rsidR="00CB36AA" w:rsidRPr="00903BB7" w:rsidRDefault="00CB36AA" w:rsidP="00CB36AA">
      <w:pPr>
        <w:pStyle w:val="ProductList-Body"/>
        <w:tabs>
          <w:tab w:val="clear" w:pos="158"/>
          <w:tab w:val="left" w:pos="180"/>
        </w:tabs>
      </w:pPr>
      <w:r>
        <w:rPr>
          <w:b/>
          <w:color w:val="00188F"/>
        </w:rPr>
        <w:t>Conjuntos de Licencias de Suscripción</w:t>
      </w:r>
    </w:p>
    <w:p w14:paraId="6CAB588F" w14:textId="77777777" w:rsidR="00CB36AA" w:rsidRPr="00903BB7" w:rsidRDefault="00CB36AA" w:rsidP="00CB36AA">
      <w:pPr>
        <w:pStyle w:val="ProductList-Body"/>
      </w:pPr>
      <w:r>
        <w:t xml:space="preserve">Además de las SL de Usuario, consulte el </w:t>
      </w:r>
      <w:hyperlink w:anchor="Attachment2" w:history="1">
        <w:r>
          <w:rPr>
            <w:rStyle w:val="Hyperlink"/>
          </w:rPr>
          <w:t>Anexo 2</w:t>
        </w:r>
      </w:hyperlink>
      <w:r>
        <w:t xml:space="preserve"> para obtener información sobre otras SL que cumplen los requisitos para Azure Active Directory Premium (P1 y P2), Azure Rights Management y Microsoft Intune.</w:t>
      </w:r>
    </w:p>
    <w:p w14:paraId="1E0A2C1F" w14:textId="77777777" w:rsidR="00706672" w:rsidRPr="00CB36AA" w:rsidRDefault="00706672" w:rsidP="008070AF">
      <w:pPr>
        <w:pStyle w:val="ProductList-Body"/>
      </w:pPr>
    </w:p>
    <w:p w14:paraId="1D87E99A" w14:textId="1640796F" w:rsidR="00122096" w:rsidRPr="00DE50D3" w:rsidRDefault="00122096" w:rsidP="00E86D35">
      <w:pPr>
        <w:pStyle w:val="ProductList-Offering2Heading"/>
        <w:rPr>
          <w:lang w:val="es-ES"/>
        </w:rPr>
      </w:pPr>
      <w:r w:rsidRPr="00DE50D3">
        <w:rPr>
          <w:lang w:val="es-ES"/>
        </w:rPr>
        <w:tab/>
      </w:r>
      <w:bookmarkStart w:id="84" w:name="_Toc459906154"/>
      <w:r w:rsidRPr="00DE50D3">
        <w:rPr>
          <w:lang w:val="es-ES"/>
        </w:rPr>
        <w:t xml:space="preserve">Azure Active </w:t>
      </w:r>
      <w:r w:rsidRPr="002A03AA">
        <w:rPr>
          <w:lang w:val="es-ES_tradnl"/>
        </w:rPr>
        <w:t>Directory</w:t>
      </w:r>
      <w:r w:rsidRPr="00DE50D3">
        <w:rPr>
          <w:lang w:val="es-ES"/>
        </w:rPr>
        <w:t xml:space="preserve"> Basic</w:t>
      </w:r>
      <w:bookmarkEnd w:id="84"/>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C96F2D"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E86D35">
      <w:pPr>
        <w:pStyle w:val="ProductList-Offering2Heading"/>
        <w:rPr>
          <w:lang w:val="es-ES"/>
        </w:rPr>
      </w:pPr>
      <w:r w:rsidRPr="00DE50D3">
        <w:rPr>
          <w:lang w:val="es-ES"/>
        </w:rPr>
        <w:tab/>
      </w:r>
      <w:bookmarkStart w:id="85" w:name="_Toc459906155"/>
      <w:r w:rsidRPr="00DE50D3">
        <w:rPr>
          <w:lang w:val="es-ES"/>
        </w:rPr>
        <w:t>Azure Active Directory Premium</w:t>
      </w:r>
      <w:bookmarkEnd w:id="85"/>
    </w:p>
    <w:p w14:paraId="007D815F" w14:textId="77777777" w:rsidR="00CB36AA" w:rsidRPr="00903BB7" w:rsidRDefault="00CB36AA" w:rsidP="00CB36AA">
      <w:pPr>
        <w:pStyle w:val="ProductList-Body"/>
      </w:pPr>
      <w:r>
        <w:t>El Cliente puede, con el Inicio de Sesión Único, integrar previamente Aplicaciones SaaS/Aplicaciones personalizadas. El Cliente no puede copiar ni distribuir ningún conjunto de datos (así como tampoco ninguna parte de un conjunto de datos) incluido en el software de Forefront Identity Manager incluido con una SL de Usuario de Microsoft Azure Active Directory Premium (P1 y P2).</w:t>
      </w:r>
    </w:p>
    <w:p w14:paraId="64C39BF5" w14:textId="77777777" w:rsidR="00706672" w:rsidRPr="00DE50D3" w:rsidRDefault="00C96F2D"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FF65660" w14:textId="4B1159C8" w:rsidR="00E329BB" w:rsidRPr="0029611D" w:rsidRDefault="00E329BB" w:rsidP="00E329BB">
      <w:pPr>
        <w:pStyle w:val="ProductList-Offering2Heading"/>
        <w:outlineLvl w:val="2"/>
        <w:rPr>
          <w:lang w:val="es-ES"/>
        </w:rPr>
      </w:pPr>
      <w:bookmarkStart w:id="86" w:name="AzureRightsManagementPremium"/>
      <w:r w:rsidRPr="0029611D">
        <w:rPr>
          <w:lang w:val="es-ES"/>
        </w:rPr>
        <w:tab/>
      </w:r>
      <w:bookmarkStart w:id="87" w:name="AzureRightsManagement"/>
      <w:bookmarkStart w:id="88" w:name="_Toc437590234"/>
      <w:bookmarkStart w:id="89" w:name="_Toc435790940"/>
      <w:bookmarkStart w:id="90" w:name="_Toc459906156"/>
      <w:r w:rsidRPr="0029611D">
        <w:rPr>
          <w:lang w:val="es-ES"/>
        </w:rPr>
        <w:t>Azure Rights Management</w:t>
      </w:r>
      <w:bookmarkEnd w:id="87"/>
      <w:bookmarkEnd w:id="88"/>
      <w:bookmarkEnd w:id="89"/>
      <w:r w:rsidR="0029611D">
        <w:rPr>
          <w:lang w:val="es-ES"/>
        </w:rPr>
        <w:t xml:space="preserve"> Premium</w:t>
      </w:r>
      <w:bookmarkEnd w:id="90"/>
    </w:p>
    <w:bookmarkEnd w:id="86"/>
    <w:p w14:paraId="085C868E" w14:textId="6AE2B2D9" w:rsidR="00E329BB" w:rsidRPr="0029611D" w:rsidRDefault="00317892" w:rsidP="00E329BB">
      <w:pPr>
        <w:pStyle w:val="ProductList-Body"/>
        <w:tabs>
          <w:tab w:val="clear" w:pos="158"/>
          <w:tab w:val="left" w:pos="360"/>
        </w:tabs>
        <w:rPr>
          <w:lang w:val="es-ES"/>
        </w:rPr>
      </w:pPr>
      <w:r>
        <w:rPr>
          <w:b/>
          <w:color w:val="00188F"/>
          <w:lang w:val="es-ES"/>
        </w:rPr>
        <w:t>Notificaciones</w:t>
      </w:r>
    </w:p>
    <w:p w14:paraId="60A2BBB8" w14:textId="77777777" w:rsidR="00E329BB" w:rsidRPr="0029611D" w:rsidRDefault="00E329BB" w:rsidP="00E329BB">
      <w:pPr>
        <w:pStyle w:val="ProductList-Body"/>
        <w:rPr>
          <w:lang w:val="es-ES"/>
        </w:rPr>
      </w:pPr>
      <w:r w:rsidRPr="0029611D">
        <w:rPr>
          <w:lang w:val="es-ES"/>
        </w:rPr>
        <w:t xml:space="preserve">Se aplican las Notificaciones de Mapas de Bing que se encuentran en el </w:t>
      </w:r>
      <w:hyperlink w:anchor="Attachment1" w:history="1">
        <w:r w:rsidRPr="0029611D">
          <w:rPr>
            <w:rStyle w:val="Hyperlink"/>
            <w:lang w:val="es-ES"/>
          </w:rPr>
          <w:t>Anexo 1</w:t>
        </w:r>
      </w:hyperlink>
      <w:r w:rsidRPr="0029611D">
        <w:rPr>
          <w:lang w:val="es-ES"/>
        </w:rPr>
        <w:t>.</w:t>
      </w:r>
    </w:p>
    <w:p w14:paraId="5E085C48" w14:textId="77777777" w:rsidR="00E329BB" w:rsidRPr="0029611D" w:rsidRDefault="00E329BB" w:rsidP="00E329BB">
      <w:pPr>
        <w:pStyle w:val="ProductList-Body"/>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2FD857C4" w14:textId="18345730" w:rsidR="008070AF" w:rsidRPr="00DE50D3" w:rsidRDefault="00C96F2D"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7C8469BF" w:rsidR="00D44190" w:rsidRPr="00DE50D3" w:rsidRDefault="00D44190" w:rsidP="00E86D35">
      <w:pPr>
        <w:pStyle w:val="ProductList-Offering2Heading"/>
        <w:rPr>
          <w:lang w:val="es-ES"/>
        </w:rPr>
      </w:pPr>
      <w:bookmarkStart w:id="91" w:name="_Toc388464308"/>
      <w:bookmarkEnd w:id="91"/>
      <w:r w:rsidRPr="00DE50D3">
        <w:rPr>
          <w:lang w:val="es-ES"/>
        </w:rPr>
        <w:tab/>
      </w:r>
      <w:bookmarkStart w:id="92" w:name="_Toc459906157"/>
      <w:r w:rsidRPr="00DE50D3">
        <w:rPr>
          <w:lang w:val="es-ES"/>
        </w:rPr>
        <w:t>Azure RemoteApp</w:t>
      </w:r>
      <w:bookmarkEnd w:id="92"/>
    </w:p>
    <w:p w14:paraId="5831C3F6" w14:textId="77777777" w:rsidR="00D44190" w:rsidRPr="00DE50D3" w:rsidRDefault="00C96F2D"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09C565" w14:textId="77777777" w:rsidR="00EA2FAC" w:rsidRPr="00547183" w:rsidRDefault="00EA2FAC" w:rsidP="00EA2FAC">
      <w:pPr>
        <w:pStyle w:val="ProductList-Offering2Heading"/>
        <w:outlineLvl w:val="2"/>
        <w:rPr>
          <w:lang w:val="es-AR"/>
        </w:rPr>
      </w:pPr>
      <w:r w:rsidRPr="00547183">
        <w:rPr>
          <w:lang w:val="es-AR"/>
        </w:rPr>
        <w:lastRenderedPageBreak/>
        <w:tab/>
      </w:r>
      <w:bookmarkStart w:id="93" w:name="_Toc435790942"/>
      <w:bookmarkStart w:id="94" w:name="_Toc459906158"/>
      <w:r w:rsidRPr="00547183">
        <w:rPr>
          <w:lang w:val="es-AR"/>
        </w:rPr>
        <w:t>Autenticación multifactor de Microsoft</w:t>
      </w:r>
      <w:bookmarkEnd w:id="93"/>
      <w:bookmarkEnd w:id="94"/>
    </w:p>
    <w:p w14:paraId="4FE6AA9A" w14:textId="77777777" w:rsidR="00EA2FAC" w:rsidRPr="00547183" w:rsidRDefault="00C96F2D" w:rsidP="00EA2FAC">
      <w:pPr>
        <w:pStyle w:val="ProductList-Body"/>
        <w:shd w:val="clear" w:color="auto" w:fill="A6A6A6" w:themeFill="background1" w:themeFillShade="A6"/>
        <w:spacing w:before="120" w:after="240"/>
        <w:jc w:val="right"/>
        <w:rPr>
          <w:lang w:val="es-AR"/>
        </w:rPr>
      </w:pPr>
      <w:hyperlink w:anchor="TableofContents" w:history="1">
        <w:r w:rsidR="00EA2FAC" w:rsidRPr="00547183">
          <w:rPr>
            <w:rStyle w:val="Hyperlink"/>
            <w:sz w:val="16"/>
            <w:szCs w:val="16"/>
            <w:lang w:val="es-AR"/>
          </w:rPr>
          <w:t>Tabla de contenido</w:t>
        </w:r>
      </w:hyperlink>
      <w:r w:rsidR="00EA2FAC" w:rsidRPr="00547183">
        <w:rPr>
          <w:sz w:val="16"/>
          <w:szCs w:val="16"/>
          <w:lang w:val="es-AR"/>
        </w:rPr>
        <w:t xml:space="preserve"> / </w:t>
      </w:r>
      <w:hyperlink w:anchor="GeneralTerms" w:history="1">
        <w:r w:rsidR="00EA2FAC" w:rsidRPr="00547183">
          <w:rPr>
            <w:rStyle w:val="Hyperlink"/>
            <w:sz w:val="16"/>
            <w:szCs w:val="16"/>
            <w:lang w:val="es-AR"/>
          </w:rPr>
          <w:t>Términos generales</w:t>
        </w:r>
      </w:hyperlink>
    </w:p>
    <w:p w14:paraId="0CC84323" w14:textId="0B084E68" w:rsidR="00E329BB" w:rsidRPr="0029611D" w:rsidRDefault="00E329BB" w:rsidP="00E329BB">
      <w:pPr>
        <w:pStyle w:val="ProductList-Offering1Heading"/>
        <w:outlineLvl w:val="2"/>
        <w:rPr>
          <w:lang w:val="es-ES"/>
        </w:rPr>
      </w:pPr>
      <w:bookmarkStart w:id="95" w:name="_Toc437590237"/>
      <w:bookmarkStart w:id="96" w:name="_Toc435790943"/>
      <w:bookmarkStart w:id="97" w:name="_Toc459906159"/>
      <w:r w:rsidRPr="0029611D">
        <w:rPr>
          <w:lang w:val="es-ES"/>
        </w:rPr>
        <w:t>Microsoft Intune</w:t>
      </w:r>
      <w:bookmarkEnd w:id="95"/>
      <w:bookmarkEnd w:id="96"/>
      <w:bookmarkEnd w:id="97"/>
    </w:p>
    <w:p w14:paraId="79C45540" w14:textId="77777777" w:rsidR="00E329BB" w:rsidRPr="0029611D" w:rsidRDefault="00E329BB" w:rsidP="00E329BB">
      <w:pPr>
        <w:pStyle w:val="ProductList-Body"/>
        <w:rPr>
          <w:rFonts w:asciiTheme="majorHAnsi" w:hAnsiTheme="majorHAnsi"/>
          <w:sz w:val="16"/>
          <w:szCs w:val="16"/>
          <w:lang w:val="es-ES"/>
        </w:rPr>
        <w:sectPr w:rsidR="00E329BB" w:rsidRPr="0029611D" w:rsidSect="00E329BB">
          <w:footerReference w:type="default" r:id="rId35"/>
          <w:footerReference w:type="first" r:id="rId36"/>
          <w:pgSz w:w="12240" w:h="15840"/>
          <w:pgMar w:top="1440" w:right="720" w:bottom="1440" w:left="720" w:header="720" w:footer="720" w:gutter="0"/>
          <w:cols w:space="720"/>
          <w:titlePg/>
          <w:docGrid w:linePitch="360"/>
        </w:sectPr>
      </w:pPr>
    </w:p>
    <w:p w14:paraId="7C0779A6" w14:textId="77777777" w:rsidR="00E329BB" w:rsidRPr="0029611D" w:rsidRDefault="00E329BB" w:rsidP="00E329BB">
      <w:pPr>
        <w:pStyle w:val="ProductList-Body"/>
        <w:rPr>
          <w:lang w:val="pt-BR"/>
        </w:rPr>
      </w:pPr>
      <w:r w:rsidRPr="0029611D">
        <w:rPr>
          <w:rFonts w:asciiTheme="majorHAnsi" w:hAnsiTheme="majorHAnsi"/>
          <w:sz w:val="16"/>
          <w:szCs w:val="16"/>
          <w:lang w:val="pt-BR"/>
        </w:rPr>
        <w:t>Microsoft Intune (por usuario)</w:t>
      </w:r>
    </w:p>
    <w:p w14:paraId="45D2C9D1" w14:textId="77777777" w:rsidR="00E329BB" w:rsidRPr="0029611D" w:rsidRDefault="00E329BB" w:rsidP="00E329BB">
      <w:pPr>
        <w:pStyle w:val="ProductList-Body"/>
        <w:rPr>
          <w:lang w:val="pt-BR"/>
        </w:rPr>
      </w:pPr>
      <w:r w:rsidRPr="0029611D">
        <w:rPr>
          <w:rFonts w:asciiTheme="majorHAnsi" w:hAnsiTheme="majorHAnsi"/>
          <w:sz w:val="16"/>
          <w:szCs w:val="16"/>
          <w:lang w:val="pt-BR"/>
        </w:rPr>
        <w:t>Complemento de Microsoft Intune para System Center Configuration</w:t>
      </w:r>
    </w:p>
    <w:p w14:paraId="42954226" w14:textId="77777777" w:rsidR="00E329BB" w:rsidRPr="00A8327A" w:rsidRDefault="00E329BB" w:rsidP="00E329BB">
      <w:pPr>
        <w:pStyle w:val="ProductList-Body"/>
        <w:rPr>
          <w:rFonts w:asciiTheme="majorHAnsi" w:hAnsiTheme="majorHAnsi"/>
          <w:sz w:val="16"/>
          <w:szCs w:val="16"/>
        </w:rPr>
        <w:sectPr w:rsidR="00E329B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731782DE" w14:textId="77777777" w:rsidR="00E329BB" w:rsidRPr="00E329BB" w:rsidRDefault="00E329BB" w:rsidP="00E329BB">
      <w:pPr>
        <w:pStyle w:val="ProductList-Body"/>
        <w:pBdr>
          <w:top w:val="single" w:sz="4" w:space="1" w:color="BFBFBF" w:themeColor="background1" w:themeShade="BF"/>
        </w:pBdr>
        <w:rPr>
          <w:sz w:val="8"/>
          <w:szCs w:val="8"/>
        </w:rPr>
      </w:pPr>
    </w:p>
    <w:p w14:paraId="68048165" w14:textId="7223393F" w:rsidR="00E329BB" w:rsidRPr="0029611D" w:rsidRDefault="00317892" w:rsidP="00E329BB">
      <w:pPr>
        <w:pStyle w:val="ProductList-Body"/>
        <w:tabs>
          <w:tab w:val="clear" w:pos="158"/>
          <w:tab w:val="left" w:pos="360"/>
        </w:tabs>
        <w:rPr>
          <w:lang w:val="es-ES"/>
        </w:rPr>
      </w:pPr>
      <w:r>
        <w:rPr>
          <w:b/>
          <w:color w:val="00188F"/>
          <w:lang w:val="es-ES"/>
        </w:rPr>
        <w:t>Notificaciones</w:t>
      </w:r>
    </w:p>
    <w:p w14:paraId="0FE4FE8C" w14:textId="77777777" w:rsidR="00E329BB" w:rsidRPr="0029611D" w:rsidRDefault="00E329BB" w:rsidP="00E329BB">
      <w:pPr>
        <w:pStyle w:val="ProductList-Body"/>
        <w:tabs>
          <w:tab w:val="clear" w:pos="158"/>
          <w:tab w:val="left" w:pos="180"/>
        </w:tabs>
        <w:rPr>
          <w:lang w:val="es-ES"/>
        </w:rPr>
      </w:pPr>
      <w:r w:rsidRPr="0029611D">
        <w:rPr>
          <w:lang w:val="es-ES"/>
        </w:rPr>
        <w:t xml:space="preserve">Los servicios de implementación que preste el Cliente están sujetos a la Notificación de Servicios Profesionales que se encuentra en el </w:t>
      </w:r>
      <w:hyperlink w:anchor="Attachment1" w:history="1">
        <w:r w:rsidRPr="0029611D">
          <w:rPr>
            <w:rStyle w:val="Hyperlink"/>
            <w:lang w:val="es-ES"/>
          </w:rPr>
          <w:t>Anexo 1</w:t>
        </w:r>
      </w:hyperlink>
      <w:r w:rsidRPr="0029611D">
        <w:rPr>
          <w:lang w:val="es-ES"/>
        </w:rPr>
        <w:t>.</w:t>
      </w:r>
    </w:p>
    <w:p w14:paraId="1EA3DBD5" w14:textId="77777777" w:rsidR="00E22DEE" w:rsidRDefault="00E22DEE" w:rsidP="00EF78B8">
      <w:pPr>
        <w:pStyle w:val="ProductList-Body"/>
        <w:tabs>
          <w:tab w:val="clear" w:pos="158"/>
          <w:tab w:val="left" w:pos="180"/>
        </w:tabs>
        <w:rPr>
          <w:b/>
          <w:color w:val="00188F"/>
          <w:lang w:val="es-ES"/>
        </w:rPr>
      </w:pPr>
    </w:p>
    <w:p w14:paraId="7AD58DF7" w14:textId="43C60468" w:rsidR="00EF78B8" w:rsidRPr="00DE50D3" w:rsidRDefault="00EF78B8" w:rsidP="00E22DEE">
      <w:pPr>
        <w:pStyle w:val="ProductList-Body"/>
        <w:keepNext/>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Cada usuario al que el Cliente asigna una SL de Usuario puede acceder y utilizar el Servicio en Línea y el software relacionado (incluido el software de System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6F298CFA" w14:textId="77777777" w:rsidR="001B7CEF" w:rsidRPr="008147CC" w:rsidRDefault="001B7CEF" w:rsidP="001B7CEF">
      <w:pPr>
        <w:pStyle w:val="ProductList-Body"/>
        <w:tabs>
          <w:tab w:val="clear" w:pos="158"/>
          <w:tab w:val="left" w:pos="180"/>
        </w:tabs>
        <w:rPr>
          <w:b/>
          <w:color w:val="00188F"/>
          <w:lang w:val="es-AR"/>
        </w:rPr>
      </w:pPr>
      <w:r w:rsidRPr="008147CC">
        <w:rPr>
          <w:b/>
          <w:color w:val="00188F"/>
          <w:lang w:val="es-AR"/>
        </w:rPr>
        <w:t>Componentes de software de Windows en el software de System Center</w:t>
      </w:r>
    </w:p>
    <w:p w14:paraId="28125439" w14:textId="77777777" w:rsidR="001B7CEF" w:rsidRPr="008147CC" w:rsidRDefault="001B7CEF" w:rsidP="001B7CEF">
      <w:pPr>
        <w:pStyle w:val="ProductList-Body"/>
        <w:tabs>
          <w:tab w:val="clear" w:pos="158"/>
          <w:tab w:val="left" w:pos="180"/>
        </w:tabs>
        <w:rPr>
          <w:lang w:val="es-AR"/>
        </w:rPr>
      </w:pPr>
      <w:r w:rsidRPr="008147CC">
        <w:rPr>
          <w:lang w:val="es-AR"/>
        </w:rPr>
        <w:t>El software de System Center incluye uno o varios de los siguientes Componentes de Software de Windows: Microsoft .NET Framework, componentes de Microsoft Data Access, software Powershell y</w:t>
      </w:r>
      <w:r>
        <w:rPr>
          <w:lang w:val="es-AR"/>
        </w:rPr>
        <w:t xml:space="preserve"> determinados</w:t>
      </w:r>
      <w:r w:rsidRPr="008147CC">
        <w:rPr>
          <w:lang w:val="es-AR"/>
        </w:rPr>
        <w:t xml:space="preserve">.dlls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37" w:history="1">
        <w:r w:rsidRPr="008147CC">
          <w:rPr>
            <w:rStyle w:val="Hyperlink"/>
            <w:lang w:val="es-AR"/>
          </w:rPr>
          <w:t>http://go.microsoft.com/?linkid=9839206</w:t>
        </w:r>
      </w:hyperlink>
      <w:hyperlink w:history="1"/>
      <w:r w:rsidRPr="008147CC">
        <w:rPr>
          <w:lang w:val="es-AR"/>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C96F2D"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D34406" w14:textId="77777777" w:rsidR="00E329BB" w:rsidRPr="0029611D" w:rsidRDefault="00E329BB" w:rsidP="00E329BB">
      <w:pPr>
        <w:pStyle w:val="ProductList-OfferingGroupHeading"/>
        <w:spacing w:after="80"/>
        <w:outlineLvl w:val="1"/>
        <w:rPr>
          <w:lang w:val="es-ES"/>
        </w:rPr>
      </w:pPr>
      <w:bookmarkStart w:id="98" w:name="_Toc437590238"/>
      <w:bookmarkStart w:id="99" w:name="_Toc435790944"/>
      <w:bookmarkStart w:id="100" w:name="_Toc459906160"/>
      <w:bookmarkStart w:id="101" w:name="MicrosoftDynamicsMarketing"/>
      <w:r w:rsidRPr="0029611D">
        <w:rPr>
          <w:lang w:val="es-ES"/>
        </w:rPr>
        <w:t>Microsoft Dynamics Online Services</w:t>
      </w:r>
      <w:bookmarkEnd w:id="98"/>
      <w:bookmarkEnd w:id="99"/>
      <w:bookmarkEnd w:id="100"/>
    </w:p>
    <w:p w14:paraId="1FE560FD" w14:textId="2E580038" w:rsidR="00E329BB" w:rsidRPr="0029611D" w:rsidRDefault="00317892" w:rsidP="00E329BB">
      <w:pPr>
        <w:pStyle w:val="ProductList-Body"/>
        <w:tabs>
          <w:tab w:val="clear" w:pos="158"/>
          <w:tab w:val="left" w:pos="360"/>
        </w:tabs>
        <w:rPr>
          <w:lang w:val="es-ES"/>
        </w:rPr>
      </w:pPr>
      <w:r>
        <w:rPr>
          <w:b/>
          <w:color w:val="00188F"/>
          <w:lang w:val="es-ES"/>
        </w:rPr>
        <w:t>Notificaciones</w:t>
      </w:r>
    </w:p>
    <w:p w14:paraId="3DC69656" w14:textId="77777777" w:rsidR="00E329BB" w:rsidRPr="0029611D" w:rsidRDefault="00E329BB" w:rsidP="00E329BB">
      <w:pPr>
        <w:pStyle w:val="ProductList-Body"/>
        <w:rPr>
          <w:lang w:val="es-ES"/>
        </w:rPr>
      </w:pPr>
      <w:r w:rsidRPr="0029611D">
        <w:rPr>
          <w:lang w:val="es-ES"/>
        </w:rPr>
        <w:t xml:space="preserve">Se aplican las Notificaciones de Mapas de Bing y Servicios Profesionales que se encuentran en el </w:t>
      </w:r>
      <w:hyperlink w:anchor="Attachment1" w:history="1">
        <w:r w:rsidRPr="0029611D">
          <w:rPr>
            <w:rStyle w:val="Hyperlink"/>
            <w:lang w:val="es-ES"/>
          </w:rPr>
          <w:t>Anexo 1</w:t>
        </w:r>
      </w:hyperlink>
      <w:r w:rsidRPr="0029611D">
        <w:rPr>
          <w:lang w:val="es-ES"/>
        </w:rPr>
        <w:t>.</w:t>
      </w:r>
    </w:p>
    <w:p w14:paraId="06824593" w14:textId="77777777" w:rsidR="00E329BB" w:rsidRPr="0029611D" w:rsidRDefault="00E329BB" w:rsidP="00E329BB">
      <w:pPr>
        <w:pStyle w:val="ProductList-Body"/>
        <w:rPr>
          <w:lang w:val="es-ES"/>
        </w:rPr>
      </w:pPr>
    </w:p>
    <w:p w14:paraId="4EB3D432" w14:textId="77777777" w:rsidR="00E329BB" w:rsidRPr="0029611D" w:rsidRDefault="00E329BB" w:rsidP="00E329BB">
      <w:pPr>
        <w:pStyle w:val="ProductList-Body"/>
        <w:tabs>
          <w:tab w:val="clear" w:pos="158"/>
          <w:tab w:val="left" w:pos="180"/>
        </w:tabs>
        <w:rPr>
          <w:lang w:val="es-ES"/>
        </w:rPr>
      </w:pPr>
      <w:r w:rsidRPr="0029611D">
        <w:rPr>
          <w:b/>
          <w:color w:val="00188F"/>
          <w:lang w:val="es-ES"/>
        </w:rPr>
        <w:t>Conjuntos de Licencias de Suscripción</w:t>
      </w:r>
    </w:p>
    <w:p w14:paraId="63E05A0E" w14:textId="77777777" w:rsidR="00E329BB" w:rsidRPr="0029611D" w:rsidRDefault="00E329BB" w:rsidP="00E329BB">
      <w:pPr>
        <w:pStyle w:val="ProductList-Body"/>
        <w:rPr>
          <w:lang w:val="es-ES"/>
        </w:rPr>
      </w:pPr>
      <w:r w:rsidRPr="0029611D">
        <w:rPr>
          <w:lang w:val="es-ES"/>
        </w:rPr>
        <w:t xml:space="preserve">Además de las SL de Usuario, consulte el </w:t>
      </w:r>
      <w:hyperlink w:anchor="Attachment2" w:history="1">
        <w:r w:rsidRPr="0029611D">
          <w:rPr>
            <w:rStyle w:val="Hyperlink"/>
            <w:lang w:val="es-ES"/>
          </w:rPr>
          <w:t>Anexo 2</w:t>
        </w:r>
      </w:hyperlink>
      <w:r w:rsidRPr="0029611D">
        <w:rPr>
          <w:lang w:val="es-ES"/>
        </w:rPr>
        <w:t xml:space="preserve"> para ver otras ofertas que cumplen los requisitos de SL.</w:t>
      </w:r>
    </w:p>
    <w:p w14:paraId="30EBA766" w14:textId="77777777" w:rsidR="00E329BB" w:rsidRPr="0029611D" w:rsidRDefault="00E329BB" w:rsidP="00E329BB">
      <w:pPr>
        <w:pStyle w:val="ProductList-Body"/>
        <w:rPr>
          <w:lang w:val="es-ES"/>
        </w:rPr>
      </w:pPr>
    </w:p>
    <w:p w14:paraId="5B81C580" w14:textId="77777777" w:rsidR="00E329BB" w:rsidRPr="0029611D" w:rsidRDefault="00E329BB" w:rsidP="00E329BB">
      <w:pPr>
        <w:pStyle w:val="ProductList-Offering2Heading"/>
        <w:outlineLvl w:val="2"/>
        <w:rPr>
          <w:lang w:val="es-ES"/>
        </w:rPr>
      </w:pPr>
      <w:r w:rsidRPr="0029611D">
        <w:rPr>
          <w:lang w:val="es-ES"/>
        </w:rPr>
        <w:tab/>
      </w:r>
      <w:bookmarkStart w:id="102" w:name="_Toc437590239"/>
      <w:bookmarkStart w:id="103" w:name="_Toc459906161"/>
      <w:bookmarkStart w:id="104" w:name="_Toc435790945"/>
      <w:r w:rsidRPr="0029611D">
        <w:rPr>
          <w:lang w:val="es-ES"/>
        </w:rPr>
        <w:t>Microsoft Dynamics AX</w:t>
      </w:r>
      <w:bookmarkEnd w:id="102"/>
      <w:bookmarkEnd w:id="103"/>
    </w:p>
    <w:p w14:paraId="1C82AA5A"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5BCDF2EB"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Microsoft Dynamics AX</w:t>
      </w:r>
    </w:p>
    <w:p w14:paraId="06ED125E" w14:textId="77777777" w:rsidR="00E329BB" w:rsidRPr="0029611D" w:rsidRDefault="00E329BB" w:rsidP="00E329BB">
      <w:pPr>
        <w:pStyle w:val="ProductList-Body"/>
        <w:rPr>
          <w:lang w:val="es-ES"/>
        </w:rPr>
      </w:pPr>
      <w:r w:rsidRPr="0029611D">
        <w:rPr>
          <w:rFonts w:asciiTheme="majorHAnsi" w:hAnsiTheme="majorHAnsi"/>
          <w:sz w:val="16"/>
          <w:szCs w:val="16"/>
          <w:lang w:val="es-ES"/>
        </w:rPr>
        <w:t>Tarea de Microsoft Dynamics AX</w:t>
      </w:r>
    </w:p>
    <w:p w14:paraId="4FE65054" w14:textId="77777777" w:rsidR="00E329BB" w:rsidRPr="0029611D" w:rsidRDefault="00E329BB" w:rsidP="00E329BB">
      <w:pPr>
        <w:pStyle w:val="ProductList-Body"/>
        <w:rPr>
          <w:lang w:val="es-ES"/>
        </w:rPr>
      </w:pPr>
      <w:r w:rsidRPr="0029611D">
        <w:rPr>
          <w:rFonts w:asciiTheme="majorHAnsi" w:hAnsiTheme="majorHAnsi"/>
          <w:sz w:val="16"/>
          <w:szCs w:val="16"/>
          <w:lang w:val="es-ES"/>
        </w:rPr>
        <w:t>Enterprise de Microsoft Dynamics AX</w:t>
      </w:r>
    </w:p>
    <w:p w14:paraId="51A4787D" w14:textId="77777777" w:rsidR="00E329BB" w:rsidRPr="0029611D" w:rsidRDefault="00E329BB" w:rsidP="00E329BB">
      <w:pPr>
        <w:pStyle w:val="ProductList-Body"/>
        <w:rPr>
          <w:lang w:val="es-ES"/>
        </w:rPr>
      </w:pPr>
      <w:r w:rsidRPr="0029611D">
        <w:rPr>
          <w:rFonts w:asciiTheme="majorHAnsi" w:hAnsiTheme="majorHAnsi"/>
          <w:sz w:val="16"/>
          <w:szCs w:val="16"/>
          <w:lang w:val="es-ES"/>
        </w:rPr>
        <w:t>Dispositivo de Microsoft Dynamics AX</w:t>
      </w:r>
    </w:p>
    <w:p w14:paraId="2DAF2250"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32C414CE" w14:textId="77777777" w:rsidR="00E329BB" w:rsidRPr="0029611D" w:rsidRDefault="00E329BB" w:rsidP="00E329BB">
      <w:pPr>
        <w:pStyle w:val="ProductList-Body"/>
        <w:pBdr>
          <w:top w:val="single" w:sz="4" w:space="1" w:color="BFBFBF" w:themeColor="background1" w:themeShade="BF"/>
        </w:pBdr>
        <w:rPr>
          <w:sz w:val="8"/>
          <w:szCs w:val="8"/>
          <w:lang w:val="es-ES"/>
        </w:rPr>
      </w:pPr>
    </w:p>
    <w:p w14:paraId="275EF017"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002D6040"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Microsoft Dynamics AX no necesitan una SL para obtener acceso al Servicio Online. Esta exención no se aplica a los contratistas o representantes del Cliente o sus Filiales.</w:t>
      </w:r>
    </w:p>
    <w:p w14:paraId="67D22C13" w14:textId="77777777" w:rsidR="00E329BB" w:rsidRPr="0029611D" w:rsidRDefault="00E329BB" w:rsidP="00E329BB">
      <w:pPr>
        <w:pStyle w:val="ProductList-Body"/>
        <w:tabs>
          <w:tab w:val="clear" w:pos="158"/>
          <w:tab w:val="left" w:pos="360"/>
        </w:tabs>
        <w:rPr>
          <w:lang w:val="es-ES"/>
        </w:rPr>
      </w:pPr>
    </w:p>
    <w:p w14:paraId="04F1B0EB" w14:textId="77777777" w:rsidR="00E329BB" w:rsidRPr="0029611D" w:rsidRDefault="00E329BB" w:rsidP="0029611D">
      <w:pPr>
        <w:pStyle w:val="ProductList-Body"/>
        <w:keepNext/>
        <w:tabs>
          <w:tab w:val="left" w:pos="360"/>
        </w:tabs>
        <w:rPr>
          <w:lang w:val="es-ES"/>
        </w:rPr>
      </w:pPr>
      <w:r w:rsidRPr="0029611D">
        <w:rPr>
          <w:b/>
          <w:color w:val="00188F"/>
          <w:lang w:val="es-ES"/>
        </w:rPr>
        <w:t>Modificaciones</w:t>
      </w:r>
    </w:p>
    <w:p w14:paraId="471CEB55" w14:textId="77777777" w:rsidR="00E329BB" w:rsidRPr="0029611D" w:rsidRDefault="00E329BB" w:rsidP="00E329BB">
      <w:pPr>
        <w:pStyle w:val="ProductList-Body"/>
        <w:tabs>
          <w:tab w:val="clear" w:pos="158"/>
          <w:tab w:val="left" w:pos="360"/>
        </w:tabs>
        <w:rPr>
          <w:lang w:val="es-ES"/>
        </w:rPr>
      </w:pPr>
      <w:r w:rsidRPr="0029611D">
        <w:rPr>
          <w:lang w:val="es-ES"/>
        </w:rPr>
        <w:t>El Cliente puede modificar Microsoft Dynamics AX para permitir la extensión de su funcionalidad, únicamente para los fines empresariales internos del Cliente.</w:t>
      </w:r>
    </w:p>
    <w:p w14:paraId="3B7CEC0E" w14:textId="77777777" w:rsidR="00E329BB" w:rsidRPr="0029611D" w:rsidRDefault="00C96F2D"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42789633" w14:textId="2547C5C7" w:rsidR="00E329BB" w:rsidRPr="0029611D" w:rsidRDefault="00E329BB" w:rsidP="00E329BB">
      <w:pPr>
        <w:pStyle w:val="ProductList-Offering2Heading"/>
        <w:outlineLvl w:val="2"/>
        <w:rPr>
          <w:lang w:val="es-ES"/>
        </w:rPr>
      </w:pPr>
      <w:r w:rsidRPr="0029611D">
        <w:rPr>
          <w:lang w:val="es-ES"/>
        </w:rPr>
        <w:lastRenderedPageBreak/>
        <w:tab/>
      </w:r>
      <w:bookmarkStart w:id="105" w:name="_Toc437590240"/>
      <w:bookmarkStart w:id="106" w:name="DynamicsCRM"/>
      <w:bookmarkStart w:id="107" w:name="_Toc459906162"/>
      <w:r w:rsidRPr="0029611D">
        <w:rPr>
          <w:lang w:val="es-ES"/>
        </w:rPr>
        <w:t>Microsoft Dynamics CRM Online</w:t>
      </w:r>
      <w:bookmarkEnd w:id="104"/>
      <w:bookmarkEnd w:id="105"/>
      <w:bookmarkEnd w:id="106"/>
      <w:bookmarkEnd w:id="107"/>
    </w:p>
    <w:p w14:paraId="2726F673" w14:textId="77777777" w:rsidR="00E329BB" w:rsidRPr="0029611D" w:rsidRDefault="00E329BB" w:rsidP="00E329BB">
      <w:pPr>
        <w:pStyle w:val="ProductList-Offering1"/>
        <w:rPr>
          <w:lang w:val="es-ES"/>
        </w:rPr>
        <w:sectPr w:rsidR="00E329BB" w:rsidRPr="0029611D" w:rsidSect="00D73EC5">
          <w:type w:val="continuous"/>
          <w:pgSz w:w="12240" w:h="15840"/>
          <w:pgMar w:top="1440" w:right="720" w:bottom="1440" w:left="720" w:header="720" w:footer="720" w:gutter="0"/>
          <w:cols w:space="720"/>
          <w:titlePg/>
          <w:docGrid w:linePitch="360"/>
        </w:sectPr>
      </w:pPr>
    </w:p>
    <w:p w14:paraId="1CC95E0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Essentials</w:t>
      </w:r>
    </w:p>
    <w:p w14:paraId="74296B50"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Basic</w:t>
      </w:r>
    </w:p>
    <w:p w14:paraId="7406D96A"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Professional</w:t>
      </w:r>
    </w:p>
    <w:p w14:paraId="45CFB35D" w14:textId="77777777" w:rsidR="00E329BB" w:rsidRPr="0029611D" w:rsidRDefault="00E329BB" w:rsidP="00E329BB">
      <w:pPr>
        <w:pStyle w:val="ProductList-Body"/>
        <w:rPr>
          <w:lang w:val="es-ES"/>
        </w:rPr>
      </w:pPr>
      <w:r w:rsidRPr="0029611D">
        <w:rPr>
          <w:rFonts w:asciiTheme="majorHAnsi" w:hAnsiTheme="majorHAnsi"/>
          <w:sz w:val="16"/>
          <w:szCs w:val="16"/>
          <w:lang w:val="es-ES"/>
        </w:rPr>
        <w:t>Microsoft Dynamics CRM Online Enterprise</w:t>
      </w:r>
    </w:p>
    <w:p w14:paraId="4C20DA5D" w14:textId="77777777" w:rsidR="00E329BB" w:rsidRPr="0029611D" w:rsidRDefault="00E329BB" w:rsidP="00E329BB">
      <w:pPr>
        <w:pStyle w:val="ProductList-Body"/>
        <w:rPr>
          <w:lang w:val="es-ES"/>
        </w:rPr>
      </w:pPr>
      <w:r w:rsidRPr="0029611D">
        <w:rPr>
          <w:rFonts w:asciiTheme="majorHAnsi" w:hAnsiTheme="majorHAnsi"/>
          <w:sz w:val="16"/>
          <w:szCs w:val="16"/>
          <w:lang w:val="es-ES"/>
        </w:rPr>
        <w:t>Autoservicio de empleados de Microsoft Dynamics</w:t>
      </w:r>
    </w:p>
    <w:p w14:paraId="23660AFD" w14:textId="77777777" w:rsidR="00E329BB" w:rsidRPr="0029611D" w:rsidRDefault="00E329BB" w:rsidP="00E329BB">
      <w:pPr>
        <w:pStyle w:val="ProductList-Body"/>
        <w:rPr>
          <w:lang w:val="es-ES"/>
        </w:rPr>
        <w:sectPr w:rsidR="00E329BB" w:rsidRPr="0029611D" w:rsidSect="00E275D6">
          <w:type w:val="continuous"/>
          <w:pgSz w:w="12240" w:h="15840"/>
          <w:pgMar w:top="1440" w:right="720" w:bottom="1440" w:left="720" w:header="720" w:footer="720" w:gutter="0"/>
          <w:cols w:num="2" w:space="720"/>
          <w:titlePg/>
          <w:docGrid w:linePitch="360"/>
        </w:sectPr>
      </w:pPr>
    </w:p>
    <w:p w14:paraId="1CC0404A" w14:textId="77777777" w:rsidR="00E329BB" w:rsidRPr="0029611D" w:rsidRDefault="00E329BB" w:rsidP="00E329BB">
      <w:pPr>
        <w:pStyle w:val="ProductList-Body"/>
        <w:pBdr>
          <w:top w:val="single" w:sz="4" w:space="1" w:color="BFBFBF" w:themeColor="background1" w:themeShade="BF"/>
        </w:pBdr>
        <w:rPr>
          <w:sz w:val="8"/>
          <w:szCs w:val="8"/>
          <w:lang w:val="es-ES"/>
        </w:rPr>
      </w:pPr>
    </w:p>
    <w:p w14:paraId="166F0916" w14:textId="77777777" w:rsidR="00E329BB" w:rsidRPr="0029611D" w:rsidRDefault="00E329BB" w:rsidP="00E329BB">
      <w:pPr>
        <w:pStyle w:val="ProductList-Body"/>
        <w:tabs>
          <w:tab w:val="clear" w:pos="158"/>
          <w:tab w:val="left" w:pos="360"/>
        </w:tabs>
        <w:rPr>
          <w:lang w:val="es-ES"/>
        </w:rPr>
      </w:pPr>
      <w:r w:rsidRPr="0029611D">
        <w:rPr>
          <w:b/>
          <w:color w:val="00188F"/>
          <w:lang w:val="es-ES"/>
        </w:rPr>
        <w:t>Usuarios Externos</w:t>
      </w:r>
    </w:p>
    <w:p w14:paraId="3CBC5F4B" w14:textId="77777777" w:rsidR="00E329BB" w:rsidRPr="0029611D" w:rsidRDefault="00E329BB" w:rsidP="00E329BB">
      <w:pPr>
        <w:pStyle w:val="ProductList-Body"/>
        <w:tabs>
          <w:tab w:val="clear" w:pos="158"/>
          <w:tab w:val="left" w:pos="360"/>
        </w:tabs>
        <w:rPr>
          <w:lang w:val="es-ES"/>
        </w:rPr>
      </w:pPr>
      <w:r w:rsidRPr="0029611D">
        <w:rPr>
          <w:lang w:val="es-ES"/>
        </w:rPr>
        <w:t>Los Usuarios Externos de todas las ediciones de Microsoft Dynamics CRM Online y Parture, no necesitan de Microsoft una SL para acceder al Servicio Online a menos que utilicen clientes de Microsoft Dynamics CRM. Esta exención no se aplica a los contratistas o representantes del Cliente o su Filial.</w:t>
      </w:r>
    </w:p>
    <w:p w14:paraId="21A092F8" w14:textId="77777777" w:rsidR="00E329BB" w:rsidRPr="0029611D" w:rsidRDefault="00C96F2D" w:rsidP="00E329BB">
      <w:pPr>
        <w:pStyle w:val="ProductList-Body"/>
        <w:shd w:val="clear" w:color="auto" w:fill="A6A6A6" w:themeFill="background1" w:themeFillShade="A6"/>
        <w:spacing w:before="120" w:after="240"/>
        <w:jc w:val="right"/>
        <w:rPr>
          <w:lang w:val="es-ES"/>
        </w:rPr>
      </w:pPr>
      <w:hyperlink w:anchor="TableofContents" w:history="1">
        <w:r w:rsidR="00E329BB" w:rsidRPr="0029611D">
          <w:rPr>
            <w:rStyle w:val="Hyperlink"/>
            <w:sz w:val="16"/>
            <w:szCs w:val="16"/>
            <w:lang w:val="es-ES"/>
          </w:rPr>
          <w:t>Tabla de contenido</w:t>
        </w:r>
      </w:hyperlink>
      <w:r w:rsidR="00E329BB" w:rsidRPr="0029611D">
        <w:rPr>
          <w:sz w:val="16"/>
          <w:szCs w:val="16"/>
          <w:lang w:val="es-ES"/>
        </w:rPr>
        <w:t xml:space="preserve"> / </w:t>
      </w:r>
      <w:hyperlink w:anchor="GeneralTerms" w:history="1">
        <w:r w:rsidR="00E329BB" w:rsidRPr="0029611D">
          <w:rPr>
            <w:rStyle w:val="Hyperlink"/>
            <w:sz w:val="16"/>
            <w:szCs w:val="16"/>
            <w:lang w:val="es-ES"/>
          </w:rPr>
          <w:t>Términos generales</w:t>
        </w:r>
      </w:hyperlink>
    </w:p>
    <w:p w14:paraId="18BD01E1" w14:textId="77777777" w:rsidR="0074447C" w:rsidRPr="00DE50D3" w:rsidRDefault="0074447C" w:rsidP="00E86D35">
      <w:pPr>
        <w:pStyle w:val="ProductList-Offering2Heading"/>
        <w:rPr>
          <w:lang w:val="es-ES"/>
        </w:rPr>
      </w:pPr>
      <w:r w:rsidRPr="00DE50D3">
        <w:rPr>
          <w:lang w:val="es-ES"/>
        </w:rPr>
        <w:tab/>
      </w:r>
      <w:bookmarkStart w:id="108" w:name="_Toc459906163"/>
      <w:r w:rsidRPr="00DE50D3">
        <w:rPr>
          <w:lang w:val="es-ES"/>
        </w:rPr>
        <w:t>Microsoft Dynamics Marketing</w:t>
      </w:r>
      <w:bookmarkEnd w:id="108"/>
    </w:p>
    <w:bookmarkEnd w:id="101"/>
    <w:p w14:paraId="25FDCE6F"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Enterprise</w:t>
      </w:r>
    </w:p>
    <w:p w14:paraId="14E54CEC" w14:textId="77777777" w:rsidR="0074447C" w:rsidRPr="002A03AA" w:rsidRDefault="0074447C" w:rsidP="0074447C">
      <w:pPr>
        <w:pStyle w:val="ProductList-Body"/>
        <w:rPr>
          <w:lang w:val="es-ES"/>
        </w:rPr>
      </w:pPr>
      <w:r w:rsidRPr="002A03AA">
        <w:rPr>
          <w:rFonts w:asciiTheme="majorHAnsi" w:hAnsiTheme="majorHAnsi"/>
          <w:sz w:val="16"/>
          <w:szCs w:val="16"/>
          <w:lang w:val="es-ES"/>
        </w:rPr>
        <w:t>Microsoft Dynamics Marketing Sales Collaboration</w:t>
      </w:r>
    </w:p>
    <w:p w14:paraId="3BC4AFFC" w14:textId="77777777" w:rsidR="0074447C" w:rsidRPr="000769B3" w:rsidRDefault="0074447C" w:rsidP="0074447C">
      <w:pPr>
        <w:pStyle w:val="ProductList-Body"/>
        <w:pBdr>
          <w:top w:val="single" w:sz="4" w:space="1" w:color="BFBFBF" w:themeColor="background1" w:themeShade="BF"/>
        </w:pBdr>
        <w:rPr>
          <w:sz w:val="8"/>
          <w:szCs w:val="8"/>
          <w:lang w:val="es-ES"/>
        </w:rP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7FE4056A" w:rsidR="0074447C"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9B0BA00" w14:textId="2A1D9308" w:rsidR="002A03AA" w:rsidRDefault="002A03AA" w:rsidP="0074447C">
      <w:pPr>
        <w:pStyle w:val="ProductList-Body"/>
        <w:rPr>
          <w:lang w:val="es-ES"/>
        </w:rPr>
      </w:pPr>
    </w:p>
    <w:p w14:paraId="67C89004" w14:textId="77777777" w:rsidR="00EA2FAC" w:rsidRPr="00547183" w:rsidRDefault="00EA2FAC" w:rsidP="00EA2FAC">
      <w:pPr>
        <w:pStyle w:val="ProductList-Body"/>
        <w:rPr>
          <w:b/>
          <w:color w:val="00188F"/>
          <w:lang w:val="es-AR"/>
        </w:rPr>
      </w:pPr>
      <w:r w:rsidRPr="00547183">
        <w:rPr>
          <w:b/>
          <w:color w:val="00188F"/>
          <w:lang w:val="es-AR"/>
        </w:rPr>
        <w:t>Mensajería a Teléfonos Móviles</w:t>
      </w:r>
    </w:p>
    <w:p w14:paraId="0816CD85" w14:textId="1449D0EF" w:rsidR="002A03AA" w:rsidRPr="00E93619" w:rsidRDefault="00EA2FAC" w:rsidP="00EA2FAC">
      <w:pPr>
        <w:pStyle w:val="ProductList-Body"/>
        <w:rPr>
          <w:lang w:val="es-ES"/>
        </w:rPr>
      </w:pPr>
      <w:r w:rsidRPr="00547183">
        <w:rPr>
          <w:lang w:val="es-AR"/>
        </w:rPr>
        <w:t>El Cliente será el único responsable del contenido, la creación, la iniciación y la transmisión de todos los mensajes de texto a teléfonos móviles facilitados por Microsoft y cumplirá con todos los códigos de conducta del sector correspondientes proporcionados por Microsoft cada cierto tiempo. Los agregadores o los operadores de terceros que participen en la transmisión de mensajería a teléfonos móviles no son subcontratistas de Microsoft</w:t>
      </w:r>
      <w:r w:rsidR="002A03AA" w:rsidRPr="00E93619">
        <w:rPr>
          <w:lang w:val="es-ES"/>
        </w:rPr>
        <w:t>.</w:t>
      </w:r>
    </w:p>
    <w:p w14:paraId="6DE06528" w14:textId="77777777" w:rsidR="0074447C" w:rsidRPr="00DE50D3" w:rsidRDefault="00C96F2D"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E22DEE">
      <w:pPr>
        <w:pStyle w:val="ProductList-Offering2Heading"/>
        <w:keepNext/>
        <w:rPr>
          <w:lang w:val="es-ES"/>
        </w:rPr>
      </w:pPr>
      <w:bookmarkStart w:id="109" w:name="MicrosoftSocialEngagement"/>
      <w:r w:rsidRPr="00DE50D3">
        <w:rPr>
          <w:lang w:val="es-ES"/>
        </w:rPr>
        <w:tab/>
      </w:r>
      <w:bookmarkStart w:id="110" w:name="_Toc459906164"/>
      <w:r w:rsidRPr="00DE50D3">
        <w:rPr>
          <w:lang w:val="es-ES"/>
        </w:rPr>
        <w:t>Microsoft Social Engagement</w:t>
      </w:r>
      <w:bookmarkEnd w:id="110"/>
    </w:p>
    <w:bookmarkEnd w:id="109"/>
    <w:p w14:paraId="7E1BF27D" w14:textId="7231FD4B" w:rsidR="00234095" w:rsidRPr="002A03AA" w:rsidRDefault="00234095" w:rsidP="00E22DEE">
      <w:pPr>
        <w:pStyle w:val="ProductList-Body"/>
        <w:keepNext/>
        <w:rPr>
          <w:lang w:val="fr-FR"/>
        </w:rPr>
      </w:pPr>
      <w:r w:rsidRPr="002A03AA">
        <w:rPr>
          <w:rFonts w:asciiTheme="majorHAnsi" w:hAnsiTheme="majorHAnsi"/>
          <w:sz w:val="16"/>
          <w:szCs w:val="16"/>
          <w:lang w:val="fr-FR"/>
        </w:rPr>
        <w:t>Microsoft Social Engagement Professional</w:t>
      </w:r>
    </w:p>
    <w:p w14:paraId="33B6D257" w14:textId="481AF843" w:rsidR="00840373" w:rsidRPr="002A03AA" w:rsidRDefault="00840373" w:rsidP="00234095">
      <w:pPr>
        <w:pStyle w:val="ProductList-Body"/>
        <w:rPr>
          <w:lang w:val="fr-FR"/>
        </w:rPr>
      </w:pPr>
      <w:r w:rsidRPr="002A03AA">
        <w:rPr>
          <w:rFonts w:asciiTheme="majorHAnsi" w:hAnsiTheme="majorHAnsi"/>
          <w:sz w:val="16"/>
          <w:szCs w:val="16"/>
          <w:lang w:val="fr-FR"/>
        </w:rPr>
        <w:t>Microsoft Social Engagement Enterprise</w:t>
      </w:r>
    </w:p>
    <w:p w14:paraId="5EAF2DB7" w14:textId="77777777" w:rsidR="00234095" w:rsidRPr="000769B3"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No existe SLA para Microsoft Social Engagement.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Contenido Social obtenido con Microsoft Social Engagement</w:t>
      </w:r>
    </w:p>
    <w:p w14:paraId="4910ED6D" w14:textId="77777777" w:rsidR="00CB36AA" w:rsidRPr="00903BB7" w:rsidRDefault="00CB36AA" w:rsidP="00CB36AA">
      <w:pPr>
        <w:pStyle w:val="ProductList-Body"/>
        <w:tabs>
          <w:tab w:val="clear" w:pos="158"/>
          <w:tab w:val="left" w:pos="360"/>
        </w:tabs>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29715CD2" w14:textId="77777777" w:rsidR="00CB36AA" w:rsidRPr="00903BB7" w:rsidRDefault="00CB36AA" w:rsidP="00CB36AA">
      <w:pPr>
        <w:pStyle w:val="ProductList-Body"/>
        <w:numPr>
          <w:ilvl w:val="0"/>
          <w:numId w:val="13"/>
        </w:numPr>
        <w:ind w:left="450" w:hanging="270"/>
      </w:pPr>
      <w:r>
        <w:t xml:space="preserve">almacenar el Contenido Social en una base de datos combinada con contenidos agregados de otras fuentes por otros licenciatarios; </w:t>
      </w:r>
    </w:p>
    <w:p w14:paraId="7D029F2E" w14:textId="77777777" w:rsidR="00CB36AA" w:rsidRPr="00903BB7" w:rsidRDefault="00CB36AA" w:rsidP="00CB36AA">
      <w:pPr>
        <w:pStyle w:val="ProductList-Body"/>
        <w:numPr>
          <w:ilvl w:val="0"/>
          <w:numId w:val="13"/>
        </w:numPr>
        <w:spacing w:before="40"/>
        <w:ind w:left="45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68A19F12" w14:textId="77777777" w:rsidR="00CB36AA" w:rsidRPr="00903BB7" w:rsidRDefault="00CB36AA" w:rsidP="00CB36AA">
      <w:pPr>
        <w:pStyle w:val="ProductList-Body"/>
        <w:numPr>
          <w:ilvl w:val="0"/>
          <w:numId w:val="13"/>
        </w:numPr>
        <w:spacing w:before="40"/>
        <w:ind w:left="450" w:hanging="274"/>
      </w:pPr>
      <w:r>
        <w:t>indicar al Cliente que edite o elimine el Contenido Social, si el Cliente exporta Contenido Social; y</w:t>
      </w:r>
    </w:p>
    <w:p w14:paraId="1B605D05" w14:textId="77777777" w:rsidR="00CB36AA" w:rsidRPr="00903BB7" w:rsidRDefault="00CB36AA" w:rsidP="00CB36AA">
      <w:pPr>
        <w:pStyle w:val="ProductList-Body"/>
        <w:numPr>
          <w:ilvl w:val="0"/>
          <w:numId w:val="13"/>
        </w:numPr>
        <w:spacing w:before="40"/>
        <w:ind w:left="450" w:hanging="274"/>
      </w:pPr>
      <w:r>
        <w:t xml:space="preserve">eliminar o restringir el acceso posterior al Contenido Social después que el Servicio Online ha terminado o expirado. </w:t>
      </w:r>
    </w:p>
    <w:p w14:paraId="76991E49" w14:textId="77777777" w:rsidR="00E776C5" w:rsidRPr="00DE50D3" w:rsidRDefault="00C96F2D"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12975CC" w:rsidR="00E776C5" w:rsidRPr="00DE50D3" w:rsidRDefault="00E776C5" w:rsidP="00E86D35">
      <w:pPr>
        <w:pStyle w:val="ProductList-Offering2Heading"/>
        <w:rPr>
          <w:lang w:val="es-ES"/>
        </w:rPr>
      </w:pPr>
      <w:r w:rsidRPr="00DE50D3">
        <w:rPr>
          <w:lang w:val="es-ES"/>
        </w:rPr>
        <w:tab/>
      </w:r>
      <w:bookmarkStart w:id="111" w:name="_Toc459906165"/>
      <w:r w:rsidRPr="00DE50D3">
        <w:rPr>
          <w:lang w:val="es-ES"/>
        </w:rPr>
        <w:t>Parature, de Microsoft</w:t>
      </w:r>
      <w:bookmarkEnd w:id="111"/>
    </w:p>
    <w:p w14:paraId="72DC0FC9" w14:textId="341C5E91" w:rsidR="00E776C5" w:rsidRPr="00DE50D3" w:rsidRDefault="00E776C5" w:rsidP="00DE50D3">
      <w:pPr>
        <w:pStyle w:val="ProductList-Body"/>
        <w:rPr>
          <w:lang w:val="es-ES"/>
        </w:rPr>
      </w:pPr>
      <w:r w:rsidRPr="00DE50D3">
        <w:rPr>
          <w:rFonts w:asciiTheme="majorHAnsi" w:hAnsiTheme="majorHAnsi"/>
          <w:sz w:val="16"/>
          <w:szCs w:val="16"/>
          <w:lang w:val="es-ES"/>
        </w:rPr>
        <w:t>Parature Enterprise</w:t>
      </w:r>
    </w:p>
    <w:p w14:paraId="7F568B1A" w14:textId="77777777" w:rsidR="00E776C5" w:rsidRPr="000769B3" w:rsidRDefault="00E776C5" w:rsidP="00DE50D3">
      <w:pPr>
        <w:pStyle w:val="ProductList-Body"/>
        <w:pBdr>
          <w:top w:val="single" w:sz="4" w:space="1" w:color="BFBFBF" w:themeColor="background1" w:themeShade="BF"/>
        </w:pBdr>
        <w:rPr>
          <w:sz w:val="8"/>
          <w:szCs w:val="8"/>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No existe SLA para Parature, de Microsoft.</w:t>
      </w:r>
    </w:p>
    <w:p w14:paraId="1C854430" w14:textId="77777777" w:rsidR="00E776C5" w:rsidRPr="00DE50D3" w:rsidRDefault="00C96F2D"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E86D35">
      <w:pPr>
        <w:pStyle w:val="ProductList-OfferingGroupHeading"/>
        <w:rPr>
          <w:lang w:val="es-ES"/>
        </w:rPr>
      </w:pPr>
      <w:bookmarkStart w:id="112" w:name="_Toc459906166"/>
      <w:r w:rsidRPr="00DE50D3">
        <w:rPr>
          <w:lang w:val="es-ES"/>
        </w:rPr>
        <w:t>Servicios de Office 365</w:t>
      </w:r>
      <w:bookmarkEnd w:id="112"/>
    </w:p>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3" w:name="CoreFeaturesforOffice365Services"/>
      <w:r w:rsidRPr="00DE50D3">
        <w:rPr>
          <w:b/>
          <w:color w:val="00188F"/>
          <w:lang w:val="es-ES"/>
        </w:rPr>
        <w:t>Características Básicas de los Servicios de Office 365</w:t>
      </w:r>
    </w:p>
    <w:bookmarkEnd w:id="113"/>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14" w:name="ExchangeOnline"/>
      <w:r w:rsidRPr="00DE50D3">
        <w:rPr>
          <w:lang w:val="es-ES"/>
        </w:rPr>
        <w:tab/>
      </w:r>
      <w:bookmarkStart w:id="115" w:name="_Toc459906167"/>
      <w:r w:rsidRPr="00DE50D3">
        <w:rPr>
          <w:lang w:val="es-ES"/>
        </w:rPr>
        <w:t>Exchange Online</w:t>
      </w:r>
      <w:bookmarkEnd w:id="115"/>
    </w:p>
    <w:p w14:paraId="504B85AD" w14:textId="77777777" w:rsidR="00E93FD0" w:rsidRPr="00DE50D3" w:rsidRDefault="00E93FD0" w:rsidP="00E22DEE">
      <w:pPr>
        <w:pStyle w:val="ProductList-Offering1"/>
        <w:keepNext/>
        <w:rPr>
          <w:lang w:val="es-ES"/>
        </w:rPr>
        <w:sectPr w:rsidR="00E93FD0" w:rsidRPr="00DE50D3" w:rsidSect="00E275D6">
          <w:footerReference w:type="first" r:id="rId38"/>
          <w:type w:val="continuous"/>
          <w:pgSz w:w="12240" w:h="15840"/>
          <w:pgMar w:top="1440" w:right="720" w:bottom="1440" w:left="720" w:header="720" w:footer="720" w:gutter="0"/>
          <w:cols w:space="720"/>
          <w:titlePg/>
          <w:docGrid w:linePitch="360"/>
        </w:sectPr>
      </w:pPr>
    </w:p>
    <w:bookmarkEnd w:id="114"/>
    <w:p w14:paraId="452D40D2" w14:textId="77777777" w:rsidR="00CB36AA" w:rsidRPr="00903BB7" w:rsidRDefault="00CB36AA" w:rsidP="00CB36AA">
      <w:pPr>
        <w:pStyle w:val="ProductList-Body"/>
      </w:pPr>
      <w:r>
        <w:rPr>
          <w:rFonts w:asciiTheme="majorHAnsi" w:hAnsiTheme="majorHAnsi"/>
          <w:sz w:val="16"/>
          <w:szCs w:val="16"/>
        </w:rPr>
        <w:t>Protección contra Amenazas Avanzada de Office 365</w:t>
      </w:r>
    </w:p>
    <w:p w14:paraId="741C9F3D" w14:textId="77777777" w:rsidR="00CB36AA" w:rsidRPr="00903BB7" w:rsidRDefault="00CB36AA" w:rsidP="00CB36AA">
      <w:pPr>
        <w:pStyle w:val="ProductList-Body"/>
      </w:pPr>
      <w:r>
        <w:rPr>
          <w:rFonts w:asciiTheme="majorHAnsi" w:hAnsiTheme="majorHAnsi"/>
          <w:sz w:val="16"/>
          <w:szCs w:val="16"/>
        </w:rPr>
        <w:t>Prevención de pérdida de datos</w:t>
      </w:r>
    </w:p>
    <w:p w14:paraId="0915D708" w14:textId="77777777" w:rsidR="00CB36AA" w:rsidRPr="00903BB7" w:rsidRDefault="00CB36AA" w:rsidP="00CB36AA">
      <w:pPr>
        <w:pStyle w:val="ProductList-Body"/>
      </w:pPr>
      <w:r>
        <w:rPr>
          <w:rFonts w:asciiTheme="majorHAnsi" w:hAnsiTheme="majorHAnsi"/>
          <w:sz w:val="16"/>
          <w:szCs w:val="16"/>
        </w:rPr>
        <w:t>Archivado de Exchange Online para Exchange Online</w:t>
      </w:r>
    </w:p>
    <w:p w14:paraId="25E708BA" w14:textId="77777777" w:rsidR="00CB36AA" w:rsidRPr="00903BB7" w:rsidRDefault="00CB36AA" w:rsidP="00CB36AA">
      <w:pPr>
        <w:pStyle w:val="ProductList-Body"/>
      </w:pPr>
      <w:r>
        <w:rPr>
          <w:rFonts w:asciiTheme="majorHAnsi" w:hAnsiTheme="majorHAnsi"/>
          <w:sz w:val="16"/>
          <w:szCs w:val="16"/>
        </w:rPr>
        <w:t>Archivado de Exchange Online para Servidor de Exchange</w:t>
      </w:r>
    </w:p>
    <w:p w14:paraId="2B46919A" w14:textId="77777777" w:rsidR="00CB36AA" w:rsidRPr="00903BB7" w:rsidRDefault="00CB36AA" w:rsidP="00CB36AA">
      <w:pPr>
        <w:pStyle w:val="ProductList-Body"/>
      </w:pPr>
      <w:r>
        <w:rPr>
          <w:rFonts w:asciiTheme="majorHAnsi" w:hAnsiTheme="majorHAnsi"/>
          <w:sz w:val="16"/>
          <w:szCs w:val="16"/>
        </w:rPr>
        <w:t>Quiosco de Exchange Online</w:t>
      </w:r>
    </w:p>
    <w:p w14:paraId="4D4C861B" w14:textId="77777777" w:rsidR="00CB36AA" w:rsidRPr="00903BB7" w:rsidRDefault="00CB36AA" w:rsidP="00CB36AA">
      <w:pPr>
        <w:pStyle w:val="ProductList-Body"/>
      </w:pPr>
      <w:r>
        <w:rPr>
          <w:rFonts w:asciiTheme="majorHAnsi" w:hAnsiTheme="majorHAnsi"/>
          <w:sz w:val="16"/>
          <w:szCs w:val="16"/>
        </w:rPr>
        <w:t>Exchange Online (plan 1)</w:t>
      </w:r>
    </w:p>
    <w:p w14:paraId="0BC18664" w14:textId="77777777" w:rsidR="00CB36AA" w:rsidRPr="00903BB7" w:rsidRDefault="00CB36AA" w:rsidP="00CB36AA">
      <w:pPr>
        <w:pStyle w:val="ProductList-Body"/>
      </w:pPr>
      <w:r>
        <w:rPr>
          <w:rFonts w:asciiTheme="majorHAnsi" w:hAnsiTheme="majorHAnsi"/>
          <w:sz w:val="16"/>
          <w:szCs w:val="16"/>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lastRenderedPageBreak/>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9"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16" w:name="_Toc423959249"/>
      <w:r w:rsidRPr="00BB43D7">
        <w:rPr>
          <w:b/>
          <w:color w:val="00188F"/>
          <w:lang w:val="es-ES"/>
        </w:rPr>
        <w:t>Contrato de Nivel de Servicio</w:t>
      </w:r>
      <w:bookmarkEnd w:id="116"/>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C96F2D"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B18B39C" w:rsidR="00862C50" w:rsidRPr="00DE50D3" w:rsidRDefault="00862C50" w:rsidP="00E86D35">
      <w:pPr>
        <w:pStyle w:val="ProductList-Offering2Heading"/>
        <w:rPr>
          <w:lang w:val="es-ES"/>
        </w:rPr>
      </w:pPr>
      <w:bookmarkStart w:id="117" w:name="Office365Applications"/>
      <w:r w:rsidRPr="00DE50D3">
        <w:rPr>
          <w:lang w:val="es-ES"/>
        </w:rPr>
        <w:tab/>
      </w:r>
      <w:bookmarkStart w:id="118" w:name="_Toc459906168"/>
      <w:r w:rsidRPr="00DE50D3">
        <w:rPr>
          <w:lang w:val="es-ES"/>
        </w:rPr>
        <w:t>Aplicaciones de Office 365</w:t>
      </w:r>
      <w:bookmarkEnd w:id="118"/>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17"/>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lastRenderedPageBreak/>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0"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C96F2D"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19" w:name="_Toc459906169"/>
      <w:r w:rsidRPr="00E93619">
        <w:rPr>
          <w:lang w:val="es-ES"/>
        </w:rPr>
        <w:t>Análisis de Office 365 Delve</w:t>
      </w:r>
      <w:bookmarkEnd w:id="119"/>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C96F2D"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0769B3">
      <w:pPr>
        <w:pStyle w:val="ProductList-Offering2Heading"/>
        <w:outlineLvl w:val="2"/>
        <w:rPr>
          <w:lang w:val="es-AR"/>
        </w:rPr>
      </w:pPr>
      <w:r w:rsidRPr="00547183">
        <w:rPr>
          <w:lang w:val="es-AR"/>
        </w:rPr>
        <w:tab/>
      </w:r>
      <w:bookmarkStart w:id="120" w:name="_Toc435790953"/>
      <w:bookmarkStart w:id="121" w:name="_Toc459906170"/>
      <w:r w:rsidRPr="00547183">
        <w:rPr>
          <w:lang w:val="es-AR"/>
        </w:rPr>
        <w:t>Advanced eDiscovery de Office 365</w:t>
      </w:r>
      <w:bookmarkEnd w:id="120"/>
      <w:bookmarkEnd w:id="121"/>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C96F2D"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22" w:name="_Toc459906171"/>
      <w:r w:rsidRPr="00DE50D3">
        <w:rPr>
          <w:lang w:val="es-ES"/>
        </w:rPr>
        <w:t>Office Online</w:t>
      </w:r>
      <w:bookmarkEnd w:id="122"/>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C96F2D"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lastRenderedPageBreak/>
        <w:tab/>
      </w:r>
      <w:bookmarkStart w:id="123" w:name="_Toc459906172"/>
      <w:r w:rsidRPr="00DE50D3">
        <w:rPr>
          <w:lang w:val="es-ES"/>
        </w:rPr>
        <w:t>OneDrive for Business</w:t>
      </w:r>
      <w:bookmarkEnd w:id="123"/>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C96F2D"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24" w:name="_Toc453946627"/>
      <w:bookmarkStart w:id="125" w:name="_Toc451949065"/>
      <w:bookmarkStart w:id="126" w:name="_Toc459906173"/>
      <w:bookmarkStart w:id="127" w:name="ProjectOnline"/>
      <w:r>
        <w:t>Project Online</w:t>
      </w:r>
      <w:bookmarkEnd w:id="124"/>
      <w:bookmarkEnd w:id="125"/>
      <w:bookmarkEnd w:id="126"/>
    </w:p>
    <w:bookmarkEnd w:id="127"/>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C96F2D"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28" w:name="_Toc459906174"/>
      <w:r w:rsidRPr="002A03AA">
        <w:rPr>
          <w:lang w:val="es-ES"/>
        </w:rPr>
        <w:t>SharePoint Online</w:t>
      </w:r>
      <w:bookmarkEnd w:id="128"/>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291CD63F" w14:textId="77777777" w:rsidR="00976EB6" w:rsidRPr="002A03AA" w:rsidRDefault="00976EB6" w:rsidP="00866323">
      <w:pPr>
        <w:pStyle w:val="ProductList-Body"/>
        <w:rPr>
          <w:lang w:val="es-ES"/>
        </w:rPr>
      </w:pPr>
      <w:r w:rsidRPr="002A03AA">
        <w:rPr>
          <w:rFonts w:asciiTheme="majorHAnsi" w:hAnsiTheme="majorHAnsi"/>
          <w:sz w:val="16"/>
          <w:szCs w:val="16"/>
          <w:lang w:val="es-ES"/>
        </w:rPr>
        <w:t>Dúo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C96F2D"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29" w:name="SkypeforBusinessOnline"/>
      <w:r w:rsidRPr="00E93619">
        <w:rPr>
          <w:lang w:val="es-ES"/>
        </w:rPr>
        <w:tab/>
      </w:r>
      <w:bookmarkStart w:id="130" w:name="_Toc431797723"/>
      <w:bookmarkStart w:id="131" w:name="_Toc431459539"/>
      <w:bookmarkStart w:id="132" w:name="_Toc459906175"/>
      <w:r w:rsidRPr="00E93619">
        <w:rPr>
          <w:lang w:val="es-ES"/>
        </w:rPr>
        <w:t xml:space="preserve">Skype Empresarial </w:t>
      </w:r>
      <w:bookmarkEnd w:id="130"/>
      <w:r w:rsidRPr="00E93619">
        <w:rPr>
          <w:lang w:val="es-ES"/>
        </w:rPr>
        <w:t>Online</w:t>
      </w:r>
      <w:bookmarkEnd w:id="129"/>
      <w:bookmarkEnd w:id="131"/>
      <w:bookmarkEnd w:id="132"/>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1B4C10FD"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1</w:t>
      </w:r>
    </w:p>
    <w:p w14:paraId="50346FEF"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Plan 2</w:t>
      </w:r>
    </w:p>
    <w:p w14:paraId="06B6FC3E" w14:textId="77777777" w:rsidR="002A03AA" w:rsidRPr="00E93619" w:rsidRDefault="002A03AA" w:rsidP="002A03AA">
      <w:pPr>
        <w:pStyle w:val="ProductList-Body"/>
        <w:rPr>
          <w:sz w:val="16"/>
          <w:szCs w:val="16"/>
          <w:lang w:val="es-ES"/>
        </w:rPr>
      </w:pPr>
      <w:r w:rsidRPr="00E93619">
        <w:rPr>
          <w:rFonts w:asciiTheme="majorHAnsi" w:hAnsiTheme="majorHAnsi"/>
          <w:sz w:val="16"/>
          <w:szCs w:val="16"/>
          <w:lang w:val="es-ES"/>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3" w:name="CaracterísticasBásicasdelosServicios"/>
      <w:r w:rsidRPr="00E93619">
        <w:rPr>
          <w:b/>
          <w:color w:val="00188F"/>
          <w:lang w:val="es-ES"/>
        </w:rPr>
        <w:t>Características Básicas de los Servicios de Office 365</w:t>
      </w:r>
      <w:bookmarkEnd w:id="133"/>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lastRenderedPageBreak/>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C96F2D"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34" w:name="SkypeforBusinessOnlinePTSN"/>
      <w:r w:rsidRPr="00E93619">
        <w:rPr>
          <w:lang w:val="es-ES"/>
        </w:rPr>
        <w:tab/>
      </w:r>
      <w:bookmarkStart w:id="135" w:name="_Toc459906176"/>
      <w:r w:rsidRPr="00E93619">
        <w:rPr>
          <w:lang w:val="es-ES"/>
        </w:rPr>
        <w:t>Servicios de Skype Empresarial Online PSTN</w:t>
      </w:r>
      <w:bookmarkEnd w:id="135"/>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34"/>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1"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0769B3">
      <w:pPr>
        <w:pStyle w:val="ProductList-Body"/>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C96F2D"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36" w:name="_Toc459906177"/>
      <w:r w:rsidRPr="00DE50D3">
        <w:rPr>
          <w:lang w:val="es-ES"/>
        </w:rPr>
        <w:t>Otros Servicios Online</w:t>
      </w:r>
      <w:bookmarkEnd w:id="136"/>
    </w:p>
    <w:p w14:paraId="15FE5732" w14:textId="3F9E7EAA" w:rsidR="008E1EAF" w:rsidRPr="00DE50D3" w:rsidRDefault="004B3528" w:rsidP="00E86D35">
      <w:pPr>
        <w:pStyle w:val="ProductList-Offering2Heading"/>
        <w:rPr>
          <w:lang w:val="es-ES"/>
        </w:rPr>
      </w:pPr>
      <w:r w:rsidRPr="00DE50D3">
        <w:rPr>
          <w:lang w:val="es-ES"/>
        </w:rPr>
        <w:tab/>
      </w:r>
      <w:bookmarkStart w:id="137" w:name="_Toc459906178"/>
      <w:r w:rsidRPr="00DE50D3">
        <w:rPr>
          <w:lang w:val="es-ES"/>
        </w:rPr>
        <w:t>Plataforma de Empresa de Mapas de Bing y Plataforma de Administración de Activos Móviles de Mapas de Bing</w:t>
      </w:r>
      <w:bookmarkEnd w:id="137"/>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lastRenderedPageBreak/>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2" w:history="1">
        <w:r w:rsidRPr="00DE50D3">
          <w:rPr>
            <w:rStyle w:val="Hyperlink"/>
            <w:lang w:val="es-ES"/>
          </w:rPr>
          <w:t>http://go.microsoft.com/fwlink/p/?LinkID=66121</w:t>
        </w:r>
      </w:hyperlink>
      <w:r w:rsidRPr="00DE50D3">
        <w:rPr>
          <w:lang w:val="es-ES"/>
        </w:rPr>
        <w:t xml:space="preserve"> y en </w:t>
      </w:r>
      <w:hyperlink r:id="rId43"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4"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C96F2D"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BDDBB4F" w14:textId="77777777" w:rsidR="00CB36AA" w:rsidRPr="00903BB7" w:rsidRDefault="00CB36AA" w:rsidP="00CB36AA">
      <w:pPr>
        <w:pStyle w:val="ProductList-Offering2Heading"/>
        <w:outlineLvl w:val="2"/>
      </w:pPr>
      <w:bookmarkStart w:id="138" w:name="MicrosoftLearning"/>
      <w:r>
        <w:tab/>
      </w:r>
      <w:bookmarkStart w:id="139" w:name="_Toc453946633"/>
      <w:bookmarkStart w:id="140" w:name="_Toc459906179"/>
      <w:bookmarkStart w:id="141" w:name="_Toc451949071"/>
      <w:r>
        <w:t>Microsoft Learning</w:t>
      </w:r>
      <w:bookmarkEnd w:id="139"/>
      <w:bookmarkEnd w:id="140"/>
      <w:r>
        <w:t xml:space="preserve"> </w:t>
      </w:r>
      <w:bookmarkEnd w:id="141"/>
    </w:p>
    <w:bookmarkEnd w:id="138"/>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42" w:name="_Toc451949072"/>
      <w:r>
        <w:t>SL de Servicio de Microsoft Learning Imagine Academy</w:t>
      </w:r>
      <w:bookmarkEnd w:id="142"/>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45"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C96F2D"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60C7C49F" w14:textId="77777777" w:rsidR="00317892" w:rsidRPr="00DE50D3" w:rsidRDefault="00317892" w:rsidP="00317892">
      <w:pPr>
        <w:pStyle w:val="ProductList-Offering2Heading"/>
        <w:rPr>
          <w:lang w:val="es-ES"/>
        </w:rPr>
      </w:pPr>
      <w:bookmarkStart w:id="143" w:name="MicrosoftPowerBIPro"/>
      <w:r w:rsidRPr="00DE50D3">
        <w:rPr>
          <w:lang w:val="es-ES"/>
        </w:rPr>
        <w:tab/>
      </w:r>
      <w:bookmarkStart w:id="144" w:name="_Toc459906180"/>
      <w:r>
        <w:rPr>
          <w:lang w:val="es-ES"/>
        </w:rPr>
        <w:t xml:space="preserve">Microsoft </w:t>
      </w:r>
      <w:r w:rsidRPr="00DE50D3">
        <w:rPr>
          <w:lang w:val="es-ES"/>
        </w:rPr>
        <w:t xml:space="preserve">Power BI </w:t>
      </w:r>
      <w:r>
        <w:rPr>
          <w:lang w:val="es-ES"/>
        </w:rPr>
        <w:t>Pro</w:t>
      </w:r>
      <w:bookmarkEnd w:id="144"/>
    </w:p>
    <w:bookmarkEnd w:id="143"/>
    <w:p w14:paraId="6ACEF9E0" w14:textId="77777777" w:rsidR="00317892" w:rsidRPr="00DE50D3" w:rsidRDefault="00317892" w:rsidP="00317892">
      <w:pPr>
        <w:pStyle w:val="ProductList-Body"/>
        <w:tabs>
          <w:tab w:val="clear" w:pos="158"/>
          <w:tab w:val="left" w:pos="360"/>
        </w:tabs>
        <w:rPr>
          <w:lang w:val="es-ES"/>
        </w:rPr>
      </w:pPr>
      <w:r>
        <w:rPr>
          <w:b/>
          <w:color w:val="00188F"/>
          <w:lang w:val="es-ES"/>
        </w:rPr>
        <w:t>Notificaciones</w:t>
      </w:r>
    </w:p>
    <w:p w14:paraId="2154F8B8" w14:textId="77777777" w:rsidR="00317892" w:rsidRPr="00DE50D3" w:rsidRDefault="00317892" w:rsidP="00317892">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3D66583" w14:textId="77777777" w:rsidR="00317892" w:rsidRPr="00DE50D3" w:rsidRDefault="00C96F2D" w:rsidP="00317892">
      <w:pPr>
        <w:pStyle w:val="ProductList-Body"/>
        <w:shd w:val="clear" w:color="auto" w:fill="A6A6A6" w:themeFill="background1" w:themeFillShade="A6"/>
        <w:spacing w:before="120" w:after="240"/>
        <w:jc w:val="right"/>
        <w:rPr>
          <w:lang w:val="es-ES"/>
        </w:rPr>
      </w:pPr>
      <w:hyperlink w:anchor="TableofContents" w:history="1">
        <w:r w:rsidR="00317892" w:rsidRPr="00DE50D3">
          <w:rPr>
            <w:rStyle w:val="Hyperlink"/>
            <w:sz w:val="16"/>
            <w:szCs w:val="16"/>
            <w:lang w:val="es-ES"/>
          </w:rPr>
          <w:t>Tabla de contenido</w:t>
        </w:r>
      </w:hyperlink>
      <w:r w:rsidR="00317892" w:rsidRPr="00DE50D3">
        <w:rPr>
          <w:sz w:val="16"/>
          <w:szCs w:val="16"/>
          <w:lang w:val="es-ES"/>
        </w:rPr>
        <w:t xml:space="preserve"> / </w:t>
      </w:r>
      <w:hyperlink w:anchor="GeneralTerms" w:history="1">
        <w:r w:rsidR="00317892" w:rsidRPr="00DE50D3">
          <w:rPr>
            <w:rStyle w:val="Hyperlink"/>
            <w:sz w:val="16"/>
            <w:szCs w:val="16"/>
            <w:lang w:val="es-ES"/>
          </w:rPr>
          <w:t>Términos generales</w:t>
        </w:r>
      </w:hyperlink>
    </w:p>
    <w:p w14:paraId="010F3AD5" w14:textId="77777777" w:rsidR="00BD055B" w:rsidRPr="009C1170" w:rsidRDefault="00BD055B" w:rsidP="00BD055B">
      <w:pPr>
        <w:pStyle w:val="ProductList-Offering2Heading"/>
        <w:keepNext/>
        <w:outlineLvl w:val="2"/>
      </w:pPr>
      <w:r>
        <w:lastRenderedPageBreak/>
        <w:tab/>
      </w:r>
      <w:bookmarkStart w:id="145" w:name="_Toc457466455"/>
      <w:bookmarkStart w:id="146" w:name="_Toc459906181"/>
      <w:r>
        <w:t>Minecraft: Education Edition</w:t>
      </w:r>
      <w:bookmarkEnd w:id="145"/>
      <w:bookmarkEnd w:id="146"/>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C96F2D"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tab/>
      </w:r>
      <w:bookmarkStart w:id="147" w:name="_Toc459906182"/>
      <w:r w:rsidR="00581CDB" w:rsidRPr="00DE50D3">
        <w:rPr>
          <w:lang w:val="es-ES"/>
        </w:rPr>
        <w:t>Office 365 Developer</w:t>
      </w:r>
      <w:bookmarkEnd w:id="147"/>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C96F2D"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E86D35">
      <w:pPr>
        <w:pStyle w:val="ProductList-Offering2Heading"/>
        <w:rPr>
          <w:lang w:val="es-ES"/>
        </w:rPr>
      </w:pPr>
      <w:r w:rsidRPr="00DE50D3">
        <w:rPr>
          <w:lang w:val="es-ES"/>
        </w:rPr>
        <w:tab/>
      </w:r>
      <w:bookmarkStart w:id="148" w:name="_Toc459906183"/>
      <w:r w:rsidRPr="00DE50D3">
        <w:rPr>
          <w:lang w:val="es-ES"/>
        </w:rPr>
        <w:t>API de Traductor</w:t>
      </w:r>
      <w:bookmarkEnd w:id="148"/>
    </w:p>
    <w:p w14:paraId="3779266A" w14:textId="3DF23AA1" w:rsidR="00D67A4B" w:rsidRPr="00DE50D3" w:rsidRDefault="00D67A4B" w:rsidP="00A914BF">
      <w:pPr>
        <w:pStyle w:val="ProductList-Body"/>
        <w:rPr>
          <w:lang w:val="es-ES"/>
        </w:rPr>
      </w:pPr>
      <w:r w:rsidRPr="00DE50D3">
        <w:rPr>
          <w:lang w:val="es-ES"/>
        </w:rPr>
        <w:t xml:space="preserve">El Cliente puede utilizar la API de Translator de acuerdo con los Términos de Uso de la API de Translator y sus Términos sucesores, que se encuentran en </w:t>
      </w:r>
      <w:hyperlink r:id="rId46" w:history="1">
        <w:r w:rsidRPr="00DE50D3">
          <w:rPr>
            <w:rStyle w:val="Hyperlink"/>
            <w:lang w:val="es-ES"/>
          </w:rPr>
          <w:t>http://aka.ms/translatortou</w:t>
        </w:r>
      </w:hyperlink>
      <w:r w:rsidRPr="00DE50D3">
        <w:rPr>
          <w:lang w:val="es-ES"/>
        </w:rPr>
        <w:t xml:space="preserve"> y la Declaración de Privacidad de Translator, que se encuentra en </w:t>
      </w:r>
      <w:hyperlink r:id="rId47" w:history="1">
        <w:r w:rsidRPr="00DE50D3">
          <w:rPr>
            <w:rStyle w:val="Hyperlink"/>
            <w:lang w:val="es-ES"/>
          </w:rPr>
          <w:t>http://aka.ms/translatorprivacy</w:t>
        </w:r>
      </w:hyperlink>
      <w:r w:rsidRPr="00DE50D3">
        <w:rPr>
          <w:lang w:val="es-ES"/>
        </w:rPr>
        <w:t>.</w:t>
      </w:r>
    </w:p>
    <w:p w14:paraId="472476E8" w14:textId="75F2672B" w:rsidR="00D67A4B" w:rsidRPr="00DE50D3" w:rsidRDefault="00C96F2D"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49" w:name="_Toc453946637"/>
      <w:bookmarkStart w:id="150" w:name="_Toc459906184"/>
      <w:r>
        <w:t>Sistema Operativo de Sobremesa Windows</w:t>
      </w:r>
      <w:bookmarkEnd w:id="149"/>
      <w:bookmarkEnd w:id="150"/>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C96F2D"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2A97184F" w14:textId="09545385" w:rsidR="000E6ED8" w:rsidRPr="00DE50D3" w:rsidRDefault="00CB36AA" w:rsidP="00E86D35">
      <w:pPr>
        <w:pStyle w:val="ProductList-Offering2Heading"/>
        <w:rPr>
          <w:lang w:val="es-ES"/>
        </w:rPr>
      </w:pPr>
      <w:r>
        <w:rPr>
          <w:lang w:val="es-ES"/>
        </w:rPr>
        <w:tab/>
      </w:r>
      <w:bookmarkStart w:id="151" w:name="_Toc459906185"/>
      <w:r w:rsidR="00414009" w:rsidRPr="00DE50D3">
        <w:rPr>
          <w:lang w:val="es-ES"/>
        </w:rPr>
        <w:t>Yammer Enterprise</w:t>
      </w:r>
      <w:bookmarkEnd w:id="151"/>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C96F2D"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52" w:name="Attachment1"/>
      <w:bookmarkStart w:id="153" w:name="_Toc459906186"/>
      <w:r w:rsidRPr="00DE50D3">
        <w:rPr>
          <w:lang w:val="es-ES"/>
        </w:rPr>
        <w:lastRenderedPageBreak/>
        <w:t>Anexo 1: Notificaciones</w:t>
      </w:r>
      <w:bookmarkEnd w:id="152"/>
      <w:bookmarkEnd w:id="153"/>
    </w:p>
    <w:p w14:paraId="2F4609B8" w14:textId="0A35F4A9" w:rsidR="004D27A6" w:rsidRPr="00DE50D3" w:rsidRDefault="00D67A4B" w:rsidP="00E86D35">
      <w:pPr>
        <w:pStyle w:val="ProductList-Offering1Heading"/>
        <w:rPr>
          <w:lang w:val="es-ES"/>
        </w:rPr>
      </w:pPr>
      <w:bookmarkStart w:id="154" w:name="_Toc459906187"/>
      <w:r w:rsidRPr="00DE50D3">
        <w:rPr>
          <w:lang w:val="es-ES"/>
        </w:rPr>
        <w:t>Bing Maps</w:t>
      </w:r>
      <w:bookmarkEnd w:id="154"/>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8" w:history="1">
        <w:r w:rsidRPr="00DE50D3">
          <w:rPr>
            <w:rStyle w:val="Hyperlink"/>
            <w:lang w:val="es-ES"/>
          </w:rPr>
          <w:t>go.microsoft.com/?linkid=9710837</w:t>
        </w:r>
      </w:hyperlink>
      <w:r w:rsidRPr="00DE50D3">
        <w:rPr>
          <w:lang w:val="es-ES"/>
        </w:rPr>
        <w:t xml:space="preserve"> y la Declaración de Privacidad de Mapas de Bing disponible en </w:t>
      </w:r>
      <w:hyperlink r:id="rId49" w:history="1">
        <w:r w:rsidRPr="00DE50D3">
          <w:rPr>
            <w:rStyle w:val="Hyperlink"/>
            <w:lang w:val="es-ES"/>
          </w:rPr>
          <w:t>go.microsoft.com/fwlink/?LinkID=248686</w:t>
        </w:r>
      </w:hyperlink>
      <w:r w:rsidRPr="00DE50D3">
        <w:rPr>
          <w:lang w:val="es-ES"/>
        </w:rPr>
        <w:t>.</w:t>
      </w:r>
    </w:p>
    <w:bookmarkStart w:id="155"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56" w:name="_Toc459906188"/>
      <w:bookmarkStart w:id="157" w:name="ProfessionalServices"/>
      <w:r w:rsidRPr="002A03AA">
        <w:rPr>
          <w:lang w:val="es-ES_tradnl"/>
        </w:rPr>
        <w:t>Servicios Profesionales</w:t>
      </w:r>
      <w:bookmarkEnd w:id="155"/>
      <w:bookmarkEnd w:id="156"/>
    </w:p>
    <w:bookmarkEnd w:id="157"/>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58" w:name="_Toc451949080"/>
      <w:bookmarkStart w:id="159" w:name="_Toc459906189"/>
      <w:r w:rsidRPr="0044003E">
        <w:rPr>
          <w:lang w:val="es-ES"/>
        </w:rPr>
        <w:t>Notificación acerca de la Codificación H.265/HEVC de Servicios Multimedia de Azure</w:t>
      </w:r>
      <w:bookmarkEnd w:id="158"/>
      <w:bookmarkEnd w:id="159"/>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C96F2D"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60" w:name="_Toc459906190"/>
      <w:r w:rsidRPr="00DE50D3">
        <w:rPr>
          <w:lang w:val="es-ES"/>
        </w:rPr>
        <w:t>Notificación sobre el Estándar Visual H.264/AVC, el Estándar de Vídeo VC-1, el Estándar Visual MPEG-4 y el Estándar de Vídeo MPEG-2</w:t>
      </w:r>
      <w:bookmarkEnd w:id="160"/>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0"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1"/>
          <w:footerReference w:type="first" r:id="rId52"/>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61" w:name="_Toc459906191"/>
      <w:bookmarkStart w:id="162" w:name="Attachment2"/>
      <w:r w:rsidRPr="00321868">
        <w:rPr>
          <w:lang w:val="es-ES"/>
        </w:rPr>
        <w:lastRenderedPageBreak/>
        <w:t>Anexo 2: Conjuntos de Licencias de Suscripción</w:t>
      </w:r>
      <w:bookmarkEnd w:id="161"/>
    </w:p>
    <w:bookmarkEnd w:id="162"/>
    <w:p w14:paraId="7F7AE2BF" w14:textId="77777777" w:rsidR="00060AB2" w:rsidRPr="00321868"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656" w:type="dxa"/>
        <w:tblLayout w:type="fixed"/>
        <w:tblLook w:val="04A0" w:firstRow="1" w:lastRow="0" w:firstColumn="1" w:lastColumn="0" w:noHBand="0" w:noVBand="1"/>
      </w:tblPr>
      <w:tblGrid>
        <w:gridCol w:w="2495"/>
        <w:gridCol w:w="288"/>
        <w:gridCol w:w="288"/>
        <w:gridCol w:w="288"/>
        <w:gridCol w:w="288"/>
        <w:gridCol w:w="288"/>
        <w:gridCol w:w="288"/>
        <w:gridCol w:w="288"/>
        <w:gridCol w:w="288"/>
        <w:gridCol w:w="453"/>
        <w:gridCol w:w="454"/>
        <w:gridCol w:w="720"/>
        <w:gridCol w:w="720"/>
        <w:gridCol w:w="720"/>
        <w:gridCol w:w="720"/>
        <w:gridCol w:w="720"/>
        <w:gridCol w:w="675"/>
        <w:gridCol w:w="675"/>
      </w:tblGrid>
      <w:tr w:rsidR="00BD055B" w:rsidRPr="00321868" w14:paraId="6780CCD4" w14:textId="77777777" w:rsidTr="00317892">
        <w:trPr>
          <w:cantSplit/>
          <w:trHeight w:val="501"/>
        </w:trPr>
        <w:tc>
          <w:tcPr>
            <w:tcW w:w="2495" w:type="dxa"/>
            <w:vMerge w:val="restart"/>
            <w:tcBorders>
              <w:top w:val="nil"/>
              <w:left w:val="nil"/>
              <w:bottom w:val="dashSmallGap" w:sz="4" w:space="0" w:color="808080" w:themeColor="background1" w:themeShade="80"/>
              <w:right w:val="nil"/>
            </w:tcBorders>
            <w:vAlign w:val="bottom"/>
            <w:hideMark/>
          </w:tcPr>
          <w:p w14:paraId="2859AC2E" w14:textId="77777777" w:rsidR="00BD055B" w:rsidRPr="00321868" w:rsidRDefault="00BD055B" w:rsidP="0077298C">
            <w:pPr>
              <w:pStyle w:val="ProductList-Body"/>
              <w:tabs>
                <w:tab w:val="clear" w:pos="158"/>
                <w:tab w:val="left" w:pos="720"/>
              </w:tabs>
              <w:spacing w:line="256" w:lineRule="auto"/>
              <w:ind w:left="-108"/>
              <w:rPr>
                <w:sz w:val="22"/>
                <w:lang w:val="es-ES"/>
              </w:rPr>
            </w:pPr>
            <w:r w:rsidRPr="00321868">
              <w:rPr>
                <w:sz w:val="22"/>
                <w:lang w:val="es-ES"/>
              </w:rPr>
              <w:t>Servicios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B9E63F"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11B8B502" w14:textId="722583EB"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Enterprise </w:t>
            </w:r>
            <w:r w:rsidRPr="00321868">
              <w:rPr>
                <w:rFonts w:asciiTheme="majorHAnsi" w:hAnsiTheme="majorHAnsi"/>
                <w:color w:val="FFFFFF" w:themeColor="background1"/>
                <w:sz w:val="16"/>
                <w:szCs w:val="16"/>
                <w:vertAlign w:val="superscript"/>
                <w:lang w:val="es-ES"/>
              </w:rPr>
              <w:t>1</w:t>
            </w:r>
            <w:r>
              <w:rPr>
                <w:rFonts w:asciiTheme="majorHAnsi" w:hAnsiTheme="majorHAnsi"/>
                <w:color w:val="FFFFFF" w:themeColor="background1"/>
                <w:sz w:val="16"/>
                <w:szCs w:val="16"/>
                <w:vertAlign w:val="superscript"/>
                <w:lang w:val="es-ES"/>
              </w:rPr>
              <w:t>, 4</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7604BF40"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2F29FCED"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8D8E18B" w14:textId="77777777" w:rsidR="00BD055B" w:rsidRPr="00321868" w:rsidRDefault="00BD055B"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3517C58" w14:textId="77777777" w:rsidR="00BD055B" w:rsidRPr="00321868" w:rsidRDefault="00BD055B" w:rsidP="0077298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Ámbito 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1C16B5"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489FF652"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3BB97617" w14:textId="77777777" w:rsidR="00BD055B" w:rsidRPr="00321868" w:rsidRDefault="00BD055B"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42313"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34F27E1F"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p w14:paraId="55DD4C85" w14:textId="77777777" w:rsidR="00BD055B" w:rsidRPr="00321868" w:rsidRDefault="00BD055B"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D5B51"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Office 365</w:t>
            </w:r>
          </w:p>
          <w:p w14:paraId="5234F376"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Midsize</w:t>
            </w:r>
          </w:p>
          <w:p w14:paraId="546CE92E" w14:textId="77777777" w:rsidR="00BD055B" w:rsidRPr="00321868" w:rsidRDefault="00BD055B"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713A7874"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6B2BE5CF"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Movilidad</w:t>
            </w:r>
          </w:p>
          <w:p w14:paraId="0E1C3727" w14:textId="77777777" w:rsidR="00BD055B" w:rsidRPr="00321868" w:rsidRDefault="00BD055B"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7C9DDF"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Enterprise</w:t>
            </w:r>
          </w:p>
          <w:p w14:paraId="26C15186" w14:textId="77777777" w:rsidR="00BD055B" w:rsidRPr="00321868"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Cloud</w:t>
            </w:r>
          </w:p>
          <w:p w14:paraId="61614F87" w14:textId="77777777" w:rsidR="00BD055B" w:rsidRPr="00321868" w:rsidRDefault="00BD055B" w:rsidP="0077298C">
            <w:pPr>
              <w:pStyle w:val="ProductList-Body"/>
              <w:tabs>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 xml:space="preserve">Suite </w:t>
            </w:r>
            <w:r w:rsidRPr="00321868">
              <w:rPr>
                <w:rFonts w:asciiTheme="majorHAnsi" w:hAnsiTheme="majorHAnsi"/>
                <w:color w:val="FFFFFF" w:themeColor="background1"/>
                <w:sz w:val="16"/>
                <w:szCs w:val="16"/>
                <w:vertAlign w:val="superscript"/>
                <w:lang w:val="es-ES"/>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D34E3AE" w14:textId="77777777" w:rsidR="00BD055B" w:rsidRPr="00321868" w:rsidRDefault="00BD055B" w:rsidP="0077298C">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Microsoft Dynamics</w:t>
            </w:r>
          </w:p>
          <w:p w14:paraId="210F6ACC" w14:textId="15BC65F6" w:rsidR="00BD055B" w:rsidRPr="00BD055B" w:rsidRDefault="00BD055B" w:rsidP="0077298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es-ES"/>
              </w:rPr>
            </w:pPr>
            <w:r w:rsidRPr="00321868">
              <w:rPr>
                <w:rFonts w:asciiTheme="majorHAnsi" w:hAnsiTheme="majorHAnsi"/>
                <w:color w:val="FFFFFF" w:themeColor="background1"/>
                <w:sz w:val="16"/>
                <w:szCs w:val="16"/>
                <w:lang w:val="es-ES"/>
              </w:rPr>
              <w:t>CRM Online</w:t>
            </w:r>
            <w:r>
              <w:rPr>
                <w:rFonts w:asciiTheme="majorHAnsi" w:hAnsiTheme="majorHAnsi"/>
                <w:color w:val="FFFFFF" w:themeColor="background1"/>
                <w:sz w:val="16"/>
                <w:szCs w:val="16"/>
                <w:lang w:val="es-ES"/>
              </w:rPr>
              <w:t xml:space="preserve"> </w:t>
            </w:r>
            <w:r>
              <w:rPr>
                <w:rFonts w:asciiTheme="majorHAnsi" w:hAnsiTheme="majorHAnsi"/>
                <w:color w:val="FFFFFF" w:themeColor="background1"/>
                <w:sz w:val="16"/>
                <w:szCs w:val="16"/>
                <w:vertAlign w:val="superscript"/>
                <w:lang w:val="es-ES"/>
              </w:rPr>
              <w:t>3</w:t>
            </w:r>
          </w:p>
        </w:tc>
      </w:tr>
      <w:tr w:rsidR="00BD055B" w:rsidRPr="00321868" w14:paraId="41E123E0" w14:textId="77777777" w:rsidTr="00317892">
        <w:trPr>
          <w:cantSplit/>
          <w:trHeight w:val="288"/>
        </w:trPr>
        <w:tc>
          <w:tcPr>
            <w:tcW w:w="2495" w:type="dxa"/>
            <w:vMerge/>
            <w:tcBorders>
              <w:top w:val="nil"/>
              <w:left w:val="nil"/>
              <w:bottom w:val="dashSmallGap" w:sz="4" w:space="0" w:color="808080" w:themeColor="background1" w:themeShade="80"/>
              <w:right w:val="nil"/>
            </w:tcBorders>
            <w:vAlign w:val="center"/>
            <w:hideMark/>
          </w:tcPr>
          <w:p w14:paraId="533ECE1C" w14:textId="77777777" w:rsidR="00BD055B" w:rsidRPr="00321868" w:rsidRDefault="00BD055B" w:rsidP="0077298C">
            <w:pPr>
              <w:spacing w:after="0"/>
              <w:rPr>
                <w:lang w:val="es-E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B75F3FF"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1E3FB9"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7F7DFE"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2AF0B5"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611F53"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FBAF9B"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8CC246"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BFAA"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69421" w14:textId="53A91CD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Pr>
                <w:rFonts w:asciiTheme="majorHAnsi" w:hAnsiTheme="majorHAnsi"/>
                <w:color w:val="FFFFFF" w:themeColor="background1"/>
                <w:sz w:val="16"/>
                <w:szCs w:val="16"/>
                <w:lang w:val="es-ES"/>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BD98BF"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99A5C4"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0387"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893C24"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30D512B6"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3B9D97"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F19A303"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58F9F5B" w14:textId="77777777" w:rsidR="00BD055B" w:rsidRPr="00321868" w:rsidRDefault="00BD055B" w:rsidP="0077298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321868">
              <w:rPr>
                <w:rFonts w:asciiTheme="majorHAnsi" w:hAnsiTheme="majorHAnsi"/>
                <w:color w:val="FFFFFF" w:themeColor="background1"/>
                <w:sz w:val="16"/>
                <w:szCs w:val="16"/>
                <w:lang w:val="es-ES"/>
              </w:rPr>
              <w:t>Ent.</w:t>
            </w:r>
          </w:p>
        </w:tc>
      </w:tr>
      <w:tr w:rsidR="00317892" w:rsidRPr="00321868" w14:paraId="6A5348D2" w14:textId="77777777" w:rsidTr="00317892">
        <w:trPr>
          <w:trHeight w:val="288"/>
        </w:trPr>
        <w:tc>
          <w:tcPr>
            <w:tcW w:w="249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52A1C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7D35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FF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73F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D26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8EB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65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61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116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71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1D9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4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4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37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5EF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70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32D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F5B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E4F935" w14:textId="77777777" w:rsidTr="00317892">
        <w:trPr>
          <w:trHeight w:val="288"/>
        </w:trPr>
        <w:tc>
          <w:tcPr>
            <w:tcW w:w="2495" w:type="dxa"/>
            <w:tcBorders>
              <w:top w:val="nil"/>
              <w:left w:val="nil"/>
              <w:bottom w:val="dashSmallGap" w:sz="4" w:space="0" w:color="BFBFBF" w:themeColor="background1" w:themeShade="BF"/>
              <w:right w:val="nil"/>
            </w:tcBorders>
            <w:noWrap/>
            <w:vAlign w:val="center"/>
            <w:hideMark/>
          </w:tcPr>
          <w:p w14:paraId="181D8C1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Quiosco de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94F6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613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96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FB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7EA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7E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0DA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140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326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619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F7A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36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480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3F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A74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85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09201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93A06"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3D4D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A16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0DB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59F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67F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070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75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0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F3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D0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8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A71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17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691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2F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6A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F523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6046ECEF"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22F7B"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457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1B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127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CB8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F29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7AC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C00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F2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BBF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BBC9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ED9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24C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8D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5DF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6C7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170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35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588E95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C883C"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31F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BF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67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EE8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53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16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F3A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12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CA4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3961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180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FF0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7077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977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5B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DF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9031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B38A5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B9F58"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CC1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06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84F0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EC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DA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420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F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C9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CD57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6EF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A92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2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1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19F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BE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F414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930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2E85D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EE41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91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AB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4D0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F18E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BC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CF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55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BEB8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899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7CE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67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122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143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76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DA3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E4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A9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838566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0403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CA5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0F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7A7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3A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3FA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1B9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D4F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E57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0E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97BC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AC6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BA6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39B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2FA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D82F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5D1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C06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B8788A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7C47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936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6A5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65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FF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0BC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430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6B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D2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1B5B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43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82D9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2B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54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770D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07C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5C9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EC510B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26A73"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A9A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D5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E21F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D1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E2C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8C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67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C6C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3FE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7D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2F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0E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53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B39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26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441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B5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7FC4E59"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FB3E5" w14:textId="77777777" w:rsidR="00317892" w:rsidRPr="00321868" w:rsidRDefault="00317892" w:rsidP="0077298C">
            <w:pPr>
              <w:pStyle w:val="ProductList-Body"/>
              <w:tabs>
                <w:tab w:val="clear" w:pos="158"/>
                <w:tab w:val="left" w:pos="720"/>
              </w:tabs>
              <w:spacing w:line="256" w:lineRule="auto"/>
              <w:ind w:left="-108" w:right="-131"/>
              <w:rPr>
                <w:rFonts w:asciiTheme="majorHAnsi" w:hAnsiTheme="majorHAnsi"/>
                <w:sz w:val="16"/>
                <w:szCs w:val="16"/>
                <w:lang w:val="es-ES"/>
              </w:rPr>
            </w:pPr>
            <w:r w:rsidRPr="00321868">
              <w:rPr>
                <w:rFonts w:asciiTheme="majorHAnsi" w:hAnsiTheme="majorHAnsi"/>
                <w:sz w:val="16"/>
                <w:szCs w:val="16"/>
                <w:lang w:val="es-ES"/>
              </w:rPr>
              <w:t>Skype Empresarial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529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57D5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B595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77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B2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8B94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28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BF6B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4B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B0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30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18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0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761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75DA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FD4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301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742F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6AB7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Skype Empresarial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FD975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3E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A9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57A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F2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6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F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CA2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086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C4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842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2FC8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50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3B9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A75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1FF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FEA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BD055B" w:rsidRPr="00321868" w14:paraId="78634917" w14:textId="77777777" w:rsidTr="00BD055B">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4A59E" w14:textId="63E6587B" w:rsidR="00BD055B" w:rsidRPr="00321868" w:rsidRDefault="00BD055B" w:rsidP="0077298C">
            <w:pPr>
              <w:pStyle w:val="ProductList-Body"/>
              <w:tabs>
                <w:tab w:val="clear" w:pos="158"/>
                <w:tab w:val="left" w:pos="720"/>
              </w:tabs>
              <w:spacing w:line="256" w:lineRule="auto"/>
              <w:ind w:left="-108"/>
              <w:rPr>
                <w:rFonts w:asciiTheme="majorHAnsi" w:hAnsiTheme="majorHAnsi"/>
                <w:sz w:val="16"/>
                <w:szCs w:val="16"/>
                <w:lang w:val="es-ES"/>
              </w:rPr>
            </w:pPr>
            <w:r>
              <w:rPr>
                <w:rFonts w:asciiTheme="majorHAnsi" w:hAnsiTheme="majorHAnsi"/>
                <w:sz w:val="16"/>
                <w:szCs w:val="16"/>
              </w:rPr>
              <w:t>Skype para Business Online Conf. PSTN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28C79"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3AAE9"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AC3F"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CD39D"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F0900"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0C1B"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2501D"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81604"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7B1B"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CAB20"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DCF42"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C848"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3990"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2720"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B9FC"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9DDB3"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FE1B" w14:textId="77777777" w:rsidR="00BD055B" w:rsidRPr="00321868" w:rsidRDefault="00BD055B"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9A4003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CE2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D847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EB2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A5A1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A70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D6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B8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AA5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1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C259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5B3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61C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F82F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3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7452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E51D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F8C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F0D0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1DB66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81D3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7475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46E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5A0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AF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4BCE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FF42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A79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AF9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401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86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E7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DFA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34E0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B5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FB5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4C0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B7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FB26A5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C472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1C6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C1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337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29E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8B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47A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2DE3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745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037E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3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D2EA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240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9908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9AA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C065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B010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3DBA36E"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56EE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D81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0811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58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BBD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C14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58D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C5E3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7031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D8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1D67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DE1B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3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598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2B0F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B76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423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45C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B8A0F38"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99F62"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4462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E7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83FC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82F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C17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0427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253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C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8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6626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A09D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88A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BB6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5945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7A89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C69E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9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BF4A28A"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6AAD0"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Análisis de Office 365 Delve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83D4B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5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C8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4A7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8B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5CC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E8E2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DC3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D06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BC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9E4C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AD61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375D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C71E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78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22D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00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03FDF75"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C754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Advanced eDiscovery de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FD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2E61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CB8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A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8B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C0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F2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0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7D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D40D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CF3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E5E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C6B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E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2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8D7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9A8D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C922F7"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5B8E7" w14:textId="5877E14E"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3383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0FFC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0848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503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32F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1B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87C8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EA0D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DF2E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BB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8A5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FF7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8C26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7E64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16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04E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D9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2523A5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C55AE"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FED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A3E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55B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218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4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25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A356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A5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2E2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6A6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54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D226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DC5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4514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F51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6D4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2F80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787C8331"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45FCF" w14:textId="013D78BB" w:rsidR="00317892" w:rsidRPr="00CB36AA" w:rsidRDefault="00CB36AA" w:rsidP="0077298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Protección contra Amenazas Avanzada de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8A5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65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251C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4B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632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6A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34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036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434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227B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9C7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6E6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CDED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454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D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5C1A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3C1B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AB15C14"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E197"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8422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E73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69A5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82CA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D3B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2E4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F3E3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A71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093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7A59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7D8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1B9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509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10776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2E1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48EC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5CD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4831DC56"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6390A"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7234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225C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F1C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FF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B66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AFE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63D1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32F3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2F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89A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C7D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603B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1CF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6D9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8709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384E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D7E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282D23C0"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EA449" w14:textId="22CDA738"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Azure Active Directory Premium</w:t>
            </w:r>
            <w:r w:rsidR="00CB36AA">
              <w:rPr>
                <w:rFonts w:asciiTheme="majorHAnsi" w:hAnsiTheme="majorHAnsi"/>
                <w:sz w:val="16"/>
                <w:szCs w:val="16"/>
                <w:lang w:val="es-ES"/>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1649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565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E40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F2F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714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B61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26F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E8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36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C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2DA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D8B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691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3BF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55D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02CF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954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0C11FDF3"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1529E" w14:textId="77777777" w:rsidR="00317892" w:rsidRPr="00540A8A" w:rsidRDefault="00317892" w:rsidP="0077298C">
            <w:pPr>
              <w:pStyle w:val="ProductList-Body"/>
              <w:tabs>
                <w:tab w:val="clear" w:pos="158"/>
                <w:tab w:val="left" w:pos="720"/>
              </w:tabs>
              <w:spacing w:line="256" w:lineRule="auto"/>
              <w:ind w:left="-108"/>
              <w:rPr>
                <w:rFonts w:asciiTheme="majorHAnsi" w:hAnsiTheme="majorHAnsi"/>
                <w:sz w:val="16"/>
                <w:szCs w:val="16"/>
              </w:rPr>
            </w:pPr>
            <w:r w:rsidRPr="00540A8A">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B576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183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249C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08A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CEB3"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641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5E57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321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769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B349"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B9FC"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BB071"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CCC38"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37322"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4C3AF"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3CC5E"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0A0A" w14:textId="77777777" w:rsidR="00317892" w:rsidRPr="00540A8A" w:rsidRDefault="00317892" w:rsidP="0077298C">
            <w:pPr>
              <w:pStyle w:val="ProductList-Body"/>
              <w:tabs>
                <w:tab w:val="clear" w:pos="158"/>
                <w:tab w:val="left" w:pos="720"/>
              </w:tabs>
              <w:spacing w:line="256" w:lineRule="auto"/>
              <w:jc w:val="center"/>
              <w:rPr>
                <w:rFonts w:asciiTheme="majorHAnsi" w:hAnsiTheme="majorHAnsi"/>
                <w:szCs w:val="18"/>
              </w:rPr>
            </w:pPr>
          </w:p>
        </w:tc>
      </w:tr>
      <w:tr w:rsidR="00317892" w:rsidRPr="00321868" w14:paraId="02B64D5B"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7FE5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5FA4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03A7"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C0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AC2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96FC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A2D9"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272"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DC3A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524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7CB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2E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A40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2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45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E53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4E43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3678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5CF2C2DD" w14:textId="77777777" w:rsidTr="00317892">
        <w:trPr>
          <w:trHeight w:val="288"/>
        </w:trPr>
        <w:tc>
          <w:tcPr>
            <w:tcW w:w="24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243D9"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B1A09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BB48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69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9B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64AD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D6E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C88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47C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A4C0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959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53F1"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2F5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56C6"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4B8A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C16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07BB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798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r w:rsidR="00317892" w:rsidRPr="00321868" w14:paraId="1E4CEFCD" w14:textId="77777777" w:rsidTr="00317892">
        <w:trPr>
          <w:trHeight w:val="288"/>
        </w:trPr>
        <w:tc>
          <w:tcPr>
            <w:tcW w:w="2495" w:type="dxa"/>
            <w:tcBorders>
              <w:top w:val="dashSmallGap" w:sz="4" w:space="0" w:color="BFBFBF" w:themeColor="background1" w:themeShade="BF"/>
              <w:left w:val="nil"/>
              <w:bottom w:val="nil"/>
              <w:right w:val="nil"/>
            </w:tcBorders>
            <w:noWrap/>
            <w:vAlign w:val="center"/>
            <w:hideMark/>
          </w:tcPr>
          <w:p w14:paraId="682A79FD" w14:textId="77777777" w:rsidR="00317892" w:rsidRPr="00321868" w:rsidRDefault="00317892" w:rsidP="0077298C">
            <w:pPr>
              <w:pStyle w:val="ProductList-Body"/>
              <w:tabs>
                <w:tab w:val="clear" w:pos="158"/>
                <w:tab w:val="left" w:pos="720"/>
              </w:tabs>
              <w:spacing w:line="256" w:lineRule="auto"/>
              <w:ind w:left="-108"/>
              <w:rPr>
                <w:rFonts w:asciiTheme="majorHAnsi" w:hAnsiTheme="majorHAnsi"/>
                <w:sz w:val="16"/>
                <w:szCs w:val="16"/>
                <w:lang w:val="es-ES"/>
              </w:rPr>
            </w:pPr>
            <w:r w:rsidRPr="00321868">
              <w:rPr>
                <w:rFonts w:asciiTheme="majorHAnsi" w:hAnsiTheme="majorHAnsi"/>
                <w:sz w:val="16"/>
                <w:szCs w:val="16"/>
                <w:lang w:val="es-E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6D9B8"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2B368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D75B83"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2B6DC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1E475B"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A4110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62EF2E4"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229067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AFEA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38B95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C1D6C"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717CA5"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C7998F"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A5AF810"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B53FA"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0199AE"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4971656D" w14:textId="77777777" w:rsidR="00317892" w:rsidRPr="00321868" w:rsidRDefault="00317892" w:rsidP="0077298C">
            <w:pPr>
              <w:pStyle w:val="ProductList-Body"/>
              <w:tabs>
                <w:tab w:val="clear" w:pos="158"/>
                <w:tab w:val="left" w:pos="720"/>
              </w:tabs>
              <w:spacing w:line="256" w:lineRule="auto"/>
              <w:jc w:val="center"/>
              <w:rPr>
                <w:rFonts w:asciiTheme="majorHAnsi" w:hAnsiTheme="majorHAnsi"/>
                <w:szCs w:val="18"/>
                <w:lang w:val="es-ES"/>
              </w:rPr>
            </w:pPr>
          </w:p>
        </w:tc>
      </w:tr>
    </w:tbl>
    <w:p w14:paraId="1F729477" w14:textId="77777777" w:rsidR="0029611D" w:rsidRPr="00F87DCD" w:rsidRDefault="0029611D" w:rsidP="0029611D">
      <w:pPr>
        <w:pStyle w:val="ProductList-Body"/>
        <w:spacing w:before="60"/>
        <w:rPr>
          <w:i/>
          <w:sz w:val="16"/>
          <w:szCs w:val="16"/>
          <w:lang w:val="es-ES"/>
        </w:rPr>
      </w:pPr>
      <w:r w:rsidRPr="00F87DCD">
        <w:rPr>
          <w:i/>
          <w:sz w:val="16"/>
          <w:szCs w:val="16"/>
          <w:vertAlign w:val="superscript"/>
          <w:lang w:val="es-ES"/>
        </w:rPr>
        <w:lastRenderedPageBreak/>
        <w:t>1</w:t>
      </w:r>
      <w:r w:rsidRPr="00F87DCD">
        <w:rPr>
          <w:i/>
          <w:sz w:val="16"/>
          <w:szCs w:val="16"/>
          <w:lang w:val="es-ES"/>
        </w:rPr>
        <w:t xml:space="preserve"> Las SL de la Suite de Complementos que incluyen </w:t>
      </w:r>
      <w:r>
        <w:rPr>
          <w:i/>
          <w:sz w:val="16"/>
          <w:szCs w:val="16"/>
          <w:lang w:val="es-ES"/>
        </w:rPr>
        <w:t>“</w:t>
      </w:r>
      <w:r w:rsidRPr="00F87DCD">
        <w:rPr>
          <w:i/>
          <w:sz w:val="16"/>
          <w:szCs w:val="16"/>
          <w:lang w:val="es-ES"/>
        </w:rPr>
        <w:t>sin ProPlus</w:t>
      </w:r>
      <w:r>
        <w:rPr>
          <w:i/>
          <w:sz w:val="16"/>
          <w:szCs w:val="16"/>
          <w:lang w:val="es-ES"/>
        </w:rPr>
        <w:t>”</w:t>
      </w:r>
      <w:r w:rsidRPr="00F87DCD">
        <w:rPr>
          <w:i/>
          <w:sz w:val="16"/>
          <w:szCs w:val="16"/>
          <w:lang w:val="es-ES"/>
        </w:rPr>
        <w:t xml:space="preserve"> en su título no incluyen derechos para Office 365 ProPlus.</w:t>
      </w:r>
    </w:p>
    <w:p w14:paraId="09B66B0E" w14:textId="7680977B" w:rsidR="0029611D" w:rsidRPr="00F87DCD" w:rsidRDefault="0029611D" w:rsidP="0029611D">
      <w:pPr>
        <w:pStyle w:val="ProductList-Body"/>
        <w:rPr>
          <w:rStyle w:val="Hyperlink"/>
          <w:i/>
          <w:sz w:val="16"/>
          <w:szCs w:val="16"/>
          <w:lang w:val="es-ES"/>
        </w:rPr>
      </w:pPr>
      <w:r w:rsidRPr="00F87DCD">
        <w:rPr>
          <w:i/>
          <w:sz w:val="16"/>
          <w:szCs w:val="16"/>
          <w:vertAlign w:val="superscript"/>
          <w:lang w:val="es-ES"/>
        </w:rPr>
        <w:t>2</w:t>
      </w:r>
      <w:r w:rsidRPr="00F87DCD">
        <w:rPr>
          <w:i/>
          <w:sz w:val="16"/>
          <w:szCs w:val="16"/>
          <w:lang w:val="es-ES"/>
        </w:rPr>
        <w:t xml:space="preserve"> Además de los Servicios Online que se han identificado antes, Enterprise Cloud Suite cumple el requisito de SL para Windows SA por Usuario que se describe en los Términos de Productos.</w:t>
      </w:r>
    </w:p>
    <w:p w14:paraId="3635B90D" w14:textId="447508A3" w:rsidR="0029611D" w:rsidRDefault="0029611D" w:rsidP="0029611D">
      <w:pPr>
        <w:pStyle w:val="ProductList-Body"/>
        <w:rPr>
          <w:i/>
          <w:sz w:val="16"/>
          <w:szCs w:val="16"/>
          <w:lang w:val="es-ES"/>
        </w:rPr>
      </w:pPr>
      <w:r w:rsidRPr="00F87DCD">
        <w:rPr>
          <w:i/>
          <w:sz w:val="16"/>
          <w:szCs w:val="16"/>
          <w:vertAlign w:val="superscript"/>
          <w:lang w:val="es-ES"/>
        </w:rPr>
        <w:t>3</w:t>
      </w:r>
      <w:r w:rsidRPr="00F87DCD">
        <w:rPr>
          <w:i/>
          <w:sz w:val="16"/>
          <w:szCs w:val="16"/>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4E325945" w14:textId="77777777" w:rsidR="00BD055B" w:rsidRDefault="00BD055B" w:rsidP="00BD055B">
      <w:pPr>
        <w:rPr>
          <w:i/>
          <w:sz w:val="16"/>
          <w:szCs w:val="16"/>
        </w:rPr>
      </w:pPr>
      <w:r>
        <w:rPr>
          <w:i/>
          <w:sz w:val="16"/>
          <w:szCs w:val="16"/>
          <w:vertAlign w:val="superscript"/>
        </w:rPr>
        <w:t>4</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C96F2D"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63" w:name="Attachment3"/>
      <w:bookmarkStart w:id="164" w:name="_Toc459906192"/>
      <w:r w:rsidRPr="00DE50D3">
        <w:rPr>
          <w:lang w:val="es-ES"/>
        </w:rPr>
        <w:lastRenderedPageBreak/>
        <w:t>Anexo 3: Cláusulas Contractuales Estándar (Procesadores)</w:t>
      </w:r>
      <w:bookmarkEnd w:id="163"/>
      <w:bookmarkEnd w:id="164"/>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70B64A" w14:textId="77777777" w:rsidR="00C96F2D" w:rsidRDefault="00C96F2D" w:rsidP="009A573F">
      <w:pPr>
        <w:spacing w:after="0" w:line="240" w:lineRule="auto"/>
      </w:pPr>
      <w:r>
        <w:separator/>
      </w:r>
    </w:p>
  </w:endnote>
  <w:endnote w:type="continuationSeparator" w:id="0">
    <w:p w14:paraId="03FF076C" w14:textId="77777777" w:rsidR="00C96F2D" w:rsidRDefault="00C96F2D" w:rsidP="009A573F">
      <w:pPr>
        <w:spacing w:after="0" w:line="240" w:lineRule="auto"/>
      </w:pPr>
      <w:r>
        <w:continuationSeparator/>
      </w:r>
    </w:p>
  </w:endnote>
  <w:endnote w:type="continuationNotice" w:id="1">
    <w:p w14:paraId="6299B0CA" w14:textId="77777777" w:rsidR="00C96F2D" w:rsidRDefault="00C96F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9D2D" w14:textId="77777777" w:rsidR="00565F86" w:rsidRDefault="00565F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7298C" w:rsidRDefault="0077298C"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7298C" w:rsidRPr="00591643" w:rsidRDefault="0077298C">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298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298C" w:rsidRPr="00C76DF3" w:rsidRDefault="00C96F2D" w:rsidP="005C51AC">
          <w:pPr>
            <w:pStyle w:val="ProductList-OfferingBody"/>
            <w:ind w:left="-77" w:right="-73"/>
            <w:jc w:val="center"/>
            <w:rPr>
              <w:color w:val="808080" w:themeColor="background1" w:themeShade="80"/>
              <w:sz w:val="14"/>
              <w:szCs w:val="14"/>
            </w:rPr>
          </w:pPr>
          <w:hyperlink w:anchor="TableofContents" w:history="1">
            <w:r w:rsidR="0077298C">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298C" w:rsidRPr="00C76DF3" w:rsidRDefault="0077298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298C" w:rsidRPr="00C76DF3" w:rsidRDefault="00C96F2D" w:rsidP="005C51AC">
          <w:pPr>
            <w:pStyle w:val="ProductList-OfferingBody"/>
            <w:ind w:left="-72" w:right="-74"/>
            <w:jc w:val="center"/>
            <w:rPr>
              <w:color w:val="808080" w:themeColor="background1" w:themeShade="80"/>
              <w:sz w:val="14"/>
              <w:szCs w:val="14"/>
            </w:rPr>
          </w:pPr>
          <w:hyperlink w:anchor="Introduction" w:history="1">
            <w:r w:rsidR="0077298C">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298C" w:rsidRPr="00C76DF3" w:rsidRDefault="0077298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298C" w:rsidRPr="00C76DF3" w:rsidRDefault="00C96F2D" w:rsidP="005C51AC">
          <w:pPr>
            <w:pStyle w:val="ProductList-OfferingBody"/>
            <w:ind w:left="-72" w:right="-75"/>
            <w:jc w:val="center"/>
            <w:rPr>
              <w:color w:val="808080" w:themeColor="background1" w:themeShade="80"/>
              <w:sz w:val="14"/>
              <w:szCs w:val="14"/>
            </w:rPr>
          </w:pPr>
          <w:hyperlink w:anchor="GeneralTerms" w:history="1">
            <w:r w:rsidR="0077298C">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298C" w:rsidRPr="00C76DF3" w:rsidRDefault="0077298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7298C" w:rsidRPr="003D3239" w:rsidRDefault="00C96F2D" w:rsidP="005C51A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7298C" w:rsidRPr="003D3239" w:rsidRDefault="00C96F2D" w:rsidP="005C51A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298C" w:rsidRPr="00C76DF3" w:rsidRDefault="00C96F2D" w:rsidP="005C51A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Documentos adjuntos</w:t>
            </w:r>
          </w:hyperlink>
        </w:p>
      </w:tc>
    </w:tr>
  </w:tbl>
  <w:p w14:paraId="7E537610" w14:textId="77777777" w:rsidR="0077298C" w:rsidRPr="00591643" w:rsidRDefault="0077298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7298C" w:rsidRPr="006A16D6" w:rsidRDefault="00C96F2D" w:rsidP="00D70D3F">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7298C" w:rsidRPr="00C76DF3" w:rsidRDefault="0077298C"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7298C" w:rsidRPr="002B0307" w:rsidRDefault="00C96F2D" w:rsidP="00D70D3F">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7298C" w:rsidRPr="00C76DF3" w:rsidRDefault="0077298C"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7298C" w:rsidRPr="006A16D6" w:rsidRDefault="00C96F2D" w:rsidP="00D70D3F">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7298C" w:rsidRPr="00C76DF3" w:rsidRDefault="0077298C"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7298C" w:rsidRPr="003D3239" w:rsidRDefault="00C96F2D" w:rsidP="00D70D3F">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7298C" w:rsidRPr="003D3239" w:rsidRDefault="00C96F2D" w:rsidP="00D70D3F">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583D1736" w14:textId="77777777" w:rsidR="0077298C" w:rsidRPr="00591643" w:rsidRDefault="0077298C"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42C94A" w14:textId="77777777" w:rsidR="0077298C" w:rsidRPr="00591643" w:rsidRDefault="0077298C"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551A11" w14:textId="77777777" w:rsidR="0077298C" w:rsidRPr="00591643" w:rsidRDefault="0077298C"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3D18D0B2" w14:textId="77777777" w:rsidR="0077298C" w:rsidRPr="00591643" w:rsidRDefault="0077298C"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6DB4741" w14:textId="77777777" w:rsidR="0077298C" w:rsidRPr="00591643" w:rsidRDefault="0077298C"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FF01B13" w14:textId="77777777" w:rsidR="0077298C" w:rsidRPr="00591643" w:rsidRDefault="0077298C"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F4AF9F0"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521B5"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AE4E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C956A"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DCC40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DCB8"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183DB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431CD"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F778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DBE619"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17219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E697" w14:textId="5DA3B19C"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A7AA529" w14:textId="77777777" w:rsidR="0077298C" w:rsidRPr="00591643" w:rsidRDefault="0077298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1F380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5516B"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124EE"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274A2"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1513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165F"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83C9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92CEB"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D18D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6E2E3F"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0E75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73D16" w14:textId="2D150F81"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4B4EFA2" w14:textId="77777777" w:rsidR="0077298C" w:rsidRPr="00591643" w:rsidRDefault="0077298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7298C" w:rsidRPr="00944E0F" w:rsidRDefault="00C96F2D" w:rsidP="00BA0216">
          <w:pPr>
            <w:pStyle w:val="ProductList-OfferingBody"/>
            <w:ind w:left="-77" w:right="-73"/>
            <w:jc w:val="center"/>
            <w:rPr>
              <w:color w:val="808080" w:themeColor="background1" w:themeShade="80"/>
              <w:sz w:val="14"/>
              <w:szCs w:val="14"/>
            </w:rPr>
          </w:pPr>
          <w:hyperlink w:anchor="TableofContents" w:history="1">
            <w:r w:rsidR="0077298C"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7298C" w:rsidRPr="00C76DF3" w:rsidRDefault="0077298C"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7298C" w:rsidRPr="00944E0F" w:rsidRDefault="00C96F2D" w:rsidP="00BA0216">
          <w:pPr>
            <w:pStyle w:val="ProductList-OfferingBody"/>
            <w:ind w:left="-72" w:right="-74"/>
            <w:jc w:val="center"/>
            <w:rPr>
              <w:color w:val="808080" w:themeColor="background1" w:themeShade="80"/>
              <w:sz w:val="14"/>
              <w:szCs w:val="14"/>
            </w:rPr>
          </w:pPr>
          <w:hyperlink w:anchor="Introduction" w:history="1">
            <w:r w:rsidR="0077298C"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7298C" w:rsidRPr="00C76DF3" w:rsidRDefault="0077298C"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7298C" w:rsidRPr="00944E0F" w:rsidRDefault="00C96F2D" w:rsidP="00BA0216">
          <w:pPr>
            <w:pStyle w:val="ProductList-OfferingBody"/>
            <w:ind w:left="-72" w:right="-75"/>
            <w:jc w:val="center"/>
            <w:rPr>
              <w:color w:val="808080" w:themeColor="background1" w:themeShade="80"/>
              <w:sz w:val="14"/>
              <w:szCs w:val="14"/>
            </w:rPr>
          </w:pPr>
          <w:hyperlink w:anchor="GeneralTerms" w:history="1">
            <w:r w:rsidR="0077298C"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7298C" w:rsidRPr="00C76DF3" w:rsidRDefault="0077298C"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7298C" w:rsidRPr="003D3239" w:rsidRDefault="00C96F2D" w:rsidP="00BA0216">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7298C" w:rsidRPr="003D3239" w:rsidRDefault="00C96F2D" w:rsidP="00BA0216">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7298C" w:rsidRPr="00944E0F" w:rsidRDefault="00C96F2D" w:rsidP="00BA0216">
          <w:pPr>
            <w:pStyle w:val="ProductList-OfferingBody"/>
            <w:ind w:left="-72" w:right="-76"/>
            <w:jc w:val="center"/>
            <w:rPr>
              <w:color w:val="808080" w:themeColor="background1" w:themeShade="80"/>
              <w:sz w:val="14"/>
              <w:szCs w:val="14"/>
            </w:rPr>
          </w:pPr>
          <w:hyperlink w:anchor="Attachment1" w:history="1">
            <w:r w:rsidR="0077298C" w:rsidRPr="00944E0F">
              <w:rPr>
                <w:rStyle w:val="Hyperlink"/>
                <w:sz w:val="14"/>
                <w:szCs w:val="14"/>
              </w:rPr>
              <w:t>Anexo 1: Notificaciones</w:t>
            </w:r>
          </w:hyperlink>
        </w:p>
      </w:tc>
    </w:tr>
  </w:tbl>
  <w:p w14:paraId="6F71B154" w14:textId="77777777" w:rsidR="0077298C" w:rsidRPr="00591643" w:rsidRDefault="0077298C"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D7D45EB" w14:textId="77777777" w:rsidR="0077298C" w:rsidRPr="00591643" w:rsidRDefault="0077298C" w:rsidP="009C21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7298C" w:rsidRPr="006A16D6" w:rsidRDefault="00C96F2D"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7298C" w:rsidRPr="002B0307" w:rsidRDefault="00C96F2D"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7298C" w:rsidRPr="006A16D6" w:rsidRDefault="00C96F2D"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7298C" w:rsidRPr="003D3239" w:rsidRDefault="00C96F2D"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7298C" w:rsidRPr="006A16D6" w:rsidRDefault="00C96F2D"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5F25427" w14:textId="77777777" w:rsidR="0077298C" w:rsidRPr="00591643" w:rsidRDefault="0077298C"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2FCF9E" w14:textId="77777777" w:rsidR="00C96F2D" w:rsidRDefault="00C96F2D" w:rsidP="009A573F">
      <w:pPr>
        <w:spacing w:after="0" w:line="240" w:lineRule="auto"/>
      </w:pPr>
      <w:r>
        <w:separator/>
      </w:r>
    </w:p>
  </w:footnote>
  <w:footnote w:type="continuationSeparator" w:id="0">
    <w:p w14:paraId="29425F7C" w14:textId="77777777" w:rsidR="00C96F2D" w:rsidRDefault="00C96F2D" w:rsidP="009A573F">
      <w:pPr>
        <w:spacing w:after="0" w:line="240" w:lineRule="auto"/>
      </w:pPr>
      <w:r>
        <w:continuationSeparator/>
      </w:r>
    </w:p>
  </w:footnote>
  <w:footnote w:type="continuationNotice" w:id="1">
    <w:p w14:paraId="6325460E" w14:textId="77777777" w:rsidR="00C96F2D" w:rsidRDefault="00C96F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8B2A0" w14:textId="77777777" w:rsidR="00565F86" w:rsidRDefault="00565F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3B571" w14:textId="77777777" w:rsidR="00565F86" w:rsidRDefault="00565F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7298C" w:rsidRPr="004D27A6" w:rsidRDefault="0077298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6748C42" w:rsidR="0077298C" w:rsidRPr="003D3239" w:rsidRDefault="00C96F2D"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 xml:space="preserve">Términos de los servicios en línea de las licencias por volumen de Microsoft (español internacional, </w:t>
            </w:r>
            <w:r w:rsidR="00BD055B">
              <w:rPr>
                <w:color w:val="404040" w:themeColor="text1" w:themeTint="BF"/>
                <w:sz w:val="16"/>
                <w:szCs w:val="16"/>
              </w:rPr>
              <w:t xml:space="preserve">septiembre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C07053">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C07053">
          <w:rPr>
            <w:color w:val="404040" w:themeColor="text1" w:themeTint="BF"/>
            <w:sz w:val="16"/>
            <w:szCs w:val="16"/>
          </w:rPr>
          <w:fldChar w:fldCharType="separate"/>
        </w:r>
        <w:r w:rsidR="00565F86">
          <w:rPr>
            <w:noProof/>
            <w:color w:val="404040" w:themeColor="text1" w:themeTint="BF"/>
            <w:sz w:val="16"/>
            <w:szCs w:val="16"/>
            <w:lang w:val="es-ES"/>
          </w:rPr>
          <w:t>36</w:t>
        </w:r>
        <w:r w:rsidR="0077298C"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218C560" w:rsidR="0077298C" w:rsidRPr="0029611D" w:rsidRDefault="00C96F2D"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Términos de los servicios en línea de las licencias por volumen de Micro</w:t>
            </w:r>
            <w:r w:rsidR="0077298C">
              <w:rPr>
                <w:color w:val="404040" w:themeColor="text1" w:themeTint="BF"/>
                <w:sz w:val="16"/>
                <w:szCs w:val="16"/>
                <w:lang w:val="es-ES"/>
              </w:rPr>
              <w:t xml:space="preserve">soft (español internacional, </w:t>
            </w:r>
            <w:r w:rsidR="00BD055B">
              <w:rPr>
                <w:color w:val="404040" w:themeColor="text1" w:themeTint="BF"/>
                <w:sz w:val="16"/>
                <w:szCs w:val="16"/>
              </w:rPr>
              <w:t xml:space="preserve">septiembre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3D3239">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3D3239">
          <w:rPr>
            <w:color w:val="404040" w:themeColor="text1" w:themeTint="BF"/>
            <w:sz w:val="16"/>
            <w:szCs w:val="16"/>
          </w:rPr>
          <w:fldChar w:fldCharType="separate"/>
        </w:r>
        <w:r w:rsidR="00565F86">
          <w:rPr>
            <w:noProof/>
            <w:color w:val="404040" w:themeColor="text1" w:themeTint="BF"/>
            <w:sz w:val="16"/>
            <w:szCs w:val="16"/>
            <w:lang w:val="es-ES"/>
          </w:rPr>
          <w:t>3</w:t>
        </w:r>
        <w:r w:rsidR="0077298C"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13"/>
  </w:num>
  <w:num w:numId="38">
    <w:abstractNumId w:val="23"/>
  </w:num>
  <w:num w:numId="39">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spelling="clean" w:grammar="clean"/>
  <w:documentProtection w:edit="readOnly" w:enforcement="1" w:cryptProviderType="rsaAES" w:cryptAlgorithmClass="hash" w:cryptAlgorithmType="typeAny" w:cryptAlgorithmSid="14" w:cryptSpinCount="100000" w:hash="5Uva/8zRNBpdrXiGR7R/NDm6XTFnY1+GAAjZNkyjd1RVGT/enzBtS97DCqxQW2WcgvDxsp4Lp94tY4VSgJPq9A==" w:salt="L/SPPAapNDO+ixfJPv+Tv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5F86"/>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6F2D"/>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96B87F-87F7-408A-B085-AA85FBB6A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20565</Words>
  <Characters>117222</Characters>
  <Application>Microsoft Office Word</Application>
  <DocSecurity>8</DocSecurity>
  <Lines>976</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2016-08-27T06:54:00Z</dcterms:created>
  <dcterms:modified xsi:type="dcterms:W3CDTF">2016-08-27T06:54:00Z</dcterms:modified>
</cp:coreProperties>
</file>