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690C65" w:rsidRDefault="00925809"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Villkor för Onlinetjänster</w:t>
      </w:r>
    </w:p>
    <w:p w14:paraId="6BAF63FC" w14:textId="18E7374B" w:rsidR="004D27A6" w:rsidRPr="00690C65" w:rsidRDefault="004D27A6" w:rsidP="005C5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12026" w:rsidRPr="00F63658">
        <w:rPr>
          <w:rFonts w:asciiTheme="majorHAnsi" w:hAnsiTheme="majorHAnsi"/>
          <w:color w:val="FFFFFF" w:themeColor="background1"/>
          <w:sz w:val="96"/>
          <w:szCs w:val="96"/>
        </w:rPr>
        <w:t xml:space="preserve">Den 1 december </w:t>
      </w:r>
      <w:r>
        <w:rPr>
          <w:rFonts w:asciiTheme="majorHAnsi" w:hAnsiTheme="majorHAnsi"/>
          <w:color w:val="FFFFFF" w:themeColor="background1"/>
          <w:sz w:val="96"/>
          <w:szCs w:val="96"/>
        </w:rPr>
        <w:t>2015</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Innehållsförteckning</w:t>
      </w:r>
      <w:bookmarkEnd w:id="1"/>
    </w:p>
    <w:p w14:paraId="04513279" w14:textId="2EEC591A" w:rsidR="00886D7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bookmarkStart w:id="2" w:name="_GoBack"/>
      <w:bookmarkEnd w:id="2"/>
      <w:r>
        <w:fldChar w:fldCharType="separate"/>
      </w:r>
      <w:hyperlink w:anchor="_Toc436116882" w:history="1">
        <w:r w:rsidR="00886D75" w:rsidRPr="00EA14FB">
          <w:rPr>
            <w:rStyle w:val="Hyperlink"/>
            <w:noProof/>
          </w:rPr>
          <w:t>Inledning</w:t>
        </w:r>
        <w:r w:rsidR="00886D75">
          <w:rPr>
            <w:noProof/>
            <w:webHidden/>
          </w:rPr>
          <w:tab/>
        </w:r>
        <w:r w:rsidR="00886D75">
          <w:rPr>
            <w:noProof/>
            <w:webHidden/>
          </w:rPr>
          <w:fldChar w:fldCharType="begin"/>
        </w:r>
        <w:r w:rsidR="00886D75">
          <w:rPr>
            <w:noProof/>
            <w:webHidden/>
          </w:rPr>
          <w:instrText xml:space="preserve"> PAGEREF _Toc436116882 \h </w:instrText>
        </w:r>
        <w:r w:rsidR="00886D75">
          <w:rPr>
            <w:noProof/>
            <w:webHidden/>
          </w:rPr>
        </w:r>
        <w:r w:rsidR="00886D75">
          <w:rPr>
            <w:noProof/>
            <w:webHidden/>
          </w:rPr>
          <w:fldChar w:fldCharType="separate"/>
        </w:r>
        <w:r w:rsidR="00886D75">
          <w:rPr>
            <w:noProof/>
            <w:webHidden/>
          </w:rPr>
          <w:t>3</w:t>
        </w:r>
        <w:r w:rsidR="00886D75">
          <w:rPr>
            <w:noProof/>
            <w:webHidden/>
          </w:rPr>
          <w:fldChar w:fldCharType="end"/>
        </w:r>
      </w:hyperlink>
    </w:p>
    <w:p w14:paraId="3A09F77E" w14:textId="2D3764B2" w:rsidR="00886D75" w:rsidRDefault="00886D75">
      <w:pPr>
        <w:pStyle w:val="TOC3"/>
        <w:tabs>
          <w:tab w:val="right" w:leader="dot" w:pos="5030"/>
        </w:tabs>
        <w:rPr>
          <w:rFonts w:eastAsiaTheme="minorEastAsia"/>
          <w:smallCaps w:val="0"/>
          <w:noProof/>
          <w:sz w:val="22"/>
          <w:lang w:val="en-US" w:eastAsia="en-US" w:bidi="ar-SA"/>
        </w:rPr>
      </w:pPr>
      <w:hyperlink w:anchor="_Toc436116883" w:history="1">
        <w:r w:rsidRPr="00EA14FB">
          <w:rPr>
            <w:rStyle w:val="Hyperlink"/>
            <w:noProof/>
          </w:rPr>
          <w:t>Tidigare versioner</w:t>
        </w:r>
        <w:r>
          <w:rPr>
            <w:noProof/>
            <w:webHidden/>
          </w:rPr>
          <w:tab/>
        </w:r>
        <w:r>
          <w:rPr>
            <w:noProof/>
            <w:webHidden/>
          </w:rPr>
          <w:fldChar w:fldCharType="begin"/>
        </w:r>
        <w:r>
          <w:rPr>
            <w:noProof/>
            <w:webHidden/>
          </w:rPr>
          <w:instrText xml:space="preserve"> PAGEREF _Toc436116883 \h </w:instrText>
        </w:r>
        <w:r>
          <w:rPr>
            <w:noProof/>
            <w:webHidden/>
          </w:rPr>
        </w:r>
        <w:r>
          <w:rPr>
            <w:noProof/>
            <w:webHidden/>
          </w:rPr>
          <w:fldChar w:fldCharType="separate"/>
        </w:r>
        <w:r>
          <w:rPr>
            <w:noProof/>
            <w:webHidden/>
          </w:rPr>
          <w:t>3</w:t>
        </w:r>
        <w:r>
          <w:rPr>
            <w:noProof/>
            <w:webHidden/>
          </w:rPr>
          <w:fldChar w:fldCharType="end"/>
        </w:r>
      </w:hyperlink>
    </w:p>
    <w:p w14:paraId="2B6864B5" w14:textId="797E0575" w:rsidR="00886D75" w:rsidRDefault="00886D75">
      <w:pPr>
        <w:pStyle w:val="TOC3"/>
        <w:tabs>
          <w:tab w:val="right" w:leader="dot" w:pos="5030"/>
        </w:tabs>
        <w:rPr>
          <w:rFonts w:eastAsiaTheme="minorEastAsia"/>
          <w:smallCaps w:val="0"/>
          <w:noProof/>
          <w:sz w:val="22"/>
          <w:lang w:val="en-US" w:eastAsia="en-US" w:bidi="ar-SA"/>
        </w:rPr>
      </w:pPr>
      <w:hyperlink w:anchor="_Toc436116884" w:history="1">
        <w:r w:rsidRPr="00EA14FB">
          <w:rPr>
            <w:rStyle w:val="Hyperlink"/>
            <w:noProof/>
          </w:rPr>
          <w:t>Förtydliganden och sammanfattning av ändringar</w:t>
        </w:r>
        <w:r>
          <w:rPr>
            <w:noProof/>
            <w:webHidden/>
          </w:rPr>
          <w:tab/>
        </w:r>
        <w:r>
          <w:rPr>
            <w:noProof/>
            <w:webHidden/>
          </w:rPr>
          <w:fldChar w:fldCharType="begin"/>
        </w:r>
        <w:r>
          <w:rPr>
            <w:noProof/>
            <w:webHidden/>
          </w:rPr>
          <w:instrText xml:space="preserve"> PAGEREF _Toc436116884 \h </w:instrText>
        </w:r>
        <w:r>
          <w:rPr>
            <w:noProof/>
            <w:webHidden/>
          </w:rPr>
        </w:r>
        <w:r>
          <w:rPr>
            <w:noProof/>
            <w:webHidden/>
          </w:rPr>
          <w:fldChar w:fldCharType="separate"/>
        </w:r>
        <w:r>
          <w:rPr>
            <w:noProof/>
            <w:webHidden/>
          </w:rPr>
          <w:t>3</w:t>
        </w:r>
        <w:r>
          <w:rPr>
            <w:noProof/>
            <w:webHidden/>
          </w:rPr>
          <w:fldChar w:fldCharType="end"/>
        </w:r>
      </w:hyperlink>
    </w:p>
    <w:p w14:paraId="5EEC359D" w14:textId="5BE6DDED" w:rsidR="00886D75" w:rsidRDefault="00886D75">
      <w:pPr>
        <w:pStyle w:val="TOC1"/>
        <w:tabs>
          <w:tab w:val="right" w:leader="dot" w:pos="5030"/>
        </w:tabs>
        <w:rPr>
          <w:rFonts w:eastAsiaTheme="minorEastAsia"/>
          <w:b w:val="0"/>
          <w:caps w:val="0"/>
          <w:noProof/>
          <w:sz w:val="22"/>
          <w:lang w:val="en-US" w:eastAsia="en-US" w:bidi="ar-SA"/>
        </w:rPr>
      </w:pPr>
      <w:hyperlink w:anchor="_Toc436116885" w:history="1">
        <w:r w:rsidRPr="00EA14FB">
          <w:rPr>
            <w:rStyle w:val="Hyperlink"/>
            <w:noProof/>
          </w:rPr>
          <w:t>Allmänna villkor</w:t>
        </w:r>
        <w:r>
          <w:rPr>
            <w:noProof/>
            <w:webHidden/>
          </w:rPr>
          <w:tab/>
        </w:r>
        <w:r>
          <w:rPr>
            <w:noProof/>
            <w:webHidden/>
          </w:rPr>
          <w:fldChar w:fldCharType="begin"/>
        </w:r>
        <w:r>
          <w:rPr>
            <w:noProof/>
            <w:webHidden/>
          </w:rPr>
          <w:instrText xml:space="preserve"> PAGEREF _Toc436116885 \h </w:instrText>
        </w:r>
        <w:r>
          <w:rPr>
            <w:noProof/>
            <w:webHidden/>
          </w:rPr>
        </w:r>
        <w:r>
          <w:rPr>
            <w:noProof/>
            <w:webHidden/>
          </w:rPr>
          <w:fldChar w:fldCharType="separate"/>
        </w:r>
        <w:r>
          <w:rPr>
            <w:noProof/>
            <w:webHidden/>
          </w:rPr>
          <w:t>4</w:t>
        </w:r>
        <w:r>
          <w:rPr>
            <w:noProof/>
            <w:webHidden/>
          </w:rPr>
          <w:fldChar w:fldCharType="end"/>
        </w:r>
      </w:hyperlink>
    </w:p>
    <w:p w14:paraId="26D1BB47" w14:textId="6D68E453" w:rsidR="00886D75" w:rsidRDefault="00886D75">
      <w:pPr>
        <w:pStyle w:val="TOC5"/>
        <w:tabs>
          <w:tab w:val="right" w:leader="dot" w:pos="5030"/>
        </w:tabs>
        <w:rPr>
          <w:rFonts w:eastAsiaTheme="minorEastAsia"/>
          <w:noProof/>
          <w:sz w:val="22"/>
          <w:lang w:val="en-US" w:eastAsia="en-US" w:bidi="ar-SA"/>
        </w:rPr>
      </w:pPr>
      <w:hyperlink w:anchor="_Toc436116886" w:history="1">
        <w:r w:rsidRPr="00EA14FB">
          <w:rPr>
            <w:rStyle w:val="Hyperlink"/>
            <w:noProof/>
          </w:rPr>
          <w:t>Definitioner</w:t>
        </w:r>
        <w:r>
          <w:rPr>
            <w:noProof/>
            <w:webHidden/>
          </w:rPr>
          <w:tab/>
        </w:r>
        <w:r>
          <w:rPr>
            <w:noProof/>
            <w:webHidden/>
          </w:rPr>
          <w:fldChar w:fldCharType="begin"/>
        </w:r>
        <w:r>
          <w:rPr>
            <w:noProof/>
            <w:webHidden/>
          </w:rPr>
          <w:instrText xml:space="preserve"> PAGEREF _Toc436116886 \h </w:instrText>
        </w:r>
        <w:r>
          <w:rPr>
            <w:noProof/>
            <w:webHidden/>
          </w:rPr>
        </w:r>
        <w:r>
          <w:rPr>
            <w:noProof/>
            <w:webHidden/>
          </w:rPr>
          <w:fldChar w:fldCharType="separate"/>
        </w:r>
        <w:r>
          <w:rPr>
            <w:noProof/>
            <w:webHidden/>
          </w:rPr>
          <w:t>4</w:t>
        </w:r>
        <w:r>
          <w:rPr>
            <w:noProof/>
            <w:webHidden/>
          </w:rPr>
          <w:fldChar w:fldCharType="end"/>
        </w:r>
      </w:hyperlink>
    </w:p>
    <w:p w14:paraId="570A5434" w14:textId="31016B9D" w:rsidR="00886D75" w:rsidRDefault="00886D75">
      <w:pPr>
        <w:pStyle w:val="TOC5"/>
        <w:tabs>
          <w:tab w:val="right" w:leader="dot" w:pos="5030"/>
        </w:tabs>
        <w:rPr>
          <w:rFonts w:eastAsiaTheme="minorEastAsia"/>
          <w:noProof/>
          <w:sz w:val="22"/>
          <w:lang w:val="en-US" w:eastAsia="en-US" w:bidi="ar-SA"/>
        </w:rPr>
      </w:pPr>
      <w:hyperlink w:anchor="_Toc436116887" w:history="1">
        <w:r w:rsidRPr="00EA14FB">
          <w:rPr>
            <w:rStyle w:val="Hyperlink"/>
            <w:noProof/>
          </w:rPr>
          <w:t>Uppdateringar av villkor för Onlinetjänster</w:t>
        </w:r>
        <w:r>
          <w:rPr>
            <w:noProof/>
            <w:webHidden/>
          </w:rPr>
          <w:tab/>
        </w:r>
        <w:r>
          <w:rPr>
            <w:noProof/>
            <w:webHidden/>
          </w:rPr>
          <w:fldChar w:fldCharType="begin"/>
        </w:r>
        <w:r>
          <w:rPr>
            <w:noProof/>
            <w:webHidden/>
          </w:rPr>
          <w:instrText xml:space="preserve"> PAGEREF _Toc436116887 \h </w:instrText>
        </w:r>
        <w:r>
          <w:rPr>
            <w:noProof/>
            <w:webHidden/>
          </w:rPr>
        </w:r>
        <w:r>
          <w:rPr>
            <w:noProof/>
            <w:webHidden/>
          </w:rPr>
          <w:fldChar w:fldCharType="separate"/>
        </w:r>
        <w:r>
          <w:rPr>
            <w:noProof/>
            <w:webHidden/>
          </w:rPr>
          <w:t>4</w:t>
        </w:r>
        <w:r>
          <w:rPr>
            <w:noProof/>
            <w:webHidden/>
          </w:rPr>
          <w:fldChar w:fldCharType="end"/>
        </w:r>
      </w:hyperlink>
    </w:p>
    <w:p w14:paraId="424D3EAF" w14:textId="4659DD5D" w:rsidR="00886D75" w:rsidRDefault="00886D75">
      <w:pPr>
        <w:pStyle w:val="TOC5"/>
        <w:tabs>
          <w:tab w:val="right" w:leader="dot" w:pos="5030"/>
        </w:tabs>
        <w:rPr>
          <w:rFonts w:eastAsiaTheme="minorEastAsia"/>
          <w:noProof/>
          <w:sz w:val="22"/>
          <w:lang w:val="en-US" w:eastAsia="en-US" w:bidi="ar-SA"/>
        </w:rPr>
      </w:pPr>
      <w:hyperlink w:anchor="_Toc436116888" w:history="1">
        <w:r w:rsidRPr="00EA14FB">
          <w:rPr>
            <w:rStyle w:val="Hyperlink"/>
            <w:noProof/>
          </w:rPr>
          <w:t>Regulatoriska ändringar och internationell tillgänglighet</w:t>
        </w:r>
        <w:r>
          <w:rPr>
            <w:noProof/>
            <w:webHidden/>
          </w:rPr>
          <w:tab/>
        </w:r>
        <w:r>
          <w:rPr>
            <w:noProof/>
            <w:webHidden/>
          </w:rPr>
          <w:fldChar w:fldCharType="begin"/>
        </w:r>
        <w:r>
          <w:rPr>
            <w:noProof/>
            <w:webHidden/>
          </w:rPr>
          <w:instrText xml:space="preserve"> PAGEREF _Toc436116888 \h </w:instrText>
        </w:r>
        <w:r>
          <w:rPr>
            <w:noProof/>
            <w:webHidden/>
          </w:rPr>
        </w:r>
        <w:r>
          <w:rPr>
            <w:noProof/>
            <w:webHidden/>
          </w:rPr>
          <w:fldChar w:fldCharType="separate"/>
        </w:r>
        <w:r>
          <w:rPr>
            <w:noProof/>
            <w:webHidden/>
          </w:rPr>
          <w:t>4</w:t>
        </w:r>
        <w:r>
          <w:rPr>
            <w:noProof/>
            <w:webHidden/>
          </w:rPr>
          <w:fldChar w:fldCharType="end"/>
        </w:r>
      </w:hyperlink>
    </w:p>
    <w:p w14:paraId="286A99B7" w14:textId="213F45D9" w:rsidR="00886D75" w:rsidRDefault="00886D75">
      <w:pPr>
        <w:pStyle w:val="TOC5"/>
        <w:tabs>
          <w:tab w:val="right" w:leader="dot" w:pos="5030"/>
        </w:tabs>
        <w:rPr>
          <w:rFonts w:eastAsiaTheme="minorEastAsia"/>
          <w:noProof/>
          <w:sz w:val="22"/>
          <w:lang w:val="en-US" w:eastAsia="en-US" w:bidi="ar-SA"/>
        </w:rPr>
      </w:pPr>
      <w:hyperlink w:anchor="_Toc436116889" w:history="1">
        <w:r w:rsidRPr="00EA14FB">
          <w:rPr>
            <w:rStyle w:val="Hyperlink"/>
            <w:noProof/>
          </w:rPr>
          <w:t>Datalagring</w:t>
        </w:r>
        <w:r>
          <w:rPr>
            <w:noProof/>
            <w:webHidden/>
          </w:rPr>
          <w:tab/>
        </w:r>
        <w:r>
          <w:rPr>
            <w:noProof/>
            <w:webHidden/>
          </w:rPr>
          <w:fldChar w:fldCharType="begin"/>
        </w:r>
        <w:r>
          <w:rPr>
            <w:noProof/>
            <w:webHidden/>
          </w:rPr>
          <w:instrText xml:space="preserve"> PAGEREF _Toc436116889 \h </w:instrText>
        </w:r>
        <w:r>
          <w:rPr>
            <w:noProof/>
            <w:webHidden/>
          </w:rPr>
        </w:r>
        <w:r>
          <w:rPr>
            <w:noProof/>
            <w:webHidden/>
          </w:rPr>
          <w:fldChar w:fldCharType="separate"/>
        </w:r>
        <w:r>
          <w:rPr>
            <w:noProof/>
            <w:webHidden/>
          </w:rPr>
          <w:t>4</w:t>
        </w:r>
        <w:r>
          <w:rPr>
            <w:noProof/>
            <w:webHidden/>
          </w:rPr>
          <w:fldChar w:fldCharType="end"/>
        </w:r>
      </w:hyperlink>
    </w:p>
    <w:p w14:paraId="1C97C8AA" w14:textId="5C40278C" w:rsidR="00886D75" w:rsidRDefault="00886D75">
      <w:pPr>
        <w:pStyle w:val="TOC5"/>
        <w:tabs>
          <w:tab w:val="right" w:leader="dot" w:pos="5030"/>
        </w:tabs>
        <w:rPr>
          <w:rFonts w:eastAsiaTheme="minorEastAsia"/>
          <w:noProof/>
          <w:sz w:val="22"/>
          <w:lang w:val="en-US" w:eastAsia="en-US" w:bidi="ar-SA"/>
        </w:rPr>
      </w:pPr>
      <w:hyperlink w:anchor="_Toc436116890" w:history="1">
        <w:r w:rsidRPr="00EA14FB">
          <w:rPr>
            <w:rStyle w:val="Hyperlink"/>
            <w:noProof/>
          </w:rPr>
          <w:t>Användning av programvara med onlinetjänsten</w:t>
        </w:r>
        <w:r>
          <w:rPr>
            <w:noProof/>
            <w:webHidden/>
          </w:rPr>
          <w:tab/>
        </w:r>
        <w:r>
          <w:rPr>
            <w:noProof/>
            <w:webHidden/>
          </w:rPr>
          <w:fldChar w:fldCharType="begin"/>
        </w:r>
        <w:r>
          <w:rPr>
            <w:noProof/>
            <w:webHidden/>
          </w:rPr>
          <w:instrText xml:space="preserve"> PAGEREF _Toc436116890 \h </w:instrText>
        </w:r>
        <w:r>
          <w:rPr>
            <w:noProof/>
            <w:webHidden/>
          </w:rPr>
        </w:r>
        <w:r>
          <w:rPr>
            <w:noProof/>
            <w:webHidden/>
          </w:rPr>
          <w:fldChar w:fldCharType="separate"/>
        </w:r>
        <w:r>
          <w:rPr>
            <w:noProof/>
            <w:webHidden/>
          </w:rPr>
          <w:t>4</w:t>
        </w:r>
        <w:r>
          <w:rPr>
            <w:noProof/>
            <w:webHidden/>
          </w:rPr>
          <w:fldChar w:fldCharType="end"/>
        </w:r>
      </w:hyperlink>
    </w:p>
    <w:p w14:paraId="05F9EAAB" w14:textId="5D3A9C2C" w:rsidR="00886D75" w:rsidRDefault="00886D75">
      <w:pPr>
        <w:pStyle w:val="TOC5"/>
        <w:tabs>
          <w:tab w:val="right" w:leader="dot" w:pos="5030"/>
        </w:tabs>
        <w:rPr>
          <w:rFonts w:eastAsiaTheme="minorEastAsia"/>
          <w:noProof/>
          <w:sz w:val="22"/>
          <w:lang w:val="en-US" w:eastAsia="en-US" w:bidi="ar-SA"/>
        </w:rPr>
      </w:pPr>
      <w:hyperlink w:anchor="_Toc436116891" w:history="1">
        <w:r w:rsidRPr="00EA14FB">
          <w:rPr>
            <w:rStyle w:val="Hyperlink"/>
            <w:noProof/>
          </w:rPr>
          <w:t>Produkter som inte härrör från Microsoft</w:t>
        </w:r>
        <w:r>
          <w:rPr>
            <w:noProof/>
            <w:webHidden/>
          </w:rPr>
          <w:tab/>
        </w:r>
        <w:r>
          <w:rPr>
            <w:noProof/>
            <w:webHidden/>
          </w:rPr>
          <w:fldChar w:fldCharType="begin"/>
        </w:r>
        <w:r>
          <w:rPr>
            <w:noProof/>
            <w:webHidden/>
          </w:rPr>
          <w:instrText xml:space="preserve"> PAGEREF _Toc436116891 \h </w:instrText>
        </w:r>
        <w:r>
          <w:rPr>
            <w:noProof/>
            <w:webHidden/>
          </w:rPr>
        </w:r>
        <w:r>
          <w:rPr>
            <w:noProof/>
            <w:webHidden/>
          </w:rPr>
          <w:fldChar w:fldCharType="separate"/>
        </w:r>
        <w:r>
          <w:rPr>
            <w:noProof/>
            <w:webHidden/>
          </w:rPr>
          <w:t>5</w:t>
        </w:r>
        <w:r>
          <w:rPr>
            <w:noProof/>
            <w:webHidden/>
          </w:rPr>
          <w:fldChar w:fldCharType="end"/>
        </w:r>
      </w:hyperlink>
    </w:p>
    <w:p w14:paraId="5FAC4B7B" w14:textId="773B7655" w:rsidR="00886D75" w:rsidRDefault="00886D75">
      <w:pPr>
        <w:pStyle w:val="TOC5"/>
        <w:tabs>
          <w:tab w:val="right" w:leader="dot" w:pos="5030"/>
        </w:tabs>
        <w:rPr>
          <w:rFonts w:eastAsiaTheme="minorEastAsia"/>
          <w:noProof/>
          <w:sz w:val="22"/>
          <w:lang w:val="en-US" w:eastAsia="en-US" w:bidi="ar-SA"/>
        </w:rPr>
      </w:pPr>
      <w:hyperlink w:anchor="_Toc436116892" w:history="1">
        <w:r w:rsidRPr="00EA14FB">
          <w:rPr>
            <w:rStyle w:val="Hyperlink"/>
            <w:noProof/>
          </w:rPr>
          <w:t>Godtagbar användningspolicy</w:t>
        </w:r>
        <w:r>
          <w:rPr>
            <w:noProof/>
            <w:webHidden/>
          </w:rPr>
          <w:tab/>
        </w:r>
        <w:r>
          <w:rPr>
            <w:noProof/>
            <w:webHidden/>
          </w:rPr>
          <w:fldChar w:fldCharType="begin"/>
        </w:r>
        <w:r>
          <w:rPr>
            <w:noProof/>
            <w:webHidden/>
          </w:rPr>
          <w:instrText xml:space="preserve"> PAGEREF _Toc436116892 \h </w:instrText>
        </w:r>
        <w:r>
          <w:rPr>
            <w:noProof/>
            <w:webHidden/>
          </w:rPr>
        </w:r>
        <w:r>
          <w:rPr>
            <w:noProof/>
            <w:webHidden/>
          </w:rPr>
          <w:fldChar w:fldCharType="separate"/>
        </w:r>
        <w:r>
          <w:rPr>
            <w:noProof/>
            <w:webHidden/>
          </w:rPr>
          <w:t>5</w:t>
        </w:r>
        <w:r>
          <w:rPr>
            <w:noProof/>
            <w:webHidden/>
          </w:rPr>
          <w:fldChar w:fldCharType="end"/>
        </w:r>
      </w:hyperlink>
    </w:p>
    <w:p w14:paraId="6FD891B6" w14:textId="184A3F23" w:rsidR="00886D75" w:rsidRDefault="00886D75">
      <w:pPr>
        <w:pStyle w:val="TOC5"/>
        <w:tabs>
          <w:tab w:val="right" w:leader="dot" w:pos="5030"/>
        </w:tabs>
        <w:rPr>
          <w:rFonts w:eastAsiaTheme="minorEastAsia"/>
          <w:noProof/>
          <w:sz w:val="22"/>
          <w:lang w:val="en-US" w:eastAsia="en-US" w:bidi="ar-SA"/>
        </w:rPr>
      </w:pPr>
      <w:hyperlink w:anchor="_Toc436116893" w:history="1">
        <w:r w:rsidRPr="00EA14FB">
          <w:rPr>
            <w:rStyle w:val="Hyperlink"/>
            <w:noProof/>
          </w:rPr>
          <w:t>Tekniska begränsningar</w:t>
        </w:r>
        <w:r>
          <w:rPr>
            <w:noProof/>
            <w:webHidden/>
          </w:rPr>
          <w:tab/>
        </w:r>
        <w:r>
          <w:rPr>
            <w:noProof/>
            <w:webHidden/>
          </w:rPr>
          <w:fldChar w:fldCharType="begin"/>
        </w:r>
        <w:r>
          <w:rPr>
            <w:noProof/>
            <w:webHidden/>
          </w:rPr>
          <w:instrText xml:space="preserve"> PAGEREF _Toc436116893 \h </w:instrText>
        </w:r>
        <w:r>
          <w:rPr>
            <w:noProof/>
            <w:webHidden/>
          </w:rPr>
        </w:r>
        <w:r>
          <w:rPr>
            <w:noProof/>
            <w:webHidden/>
          </w:rPr>
          <w:fldChar w:fldCharType="separate"/>
        </w:r>
        <w:r>
          <w:rPr>
            <w:noProof/>
            <w:webHidden/>
          </w:rPr>
          <w:t>5</w:t>
        </w:r>
        <w:r>
          <w:rPr>
            <w:noProof/>
            <w:webHidden/>
          </w:rPr>
          <w:fldChar w:fldCharType="end"/>
        </w:r>
      </w:hyperlink>
    </w:p>
    <w:p w14:paraId="625ADFC3" w14:textId="72A5E21F" w:rsidR="00886D75" w:rsidRDefault="00886D75">
      <w:pPr>
        <w:pStyle w:val="TOC5"/>
        <w:tabs>
          <w:tab w:val="right" w:leader="dot" w:pos="5030"/>
        </w:tabs>
        <w:rPr>
          <w:rFonts w:eastAsiaTheme="minorEastAsia"/>
          <w:noProof/>
          <w:sz w:val="22"/>
          <w:lang w:val="en-US" w:eastAsia="en-US" w:bidi="ar-SA"/>
        </w:rPr>
      </w:pPr>
      <w:hyperlink w:anchor="_Toc436116894" w:history="1">
        <w:r w:rsidRPr="00EA14FB">
          <w:rPr>
            <w:rStyle w:val="Hyperlink"/>
            <w:noProof/>
          </w:rPr>
          <w:t>Efterlevnad av lagarna</w:t>
        </w:r>
        <w:r>
          <w:rPr>
            <w:noProof/>
            <w:webHidden/>
          </w:rPr>
          <w:tab/>
        </w:r>
        <w:r>
          <w:rPr>
            <w:noProof/>
            <w:webHidden/>
          </w:rPr>
          <w:fldChar w:fldCharType="begin"/>
        </w:r>
        <w:r>
          <w:rPr>
            <w:noProof/>
            <w:webHidden/>
          </w:rPr>
          <w:instrText xml:space="preserve"> PAGEREF _Toc436116894 \h </w:instrText>
        </w:r>
        <w:r>
          <w:rPr>
            <w:noProof/>
            <w:webHidden/>
          </w:rPr>
        </w:r>
        <w:r>
          <w:rPr>
            <w:noProof/>
            <w:webHidden/>
          </w:rPr>
          <w:fldChar w:fldCharType="separate"/>
        </w:r>
        <w:r>
          <w:rPr>
            <w:noProof/>
            <w:webHidden/>
          </w:rPr>
          <w:t>5</w:t>
        </w:r>
        <w:r>
          <w:rPr>
            <w:noProof/>
            <w:webHidden/>
          </w:rPr>
          <w:fldChar w:fldCharType="end"/>
        </w:r>
      </w:hyperlink>
    </w:p>
    <w:p w14:paraId="5347245D" w14:textId="593DA630" w:rsidR="00886D75" w:rsidRDefault="00886D75">
      <w:pPr>
        <w:pStyle w:val="TOC5"/>
        <w:tabs>
          <w:tab w:val="right" w:leader="dot" w:pos="5030"/>
        </w:tabs>
        <w:rPr>
          <w:rFonts w:eastAsiaTheme="minorEastAsia"/>
          <w:noProof/>
          <w:sz w:val="22"/>
          <w:lang w:val="en-US" w:eastAsia="en-US" w:bidi="ar-SA"/>
        </w:rPr>
      </w:pPr>
      <w:hyperlink w:anchor="_Toc436116895" w:history="1">
        <w:r w:rsidRPr="00EA14FB">
          <w:rPr>
            <w:rStyle w:val="Hyperlink"/>
            <w:noProof/>
          </w:rPr>
          <w:t>Elektroniska meddelanden</w:t>
        </w:r>
        <w:r>
          <w:rPr>
            <w:noProof/>
            <w:webHidden/>
          </w:rPr>
          <w:tab/>
        </w:r>
        <w:r>
          <w:rPr>
            <w:noProof/>
            <w:webHidden/>
          </w:rPr>
          <w:fldChar w:fldCharType="begin"/>
        </w:r>
        <w:r>
          <w:rPr>
            <w:noProof/>
            <w:webHidden/>
          </w:rPr>
          <w:instrText xml:space="preserve"> PAGEREF _Toc436116895 \h </w:instrText>
        </w:r>
        <w:r>
          <w:rPr>
            <w:noProof/>
            <w:webHidden/>
          </w:rPr>
        </w:r>
        <w:r>
          <w:rPr>
            <w:noProof/>
            <w:webHidden/>
          </w:rPr>
          <w:fldChar w:fldCharType="separate"/>
        </w:r>
        <w:r>
          <w:rPr>
            <w:noProof/>
            <w:webHidden/>
          </w:rPr>
          <w:t>6</w:t>
        </w:r>
        <w:r>
          <w:rPr>
            <w:noProof/>
            <w:webHidden/>
          </w:rPr>
          <w:fldChar w:fldCharType="end"/>
        </w:r>
      </w:hyperlink>
    </w:p>
    <w:p w14:paraId="6B4AEC88" w14:textId="5CAB924C" w:rsidR="00886D75" w:rsidRDefault="00886D75">
      <w:pPr>
        <w:pStyle w:val="TOC5"/>
        <w:tabs>
          <w:tab w:val="right" w:leader="dot" w:pos="5030"/>
        </w:tabs>
        <w:rPr>
          <w:rFonts w:eastAsiaTheme="minorEastAsia"/>
          <w:noProof/>
          <w:sz w:val="22"/>
          <w:lang w:val="en-US" w:eastAsia="en-US" w:bidi="ar-SA"/>
        </w:rPr>
      </w:pPr>
      <w:hyperlink w:anchor="_Toc436116896" w:history="1">
        <w:r w:rsidRPr="00EA14FB">
          <w:rPr>
            <w:rStyle w:val="Hyperlink"/>
            <w:noProof/>
          </w:rPr>
          <w:t>Vidareöverlåtelse av licens</w:t>
        </w:r>
        <w:r>
          <w:rPr>
            <w:noProof/>
            <w:webHidden/>
          </w:rPr>
          <w:tab/>
        </w:r>
        <w:r>
          <w:rPr>
            <w:noProof/>
            <w:webHidden/>
          </w:rPr>
          <w:fldChar w:fldCharType="begin"/>
        </w:r>
        <w:r>
          <w:rPr>
            <w:noProof/>
            <w:webHidden/>
          </w:rPr>
          <w:instrText xml:space="preserve"> PAGEREF _Toc436116896 \h </w:instrText>
        </w:r>
        <w:r>
          <w:rPr>
            <w:noProof/>
            <w:webHidden/>
          </w:rPr>
        </w:r>
        <w:r>
          <w:rPr>
            <w:noProof/>
            <w:webHidden/>
          </w:rPr>
          <w:fldChar w:fldCharType="separate"/>
        </w:r>
        <w:r>
          <w:rPr>
            <w:noProof/>
            <w:webHidden/>
          </w:rPr>
          <w:t>6</w:t>
        </w:r>
        <w:r>
          <w:rPr>
            <w:noProof/>
            <w:webHidden/>
          </w:rPr>
          <w:fldChar w:fldCharType="end"/>
        </w:r>
      </w:hyperlink>
    </w:p>
    <w:p w14:paraId="34611B10" w14:textId="065B4C95" w:rsidR="00886D75" w:rsidRDefault="00886D75">
      <w:pPr>
        <w:pStyle w:val="TOC5"/>
        <w:tabs>
          <w:tab w:val="right" w:leader="dot" w:pos="5030"/>
        </w:tabs>
        <w:rPr>
          <w:rFonts w:eastAsiaTheme="minorEastAsia"/>
          <w:noProof/>
          <w:sz w:val="22"/>
          <w:lang w:val="en-US" w:eastAsia="en-US" w:bidi="ar-SA"/>
        </w:rPr>
      </w:pPr>
      <w:hyperlink w:anchor="_Toc436116897" w:history="1">
        <w:r w:rsidRPr="00EA14FB">
          <w:rPr>
            <w:rStyle w:val="Hyperlink"/>
            <w:noProof/>
          </w:rPr>
          <w:t>Teckensnitt</w:t>
        </w:r>
        <w:r>
          <w:rPr>
            <w:noProof/>
            <w:webHidden/>
          </w:rPr>
          <w:tab/>
        </w:r>
        <w:r>
          <w:rPr>
            <w:noProof/>
            <w:webHidden/>
          </w:rPr>
          <w:fldChar w:fldCharType="begin"/>
        </w:r>
        <w:r>
          <w:rPr>
            <w:noProof/>
            <w:webHidden/>
          </w:rPr>
          <w:instrText xml:space="preserve"> PAGEREF _Toc436116897 \h </w:instrText>
        </w:r>
        <w:r>
          <w:rPr>
            <w:noProof/>
            <w:webHidden/>
          </w:rPr>
        </w:r>
        <w:r>
          <w:rPr>
            <w:noProof/>
            <w:webHidden/>
          </w:rPr>
          <w:fldChar w:fldCharType="separate"/>
        </w:r>
        <w:r>
          <w:rPr>
            <w:noProof/>
            <w:webHidden/>
          </w:rPr>
          <w:t>6</w:t>
        </w:r>
        <w:r>
          <w:rPr>
            <w:noProof/>
            <w:webHidden/>
          </w:rPr>
          <w:fldChar w:fldCharType="end"/>
        </w:r>
      </w:hyperlink>
    </w:p>
    <w:p w14:paraId="0C57FFD2" w14:textId="5CF40BE4" w:rsidR="00886D75" w:rsidRDefault="00886D75">
      <w:pPr>
        <w:pStyle w:val="TOC5"/>
        <w:tabs>
          <w:tab w:val="right" w:leader="dot" w:pos="5030"/>
        </w:tabs>
        <w:rPr>
          <w:rFonts w:eastAsiaTheme="minorEastAsia"/>
          <w:noProof/>
          <w:sz w:val="22"/>
          <w:lang w:val="en-US" w:eastAsia="en-US" w:bidi="ar-SA"/>
        </w:rPr>
      </w:pPr>
      <w:hyperlink w:anchor="_Toc436116898" w:history="1">
        <w:r w:rsidRPr="00EA14FB">
          <w:rPr>
            <w:rStyle w:val="Hyperlink"/>
            <w:noProof/>
          </w:rPr>
          <w:t>Multiplexing</w:t>
        </w:r>
        <w:r>
          <w:rPr>
            <w:noProof/>
            <w:webHidden/>
          </w:rPr>
          <w:tab/>
        </w:r>
        <w:r>
          <w:rPr>
            <w:noProof/>
            <w:webHidden/>
          </w:rPr>
          <w:fldChar w:fldCharType="begin"/>
        </w:r>
        <w:r>
          <w:rPr>
            <w:noProof/>
            <w:webHidden/>
          </w:rPr>
          <w:instrText xml:space="preserve"> PAGEREF _Toc436116898 \h </w:instrText>
        </w:r>
        <w:r>
          <w:rPr>
            <w:noProof/>
            <w:webHidden/>
          </w:rPr>
        </w:r>
        <w:r>
          <w:rPr>
            <w:noProof/>
            <w:webHidden/>
          </w:rPr>
          <w:fldChar w:fldCharType="separate"/>
        </w:r>
        <w:r>
          <w:rPr>
            <w:noProof/>
            <w:webHidden/>
          </w:rPr>
          <w:t>6</w:t>
        </w:r>
        <w:r>
          <w:rPr>
            <w:noProof/>
            <w:webHidden/>
          </w:rPr>
          <w:fldChar w:fldCharType="end"/>
        </w:r>
      </w:hyperlink>
    </w:p>
    <w:p w14:paraId="26FDC7F3" w14:textId="27727020" w:rsidR="00886D75" w:rsidRDefault="00886D75">
      <w:pPr>
        <w:pStyle w:val="TOC1"/>
        <w:tabs>
          <w:tab w:val="right" w:leader="dot" w:pos="5030"/>
        </w:tabs>
        <w:rPr>
          <w:rFonts w:eastAsiaTheme="minorEastAsia"/>
          <w:b w:val="0"/>
          <w:caps w:val="0"/>
          <w:noProof/>
          <w:sz w:val="22"/>
          <w:lang w:val="en-US" w:eastAsia="en-US" w:bidi="ar-SA"/>
        </w:rPr>
      </w:pPr>
      <w:hyperlink w:anchor="_Toc436116899" w:history="1">
        <w:r w:rsidRPr="00EA14FB">
          <w:rPr>
            <w:rStyle w:val="Hyperlink"/>
            <w:noProof/>
          </w:rPr>
          <w:t>Integritetskydds- och säkerhetsvillkor</w:t>
        </w:r>
        <w:r>
          <w:rPr>
            <w:noProof/>
            <w:webHidden/>
          </w:rPr>
          <w:tab/>
        </w:r>
        <w:r>
          <w:rPr>
            <w:noProof/>
            <w:webHidden/>
          </w:rPr>
          <w:fldChar w:fldCharType="begin"/>
        </w:r>
        <w:r>
          <w:rPr>
            <w:noProof/>
            <w:webHidden/>
          </w:rPr>
          <w:instrText xml:space="preserve"> PAGEREF _Toc436116899 \h </w:instrText>
        </w:r>
        <w:r>
          <w:rPr>
            <w:noProof/>
            <w:webHidden/>
          </w:rPr>
        </w:r>
        <w:r>
          <w:rPr>
            <w:noProof/>
            <w:webHidden/>
          </w:rPr>
          <w:fldChar w:fldCharType="separate"/>
        </w:r>
        <w:r>
          <w:rPr>
            <w:noProof/>
            <w:webHidden/>
          </w:rPr>
          <w:t>7</w:t>
        </w:r>
        <w:r>
          <w:rPr>
            <w:noProof/>
            <w:webHidden/>
          </w:rPr>
          <w:fldChar w:fldCharType="end"/>
        </w:r>
      </w:hyperlink>
    </w:p>
    <w:p w14:paraId="70EC72A4" w14:textId="5FCF31E3" w:rsidR="00886D75" w:rsidRDefault="00886D75">
      <w:pPr>
        <w:pStyle w:val="TOC3"/>
        <w:tabs>
          <w:tab w:val="right" w:leader="dot" w:pos="5030"/>
        </w:tabs>
        <w:rPr>
          <w:rFonts w:eastAsiaTheme="minorEastAsia"/>
          <w:smallCaps w:val="0"/>
          <w:noProof/>
          <w:sz w:val="22"/>
          <w:lang w:val="en-US" w:eastAsia="en-US" w:bidi="ar-SA"/>
        </w:rPr>
      </w:pPr>
      <w:hyperlink w:anchor="_Toc436116900" w:history="1">
        <w:r w:rsidRPr="00EA14FB">
          <w:rPr>
            <w:rStyle w:val="Hyperlink"/>
            <w:noProof/>
          </w:rPr>
          <w:t>Allmänna integritets- och säkerhetsvillkor</w:t>
        </w:r>
        <w:r>
          <w:rPr>
            <w:noProof/>
            <w:webHidden/>
          </w:rPr>
          <w:tab/>
        </w:r>
        <w:r>
          <w:rPr>
            <w:noProof/>
            <w:webHidden/>
          </w:rPr>
          <w:fldChar w:fldCharType="begin"/>
        </w:r>
        <w:r>
          <w:rPr>
            <w:noProof/>
            <w:webHidden/>
          </w:rPr>
          <w:instrText xml:space="preserve"> PAGEREF _Toc436116900 \h </w:instrText>
        </w:r>
        <w:r>
          <w:rPr>
            <w:noProof/>
            <w:webHidden/>
          </w:rPr>
        </w:r>
        <w:r>
          <w:rPr>
            <w:noProof/>
            <w:webHidden/>
          </w:rPr>
          <w:fldChar w:fldCharType="separate"/>
        </w:r>
        <w:r>
          <w:rPr>
            <w:noProof/>
            <w:webHidden/>
          </w:rPr>
          <w:t>7</w:t>
        </w:r>
        <w:r>
          <w:rPr>
            <w:noProof/>
            <w:webHidden/>
          </w:rPr>
          <w:fldChar w:fldCharType="end"/>
        </w:r>
      </w:hyperlink>
    </w:p>
    <w:p w14:paraId="39F6F4B7" w14:textId="5B5EC475" w:rsidR="00886D75" w:rsidRDefault="00886D75">
      <w:pPr>
        <w:pStyle w:val="TOC5"/>
        <w:tabs>
          <w:tab w:val="right" w:leader="dot" w:pos="5030"/>
        </w:tabs>
        <w:rPr>
          <w:rFonts w:eastAsiaTheme="minorEastAsia"/>
          <w:noProof/>
          <w:sz w:val="22"/>
          <w:lang w:val="en-US" w:eastAsia="en-US" w:bidi="ar-SA"/>
        </w:rPr>
      </w:pPr>
      <w:hyperlink w:anchor="_Toc436116901" w:history="1">
        <w:r w:rsidRPr="00EA14FB">
          <w:rPr>
            <w:rStyle w:val="Hyperlink"/>
            <w:noProof/>
          </w:rPr>
          <w:t>Omfattning</w:t>
        </w:r>
        <w:r>
          <w:rPr>
            <w:noProof/>
            <w:webHidden/>
          </w:rPr>
          <w:tab/>
        </w:r>
        <w:r>
          <w:rPr>
            <w:noProof/>
            <w:webHidden/>
          </w:rPr>
          <w:fldChar w:fldCharType="begin"/>
        </w:r>
        <w:r>
          <w:rPr>
            <w:noProof/>
            <w:webHidden/>
          </w:rPr>
          <w:instrText xml:space="preserve"> PAGEREF _Toc436116901 \h </w:instrText>
        </w:r>
        <w:r>
          <w:rPr>
            <w:noProof/>
            <w:webHidden/>
          </w:rPr>
        </w:r>
        <w:r>
          <w:rPr>
            <w:noProof/>
            <w:webHidden/>
          </w:rPr>
          <w:fldChar w:fldCharType="separate"/>
        </w:r>
        <w:r>
          <w:rPr>
            <w:noProof/>
            <w:webHidden/>
          </w:rPr>
          <w:t>7</w:t>
        </w:r>
        <w:r>
          <w:rPr>
            <w:noProof/>
            <w:webHidden/>
          </w:rPr>
          <w:fldChar w:fldCharType="end"/>
        </w:r>
      </w:hyperlink>
    </w:p>
    <w:p w14:paraId="5216E320" w14:textId="5A696D0E" w:rsidR="00886D75" w:rsidRDefault="00886D75">
      <w:pPr>
        <w:pStyle w:val="TOC5"/>
        <w:tabs>
          <w:tab w:val="right" w:leader="dot" w:pos="5030"/>
        </w:tabs>
        <w:rPr>
          <w:rFonts w:eastAsiaTheme="minorEastAsia"/>
          <w:noProof/>
          <w:sz w:val="22"/>
          <w:lang w:val="en-US" w:eastAsia="en-US" w:bidi="ar-SA"/>
        </w:rPr>
      </w:pPr>
      <w:hyperlink w:anchor="_Toc436116902" w:history="1">
        <w:r w:rsidRPr="00EA14FB">
          <w:rPr>
            <w:rStyle w:val="Hyperlink"/>
            <w:noProof/>
          </w:rPr>
          <w:t>Kunddataanvändning</w:t>
        </w:r>
        <w:r>
          <w:rPr>
            <w:noProof/>
            <w:webHidden/>
          </w:rPr>
          <w:tab/>
        </w:r>
        <w:r>
          <w:rPr>
            <w:noProof/>
            <w:webHidden/>
          </w:rPr>
          <w:fldChar w:fldCharType="begin"/>
        </w:r>
        <w:r>
          <w:rPr>
            <w:noProof/>
            <w:webHidden/>
          </w:rPr>
          <w:instrText xml:space="preserve"> PAGEREF _Toc436116902 \h </w:instrText>
        </w:r>
        <w:r>
          <w:rPr>
            <w:noProof/>
            <w:webHidden/>
          </w:rPr>
        </w:r>
        <w:r>
          <w:rPr>
            <w:noProof/>
            <w:webHidden/>
          </w:rPr>
          <w:fldChar w:fldCharType="separate"/>
        </w:r>
        <w:r>
          <w:rPr>
            <w:noProof/>
            <w:webHidden/>
          </w:rPr>
          <w:t>7</w:t>
        </w:r>
        <w:r>
          <w:rPr>
            <w:noProof/>
            <w:webHidden/>
          </w:rPr>
          <w:fldChar w:fldCharType="end"/>
        </w:r>
      </w:hyperlink>
    </w:p>
    <w:p w14:paraId="531429E0" w14:textId="50D9FB9C" w:rsidR="00886D75" w:rsidRDefault="00886D75">
      <w:pPr>
        <w:pStyle w:val="TOC5"/>
        <w:tabs>
          <w:tab w:val="right" w:leader="dot" w:pos="5030"/>
        </w:tabs>
        <w:rPr>
          <w:rFonts w:eastAsiaTheme="minorEastAsia"/>
          <w:noProof/>
          <w:sz w:val="22"/>
          <w:lang w:val="en-US" w:eastAsia="en-US" w:bidi="ar-SA"/>
        </w:rPr>
      </w:pPr>
      <w:hyperlink w:anchor="_Toc436116903" w:history="1">
        <w:r w:rsidRPr="00EA14FB">
          <w:rPr>
            <w:rStyle w:val="Hyperlink"/>
            <w:noProof/>
          </w:rPr>
          <w:t>Avslöjande av Kunddata</w:t>
        </w:r>
        <w:r>
          <w:rPr>
            <w:noProof/>
            <w:webHidden/>
          </w:rPr>
          <w:tab/>
        </w:r>
        <w:r>
          <w:rPr>
            <w:noProof/>
            <w:webHidden/>
          </w:rPr>
          <w:fldChar w:fldCharType="begin"/>
        </w:r>
        <w:r>
          <w:rPr>
            <w:noProof/>
            <w:webHidden/>
          </w:rPr>
          <w:instrText xml:space="preserve"> PAGEREF _Toc436116903 \h </w:instrText>
        </w:r>
        <w:r>
          <w:rPr>
            <w:noProof/>
            <w:webHidden/>
          </w:rPr>
        </w:r>
        <w:r>
          <w:rPr>
            <w:noProof/>
            <w:webHidden/>
          </w:rPr>
          <w:fldChar w:fldCharType="separate"/>
        </w:r>
        <w:r>
          <w:rPr>
            <w:noProof/>
            <w:webHidden/>
          </w:rPr>
          <w:t>7</w:t>
        </w:r>
        <w:r>
          <w:rPr>
            <w:noProof/>
            <w:webHidden/>
          </w:rPr>
          <w:fldChar w:fldCharType="end"/>
        </w:r>
      </w:hyperlink>
    </w:p>
    <w:p w14:paraId="47975BC1" w14:textId="2F4669F1" w:rsidR="00886D75" w:rsidRDefault="00886D75">
      <w:pPr>
        <w:pStyle w:val="TOC5"/>
        <w:tabs>
          <w:tab w:val="right" w:leader="dot" w:pos="5030"/>
        </w:tabs>
        <w:rPr>
          <w:rFonts w:eastAsiaTheme="minorEastAsia"/>
          <w:noProof/>
          <w:sz w:val="22"/>
          <w:lang w:val="en-US" w:eastAsia="en-US" w:bidi="ar-SA"/>
        </w:rPr>
      </w:pPr>
      <w:hyperlink w:anchor="_Toc436116904" w:history="1">
        <w:r w:rsidRPr="00EA14FB">
          <w:rPr>
            <w:rStyle w:val="Hyperlink"/>
            <w:noProof/>
          </w:rPr>
          <w:t>Utbildningsinstitutioner</w:t>
        </w:r>
        <w:r>
          <w:rPr>
            <w:noProof/>
            <w:webHidden/>
          </w:rPr>
          <w:tab/>
        </w:r>
        <w:r>
          <w:rPr>
            <w:noProof/>
            <w:webHidden/>
          </w:rPr>
          <w:fldChar w:fldCharType="begin"/>
        </w:r>
        <w:r>
          <w:rPr>
            <w:noProof/>
            <w:webHidden/>
          </w:rPr>
          <w:instrText xml:space="preserve"> PAGEREF _Toc436116904 \h </w:instrText>
        </w:r>
        <w:r>
          <w:rPr>
            <w:noProof/>
            <w:webHidden/>
          </w:rPr>
        </w:r>
        <w:r>
          <w:rPr>
            <w:noProof/>
            <w:webHidden/>
          </w:rPr>
          <w:fldChar w:fldCharType="separate"/>
        </w:r>
        <w:r>
          <w:rPr>
            <w:noProof/>
            <w:webHidden/>
          </w:rPr>
          <w:t>7</w:t>
        </w:r>
        <w:r>
          <w:rPr>
            <w:noProof/>
            <w:webHidden/>
          </w:rPr>
          <w:fldChar w:fldCharType="end"/>
        </w:r>
      </w:hyperlink>
    </w:p>
    <w:p w14:paraId="14A7CBBD" w14:textId="46FD04A0" w:rsidR="00886D75" w:rsidRDefault="00886D75">
      <w:pPr>
        <w:pStyle w:val="TOC5"/>
        <w:tabs>
          <w:tab w:val="right" w:leader="dot" w:pos="5030"/>
        </w:tabs>
        <w:rPr>
          <w:rFonts w:eastAsiaTheme="minorEastAsia"/>
          <w:noProof/>
          <w:sz w:val="22"/>
          <w:lang w:val="en-US" w:eastAsia="en-US" w:bidi="ar-SA"/>
        </w:rPr>
      </w:pPr>
      <w:hyperlink w:anchor="_Toc436116905" w:history="1">
        <w:r w:rsidRPr="00EA14FB">
          <w:rPr>
            <w:rStyle w:val="Hyperlink"/>
            <w:noProof/>
          </w:rPr>
          <w:t>HIPAA Business Associate</w:t>
        </w:r>
        <w:r>
          <w:rPr>
            <w:noProof/>
            <w:webHidden/>
          </w:rPr>
          <w:tab/>
        </w:r>
        <w:r>
          <w:rPr>
            <w:noProof/>
            <w:webHidden/>
          </w:rPr>
          <w:fldChar w:fldCharType="begin"/>
        </w:r>
        <w:r>
          <w:rPr>
            <w:noProof/>
            <w:webHidden/>
          </w:rPr>
          <w:instrText xml:space="preserve"> PAGEREF _Toc436116905 \h </w:instrText>
        </w:r>
        <w:r>
          <w:rPr>
            <w:noProof/>
            <w:webHidden/>
          </w:rPr>
        </w:r>
        <w:r>
          <w:rPr>
            <w:noProof/>
            <w:webHidden/>
          </w:rPr>
          <w:fldChar w:fldCharType="separate"/>
        </w:r>
        <w:r>
          <w:rPr>
            <w:noProof/>
            <w:webHidden/>
          </w:rPr>
          <w:t>7</w:t>
        </w:r>
        <w:r>
          <w:rPr>
            <w:noProof/>
            <w:webHidden/>
          </w:rPr>
          <w:fldChar w:fldCharType="end"/>
        </w:r>
      </w:hyperlink>
    </w:p>
    <w:p w14:paraId="043FD639" w14:textId="7B8D916E" w:rsidR="00886D75" w:rsidRDefault="00886D75">
      <w:pPr>
        <w:pStyle w:val="TOC5"/>
        <w:tabs>
          <w:tab w:val="right" w:leader="dot" w:pos="5030"/>
        </w:tabs>
        <w:rPr>
          <w:rFonts w:eastAsiaTheme="minorEastAsia"/>
          <w:noProof/>
          <w:sz w:val="22"/>
          <w:lang w:val="en-US" w:eastAsia="en-US" w:bidi="ar-SA"/>
        </w:rPr>
      </w:pPr>
      <w:hyperlink w:anchor="_Toc436116906" w:history="1">
        <w:r w:rsidRPr="00EA14FB">
          <w:rPr>
            <w:rStyle w:val="Hyperlink"/>
            <w:noProof/>
          </w:rPr>
          <w:t>Säkerhet</w:t>
        </w:r>
        <w:r>
          <w:rPr>
            <w:noProof/>
            <w:webHidden/>
          </w:rPr>
          <w:tab/>
        </w:r>
        <w:r>
          <w:rPr>
            <w:noProof/>
            <w:webHidden/>
          </w:rPr>
          <w:fldChar w:fldCharType="begin"/>
        </w:r>
        <w:r>
          <w:rPr>
            <w:noProof/>
            <w:webHidden/>
          </w:rPr>
          <w:instrText xml:space="preserve"> PAGEREF _Toc436116906 \h </w:instrText>
        </w:r>
        <w:r>
          <w:rPr>
            <w:noProof/>
            <w:webHidden/>
          </w:rPr>
        </w:r>
        <w:r>
          <w:rPr>
            <w:noProof/>
            <w:webHidden/>
          </w:rPr>
          <w:fldChar w:fldCharType="separate"/>
        </w:r>
        <w:r>
          <w:rPr>
            <w:noProof/>
            <w:webHidden/>
          </w:rPr>
          <w:t>8</w:t>
        </w:r>
        <w:r>
          <w:rPr>
            <w:noProof/>
            <w:webHidden/>
          </w:rPr>
          <w:fldChar w:fldCharType="end"/>
        </w:r>
      </w:hyperlink>
    </w:p>
    <w:p w14:paraId="200A03E7" w14:textId="09CC4485" w:rsidR="00886D75" w:rsidRDefault="00886D75">
      <w:pPr>
        <w:pStyle w:val="TOC5"/>
        <w:tabs>
          <w:tab w:val="right" w:leader="dot" w:pos="5030"/>
        </w:tabs>
        <w:rPr>
          <w:rFonts w:eastAsiaTheme="minorEastAsia"/>
          <w:noProof/>
          <w:sz w:val="22"/>
          <w:lang w:val="en-US" w:eastAsia="en-US" w:bidi="ar-SA"/>
        </w:rPr>
      </w:pPr>
      <w:hyperlink w:anchor="_Toc436116907" w:history="1">
        <w:r w:rsidRPr="00EA14FB">
          <w:rPr>
            <w:rStyle w:val="Hyperlink"/>
            <w:noProof/>
          </w:rPr>
          <w:t>Meddelande om säkerhetsincidenter</w:t>
        </w:r>
        <w:r>
          <w:rPr>
            <w:noProof/>
            <w:webHidden/>
          </w:rPr>
          <w:tab/>
        </w:r>
        <w:r>
          <w:rPr>
            <w:noProof/>
            <w:webHidden/>
          </w:rPr>
          <w:fldChar w:fldCharType="begin"/>
        </w:r>
        <w:r>
          <w:rPr>
            <w:noProof/>
            <w:webHidden/>
          </w:rPr>
          <w:instrText xml:space="preserve"> PAGEREF _Toc436116907 \h </w:instrText>
        </w:r>
        <w:r>
          <w:rPr>
            <w:noProof/>
            <w:webHidden/>
          </w:rPr>
        </w:r>
        <w:r>
          <w:rPr>
            <w:noProof/>
            <w:webHidden/>
          </w:rPr>
          <w:fldChar w:fldCharType="separate"/>
        </w:r>
        <w:r>
          <w:rPr>
            <w:noProof/>
            <w:webHidden/>
          </w:rPr>
          <w:t>8</w:t>
        </w:r>
        <w:r>
          <w:rPr>
            <w:noProof/>
            <w:webHidden/>
          </w:rPr>
          <w:fldChar w:fldCharType="end"/>
        </w:r>
      </w:hyperlink>
    </w:p>
    <w:p w14:paraId="3B447B6D" w14:textId="1A4D5824" w:rsidR="00886D75" w:rsidRDefault="00886D75">
      <w:pPr>
        <w:pStyle w:val="TOC5"/>
        <w:tabs>
          <w:tab w:val="right" w:leader="dot" w:pos="5030"/>
        </w:tabs>
        <w:rPr>
          <w:rFonts w:eastAsiaTheme="minorEastAsia"/>
          <w:noProof/>
          <w:sz w:val="22"/>
          <w:lang w:val="en-US" w:eastAsia="en-US" w:bidi="ar-SA"/>
        </w:rPr>
      </w:pPr>
      <w:hyperlink w:anchor="_Toc436116908" w:history="1">
        <w:r w:rsidRPr="00EA14FB">
          <w:rPr>
            <w:rStyle w:val="Hyperlink"/>
            <w:noProof/>
          </w:rPr>
          <w:t>Plats för databehandling</w:t>
        </w:r>
        <w:r>
          <w:rPr>
            <w:noProof/>
            <w:webHidden/>
          </w:rPr>
          <w:tab/>
        </w:r>
        <w:r>
          <w:rPr>
            <w:noProof/>
            <w:webHidden/>
          </w:rPr>
          <w:fldChar w:fldCharType="begin"/>
        </w:r>
        <w:r>
          <w:rPr>
            <w:noProof/>
            <w:webHidden/>
          </w:rPr>
          <w:instrText xml:space="preserve"> PAGEREF _Toc436116908 \h </w:instrText>
        </w:r>
        <w:r>
          <w:rPr>
            <w:noProof/>
            <w:webHidden/>
          </w:rPr>
        </w:r>
        <w:r>
          <w:rPr>
            <w:noProof/>
            <w:webHidden/>
          </w:rPr>
          <w:fldChar w:fldCharType="separate"/>
        </w:r>
        <w:r>
          <w:rPr>
            <w:noProof/>
            <w:webHidden/>
          </w:rPr>
          <w:t>8</w:t>
        </w:r>
        <w:r>
          <w:rPr>
            <w:noProof/>
            <w:webHidden/>
          </w:rPr>
          <w:fldChar w:fldCharType="end"/>
        </w:r>
      </w:hyperlink>
    </w:p>
    <w:p w14:paraId="4D3FDB84" w14:textId="05442A0B" w:rsidR="00886D75" w:rsidRDefault="00886D75">
      <w:pPr>
        <w:pStyle w:val="TOC5"/>
        <w:tabs>
          <w:tab w:val="right" w:leader="dot" w:pos="5030"/>
        </w:tabs>
        <w:rPr>
          <w:rFonts w:eastAsiaTheme="minorEastAsia"/>
          <w:noProof/>
          <w:sz w:val="22"/>
          <w:lang w:val="en-US" w:eastAsia="en-US" w:bidi="ar-SA"/>
        </w:rPr>
      </w:pPr>
      <w:hyperlink w:anchor="_Toc436116909" w:history="1">
        <w:r w:rsidRPr="00EA14FB">
          <w:rPr>
            <w:rStyle w:val="Hyperlink"/>
            <w:noProof/>
          </w:rPr>
          <w:t>Förhandsvisningar</w:t>
        </w:r>
        <w:r>
          <w:rPr>
            <w:noProof/>
            <w:webHidden/>
          </w:rPr>
          <w:tab/>
        </w:r>
        <w:r>
          <w:rPr>
            <w:noProof/>
            <w:webHidden/>
          </w:rPr>
          <w:fldChar w:fldCharType="begin"/>
        </w:r>
        <w:r>
          <w:rPr>
            <w:noProof/>
            <w:webHidden/>
          </w:rPr>
          <w:instrText xml:space="preserve"> PAGEREF _Toc436116909 \h </w:instrText>
        </w:r>
        <w:r>
          <w:rPr>
            <w:noProof/>
            <w:webHidden/>
          </w:rPr>
        </w:r>
        <w:r>
          <w:rPr>
            <w:noProof/>
            <w:webHidden/>
          </w:rPr>
          <w:fldChar w:fldCharType="separate"/>
        </w:r>
        <w:r>
          <w:rPr>
            <w:noProof/>
            <w:webHidden/>
          </w:rPr>
          <w:t>8</w:t>
        </w:r>
        <w:r>
          <w:rPr>
            <w:noProof/>
            <w:webHidden/>
          </w:rPr>
          <w:fldChar w:fldCharType="end"/>
        </w:r>
      </w:hyperlink>
    </w:p>
    <w:p w14:paraId="25D52568" w14:textId="51439F45" w:rsidR="00886D75" w:rsidRDefault="00886D75">
      <w:pPr>
        <w:pStyle w:val="TOC5"/>
        <w:tabs>
          <w:tab w:val="right" w:leader="dot" w:pos="5030"/>
        </w:tabs>
        <w:rPr>
          <w:rFonts w:eastAsiaTheme="minorEastAsia"/>
          <w:noProof/>
          <w:sz w:val="22"/>
          <w:lang w:val="en-US" w:eastAsia="en-US" w:bidi="ar-SA"/>
        </w:rPr>
      </w:pPr>
      <w:hyperlink w:anchor="_Toc436116910" w:history="1">
        <w:r w:rsidRPr="00EA14FB">
          <w:rPr>
            <w:rStyle w:val="Hyperlink"/>
            <w:noProof/>
          </w:rPr>
          <w:t>Användning av underleverantörer</w:t>
        </w:r>
        <w:r>
          <w:rPr>
            <w:noProof/>
            <w:webHidden/>
          </w:rPr>
          <w:tab/>
        </w:r>
        <w:r>
          <w:rPr>
            <w:noProof/>
            <w:webHidden/>
          </w:rPr>
          <w:fldChar w:fldCharType="begin"/>
        </w:r>
        <w:r>
          <w:rPr>
            <w:noProof/>
            <w:webHidden/>
          </w:rPr>
          <w:instrText xml:space="preserve"> PAGEREF _Toc436116910 \h </w:instrText>
        </w:r>
        <w:r>
          <w:rPr>
            <w:noProof/>
            <w:webHidden/>
          </w:rPr>
        </w:r>
        <w:r>
          <w:rPr>
            <w:noProof/>
            <w:webHidden/>
          </w:rPr>
          <w:fldChar w:fldCharType="separate"/>
        </w:r>
        <w:r>
          <w:rPr>
            <w:noProof/>
            <w:webHidden/>
          </w:rPr>
          <w:t>8</w:t>
        </w:r>
        <w:r>
          <w:rPr>
            <w:noProof/>
            <w:webHidden/>
          </w:rPr>
          <w:fldChar w:fldCharType="end"/>
        </w:r>
      </w:hyperlink>
    </w:p>
    <w:p w14:paraId="7D08C112" w14:textId="53D1E4C1" w:rsidR="00886D75" w:rsidRDefault="00886D75">
      <w:pPr>
        <w:pStyle w:val="TOC5"/>
        <w:tabs>
          <w:tab w:val="right" w:leader="dot" w:pos="5030"/>
        </w:tabs>
        <w:rPr>
          <w:rFonts w:eastAsiaTheme="minorEastAsia"/>
          <w:noProof/>
          <w:sz w:val="22"/>
          <w:lang w:val="en-US" w:eastAsia="en-US" w:bidi="ar-SA"/>
        </w:rPr>
      </w:pPr>
      <w:hyperlink w:anchor="_Toc436116911" w:history="1">
        <w:r w:rsidRPr="00EA14FB">
          <w:rPr>
            <w:rStyle w:val="Hyperlink"/>
            <w:noProof/>
          </w:rPr>
          <w:t>Så här kontaktar du Microsoft</w:t>
        </w:r>
        <w:r>
          <w:rPr>
            <w:noProof/>
            <w:webHidden/>
          </w:rPr>
          <w:tab/>
        </w:r>
        <w:r>
          <w:rPr>
            <w:noProof/>
            <w:webHidden/>
          </w:rPr>
          <w:fldChar w:fldCharType="begin"/>
        </w:r>
        <w:r>
          <w:rPr>
            <w:noProof/>
            <w:webHidden/>
          </w:rPr>
          <w:instrText xml:space="preserve"> PAGEREF _Toc436116911 \h </w:instrText>
        </w:r>
        <w:r>
          <w:rPr>
            <w:noProof/>
            <w:webHidden/>
          </w:rPr>
        </w:r>
        <w:r>
          <w:rPr>
            <w:noProof/>
            <w:webHidden/>
          </w:rPr>
          <w:fldChar w:fldCharType="separate"/>
        </w:r>
        <w:r>
          <w:rPr>
            <w:noProof/>
            <w:webHidden/>
          </w:rPr>
          <w:t>8</w:t>
        </w:r>
        <w:r>
          <w:rPr>
            <w:noProof/>
            <w:webHidden/>
          </w:rPr>
          <w:fldChar w:fldCharType="end"/>
        </w:r>
      </w:hyperlink>
    </w:p>
    <w:p w14:paraId="53E3DBE1" w14:textId="2E8E2F63" w:rsidR="00886D75" w:rsidRDefault="00886D75">
      <w:pPr>
        <w:pStyle w:val="TOC3"/>
        <w:tabs>
          <w:tab w:val="right" w:leader="dot" w:pos="5030"/>
        </w:tabs>
        <w:rPr>
          <w:rFonts w:eastAsiaTheme="minorEastAsia"/>
          <w:smallCaps w:val="0"/>
          <w:noProof/>
          <w:sz w:val="22"/>
          <w:lang w:val="en-US" w:eastAsia="en-US" w:bidi="ar-SA"/>
        </w:rPr>
      </w:pPr>
      <w:hyperlink w:anchor="_Toc436116912" w:history="1">
        <w:r w:rsidRPr="00EA14FB">
          <w:rPr>
            <w:rStyle w:val="Hyperlink"/>
            <w:noProof/>
          </w:rPr>
          <w:t>Databehandlingsvillkor</w:t>
        </w:r>
        <w:r>
          <w:rPr>
            <w:noProof/>
            <w:webHidden/>
          </w:rPr>
          <w:tab/>
        </w:r>
        <w:r>
          <w:rPr>
            <w:noProof/>
            <w:webHidden/>
          </w:rPr>
          <w:fldChar w:fldCharType="begin"/>
        </w:r>
        <w:r>
          <w:rPr>
            <w:noProof/>
            <w:webHidden/>
          </w:rPr>
          <w:instrText xml:space="preserve"> PAGEREF _Toc436116912 \h </w:instrText>
        </w:r>
        <w:r>
          <w:rPr>
            <w:noProof/>
            <w:webHidden/>
          </w:rPr>
        </w:r>
        <w:r>
          <w:rPr>
            <w:noProof/>
            <w:webHidden/>
          </w:rPr>
          <w:fldChar w:fldCharType="separate"/>
        </w:r>
        <w:r>
          <w:rPr>
            <w:noProof/>
            <w:webHidden/>
          </w:rPr>
          <w:t>9</w:t>
        </w:r>
        <w:r>
          <w:rPr>
            <w:noProof/>
            <w:webHidden/>
          </w:rPr>
          <w:fldChar w:fldCharType="end"/>
        </w:r>
      </w:hyperlink>
    </w:p>
    <w:p w14:paraId="677728D1" w14:textId="04E9D7D7" w:rsidR="00886D75" w:rsidRDefault="00886D75">
      <w:pPr>
        <w:pStyle w:val="TOC5"/>
        <w:tabs>
          <w:tab w:val="right" w:leader="dot" w:pos="5030"/>
        </w:tabs>
        <w:rPr>
          <w:rFonts w:eastAsiaTheme="minorEastAsia"/>
          <w:noProof/>
          <w:sz w:val="22"/>
          <w:lang w:val="en-US" w:eastAsia="en-US" w:bidi="ar-SA"/>
        </w:rPr>
      </w:pPr>
      <w:hyperlink w:anchor="_Toc436116913" w:history="1">
        <w:r w:rsidRPr="00EA14FB">
          <w:rPr>
            <w:rStyle w:val="Hyperlink"/>
            <w:noProof/>
          </w:rPr>
          <w:t>Plats för vilande Kunddata</w:t>
        </w:r>
        <w:r>
          <w:rPr>
            <w:noProof/>
            <w:webHidden/>
          </w:rPr>
          <w:tab/>
        </w:r>
        <w:r>
          <w:rPr>
            <w:noProof/>
            <w:webHidden/>
          </w:rPr>
          <w:fldChar w:fldCharType="begin"/>
        </w:r>
        <w:r>
          <w:rPr>
            <w:noProof/>
            <w:webHidden/>
          </w:rPr>
          <w:instrText xml:space="preserve"> PAGEREF _Toc436116913 \h </w:instrText>
        </w:r>
        <w:r>
          <w:rPr>
            <w:noProof/>
            <w:webHidden/>
          </w:rPr>
        </w:r>
        <w:r>
          <w:rPr>
            <w:noProof/>
            <w:webHidden/>
          </w:rPr>
          <w:fldChar w:fldCharType="separate"/>
        </w:r>
        <w:r>
          <w:rPr>
            <w:noProof/>
            <w:webHidden/>
          </w:rPr>
          <w:t>9</w:t>
        </w:r>
        <w:r>
          <w:rPr>
            <w:noProof/>
            <w:webHidden/>
          </w:rPr>
          <w:fldChar w:fldCharType="end"/>
        </w:r>
      </w:hyperlink>
    </w:p>
    <w:p w14:paraId="6165D136" w14:textId="7D58068C" w:rsidR="00886D75" w:rsidRDefault="00886D75">
      <w:pPr>
        <w:pStyle w:val="TOC5"/>
        <w:tabs>
          <w:tab w:val="right" w:leader="dot" w:pos="5030"/>
        </w:tabs>
        <w:rPr>
          <w:rFonts w:eastAsiaTheme="minorEastAsia"/>
          <w:noProof/>
          <w:sz w:val="22"/>
          <w:lang w:val="en-US" w:eastAsia="en-US" w:bidi="ar-SA"/>
        </w:rPr>
      </w:pPr>
      <w:hyperlink w:anchor="_Toc436116914" w:history="1">
        <w:r w:rsidRPr="00EA14FB">
          <w:rPr>
            <w:rStyle w:val="Hyperlink"/>
            <w:noProof/>
          </w:rPr>
          <w:t>Sekretess</w:t>
        </w:r>
        <w:r>
          <w:rPr>
            <w:noProof/>
            <w:webHidden/>
          </w:rPr>
          <w:tab/>
        </w:r>
        <w:r>
          <w:rPr>
            <w:noProof/>
            <w:webHidden/>
          </w:rPr>
          <w:fldChar w:fldCharType="begin"/>
        </w:r>
        <w:r>
          <w:rPr>
            <w:noProof/>
            <w:webHidden/>
          </w:rPr>
          <w:instrText xml:space="preserve"> PAGEREF _Toc436116914 \h </w:instrText>
        </w:r>
        <w:r>
          <w:rPr>
            <w:noProof/>
            <w:webHidden/>
          </w:rPr>
        </w:r>
        <w:r>
          <w:rPr>
            <w:noProof/>
            <w:webHidden/>
          </w:rPr>
          <w:fldChar w:fldCharType="separate"/>
        </w:r>
        <w:r>
          <w:rPr>
            <w:noProof/>
            <w:webHidden/>
          </w:rPr>
          <w:t>10</w:t>
        </w:r>
        <w:r>
          <w:rPr>
            <w:noProof/>
            <w:webHidden/>
          </w:rPr>
          <w:fldChar w:fldCharType="end"/>
        </w:r>
      </w:hyperlink>
    </w:p>
    <w:p w14:paraId="1A17E50D" w14:textId="2B16D985" w:rsidR="00886D75" w:rsidRDefault="00886D75">
      <w:pPr>
        <w:pStyle w:val="TOC5"/>
        <w:tabs>
          <w:tab w:val="right" w:leader="dot" w:pos="5030"/>
        </w:tabs>
        <w:rPr>
          <w:rFonts w:eastAsiaTheme="minorEastAsia"/>
          <w:noProof/>
          <w:sz w:val="22"/>
          <w:lang w:val="en-US" w:eastAsia="en-US" w:bidi="ar-SA"/>
        </w:rPr>
      </w:pPr>
      <w:hyperlink w:anchor="_Toc436116915" w:history="1">
        <w:r w:rsidRPr="00EA14FB">
          <w:rPr>
            <w:rStyle w:val="Hyperlink"/>
            <w:noProof/>
          </w:rPr>
          <w:t>Ytterligare europeiska villkor.</w:t>
        </w:r>
        <w:r>
          <w:rPr>
            <w:noProof/>
            <w:webHidden/>
          </w:rPr>
          <w:tab/>
        </w:r>
        <w:r>
          <w:rPr>
            <w:noProof/>
            <w:webHidden/>
          </w:rPr>
          <w:fldChar w:fldCharType="begin"/>
        </w:r>
        <w:r>
          <w:rPr>
            <w:noProof/>
            <w:webHidden/>
          </w:rPr>
          <w:instrText xml:space="preserve"> PAGEREF _Toc436116915 \h </w:instrText>
        </w:r>
        <w:r>
          <w:rPr>
            <w:noProof/>
            <w:webHidden/>
          </w:rPr>
        </w:r>
        <w:r>
          <w:rPr>
            <w:noProof/>
            <w:webHidden/>
          </w:rPr>
          <w:fldChar w:fldCharType="separate"/>
        </w:r>
        <w:r>
          <w:rPr>
            <w:noProof/>
            <w:webHidden/>
          </w:rPr>
          <w:t>10</w:t>
        </w:r>
        <w:r>
          <w:rPr>
            <w:noProof/>
            <w:webHidden/>
          </w:rPr>
          <w:fldChar w:fldCharType="end"/>
        </w:r>
      </w:hyperlink>
    </w:p>
    <w:p w14:paraId="21BAF4CC" w14:textId="1A969F74" w:rsidR="00886D75" w:rsidRDefault="00886D75">
      <w:pPr>
        <w:pStyle w:val="TOC5"/>
        <w:tabs>
          <w:tab w:val="right" w:leader="dot" w:pos="5030"/>
        </w:tabs>
        <w:rPr>
          <w:rFonts w:eastAsiaTheme="minorEastAsia"/>
          <w:noProof/>
          <w:sz w:val="22"/>
          <w:lang w:val="en-US" w:eastAsia="en-US" w:bidi="ar-SA"/>
        </w:rPr>
      </w:pPr>
      <w:hyperlink w:anchor="_Toc436116916" w:history="1">
        <w:r w:rsidRPr="00EA14FB">
          <w:rPr>
            <w:rStyle w:val="Hyperlink"/>
            <w:noProof/>
          </w:rPr>
          <w:t>Säkerhet</w:t>
        </w:r>
        <w:r>
          <w:rPr>
            <w:noProof/>
            <w:webHidden/>
          </w:rPr>
          <w:tab/>
        </w:r>
        <w:r>
          <w:rPr>
            <w:noProof/>
            <w:webHidden/>
          </w:rPr>
          <w:fldChar w:fldCharType="begin"/>
        </w:r>
        <w:r>
          <w:rPr>
            <w:noProof/>
            <w:webHidden/>
          </w:rPr>
          <w:instrText xml:space="preserve"> PAGEREF _Toc436116916 \h </w:instrText>
        </w:r>
        <w:r>
          <w:rPr>
            <w:noProof/>
            <w:webHidden/>
          </w:rPr>
        </w:r>
        <w:r>
          <w:rPr>
            <w:noProof/>
            <w:webHidden/>
          </w:rPr>
          <w:fldChar w:fldCharType="separate"/>
        </w:r>
        <w:r>
          <w:rPr>
            <w:noProof/>
            <w:webHidden/>
          </w:rPr>
          <w:t>10</w:t>
        </w:r>
        <w:r>
          <w:rPr>
            <w:noProof/>
            <w:webHidden/>
          </w:rPr>
          <w:fldChar w:fldCharType="end"/>
        </w:r>
      </w:hyperlink>
    </w:p>
    <w:p w14:paraId="1C4DFE1E" w14:textId="3DE81469" w:rsidR="00886D75" w:rsidRDefault="00886D75">
      <w:pPr>
        <w:pStyle w:val="TOC1"/>
        <w:tabs>
          <w:tab w:val="right" w:leader="dot" w:pos="5030"/>
        </w:tabs>
        <w:rPr>
          <w:rFonts w:eastAsiaTheme="minorEastAsia"/>
          <w:b w:val="0"/>
          <w:caps w:val="0"/>
          <w:noProof/>
          <w:sz w:val="22"/>
          <w:lang w:val="en-US" w:eastAsia="en-US" w:bidi="ar-SA"/>
        </w:rPr>
      </w:pPr>
      <w:hyperlink w:anchor="_Toc436116917" w:history="1">
        <w:r w:rsidRPr="00EA14FB">
          <w:rPr>
            <w:rStyle w:val="Hyperlink"/>
            <w:noProof/>
          </w:rPr>
          <w:t>Särskilda villkor för Onlinetjänsterna</w:t>
        </w:r>
        <w:r>
          <w:rPr>
            <w:noProof/>
            <w:webHidden/>
          </w:rPr>
          <w:tab/>
        </w:r>
        <w:r>
          <w:rPr>
            <w:noProof/>
            <w:webHidden/>
          </w:rPr>
          <w:fldChar w:fldCharType="begin"/>
        </w:r>
        <w:r>
          <w:rPr>
            <w:noProof/>
            <w:webHidden/>
          </w:rPr>
          <w:instrText xml:space="preserve"> PAGEREF _Toc436116917 \h </w:instrText>
        </w:r>
        <w:r>
          <w:rPr>
            <w:noProof/>
            <w:webHidden/>
          </w:rPr>
        </w:r>
        <w:r>
          <w:rPr>
            <w:noProof/>
            <w:webHidden/>
          </w:rPr>
          <w:fldChar w:fldCharType="separate"/>
        </w:r>
        <w:r>
          <w:rPr>
            <w:noProof/>
            <w:webHidden/>
          </w:rPr>
          <w:t>14</w:t>
        </w:r>
        <w:r>
          <w:rPr>
            <w:noProof/>
            <w:webHidden/>
          </w:rPr>
          <w:fldChar w:fldCharType="end"/>
        </w:r>
      </w:hyperlink>
    </w:p>
    <w:p w14:paraId="771A8DBA" w14:textId="3BD6E283" w:rsidR="00886D75" w:rsidRDefault="00886D75">
      <w:pPr>
        <w:pStyle w:val="TOC2"/>
        <w:tabs>
          <w:tab w:val="right" w:leader="dot" w:pos="5030"/>
        </w:tabs>
        <w:rPr>
          <w:rFonts w:eastAsiaTheme="minorEastAsia"/>
          <w:b w:val="0"/>
          <w:smallCaps w:val="0"/>
          <w:noProof/>
          <w:sz w:val="22"/>
          <w:lang w:val="en-US" w:eastAsia="en-US" w:bidi="ar-SA"/>
        </w:rPr>
      </w:pPr>
      <w:hyperlink w:anchor="_Toc436116918" w:history="1">
        <w:r w:rsidRPr="00EA14FB">
          <w:rPr>
            <w:rStyle w:val="Hyperlink"/>
            <w:noProof/>
          </w:rPr>
          <w:t>Microsoft Azure-tjänster</w:t>
        </w:r>
        <w:r>
          <w:rPr>
            <w:noProof/>
            <w:webHidden/>
          </w:rPr>
          <w:tab/>
        </w:r>
        <w:r>
          <w:rPr>
            <w:noProof/>
            <w:webHidden/>
          </w:rPr>
          <w:fldChar w:fldCharType="begin"/>
        </w:r>
        <w:r>
          <w:rPr>
            <w:noProof/>
            <w:webHidden/>
          </w:rPr>
          <w:instrText xml:space="preserve"> PAGEREF _Toc436116918 \h </w:instrText>
        </w:r>
        <w:r>
          <w:rPr>
            <w:noProof/>
            <w:webHidden/>
          </w:rPr>
        </w:r>
        <w:r>
          <w:rPr>
            <w:noProof/>
            <w:webHidden/>
          </w:rPr>
          <w:fldChar w:fldCharType="separate"/>
        </w:r>
        <w:r>
          <w:rPr>
            <w:noProof/>
            <w:webHidden/>
          </w:rPr>
          <w:t>14</w:t>
        </w:r>
        <w:r>
          <w:rPr>
            <w:noProof/>
            <w:webHidden/>
          </w:rPr>
          <w:fldChar w:fldCharType="end"/>
        </w:r>
      </w:hyperlink>
    </w:p>
    <w:p w14:paraId="50BC07B0" w14:textId="5B338804" w:rsidR="00886D75" w:rsidRDefault="00886D75">
      <w:pPr>
        <w:pStyle w:val="TOC2"/>
        <w:tabs>
          <w:tab w:val="right" w:leader="dot" w:pos="5030"/>
        </w:tabs>
        <w:rPr>
          <w:rFonts w:eastAsiaTheme="minorEastAsia"/>
          <w:b w:val="0"/>
          <w:smallCaps w:val="0"/>
          <w:noProof/>
          <w:sz w:val="22"/>
          <w:lang w:val="en-US" w:eastAsia="en-US" w:bidi="ar-SA"/>
        </w:rPr>
      </w:pPr>
      <w:hyperlink w:anchor="_Toc436116919" w:history="1">
        <w:r w:rsidRPr="00EA14FB">
          <w:rPr>
            <w:rStyle w:val="Hyperlink"/>
            <w:noProof/>
          </w:rPr>
          <w:t>Enterprise Mobility Services</w:t>
        </w:r>
        <w:r>
          <w:rPr>
            <w:noProof/>
            <w:webHidden/>
          </w:rPr>
          <w:tab/>
        </w:r>
        <w:r>
          <w:rPr>
            <w:noProof/>
            <w:webHidden/>
          </w:rPr>
          <w:fldChar w:fldCharType="begin"/>
        </w:r>
        <w:r>
          <w:rPr>
            <w:noProof/>
            <w:webHidden/>
          </w:rPr>
          <w:instrText xml:space="preserve"> PAGEREF _Toc436116919 \h </w:instrText>
        </w:r>
        <w:r>
          <w:rPr>
            <w:noProof/>
            <w:webHidden/>
          </w:rPr>
        </w:r>
        <w:r>
          <w:rPr>
            <w:noProof/>
            <w:webHidden/>
          </w:rPr>
          <w:fldChar w:fldCharType="separate"/>
        </w:r>
        <w:r>
          <w:rPr>
            <w:noProof/>
            <w:webHidden/>
          </w:rPr>
          <w:t>15</w:t>
        </w:r>
        <w:r>
          <w:rPr>
            <w:noProof/>
            <w:webHidden/>
          </w:rPr>
          <w:fldChar w:fldCharType="end"/>
        </w:r>
      </w:hyperlink>
    </w:p>
    <w:p w14:paraId="587FD329" w14:textId="40F5995B" w:rsidR="00886D75" w:rsidRDefault="00886D75">
      <w:pPr>
        <w:pStyle w:val="TOC4"/>
        <w:rPr>
          <w:rFonts w:eastAsiaTheme="minorEastAsia"/>
          <w:smallCaps w:val="0"/>
          <w:noProof/>
          <w:sz w:val="22"/>
          <w:lang w:val="en-US" w:eastAsia="en-US" w:bidi="ar-SA"/>
        </w:rPr>
      </w:pPr>
      <w:hyperlink w:anchor="_Toc436116920" w:history="1">
        <w:r w:rsidRPr="00EA14FB">
          <w:rPr>
            <w:rStyle w:val="Hyperlink"/>
            <w:noProof/>
          </w:rPr>
          <w:t>Azure Active Directory Basic</w:t>
        </w:r>
        <w:r>
          <w:rPr>
            <w:noProof/>
            <w:webHidden/>
          </w:rPr>
          <w:tab/>
        </w:r>
        <w:r>
          <w:rPr>
            <w:noProof/>
            <w:webHidden/>
          </w:rPr>
          <w:fldChar w:fldCharType="begin"/>
        </w:r>
        <w:r>
          <w:rPr>
            <w:noProof/>
            <w:webHidden/>
          </w:rPr>
          <w:instrText xml:space="preserve"> PAGEREF _Toc436116920 \h </w:instrText>
        </w:r>
        <w:r>
          <w:rPr>
            <w:noProof/>
            <w:webHidden/>
          </w:rPr>
        </w:r>
        <w:r>
          <w:rPr>
            <w:noProof/>
            <w:webHidden/>
          </w:rPr>
          <w:fldChar w:fldCharType="separate"/>
        </w:r>
        <w:r>
          <w:rPr>
            <w:noProof/>
            <w:webHidden/>
          </w:rPr>
          <w:t>15</w:t>
        </w:r>
        <w:r>
          <w:rPr>
            <w:noProof/>
            <w:webHidden/>
          </w:rPr>
          <w:fldChar w:fldCharType="end"/>
        </w:r>
      </w:hyperlink>
    </w:p>
    <w:p w14:paraId="3AD4BF23" w14:textId="35D2FAFD" w:rsidR="00886D75" w:rsidRDefault="00886D75">
      <w:pPr>
        <w:pStyle w:val="TOC4"/>
        <w:rPr>
          <w:rFonts w:eastAsiaTheme="minorEastAsia"/>
          <w:smallCaps w:val="0"/>
          <w:noProof/>
          <w:sz w:val="22"/>
          <w:lang w:val="en-US" w:eastAsia="en-US" w:bidi="ar-SA"/>
        </w:rPr>
      </w:pPr>
      <w:hyperlink w:anchor="_Toc436116921" w:history="1">
        <w:r w:rsidRPr="00EA14FB">
          <w:rPr>
            <w:rStyle w:val="Hyperlink"/>
            <w:noProof/>
          </w:rPr>
          <w:t>Azure Active Directory Premium</w:t>
        </w:r>
        <w:r>
          <w:rPr>
            <w:noProof/>
            <w:webHidden/>
          </w:rPr>
          <w:tab/>
        </w:r>
        <w:r>
          <w:rPr>
            <w:noProof/>
            <w:webHidden/>
          </w:rPr>
          <w:fldChar w:fldCharType="begin"/>
        </w:r>
        <w:r>
          <w:rPr>
            <w:noProof/>
            <w:webHidden/>
          </w:rPr>
          <w:instrText xml:space="preserve"> PAGEREF _Toc436116921 \h </w:instrText>
        </w:r>
        <w:r>
          <w:rPr>
            <w:noProof/>
            <w:webHidden/>
          </w:rPr>
        </w:r>
        <w:r>
          <w:rPr>
            <w:noProof/>
            <w:webHidden/>
          </w:rPr>
          <w:fldChar w:fldCharType="separate"/>
        </w:r>
        <w:r>
          <w:rPr>
            <w:noProof/>
            <w:webHidden/>
          </w:rPr>
          <w:t>15</w:t>
        </w:r>
        <w:r>
          <w:rPr>
            <w:noProof/>
            <w:webHidden/>
          </w:rPr>
          <w:fldChar w:fldCharType="end"/>
        </w:r>
      </w:hyperlink>
    </w:p>
    <w:p w14:paraId="0EB56321" w14:textId="72EF0141" w:rsidR="00886D75" w:rsidRDefault="00886D75">
      <w:pPr>
        <w:pStyle w:val="TOC4"/>
        <w:rPr>
          <w:rFonts w:eastAsiaTheme="minorEastAsia"/>
          <w:smallCaps w:val="0"/>
          <w:noProof/>
          <w:sz w:val="22"/>
          <w:lang w:val="en-US" w:eastAsia="en-US" w:bidi="ar-SA"/>
        </w:rPr>
      </w:pPr>
      <w:hyperlink w:anchor="_Toc436116922" w:history="1">
        <w:r w:rsidRPr="00EA14FB">
          <w:rPr>
            <w:rStyle w:val="Hyperlink"/>
            <w:noProof/>
          </w:rPr>
          <w:t>Azure Rights Management</w:t>
        </w:r>
        <w:r>
          <w:rPr>
            <w:noProof/>
            <w:webHidden/>
          </w:rPr>
          <w:tab/>
        </w:r>
        <w:r>
          <w:rPr>
            <w:noProof/>
            <w:webHidden/>
          </w:rPr>
          <w:fldChar w:fldCharType="begin"/>
        </w:r>
        <w:r>
          <w:rPr>
            <w:noProof/>
            <w:webHidden/>
          </w:rPr>
          <w:instrText xml:space="preserve"> PAGEREF _Toc436116922 \h </w:instrText>
        </w:r>
        <w:r>
          <w:rPr>
            <w:noProof/>
            <w:webHidden/>
          </w:rPr>
        </w:r>
        <w:r>
          <w:rPr>
            <w:noProof/>
            <w:webHidden/>
          </w:rPr>
          <w:fldChar w:fldCharType="separate"/>
        </w:r>
        <w:r>
          <w:rPr>
            <w:noProof/>
            <w:webHidden/>
          </w:rPr>
          <w:t>15</w:t>
        </w:r>
        <w:r>
          <w:rPr>
            <w:noProof/>
            <w:webHidden/>
          </w:rPr>
          <w:fldChar w:fldCharType="end"/>
        </w:r>
      </w:hyperlink>
    </w:p>
    <w:p w14:paraId="5FA8B26B" w14:textId="4ECE9D75" w:rsidR="00886D75" w:rsidRDefault="00886D75">
      <w:pPr>
        <w:pStyle w:val="TOC4"/>
        <w:rPr>
          <w:rFonts w:eastAsiaTheme="minorEastAsia"/>
          <w:smallCaps w:val="0"/>
          <w:noProof/>
          <w:sz w:val="22"/>
          <w:lang w:val="en-US" w:eastAsia="en-US" w:bidi="ar-SA"/>
        </w:rPr>
      </w:pPr>
      <w:hyperlink w:anchor="_Toc436116923" w:history="1">
        <w:r w:rsidRPr="00EA14FB">
          <w:rPr>
            <w:rStyle w:val="Hyperlink"/>
            <w:noProof/>
          </w:rPr>
          <w:t>Azure-fjärrapp</w:t>
        </w:r>
        <w:r>
          <w:rPr>
            <w:noProof/>
            <w:webHidden/>
          </w:rPr>
          <w:tab/>
        </w:r>
        <w:r>
          <w:rPr>
            <w:noProof/>
            <w:webHidden/>
          </w:rPr>
          <w:fldChar w:fldCharType="begin"/>
        </w:r>
        <w:r>
          <w:rPr>
            <w:noProof/>
            <w:webHidden/>
          </w:rPr>
          <w:instrText xml:space="preserve"> PAGEREF _Toc436116923 \h </w:instrText>
        </w:r>
        <w:r>
          <w:rPr>
            <w:noProof/>
            <w:webHidden/>
          </w:rPr>
        </w:r>
        <w:r>
          <w:rPr>
            <w:noProof/>
            <w:webHidden/>
          </w:rPr>
          <w:fldChar w:fldCharType="separate"/>
        </w:r>
        <w:r>
          <w:rPr>
            <w:noProof/>
            <w:webHidden/>
          </w:rPr>
          <w:t>15</w:t>
        </w:r>
        <w:r>
          <w:rPr>
            <w:noProof/>
            <w:webHidden/>
          </w:rPr>
          <w:fldChar w:fldCharType="end"/>
        </w:r>
      </w:hyperlink>
    </w:p>
    <w:p w14:paraId="65D18D02" w14:textId="5FC3BC3D" w:rsidR="00886D75" w:rsidRDefault="00886D75">
      <w:pPr>
        <w:pStyle w:val="TOC4"/>
        <w:rPr>
          <w:rFonts w:eastAsiaTheme="minorEastAsia"/>
          <w:smallCaps w:val="0"/>
          <w:noProof/>
          <w:sz w:val="22"/>
          <w:lang w:val="en-US" w:eastAsia="en-US" w:bidi="ar-SA"/>
        </w:rPr>
      </w:pPr>
      <w:hyperlink w:anchor="_Toc436116924" w:history="1">
        <w:r w:rsidRPr="00EA14FB">
          <w:rPr>
            <w:rStyle w:val="Hyperlink"/>
            <w:noProof/>
          </w:rPr>
          <w:t>Microsoft Intune</w:t>
        </w:r>
        <w:r>
          <w:rPr>
            <w:noProof/>
            <w:webHidden/>
          </w:rPr>
          <w:tab/>
        </w:r>
        <w:r>
          <w:rPr>
            <w:noProof/>
            <w:webHidden/>
          </w:rPr>
          <w:fldChar w:fldCharType="begin"/>
        </w:r>
        <w:r>
          <w:rPr>
            <w:noProof/>
            <w:webHidden/>
          </w:rPr>
          <w:instrText xml:space="preserve"> PAGEREF _Toc436116924 \h </w:instrText>
        </w:r>
        <w:r>
          <w:rPr>
            <w:noProof/>
            <w:webHidden/>
          </w:rPr>
        </w:r>
        <w:r>
          <w:rPr>
            <w:noProof/>
            <w:webHidden/>
          </w:rPr>
          <w:fldChar w:fldCharType="separate"/>
        </w:r>
        <w:r>
          <w:rPr>
            <w:noProof/>
            <w:webHidden/>
          </w:rPr>
          <w:t>15</w:t>
        </w:r>
        <w:r>
          <w:rPr>
            <w:noProof/>
            <w:webHidden/>
          </w:rPr>
          <w:fldChar w:fldCharType="end"/>
        </w:r>
      </w:hyperlink>
    </w:p>
    <w:p w14:paraId="331B7346" w14:textId="27C00729" w:rsidR="00886D75" w:rsidRDefault="00886D75">
      <w:pPr>
        <w:pStyle w:val="TOC2"/>
        <w:tabs>
          <w:tab w:val="right" w:leader="dot" w:pos="5030"/>
        </w:tabs>
        <w:rPr>
          <w:rFonts w:eastAsiaTheme="minorEastAsia"/>
          <w:b w:val="0"/>
          <w:smallCaps w:val="0"/>
          <w:noProof/>
          <w:sz w:val="22"/>
          <w:lang w:val="en-US" w:eastAsia="en-US" w:bidi="ar-SA"/>
        </w:rPr>
      </w:pPr>
      <w:hyperlink w:anchor="_Toc436116925" w:history="1">
        <w:r w:rsidRPr="00EA14FB">
          <w:rPr>
            <w:rStyle w:val="Hyperlink"/>
            <w:noProof/>
          </w:rPr>
          <w:t>Microsoft Dynamics CRM Onlinetjänster</w:t>
        </w:r>
        <w:r>
          <w:rPr>
            <w:noProof/>
            <w:webHidden/>
          </w:rPr>
          <w:tab/>
        </w:r>
        <w:r>
          <w:rPr>
            <w:noProof/>
            <w:webHidden/>
          </w:rPr>
          <w:fldChar w:fldCharType="begin"/>
        </w:r>
        <w:r>
          <w:rPr>
            <w:noProof/>
            <w:webHidden/>
          </w:rPr>
          <w:instrText xml:space="preserve"> PAGEREF _Toc436116925 \h </w:instrText>
        </w:r>
        <w:r>
          <w:rPr>
            <w:noProof/>
            <w:webHidden/>
          </w:rPr>
        </w:r>
        <w:r>
          <w:rPr>
            <w:noProof/>
            <w:webHidden/>
          </w:rPr>
          <w:fldChar w:fldCharType="separate"/>
        </w:r>
        <w:r>
          <w:rPr>
            <w:noProof/>
            <w:webHidden/>
          </w:rPr>
          <w:t>16</w:t>
        </w:r>
        <w:r>
          <w:rPr>
            <w:noProof/>
            <w:webHidden/>
          </w:rPr>
          <w:fldChar w:fldCharType="end"/>
        </w:r>
      </w:hyperlink>
    </w:p>
    <w:p w14:paraId="3F220D56" w14:textId="25D702BB" w:rsidR="00886D75" w:rsidRDefault="00886D75">
      <w:pPr>
        <w:pStyle w:val="TOC4"/>
        <w:rPr>
          <w:rFonts w:eastAsiaTheme="minorEastAsia"/>
          <w:smallCaps w:val="0"/>
          <w:noProof/>
          <w:sz w:val="22"/>
          <w:lang w:val="en-US" w:eastAsia="en-US" w:bidi="ar-SA"/>
        </w:rPr>
      </w:pPr>
      <w:hyperlink w:anchor="_Toc436116926" w:history="1">
        <w:r w:rsidRPr="00EA14FB">
          <w:rPr>
            <w:rStyle w:val="Hyperlink"/>
            <w:noProof/>
          </w:rPr>
          <w:t>Microsoft Dynamics CRM Online</w:t>
        </w:r>
        <w:r>
          <w:rPr>
            <w:noProof/>
            <w:webHidden/>
          </w:rPr>
          <w:tab/>
        </w:r>
        <w:r>
          <w:rPr>
            <w:noProof/>
            <w:webHidden/>
          </w:rPr>
          <w:fldChar w:fldCharType="begin"/>
        </w:r>
        <w:r>
          <w:rPr>
            <w:noProof/>
            <w:webHidden/>
          </w:rPr>
          <w:instrText xml:space="preserve"> PAGEREF _Toc436116926 \h </w:instrText>
        </w:r>
        <w:r>
          <w:rPr>
            <w:noProof/>
            <w:webHidden/>
          </w:rPr>
        </w:r>
        <w:r>
          <w:rPr>
            <w:noProof/>
            <w:webHidden/>
          </w:rPr>
          <w:fldChar w:fldCharType="separate"/>
        </w:r>
        <w:r>
          <w:rPr>
            <w:noProof/>
            <w:webHidden/>
          </w:rPr>
          <w:t>16</w:t>
        </w:r>
        <w:r>
          <w:rPr>
            <w:noProof/>
            <w:webHidden/>
          </w:rPr>
          <w:fldChar w:fldCharType="end"/>
        </w:r>
      </w:hyperlink>
    </w:p>
    <w:p w14:paraId="18666BF8" w14:textId="072DD6CB" w:rsidR="00886D75" w:rsidRDefault="00886D75">
      <w:pPr>
        <w:pStyle w:val="TOC4"/>
        <w:rPr>
          <w:rFonts w:eastAsiaTheme="minorEastAsia"/>
          <w:smallCaps w:val="0"/>
          <w:noProof/>
          <w:sz w:val="22"/>
          <w:lang w:val="en-US" w:eastAsia="en-US" w:bidi="ar-SA"/>
        </w:rPr>
      </w:pPr>
      <w:hyperlink w:anchor="_Toc436116927" w:history="1">
        <w:r w:rsidRPr="00EA14FB">
          <w:rPr>
            <w:rStyle w:val="Hyperlink"/>
            <w:noProof/>
          </w:rPr>
          <w:t>Microsoft Dynamics Marketing</w:t>
        </w:r>
        <w:r>
          <w:rPr>
            <w:noProof/>
            <w:webHidden/>
          </w:rPr>
          <w:tab/>
        </w:r>
        <w:r>
          <w:rPr>
            <w:noProof/>
            <w:webHidden/>
          </w:rPr>
          <w:fldChar w:fldCharType="begin"/>
        </w:r>
        <w:r>
          <w:rPr>
            <w:noProof/>
            <w:webHidden/>
          </w:rPr>
          <w:instrText xml:space="preserve"> PAGEREF _Toc436116927 \h </w:instrText>
        </w:r>
        <w:r>
          <w:rPr>
            <w:noProof/>
            <w:webHidden/>
          </w:rPr>
        </w:r>
        <w:r>
          <w:rPr>
            <w:noProof/>
            <w:webHidden/>
          </w:rPr>
          <w:fldChar w:fldCharType="separate"/>
        </w:r>
        <w:r>
          <w:rPr>
            <w:noProof/>
            <w:webHidden/>
          </w:rPr>
          <w:t>16</w:t>
        </w:r>
        <w:r>
          <w:rPr>
            <w:noProof/>
            <w:webHidden/>
          </w:rPr>
          <w:fldChar w:fldCharType="end"/>
        </w:r>
      </w:hyperlink>
    </w:p>
    <w:p w14:paraId="7EFDED1E" w14:textId="1FBAF883" w:rsidR="00886D75" w:rsidRDefault="00886D75">
      <w:pPr>
        <w:pStyle w:val="TOC4"/>
        <w:rPr>
          <w:rFonts w:eastAsiaTheme="minorEastAsia"/>
          <w:smallCaps w:val="0"/>
          <w:noProof/>
          <w:sz w:val="22"/>
          <w:lang w:val="en-US" w:eastAsia="en-US" w:bidi="ar-SA"/>
        </w:rPr>
      </w:pPr>
      <w:hyperlink w:anchor="_Toc436116929" w:history="1">
        <w:r w:rsidRPr="00EA14FB">
          <w:rPr>
            <w:rStyle w:val="Hyperlink"/>
            <w:noProof/>
          </w:rPr>
          <w:t>Microsoft Social Engagement</w:t>
        </w:r>
        <w:r>
          <w:rPr>
            <w:noProof/>
            <w:webHidden/>
          </w:rPr>
          <w:tab/>
        </w:r>
        <w:r>
          <w:rPr>
            <w:noProof/>
            <w:webHidden/>
          </w:rPr>
          <w:fldChar w:fldCharType="begin"/>
        </w:r>
        <w:r>
          <w:rPr>
            <w:noProof/>
            <w:webHidden/>
          </w:rPr>
          <w:instrText xml:space="preserve"> PAGEREF _Toc436116929 \h </w:instrText>
        </w:r>
        <w:r>
          <w:rPr>
            <w:noProof/>
            <w:webHidden/>
          </w:rPr>
        </w:r>
        <w:r>
          <w:rPr>
            <w:noProof/>
            <w:webHidden/>
          </w:rPr>
          <w:fldChar w:fldCharType="separate"/>
        </w:r>
        <w:r>
          <w:rPr>
            <w:noProof/>
            <w:webHidden/>
          </w:rPr>
          <w:t>17</w:t>
        </w:r>
        <w:r>
          <w:rPr>
            <w:noProof/>
            <w:webHidden/>
          </w:rPr>
          <w:fldChar w:fldCharType="end"/>
        </w:r>
      </w:hyperlink>
    </w:p>
    <w:p w14:paraId="6E7EA6A2" w14:textId="3BAD76DC" w:rsidR="00886D75" w:rsidRDefault="00886D75">
      <w:pPr>
        <w:pStyle w:val="TOC4"/>
        <w:rPr>
          <w:rFonts w:eastAsiaTheme="minorEastAsia"/>
          <w:smallCaps w:val="0"/>
          <w:noProof/>
          <w:sz w:val="22"/>
          <w:lang w:val="en-US" w:eastAsia="en-US" w:bidi="ar-SA"/>
        </w:rPr>
      </w:pPr>
      <w:hyperlink w:anchor="_Toc436116930" w:history="1">
        <w:r w:rsidRPr="00EA14FB">
          <w:rPr>
            <w:rStyle w:val="Hyperlink"/>
            <w:noProof/>
          </w:rPr>
          <w:t>Parature, från Microsoft</w:t>
        </w:r>
        <w:r>
          <w:rPr>
            <w:noProof/>
            <w:webHidden/>
          </w:rPr>
          <w:tab/>
        </w:r>
        <w:r>
          <w:rPr>
            <w:noProof/>
            <w:webHidden/>
          </w:rPr>
          <w:fldChar w:fldCharType="begin"/>
        </w:r>
        <w:r>
          <w:rPr>
            <w:noProof/>
            <w:webHidden/>
          </w:rPr>
          <w:instrText xml:space="preserve"> PAGEREF _Toc436116930 \h </w:instrText>
        </w:r>
        <w:r>
          <w:rPr>
            <w:noProof/>
            <w:webHidden/>
          </w:rPr>
        </w:r>
        <w:r>
          <w:rPr>
            <w:noProof/>
            <w:webHidden/>
          </w:rPr>
          <w:fldChar w:fldCharType="separate"/>
        </w:r>
        <w:r>
          <w:rPr>
            <w:noProof/>
            <w:webHidden/>
          </w:rPr>
          <w:t>17</w:t>
        </w:r>
        <w:r>
          <w:rPr>
            <w:noProof/>
            <w:webHidden/>
          </w:rPr>
          <w:fldChar w:fldCharType="end"/>
        </w:r>
      </w:hyperlink>
    </w:p>
    <w:p w14:paraId="0BCB961B" w14:textId="1A92E3EE" w:rsidR="00886D75" w:rsidRDefault="00886D75">
      <w:pPr>
        <w:pStyle w:val="TOC2"/>
        <w:tabs>
          <w:tab w:val="right" w:leader="dot" w:pos="5030"/>
        </w:tabs>
        <w:rPr>
          <w:rFonts w:eastAsiaTheme="minorEastAsia"/>
          <w:b w:val="0"/>
          <w:smallCaps w:val="0"/>
          <w:noProof/>
          <w:sz w:val="22"/>
          <w:lang w:val="en-US" w:eastAsia="en-US" w:bidi="ar-SA"/>
        </w:rPr>
      </w:pPr>
      <w:hyperlink w:anchor="_Toc436116931" w:history="1">
        <w:r w:rsidRPr="00EA14FB">
          <w:rPr>
            <w:rStyle w:val="Hyperlink"/>
            <w:noProof/>
          </w:rPr>
          <w:t>Office 365-tjänster</w:t>
        </w:r>
        <w:r>
          <w:rPr>
            <w:noProof/>
            <w:webHidden/>
          </w:rPr>
          <w:tab/>
        </w:r>
        <w:r>
          <w:rPr>
            <w:noProof/>
            <w:webHidden/>
          </w:rPr>
          <w:fldChar w:fldCharType="begin"/>
        </w:r>
        <w:r>
          <w:rPr>
            <w:noProof/>
            <w:webHidden/>
          </w:rPr>
          <w:instrText xml:space="preserve"> PAGEREF _Toc436116931 \h </w:instrText>
        </w:r>
        <w:r>
          <w:rPr>
            <w:noProof/>
            <w:webHidden/>
          </w:rPr>
        </w:r>
        <w:r>
          <w:rPr>
            <w:noProof/>
            <w:webHidden/>
          </w:rPr>
          <w:fldChar w:fldCharType="separate"/>
        </w:r>
        <w:r>
          <w:rPr>
            <w:noProof/>
            <w:webHidden/>
          </w:rPr>
          <w:t>17</w:t>
        </w:r>
        <w:r>
          <w:rPr>
            <w:noProof/>
            <w:webHidden/>
          </w:rPr>
          <w:fldChar w:fldCharType="end"/>
        </w:r>
      </w:hyperlink>
    </w:p>
    <w:p w14:paraId="1C4A4A06" w14:textId="64341916" w:rsidR="00886D75" w:rsidRDefault="00886D75">
      <w:pPr>
        <w:pStyle w:val="TOC4"/>
        <w:rPr>
          <w:rFonts w:eastAsiaTheme="minorEastAsia"/>
          <w:smallCaps w:val="0"/>
          <w:noProof/>
          <w:sz w:val="22"/>
          <w:lang w:val="en-US" w:eastAsia="en-US" w:bidi="ar-SA"/>
        </w:rPr>
      </w:pPr>
      <w:hyperlink w:anchor="_Toc436116932" w:history="1">
        <w:r w:rsidRPr="00EA14FB">
          <w:rPr>
            <w:rStyle w:val="Hyperlink"/>
            <w:noProof/>
          </w:rPr>
          <w:t>Exchange Online</w:t>
        </w:r>
        <w:r>
          <w:rPr>
            <w:noProof/>
            <w:webHidden/>
          </w:rPr>
          <w:tab/>
        </w:r>
        <w:r>
          <w:rPr>
            <w:noProof/>
            <w:webHidden/>
          </w:rPr>
          <w:fldChar w:fldCharType="begin"/>
        </w:r>
        <w:r>
          <w:rPr>
            <w:noProof/>
            <w:webHidden/>
          </w:rPr>
          <w:instrText xml:space="preserve"> PAGEREF _Toc436116932 \h </w:instrText>
        </w:r>
        <w:r>
          <w:rPr>
            <w:noProof/>
            <w:webHidden/>
          </w:rPr>
        </w:r>
        <w:r>
          <w:rPr>
            <w:noProof/>
            <w:webHidden/>
          </w:rPr>
          <w:fldChar w:fldCharType="separate"/>
        </w:r>
        <w:r>
          <w:rPr>
            <w:noProof/>
            <w:webHidden/>
          </w:rPr>
          <w:t>18</w:t>
        </w:r>
        <w:r>
          <w:rPr>
            <w:noProof/>
            <w:webHidden/>
          </w:rPr>
          <w:fldChar w:fldCharType="end"/>
        </w:r>
      </w:hyperlink>
    </w:p>
    <w:p w14:paraId="69069534" w14:textId="68071A89" w:rsidR="00886D75" w:rsidRDefault="00886D75">
      <w:pPr>
        <w:pStyle w:val="TOC4"/>
        <w:rPr>
          <w:rFonts w:eastAsiaTheme="minorEastAsia"/>
          <w:smallCaps w:val="0"/>
          <w:noProof/>
          <w:sz w:val="22"/>
          <w:lang w:val="en-US" w:eastAsia="en-US" w:bidi="ar-SA"/>
        </w:rPr>
      </w:pPr>
      <w:hyperlink w:anchor="_Toc436116933" w:history="1">
        <w:r w:rsidRPr="00EA14FB">
          <w:rPr>
            <w:rStyle w:val="Hyperlink"/>
            <w:noProof/>
          </w:rPr>
          <w:t>Office 365-program</w:t>
        </w:r>
        <w:r>
          <w:rPr>
            <w:noProof/>
            <w:webHidden/>
          </w:rPr>
          <w:tab/>
        </w:r>
        <w:r>
          <w:rPr>
            <w:noProof/>
            <w:webHidden/>
          </w:rPr>
          <w:fldChar w:fldCharType="begin"/>
        </w:r>
        <w:r>
          <w:rPr>
            <w:noProof/>
            <w:webHidden/>
          </w:rPr>
          <w:instrText xml:space="preserve"> PAGEREF _Toc436116933 \h </w:instrText>
        </w:r>
        <w:r>
          <w:rPr>
            <w:noProof/>
            <w:webHidden/>
          </w:rPr>
        </w:r>
        <w:r>
          <w:rPr>
            <w:noProof/>
            <w:webHidden/>
          </w:rPr>
          <w:fldChar w:fldCharType="separate"/>
        </w:r>
        <w:r>
          <w:rPr>
            <w:noProof/>
            <w:webHidden/>
          </w:rPr>
          <w:t>19</w:t>
        </w:r>
        <w:r>
          <w:rPr>
            <w:noProof/>
            <w:webHidden/>
          </w:rPr>
          <w:fldChar w:fldCharType="end"/>
        </w:r>
      </w:hyperlink>
    </w:p>
    <w:p w14:paraId="3C96E19A" w14:textId="62DA843E" w:rsidR="00886D75" w:rsidRDefault="00886D75">
      <w:pPr>
        <w:pStyle w:val="TOC4"/>
        <w:rPr>
          <w:rFonts w:eastAsiaTheme="minorEastAsia"/>
          <w:smallCaps w:val="0"/>
          <w:noProof/>
          <w:sz w:val="22"/>
          <w:lang w:val="en-US" w:eastAsia="en-US" w:bidi="ar-SA"/>
        </w:rPr>
      </w:pPr>
      <w:hyperlink w:anchor="_Toc436116934" w:history="1">
        <w:r w:rsidRPr="00EA14FB">
          <w:rPr>
            <w:rStyle w:val="Hyperlink"/>
            <w:noProof/>
          </w:rPr>
          <w:t>Office 365 Delve Analytics</w:t>
        </w:r>
        <w:r>
          <w:rPr>
            <w:noProof/>
            <w:webHidden/>
          </w:rPr>
          <w:tab/>
        </w:r>
        <w:r>
          <w:rPr>
            <w:noProof/>
            <w:webHidden/>
          </w:rPr>
          <w:fldChar w:fldCharType="begin"/>
        </w:r>
        <w:r>
          <w:rPr>
            <w:noProof/>
            <w:webHidden/>
          </w:rPr>
          <w:instrText xml:space="preserve"> PAGEREF _Toc436116934 \h </w:instrText>
        </w:r>
        <w:r>
          <w:rPr>
            <w:noProof/>
            <w:webHidden/>
          </w:rPr>
        </w:r>
        <w:r>
          <w:rPr>
            <w:noProof/>
            <w:webHidden/>
          </w:rPr>
          <w:fldChar w:fldCharType="separate"/>
        </w:r>
        <w:r>
          <w:rPr>
            <w:noProof/>
            <w:webHidden/>
          </w:rPr>
          <w:t>20</w:t>
        </w:r>
        <w:r>
          <w:rPr>
            <w:noProof/>
            <w:webHidden/>
          </w:rPr>
          <w:fldChar w:fldCharType="end"/>
        </w:r>
      </w:hyperlink>
    </w:p>
    <w:p w14:paraId="0359B880" w14:textId="1D218E39" w:rsidR="00886D75" w:rsidRDefault="00886D75">
      <w:pPr>
        <w:pStyle w:val="TOC4"/>
        <w:rPr>
          <w:rFonts w:eastAsiaTheme="minorEastAsia"/>
          <w:smallCaps w:val="0"/>
          <w:noProof/>
          <w:sz w:val="22"/>
          <w:lang w:val="en-US" w:eastAsia="en-US" w:bidi="ar-SA"/>
        </w:rPr>
      </w:pPr>
      <w:hyperlink w:anchor="_Toc436116935" w:history="1">
        <w:r w:rsidRPr="00EA14FB">
          <w:rPr>
            <w:rStyle w:val="Hyperlink"/>
            <w:noProof/>
          </w:rPr>
          <w:t>Office 365 Advanced eDiscovery</w:t>
        </w:r>
        <w:r>
          <w:rPr>
            <w:noProof/>
            <w:webHidden/>
          </w:rPr>
          <w:tab/>
        </w:r>
        <w:r>
          <w:rPr>
            <w:noProof/>
            <w:webHidden/>
          </w:rPr>
          <w:fldChar w:fldCharType="begin"/>
        </w:r>
        <w:r>
          <w:rPr>
            <w:noProof/>
            <w:webHidden/>
          </w:rPr>
          <w:instrText xml:space="preserve"> PAGEREF _Toc436116935 \h </w:instrText>
        </w:r>
        <w:r>
          <w:rPr>
            <w:noProof/>
            <w:webHidden/>
          </w:rPr>
        </w:r>
        <w:r>
          <w:rPr>
            <w:noProof/>
            <w:webHidden/>
          </w:rPr>
          <w:fldChar w:fldCharType="separate"/>
        </w:r>
        <w:r>
          <w:rPr>
            <w:noProof/>
            <w:webHidden/>
          </w:rPr>
          <w:t>20</w:t>
        </w:r>
        <w:r>
          <w:rPr>
            <w:noProof/>
            <w:webHidden/>
          </w:rPr>
          <w:fldChar w:fldCharType="end"/>
        </w:r>
      </w:hyperlink>
    </w:p>
    <w:p w14:paraId="2407BB07" w14:textId="6E310C71" w:rsidR="00886D75" w:rsidRDefault="00886D75">
      <w:pPr>
        <w:pStyle w:val="TOC4"/>
        <w:rPr>
          <w:rFonts w:eastAsiaTheme="minorEastAsia"/>
          <w:smallCaps w:val="0"/>
          <w:noProof/>
          <w:sz w:val="22"/>
          <w:lang w:val="en-US" w:eastAsia="en-US" w:bidi="ar-SA"/>
        </w:rPr>
      </w:pPr>
      <w:hyperlink w:anchor="_Toc436116936" w:history="1">
        <w:r w:rsidRPr="00EA14FB">
          <w:rPr>
            <w:rStyle w:val="Hyperlink"/>
            <w:noProof/>
          </w:rPr>
          <w:t>Office Online</w:t>
        </w:r>
        <w:r>
          <w:rPr>
            <w:noProof/>
            <w:webHidden/>
          </w:rPr>
          <w:tab/>
        </w:r>
        <w:r>
          <w:rPr>
            <w:noProof/>
            <w:webHidden/>
          </w:rPr>
          <w:fldChar w:fldCharType="begin"/>
        </w:r>
        <w:r>
          <w:rPr>
            <w:noProof/>
            <w:webHidden/>
          </w:rPr>
          <w:instrText xml:space="preserve"> PAGEREF _Toc436116936 \h </w:instrText>
        </w:r>
        <w:r>
          <w:rPr>
            <w:noProof/>
            <w:webHidden/>
          </w:rPr>
        </w:r>
        <w:r>
          <w:rPr>
            <w:noProof/>
            <w:webHidden/>
          </w:rPr>
          <w:fldChar w:fldCharType="separate"/>
        </w:r>
        <w:r>
          <w:rPr>
            <w:noProof/>
            <w:webHidden/>
          </w:rPr>
          <w:t>20</w:t>
        </w:r>
        <w:r>
          <w:rPr>
            <w:noProof/>
            <w:webHidden/>
          </w:rPr>
          <w:fldChar w:fldCharType="end"/>
        </w:r>
      </w:hyperlink>
    </w:p>
    <w:p w14:paraId="579EBBAE" w14:textId="26549127" w:rsidR="00886D75" w:rsidRDefault="00886D75">
      <w:pPr>
        <w:pStyle w:val="TOC4"/>
        <w:rPr>
          <w:rFonts w:eastAsiaTheme="minorEastAsia"/>
          <w:smallCaps w:val="0"/>
          <w:noProof/>
          <w:sz w:val="22"/>
          <w:lang w:val="en-US" w:eastAsia="en-US" w:bidi="ar-SA"/>
        </w:rPr>
      </w:pPr>
      <w:hyperlink w:anchor="_Toc436116937" w:history="1">
        <w:r w:rsidRPr="00EA14FB">
          <w:rPr>
            <w:rStyle w:val="Hyperlink"/>
            <w:noProof/>
          </w:rPr>
          <w:t>OneDrive for Business</w:t>
        </w:r>
        <w:r>
          <w:rPr>
            <w:noProof/>
            <w:webHidden/>
          </w:rPr>
          <w:tab/>
        </w:r>
        <w:r>
          <w:rPr>
            <w:noProof/>
            <w:webHidden/>
          </w:rPr>
          <w:fldChar w:fldCharType="begin"/>
        </w:r>
        <w:r>
          <w:rPr>
            <w:noProof/>
            <w:webHidden/>
          </w:rPr>
          <w:instrText xml:space="preserve"> PAGEREF _Toc436116937 \h </w:instrText>
        </w:r>
        <w:r>
          <w:rPr>
            <w:noProof/>
            <w:webHidden/>
          </w:rPr>
        </w:r>
        <w:r>
          <w:rPr>
            <w:noProof/>
            <w:webHidden/>
          </w:rPr>
          <w:fldChar w:fldCharType="separate"/>
        </w:r>
        <w:r>
          <w:rPr>
            <w:noProof/>
            <w:webHidden/>
          </w:rPr>
          <w:t>20</w:t>
        </w:r>
        <w:r>
          <w:rPr>
            <w:noProof/>
            <w:webHidden/>
          </w:rPr>
          <w:fldChar w:fldCharType="end"/>
        </w:r>
      </w:hyperlink>
    </w:p>
    <w:p w14:paraId="7F92EEA1" w14:textId="2C43A81C" w:rsidR="00886D75" w:rsidRDefault="00886D75">
      <w:pPr>
        <w:pStyle w:val="TOC4"/>
        <w:rPr>
          <w:rFonts w:eastAsiaTheme="minorEastAsia"/>
          <w:smallCaps w:val="0"/>
          <w:noProof/>
          <w:sz w:val="22"/>
          <w:lang w:val="en-US" w:eastAsia="en-US" w:bidi="ar-SA"/>
        </w:rPr>
      </w:pPr>
      <w:hyperlink w:anchor="_Toc436116938" w:history="1">
        <w:r w:rsidRPr="00EA14FB">
          <w:rPr>
            <w:rStyle w:val="Hyperlink"/>
            <w:noProof/>
          </w:rPr>
          <w:t>Project Online</w:t>
        </w:r>
        <w:r>
          <w:rPr>
            <w:noProof/>
            <w:webHidden/>
          </w:rPr>
          <w:tab/>
        </w:r>
        <w:r>
          <w:rPr>
            <w:noProof/>
            <w:webHidden/>
          </w:rPr>
          <w:fldChar w:fldCharType="begin"/>
        </w:r>
        <w:r>
          <w:rPr>
            <w:noProof/>
            <w:webHidden/>
          </w:rPr>
          <w:instrText xml:space="preserve"> PAGEREF _Toc436116938 \h </w:instrText>
        </w:r>
        <w:r>
          <w:rPr>
            <w:noProof/>
            <w:webHidden/>
          </w:rPr>
        </w:r>
        <w:r>
          <w:rPr>
            <w:noProof/>
            <w:webHidden/>
          </w:rPr>
          <w:fldChar w:fldCharType="separate"/>
        </w:r>
        <w:r>
          <w:rPr>
            <w:noProof/>
            <w:webHidden/>
          </w:rPr>
          <w:t>20</w:t>
        </w:r>
        <w:r>
          <w:rPr>
            <w:noProof/>
            <w:webHidden/>
          </w:rPr>
          <w:fldChar w:fldCharType="end"/>
        </w:r>
      </w:hyperlink>
    </w:p>
    <w:p w14:paraId="42D99052" w14:textId="39B492EF" w:rsidR="00886D75" w:rsidRDefault="00886D75">
      <w:pPr>
        <w:pStyle w:val="TOC4"/>
        <w:rPr>
          <w:rFonts w:eastAsiaTheme="minorEastAsia"/>
          <w:smallCaps w:val="0"/>
          <w:noProof/>
          <w:sz w:val="22"/>
          <w:lang w:val="en-US" w:eastAsia="en-US" w:bidi="ar-SA"/>
        </w:rPr>
      </w:pPr>
      <w:hyperlink w:anchor="_Toc436116939" w:history="1">
        <w:r w:rsidRPr="00EA14FB">
          <w:rPr>
            <w:rStyle w:val="Hyperlink"/>
            <w:noProof/>
          </w:rPr>
          <w:t>SharePoint Online</w:t>
        </w:r>
        <w:r>
          <w:rPr>
            <w:noProof/>
            <w:webHidden/>
          </w:rPr>
          <w:tab/>
        </w:r>
        <w:r>
          <w:rPr>
            <w:noProof/>
            <w:webHidden/>
          </w:rPr>
          <w:fldChar w:fldCharType="begin"/>
        </w:r>
        <w:r>
          <w:rPr>
            <w:noProof/>
            <w:webHidden/>
          </w:rPr>
          <w:instrText xml:space="preserve"> PAGEREF _Toc436116939 \h </w:instrText>
        </w:r>
        <w:r>
          <w:rPr>
            <w:noProof/>
            <w:webHidden/>
          </w:rPr>
        </w:r>
        <w:r>
          <w:rPr>
            <w:noProof/>
            <w:webHidden/>
          </w:rPr>
          <w:fldChar w:fldCharType="separate"/>
        </w:r>
        <w:r>
          <w:rPr>
            <w:noProof/>
            <w:webHidden/>
          </w:rPr>
          <w:t>20</w:t>
        </w:r>
        <w:r>
          <w:rPr>
            <w:noProof/>
            <w:webHidden/>
          </w:rPr>
          <w:fldChar w:fldCharType="end"/>
        </w:r>
      </w:hyperlink>
    </w:p>
    <w:p w14:paraId="2F82811E" w14:textId="2018F6AA" w:rsidR="00886D75" w:rsidRDefault="00886D75">
      <w:pPr>
        <w:pStyle w:val="TOC4"/>
        <w:rPr>
          <w:rFonts w:eastAsiaTheme="minorEastAsia"/>
          <w:smallCaps w:val="0"/>
          <w:noProof/>
          <w:sz w:val="22"/>
          <w:lang w:val="en-US" w:eastAsia="en-US" w:bidi="ar-SA"/>
        </w:rPr>
      </w:pPr>
      <w:hyperlink w:anchor="_Toc436116940" w:history="1">
        <w:r w:rsidRPr="00EA14FB">
          <w:rPr>
            <w:rStyle w:val="Hyperlink"/>
            <w:noProof/>
          </w:rPr>
          <w:t>Skype för Business Online</w:t>
        </w:r>
        <w:r>
          <w:rPr>
            <w:noProof/>
            <w:webHidden/>
          </w:rPr>
          <w:tab/>
        </w:r>
        <w:r>
          <w:rPr>
            <w:noProof/>
            <w:webHidden/>
          </w:rPr>
          <w:fldChar w:fldCharType="begin"/>
        </w:r>
        <w:r>
          <w:rPr>
            <w:noProof/>
            <w:webHidden/>
          </w:rPr>
          <w:instrText xml:space="preserve"> PAGEREF _Toc436116940 \h </w:instrText>
        </w:r>
        <w:r>
          <w:rPr>
            <w:noProof/>
            <w:webHidden/>
          </w:rPr>
        </w:r>
        <w:r>
          <w:rPr>
            <w:noProof/>
            <w:webHidden/>
          </w:rPr>
          <w:fldChar w:fldCharType="separate"/>
        </w:r>
        <w:r>
          <w:rPr>
            <w:noProof/>
            <w:webHidden/>
          </w:rPr>
          <w:t>21</w:t>
        </w:r>
        <w:r>
          <w:rPr>
            <w:noProof/>
            <w:webHidden/>
          </w:rPr>
          <w:fldChar w:fldCharType="end"/>
        </w:r>
      </w:hyperlink>
    </w:p>
    <w:p w14:paraId="3CA021E2" w14:textId="468CAB27" w:rsidR="00886D75" w:rsidRDefault="00886D75">
      <w:pPr>
        <w:pStyle w:val="TOC4"/>
        <w:rPr>
          <w:rFonts w:eastAsiaTheme="minorEastAsia"/>
          <w:smallCaps w:val="0"/>
          <w:noProof/>
          <w:sz w:val="22"/>
          <w:lang w:val="en-US" w:eastAsia="en-US" w:bidi="ar-SA"/>
        </w:rPr>
      </w:pPr>
      <w:hyperlink w:anchor="_Toc436116941" w:history="1">
        <w:r w:rsidRPr="00EA14FB">
          <w:rPr>
            <w:rStyle w:val="Hyperlink"/>
            <w:noProof/>
          </w:rPr>
          <w:t>Skype för Business Online PSTN Services</w:t>
        </w:r>
        <w:r>
          <w:rPr>
            <w:noProof/>
            <w:webHidden/>
          </w:rPr>
          <w:tab/>
        </w:r>
        <w:r>
          <w:rPr>
            <w:noProof/>
            <w:webHidden/>
          </w:rPr>
          <w:fldChar w:fldCharType="begin"/>
        </w:r>
        <w:r>
          <w:rPr>
            <w:noProof/>
            <w:webHidden/>
          </w:rPr>
          <w:instrText xml:space="preserve"> PAGEREF _Toc436116941 \h </w:instrText>
        </w:r>
        <w:r>
          <w:rPr>
            <w:noProof/>
            <w:webHidden/>
          </w:rPr>
        </w:r>
        <w:r>
          <w:rPr>
            <w:noProof/>
            <w:webHidden/>
          </w:rPr>
          <w:fldChar w:fldCharType="separate"/>
        </w:r>
        <w:r>
          <w:rPr>
            <w:noProof/>
            <w:webHidden/>
          </w:rPr>
          <w:t>21</w:t>
        </w:r>
        <w:r>
          <w:rPr>
            <w:noProof/>
            <w:webHidden/>
          </w:rPr>
          <w:fldChar w:fldCharType="end"/>
        </w:r>
      </w:hyperlink>
    </w:p>
    <w:p w14:paraId="06604838" w14:textId="2921233E" w:rsidR="00886D75" w:rsidRDefault="00886D75">
      <w:pPr>
        <w:pStyle w:val="TOC2"/>
        <w:tabs>
          <w:tab w:val="right" w:leader="dot" w:pos="5030"/>
        </w:tabs>
        <w:rPr>
          <w:rFonts w:eastAsiaTheme="minorEastAsia"/>
          <w:b w:val="0"/>
          <w:smallCaps w:val="0"/>
          <w:noProof/>
          <w:sz w:val="22"/>
          <w:lang w:val="en-US" w:eastAsia="en-US" w:bidi="ar-SA"/>
        </w:rPr>
      </w:pPr>
      <w:hyperlink w:anchor="_Toc436116945" w:history="1">
        <w:r w:rsidRPr="00EA14FB">
          <w:rPr>
            <w:rStyle w:val="Hyperlink"/>
            <w:noProof/>
          </w:rPr>
          <w:t>Andra onlinetjänster</w:t>
        </w:r>
        <w:r>
          <w:rPr>
            <w:noProof/>
            <w:webHidden/>
          </w:rPr>
          <w:tab/>
        </w:r>
        <w:r>
          <w:rPr>
            <w:noProof/>
            <w:webHidden/>
          </w:rPr>
          <w:fldChar w:fldCharType="begin"/>
        </w:r>
        <w:r>
          <w:rPr>
            <w:noProof/>
            <w:webHidden/>
          </w:rPr>
          <w:instrText xml:space="preserve"> PAGEREF _Toc436116945 \h </w:instrText>
        </w:r>
        <w:r>
          <w:rPr>
            <w:noProof/>
            <w:webHidden/>
          </w:rPr>
        </w:r>
        <w:r>
          <w:rPr>
            <w:noProof/>
            <w:webHidden/>
          </w:rPr>
          <w:fldChar w:fldCharType="separate"/>
        </w:r>
        <w:r>
          <w:rPr>
            <w:noProof/>
            <w:webHidden/>
          </w:rPr>
          <w:t>22</w:t>
        </w:r>
        <w:r>
          <w:rPr>
            <w:noProof/>
            <w:webHidden/>
          </w:rPr>
          <w:fldChar w:fldCharType="end"/>
        </w:r>
      </w:hyperlink>
    </w:p>
    <w:p w14:paraId="36BF3EEC" w14:textId="28BC5A2F" w:rsidR="00886D75" w:rsidRDefault="00886D75">
      <w:pPr>
        <w:pStyle w:val="TOC4"/>
        <w:rPr>
          <w:rFonts w:eastAsiaTheme="minorEastAsia"/>
          <w:smallCaps w:val="0"/>
          <w:noProof/>
          <w:sz w:val="22"/>
          <w:lang w:val="en-US" w:eastAsia="en-US" w:bidi="ar-SA"/>
        </w:rPr>
      </w:pPr>
      <w:hyperlink w:anchor="_Toc436116946" w:history="1">
        <w:r w:rsidRPr="00EA14FB">
          <w:rPr>
            <w:rStyle w:val="Hyperlink"/>
            <w:noProof/>
          </w:rPr>
          <w:t>Bing Maps Enterprise Platform och Bing Maps Mobile Asset Management Platform</w:t>
        </w:r>
        <w:r>
          <w:rPr>
            <w:noProof/>
            <w:webHidden/>
          </w:rPr>
          <w:tab/>
        </w:r>
        <w:r>
          <w:rPr>
            <w:noProof/>
            <w:webHidden/>
          </w:rPr>
          <w:fldChar w:fldCharType="begin"/>
        </w:r>
        <w:r>
          <w:rPr>
            <w:noProof/>
            <w:webHidden/>
          </w:rPr>
          <w:instrText xml:space="preserve"> PAGEREF _Toc436116946 \h </w:instrText>
        </w:r>
        <w:r>
          <w:rPr>
            <w:noProof/>
            <w:webHidden/>
          </w:rPr>
        </w:r>
        <w:r>
          <w:rPr>
            <w:noProof/>
            <w:webHidden/>
          </w:rPr>
          <w:fldChar w:fldCharType="separate"/>
        </w:r>
        <w:r>
          <w:rPr>
            <w:noProof/>
            <w:webHidden/>
          </w:rPr>
          <w:t>22</w:t>
        </w:r>
        <w:r>
          <w:rPr>
            <w:noProof/>
            <w:webHidden/>
          </w:rPr>
          <w:fldChar w:fldCharType="end"/>
        </w:r>
      </w:hyperlink>
    </w:p>
    <w:p w14:paraId="61DDAE83" w14:textId="550FCA0B" w:rsidR="00886D75" w:rsidRDefault="00886D75">
      <w:pPr>
        <w:pStyle w:val="TOC4"/>
        <w:rPr>
          <w:rFonts w:eastAsiaTheme="minorEastAsia"/>
          <w:smallCaps w:val="0"/>
          <w:noProof/>
          <w:sz w:val="22"/>
          <w:lang w:val="en-US" w:eastAsia="en-US" w:bidi="ar-SA"/>
        </w:rPr>
      </w:pPr>
      <w:hyperlink w:anchor="_Toc436116947" w:history="1">
        <w:r w:rsidRPr="00EA14FB">
          <w:rPr>
            <w:rStyle w:val="Hyperlink"/>
            <w:noProof/>
          </w:rPr>
          <w:t>Microsoft Learning E-Reference Library</w:t>
        </w:r>
        <w:r>
          <w:rPr>
            <w:noProof/>
            <w:webHidden/>
          </w:rPr>
          <w:tab/>
        </w:r>
        <w:r>
          <w:rPr>
            <w:noProof/>
            <w:webHidden/>
          </w:rPr>
          <w:fldChar w:fldCharType="begin"/>
        </w:r>
        <w:r>
          <w:rPr>
            <w:noProof/>
            <w:webHidden/>
          </w:rPr>
          <w:instrText xml:space="preserve"> PAGEREF _Toc436116947 \h </w:instrText>
        </w:r>
        <w:r>
          <w:rPr>
            <w:noProof/>
            <w:webHidden/>
          </w:rPr>
        </w:r>
        <w:r>
          <w:rPr>
            <w:noProof/>
            <w:webHidden/>
          </w:rPr>
          <w:fldChar w:fldCharType="separate"/>
        </w:r>
        <w:r>
          <w:rPr>
            <w:noProof/>
            <w:webHidden/>
          </w:rPr>
          <w:t>22</w:t>
        </w:r>
        <w:r>
          <w:rPr>
            <w:noProof/>
            <w:webHidden/>
          </w:rPr>
          <w:fldChar w:fldCharType="end"/>
        </w:r>
      </w:hyperlink>
    </w:p>
    <w:p w14:paraId="107CBC12" w14:textId="5F9A805C" w:rsidR="00886D75" w:rsidRDefault="00886D75">
      <w:pPr>
        <w:pStyle w:val="TOC4"/>
        <w:rPr>
          <w:rFonts w:eastAsiaTheme="minorEastAsia"/>
          <w:smallCaps w:val="0"/>
          <w:noProof/>
          <w:sz w:val="22"/>
          <w:lang w:val="en-US" w:eastAsia="en-US" w:bidi="ar-SA"/>
        </w:rPr>
      </w:pPr>
      <w:hyperlink w:anchor="_Toc436116948" w:history="1">
        <w:r w:rsidRPr="00EA14FB">
          <w:rPr>
            <w:rStyle w:val="Hyperlink"/>
            <w:noProof/>
          </w:rPr>
          <w:t>Microsoft Learning IT Academy</w:t>
        </w:r>
        <w:r>
          <w:rPr>
            <w:noProof/>
            <w:webHidden/>
          </w:rPr>
          <w:tab/>
        </w:r>
        <w:r>
          <w:rPr>
            <w:noProof/>
            <w:webHidden/>
          </w:rPr>
          <w:fldChar w:fldCharType="begin"/>
        </w:r>
        <w:r>
          <w:rPr>
            <w:noProof/>
            <w:webHidden/>
          </w:rPr>
          <w:instrText xml:space="preserve"> PAGEREF _Toc436116948 \h </w:instrText>
        </w:r>
        <w:r>
          <w:rPr>
            <w:noProof/>
            <w:webHidden/>
          </w:rPr>
        </w:r>
        <w:r>
          <w:rPr>
            <w:noProof/>
            <w:webHidden/>
          </w:rPr>
          <w:fldChar w:fldCharType="separate"/>
        </w:r>
        <w:r>
          <w:rPr>
            <w:noProof/>
            <w:webHidden/>
          </w:rPr>
          <w:t>23</w:t>
        </w:r>
        <w:r>
          <w:rPr>
            <w:noProof/>
            <w:webHidden/>
          </w:rPr>
          <w:fldChar w:fldCharType="end"/>
        </w:r>
      </w:hyperlink>
    </w:p>
    <w:p w14:paraId="1C47C845" w14:textId="5C71C916" w:rsidR="00886D75" w:rsidRDefault="00886D75">
      <w:pPr>
        <w:pStyle w:val="TOC4"/>
        <w:rPr>
          <w:rFonts w:eastAsiaTheme="minorEastAsia"/>
          <w:smallCaps w:val="0"/>
          <w:noProof/>
          <w:sz w:val="22"/>
          <w:lang w:val="en-US" w:eastAsia="en-US" w:bidi="ar-SA"/>
        </w:rPr>
      </w:pPr>
      <w:hyperlink w:anchor="_Toc436116949" w:history="1">
        <w:r w:rsidRPr="00EA14FB">
          <w:rPr>
            <w:rStyle w:val="Hyperlink"/>
            <w:noProof/>
          </w:rPr>
          <w:t>Office 365 Developer</w:t>
        </w:r>
        <w:r>
          <w:rPr>
            <w:noProof/>
            <w:webHidden/>
          </w:rPr>
          <w:tab/>
        </w:r>
        <w:r>
          <w:rPr>
            <w:noProof/>
            <w:webHidden/>
          </w:rPr>
          <w:fldChar w:fldCharType="begin"/>
        </w:r>
        <w:r>
          <w:rPr>
            <w:noProof/>
            <w:webHidden/>
          </w:rPr>
          <w:instrText xml:space="preserve"> PAGEREF _Toc436116949 \h </w:instrText>
        </w:r>
        <w:r>
          <w:rPr>
            <w:noProof/>
            <w:webHidden/>
          </w:rPr>
        </w:r>
        <w:r>
          <w:rPr>
            <w:noProof/>
            <w:webHidden/>
          </w:rPr>
          <w:fldChar w:fldCharType="separate"/>
        </w:r>
        <w:r>
          <w:rPr>
            <w:noProof/>
            <w:webHidden/>
          </w:rPr>
          <w:t>23</w:t>
        </w:r>
        <w:r>
          <w:rPr>
            <w:noProof/>
            <w:webHidden/>
          </w:rPr>
          <w:fldChar w:fldCharType="end"/>
        </w:r>
      </w:hyperlink>
    </w:p>
    <w:p w14:paraId="08DACEB8" w14:textId="1233AE0D" w:rsidR="00886D75" w:rsidRDefault="00886D75">
      <w:pPr>
        <w:pStyle w:val="TOC4"/>
        <w:rPr>
          <w:rFonts w:eastAsiaTheme="minorEastAsia"/>
          <w:smallCaps w:val="0"/>
          <w:noProof/>
          <w:sz w:val="22"/>
          <w:lang w:val="en-US" w:eastAsia="en-US" w:bidi="ar-SA"/>
        </w:rPr>
      </w:pPr>
      <w:hyperlink w:anchor="_Toc436116950" w:history="1">
        <w:r w:rsidRPr="00EA14FB">
          <w:rPr>
            <w:rStyle w:val="Hyperlink"/>
            <w:noProof/>
          </w:rPr>
          <w:t>Power BI Pro</w:t>
        </w:r>
        <w:r>
          <w:rPr>
            <w:noProof/>
            <w:webHidden/>
          </w:rPr>
          <w:tab/>
        </w:r>
        <w:r>
          <w:rPr>
            <w:noProof/>
            <w:webHidden/>
          </w:rPr>
          <w:fldChar w:fldCharType="begin"/>
        </w:r>
        <w:r>
          <w:rPr>
            <w:noProof/>
            <w:webHidden/>
          </w:rPr>
          <w:instrText xml:space="preserve"> PAGEREF _Toc436116950 \h </w:instrText>
        </w:r>
        <w:r>
          <w:rPr>
            <w:noProof/>
            <w:webHidden/>
          </w:rPr>
        </w:r>
        <w:r>
          <w:rPr>
            <w:noProof/>
            <w:webHidden/>
          </w:rPr>
          <w:fldChar w:fldCharType="separate"/>
        </w:r>
        <w:r>
          <w:rPr>
            <w:noProof/>
            <w:webHidden/>
          </w:rPr>
          <w:t>23</w:t>
        </w:r>
        <w:r>
          <w:rPr>
            <w:noProof/>
            <w:webHidden/>
          </w:rPr>
          <w:fldChar w:fldCharType="end"/>
        </w:r>
      </w:hyperlink>
    </w:p>
    <w:p w14:paraId="4D391F8A" w14:textId="178037A0" w:rsidR="00886D75" w:rsidRDefault="00886D75">
      <w:pPr>
        <w:pStyle w:val="TOC4"/>
        <w:rPr>
          <w:rFonts w:eastAsiaTheme="minorEastAsia"/>
          <w:smallCaps w:val="0"/>
          <w:noProof/>
          <w:sz w:val="22"/>
          <w:lang w:val="en-US" w:eastAsia="en-US" w:bidi="ar-SA"/>
        </w:rPr>
      </w:pPr>
      <w:hyperlink w:anchor="_Toc436116951" w:history="1">
        <w:r w:rsidRPr="00EA14FB">
          <w:rPr>
            <w:rStyle w:val="Hyperlink"/>
            <w:noProof/>
          </w:rPr>
          <w:t>System Center Endpoint Protection</w:t>
        </w:r>
        <w:r>
          <w:rPr>
            <w:noProof/>
            <w:webHidden/>
          </w:rPr>
          <w:tab/>
        </w:r>
        <w:r>
          <w:rPr>
            <w:noProof/>
            <w:webHidden/>
          </w:rPr>
          <w:fldChar w:fldCharType="begin"/>
        </w:r>
        <w:r>
          <w:rPr>
            <w:noProof/>
            <w:webHidden/>
          </w:rPr>
          <w:instrText xml:space="preserve"> PAGEREF _Toc436116951 \h </w:instrText>
        </w:r>
        <w:r>
          <w:rPr>
            <w:noProof/>
            <w:webHidden/>
          </w:rPr>
        </w:r>
        <w:r>
          <w:rPr>
            <w:noProof/>
            <w:webHidden/>
          </w:rPr>
          <w:fldChar w:fldCharType="separate"/>
        </w:r>
        <w:r>
          <w:rPr>
            <w:noProof/>
            <w:webHidden/>
          </w:rPr>
          <w:t>23</w:t>
        </w:r>
        <w:r>
          <w:rPr>
            <w:noProof/>
            <w:webHidden/>
          </w:rPr>
          <w:fldChar w:fldCharType="end"/>
        </w:r>
      </w:hyperlink>
    </w:p>
    <w:p w14:paraId="237BE1E7" w14:textId="5F2BA220" w:rsidR="00886D75" w:rsidRDefault="00886D75">
      <w:pPr>
        <w:pStyle w:val="TOC4"/>
        <w:rPr>
          <w:rFonts w:eastAsiaTheme="minorEastAsia"/>
          <w:smallCaps w:val="0"/>
          <w:noProof/>
          <w:sz w:val="22"/>
          <w:lang w:val="en-US" w:eastAsia="en-US" w:bidi="ar-SA"/>
        </w:rPr>
      </w:pPr>
      <w:hyperlink w:anchor="_Toc436116952" w:history="1">
        <w:r w:rsidRPr="00EA14FB">
          <w:rPr>
            <w:rStyle w:val="Hyperlink"/>
            <w:noProof/>
          </w:rPr>
          <w:t>Translator API</w:t>
        </w:r>
        <w:r>
          <w:rPr>
            <w:noProof/>
            <w:webHidden/>
          </w:rPr>
          <w:tab/>
        </w:r>
        <w:r>
          <w:rPr>
            <w:noProof/>
            <w:webHidden/>
          </w:rPr>
          <w:fldChar w:fldCharType="begin"/>
        </w:r>
        <w:r>
          <w:rPr>
            <w:noProof/>
            <w:webHidden/>
          </w:rPr>
          <w:instrText xml:space="preserve"> PAGEREF _Toc436116952 \h </w:instrText>
        </w:r>
        <w:r>
          <w:rPr>
            <w:noProof/>
            <w:webHidden/>
          </w:rPr>
        </w:r>
        <w:r>
          <w:rPr>
            <w:noProof/>
            <w:webHidden/>
          </w:rPr>
          <w:fldChar w:fldCharType="separate"/>
        </w:r>
        <w:r>
          <w:rPr>
            <w:noProof/>
            <w:webHidden/>
          </w:rPr>
          <w:t>24</w:t>
        </w:r>
        <w:r>
          <w:rPr>
            <w:noProof/>
            <w:webHidden/>
          </w:rPr>
          <w:fldChar w:fldCharType="end"/>
        </w:r>
      </w:hyperlink>
    </w:p>
    <w:p w14:paraId="62961C8E" w14:textId="6A789E8F" w:rsidR="00886D75" w:rsidRDefault="00886D75">
      <w:pPr>
        <w:pStyle w:val="TOC4"/>
        <w:rPr>
          <w:rFonts w:eastAsiaTheme="minorEastAsia"/>
          <w:smallCaps w:val="0"/>
          <w:noProof/>
          <w:sz w:val="22"/>
          <w:lang w:val="en-US" w:eastAsia="en-US" w:bidi="ar-SA"/>
        </w:rPr>
      </w:pPr>
      <w:hyperlink w:anchor="_Toc436116953" w:history="1">
        <w:r w:rsidRPr="00EA14FB">
          <w:rPr>
            <w:rStyle w:val="Hyperlink"/>
            <w:noProof/>
          </w:rPr>
          <w:t>Yammer Enterprise</w:t>
        </w:r>
        <w:r>
          <w:rPr>
            <w:noProof/>
            <w:webHidden/>
          </w:rPr>
          <w:tab/>
        </w:r>
        <w:r>
          <w:rPr>
            <w:noProof/>
            <w:webHidden/>
          </w:rPr>
          <w:fldChar w:fldCharType="begin"/>
        </w:r>
        <w:r>
          <w:rPr>
            <w:noProof/>
            <w:webHidden/>
          </w:rPr>
          <w:instrText xml:space="preserve"> PAGEREF _Toc436116953 \h </w:instrText>
        </w:r>
        <w:r>
          <w:rPr>
            <w:noProof/>
            <w:webHidden/>
          </w:rPr>
        </w:r>
        <w:r>
          <w:rPr>
            <w:noProof/>
            <w:webHidden/>
          </w:rPr>
          <w:fldChar w:fldCharType="separate"/>
        </w:r>
        <w:r>
          <w:rPr>
            <w:noProof/>
            <w:webHidden/>
          </w:rPr>
          <w:t>24</w:t>
        </w:r>
        <w:r>
          <w:rPr>
            <w:noProof/>
            <w:webHidden/>
          </w:rPr>
          <w:fldChar w:fldCharType="end"/>
        </w:r>
      </w:hyperlink>
    </w:p>
    <w:p w14:paraId="33D251EC" w14:textId="66E7056F" w:rsidR="00886D75" w:rsidRDefault="00886D75">
      <w:pPr>
        <w:pStyle w:val="TOC1"/>
        <w:tabs>
          <w:tab w:val="right" w:leader="dot" w:pos="5030"/>
        </w:tabs>
        <w:rPr>
          <w:rFonts w:eastAsiaTheme="minorEastAsia"/>
          <w:b w:val="0"/>
          <w:caps w:val="0"/>
          <w:noProof/>
          <w:sz w:val="22"/>
          <w:lang w:val="en-US" w:eastAsia="en-US" w:bidi="ar-SA"/>
        </w:rPr>
      </w:pPr>
      <w:hyperlink w:anchor="_Toc436116954" w:history="1">
        <w:r w:rsidRPr="00EA14FB">
          <w:rPr>
            <w:rStyle w:val="Hyperlink"/>
            <w:noProof/>
          </w:rPr>
          <w:t>Bilaga 1 – Meddelanden</w:t>
        </w:r>
        <w:r>
          <w:rPr>
            <w:noProof/>
            <w:webHidden/>
          </w:rPr>
          <w:tab/>
        </w:r>
        <w:r>
          <w:rPr>
            <w:noProof/>
            <w:webHidden/>
          </w:rPr>
          <w:fldChar w:fldCharType="begin"/>
        </w:r>
        <w:r>
          <w:rPr>
            <w:noProof/>
            <w:webHidden/>
          </w:rPr>
          <w:instrText xml:space="preserve"> PAGEREF _Toc436116954 \h </w:instrText>
        </w:r>
        <w:r>
          <w:rPr>
            <w:noProof/>
            <w:webHidden/>
          </w:rPr>
        </w:r>
        <w:r>
          <w:rPr>
            <w:noProof/>
            <w:webHidden/>
          </w:rPr>
          <w:fldChar w:fldCharType="separate"/>
        </w:r>
        <w:r>
          <w:rPr>
            <w:noProof/>
            <w:webHidden/>
          </w:rPr>
          <w:t>25</w:t>
        </w:r>
        <w:r>
          <w:rPr>
            <w:noProof/>
            <w:webHidden/>
          </w:rPr>
          <w:fldChar w:fldCharType="end"/>
        </w:r>
      </w:hyperlink>
    </w:p>
    <w:p w14:paraId="269D9883" w14:textId="41F8D8C3" w:rsidR="00886D75" w:rsidRDefault="00886D75">
      <w:pPr>
        <w:pStyle w:val="TOC3"/>
        <w:tabs>
          <w:tab w:val="right" w:leader="dot" w:pos="5030"/>
        </w:tabs>
        <w:rPr>
          <w:rFonts w:eastAsiaTheme="minorEastAsia"/>
          <w:smallCaps w:val="0"/>
          <w:noProof/>
          <w:sz w:val="22"/>
          <w:lang w:val="en-US" w:eastAsia="en-US" w:bidi="ar-SA"/>
        </w:rPr>
      </w:pPr>
      <w:hyperlink w:anchor="_Toc436116955" w:history="1">
        <w:r w:rsidRPr="00EA14FB">
          <w:rPr>
            <w:rStyle w:val="Hyperlink"/>
            <w:noProof/>
          </w:rPr>
          <w:t>Bing Maps</w:t>
        </w:r>
        <w:r>
          <w:rPr>
            <w:noProof/>
            <w:webHidden/>
          </w:rPr>
          <w:tab/>
        </w:r>
        <w:r>
          <w:rPr>
            <w:noProof/>
            <w:webHidden/>
          </w:rPr>
          <w:fldChar w:fldCharType="begin"/>
        </w:r>
        <w:r>
          <w:rPr>
            <w:noProof/>
            <w:webHidden/>
          </w:rPr>
          <w:instrText xml:space="preserve"> PAGEREF _Toc436116955 \h </w:instrText>
        </w:r>
        <w:r>
          <w:rPr>
            <w:noProof/>
            <w:webHidden/>
          </w:rPr>
        </w:r>
        <w:r>
          <w:rPr>
            <w:noProof/>
            <w:webHidden/>
          </w:rPr>
          <w:fldChar w:fldCharType="separate"/>
        </w:r>
        <w:r>
          <w:rPr>
            <w:noProof/>
            <w:webHidden/>
          </w:rPr>
          <w:t>25</w:t>
        </w:r>
        <w:r>
          <w:rPr>
            <w:noProof/>
            <w:webHidden/>
          </w:rPr>
          <w:fldChar w:fldCharType="end"/>
        </w:r>
      </w:hyperlink>
    </w:p>
    <w:p w14:paraId="06F0A1E6" w14:textId="168AC3FC" w:rsidR="00886D75" w:rsidRDefault="00886D75">
      <w:pPr>
        <w:pStyle w:val="TOC3"/>
        <w:tabs>
          <w:tab w:val="right" w:leader="dot" w:pos="5030"/>
        </w:tabs>
        <w:rPr>
          <w:rFonts w:eastAsiaTheme="minorEastAsia"/>
          <w:smallCaps w:val="0"/>
          <w:noProof/>
          <w:sz w:val="22"/>
          <w:lang w:val="en-US" w:eastAsia="en-US" w:bidi="ar-SA"/>
        </w:rPr>
      </w:pPr>
      <w:hyperlink w:anchor="_Toc436116956" w:history="1">
        <w:r w:rsidRPr="00EA14FB">
          <w:rPr>
            <w:rStyle w:val="Hyperlink"/>
            <w:noProof/>
          </w:rPr>
          <w:t>Professionella Tjänster</w:t>
        </w:r>
        <w:r>
          <w:rPr>
            <w:noProof/>
            <w:webHidden/>
          </w:rPr>
          <w:tab/>
        </w:r>
        <w:r>
          <w:rPr>
            <w:noProof/>
            <w:webHidden/>
          </w:rPr>
          <w:fldChar w:fldCharType="begin"/>
        </w:r>
        <w:r>
          <w:rPr>
            <w:noProof/>
            <w:webHidden/>
          </w:rPr>
          <w:instrText xml:space="preserve"> PAGEREF _Toc436116956 \h </w:instrText>
        </w:r>
        <w:r>
          <w:rPr>
            <w:noProof/>
            <w:webHidden/>
          </w:rPr>
        </w:r>
        <w:r>
          <w:rPr>
            <w:noProof/>
            <w:webHidden/>
          </w:rPr>
          <w:fldChar w:fldCharType="separate"/>
        </w:r>
        <w:r>
          <w:rPr>
            <w:noProof/>
            <w:webHidden/>
          </w:rPr>
          <w:t>25</w:t>
        </w:r>
        <w:r>
          <w:rPr>
            <w:noProof/>
            <w:webHidden/>
          </w:rPr>
          <w:fldChar w:fldCharType="end"/>
        </w:r>
      </w:hyperlink>
    </w:p>
    <w:p w14:paraId="587FB2E5" w14:textId="64F3D4CA" w:rsidR="00886D75" w:rsidRDefault="00886D75">
      <w:pPr>
        <w:pStyle w:val="TOC3"/>
        <w:tabs>
          <w:tab w:val="right" w:leader="dot" w:pos="5030"/>
        </w:tabs>
        <w:rPr>
          <w:rFonts w:eastAsiaTheme="minorEastAsia"/>
          <w:smallCaps w:val="0"/>
          <w:noProof/>
          <w:sz w:val="22"/>
          <w:lang w:val="en-US" w:eastAsia="en-US" w:bidi="ar-SA"/>
        </w:rPr>
      </w:pPr>
      <w:hyperlink w:anchor="_Toc436116957" w:history="1">
        <w:r w:rsidRPr="00EA14FB">
          <w:rPr>
            <w:rStyle w:val="Hyperlink"/>
            <w:noProof/>
          </w:rPr>
          <w:t>Meddelande om den visuella standarden H.264/AVC, videostandarden VC-1, den visuella standarden MPEG-4 Part och videostandarden MPEG-2</w:t>
        </w:r>
        <w:r>
          <w:rPr>
            <w:noProof/>
            <w:webHidden/>
          </w:rPr>
          <w:tab/>
        </w:r>
        <w:r>
          <w:rPr>
            <w:noProof/>
            <w:webHidden/>
          </w:rPr>
          <w:fldChar w:fldCharType="begin"/>
        </w:r>
        <w:r>
          <w:rPr>
            <w:noProof/>
            <w:webHidden/>
          </w:rPr>
          <w:instrText xml:space="preserve"> PAGEREF _Toc436116957 \h </w:instrText>
        </w:r>
        <w:r>
          <w:rPr>
            <w:noProof/>
            <w:webHidden/>
          </w:rPr>
        </w:r>
        <w:r>
          <w:rPr>
            <w:noProof/>
            <w:webHidden/>
          </w:rPr>
          <w:fldChar w:fldCharType="separate"/>
        </w:r>
        <w:r>
          <w:rPr>
            <w:noProof/>
            <w:webHidden/>
          </w:rPr>
          <w:t>26</w:t>
        </w:r>
        <w:r>
          <w:rPr>
            <w:noProof/>
            <w:webHidden/>
          </w:rPr>
          <w:fldChar w:fldCharType="end"/>
        </w:r>
      </w:hyperlink>
    </w:p>
    <w:p w14:paraId="35FED9D4" w14:textId="10E0C05A" w:rsidR="00886D75" w:rsidRDefault="00886D75">
      <w:pPr>
        <w:pStyle w:val="TOC1"/>
        <w:tabs>
          <w:tab w:val="right" w:leader="dot" w:pos="5030"/>
        </w:tabs>
        <w:rPr>
          <w:rFonts w:eastAsiaTheme="minorEastAsia"/>
          <w:b w:val="0"/>
          <w:caps w:val="0"/>
          <w:noProof/>
          <w:sz w:val="22"/>
          <w:lang w:val="en-US" w:eastAsia="en-US" w:bidi="ar-SA"/>
        </w:rPr>
      </w:pPr>
      <w:hyperlink w:anchor="_Toc436116958" w:history="1">
        <w:r w:rsidRPr="00EA14FB">
          <w:rPr>
            <w:rStyle w:val="Hyperlink"/>
            <w:noProof/>
          </w:rPr>
          <w:t>Bilaga 2 – Abonnemangslicensserier</w:t>
        </w:r>
        <w:r>
          <w:rPr>
            <w:noProof/>
            <w:webHidden/>
          </w:rPr>
          <w:tab/>
        </w:r>
        <w:r>
          <w:rPr>
            <w:noProof/>
            <w:webHidden/>
          </w:rPr>
          <w:fldChar w:fldCharType="begin"/>
        </w:r>
        <w:r>
          <w:rPr>
            <w:noProof/>
            <w:webHidden/>
          </w:rPr>
          <w:instrText xml:space="preserve"> PAGEREF _Toc436116958 \h </w:instrText>
        </w:r>
        <w:r>
          <w:rPr>
            <w:noProof/>
            <w:webHidden/>
          </w:rPr>
        </w:r>
        <w:r>
          <w:rPr>
            <w:noProof/>
            <w:webHidden/>
          </w:rPr>
          <w:fldChar w:fldCharType="separate"/>
        </w:r>
        <w:r>
          <w:rPr>
            <w:noProof/>
            <w:webHidden/>
          </w:rPr>
          <w:t>27</w:t>
        </w:r>
        <w:r>
          <w:rPr>
            <w:noProof/>
            <w:webHidden/>
          </w:rPr>
          <w:fldChar w:fldCharType="end"/>
        </w:r>
      </w:hyperlink>
    </w:p>
    <w:p w14:paraId="0CF75D4E" w14:textId="2CE9D621" w:rsidR="00886D75" w:rsidRDefault="00886D75">
      <w:pPr>
        <w:pStyle w:val="TOC1"/>
        <w:tabs>
          <w:tab w:val="right" w:leader="dot" w:pos="5030"/>
        </w:tabs>
        <w:rPr>
          <w:rFonts w:eastAsiaTheme="minorEastAsia"/>
          <w:b w:val="0"/>
          <w:caps w:val="0"/>
          <w:noProof/>
          <w:sz w:val="22"/>
          <w:lang w:val="en-US" w:eastAsia="en-US" w:bidi="ar-SA"/>
        </w:rPr>
      </w:pPr>
      <w:hyperlink w:anchor="_Toc436116959" w:history="1">
        <w:r w:rsidRPr="00EA14FB">
          <w:rPr>
            <w:rStyle w:val="Hyperlink"/>
            <w:noProof/>
          </w:rPr>
          <w:t>Bilaga 3 – Standardavtalsklausulerna (Processorer)</w:t>
        </w:r>
        <w:r>
          <w:rPr>
            <w:noProof/>
            <w:webHidden/>
          </w:rPr>
          <w:tab/>
        </w:r>
        <w:r>
          <w:rPr>
            <w:noProof/>
            <w:webHidden/>
          </w:rPr>
          <w:fldChar w:fldCharType="begin"/>
        </w:r>
        <w:r>
          <w:rPr>
            <w:noProof/>
            <w:webHidden/>
          </w:rPr>
          <w:instrText xml:space="preserve"> PAGEREF _Toc436116959 \h </w:instrText>
        </w:r>
        <w:r>
          <w:rPr>
            <w:noProof/>
            <w:webHidden/>
          </w:rPr>
        </w:r>
        <w:r>
          <w:rPr>
            <w:noProof/>
            <w:webHidden/>
          </w:rPr>
          <w:fldChar w:fldCharType="separate"/>
        </w:r>
        <w:r>
          <w:rPr>
            <w:noProof/>
            <w:webHidden/>
          </w:rPr>
          <w:t>29</w:t>
        </w:r>
        <w:r>
          <w:rPr>
            <w:noProof/>
            <w:webHidden/>
          </w:rPr>
          <w:fldChar w:fldCharType="end"/>
        </w:r>
      </w:hyperlink>
    </w:p>
    <w:p w14:paraId="092C9288" w14:textId="40EAA1E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16882"/>
      <w:r>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36116883"/>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FA37365" w14:textId="77777777" w:rsidR="00623F6E" w:rsidRDefault="00623F6E" w:rsidP="00844A1F">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16884"/>
      <w:r>
        <w:t>Förtydliganden och sammanfattning av ändringar</w:t>
      </w:r>
      <w:bookmarkEnd w:id="6"/>
      <w:bookmarkEnd w:id="7"/>
      <w:bookmarkEnd w:id="14"/>
    </w:p>
    <w:tbl>
      <w:tblPr>
        <w:tblStyle w:val="TableGrid"/>
        <w:tblW w:w="0" w:type="auto"/>
        <w:tblInd w:w="108" w:type="dxa"/>
        <w:tblLook w:val="04A0" w:firstRow="1" w:lastRow="0" w:firstColumn="1" w:lastColumn="0" w:noHBand="0" w:noVBand="1"/>
      </w:tblPr>
      <w:tblGrid>
        <w:gridCol w:w="5341"/>
        <w:gridCol w:w="5341"/>
      </w:tblGrid>
      <w:tr w:rsidR="00623F6E" w:rsidRPr="00AD6DB4" w14:paraId="67753F60" w14:textId="77777777" w:rsidTr="00623F6E">
        <w:trPr>
          <w:tblHeader/>
        </w:trPr>
        <w:tc>
          <w:tcPr>
            <w:tcW w:w="5400" w:type="dxa"/>
            <w:shd w:val="clear" w:color="auto" w:fill="0072C6"/>
          </w:tcPr>
          <w:p w14:paraId="5C8EAE79" w14:textId="77777777" w:rsidR="00623F6E" w:rsidRPr="00AD6DB4" w:rsidRDefault="00623F6E" w:rsidP="00B249F9">
            <w:pPr>
              <w:pStyle w:val="ProductList-Body"/>
              <w:spacing w:before="20" w:after="20"/>
              <w:rPr>
                <w:color w:val="FFFFFF" w:themeColor="background1"/>
              </w:rPr>
            </w:pPr>
            <w:r>
              <w:rPr>
                <w:color w:val="FFFFFF" w:themeColor="background1"/>
              </w:rPr>
              <w:t>Tillägg</w:t>
            </w:r>
          </w:p>
        </w:tc>
        <w:tc>
          <w:tcPr>
            <w:tcW w:w="5400" w:type="dxa"/>
            <w:shd w:val="clear" w:color="auto" w:fill="0072C6"/>
          </w:tcPr>
          <w:p w14:paraId="68C84E6B" w14:textId="77777777" w:rsidR="00623F6E" w:rsidRPr="00AD6DB4" w:rsidRDefault="00623F6E" w:rsidP="00B249F9">
            <w:pPr>
              <w:pStyle w:val="ProductList-Body"/>
              <w:spacing w:before="20" w:after="20"/>
              <w:rPr>
                <w:color w:val="FFFFFF" w:themeColor="background1"/>
              </w:rPr>
            </w:pPr>
            <w:r>
              <w:rPr>
                <w:color w:val="FFFFFF" w:themeColor="background1"/>
              </w:rPr>
              <w:t>Borttagningar</w:t>
            </w:r>
          </w:p>
        </w:tc>
      </w:tr>
      <w:tr w:rsidR="00A12026" w:rsidRPr="00A12026" w14:paraId="5B4F6933" w14:textId="77777777" w:rsidTr="00623F6E">
        <w:tc>
          <w:tcPr>
            <w:tcW w:w="5400" w:type="dxa"/>
          </w:tcPr>
          <w:p w14:paraId="180D4448" w14:textId="346F13D7" w:rsidR="00A12026" w:rsidRPr="00A12026" w:rsidRDefault="00A12026" w:rsidP="00A12026">
            <w:pPr>
              <w:pStyle w:val="ProductList-Body"/>
              <w:rPr>
                <w:lang w:val="en-US"/>
              </w:rPr>
            </w:pPr>
            <w:r w:rsidRPr="00B1537D">
              <w:rPr>
                <w:lang w:val="en-US"/>
              </w:rPr>
              <w:t>Microsoft Dynamics Employee Self Service</w:t>
            </w:r>
          </w:p>
        </w:tc>
        <w:tc>
          <w:tcPr>
            <w:tcW w:w="5400" w:type="dxa"/>
          </w:tcPr>
          <w:p w14:paraId="5001420A" w14:textId="77777777" w:rsidR="00A12026" w:rsidRPr="00A12026" w:rsidRDefault="00A12026" w:rsidP="00A12026">
            <w:pPr>
              <w:pStyle w:val="ProductList-Body"/>
              <w:rPr>
                <w:lang w:val="en-US"/>
              </w:rPr>
            </w:pPr>
          </w:p>
        </w:tc>
      </w:tr>
      <w:tr w:rsidR="00A12026" w14:paraId="699A495F" w14:textId="77777777" w:rsidTr="00623F6E">
        <w:tc>
          <w:tcPr>
            <w:tcW w:w="5400" w:type="dxa"/>
          </w:tcPr>
          <w:p w14:paraId="4454925C" w14:textId="2459005D" w:rsidR="00A12026" w:rsidRDefault="00A12026" w:rsidP="00A12026">
            <w:pPr>
              <w:pStyle w:val="ProductList-Body"/>
            </w:pPr>
            <w:r>
              <w:t>Office 365 Delve Analytics</w:t>
            </w:r>
          </w:p>
        </w:tc>
        <w:tc>
          <w:tcPr>
            <w:tcW w:w="5400" w:type="dxa"/>
          </w:tcPr>
          <w:p w14:paraId="7B7F9C40" w14:textId="77777777" w:rsidR="00A12026" w:rsidRPr="0080135B" w:rsidRDefault="00A12026" w:rsidP="00A12026">
            <w:pPr>
              <w:pStyle w:val="ProductList-Body"/>
            </w:pPr>
          </w:p>
        </w:tc>
      </w:tr>
      <w:tr w:rsidR="00A12026" w:rsidRPr="00A12026" w14:paraId="0C687629" w14:textId="77777777" w:rsidTr="00623F6E">
        <w:tc>
          <w:tcPr>
            <w:tcW w:w="5400" w:type="dxa"/>
          </w:tcPr>
          <w:p w14:paraId="1C5DEBBF" w14:textId="4447D9F4" w:rsidR="00A12026" w:rsidRPr="00A12026" w:rsidRDefault="00886D75" w:rsidP="00A12026">
            <w:pPr>
              <w:pStyle w:val="ProductList-Body"/>
              <w:rPr>
                <w:lang w:val="en-US"/>
              </w:rPr>
            </w:pPr>
            <w:r w:rsidRPr="00886D75">
              <w:rPr>
                <w:lang w:val="en-US"/>
              </w:rPr>
              <w:t>Office 365 Advanced eDiscovery</w:t>
            </w:r>
          </w:p>
        </w:tc>
        <w:tc>
          <w:tcPr>
            <w:tcW w:w="5400" w:type="dxa"/>
          </w:tcPr>
          <w:p w14:paraId="5A29B097" w14:textId="77777777" w:rsidR="00A12026" w:rsidRPr="00A12026" w:rsidRDefault="00A12026" w:rsidP="00A12026">
            <w:pPr>
              <w:pStyle w:val="ProductList-Body"/>
              <w:rPr>
                <w:lang w:val="en-US"/>
              </w:rPr>
            </w:pPr>
          </w:p>
        </w:tc>
      </w:tr>
      <w:tr w:rsidR="00A12026" w:rsidRPr="00A12026" w14:paraId="20022E9F" w14:textId="77777777" w:rsidTr="00623F6E">
        <w:tc>
          <w:tcPr>
            <w:tcW w:w="5400" w:type="dxa"/>
          </w:tcPr>
          <w:p w14:paraId="67F75253" w14:textId="2B43A00F" w:rsidR="00A12026" w:rsidRPr="00A12026" w:rsidRDefault="00A12026" w:rsidP="00A12026">
            <w:pPr>
              <w:pStyle w:val="ProductList-Body"/>
              <w:rPr>
                <w:lang w:val="en-US"/>
              </w:rPr>
            </w:pPr>
            <w:r w:rsidRPr="00B1537D">
              <w:rPr>
                <w:lang w:val="en-US"/>
              </w:rPr>
              <w:t>Skype för Business Online Cloud PBX</w:t>
            </w:r>
          </w:p>
        </w:tc>
        <w:tc>
          <w:tcPr>
            <w:tcW w:w="5400" w:type="dxa"/>
          </w:tcPr>
          <w:p w14:paraId="161E35C9" w14:textId="77777777" w:rsidR="00A12026" w:rsidRPr="00A12026" w:rsidRDefault="00A12026" w:rsidP="00A12026">
            <w:pPr>
              <w:pStyle w:val="ProductList-Body"/>
              <w:rPr>
                <w:lang w:val="en-US"/>
              </w:rPr>
            </w:pPr>
          </w:p>
        </w:tc>
      </w:tr>
      <w:tr w:rsidR="00A12026" w:rsidRPr="00A12026" w14:paraId="35C4B825" w14:textId="77777777" w:rsidTr="00623F6E">
        <w:tc>
          <w:tcPr>
            <w:tcW w:w="5400" w:type="dxa"/>
          </w:tcPr>
          <w:p w14:paraId="0D05EB9A" w14:textId="5C602C66" w:rsidR="00A12026" w:rsidRPr="00A12026" w:rsidRDefault="00A12026" w:rsidP="00A12026">
            <w:pPr>
              <w:pStyle w:val="ProductList-Body"/>
              <w:rPr>
                <w:lang w:val="en-US"/>
              </w:rPr>
            </w:pPr>
            <w:r w:rsidRPr="00B1537D">
              <w:rPr>
                <w:lang w:val="en-US"/>
              </w:rPr>
              <w:t>Skype för Business Online PSTN Calling</w:t>
            </w:r>
          </w:p>
        </w:tc>
        <w:tc>
          <w:tcPr>
            <w:tcW w:w="5400" w:type="dxa"/>
          </w:tcPr>
          <w:p w14:paraId="372C339C" w14:textId="77777777" w:rsidR="00A12026" w:rsidRPr="00A12026" w:rsidRDefault="00A12026" w:rsidP="00A12026">
            <w:pPr>
              <w:pStyle w:val="ProductList-Body"/>
              <w:rPr>
                <w:lang w:val="en-US"/>
              </w:rPr>
            </w:pPr>
          </w:p>
        </w:tc>
      </w:tr>
      <w:tr w:rsidR="00A12026" w:rsidRPr="00A12026" w14:paraId="3000CBC5" w14:textId="77777777" w:rsidTr="00623F6E">
        <w:tc>
          <w:tcPr>
            <w:tcW w:w="5400" w:type="dxa"/>
          </w:tcPr>
          <w:p w14:paraId="5C42EFD0" w14:textId="709433CC" w:rsidR="00A12026" w:rsidRPr="00A12026" w:rsidRDefault="00A12026" w:rsidP="00A12026">
            <w:pPr>
              <w:pStyle w:val="ProductList-Body"/>
              <w:rPr>
                <w:lang w:val="en-US"/>
              </w:rPr>
            </w:pPr>
            <w:r w:rsidRPr="00B1537D">
              <w:rPr>
                <w:lang w:val="en-US"/>
              </w:rPr>
              <w:t>Skype för Business Online PSTN Conferencing</w:t>
            </w:r>
          </w:p>
        </w:tc>
        <w:tc>
          <w:tcPr>
            <w:tcW w:w="5400" w:type="dxa"/>
          </w:tcPr>
          <w:p w14:paraId="0EF6E01F" w14:textId="77777777" w:rsidR="00A12026" w:rsidRPr="00A12026" w:rsidRDefault="00A12026" w:rsidP="00A12026">
            <w:pPr>
              <w:pStyle w:val="ProductList-Body"/>
              <w:rPr>
                <w:lang w:val="en-US"/>
              </w:rPr>
            </w:pPr>
          </w:p>
        </w:tc>
      </w:tr>
    </w:tbl>
    <w:p w14:paraId="1083B521" w14:textId="77777777" w:rsidR="00623F6E" w:rsidRPr="00A12026" w:rsidRDefault="00623F6E" w:rsidP="00623F6E">
      <w:pPr>
        <w:pStyle w:val="ProductList-Body"/>
        <w:rPr>
          <w:lang w:val="en-US"/>
        </w:rPr>
      </w:pPr>
    </w:p>
    <w:p w14:paraId="3FB07DF5" w14:textId="77777777" w:rsidR="00A12026" w:rsidRPr="00927E5E" w:rsidRDefault="00A12026" w:rsidP="00A12026">
      <w:pPr>
        <w:pStyle w:val="ProductList-Body"/>
        <w:tabs>
          <w:tab w:val="left" w:pos="360"/>
        </w:tabs>
      </w:pPr>
      <w:bookmarkStart w:id="15" w:name="_Toc431459486"/>
      <w:r>
        <w:rPr>
          <w:b/>
          <w:color w:val="00188F"/>
        </w:rPr>
        <w:t>Integritetskydds- och säkerhetsvillkor</w:t>
      </w:r>
      <w:bookmarkEnd w:id="15"/>
    </w:p>
    <w:p w14:paraId="70DD08C0" w14:textId="369C167B" w:rsidR="00A12026" w:rsidRPr="00927E5E" w:rsidRDefault="0059624C" w:rsidP="00A12026">
      <w:pPr>
        <w:pStyle w:val="ProductList-Body"/>
      </w:pPr>
      <w:hyperlink w:anchor="DataProcessingTerms" w:history="1">
        <w:r w:rsidR="00A12026" w:rsidRPr="00A12026">
          <w:rPr>
            <w:rStyle w:val="Hyperlink"/>
          </w:rPr>
          <w:t>Databehandlingsvillkor</w:t>
        </w:r>
      </w:hyperlink>
      <w:r w:rsidR="00A12026">
        <w:t>: Definitionen av Office 365 Services har uppdaterats och omfattar nu alla delar av PSTN Services som fungerar utanför Microsofts kontroll och Location of Customer Data at Rest för Office 365 Services har uppdaterats och omfattar nu Australien, Indien och Japan.</w:t>
      </w:r>
    </w:p>
    <w:p w14:paraId="6AA5AB67" w14:textId="77777777" w:rsidR="00A12026" w:rsidRPr="00927E5E" w:rsidRDefault="00A12026" w:rsidP="00A12026">
      <w:pPr>
        <w:pStyle w:val="ProductList-Body"/>
      </w:pPr>
    </w:p>
    <w:p w14:paraId="70AD7FC8" w14:textId="77777777" w:rsidR="00A12026" w:rsidRPr="00927E5E" w:rsidRDefault="00A12026" w:rsidP="00A12026">
      <w:pPr>
        <w:pStyle w:val="ProductList-Body"/>
        <w:tabs>
          <w:tab w:val="left" w:pos="360"/>
        </w:tabs>
      </w:pPr>
      <w:r>
        <w:rPr>
          <w:b/>
          <w:color w:val="00188F"/>
        </w:rPr>
        <w:t>Onlinetjänster</w:t>
      </w:r>
    </w:p>
    <w:p w14:paraId="4B0C150A" w14:textId="77777777" w:rsidR="00A12026" w:rsidRPr="00927E5E" w:rsidRDefault="0059624C" w:rsidP="00A12026">
      <w:pPr>
        <w:pStyle w:val="ProductList-Body"/>
        <w:tabs>
          <w:tab w:val="left" w:pos="360"/>
        </w:tabs>
      </w:pPr>
      <w:hyperlink w:anchor="AzureRightsManagement" w:history="1">
        <w:r w:rsidR="00A12026">
          <w:rPr>
            <w:rStyle w:val="Hyperlink"/>
          </w:rPr>
          <w:t>Azure Rights Management</w:t>
        </w:r>
      </w:hyperlink>
      <w:r w:rsidR="00A12026">
        <w:t>: Bing Maps-meddelanden har lagts till och gäller vid användning av Azure Rights Management.</w:t>
      </w:r>
    </w:p>
    <w:p w14:paraId="2990045D" w14:textId="49ECB77C" w:rsidR="00A12026" w:rsidRPr="00927E5E" w:rsidRDefault="0059624C" w:rsidP="00A12026">
      <w:pPr>
        <w:pStyle w:val="ProductList-Body"/>
        <w:tabs>
          <w:tab w:val="left" w:pos="360"/>
        </w:tabs>
      </w:pPr>
      <w:hyperlink w:anchor="MicrosoftDynamicsMarketing" w:history="1">
        <w:r w:rsidR="00A12026">
          <w:rPr>
            <w:rStyle w:val="Hyperlink"/>
          </w:rPr>
          <w:t>Microsoft Dynamics Marketing</w:t>
        </w:r>
      </w:hyperlink>
      <w:r w:rsidR="00A12026">
        <w:rPr>
          <w:color w:val="000000" w:themeColor="text1"/>
        </w:rPr>
        <w:t>: Avsnittet Mobile Text Messaging har lagts till Microsoft Dynamics Marketing.</w:t>
      </w:r>
    </w:p>
    <w:p w14:paraId="15043490" w14:textId="77777777" w:rsidR="00A12026" w:rsidRPr="00927E5E" w:rsidRDefault="00A12026" w:rsidP="00A12026">
      <w:pPr>
        <w:pStyle w:val="ProductList-Body"/>
        <w:tabs>
          <w:tab w:val="left" w:pos="360"/>
        </w:tabs>
      </w:pPr>
    </w:p>
    <w:p w14:paraId="5D612472" w14:textId="77777777" w:rsidR="00A12026" w:rsidRPr="00927E5E" w:rsidRDefault="00A12026" w:rsidP="00A12026">
      <w:pPr>
        <w:pStyle w:val="ProductList-Body"/>
        <w:tabs>
          <w:tab w:val="left" w:pos="360"/>
        </w:tabs>
      </w:pPr>
      <w:r>
        <w:rPr>
          <w:b/>
          <w:color w:val="00188F"/>
        </w:rPr>
        <w:t>Bilagor</w:t>
      </w:r>
    </w:p>
    <w:p w14:paraId="72C002BA" w14:textId="13A5CB44" w:rsidR="00A12026" w:rsidRPr="00927E5E" w:rsidRDefault="0059624C" w:rsidP="00A12026">
      <w:pPr>
        <w:pStyle w:val="ProductList-Body"/>
        <w:tabs>
          <w:tab w:val="left" w:pos="360"/>
        </w:tabs>
      </w:pPr>
      <w:hyperlink w:anchor="Attachment2" w:history="1">
        <w:r w:rsidR="00A12026">
          <w:rPr>
            <w:rStyle w:val="Hyperlink"/>
          </w:rPr>
          <w:t>Bilaga 2 – Abonnemangslicensserier</w:t>
        </w:r>
      </w:hyperlink>
      <w:r w:rsidR="00A12026">
        <w:t xml:space="preserve">: Nya kolumner har lagts till för Office 365 Enterprise E5 och Office 365 Government E5. Nya rader har lagts till för Advanced Threat Protection, Office 365 Customer Lockbox, Office 365 Delve Analytics, </w:t>
      </w:r>
      <w:r w:rsidR="00886D75" w:rsidRPr="00886D75">
        <w:t>Office 365 Advanced eDiscovery</w:t>
      </w:r>
      <w:r w:rsidR="00A12026">
        <w:t>, Power BI Pro och Skype för Business Online Cloud PBX.</w:t>
      </w:r>
    </w:p>
    <w:p w14:paraId="5F9032BF" w14:textId="77777777" w:rsidR="00A12026" w:rsidRPr="00927E5E" w:rsidRDefault="0059624C"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16885"/>
      <w:bookmarkEnd w:id="8"/>
      <w:bookmarkEnd w:id="9"/>
      <w:bookmarkEnd w:id="10"/>
      <w:bookmarkEnd w:id="11"/>
      <w:bookmarkEnd w:id="12"/>
      <w:bookmarkEnd w:id="13"/>
      <w:r>
        <w:t>Allmänna villkor</w:t>
      </w:r>
      <w:bookmarkEnd w:id="16"/>
      <w:bookmarkEnd w:id="17"/>
    </w:p>
    <w:p w14:paraId="13E595AA" w14:textId="168604FF" w:rsidR="00730B3A" w:rsidRPr="00690C65" w:rsidRDefault="00730B3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En användarlicens krävs för alla användare som har åtkomst till Onlinetjänsterna om inte annat anges i </w:t>
      </w:r>
      <w:hyperlink w:anchor="OnlineServiceSpecificTerms" w:history="1">
        <w:r>
          <w:rPr>
            <w:rStyle w:val="Hyperlink"/>
          </w:rPr>
          <w:t>villkor som är specifika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16886"/>
      <w:r>
        <w:t>Definitioner</w:t>
      </w:r>
      <w:bookmarkEnd w:id="18"/>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30A4F2F1" w14:textId="77777777" w:rsidR="006772A9" w:rsidRPr="00874919" w:rsidRDefault="006772A9" w:rsidP="006772A9">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Produktvillkoren finns på </w:t>
      </w:r>
      <w:hyperlink r:id="rId21" w:history="1">
        <w:r>
          <w:rPr>
            <w:rStyle w:val="Hyperlink"/>
          </w:rPr>
          <w:t>http://go.microsoft.com/?linkid=9839207</w:t>
        </w:r>
      </w:hyperlink>
      <w:r w:rsidRPr="004A44C6">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16887"/>
      <w:r>
        <w:t>Uppdateringar av villkor för Onlinetjänster</w:t>
      </w:r>
      <w:bookmarkEnd w:id="19"/>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16888"/>
      <w:r>
        <w:t>Regulatoriska ändringar och internationell tillgänglighet</w:t>
      </w:r>
      <w:bookmarkEnd w:id="20"/>
    </w:p>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16889"/>
      <w:r>
        <w:t>Datalagring</w:t>
      </w:r>
      <w:bookmarkEnd w:id="21"/>
    </w:p>
    <w:p w14:paraId="1645CC39" w14:textId="5E6B6EA9" w:rsidR="00103924" w:rsidRPr="00690C65" w:rsidRDefault="00D92296" w:rsidP="00337870">
      <w:pPr>
        <w:pStyle w:val="ProductList-Body"/>
        <w:spacing w:after="120"/>
      </w:pPr>
      <w:r>
        <w:t>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16890"/>
      <w:r>
        <w:t>Användning av programvara med onlinetjänsten</w:t>
      </w:r>
      <w:bookmarkEnd w:id="22"/>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53B1CC6" w14:textId="77777777" w:rsidR="001F27A9" w:rsidRPr="00690C65" w:rsidRDefault="001F27A9"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16891"/>
      <w:r>
        <w:t>Produkter som inte härrör från Microsoft</w:t>
      </w:r>
      <w:bookmarkEnd w:id="23"/>
    </w:p>
    <w:p w14:paraId="717B1BE0" w14:textId="22E9601F" w:rsidR="00103924" w:rsidRPr="00690C6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16892"/>
      <w:r>
        <w:t>Godtagbar användningspolicy</w:t>
      </w:r>
      <w:bookmarkEnd w:id="24"/>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16893"/>
      <w:r>
        <w:t>Tekniska begränsningar</w:t>
      </w:r>
      <w:bookmarkEnd w:id="25"/>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16894"/>
      <w:r>
        <w:t>Efterlevnad av lagarna</w:t>
      </w:r>
      <w:bookmarkEnd w:id="26"/>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6B63D384" w14:textId="2FDBD42C" w:rsidR="00AD5F09" w:rsidRPr="00690C65" w:rsidRDefault="00AD5F09" w:rsidP="00AD5F09">
      <w:pPr>
        <w:pStyle w:val="ProductList-Body"/>
      </w:pPr>
      <w:r>
        <w:t>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0772BE" w:rsidRDefault="00C935F3" w:rsidP="00C935F3">
      <w:pPr>
        <w:spacing w:after="0" w:line="240" w:lineRule="auto"/>
      </w:pPr>
      <w:r>
        <w:rPr>
          <w:b/>
          <w:color w:val="00188F"/>
          <w:sz w:val="18"/>
        </w:rPr>
        <w:t>Import-/exporttjänster</w:t>
      </w:r>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27" w:name="_Toc436116895"/>
      <w:r>
        <w:t>Elektroniska meddelanden</w:t>
      </w:r>
      <w:bookmarkEnd w:id="27"/>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6116896"/>
      <w:r>
        <w:t>Vidareöverlåtelse av licens</w:t>
      </w:r>
      <w:bookmarkEnd w:id="28"/>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6116897"/>
      <w:r>
        <w:t>Teckensnitt</w:t>
      </w:r>
      <w:bookmarkEnd w:id="29"/>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36116898"/>
      <w:r>
        <w:t>Multiplexing</w:t>
      </w:r>
      <w:bookmarkEnd w:id="30"/>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4D8EF238" w14:textId="77777777" w:rsidR="00C935F3" w:rsidRPr="000772BE" w:rsidRDefault="0059624C"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6116899"/>
      <w:r>
        <w:t>Integritetskydds- och säkerhetsvillkor</w:t>
      </w:r>
      <w:bookmarkEnd w:id="31"/>
      <w:bookmarkEnd w:id="32"/>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33" w:name="_Toc436116900"/>
      <w:r w:rsidRPr="00A12026">
        <w:rPr>
          <w:lang w:val="sv-SE"/>
        </w:rPr>
        <w:t>Allmänna integritets- och säkerhetsvillkor</w:t>
      </w:r>
      <w:bookmarkEnd w:id="33"/>
    </w:p>
    <w:p w14:paraId="0A292299" w14:textId="77777777" w:rsidR="00F77036" w:rsidRPr="00690C65" w:rsidRDefault="00F77036" w:rsidP="00366C8E">
      <w:pPr>
        <w:pStyle w:val="ProductList-SubSubSectionHeading"/>
        <w:outlineLvl w:val="2"/>
      </w:pPr>
      <w:bookmarkStart w:id="34" w:name="_Toc436116901"/>
      <w:r>
        <w:t>Omfattning</w:t>
      </w:r>
      <w:bookmarkEnd w:id="34"/>
    </w:p>
    <w:p w14:paraId="6720FC8E" w14:textId="20E56EA9" w:rsidR="00F77036" w:rsidRPr="00690C65" w:rsidRDefault="00F77036" w:rsidP="00F77036">
      <w:pPr>
        <w:pStyle w:val="ProductList-Body"/>
      </w:pPr>
      <w:r>
        <w:t xml:space="preserve">Villkoren i detta avsnitt gäller för alla Onlinetjänster förutom för Bing Maps Enterprise Platform, Bing Maps Mobile Asset Management Platform, Translator API och Parature, från Microsoft, som regleras av de villkor för integritetsskydd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36116902"/>
      <w:r>
        <w:t>Kunddataanvändning</w:t>
      </w:r>
      <w:bookmarkEnd w:id="35"/>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36" w:name="_Toc423959220"/>
      <w:bookmarkStart w:id="37" w:name="_Toc417892060"/>
      <w:bookmarkStart w:id="38" w:name="_Toc436116903"/>
      <w:r>
        <w:t>Avslöjande av Kunddata</w:t>
      </w:r>
      <w:bookmarkEnd w:id="36"/>
      <w:bookmarkEnd w:id="37"/>
      <w:bookmarkEnd w:id="38"/>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36116904"/>
      <w:r>
        <w:t>Utbildningsinstitutioner</w:t>
      </w:r>
      <w:bookmarkEnd w:id="39"/>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40" w:name="_Toc423959222"/>
      <w:bookmarkStart w:id="41" w:name="_Toc417892062"/>
      <w:bookmarkStart w:id="42" w:name="HIPAA"/>
      <w:bookmarkStart w:id="43" w:name="_Toc436116905"/>
      <w:r>
        <w:t>HIPAA Business Associate</w:t>
      </w:r>
      <w:bookmarkEnd w:id="40"/>
      <w:bookmarkEnd w:id="43"/>
    </w:p>
    <w:p w14:paraId="2AC97144" w14:textId="705F0326" w:rsidR="00F55BF5" w:rsidRPr="00ED53C5" w:rsidRDefault="00F55BF5" w:rsidP="009B5D30">
      <w:pPr>
        <w:pStyle w:val="ProductList-Body"/>
      </w:pPr>
      <w:r>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Fullständig text finns på </w:t>
      </w:r>
      <w:hyperlink r:id="rId25" w:history="1">
        <w:r>
          <w:rPr>
            <w:rStyle w:val="Hyperlink"/>
          </w:rPr>
          <w:t>http://aka.ms/BAA</w:t>
        </w:r>
      </w:hyperlink>
      <w:r>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41"/>
    <w:bookmarkEnd w:id="42"/>
    <w:p w14:paraId="70289ADE" w14:textId="77777777" w:rsidR="00623F6E" w:rsidRPr="00690C65" w:rsidRDefault="00623F6E" w:rsidP="00F77036">
      <w:pPr>
        <w:pStyle w:val="ProductList-Body"/>
      </w:pPr>
    </w:p>
    <w:p w14:paraId="02205ABD" w14:textId="77777777" w:rsidR="00F77036" w:rsidRPr="00690C65" w:rsidRDefault="00F77036" w:rsidP="00366C8E">
      <w:pPr>
        <w:pStyle w:val="ProductList-SubSubSectionHeading"/>
        <w:outlineLvl w:val="2"/>
      </w:pPr>
      <w:bookmarkStart w:id="44" w:name="_Toc436116906"/>
      <w:r>
        <w:t>Säkerhet</w:t>
      </w:r>
      <w:bookmarkEnd w:id="44"/>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36116907"/>
      <w:r>
        <w:t>Meddelande om säkerhetsincidenter</w:t>
      </w:r>
      <w:bookmarkEnd w:id="45"/>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36116908"/>
      <w:r>
        <w:t>Plats för databehandling</w:t>
      </w:r>
      <w:bookmarkEnd w:id="46"/>
    </w:p>
    <w:p w14:paraId="6F79E91B" w14:textId="77777777" w:rsidR="00F77036" w:rsidRPr="00690C65" w:rsidRDefault="00F77036"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 följer EU:s Safe Harbor-avtal och det schweiziska Safe Harbor-avtalet upprättade av det amerikanska handelsministeriet avseende insamling, användning och lagring av information från EU, Europeiska Ekonomiska Samarbetsområdet (EES) och Schweiz.</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47" w:name="_Toc417892066"/>
      <w:bookmarkStart w:id="48" w:name="_Toc412644895"/>
      <w:bookmarkStart w:id="49" w:name="_Toc436116909"/>
      <w:r>
        <w:t>Förhandsvisningar</w:t>
      </w:r>
      <w:bookmarkEnd w:id="47"/>
      <w:bookmarkEnd w:id="48"/>
      <w:bookmarkEnd w:id="49"/>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36116910"/>
      <w:r>
        <w:t>Användning av underleverantörer</w:t>
      </w:r>
      <w:bookmarkEnd w:id="50"/>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1" w:name="_Toc436116911"/>
      <w:r>
        <w:t>Så här kontaktar du Microsoft</w:t>
      </w:r>
      <w:bookmarkEnd w:id="51"/>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3DF664A7" w:rsidR="000E6ED8" w:rsidRPr="00690C65" w:rsidRDefault="00F77036" w:rsidP="00F77036">
      <w:pPr>
        <w:pStyle w:val="ProductList-Body"/>
        <w:ind w:left="180"/>
      </w:pPr>
      <w:r>
        <w:t>Sandyford, Dublin 18, Irland</w:t>
      </w:r>
    </w:p>
    <w:p w14:paraId="591319D7" w14:textId="77777777" w:rsidR="00C935F3" w:rsidRPr="000772BE" w:rsidRDefault="0059624C"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52" w:name="DataProcessingTerms"/>
      <w:bookmarkStart w:id="53" w:name="_Toc436116912"/>
      <w:r w:rsidRPr="00A12026">
        <w:rPr>
          <w:lang w:val="sv-SE"/>
        </w:rPr>
        <w:t>Databehandlingsvillkor</w:t>
      </w:r>
      <w:bookmarkEnd w:id="53"/>
    </w:p>
    <w:bookmarkEnd w:id="52"/>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77777777" w:rsidR="000E6ED8" w:rsidRPr="00690C65" w:rsidRDefault="000E6ED8" w:rsidP="00A914BF">
      <w:pPr>
        <w:pStyle w:val="ProductList-Body"/>
      </w:pPr>
    </w:p>
    <w:tbl>
      <w:tblPr>
        <w:tblStyle w:val="TableGrid"/>
        <w:tblW w:w="1068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190"/>
      </w:tblGrid>
      <w:tr w:rsidR="0088164F" w14:paraId="17EE0C6C" w14:textId="77777777" w:rsidTr="006A3AA5">
        <w:trPr>
          <w:tblHeader/>
        </w:trPr>
        <w:tc>
          <w:tcPr>
            <w:tcW w:w="1068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Onlinetjänster</w:t>
            </w:r>
          </w:p>
        </w:tc>
      </w:tr>
      <w:tr w:rsidR="00256427" w14:paraId="176BA6A2" w14:textId="77777777" w:rsidTr="006A3AA5">
        <w:tc>
          <w:tcPr>
            <w:tcW w:w="2490" w:type="dxa"/>
            <w:vAlign w:val="center"/>
          </w:tcPr>
          <w:p w14:paraId="225F38A5" w14:textId="4F687474" w:rsidR="00256427" w:rsidRDefault="00CF560D" w:rsidP="00CF560D">
            <w:pPr>
              <w:pStyle w:val="ProductList-Body"/>
            </w:pPr>
            <w:r>
              <w:t xml:space="preserve">Microsoft Dynamics </w:t>
            </w:r>
            <w:r w:rsidR="00F55BF5">
              <w:t xml:space="preserve">CRM </w:t>
            </w:r>
            <w:r>
              <w:t>Onlinetjänster</w:t>
            </w:r>
          </w:p>
        </w:tc>
        <w:tc>
          <w:tcPr>
            <w:tcW w:w="8190" w:type="dxa"/>
          </w:tcPr>
          <w:p w14:paraId="3A0CC844" w14:textId="75487302" w:rsidR="00256427" w:rsidRDefault="00CF560D" w:rsidP="00840373">
            <w:pPr>
              <w:pStyle w:val="ProductList-Body"/>
            </w:pPr>
            <w:r>
              <w:t xml:space="preserve">Microsoft Dynamics </w:t>
            </w:r>
            <w:r w:rsidR="00F55BF5">
              <w:t xml:space="preserve">CRM </w:t>
            </w:r>
            <w:r>
              <w:t>Onlinetjänster görs tillgängliga genom volymlicensiering eller Microsofts portal för onlinetjänster, med undantag av (1) Microsoft Dynamics CRM för enheter som stöds, vilket inkluderar men inte är begränsat till Microsoft Dynamics CRM Onlinetjänster för surfplattor och/eller smartphones och (2) alla tjänster som marknadsförs separat och som är tillgängliga med eller anslutna till Microsoft Dynamics CRM Online, till exempel Microsoft Social Engagement, Parature, från Microsoft, och Microsoft Dynamics Marketing.</w:t>
            </w:r>
          </w:p>
        </w:tc>
      </w:tr>
      <w:tr w:rsidR="00A12026" w14:paraId="0EEF8014" w14:textId="77777777" w:rsidTr="006A3AA5">
        <w:tc>
          <w:tcPr>
            <w:tcW w:w="2490" w:type="dxa"/>
            <w:vAlign w:val="center"/>
          </w:tcPr>
          <w:p w14:paraId="17E444BC" w14:textId="1BD1661A" w:rsidR="00A12026" w:rsidRDefault="00A12026" w:rsidP="00A12026">
            <w:pPr>
              <w:pStyle w:val="ProductList-Body"/>
            </w:pPr>
            <w:r>
              <w:t>Office 365-tjänster</w:t>
            </w:r>
          </w:p>
        </w:tc>
        <w:tc>
          <w:tcPr>
            <w:tcW w:w="8190" w:type="dxa"/>
          </w:tcPr>
          <w:p w14:paraId="2B2D9666" w14:textId="70D4B986" w:rsidR="00A12026" w:rsidRDefault="00A12026" w:rsidP="00A12026">
            <w:pPr>
              <w:pStyle w:val="ProductList-Body"/>
            </w:pPr>
            <w:r>
              <w:t>Följande tjänster, som en fristående tjänst eller som ingår i en Office 365-plan eller -serie: Exchange Online, Exchange Online Archiving, Exchange Online Protection, Advanced Threat Protection, SharePoint Online, OneDrive for Business, Project Online, Skype for Business Online, Sway och Office Online. Office 365-tjänster omfattar inte Office 365 ProPlus, inga delar av PSTN Services som fungerar utanför Microsofts kontroll, ingen klientprogramvara eller tjänster som marknadsförs separat som görs tillgängliga med en Office 365-plan eller -serie, t.ex. en Bing- eller Yammer-tjänst eller någon tjänst som profileras ”för Office 365”.</w:t>
            </w:r>
          </w:p>
        </w:tc>
      </w:tr>
      <w:tr w:rsidR="00A12026" w14:paraId="31232290" w14:textId="77777777" w:rsidTr="006A3AA5">
        <w:tc>
          <w:tcPr>
            <w:tcW w:w="2490" w:type="dxa"/>
            <w:vAlign w:val="center"/>
          </w:tcPr>
          <w:p w14:paraId="792F0442" w14:textId="086C445F" w:rsidR="00A12026" w:rsidRDefault="00A12026" w:rsidP="00A12026">
            <w:pPr>
              <w:pStyle w:val="ProductList-Body"/>
            </w:pPr>
            <w:bookmarkStart w:id="54" w:name="MicrosoftAzureCoreServices"/>
            <w:r>
              <w:t>Microsoft Azure Core-tjänster</w:t>
            </w:r>
            <w:bookmarkEnd w:id="54"/>
          </w:p>
        </w:tc>
        <w:tc>
          <w:tcPr>
            <w:tcW w:w="8190" w:type="dxa"/>
          </w:tcPr>
          <w:p w14:paraId="1BC35F13" w14:textId="3B040E93" w:rsidR="00A12026" w:rsidRDefault="00A12026" w:rsidP="00A12026">
            <w:pPr>
              <w:pStyle w:val="ProductList-Body"/>
            </w:pPr>
            <w:r>
              <w:t>Cloud Services (rollerna web och worker), Virtual Machines (inkl.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 och HDInsight.</w:t>
            </w:r>
          </w:p>
        </w:tc>
      </w:tr>
      <w:tr w:rsidR="00256427" w14:paraId="35238467" w14:textId="77777777" w:rsidTr="006A3AA5">
        <w:tc>
          <w:tcPr>
            <w:tcW w:w="2490" w:type="dxa"/>
            <w:vAlign w:val="center"/>
          </w:tcPr>
          <w:p w14:paraId="2BF1ACCE" w14:textId="035545C0" w:rsidR="00256427" w:rsidRDefault="006E5B74" w:rsidP="006E5B74">
            <w:pPr>
              <w:pStyle w:val="ProductList-Body"/>
            </w:pPr>
            <w:r>
              <w:t>Microsoft Intune-onlinetjänster</w:t>
            </w:r>
          </w:p>
        </w:tc>
        <w:tc>
          <w:tcPr>
            <w:tcW w:w="8190" w:type="dxa"/>
          </w:tcPr>
          <w:p w14:paraId="717F210B" w14:textId="2C797371" w:rsidR="00256427" w:rsidRDefault="00256427" w:rsidP="00D92296">
            <w:pPr>
              <w:pStyle w:val="ProductList-Body"/>
            </w:pPr>
            <w:r>
              <w:t>Molntjänstdelen av Microsoft Intune som tilläggsprodukten för Microsoft Intune eller en hanteringstjänst som tillhandahålls av Microsoft Intune som mobilenhetshantering för Office 365.</w:t>
            </w:r>
          </w:p>
        </w:tc>
      </w:tr>
    </w:tbl>
    <w:p w14:paraId="1C3FFDF6" w14:textId="77777777" w:rsidR="000E6ED8" w:rsidRPr="00690C65" w:rsidRDefault="000E6ED8" w:rsidP="00A914BF">
      <w:pPr>
        <w:pStyle w:val="ProductList-Body"/>
      </w:pPr>
    </w:p>
    <w:p w14:paraId="3C9ABC3B" w14:textId="77777777" w:rsidR="00A12026" w:rsidRPr="00927E5E" w:rsidRDefault="00A12026" w:rsidP="00A12026">
      <w:pPr>
        <w:pStyle w:val="ProductList-SubSubSectionHeading"/>
        <w:outlineLvl w:val="2"/>
      </w:pPr>
      <w:bookmarkStart w:id="55" w:name="_Toc431797699"/>
      <w:bookmarkStart w:id="56" w:name="_Toc431459515"/>
      <w:bookmarkStart w:id="57" w:name="_Toc436116913"/>
      <w:r>
        <w:t>Plats för vilande Kunddata</w:t>
      </w:r>
      <w:bookmarkEnd w:id="55"/>
      <w:bookmarkEnd w:id="56"/>
      <w:bookmarkEnd w:id="57"/>
    </w:p>
    <w:p w14:paraId="1733F987" w14:textId="77777777" w:rsidR="00A12026" w:rsidRPr="00927E5E" w:rsidRDefault="00A12026" w:rsidP="00A12026">
      <w:pPr>
        <w:pStyle w:val="ProductList-Body"/>
      </w:pPr>
      <w:r>
        <w:t>Microsoft kommer att lagra vilande Kunddata inom vissa större geografiska områden (kallas vart och ett Geo-område) enligt följande:</w:t>
      </w:r>
    </w:p>
    <w:p w14:paraId="467DBFAA" w14:textId="3FF87E91" w:rsidR="00086F17" w:rsidRPr="00690C65" w:rsidRDefault="00A12026" w:rsidP="00A12026">
      <w:pPr>
        <w:pStyle w:val="ProductList-Body"/>
        <w:numPr>
          <w:ilvl w:val="0"/>
          <w:numId w:val="6"/>
        </w:numPr>
        <w:ind w:left="450" w:hanging="270"/>
      </w:pPr>
      <w:r>
        <w:rPr>
          <w:b/>
        </w:rPr>
        <w:t>Office 365-tjänster</w:t>
      </w:r>
      <w:r w:rsidRPr="00F63658">
        <w:rPr>
          <w:b/>
          <w:bCs/>
        </w:rPr>
        <w:t>.</w:t>
      </w:r>
      <w:r>
        <w:t xml:space="preserve"> Om Kunden bedriver sin verksamhet i Australien, EU, Indien, Japan eller USA (vart och ett av dessa geografiska områden) kommer Microsoft att lagra följande vilande Kunddata inom detta geografiska område: (1) Exchange Online-postlådeinnehåll (e-postinnehåll, kalenderposter och innehållet i e-postbilagor) och (2) Sharepoint Online-webbplatsinnehåll och filer som lagras inom den webbplatsen</w:t>
      </w:r>
      <w:r w:rsidR="00086F17">
        <w:t>.</w:t>
      </w:r>
    </w:p>
    <w:p w14:paraId="612EBA91" w14:textId="4163617A" w:rsidR="00086F17" w:rsidRPr="00690C65" w:rsidRDefault="006E5B74" w:rsidP="00A44A41">
      <w:pPr>
        <w:pStyle w:val="ProductList-Body"/>
        <w:numPr>
          <w:ilvl w:val="0"/>
          <w:numId w:val="6"/>
        </w:numPr>
        <w:ind w:left="450" w:hanging="270"/>
      </w:pPr>
      <w:r>
        <w:rPr>
          <w:b/>
        </w:rPr>
        <w:t>Microsoft Intune-onlinetjänster</w:t>
      </w:r>
      <w:r>
        <w:t>. Om Kunden har ett innehavarkonto väljer Kunden ett Geo-område där vilande Kunddata lagras. Microsoft kommer inte överföra kunddata utanför Kundens valda geografiska område förutom vad som anges i avsnittet ”Dataplats” i Windows Intune Trust Center.</w:t>
      </w:r>
    </w:p>
    <w:p w14:paraId="58B83666" w14:textId="59288C22" w:rsidR="00086F17" w:rsidRPr="00690C65" w:rsidRDefault="00086F17" w:rsidP="00A44A41">
      <w:pPr>
        <w:pStyle w:val="ProductList-Body"/>
        <w:numPr>
          <w:ilvl w:val="0"/>
          <w:numId w:val="6"/>
        </w:numPr>
        <w:ind w:left="450" w:hanging="270"/>
      </w:pPr>
      <w:r>
        <w:rPr>
          <w:b/>
        </w:rPr>
        <w:t>Microsoft Azure Core-tjänster</w:t>
      </w:r>
      <w:r w:rsidRPr="000D4FF3">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Onlinetjänster</w:t>
      </w:r>
      <w:r w:rsidRPr="000D4FF3">
        <w:rPr>
          <w:b/>
          <w:bCs/>
        </w:rPr>
        <w:t>.</w:t>
      </w:r>
      <w:r>
        <w:t xml:space="preserve"> För enheter som hanteras av Microsoft Dynamics CRM-Onlinetjänsten gäller att om Kunden har sitt innehavarkonto i USA eller EU, kommer Microsoft att lagra vilande Kunddata i USA eller EU, vilket som är tillämpligt.</w:t>
      </w:r>
    </w:p>
    <w:p w14:paraId="15A5EF57" w14:textId="77777777" w:rsidR="00086F17" w:rsidRPr="00690C65" w:rsidRDefault="00086F17" w:rsidP="00086F17">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19DB872B" w14:textId="390C1941" w:rsidR="00086F17" w:rsidRPr="00690C65" w:rsidRDefault="00086F17" w:rsidP="00C614F3">
      <w:pPr>
        <w:pStyle w:val="ProductList-SubSubSectionHeading"/>
        <w:outlineLvl w:val="2"/>
      </w:pPr>
      <w:bookmarkStart w:id="58" w:name="_Toc436116914"/>
      <w:r>
        <w:t>Sekretess</w:t>
      </w:r>
      <w:bookmarkEnd w:id="58"/>
    </w:p>
    <w:p w14:paraId="15DD36B2" w14:textId="140D3A05" w:rsidR="00086F17" w:rsidRPr="00690C65" w:rsidRDefault="00086F17" w:rsidP="00A44A41">
      <w:pPr>
        <w:pStyle w:val="ProductList-Body"/>
        <w:numPr>
          <w:ilvl w:val="0"/>
          <w:numId w:val="7"/>
        </w:numPr>
        <w:ind w:left="450" w:hanging="270"/>
      </w:pPr>
      <w:r>
        <w:rPr>
          <w:b/>
        </w:rPr>
        <w:t>Retur eller borttagning av Kunddata</w:t>
      </w:r>
      <w:r w:rsidRPr="000D4FF3">
        <w:rPr>
          <w:b/>
          <w:bCs/>
        </w:rPr>
        <w:t>.</w:t>
      </w:r>
      <w:r>
        <w:t xml:space="preserve"> Inte mer än 180 dagar efter upphörande eller uppsägning av Kundens användning av en Onlinetjänst kommer Microsoft att inaktivera kontot och radera Kunddata från kontot. </w:t>
      </w:r>
    </w:p>
    <w:p w14:paraId="6287F55F" w14:textId="36E258AD" w:rsidR="00086F17" w:rsidRPr="00690C65" w:rsidRDefault="00086F17" w:rsidP="00A44A41">
      <w:pPr>
        <w:pStyle w:val="ProductList-Body"/>
        <w:numPr>
          <w:ilvl w:val="0"/>
          <w:numId w:val="7"/>
        </w:numPr>
        <w:ind w:left="450" w:hanging="270"/>
      </w:pPr>
      <w:r>
        <w:rPr>
          <w:b/>
        </w:rPr>
        <w:t>Överföring av Kunddata</w:t>
      </w:r>
      <w:r w:rsidRPr="000D4FF3">
        <w:rPr>
          <w:b/>
          <w:bCs/>
        </w:rPr>
        <w:t>.</w:t>
      </w:r>
      <w:r>
        <w:t xml:space="preserve"> Microsoft kommer, under den giltighetstid som anges enligt kundens volymlicensavtal, att förbli certifierat enligt EU: s och Schweiz Safe Harbor-program, under förutsättning att de upprätthålls av USA: s regering. Dessutom, om inte Kunden har valt bort Standardavtalsklausulerna, ska all överföring av Kunddata från Europeiska Unionen, Europeiska Ekonomiska Samarbetsområdet och Schweiz regleras av Standardavtalsklausulerna.</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55A6521" w:rsidR="00086F17" w:rsidRPr="00690C65" w:rsidRDefault="00086F17" w:rsidP="00CD7F8D">
      <w:pPr>
        <w:pStyle w:val="ProductList-Body"/>
        <w:numPr>
          <w:ilvl w:val="0"/>
          <w:numId w:val="7"/>
        </w:numPr>
        <w:ind w:left="450" w:hanging="270"/>
      </w:pPr>
      <w:r>
        <w:rPr>
          <w:b/>
        </w:rPr>
        <w:t>Överföring till underleverantörer</w:t>
      </w:r>
      <w:r w:rsidRPr="000D4FF3">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Varje Onlinetjänst har en webbplats där de underleverantörer som har godkänts att få åtkomst till Kunddata samt de begränsade eller tillhörande tjänsterna de tillhandahåller finns presenterade. Minst 14 dagar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36116915"/>
      <w:r>
        <w:t>Ytterligare europeiska villkor.</w:t>
      </w:r>
      <w:bookmarkEnd w:id="59"/>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0" w:name="_Toc436116916"/>
      <w:r>
        <w:t>Säkerhet</w:t>
      </w:r>
      <w:bookmarkEnd w:id="60"/>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A3AA5">
        <w:trPr>
          <w:tblHeader/>
        </w:trPr>
        <w:tc>
          <w:tcPr>
            <w:tcW w:w="2490" w:type="dxa"/>
            <w:shd w:val="clear" w:color="auto" w:fill="0072C6"/>
          </w:tcPr>
          <w:p w14:paraId="75D7A1AA" w14:textId="0DECA320" w:rsidR="00086F17" w:rsidRPr="001F2DDF" w:rsidRDefault="00086F17" w:rsidP="00623F6E">
            <w:pPr>
              <w:pStyle w:val="ProductList-Body"/>
              <w:keepNext/>
              <w:spacing w:before="20" w:after="20"/>
              <w:rPr>
                <w:color w:val="FFFFFF" w:themeColor="background1"/>
              </w:rPr>
            </w:pPr>
            <w:r>
              <w:rPr>
                <w:color w:val="FFFFFF" w:themeColor="background1"/>
              </w:rPr>
              <w:t>Domän</w:t>
            </w:r>
          </w:p>
        </w:tc>
        <w:tc>
          <w:tcPr>
            <w:tcW w:w="8283" w:type="dxa"/>
            <w:shd w:val="clear" w:color="auto" w:fill="0072C6"/>
          </w:tcPr>
          <w:p w14:paraId="6C61E74C" w14:textId="4A3AC490" w:rsidR="00086F17" w:rsidRPr="001F2DDF" w:rsidRDefault="00086F17" w:rsidP="00623F6E">
            <w:pPr>
              <w:pStyle w:val="ProductList-Body"/>
              <w:keepNext/>
              <w:spacing w:before="20" w:after="20"/>
              <w:rPr>
                <w:color w:val="FFFFFF" w:themeColor="background1"/>
              </w:rPr>
            </w:pPr>
            <w:r>
              <w:rPr>
                <w:color w:val="FFFFFF" w:themeColor="background1"/>
              </w:rPr>
              <w:t>Rutiner</w:t>
            </w:r>
          </w:p>
        </w:tc>
      </w:tr>
      <w:tr w:rsidR="00086F17" w14:paraId="7BFB34B6" w14:textId="77777777" w:rsidTr="006A3AA5">
        <w:tc>
          <w:tcPr>
            <w:tcW w:w="2490" w:type="dxa"/>
            <w:vAlign w:val="center"/>
          </w:tcPr>
          <w:p w14:paraId="4A265EB1" w14:textId="4B939C28" w:rsidR="00086F17" w:rsidRDefault="00086F17" w:rsidP="007303AE">
            <w:pPr>
              <w:pStyle w:val="ProductList-Body"/>
            </w:pPr>
            <w:r>
              <w:t>Organisation för skydd av information</w:t>
            </w:r>
          </w:p>
        </w:tc>
        <w:tc>
          <w:tcPr>
            <w:tcW w:w="8283" w:type="dxa"/>
          </w:tcPr>
          <w:p w14:paraId="4CCE6AB8" w14:textId="7F0E44E2" w:rsidR="009C6951" w:rsidRPr="00690C65" w:rsidRDefault="009C6951" w:rsidP="009C6951">
            <w:pPr>
              <w:pStyle w:val="ProductList-Body"/>
            </w:pPr>
            <w:r>
              <w:rPr>
                <w:b/>
              </w:rPr>
              <w:t>Säkerhetsägande</w:t>
            </w:r>
            <w:r w:rsidRPr="000D4FF3">
              <w:rPr>
                <w:b/>
                <w:bCs/>
              </w:rPr>
              <w:t>.</w:t>
            </w:r>
            <w:r>
              <w:t xml:space="preserve"> Microsoft har utsett en eller flera säkerhetsansvariga som ansvarar för att samordna och övervaka reglerna och rutinerna kring säkerhet.</w:t>
            </w:r>
          </w:p>
          <w:p w14:paraId="25E100F8" w14:textId="7660AD52" w:rsidR="009C6951" w:rsidRPr="00690C65" w:rsidRDefault="009C6951" w:rsidP="0088164F">
            <w:pPr>
              <w:pStyle w:val="ProductList-Body"/>
              <w:spacing w:before="40"/>
            </w:pPr>
            <w:r>
              <w:rPr>
                <w:b/>
              </w:rPr>
              <w:t>Säkerhetsroller och ansvar</w:t>
            </w:r>
            <w:r w:rsidRPr="000D4FF3">
              <w:rPr>
                <w:b/>
                <w:bCs/>
              </w:rPr>
              <w:t>.</w:t>
            </w:r>
            <w:r>
              <w:t xml:space="preserve"> Microsofts personal med åtkomst till Kunddata underkastas sekretesskyldigheter.</w:t>
            </w:r>
          </w:p>
          <w:p w14:paraId="43EEE1B1" w14:textId="14EE093C" w:rsidR="009C6951" w:rsidRPr="00690C65" w:rsidRDefault="009C6951" w:rsidP="0088164F">
            <w:pPr>
              <w:pStyle w:val="ProductList-Body"/>
              <w:spacing w:before="40"/>
            </w:pPr>
            <w:r>
              <w:rPr>
                <w:b/>
              </w:rPr>
              <w:t>Program för riskhantering</w:t>
            </w:r>
            <w:r w:rsidRPr="000D4FF3">
              <w:rPr>
                <w:b/>
                <w:bCs/>
              </w:rPr>
              <w:t>.</w:t>
            </w:r>
            <w:r>
              <w:t xml:space="preserve"> Microsoft gjorde en riskbedömning innan Kunddata behandlades eller Onlinetjänsterna lanserades.</w:t>
            </w:r>
          </w:p>
          <w:p w14:paraId="3D0B77AE" w14:textId="3E551499" w:rsidR="00086F17" w:rsidRDefault="009C6951" w:rsidP="009C6951">
            <w:pPr>
              <w:pStyle w:val="ProductList-Body"/>
            </w:pPr>
            <w:r>
              <w:t>Microsoft sparar sina säkerhetsdokument i enlighet med sina lagringskrav när de inte längre gäller.</w:t>
            </w:r>
          </w:p>
        </w:tc>
      </w:tr>
      <w:tr w:rsidR="00086F17" w14:paraId="7414B36E" w14:textId="77777777" w:rsidTr="006A3AA5">
        <w:tc>
          <w:tcPr>
            <w:tcW w:w="2490" w:type="dxa"/>
            <w:vAlign w:val="center"/>
          </w:tcPr>
          <w:p w14:paraId="6F221689" w14:textId="78DA8E2F" w:rsidR="00086F17" w:rsidRDefault="00086F17" w:rsidP="007303AE">
            <w:pPr>
              <w:pStyle w:val="ProductList-Body"/>
            </w:pPr>
            <w:r>
              <w:t>Tillgångshantering</w:t>
            </w:r>
          </w:p>
        </w:tc>
        <w:tc>
          <w:tcPr>
            <w:tcW w:w="8283" w:type="dxa"/>
          </w:tcPr>
          <w:p w14:paraId="6DA73246" w14:textId="0BE2B773" w:rsidR="009C6951" w:rsidRPr="00690C65" w:rsidRDefault="009C6951" w:rsidP="009C6951">
            <w:pPr>
              <w:pStyle w:val="ProductList-Body"/>
            </w:pPr>
            <w:r>
              <w:rPr>
                <w:b/>
              </w:rPr>
              <w:t>Förteckning över tillgångar</w:t>
            </w:r>
            <w:r w:rsidRPr="000D4FF3">
              <w:rPr>
                <w:b/>
                <w:bCs/>
              </w:rPr>
              <w:t>.</w:t>
            </w:r>
            <w: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690C65" w:rsidRDefault="009C6951" w:rsidP="0088164F">
            <w:pPr>
              <w:pStyle w:val="ProductList-Body"/>
              <w:spacing w:before="40"/>
            </w:pPr>
            <w:r>
              <w:rPr>
                <w:b/>
              </w:rPr>
              <w:t>Hantering av tillgångar</w:t>
            </w:r>
          </w:p>
          <w:p w14:paraId="44E4A99A" w14:textId="72EB80C6" w:rsidR="009C6951" w:rsidRPr="00690C65" w:rsidRDefault="005C568A" w:rsidP="00651B74">
            <w:pPr>
              <w:pStyle w:val="ProductList-Body"/>
              <w:ind w:left="162" w:hanging="162"/>
            </w:pPr>
            <w:r>
              <w:t>-</w:t>
            </w:r>
            <w:r>
              <w:tab/>
            </w:r>
            <w:r w:rsidR="00651B74">
              <w:t>Microsoft klassificerar Kunddata för att hjälpa till att identifiera den och för att se till att åtkomsten till den är korrekt begränsad.</w:t>
            </w:r>
          </w:p>
          <w:p w14:paraId="134B5436" w14:textId="64EFA3C9" w:rsidR="009C6951" w:rsidRPr="00690C65" w:rsidRDefault="005C568A" w:rsidP="00651B74">
            <w:pPr>
              <w:pStyle w:val="ProductList-Body"/>
              <w:ind w:left="162" w:hanging="162"/>
            </w:pPr>
            <w:r>
              <w:t>-</w:t>
            </w:r>
            <w:r>
              <w:tab/>
            </w:r>
            <w:r w:rsidR="002A3B84">
              <w:t>Microsoft inför begränsningar vad gäller utskrift av Kunddata och har rutiner för att kassera utskrivet material som innehåller Kunddata.</w:t>
            </w:r>
          </w:p>
          <w:p w14:paraId="4579FE11" w14:textId="288FBD9D" w:rsidR="00086F17" w:rsidRDefault="005C568A" w:rsidP="00F55BF5">
            <w:pPr>
              <w:pStyle w:val="ProductList-Body"/>
              <w:ind w:left="162" w:hanging="162"/>
            </w:pPr>
            <w:r>
              <w:t>-</w:t>
            </w:r>
            <w:r>
              <w:tab/>
            </w:r>
            <w:r w:rsidR="009C6951">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A3AA5">
        <w:tc>
          <w:tcPr>
            <w:tcW w:w="2490" w:type="dxa"/>
            <w:vAlign w:val="center"/>
          </w:tcPr>
          <w:p w14:paraId="59347A52" w14:textId="738D913D" w:rsidR="00086F17" w:rsidRDefault="00086F17" w:rsidP="007303AE">
            <w:pPr>
              <w:pStyle w:val="ProductList-Body"/>
            </w:pPr>
            <w:r>
              <w:t>Personalsäkerhet</w:t>
            </w:r>
          </w:p>
        </w:tc>
        <w:tc>
          <w:tcPr>
            <w:tcW w:w="8283" w:type="dxa"/>
          </w:tcPr>
          <w:p w14:paraId="4D458344" w14:textId="28E5AABF" w:rsidR="00086F17" w:rsidRDefault="009C6951" w:rsidP="008E1EAF">
            <w:pPr>
              <w:pStyle w:val="ProductList-Body"/>
            </w:pPr>
            <w:r>
              <w:rPr>
                <w:b/>
              </w:rPr>
              <w:t>Säkerhetsutbildning</w:t>
            </w:r>
            <w:r w:rsidRPr="000D4FF3">
              <w:rPr>
                <w:b/>
                <w:bCs/>
              </w:rPr>
              <w:t>.</w:t>
            </w:r>
            <w: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A3AA5">
        <w:tc>
          <w:tcPr>
            <w:tcW w:w="2490" w:type="dxa"/>
            <w:vAlign w:val="center"/>
          </w:tcPr>
          <w:p w14:paraId="17640D63" w14:textId="1909CE38" w:rsidR="00086F17" w:rsidRDefault="00086F17" w:rsidP="007303AE">
            <w:pPr>
              <w:pStyle w:val="ProductList-Body"/>
            </w:pPr>
            <w:r>
              <w:t>Fysisk säkerhet och miljöskydd</w:t>
            </w:r>
          </w:p>
        </w:tc>
        <w:tc>
          <w:tcPr>
            <w:tcW w:w="8283" w:type="dxa"/>
          </w:tcPr>
          <w:p w14:paraId="0E056EAF" w14:textId="21CE734C" w:rsidR="009C6951" w:rsidRPr="00690C65" w:rsidRDefault="009C6951" w:rsidP="009C6951">
            <w:pPr>
              <w:pStyle w:val="ProductList-Body"/>
            </w:pPr>
            <w:r>
              <w:rPr>
                <w:b/>
              </w:rPr>
              <w:t>Fysisk åtkomst till anläggningar</w:t>
            </w:r>
            <w:r w:rsidRPr="000D4FF3">
              <w:rPr>
                <w:b/>
                <w:bCs/>
              </w:rPr>
              <w:t>.</w:t>
            </w:r>
            <w:r>
              <w:t xml:space="preserve"> Microsoft begränsar åtkomsten till anläggningar där informationssystem som behandlar Kunddata finns till identifierade behöriga personer.</w:t>
            </w:r>
          </w:p>
          <w:p w14:paraId="0173E035" w14:textId="4AD1F14D" w:rsidR="009C6951" w:rsidRPr="00690C65" w:rsidRDefault="009C6951" w:rsidP="0088164F">
            <w:pPr>
              <w:pStyle w:val="ProductList-Body"/>
              <w:spacing w:before="40"/>
            </w:pPr>
            <w:r>
              <w:rPr>
                <w:b/>
              </w:rPr>
              <w:t>Fysisk åtkomst till komponenter</w:t>
            </w:r>
            <w:r w:rsidRPr="000D4FF3">
              <w:rPr>
                <w:b/>
                <w:bCs/>
              </w:rPr>
              <w:t>.</w:t>
            </w:r>
            <w: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690C65" w:rsidRDefault="009C6951" w:rsidP="0088164F">
            <w:pPr>
              <w:pStyle w:val="ProductList-Body"/>
              <w:spacing w:before="40"/>
            </w:pPr>
            <w:r>
              <w:rPr>
                <w:b/>
              </w:rPr>
              <w:t>Skydd mot störningar</w:t>
            </w:r>
            <w:r w:rsidRPr="000D4FF3">
              <w:rPr>
                <w:b/>
                <w:bCs/>
              </w:rPr>
              <w:t>.</w:t>
            </w:r>
            <w:r>
              <w:t xml:space="preserve"> Microsoft använder en mängd olika branschstandardsystem för att skydda mot förlust av data på grund av strömförsörjningsproblem eller kommunikationsstörningar.</w:t>
            </w:r>
          </w:p>
          <w:p w14:paraId="746254B8" w14:textId="5CE993D4" w:rsidR="00086F17" w:rsidRDefault="009C6951" w:rsidP="0088164F">
            <w:pPr>
              <w:pStyle w:val="ProductList-Body"/>
              <w:spacing w:before="40"/>
            </w:pPr>
            <w:r>
              <w:rPr>
                <w:b/>
              </w:rPr>
              <w:t>Kassering av komponenter</w:t>
            </w:r>
            <w:r w:rsidRPr="000D4FF3">
              <w:rPr>
                <w:b/>
                <w:bCs/>
              </w:rPr>
              <w:t>.</w:t>
            </w:r>
            <w:r>
              <w:t xml:space="preserve"> Microsoft använder branschstandardprocesser för att radera Kunddata när de inte längre behövs.</w:t>
            </w:r>
          </w:p>
        </w:tc>
      </w:tr>
      <w:tr w:rsidR="00086F17" w14:paraId="5142F166" w14:textId="77777777" w:rsidTr="006A3AA5">
        <w:tc>
          <w:tcPr>
            <w:tcW w:w="2490" w:type="dxa"/>
            <w:vAlign w:val="center"/>
          </w:tcPr>
          <w:p w14:paraId="4E573BCA" w14:textId="3DE6A7D5" w:rsidR="00086F17" w:rsidRDefault="00086F17" w:rsidP="007303AE">
            <w:pPr>
              <w:pStyle w:val="ProductList-Body"/>
            </w:pPr>
            <w:r>
              <w:t>Kommunikations- och drifthantering</w:t>
            </w:r>
          </w:p>
        </w:tc>
        <w:tc>
          <w:tcPr>
            <w:tcW w:w="8283" w:type="dxa"/>
          </w:tcPr>
          <w:p w14:paraId="52A9B3B5" w14:textId="2B32BAB3" w:rsidR="009C6951" w:rsidRPr="00690C65" w:rsidRDefault="009C6951" w:rsidP="009C6951">
            <w:pPr>
              <w:pStyle w:val="ProductList-Body"/>
            </w:pPr>
            <w:r>
              <w:rPr>
                <w:b/>
              </w:rPr>
              <w:t>Driftspolicy</w:t>
            </w:r>
            <w:r w:rsidRPr="000D4FF3">
              <w:rPr>
                <w:b/>
                <w:bCs/>
              </w:rPr>
              <w:t>.</w:t>
            </w:r>
            <w:r>
              <w:t xml:space="preserve"> Microsoft upprätthåller säkerhetsdokument som beskriver dess säkerhetsåtgärder och relevanta rutiner samt ansvarsområden för sin personal som har åtkomst till Kunddata.</w:t>
            </w:r>
          </w:p>
          <w:p w14:paraId="53600F6E" w14:textId="77777777" w:rsidR="009C6951" w:rsidRPr="00690C65" w:rsidRDefault="009C6951" w:rsidP="0088164F">
            <w:pPr>
              <w:pStyle w:val="ProductList-Body"/>
              <w:spacing w:before="40"/>
            </w:pPr>
            <w:r>
              <w:rPr>
                <w:b/>
              </w:rPr>
              <w:t>Processer för dataåterställning</w:t>
            </w:r>
          </w:p>
          <w:p w14:paraId="273CBF49" w14:textId="56299DA5" w:rsidR="009C6951" w:rsidRPr="00690C65" w:rsidRDefault="005C568A" w:rsidP="003D22CB">
            <w:pPr>
              <w:pStyle w:val="ProductList-Body"/>
              <w:ind w:left="162" w:hanging="162"/>
            </w:pPr>
            <w:r>
              <w:t>-</w:t>
            </w:r>
            <w:r>
              <w:tab/>
            </w:r>
            <w:r w:rsidR="003D22CB">
              <w:t>Microsoft gör flera kopior av Kunddata regelbundet, men i inget fall mer sällan än en gång i veckan (förutom då inga Kunddata har uppdaterats under den perioden), från vilka Kunddata kan återställas.</w:t>
            </w:r>
          </w:p>
          <w:p w14:paraId="60832291" w14:textId="0DCE1B1E" w:rsidR="009C6951" w:rsidRPr="00690C65" w:rsidRDefault="005C568A" w:rsidP="003D22CB">
            <w:pPr>
              <w:pStyle w:val="ProductList-Body"/>
              <w:ind w:left="162" w:hanging="162"/>
            </w:pPr>
            <w:r>
              <w:t>-</w:t>
            </w:r>
            <w:r>
              <w:tab/>
            </w:r>
            <w:r w:rsidR="003D22CB">
              <w:t>Microsoft lagrar kopior av Kunddata och dataåterställningsrutinerna på ett annat ställe än där den primära datorutrustningen som behandlar Kunddata finns.</w:t>
            </w:r>
          </w:p>
          <w:p w14:paraId="21D206B8" w14:textId="2351F402" w:rsidR="009C6951" w:rsidRPr="00690C65" w:rsidRDefault="005C568A" w:rsidP="003D22CB">
            <w:pPr>
              <w:pStyle w:val="ProductList-Body"/>
              <w:ind w:left="162" w:hanging="162"/>
            </w:pPr>
            <w:r>
              <w:t>-</w:t>
            </w:r>
            <w:r>
              <w:tab/>
            </w:r>
            <w:r w:rsidR="003D22CB">
              <w:t>Microsoft har specifika rutiner som reglerar vem som har åtkomst till kopiorna av Kunddata.</w:t>
            </w:r>
          </w:p>
          <w:p w14:paraId="724F585E" w14:textId="25754EA0" w:rsidR="00F55BF5" w:rsidRDefault="005C568A" w:rsidP="00F55BF5">
            <w:pPr>
              <w:pStyle w:val="ProductList-Body"/>
              <w:ind w:left="162" w:hanging="162"/>
            </w:pPr>
            <w:r>
              <w:t>-</w:t>
            </w:r>
            <w:r>
              <w:tab/>
            </w:r>
            <w:r w:rsidR="00F55BF5">
              <w:t>Microsoft granskar procedurer för dataåterställning min en gång var sjätte månad, förutom procedurer för dataåterställning för Azure-myndighetstjänster, som granskas en gång om året.</w:t>
            </w:r>
          </w:p>
          <w:p w14:paraId="0C13E134" w14:textId="20FFC3A9" w:rsidR="009C6951" w:rsidRPr="00690C65" w:rsidRDefault="005C568A" w:rsidP="003D22CB">
            <w:pPr>
              <w:pStyle w:val="ProductList-Body"/>
              <w:ind w:left="162" w:hanging="162"/>
            </w:pPr>
            <w:r>
              <w:t>-</w:t>
            </w:r>
            <w:r>
              <w:tab/>
            </w:r>
            <w:r w:rsidR="00F55BF5">
              <w:tab/>
            </w:r>
            <w:r w:rsidR="003D22CB">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690C65" w:rsidRDefault="009C6951" w:rsidP="0088164F">
            <w:pPr>
              <w:pStyle w:val="ProductList-Body"/>
              <w:spacing w:before="40"/>
            </w:pPr>
            <w:r>
              <w:rPr>
                <w:b/>
              </w:rPr>
              <w:t>Skadlig programvara</w:t>
            </w:r>
            <w:r w:rsidRPr="000D4FF3">
              <w:rPr>
                <w:b/>
                <w:bCs/>
              </w:rPr>
              <w:t>.</w:t>
            </w:r>
            <w:r>
              <w:t xml:space="preserve"> Microsoft har antimalware-kontroller som hjälper till att undvika att skadlig programvara får obehörig åtkomst till Kunddata, inklusive skadlig programvara som kommer från offentliga nätverk.</w:t>
            </w:r>
          </w:p>
          <w:p w14:paraId="031EE0A7" w14:textId="77777777" w:rsidR="009C6951" w:rsidRPr="00690C65" w:rsidRDefault="009C6951" w:rsidP="0088164F">
            <w:pPr>
              <w:pStyle w:val="ProductList-Body"/>
              <w:spacing w:before="40"/>
            </w:pPr>
            <w:r>
              <w:rPr>
                <w:b/>
              </w:rPr>
              <w:t>Data utanför Microsofts gränser</w:t>
            </w:r>
          </w:p>
          <w:p w14:paraId="529D2023" w14:textId="572214BE" w:rsidR="009C6951" w:rsidRPr="00690C65" w:rsidRDefault="005C568A" w:rsidP="003D22CB">
            <w:pPr>
              <w:pStyle w:val="ProductList-Body"/>
              <w:ind w:left="162" w:hanging="162"/>
            </w:pPr>
            <w:r>
              <w:t>-</w:t>
            </w:r>
            <w:r>
              <w:tab/>
            </w:r>
            <w:r w:rsidR="00651B74">
              <w:t>Microsoft krypterar, eller gör det möjligt för Kunden att kryptera, Kunddata som skickas via offentliga nätverk.</w:t>
            </w:r>
          </w:p>
          <w:p w14:paraId="70E6C4C4" w14:textId="1966D385" w:rsidR="009C6951" w:rsidRPr="00690C65" w:rsidRDefault="005C568A" w:rsidP="003D22CB">
            <w:pPr>
              <w:pStyle w:val="ProductList-Body"/>
              <w:ind w:left="162" w:hanging="162"/>
            </w:pPr>
            <w:r>
              <w:t>-</w:t>
            </w:r>
            <w:r>
              <w:tab/>
            </w:r>
            <w:r w:rsidR="003D22CB">
              <w:t>Microsoft begränsar åtkomst till Kunddata i medier som lämnar Microsofts anläggningar (t.ex. genom kryptering).</w:t>
            </w:r>
          </w:p>
          <w:p w14:paraId="039DA155" w14:textId="73742380" w:rsidR="00086F17" w:rsidRDefault="009C6951" w:rsidP="0088164F">
            <w:pPr>
              <w:pStyle w:val="ProductList-Body"/>
              <w:spacing w:before="40"/>
            </w:pPr>
            <w:r>
              <w:rPr>
                <w:b/>
              </w:rPr>
              <w:t>Händelseloggning</w:t>
            </w:r>
            <w:r w:rsidRPr="000D4FF3">
              <w:rPr>
                <w:b/>
                <w:bCs/>
              </w:rPr>
              <w:t>.</w:t>
            </w:r>
            <w: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A3AA5">
        <w:tc>
          <w:tcPr>
            <w:tcW w:w="2490" w:type="dxa"/>
            <w:vAlign w:val="center"/>
          </w:tcPr>
          <w:p w14:paraId="1033C6C0" w14:textId="538D8B4A" w:rsidR="00086F17" w:rsidRDefault="00086F17" w:rsidP="007303AE">
            <w:pPr>
              <w:pStyle w:val="ProductList-Body"/>
            </w:pPr>
            <w:r>
              <w:t>Åtkomstkontroll</w:t>
            </w:r>
          </w:p>
        </w:tc>
        <w:tc>
          <w:tcPr>
            <w:tcW w:w="8283" w:type="dxa"/>
          </w:tcPr>
          <w:p w14:paraId="4D5A88E0" w14:textId="3D42E11B" w:rsidR="009C6951" w:rsidRPr="00690C65" w:rsidRDefault="009C6951" w:rsidP="009C6951">
            <w:pPr>
              <w:pStyle w:val="ProductList-Body"/>
            </w:pPr>
            <w:r>
              <w:rPr>
                <w:b/>
              </w:rPr>
              <w:t>Åtkomstpolicy</w:t>
            </w:r>
            <w:r w:rsidRPr="000D4FF3">
              <w:rPr>
                <w:b/>
                <w:bCs/>
              </w:rPr>
              <w:t>.</w:t>
            </w:r>
            <w:r>
              <w:t xml:space="preserve"> Microsoft för register över säkerhetsrättigheter för personer som har åtkomst till Kunddata.</w:t>
            </w:r>
          </w:p>
          <w:p w14:paraId="2541D145" w14:textId="77777777" w:rsidR="009C6951" w:rsidRPr="00690C65" w:rsidRDefault="009C6951" w:rsidP="0088164F">
            <w:pPr>
              <w:pStyle w:val="ProductList-Body"/>
              <w:spacing w:before="40"/>
            </w:pPr>
            <w:r>
              <w:rPr>
                <w:b/>
              </w:rPr>
              <w:t>Åtkomstgodkännande</w:t>
            </w:r>
          </w:p>
          <w:p w14:paraId="6905FA03" w14:textId="19EC5D33" w:rsidR="009C6951" w:rsidRPr="00690C65" w:rsidRDefault="005C568A" w:rsidP="003D22CB">
            <w:pPr>
              <w:pStyle w:val="ProductList-Body"/>
              <w:ind w:left="162" w:hanging="162"/>
            </w:pPr>
            <w:r>
              <w:t>-</w:t>
            </w:r>
            <w:r>
              <w:tab/>
            </w:r>
            <w:r w:rsidR="003D22CB">
              <w:t>Microsoft för och uppdaterar ett register över personal som är behöriga att få åtkomst till Microsofts system som innehåller Kunddata.</w:t>
            </w:r>
          </w:p>
          <w:p w14:paraId="25553CE7" w14:textId="3814AEA0" w:rsidR="009C6951" w:rsidRPr="00690C65" w:rsidRDefault="005C568A" w:rsidP="003D22CB">
            <w:pPr>
              <w:pStyle w:val="ProductList-Body"/>
              <w:ind w:left="162" w:hanging="162"/>
            </w:pPr>
            <w:r>
              <w:t>-</w:t>
            </w:r>
            <w:r>
              <w:tab/>
            </w:r>
            <w:r w:rsidR="003D22CB">
              <w:t>Microsoft inaktiverar behörighetsuppgifter som inte har använts under en period på minst sex månader.</w:t>
            </w:r>
          </w:p>
          <w:p w14:paraId="520E2E67" w14:textId="0E12B4D8" w:rsidR="009C6951" w:rsidRPr="00690C65" w:rsidRDefault="005C568A" w:rsidP="003D22CB">
            <w:pPr>
              <w:pStyle w:val="ProductList-Body"/>
              <w:ind w:left="162" w:hanging="162"/>
            </w:pPr>
            <w:r>
              <w:t>-</w:t>
            </w:r>
            <w:r>
              <w:tab/>
            </w:r>
            <w:r w:rsidR="003D22CB">
              <w:t xml:space="preserve">Microsoft identifierar den personal som får bevilja, ändra eller avbryta behörig åtkomst till data och resurser. </w:t>
            </w:r>
          </w:p>
          <w:p w14:paraId="05170003" w14:textId="54C8DE24" w:rsidR="009C6951" w:rsidRPr="00690C65" w:rsidRDefault="005C568A" w:rsidP="003D22CB">
            <w:pPr>
              <w:pStyle w:val="ProductList-Body"/>
              <w:ind w:left="162" w:hanging="162"/>
            </w:pPr>
            <w:r>
              <w:t>-</w:t>
            </w:r>
            <w:r>
              <w:tab/>
            </w:r>
            <w:r w:rsidR="003D22CB">
              <w:t>Microsoft ser till att i de fall där fler än en person har åtkomst till system som innehåller Kunddata har dessa personer separata ID-nummer/inloggningar.</w:t>
            </w:r>
          </w:p>
          <w:p w14:paraId="5E68175B" w14:textId="77777777" w:rsidR="009C6951" w:rsidRPr="00690C65" w:rsidRDefault="009C6951" w:rsidP="0088164F">
            <w:pPr>
              <w:pStyle w:val="ProductList-Body"/>
              <w:spacing w:before="40"/>
            </w:pPr>
            <w:r>
              <w:rPr>
                <w:b/>
              </w:rPr>
              <w:t>Minsta behörighet</w:t>
            </w:r>
          </w:p>
          <w:p w14:paraId="5A54D499" w14:textId="2994AF86" w:rsidR="009C6951" w:rsidRPr="00690C65" w:rsidRDefault="005C568A" w:rsidP="003D22CB">
            <w:pPr>
              <w:pStyle w:val="ProductList-Body"/>
              <w:ind w:left="162" w:hanging="162"/>
            </w:pPr>
            <w:r>
              <w:t>-</w:t>
            </w:r>
            <w:r>
              <w:tab/>
            </w:r>
            <w:r w:rsidR="003D22CB">
              <w:t xml:space="preserve">Teknisk supportpersonal har endast behörighet att bereda sig åtkomst till Kunddata vid behov. </w:t>
            </w:r>
          </w:p>
          <w:p w14:paraId="036CE9EC" w14:textId="509E9390" w:rsidR="009C6951" w:rsidRPr="00690C65" w:rsidRDefault="005C568A" w:rsidP="003D22CB">
            <w:pPr>
              <w:pStyle w:val="ProductList-Body"/>
              <w:ind w:left="162" w:hanging="162"/>
            </w:pPr>
            <w:r>
              <w:t>-</w:t>
            </w:r>
            <w:r>
              <w:tab/>
            </w:r>
            <w:r w:rsidR="003D22CB">
              <w:t>Microsoft begränsar åtkomst till Kunddata till endast de personer som behöver sådan åtkomst för att kunna utföra sina arbetsuppgifter.</w:t>
            </w:r>
          </w:p>
          <w:p w14:paraId="0456AB46" w14:textId="77777777" w:rsidR="009C6951" w:rsidRPr="00690C65" w:rsidRDefault="009C6951" w:rsidP="0088164F">
            <w:pPr>
              <w:pStyle w:val="ProductList-Body"/>
              <w:spacing w:before="40"/>
            </w:pPr>
            <w:r>
              <w:rPr>
                <w:b/>
              </w:rPr>
              <w:t>Integritet och sekretess</w:t>
            </w:r>
          </w:p>
          <w:p w14:paraId="0BF55A2D" w14:textId="20C875A2" w:rsidR="009C6951" w:rsidRPr="00690C65" w:rsidRDefault="005C568A" w:rsidP="003D22CB">
            <w:pPr>
              <w:pStyle w:val="ProductList-Body"/>
              <w:ind w:left="162" w:hanging="162"/>
            </w:pPr>
            <w:r>
              <w:t>-</w:t>
            </w:r>
            <w:r>
              <w:tab/>
            </w:r>
            <w:r w:rsidR="003D22CB">
              <w:t>Microsoft ger anvisningar till Microsoft-personal att inaktivera administrativa sessioner när de lämnar lokaler som Microsoft kontrollerar eller i situationer då datorer lämnas oövervakade.</w:t>
            </w:r>
          </w:p>
          <w:p w14:paraId="5E91173C" w14:textId="7D90FE5A" w:rsidR="009C6951" w:rsidRPr="00690C65" w:rsidRDefault="005C568A" w:rsidP="003D22CB">
            <w:pPr>
              <w:pStyle w:val="ProductList-Body"/>
              <w:ind w:left="162" w:hanging="162"/>
            </w:pPr>
            <w:r>
              <w:t>-</w:t>
            </w:r>
            <w:r>
              <w:tab/>
            </w:r>
            <w:r w:rsidR="003D22CB">
              <w:t>Microsoft lagrar lösenord på ett sätt som gör dem obegripliga medan de gäller.</w:t>
            </w:r>
          </w:p>
          <w:p w14:paraId="7F353D0C" w14:textId="77777777" w:rsidR="009C6951" w:rsidRPr="00690C65" w:rsidRDefault="009C6951" w:rsidP="0088164F">
            <w:pPr>
              <w:pStyle w:val="ProductList-Body"/>
              <w:spacing w:before="40"/>
            </w:pPr>
            <w:r>
              <w:rPr>
                <w:b/>
              </w:rPr>
              <w:t>Autentisering</w:t>
            </w:r>
          </w:p>
          <w:p w14:paraId="3873F6E9" w14:textId="08AA6B40" w:rsidR="009C6951" w:rsidRPr="00690C65" w:rsidRDefault="005C568A" w:rsidP="003D22CB">
            <w:pPr>
              <w:pStyle w:val="ProductList-Body"/>
              <w:ind w:left="162" w:hanging="162"/>
            </w:pPr>
            <w:r>
              <w:t>-</w:t>
            </w:r>
            <w:r>
              <w:tab/>
            </w:r>
            <w:r w:rsidR="003D22CB">
              <w:t>Microsoft använder branschstandardrutiner för att identifiera och autentisera användare som försöker bereda sig åtkomst till informationssystem.</w:t>
            </w:r>
          </w:p>
          <w:p w14:paraId="53D424BB" w14:textId="362169B3" w:rsidR="009C6951" w:rsidRPr="00690C65" w:rsidRDefault="005C568A" w:rsidP="003D22CB">
            <w:pPr>
              <w:pStyle w:val="ProductList-Body"/>
              <w:ind w:left="162" w:hanging="162"/>
            </w:pPr>
            <w:r>
              <w:t>-</w:t>
            </w:r>
            <w:r>
              <w:tab/>
            </w:r>
            <w:r w:rsidR="003D22CB">
              <w:t>Om autentiseringsmekanismen baseras på lösenord kräver Microsoft att lösenorden förnyas regelbundet.</w:t>
            </w:r>
          </w:p>
          <w:p w14:paraId="0C91FCD8" w14:textId="5B64BFE6" w:rsidR="009C6951" w:rsidRPr="00690C65" w:rsidRDefault="005C568A" w:rsidP="003D22CB">
            <w:pPr>
              <w:pStyle w:val="ProductList-Body"/>
              <w:ind w:left="162" w:hanging="162"/>
            </w:pPr>
            <w:r>
              <w:t>-</w:t>
            </w:r>
            <w:r>
              <w:tab/>
            </w:r>
            <w:r w:rsidR="003D22CB">
              <w:t>Om autentiseringsmekanismen baseras på lösenord kräver Microsoft att lösenordet är minst åtta tecken långt.</w:t>
            </w:r>
          </w:p>
          <w:p w14:paraId="579D94F4" w14:textId="299F8820" w:rsidR="009C6951" w:rsidRPr="00690C65" w:rsidRDefault="005C568A" w:rsidP="003D22CB">
            <w:pPr>
              <w:pStyle w:val="ProductList-Body"/>
              <w:ind w:left="162" w:hanging="162"/>
            </w:pPr>
            <w:r>
              <w:t>-</w:t>
            </w:r>
            <w:r>
              <w:tab/>
            </w:r>
            <w:r w:rsidR="003D22CB">
              <w:t>Microsoft ser till att identifierare som har inaktiverats eller upphört att gälla inte beviljas andra personer.</w:t>
            </w:r>
          </w:p>
          <w:p w14:paraId="53682E1B" w14:textId="7C398534" w:rsidR="009C6951" w:rsidRPr="00690C65" w:rsidRDefault="005C568A" w:rsidP="003D22CB">
            <w:pPr>
              <w:pStyle w:val="ProductList-Body"/>
              <w:ind w:left="162" w:hanging="162"/>
            </w:pPr>
            <w:r>
              <w:t>-</w:t>
            </w:r>
            <w:r>
              <w:tab/>
            </w:r>
            <w:r w:rsidR="003D22CB">
              <w:t>Microsoft övervakar, eller gör det möjligt för Kunden att övervaka, upprepade försök att bereda sig åtkomst till informationssystemet med användning av ett ogiltigt lösenord.</w:t>
            </w:r>
          </w:p>
          <w:p w14:paraId="5EBD9700" w14:textId="3F9C9E9C" w:rsidR="009C6951" w:rsidRPr="00690C65" w:rsidRDefault="005C568A" w:rsidP="003D22CB">
            <w:pPr>
              <w:pStyle w:val="ProductList-Body"/>
              <w:ind w:left="162" w:hanging="162"/>
            </w:pPr>
            <w:r>
              <w:t>-</w:t>
            </w:r>
            <w:r>
              <w:tab/>
            </w:r>
            <w:r w:rsidR="003D22CB">
              <w:t>Microsoft följer branschstandardrutiner för att inaktivera lösenord som har blivit korrupta eller röjda av misstag.</w:t>
            </w:r>
          </w:p>
          <w:p w14:paraId="2A56C8FF" w14:textId="4ECB1902" w:rsidR="009C6951" w:rsidRPr="00690C65" w:rsidRDefault="005C568A" w:rsidP="003D22CB">
            <w:pPr>
              <w:pStyle w:val="ProductList-Body"/>
              <w:ind w:left="162" w:hanging="162"/>
            </w:pPr>
            <w:r>
              <w:t>-</w:t>
            </w:r>
            <w:r>
              <w:tab/>
            </w:r>
            <w:r w:rsidR="003D22CB">
              <w:t>Microsoft använder branschstandardrutiner för lösenordsskydd, inklusive rutiner avsedda för att upprätthålla lösenordens sekretess och integritet när de tilldelas och distribueras, och under lagring.</w:t>
            </w:r>
          </w:p>
          <w:p w14:paraId="2D5C6E6C" w14:textId="4BEC2035" w:rsidR="00086F17" w:rsidRDefault="009C6951" w:rsidP="007303AE">
            <w:pPr>
              <w:pStyle w:val="ProductList-Body"/>
              <w:spacing w:before="40"/>
            </w:pPr>
            <w:r>
              <w:rPr>
                <w:b/>
              </w:rPr>
              <w:t>Nätverksutformning</w:t>
            </w:r>
            <w:r w:rsidRPr="000D4FF3">
              <w:rPr>
                <w:b/>
                <w:bCs/>
              </w:rPr>
              <w:t>.</w:t>
            </w:r>
            <w: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A3AA5">
        <w:tc>
          <w:tcPr>
            <w:tcW w:w="2490" w:type="dxa"/>
            <w:vAlign w:val="center"/>
          </w:tcPr>
          <w:p w14:paraId="2C4520EB" w14:textId="54C172FD" w:rsidR="00086F17" w:rsidRDefault="00086F17" w:rsidP="007303AE">
            <w:pPr>
              <w:pStyle w:val="ProductList-Body"/>
            </w:pPr>
            <w:r>
              <w:t>Information om hantering av säkerhetsincidenter</w:t>
            </w:r>
          </w:p>
        </w:tc>
        <w:tc>
          <w:tcPr>
            <w:tcW w:w="8283" w:type="dxa"/>
          </w:tcPr>
          <w:p w14:paraId="1028D5CF" w14:textId="77777777" w:rsidR="00272578" w:rsidRPr="00690C65" w:rsidRDefault="00272578" w:rsidP="00272578">
            <w:pPr>
              <w:pStyle w:val="ProductList-Body"/>
            </w:pPr>
            <w:r>
              <w:rPr>
                <w:b/>
              </w:rPr>
              <w:t>Incidentsvarsprocess</w:t>
            </w:r>
          </w:p>
          <w:p w14:paraId="099F1C9A" w14:textId="59872F31" w:rsidR="00272578" w:rsidRPr="00690C65" w:rsidRDefault="005C568A" w:rsidP="003D22CB">
            <w:pPr>
              <w:pStyle w:val="ProductList-Body"/>
              <w:ind w:left="162" w:hanging="162"/>
            </w:pPr>
            <w:r>
              <w:t>-</w:t>
            </w:r>
            <w:r>
              <w:tab/>
            </w:r>
            <w:r w:rsidR="003D22CB">
              <w:t xml:space="preserve">Microsoft för register över säkerhetsbrott med en beskrivning av brottet, tidsperioden, brottets konsekvenser, namn på den person som rapporterade och till vem brottet rapporterades samt </w:t>
            </w:r>
            <w:r w:rsidR="003D22CB">
              <w:rPr>
                <w:color w:val="000000" w:themeColor="text1"/>
              </w:rPr>
              <w:t>rutinen för dataåterställning.</w:t>
            </w:r>
          </w:p>
          <w:p w14:paraId="5BB81CE4" w14:textId="19F7207F" w:rsidR="00E46617" w:rsidRPr="00690C65" w:rsidRDefault="005C568A" w:rsidP="003D22CB">
            <w:pPr>
              <w:pStyle w:val="ProductList-Body"/>
              <w:ind w:left="162" w:hanging="162"/>
            </w:pPr>
            <w:r>
              <w:t>-</w:t>
            </w:r>
            <w:r>
              <w:tab/>
            </w:r>
            <w:r w:rsidR="003D22CB">
              <w:rPr>
                <w:iCs/>
                <w:color w:val="000000" w:themeColor="text1"/>
              </w:rPr>
              <w:t>Microsoft ska meddela varje säkerhetsbrott som är en säkerhetsincident (vilket beskrivs i avsnittet ”Meddelande om säkerhetsincidenter” ovan) utan orimlig fördröjning och, under alla omständigheter, inom 30 kalenderdagar.</w:t>
            </w:r>
          </w:p>
          <w:p w14:paraId="3818EE7A" w14:textId="4139419A" w:rsidR="00272578" w:rsidRPr="00690C65" w:rsidRDefault="00272578" w:rsidP="003D22CB">
            <w:pPr>
              <w:pStyle w:val="ProductList-Body"/>
              <w:ind w:left="162" w:hanging="162"/>
            </w:pPr>
            <w:r>
              <w:rPr>
                <w:color w:val="000000" w:themeColor="text1"/>
              </w:rPr>
              <w:t xml:space="preserve">Microsoft spårar, eller gör det möjligt för </w:t>
            </w:r>
            <w:r>
              <w:t>Kunden att spåra, avslöjanden av kunddata, inklusive vilka data som har avslöjats, till vem och vid vilken tidpunkt.</w:t>
            </w:r>
          </w:p>
          <w:p w14:paraId="730CA332" w14:textId="2F819071" w:rsidR="00086F17" w:rsidRDefault="00272578" w:rsidP="0088164F">
            <w:pPr>
              <w:pStyle w:val="ProductList-Body"/>
              <w:spacing w:before="40"/>
            </w:pPr>
            <w:r>
              <w:rPr>
                <w:b/>
              </w:rPr>
              <w:t>Tjänstövervakning</w:t>
            </w:r>
            <w:r w:rsidRPr="000D4FF3">
              <w:rPr>
                <w:b/>
                <w:bCs/>
              </w:rPr>
              <w:t>.</w:t>
            </w:r>
            <w:r>
              <w:t xml:space="preserve"> Microsofts säkerhetspersonal verifierar loggar minst var sjätte månad för att ge förslag på åtgärder för avhjälpande vid behov.</w:t>
            </w:r>
          </w:p>
        </w:tc>
      </w:tr>
      <w:tr w:rsidR="00086F17" w14:paraId="1186CDAD" w14:textId="77777777" w:rsidTr="006A3AA5">
        <w:tc>
          <w:tcPr>
            <w:tcW w:w="2490" w:type="dxa"/>
            <w:vAlign w:val="center"/>
          </w:tcPr>
          <w:p w14:paraId="417B34CB" w14:textId="1C65413C" w:rsidR="00086F17" w:rsidRDefault="00086F17" w:rsidP="007303AE">
            <w:pPr>
              <w:pStyle w:val="ProductList-Body"/>
            </w:pPr>
            <w:r>
              <w:t>Hantering av affärskontinuitet</w:t>
            </w:r>
          </w:p>
        </w:tc>
        <w:tc>
          <w:tcPr>
            <w:tcW w:w="8283" w:type="dxa"/>
          </w:tcPr>
          <w:p w14:paraId="36CE9909" w14:textId="611B2772" w:rsidR="00272578" w:rsidRPr="00690C65" w:rsidRDefault="005C568A" w:rsidP="003D22CB">
            <w:pPr>
              <w:pStyle w:val="ProductList-Body"/>
              <w:ind w:left="162" w:hanging="162"/>
            </w:pPr>
            <w:r>
              <w:t>-</w:t>
            </w:r>
            <w:r>
              <w:tab/>
            </w:r>
            <w:r w:rsidR="003D22CB">
              <w:t>Microsoft upprätthåller kris- och beredskapsplaner för anläggningar där Microsofts informationssystem som behandlar Kunddata finns.</w:t>
            </w:r>
          </w:p>
          <w:p w14:paraId="2EA52B9C" w14:textId="4DFF4E12" w:rsidR="00086F17" w:rsidRDefault="005C568A" w:rsidP="003D22CB">
            <w:pPr>
              <w:pStyle w:val="ProductList-Body"/>
              <w:ind w:left="162" w:hanging="162"/>
            </w:pPr>
            <w:r>
              <w:t>-</w:t>
            </w:r>
            <w:r>
              <w:tab/>
            </w:r>
            <w:r w:rsidR="003D22CB">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Informationssäkerhetspolicy för Onlinetjänster</w:t>
      </w:r>
    </w:p>
    <w:p w14:paraId="4453B305" w14:textId="77777777" w:rsidR="00C62FB6" w:rsidRPr="00690C65" w:rsidRDefault="00C62FB6" w:rsidP="00C62FB6">
      <w:pPr>
        <w:pStyle w:val="ProductList-Body"/>
      </w:pPr>
      <w:r>
        <w:t>Varje Onlinetjänst följer en skriftlig datasäkerhetspolicy (”Informationssäkerhetspolicy”) som uppfyller de kontrollstandarder och ramverk som visas i tabellen nedan.</w:t>
      </w:r>
    </w:p>
    <w:p w14:paraId="5A079929" w14:textId="77777777" w:rsidR="00C62FB6" w:rsidRPr="00690C65" w:rsidRDefault="00C62FB6" w:rsidP="00C62FB6">
      <w:pPr>
        <w:pStyle w:val="ProductList-Body"/>
      </w:pPr>
    </w:p>
    <w:tbl>
      <w:tblPr>
        <w:tblStyle w:val="TableGrid"/>
        <w:tblW w:w="10773" w:type="dxa"/>
        <w:tblInd w:w="108" w:type="dxa"/>
        <w:tblLayout w:type="fixed"/>
        <w:tblLook w:val="04A0" w:firstRow="1" w:lastRow="0" w:firstColumn="1" w:lastColumn="0" w:noHBand="0" w:noVBand="1"/>
      </w:tblPr>
      <w:tblGrid>
        <w:gridCol w:w="2767"/>
        <w:gridCol w:w="1584"/>
        <w:gridCol w:w="1584"/>
        <w:gridCol w:w="1584"/>
        <w:gridCol w:w="1584"/>
        <w:gridCol w:w="1670"/>
      </w:tblGrid>
      <w:tr w:rsidR="00C62FB6" w:rsidRPr="00C62FB6" w14:paraId="72E90D47" w14:textId="77777777" w:rsidTr="00DF753C">
        <w:trPr>
          <w:tblHeader/>
        </w:trPr>
        <w:tc>
          <w:tcPr>
            <w:tcW w:w="2767" w:type="dxa"/>
            <w:shd w:val="clear" w:color="auto" w:fill="0072C6"/>
            <w:vAlign w:val="center"/>
          </w:tcPr>
          <w:p w14:paraId="708BABA2" w14:textId="77777777" w:rsidR="00C62FB6" w:rsidRPr="00FC7E60" w:rsidRDefault="00C62FB6" w:rsidP="00FF63AD">
            <w:pPr>
              <w:pStyle w:val="ProductList-Body"/>
              <w:keepNext/>
              <w:rPr>
                <w:color w:val="FFFFFF" w:themeColor="background1"/>
              </w:rPr>
            </w:pPr>
            <w:r>
              <w:rPr>
                <w:color w:val="FFFFFF" w:themeColor="background1"/>
              </w:rPr>
              <w:t>Onlinetjänst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Kod för praxis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Kod för praxis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67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DF753C">
        <w:trPr>
          <w:trHeight w:val="288"/>
        </w:trPr>
        <w:tc>
          <w:tcPr>
            <w:tcW w:w="2767" w:type="dxa"/>
            <w:vAlign w:val="center"/>
          </w:tcPr>
          <w:p w14:paraId="71AF4730" w14:textId="77777777" w:rsidR="00C62FB6" w:rsidRPr="00C62FB6" w:rsidRDefault="00C62FB6" w:rsidP="00C62FB6">
            <w:pPr>
              <w:pStyle w:val="ProductList-Body"/>
            </w:pPr>
            <w:r>
              <w:t>Office 365-tjänster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670"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DF753C">
        <w:trPr>
          <w:trHeight w:val="288"/>
        </w:trPr>
        <w:tc>
          <w:tcPr>
            <w:tcW w:w="2767" w:type="dxa"/>
            <w:vAlign w:val="center"/>
          </w:tcPr>
          <w:p w14:paraId="1DBDE8ED" w14:textId="399FEA64" w:rsidR="00C62FB6" w:rsidRPr="00C62FB6" w:rsidRDefault="00C62FB6" w:rsidP="00C62FB6">
            <w:pPr>
              <w:pStyle w:val="ProductList-Body"/>
            </w:pPr>
            <w:r>
              <w:t xml:space="preserve">Microsoft Dynamics </w:t>
            </w:r>
            <w:r w:rsidR="00F55BF5">
              <w:t xml:space="preserve">CRM </w:t>
            </w:r>
            <w:r>
              <w:t>Onlinetjänster</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670"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DF753C">
        <w:trPr>
          <w:trHeight w:val="288"/>
        </w:trPr>
        <w:tc>
          <w:tcPr>
            <w:tcW w:w="2767" w:type="dxa"/>
            <w:vAlign w:val="center"/>
          </w:tcPr>
          <w:p w14:paraId="5903AB48" w14:textId="77777777" w:rsidR="00C62FB6" w:rsidRPr="00C62FB6" w:rsidRDefault="00C62FB6" w:rsidP="00C62FB6">
            <w:pPr>
              <w:pStyle w:val="ProductList-Body"/>
            </w:pPr>
            <w:r>
              <w:t>Microsoft Azure Core-tjänster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Varierar*</w:t>
            </w:r>
          </w:p>
        </w:tc>
        <w:tc>
          <w:tcPr>
            <w:tcW w:w="1670" w:type="dxa"/>
            <w:vAlign w:val="center"/>
          </w:tcPr>
          <w:p w14:paraId="60F778FC" w14:textId="77777777" w:rsidR="00C62FB6" w:rsidRPr="00C62FB6" w:rsidRDefault="00C62FB6" w:rsidP="00C62FB6">
            <w:pPr>
              <w:pStyle w:val="ProductList-Body"/>
            </w:pPr>
            <w:r>
              <w:t>Varierar*</w:t>
            </w:r>
          </w:p>
        </w:tc>
      </w:tr>
      <w:tr w:rsidR="00C62FB6" w:rsidRPr="00C62FB6" w14:paraId="247EA9C8" w14:textId="77777777" w:rsidTr="00DF753C">
        <w:trPr>
          <w:trHeight w:val="288"/>
        </w:trPr>
        <w:tc>
          <w:tcPr>
            <w:tcW w:w="2767" w:type="dxa"/>
            <w:vAlign w:val="center"/>
          </w:tcPr>
          <w:p w14:paraId="6271D1EE" w14:textId="6E51AF0A" w:rsidR="00C62FB6" w:rsidRPr="00C62FB6" w:rsidRDefault="00C62FB6" w:rsidP="00C62FB6">
            <w:pPr>
              <w:pStyle w:val="ProductList-Body"/>
            </w:pPr>
            <w:r>
              <w:t>Microsoft Intune-onlinetjänster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4ACEC02C" w:rsidR="00C62FB6" w:rsidRPr="00C62FB6" w:rsidRDefault="00F55BF5" w:rsidP="00C62FB6">
            <w:pPr>
              <w:pStyle w:val="ProductList-Body"/>
            </w:pPr>
            <w:r>
              <w:t>Ja</w:t>
            </w:r>
          </w:p>
        </w:tc>
        <w:tc>
          <w:tcPr>
            <w:tcW w:w="1670" w:type="dxa"/>
            <w:vAlign w:val="center"/>
          </w:tcPr>
          <w:p w14:paraId="4DB7EFFD" w14:textId="78AF2741" w:rsidR="00C62FB6" w:rsidRPr="00C62FB6" w:rsidRDefault="00F55BF5" w:rsidP="00C62FB6">
            <w:pPr>
              <w:pStyle w:val="ProductList-Body"/>
            </w:pPr>
            <w:r>
              <w:t>Ja</w:t>
            </w:r>
          </w:p>
        </w:tc>
      </w:tr>
    </w:tbl>
    <w:p w14:paraId="15A1B9DB" w14:textId="455F4F9A" w:rsidR="00C62FB6" w:rsidRPr="00690C65" w:rsidRDefault="00C62FB6" w:rsidP="00C62FB6">
      <w:pPr>
        <w:pStyle w:val="ProductList-Body"/>
      </w:pPr>
      <w: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Om Standardavtalsklausulerna tillämpas är detta avsnitt ett tillägg till punkt 5 §f och punkt 12 §2 i Standardavtalsklausulerna.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C62FB6">
      <w:pPr>
        <w:pStyle w:val="ProductList-Body"/>
        <w:numPr>
          <w:ilvl w:val="1"/>
          <w:numId w:val="9"/>
        </w:numPr>
      </w:pPr>
      <w:r>
        <w:t>Varje granskning kommer att utföras enligt standarder och regler för tillsyns- eller ackrediteringsorganet för tillämpliga kontrollstandarder eller ramverk.</w:t>
      </w:r>
    </w:p>
    <w:p w14:paraId="269EC67D" w14:textId="77777777" w:rsidR="00C62FB6" w:rsidRPr="00690C65" w:rsidRDefault="00C62FB6" w:rsidP="00C62FB6">
      <w:pPr>
        <w:pStyle w:val="ProductList-Body"/>
        <w:numPr>
          <w:ilvl w:val="1"/>
          <w:numId w:val="9"/>
        </w:numPr>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16E280B4" w14:textId="77777777" w:rsidR="00C935F3" w:rsidRPr="000772BE" w:rsidRDefault="0059624C"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36116917"/>
      <w:r>
        <w:t>Särskilda villkor för Onlinetjänsterna</w:t>
      </w:r>
      <w:bookmarkEnd w:id="61"/>
      <w:bookmarkEnd w:id="62"/>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3" w:name="_Toc436116918"/>
      <w:r w:rsidRPr="00A12026">
        <w:rPr>
          <w:lang w:val="sv-SE"/>
        </w:rPr>
        <w:t>Microsoft Azure-tjänster</w:t>
      </w:r>
      <w:bookmarkEnd w:id="63"/>
    </w:p>
    <w:p w14:paraId="3F6F5F35" w14:textId="77777777" w:rsidR="00C935F3" w:rsidRPr="000772BE" w:rsidRDefault="00C935F3" w:rsidP="00C935F3">
      <w:pPr>
        <w:pStyle w:val="ProductList-Body"/>
      </w:pPr>
      <w:r>
        <w:rPr>
          <w:b/>
          <w:color w:val="00188F"/>
        </w:rPr>
        <w:t>Meddelanden</w:t>
      </w:r>
    </w:p>
    <w:p w14:paraId="24B11431" w14:textId="7216CDB2" w:rsidR="00CC34E7" w:rsidRPr="00690C65" w:rsidRDefault="00C935F3" w:rsidP="00C935F3">
      <w:pPr>
        <w:pStyle w:val="ProductList-Body"/>
      </w:pPr>
      <w:r>
        <w:t xml:space="preserve">Professionella Tjänster och meddelanden för H.264/AVC Visual Standard, VC-1 Video Standard och MPEG-4 Part 2 Visual Standard och MPEG-2 Video Standard i </w:t>
      </w:r>
      <w:hyperlink w:anchor="Attachment1" w:history="1">
        <w:r>
          <w:rPr>
            <w:rStyle w:val="Hyperlink"/>
          </w:rPr>
          <w:t>Bilaga 1</w:t>
        </w:r>
      </w:hyperlink>
      <w:r>
        <w:t xml:space="preserve"> gäller</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9"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0"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5EB05CA" w14:textId="6CC30A3E" w:rsidR="006772A9" w:rsidRDefault="006772A9" w:rsidP="006772A9">
      <w:pPr>
        <w:pStyle w:val="ProductList-Body"/>
      </w:pPr>
      <w:r>
        <w:t xml:space="preserve">Med ”Microsoft Azure-tjänster” avses en eller flera Microsoft-tjänster och -funktioner som identifieras på </w:t>
      </w:r>
      <w:hyperlink r:id="rId31" w:history="1">
        <w:r w:rsidRPr="006772A9">
          <w:rPr>
            <w:rStyle w:val="Hyperlink"/>
          </w:rPr>
          <w:t>http://azure.microsoft.com/services/</w:t>
        </w:r>
      </w:hyperlink>
      <w:r>
        <w:t>, förutom där de identifieras som separat licensierade.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2F8739E8" w14:textId="7979A8C6" w:rsidR="00BB13A7" w:rsidRPr="00690C65" w:rsidRDefault="00BB13A7" w:rsidP="00BB13A7">
      <w:pPr>
        <w:pStyle w:val="ProductList-Body"/>
      </w:pPr>
      <w:r>
        <w:rPr>
          <w:b/>
          <w:color w:val="00188F"/>
        </w:rPr>
        <w:t>Användning av programvara i Microsoft Azure.</w:t>
      </w:r>
    </w:p>
    <w:p w14:paraId="0F0BF3D1" w14:textId="7ADDACED" w:rsidR="00272578" w:rsidRPr="00690C65" w:rsidRDefault="00BB13A7" w:rsidP="00BB13A7">
      <w:pPr>
        <w:pStyle w:val="ProductList-Body"/>
      </w:pPr>
      <w:r>
        <w:t>Vissa Microsoft Azure-tjänster ger kunderna möjlighet att köra programvara i Microsoft Azure. För Microsoft-programvara som är tillgänglig i en Microsoft Azure-tjänst beviljar Microsoft Kunden en begränsad licens att använda programvaran endast i Microsoft Azure-tjänsten samt underkastat eventuella ytterligare licensvillkor som kan presenteras. Kunden får inte använda sådan programvara utanför Microsofts Azure-tjänsten såvida inte Kunden har en licens till programvaran utöver abonnemanget för Microsoft Azure-tjänsterna.</w:t>
      </w:r>
      <w:r w:rsidR="005252F0">
        <w:t xml:space="preserve"> </w:t>
      </w:r>
      <w:r>
        <w:t>Om Kunden laddar upp eller installerar programvara i en Microsoft Azure-tjänst godkänner Kunden att se till att få alla rättigheter som krävs för att använda sådan programvara inom Microsoft Azure-tjänsten.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5029C4" w:rsidR="000E6ED8" w:rsidRPr="00690C65"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3" w:history="1">
        <w:r w:rsidR="004D77B1">
          <w:rPr>
            <w:rStyle w:val="Hyperlink"/>
          </w:rPr>
          <w:t>http://azure.microsoft.com/en-us/support/legal/store-terms/</w:t>
        </w:r>
      </w:hyperlink>
      <w:hyperlink r:id="rId34" w:history="1"/>
      <w:r>
        <w:t>.</w:t>
      </w:r>
    </w:p>
    <w:p w14:paraId="65E06F6C" w14:textId="6804634C" w:rsidR="003D22CB" w:rsidRPr="00690C65" w:rsidRDefault="0059624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2D80128" w14:textId="48A05148" w:rsidR="008070AF" w:rsidRPr="00A12026" w:rsidRDefault="008070AF" w:rsidP="00844A1F">
      <w:pPr>
        <w:pStyle w:val="ProductList-OfferingGroupHeading"/>
        <w:rPr>
          <w:lang w:val="sv-SE"/>
        </w:rPr>
      </w:pPr>
      <w:bookmarkStart w:id="64" w:name="_Toc436116919"/>
      <w:r w:rsidRPr="00A12026">
        <w:rPr>
          <w:lang w:val="sv-SE"/>
        </w:rPr>
        <w:t>Enterprise Mobility Services</w:t>
      </w:r>
      <w:bookmarkEnd w:id="64"/>
    </w:p>
    <w:p w14:paraId="73B137D7" w14:textId="77777777" w:rsidR="008070AF" w:rsidRPr="00690C65" w:rsidRDefault="008070AF" w:rsidP="008070AF">
      <w:pPr>
        <w:pStyle w:val="ProductList-Body"/>
        <w:tabs>
          <w:tab w:val="clear" w:pos="158"/>
          <w:tab w:val="left" w:pos="360"/>
        </w:tabs>
      </w:pPr>
      <w:r>
        <w:rPr>
          <w:b/>
          <w:color w:val="00188F"/>
        </w:rPr>
        <w:t>Meddelanden</w:t>
      </w:r>
    </w:p>
    <w:p w14:paraId="70B82AEA" w14:textId="77777777" w:rsidR="008070AF" w:rsidRPr="00690C65" w:rsidRDefault="008070AF" w:rsidP="008070AF">
      <w:pPr>
        <w:pStyle w:val="ProductList-Body"/>
      </w:pPr>
      <w:r>
        <w:t xml:space="preserve">Bing Maps Notices i </w:t>
      </w:r>
      <w:hyperlink w:anchor="Attachment1" w:history="1">
        <w:r>
          <w:rPr>
            <w:rStyle w:val="Hyperlink"/>
          </w:rPr>
          <w:t>Bilaga 1</w:t>
        </w:r>
      </w:hyperlink>
      <w:r>
        <w:t xml:space="preserve"> gäller.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Abonnemangslicensserier</w:t>
      </w:r>
    </w:p>
    <w:p w14:paraId="45814BFB" w14:textId="289C9EDF" w:rsidR="008070AF" w:rsidRPr="00690C65" w:rsidRDefault="008070AF" w:rsidP="008070A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Rights Management och Microsoft Intune.</w:t>
      </w:r>
    </w:p>
    <w:p w14:paraId="1E0A2C1F" w14:textId="77777777" w:rsidR="00706672" w:rsidRPr="00690C65" w:rsidRDefault="00706672" w:rsidP="008070AF">
      <w:pPr>
        <w:pStyle w:val="ProductList-Body"/>
      </w:pPr>
    </w:p>
    <w:p w14:paraId="1D87E99A" w14:textId="1640796F" w:rsidR="00122096" w:rsidRPr="00A12026" w:rsidRDefault="00122096" w:rsidP="00844A1F">
      <w:pPr>
        <w:pStyle w:val="ProductList-Offering2Heading"/>
        <w:rPr>
          <w:lang w:val="sv-SE"/>
        </w:rPr>
      </w:pPr>
      <w:r w:rsidRPr="00A12026">
        <w:rPr>
          <w:lang w:val="sv-SE"/>
        </w:rPr>
        <w:tab/>
      </w:r>
      <w:bookmarkStart w:id="65" w:name="_Toc436116920"/>
      <w:r w:rsidRPr="00A12026">
        <w:rPr>
          <w:lang w:val="sv-SE"/>
        </w:rPr>
        <w:t>Azure Active Directory Basic</w:t>
      </w:r>
      <w:bookmarkEnd w:id="65"/>
    </w:p>
    <w:p w14:paraId="02198334" w14:textId="77777777" w:rsidR="00122096" w:rsidRPr="00690C65" w:rsidRDefault="00122096" w:rsidP="0012209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7CB1598" w14:textId="3C55C832" w:rsidR="00122096" w:rsidRPr="00690C65" w:rsidRDefault="0059624C"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CBEF750" w14:textId="77777777" w:rsidR="00706672" w:rsidRPr="00A12026" w:rsidRDefault="00706672" w:rsidP="00844A1F">
      <w:pPr>
        <w:pStyle w:val="ProductList-Offering2Heading"/>
        <w:rPr>
          <w:lang w:val="sv-SE"/>
        </w:rPr>
      </w:pPr>
      <w:r w:rsidRPr="00A12026">
        <w:rPr>
          <w:lang w:val="sv-SE"/>
        </w:rPr>
        <w:tab/>
      </w:r>
      <w:bookmarkStart w:id="66" w:name="_Toc436116921"/>
      <w:r w:rsidRPr="00A12026">
        <w:rPr>
          <w:lang w:val="sv-SE"/>
        </w:rPr>
        <w:t>Azure Active Directory Premium</w:t>
      </w:r>
      <w:bookmarkEnd w:id="66"/>
    </w:p>
    <w:p w14:paraId="15226D31" w14:textId="77777777" w:rsidR="00706672" w:rsidRPr="00690C65" w:rsidRDefault="00706672" w:rsidP="00706672">
      <w:pPr>
        <w:pStyle w:val="ProductList-Body"/>
      </w:pPr>
      <w:r>
        <w:t>Kunden får, genom att använda enkel inloggning, i förväg integrera SaaS-program/kundprogram. Kunden får inte kopiera eller distribuera någon datauppsättning (eller del av en datauppsättning) som ingår i Forefront Identity Manager-programvaran som ingår med en användarabonnemangslicens för Microsoft Azure Active Directory Premium.</w:t>
      </w:r>
    </w:p>
    <w:p w14:paraId="64C39BF5" w14:textId="77777777" w:rsidR="00706672" w:rsidRPr="00690C65" w:rsidRDefault="0059624C"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E1E0268" w14:textId="77777777" w:rsidR="00A12026" w:rsidRPr="00A12026" w:rsidRDefault="00A12026" w:rsidP="00A12026">
      <w:pPr>
        <w:pStyle w:val="ProductList-Offering2Heading"/>
        <w:rPr>
          <w:lang w:val="sv-SE"/>
        </w:rPr>
      </w:pPr>
      <w:r w:rsidRPr="00A12026">
        <w:rPr>
          <w:lang w:val="sv-SE"/>
        </w:rPr>
        <w:tab/>
      </w:r>
      <w:bookmarkStart w:id="67" w:name="AzureRightsManagement"/>
      <w:bookmarkStart w:id="68" w:name="_Toc431797708"/>
      <w:bookmarkStart w:id="69" w:name="_Toc431459524"/>
      <w:bookmarkStart w:id="70" w:name="_Toc436116922"/>
      <w:r w:rsidRPr="00A12026">
        <w:rPr>
          <w:lang w:val="sv-SE"/>
        </w:rPr>
        <w:t>Azure Rights Management</w:t>
      </w:r>
      <w:bookmarkEnd w:id="67"/>
      <w:bookmarkEnd w:id="68"/>
      <w:bookmarkEnd w:id="69"/>
      <w:bookmarkEnd w:id="70"/>
    </w:p>
    <w:p w14:paraId="504F1B29" w14:textId="77777777" w:rsidR="00A12026" w:rsidRPr="00927E5E" w:rsidRDefault="00A12026" w:rsidP="00A12026">
      <w:pPr>
        <w:pStyle w:val="ProductList-Body"/>
        <w:tabs>
          <w:tab w:val="clear" w:pos="158"/>
          <w:tab w:val="left" w:pos="360"/>
        </w:tabs>
      </w:pPr>
      <w:r>
        <w:rPr>
          <w:b/>
          <w:color w:val="00188F"/>
        </w:rPr>
        <w:t>Meddelanden</w:t>
      </w:r>
    </w:p>
    <w:p w14:paraId="05D1C366" w14:textId="77777777" w:rsidR="00A12026" w:rsidRPr="00927E5E" w:rsidRDefault="00A12026" w:rsidP="00A12026">
      <w:pPr>
        <w:pStyle w:val="ProductList-Body"/>
      </w:pPr>
      <w:r>
        <w:t xml:space="preserve">Bing Maps Notice i </w:t>
      </w:r>
      <w:hyperlink w:anchor="Attachment1" w:history="1">
        <w:r>
          <w:rPr>
            <w:rStyle w:val="Hyperlink"/>
          </w:rPr>
          <w:t>Bilaga 1</w:t>
        </w:r>
      </w:hyperlink>
      <w:r>
        <w:t xml:space="preserve"> gäller.</w:t>
      </w:r>
    </w:p>
    <w:p w14:paraId="2FD857C4" w14:textId="18345730" w:rsidR="008070AF" w:rsidRPr="00690C65" w:rsidRDefault="0059624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2C8B0C2" w14:textId="42B999AF" w:rsidR="00D44190" w:rsidRPr="00A12026" w:rsidRDefault="00D44190" w:rsidP="00844A1F">
      <w:pPr>
        <w:pStyle w:val="ProductList-Offering2Heading"/>
        <w:rPr>
          <w:lang w:val="sv-SE"/>
        </w:rPr>
      </w:pPr>
      <w:bookmarkStart w:id="71" w:name="_Toc388464308"/>
      <w:bookmarkEnd w:id="71"/>
      <w:r w:rsidRPr="00A12026">
        <w:rPr>
          <w:lang w:val="sv-SE"/>
        </w:rPr>
        <w:tab/>
      </w:r>
      <w:bookmarkStart w:id="72" w:name="_Toc436116923"/>
      <w:r w:rsidRPr="00A12026">
        <w:rPr>
          <w:lang w:val="sv-SE"/>
        </w:rPr>
        <w:t>Azure-fjärrapp</w:t>
      </w:r>
      <w:bookmarkEnd w:id="72"/>
    </w:p>
    <w:p w14:paraId="5831C3F6" w14:textId="77777777" w:rsidR="00D44190" w:rsidRPr="00690C65" w:rsidRDefault="0059624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452417D" w14:textId="015DF0ED" w:rsidR="008070AF" w:rsidRPr="00A12026" w:rsidRDefault="008070AF" w:rsidP="00844A1F">
      <w:pPr>
        <w:pStyle w:val="ProductList-Offering2Heading"/>
        <w:rPr>
          <w:lang w:val="sv-SE"/>
        </w:rPr>
      </w:pPr>
      <w:r w:rsidRPr="00A12026">
        <w:rPr>
          <w:lang w:val="sv-SE"/>
        </w:rPr>
        <w:tab/>
      </w:r>
      <w:bookmarkStart w:id="73" w:name="_Toc436116924"/>
      <w:r w:rsidRPr="00A12026">
        <w:rPr>
          <w:lang w:val="sv-SE"/>
        </w:rPr>
        <w:t>Microsoft Intune</w:t>
      </w:r>
      <w:bookmarkEnd w:id="7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(per användare)</w:t>
      </w:r>
    </w:p>
    <w:p w14:paraId="1F07D587" w14:textId="4E9FAD78" w:rsidR="008070AF" w:rsidRPr="00690C65" w:rsidRDefault="006E5B74" w:rsidP="008070AF">
      <w:pPr>
        <w:pStyle w:val="ProductList-Body"/>
      </w:pPr>
      <w:r>
        <w:rPr>
          <w:rFonts w:asciiTheme="majorHAnsi" w:hAnsiTheme="majorHAnsi"/>
          <w:sz w:val="16"/>
          <w:szCs w:val="16"/>
        </w:rPr>
        <w:t>Microsoft Intune-tillägg för System Center Configuration</w:t>
      </w:r>
    </w:p>
    <w:p w14:paraId="205B37C3" w14:textId="725F0ABE" w:rsidR="00D73EC5" w:rsidRPr="00A8327A" w:rsidRDefault="008070AF" w:rsidP="00957EAE">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och System Center Endpoint-skydd (per användare)</w:t>
      </w:r>
      <w:r>
        <w:rPr>
          <w:rFonts w:asciiTheme="majorHAnsi" w:hAnsiTheme="majorHAnsi"/>
          <w:sz w:val="16"/>
          <w:szCs w:val="16"/>
        </w:rPr>
        <w:br/>
        <w:t>(</w:t>
      </w:r>
      <w:r w:rsidR="00957EAE">
        <w:rPr>
          <w:rFonts w:asciiTheme="majorHAnsi" w:hAnsiTheme="majorHAnsi"/>
          <w:sz w:val="16"/>
          <w:szCs w:val="16"/>
        </w:rPr>
        <w:t>”</w:t>
      </w:r>
      <w:r>
        <w:rPr>
          <w:rFonts w:asciiTheme="majorHAnsi" w:hAnsiTheme="majorHAnsi"/>
          <w:sz w:val="16"/>
          <w:szCs w:val="16"/>
        </w:rPr>
        <w:t>Microsoft Intune-tillägg</w:t>
      </w:r>
      <w:r w:rsidR="00957EAE">
        <w:rPr>
          <w:rFonts w:asciiTheme="majorHAnsi" w:hAnsiTheme="majorHAnsi"/>
          <w:sz w:val="16"/>
          <w:szCs w:val="16"/>
        </w:rPr>
        <w:t>”</w:t>
      </w:r>
      <w:r>
        <w:rPr>
          <w:rFonts w:asciiTheme="majorHAnsi" w:hAnsiTheme="majorHAnsi"/>
          <w:sz w:val="16"/>
          <w:szCs w:val="16"/>
        </w:rPr>
        <w:t>)</w:t>
      </w:r>
    </w:p>
    <w:p w14:paraId="6A81CB19" w14:textId="77777777" w:rsidR="008070AF" w:rsidRPr="00690C65" w:rsidRDefault="008070AF" w:rsidP="008070AF">
      <w:pPr>
        <w:pStyle w:val="ProductList-Body"/>
        <w:pBdr>
          <w:top w:val="single" w:sz="4" w:space="1" w:color="BFBFBF" w:themeColor="background1" w:themeShade="BF"/>
        </w:pBdr>
      </w:pPr>
    </w:p>
    <w:p w14:paraId="5B1B694D" w14:textId="77777777" w:rsidR="00C935F3" w:rsidRPr="000772BE" w:rsidRDefault="00C935F3" w:rsidP="00C935F3">
      <w:pPr>
        <w:pStyle w:val="ProductList-Body"/>
        <w:keepNext/>
        <w:tabs>
          <w:tab w:val="clear" w:pos="158"/>
          <w:tab w:val="left" w:pos="360"/>
        </w:tabs>
      </w:pPr>
      <w:r>
        <w:rPr>
          <w:b/>
          <w:color w:val="00188F"/>
        </w:rPr>
        <w:t>Meddelanden</w:t>
      </w:r>
    </w:p>
    <w:p w14:paraId="232E1009" w14:textId="45624CC8" w:rsidR="00C935F3" w:rsidRDefault="00C935F3" w:rsidP="00C935F3">
      <w:pPr>
        <w:pStyle w:val="ProductList-Body"/>
        <w:keepNext/>
        <w:tabs>
          <w:tab w:val="clear" w:pos="158"/>
          <w:tab w:val="left" w:pos="180"/>
        </w:tabs>
        <w:rPr>
          <w:b/>
          <w:color w:val="00188F"/>
        </w:rPr>
      </w:pPr>
      <w:r>
        <w:t xml:space="preserve">Alla distributionstjänster som tillhandahålls Kunden omfattas av Meddelandet för Professionella Tjänster i </w:t>
      </w:r>
      <w:hyperlink w:anchor="Attachment1" w:history="1">
        <w:r>
          <w:rPr>
            <w:rStyle w:val="Hyperlink"/>
          </w:rPr>
          <w:t>Bilaga 1</w:t>
        </w:r>
      </w:hyperlink>
      <w:r>
        <w:t>.</w:t>
      </w:r>
    </w:p>
    <w:p w14:paraId="6AAD4342" w14:textId="77777777" w:rsidR="00C935F3" w:rsidRDefault="00C935F3" w:rsidP="009B5D30">
      <w:pPr>
        <w:pStyle w:val="ProductList-Body"/>
        <w:keepNext/>
        <w:tabs>
          <w:tab w:val="clear" w:pos="158"/>
          <w:tab w:val="left" w:pos="180"/>
        </w:tabs>
        <w:rPr>
          <w:b/>
          <w:color w:val="00188F"/>
        </w:rPr>
      </w:pPr>
    </w:p>
    <w:p w14:paraId="7AD58DF7" w14:textId="7508B8FA" w:rsidR="00EF78B8" w:rsidRPr="00690C65" w:rsidRDefault="00EF78B8" w:rsidP="009B5D30">
      <w:pPr>
        <w:pStyle w:val="ProductList-Body"/>
        <w:keepNext/>
        <w:tabs>
          <w:tab w:val="clear" w:pos="158"/>
          <w:tab w:val="left" w:pos="180"/>
        </w:tabs>
      </w:pPr>
      <w:r>
        <w:rPr>
          <w:b/>
          <w:color w:val="00188F"/>
        </w:rPr>
        <w:t>Hantera enheter</w:t>
      </w:r>
    </w:p>
    <w:p w14:paraId="6DB43031" w14:textId="6B686BDB" w:rsidR="00EF78B8" w:rsidRPr="00690C65" w:rsidRDefault="00EF78B8" w:rsidP="00EF78B8">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 enheter.</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Add-on-abonnemangslicenser</w:t>
      </w:r>
    </w:p>
    <w:p w14:paraId="680DD99D" w14:textId="77777777" w:rsidR="008070AF" w:rsidRPr="00690C65"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14:paraId="76625CC2" w14:textId="77777777" w:rsidR="008070AF" w:rsidRPr="00690C65" w:rsidRDefault="008070AF" w:rsidP="008070AF">
      <w:pPr>
        <w:pStyle w:val="ProductList-Body"/>
        <w:tabs>
          <w:tab w:val="clear" w:pos="158"/>
          <w:tab w:val="left" w:pos="180"/>
        </w:tabs>
      </w:pPr>
    </w:p>
    <w:p w14:paraId="4BA9BBA0" w14:textId="77777777" w:rsidR="006772A9" w:rsidRPr="00A8327A" w:rsidRDefault="006772A9" w:rsidP="006772A9">
      <w:pPr>
        <w:pStyle w:val="ProductList-Body"/>
        <w:tabs>
          <w:tab w:val="clear" w:pos="158"/>
          <w:tab w:val="left" w:pos="180"/>
        </w:tabs>
        <w:rPr>
          <w:b/>
          <w:color w:val="00188F"/>
        </w:rPr>
      </w:pPr>
      <w:r>
        <w:rPr>
          <w:b/>
          <w:color w:val="00188F"/>
        </w:rPr>
        <w:t>Windows-programvarukomponenter i System Center-programvara</w:t>
      </w:r>
    </w:p>
    <w:p w14:paraId="498FD193" w14:textId="77777777" w:rsidR="006772A9" w:rsidRPr="00A8327A" w:rsidRDefault="006772A9" w:rsidP="006772A9">
      <w:pPr>
        <w:pStyle w:val="ProductList-Body"/>
        <w:tabs>
          <w:tab w:val="clear" w:pos="158"/>
          <w:tab w:val="left" w:pos="180"/>
        </w:tabs>
      </w:pPr>
      <w:r>
        <w:t xml:space="preserve">System Center-programvaran innehåller en eller flera av följande Windows-programvarukomponenter: Microsoft.NET Framework, Microsoft Data Access Components, Powershell software och vissa.dlls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Server-teknologi och Benchmarking</w:t>
      </w:r>
    </w:p>
    <w:p w14:paraId="5EB64A19" w14:textId="77777777" w:rsidR="008070AF" w:rsidRPr="00690C65" w:rsidRDefault="008070AF" w:rsidP="008070A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1E1E483" w14:textId="77777777" w:rsidR="008070AF" w:rsidRPr="00690C65" w:rsidRDefault="0059624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EE36BF4" w14:textId="48FF5376" w:rsidR="0074447C" w:rsidRPr="00A12026" w:rsidRDefault="0074447C" w:rsidP="00844A1F">
      <w:pPr>
        <w:pStyle w:val="ProductList-OfferingGroupHeading"/>
        <w:rPr>
          <w:lang w:val="sv-SE"/>
        </w:rPr>
      </w:pPr>
      <w:bookmarkStart w:id="74" w:name="_Toc436116925"/>
      <w:r w:rsidRPr="00A12026">
        <w:rPr>
          <w:lang w:val="sv-SE"/>
        </w:rPr>
        <w:t xml:space="preserve">Microsoft Dynamics </w:t>
      </w:r>
      <w:r w:rsidR="00F55BF5" w:rsidRPr="00A12026">
        <w:rPr>
          <w:lang w:val="sv-SE"/>
        </w:rPr>
        <w:t xml:space="preserve">CRM </w:t>
      </w:r>
      <w:r w:rsidRPr="00A12026">
        <w:rPr>
          <w:lang w:val="sv-SE"/>
        </w:rPr>
        <w:t>Onlinetjänster</w:t>
      </w:r>
      <w:bookmarkEnd w:id="74"/>
    </w:p>
    <w:p w14:paraId="5B561A47" w14:textId="77777777" w:rsidR="00C935F3" w:rsidRPr="000772BE" w:rsidRDefault="00C935F3" w:rsidP="00C935F3">
      <w:pPr>
        <w:pStyle w:val="ProductList-Body"/>
        <w:tabs>
          <w:tab w:val="clear" w:pos="158"/>
          <w:tab w:val="left" w:pos="360"/>
        </w:tabs>
      </w:pPr>
      <w:r>
        <w:rPr>
          <w:b/>
          <w:color w:val="00188F"/>
        </w:rPr>
        <w:t>Meddelanden</w:t>
      </w:r>
    </w:p>
    <w:p w14:paraId="1FCF693D" w14:textId="11ACFAE0" w:rsidR="0074447C" w:rsidRPr="00690C65" w:rsidRDefault="00C935F3" w:rsidP="00C935F3">
      <w:pPr>
        <w:pStyle w:val="ProductList-Body"/>
      </w:pPr>
      <w:r>
        <w:t xml:space="preserve">Bing Maps och Meddelanden för Professionella Tjänster i </w:t>
      </w:r>
      <w:hyperlink w:anchor="Attachment1" w:history="1">
        <w:r>
          <w:rPr>
            <w:rStyle w:val="Hyperlink"/>
          </w:rPr>
          <w:t>Bilaga 1</w:t>
        </w:r>
      </w:hyperlink>
      <w:r>
        <w:t xml:space="preserve"> gäller</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Abonnemangslicensserier</w:t>
      </w:r>
    </w:p>
    <w:p w14:paraId="75876E63" w14:textId="4E965DFF" w:rsidR="00234095" w:rsidRPr="00690C65" w:rsidRDefault="003C6496" w:rsidP="003C6496">
      <w:pPr>
        <w:pStyle w:val="ProductList-Body"/>
      </w:pPr>
      <w:r>
        <w:t xml:space="preserve">Utöver användarprenumerationslicenser, se </w:t>
      </w:r>
      <w:hyperlink w:anchor="Attachment2" w:history="1">
        <w:r>
          <w:rPr>
            <w:rStyle w:val="Hyperlink"/>
          </w:rPr>
          <w:t>Bilaga 2</w:t>
        </w:r>
      </w:hyperlink>
      <w:r>
        <w:t xml:space="preserve"> för andra erbjudanden som uppfyller prenumerationslicenskraven</w:t>
      </w:r>
    </w:p>
    <w:p w14:paraId="0B15327B" w14:textId="77777777" w:rsidR="00234095" w:rsidRPr="00690C65" w:rsidRDefault="00234095" w:rsidP="0074447C">
      <w:pPr>
        <w:pStyle w:val="ProductList-Body"/>
      </w:pPr>
    </w:p>
    <w:p w14:paraId="7941CD55" w14:textId="77777777" w:rsidR="00A12026" w:rsidRPr="00A12026" w:rsidRDefault="00A12026" w:rsidP="00A12026">
      <w:pPr>
        <w:pStyle w:val="ProductList-Offering2Heading"/>
        <w:rPr>
          <w:lang w:val="sv-SE"/>
        </w:rPr>
      </w:pPr>
      <w:r w:rsidRPr="00A12026">
        <w:rPr>
          <w:lang w:val="sv-SE"/>
        </w:rPr>
        <w:tab/>
      </w:r>
      <w:bookmarkStart w:id="75" w:name="_Toc431797712"/>
      <w:bookmarkStart w:id="76" w:name="_Toc431459528"/>
      <w:bookmarkStart w:id="77" w:name="_Toc436116926"/>
      <w:r w:rsidRPr="00A12026">
        <w:rPr>
          <w:lang w:val="sv-SE"/>
        </w:rPr>
        <w:t>Microsoft Dynamics CRM Online</w:t>
      </w:r>
      <w:bookmarkEnd w:id="75"/>
      <w:bookmarkEnd w:id="76"/>
      <w:bookmarkEnd w:id="77"/>
    </w:p>
    <w:p w14:paraId="6C6F3A46" w14:textId="77777777" w:rsidR="00A12026" w:rsidRPr="00A12026" w:rsidRDefault="00A12026" w:rsidP="00A12026">
      <w:pPr>
        <w:pStyle w:val="ProductList-Offering1"/>
        <w:sectPr w:rsidR="00A12026" w:rsidRPr="00A12026" w:rsidSect="00D73EC5">
          <w:type w:val="continuous"/>
          <w:pgSz w:w="12240" w:h="15840"/>
          <w:pgMar w:top="1440" w:right="720" w:bottom="1440" w:left="720" w:header="720" w:footer="720" w:gutter="0"/>
          <w:cols w:space="720"/>
          <w:titlePg/>
          <w:docGrid w:linePitch="360"/>
        </w:sectPr>
      </w:pPr>
    </w:p>
    <w:p w14:paraId="021B8E23" w14:textId="77777777" w:rsidR="00A12026" w:rsidRPr="00A12026" w:rsidRDefault="00A12026" w:rsidP="00A12026">
      <w:pPr>
        <w:pStyle w:val="ProductList-Body"/>
      </w:pPr>
      <w:r w:rsidRPr="00A12026">
        <w:rPr>
          <w:rFonts w:asciiTheme="majorHAnsi" w:hAnsiTheme="majorHAnsi"/>
          <w:sz w:val="16"/>
          <w:szCs w:val="16"/>
        </w:rPr>
        <w:t>Microsoft Dynamics CRM Online Essentials</w:t>
      </w:r>
    </w:p>
    <w:p w14:paraId="76288E2F" w14:textId="77777777" w:rsidR="00A12026" w:rsidRPr="00A12026" w:rsidRDefault="00A12026" w:rsidP="00A12026">
      <w:pPr>
        <w:pStyle w:val="ProductList-Body"/>
      </w:pPr>
      <w:r w:rsidRPr="00A12026">
        <w:rPr>
          <w:rFonts w:asciiTheme="majorHAnsi" w:hAnsiTheme="majorHAnsi"/>
          <w:sz w:val="16"/>
          <w:szCs w:val="16"/>
        </w:rPr>
        <w:t>Microsoft Dynamics CRM Online Basic</w:t>
      </w:r>
    </w:p>
    <w:p w14:paraId="0CE38722" w14:textId="77777777" w:rsidR="00A12026" w:rsidRPr="00A12026" w:rsidRDefault="00A12026" w:rsidP="00A12026">
      <w:pPr>
        <w:pStyle w:val="ProductList-Body"/>
      </w:pPr>
      <w:r w:rsidRPr="00A12026">
        <w:rPr>
          <w:rFonts w:asciiTheme="majorHAnsi" w:hAnsiTheme="majorHAnsi"/>
          <w:sz w:val="16"/>
          <w:szCs w:val="16"/>
        </w:rPr>
        <w:t>Microsoft Dynamics CRM Online Professional</w:t>
      </w:r>
    </w:p>
    <w:p w14:paraId="0FC3D6AE" w14:textId="77777777" w:rsidR="00A12026" w:rsidRPr="00A12026" w:rsidRDefault="00A12026" w:rsidP="00A12026">
      <w:pPr>
        <w:pStyle w:val="ProductList-Body"/>
      </w:pPr>
      <w:r w:rsidRPr="00A12026">
        <w:rPr>
          <w:rFonts w:asciiTheme="majorHAnsi" w:hAnsiTheme="majorHAnsi"/>
          <w:sz w:val="16"/>
          <w:szCs w:val="16"/>
        </w:rPr>
        <w:t>Microsoft Dynamics CRM Online Enterprise</w:t>
      </w:r>
    </w:p>
    <w:p w14:paraId="670F94F2" w14:textId="77777777" w:rsidR="00A12026" w:rsidRPr="00A12026" w:rsidRDefault="00A12026" w:rsidP="00A12026">
      <w:pPr>
        <w:pStyle w:val="ProductList-Body"/>
      </w:pPr>
      <w:r w:rsidRPr="00A12026">
        <w:rPr>
          <w:rFonts w:asciiTheme="majorHAnsi" w:hAnsiTheme="majorHAnsi"/>
          <w:sz w:val="16"/>
          <w:szCs w:val="16"/>
        </w:rPr>
        <w:t>Microsoft Dynamics Employee Self Service</w:t>
      </w:r>
    </w:p>
    <w:p w14:paraId="5BD1E98B" w14:textId="77777777" w:rsidR="00A12026" w:rsidRPr="00A12026" w:rsidRDefault="00A12026" w:rsidP="00A12026">
      <w:pPr>
        <w:pStyle w:val="ProductList-Body"/>
        <w:sectPr w:rsidR="00A12026" w:rsidRPr="00A12026" w:rsidSect="00E275D6">
          <w:type w:val="continuous"/>
          <w:pgSz w:w="12240" w:h="15840"/>
          <w:pgMar w:top="1440" w:right="720" w:bottom="1440" w:left="720" w:header="720" w:footer="720" w:gutter="0"/>
          <w:cols w:num="2" w:space="720"/>
          <w:titlePg/>
          <w:docGrid w:linePitch="360"/>
        </w:sectPr>
      </w:pPr>
    </w:p>
    <w:p w14:paraId="1EF96D56" w14:textId="77777777" w:rsidR="00A12026" w:rsidRPr="00A12026" w:rsidRDefault="00A12026" w:rsidP="00A12026">
      <w:pPr>
        <w:pStyle w:val="ProductList-Body"/>
        <w:pBdr>
          <w:top w:val="single" w:sz="4" w:space="1" w:color="BFBFBF" w:themeColor="background1" w:themeShade="BF"/>
        </w:pBdr>
        <w:rPr>
          <w:sz w:val="8"/>
          <w:szCs w:val="8"/>
        </w:rPr>
      </w:pPr>
    </w:p>
    <w:p w14:paraId="61E44F09" w14:textId="77777777" w:rsidR="00A12026" w:rsidRPr="00A12026" w:rsidRDefault="00A12026" w:rsidP="00A12026">
      <w:pPr>
        <w:pStyle w:val="ProductList-Body"/>
        <w:tabs>
          <w:tab w:val="clear" w:pos="158"/>
          <w:tab w:val="left" w:pos="360"/>
        </w:tabs>
      </w:pPr>
      <w:r w:rsidRPr="00A12026">
        <w:rPr>
          <w:b/>
          <w:color w:val="00188F"/>
        </w:rPr>
        <w:t>Externa Användare</w:t>
      </w:r>
    </w:p>
    <w:p w14:paraId="0EB90176" w14:textId="77777777" w:rsidR="00A12026" w:rsidRPr="00927E5E" w:rsidRDefault="00A12026" w:rsidP="00A12026">
      <w:pPr>
        <w:pStyle w:val="ProductList-Body"/>
        <w:tabs>
          <w:tab w:val="clear" w:pos="158"/>
          <w:tab w:val="left" w:pos="360"/>
        </w:tabs>
      </w:pPr>
      <w:r w:rsidRPr="00A12026">
        <w:t xml:space="preserve">Externa Användare av samtliga utgåvor av Microsoft Dynamics CRM Online och Parature från Microsoft behöver inte en prenumerationslicens för att få åtkomst till Onlinetjänsten om de inte använder Microsoft Dynamics CRM-klienter. </w:t>
      </w:r>
      <w:r>
        <w:t>Detta undantag gäller inte för åtkomst till Microsoft Dynamics Marketing, Microsoft Social Engagement eller för kundernas eller dess koncernbolags underleverantörer eller ombud.</w:t>
      </w:r>
      <w:r>
        <w:rPr>
          <w:color w:val="000000" w:themeColor="text1"/>
          <w:szCs w:val="18"/>
        </w:rPr>
        <w:t xml:space="preserve"> </w:t>
      </w:r>
    </w:p>
    <w:p w14:paraId="719EFD5C" w14:textId="34C6E56C" w:rsidR="004E52BA" w:rsidRPr="00690C65" w:rsidRDefault="0059624C"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8BD01E1" w14:textId="77777777" w:rsidR="0074447C" w:rsidRPr="00A12026" w:rsidRDefault="0074447C" w:rsidP="00844A1F">
      <w:pPr>
        <w:pStyle w:val="ProductList-Offering2Heading"/>
        <w:rPr>
          <w:lang w:val="sv-SE"/>
        </w:rPr>
      </w:pPr>
      <w:bookmarkStart w:id="78" w:name="MicrosoftDynamicsMarketing"/>
      <w:r w:rsidRPr="00A12026">
        <w:rPr>
          <w:lang w:val="sv-SE"/>
        </w:rPr>
        <w:tab/>
      </w:r>
      <w:bookmarkStart w:id="79" w:name="_Toc436116927"/>
      <w:r w:rsidRPr="00A12026">
        <w:rPr>
          <w:lang w:val="sv-SE"/>
        </w:rPr>
        <w:t>Microsoft Dynamics Marketing</w:t>
      </w:r>
      <w:bookmarkEnd w:id="79"/>
    </w:p>
    <w:bookmarkEnd w:id="78"/>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0806BEE0" w14:textId="77777777" w:rsidR="001F27A9" w:rsidRPr="00690C65" w:rsidRDefault="001F27A9"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Servicenivåavtal</w:t>
      </w:r>
    </w:p>
    <w:p w14:paraId="2C29C397" w14:textId="607B3120" w:rsidR="00E53C1F" w:rsidRPr="00690C65" w:rsidRDefault="00E53C1F" w:rsidP="00E53C1F">
      <w:pPr>
        <w:pStyle w:val="ProductList-Body"/>
      </w:pPr>
      <w:r>
        <w:t>Det finns inget SLA för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Webbanvändarprofil</w:t>
      </w:r>
    </w:p>
    <w:p w14:paraId="3098B83A" w14:textId="6457DE86" w:rsidR="0074447C" w:rsidRDefault="0074447C" w:rsidP="0074447C">
      <w:pPr>
        <w:pStyle w:val="ProductList-Body"/>
      </w:pPr>
      <w:r>
        <w:t>Användare som konfigureras och får åtkomst till denna Onlinetjänst som Webbportalanvändare behöver inte användarabonnemangslicenser.</w:t>
      </w:r>
    </w:p>
    <w:p w14:paraId="1A00B783" w14:textId="03798E10" w:rsidR="00A12026" w:rsidRDefault="00A12026" w:rsidP="0074447C">
      <w:pPr>
        <w:pStyle w:val="ProductList-Body"/>
      </w:pPr>
    </w:p>
    <w:p w14:paraId="00556141" w14:textId="77777777" w:rsidR="00A12026" w:rsidRDefault="00A12026" w:rsidP="00A12026">
      <w:pPr>
        <w:pStyle w:val="ProductList-SubSubSectionHeading"/>
        <w:keepNext/>
      </w:pPr>
      <w:bookmarkStart w:id="80" w:name="_Toc436116928"/>
      <w:r>
        <w:t>Mobile Text Messaging:</w:t>
      </w:r>
      <w:bookmarkEnd w:id="80"/>
    </w:p>
    <w:p w14:paraId="08E3DEF0" w14:textId="6680B9B3" w:rsidR="00A12026" w:rsidRPr="00927E5E" w:rsidRDefault="00A12026" w:rsidP="00A12026">
      <w:pPr>
        <w:pStyle w:val="ProductList-Body"/>
      </w:pPr>
      <w:r>
        <w:t>Kunden är ensamt ansvarig för innehåll, skapande, inledning och utfärdande av alla mobila textmeddelanden som möjliggörs av Microsoft och ska följa alla branschens gällande uppförandekoder. Tredje man som har ansvar för förmedlande av överföring av mobilt textmeddelande är inte Microsofts underleverantörer.</w:t>
      </w:r>
    </w:p>
    <w:p w14:paraId="6DE06528" w14:textId="24DE5434" w:rsidR="0074447C" w:rsidRPr="00690C65" w:rsidRDefault="0059624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492BA3" w14:textId="163FBDEA" w:rsidR="00234095" w:rsidRPr="00A12026" w:rsidRDefault="00234095" w:rsidP="00C935F3">
      <w:pPr>
        <w:pStyle w:val="ProductList-Offering2Heading"/>
        <w:keepNext/>
        <w:rPr>
          <w:lang w:val="sv-SE"/>
        </w:rPr>
      </w:pPr>
      <w:r w:rsidRPr="00A12026">
        <w:rPr>
          <w:lang w:val="sv-SE"/>
        </w:rPr>
        <w:tab/>
      </w:r>
      <w:bookmarkStart w:id="81" w:name="_Toc436116929"/>
      <w:r w:rsidRPr="00A12026">
        <w:rPr>
          <w:lang w:val="sv-SE"/>
        </w:rPr>
        <w:t>Microsoft Social Engagement</w:t>
      </w:r>
      <w:bookmarkEnd w:id="81"/>
    </w:p>
    <w:p w14:paraId="7E1BF27D" w14:textId="7231FD4B" w:rsidR="00234095" w:rsidRPr="00A12026" w:rsidRDefault="00234095" w:rsidP="00234095">
      <w:pPr>
        <w:pStyle w:val="ProductList-Body"/>
        <w:rPr>
          <w:lang w:val="fr-FR"/>
        </w:rPr>
      </w:pPr>
      <w:r w:rsidRPr="00A12026">
        <w:rPr>
          <w:rFonts w:asciiTheme="majorHAnsi" w:hAnsiTheme="majorHAnsi"/>
          <w:sz w:val="16"/>
          <w:szCs w:val="16"/>
          <w:lang w:val="fr-FR"/>
        </w:rPr>
        <w:t>Microsoft Social Engagement Professional</w:t>
      </w:r>
    </w:p>
    <w:p w14:paraId="33B6D257" w14:textId="481AF843" w:rsidR="00840373" w:rsidRPr="00A12026" w:rsidRDefault="00840373" w:rsidP="00234095">
      <w:pPr>
        <w:pStyle w:val="ProductList-Body"/>
        <w:rPr>
          <w:lang w:val="fr-FR"/>
        </w:rPr>
      </w:pPr>
      <w:r w:rsidRPr="00A12026">
        <w:rPr>
          <w:rFonts w:asciiTheme="majorHAnsi" w:hAnsiTheme="majorHAnsi"/>
          <w:sz w:val="16"/>
          <w:szCs w:val="16"/>
          <w:lang w:val="fr-FR"/>
        </w:rPr>
        <w:t>Microsoft Social Engagement Enterprise</w:t>
      </w:r>
    </w:p>
    <w:p w14:paraId="5EAF2DB7" w14:textId="77777777" w:rsidR="00234095" w:rsidRPr="00A12026" w:rsidRDefault="00234095" w:rsidP="00234095">
      <w:pPr>
        <w:pStyle w:val="ProductList-Body"/>
        <w:pBdr>
          <w:top w:val="single" w:sz="4" w:space="1" w:color="BFBFBF" w:themeColor="background1" w:themeShade="BF"/>
        </w:pBdr>
        <w:rPr>
          <w:lang w:val="fr-FR"/>
        </w:rPr>
      </w:pPr>
    </w:p>
    <w:p w14:paraId="47F1DFE4" w14:textId="77777777" w:rsidR="00DD2927" w:rsidRPr="00690C65" w:rsidRDefault="00DD2927" w:rsidP="009B5D30">
      <w:pPr>
        <w:pStyle w:val="ProductList-Body"/>
        <w:keepNext/>
      </w:pPr>
      <w:r>
        <w:rPr>
          <w:b/>
          <w:color w:val="00188F"/>
        </w:rPr>
        <w:t>Servicenivåavtal</w:t>
      </w:r>
    </w:p>
    <w:p w14:paraId="2526FAEE" w14:textId="02CF1C30" w:rsidR="00DD2927" w:rsidRPr="00690C65" w:rsidRDefault="00DD2927" w:rsidP="00DD2927">
      <w:pPr>
        <w:pStyle w:val="ProductList-Body"/>
      </w:pPr>
      <w:r>
        <w:t>Det finns inget SLA för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C568A">
      <w:pPr>
        <w:pStyle w:val="ProductList-Body"/>
        <w:keepNext/>
        <w:tabs>
          <w:tab w:val="clear" w:pos="158"/>
          <w:tab w:val="left" w:pos="360"/>
        </w:tabs>
      </w:pPr>
      <w:r>
        <w:rPr>
          <w:b/>
          <w:color w:val="00188F"/>
        </w:rPr>
        <w:t>Socialt innehåll från Microsoft Social Engagement</w:t>
      </w:r>
    </w:p>
    <w:p w14:paraId="5E68D6B4" w14:textId="67C1D2D9" w:rsidR="00234095" w:rsidRPr="00690C65" w:rsidRDefault="00234095" w:rsidP="00234095">
      <w:pPr>
        <w:pStyle w:val="ProductList-Body"/>
        <w:tabs>
          <w:tab w:val="clear" w:pos="158"/>
          <w:tab w:val="left" w:pos="360"/>
        </w:tabs>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Du har endast rätt att använda Socialt Innehåll för dina interna affärssyften. Microsoft förbehåller sig rätten att:</w:t>
      </w:r>
    </w:p>
    <w:p w14:paraId="77019DD1" w14:textId="77777777" w:rsidR="00234095" w:rsidRPr="00690C65" w:rsidRDefault="00234095" w:rsidP="00234095">
      <w:pPr>
        <w:pStyle w:val="ProductList-Body"/>
        <w:numPr>
          <w:ilvl w:val="0"/>
          <w:numId w:val="13"/>
        </w:numPr>
        <w:ind w:left="450" w:hanging="270"/>
      </w:pPr>
      <w:r>
        <w:t xml:space="preserve">lagra Socialt Innehåll i en databas blandat med innehåll som sammanställts från andra källor av andra licenstagare, </w:t>
      </w:r>
    </w:p>
    <w:p w14:paraId="14104062" w14:textId="77777777" w:rsidR="00234095" w:rsidRPr="00690C65" w:rsidRDefault="00234095" w:rsidP="0023409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instruera Kunden att redigera eller radera Socialt innehåll, om kunden exporterar Socialt innehåll; och</w:t>
      </w:r>
    </w:p>
    <w:p w14:paraId="04668B90" w14:textId="57844584" w:rsidR="00234095" w:rsidRPr="00690C65" w:rsidRDefault="00234095" w:rsidP="00234095">
      <w:pPr>
        <w:pStyle w:val="ProductList-Body"/>
        <w:numPr>
          <w:ilvl w:val="0"/>
          <w:numId w:val="13"/>
        </w:numPr>
        <w:spacing w:before="40"/>
        <w:ind w:left="450" w:hanging="274"/>
      </w:pPr>
      <w:r>
        <w:t xml:space="preserve">radera eller begränsa ytterligare åtkomst till Socialt Innehåll efter att Onlinetjänsten har upphört. </w:t>
      </w:r>
    </w:p>
    <w:p w14:paraId="76991E49" w14:textId="20BB581C" w:rsidR="00E776C5" w:rsidRPr="00690C65" w:rsidRDefault="0059624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B2BCF60" w14:textId="5A21FCB8" w:rsidR="00E776C5" w:rsidRPr="00A12026" w:rsidRDefault="00E776C5" w:rsidP="00844A1F">
      <w:pPr>
        <w:pStyle w:val="ProductList-Offering2Heading"/>
        <w:rPr>
          <w:lang w:val="sv-SE"/>
        </w:rPr>
      </w:pPr>
      <w:r w:rsidRPr="00A12026">
        <w:rPr>
          <w:lang w:val="sv-SE"/>
        </w:rPr>
        <w:tab/>
      </w:r>
      <w:bookmarkStart w:id="82" w:name="_Toc436116930"/>
      <w:r w:rsidRPr="00A12026">
        <w:rPr>
          <w:lang w:val="sv-SE"/>
        </w:rPr>
        <w:t>Parature, från Microsoft</w:t>
      </w:r>
      <w:bookmarkEnd w:id="82"/>
    </w:p>
    <w:p w14:paraId="72DC0FC9" w14:textId="341C5E91" w:rsidR="00E776C5" w:rsidRPr="00690C65" w:rsidRDefault="00E776C5" w:rsidP="00623F6E">
      <w:pPr>
        <w:pStyle w:val="ProductList-Body"/>
      </w:pPr>
      <w:r>
        <w:rPr>
          <w:rFonts w:asciiTheme="majorHAnsi" w:hAnsiTheme="majorHAnsi"/>
          <w:sz w:val="16"/>
          <w:szCs w:val="16"/>
        </w:rPr>
        <w:t>Parature Enterprise</w:t>
      </w:r>
    </w:p>
    <w:p w14:paraId="7F568B1A" w14:textId="77777777" w:rsidR="00E776C5" w:rsidRPr="00690C65" w:rsidRDefault="00E776C5" w:rsidP="00623F6E">
      <w:pPr>
        <w:pStyle w:val="ProductList-Body"/>
        <w:pBdr>
          <w:top w:val="single" w:sz="4" w:space="1" w:color="BFBFBF" w:themeColor="background1" w:themeShade="BF"/>
        </w:pBdr>
      </w:pPr>
    </w:p>
    <w:p w14:paraId="6314EC11" w14:textId="77777777" w:rsidR="00DD2927" w:rsidRPr="00690C65" w:rsidRDefault="00DD2927" w:rsidP="00623F6E">
      <w:pPr>
        <w:pStyle w:val="ProductList-Body"/>
      </w:pPr>
      <w:r>
        <w:rPr>
          <w:b/>
          <w:color w:val="00188F"/>
        </w:rPr>
        <w:t>Servicenivåavtal</w:t>
      </w:r>
    </w:p>
    <w:p w14:paraId="34B12191" w14:textId="7BA81900" w:rsidR="00DD2927" w:rsidRPr="00690C65" w:rsidRDefault="00DD2927" w:rsidP="00623F6E">
      <w:pPr>
        <w:pStyle w:val="ProductList-Body"/>
      </w:pPr>
      <w:r>
        <w:t>Det finns inget SLA för Parature, från Microsoft.</w:t>
      </w:r>
    </w:p>
    <w:p w14:paraId="08C7C227" w14:textId="77777777" w:rsidR="00DD2927" w:rsidRPr="00690C65" w:rsidRDefault="00DD2927" w:rsidP="00623F6E">
      <w:pPr>
        <w:pStyle w:val="ProductList-Body"/>
      </w:pPr>
    </w:p>
    <w:p w14:paraId="463F46D2" w14:textId="172F1787" w:rsidR="00DD2927" w:rsidRPr="00690C65" w:rsidRDefault="00DD2927" w:rsidP="00623F6E">
      <w:pPr>
        <w:pStyle w:val="ProductList-Body"/>
      </w:pPr>
      <w:r>
        <w:t>Kunden får använda Parature enligt integritetsskydds- och/eller säkerhetsvillkoren som finns på http://www.parature.com/privacylegal/.</w:t>
      </w:r>
    </w:p>
    <w:p w14:paraId="1C854430" w14:textId="77777777" w:rsidR="00E776C5" w:rsidRPr="00690C65" w:rsidRDefault="0059624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E44AC5B" w14:textId="6D7F2572" w:rsidR="003D22CB" w:rsidRPr="00A12026" w:rsidRDefault="004E52BA" w:rsidP="00844A1F">
      <w:pPr>
        <w:pStyle w:val="ProductList-OfferingGroupHeading"/>
        <w:rPr>
          <w:lang w:val="sv-SE"/>
        </w:rPr>
      </w:pPr>
      <w:bookmarkStart w:id="83" w:name="_Toc436116931"/>
      <w:r w:rsidRPr="00A12026">
        <w:rPr>
          <w:lang w:val="sv-SE"/>
        </w:rPr>
        <w:t>Office 365-tjänster</w:t>
      </w:r>
      <w:bookmarkEnd w:id="83"/>
    </w:p>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4" w:name="CoreFeaturesforOffice365Services"/>
      <w:r>
        <w:rPr>
          <w:b/>
          <w:color w:val="00188F"/>
        </w:rPr>
        <w:t>Huvudfunktioner för Office 365-tjänster</w:t>
      </w:r>
    </w:p>
    <w:bookmarkEnd w:id="84"/>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77777777" w:rsidR="00A12026" w:rsidRPr="00927E5E"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r w:rsidRPr="00A12026">
        <w:rPr>
          <w:lang w:val="sv-SE"/>
        </w:rPr>
        <w:tab/>
      </w:r>
      <w:bookmarkStart w:id="85" w:name="_Toc436116932"/>
      <w:r w:rsidRPr="00A12026">
        <w:rPr>
          <w:lang w:val="sv-SE"/>
        </w:rPr>
        <w:t>Exchange Online</w:t>
      </w:r>
      <w:bookmarkEnd w:id="85"/>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BBE3DF6" w14:textId="572987D3" w:rsidR="00F55BF5" w:rsidRDefault="00F55BF5" w:rsidP="00EF1E73">
      <w:pPr>
        <w:pStyle w:val="ProductList-Body"/>
        <w:rPr>
          <w:rFonts w:asciiTheme="majorHAnsi" w:hAnsiTheme="majorHAnsi"/>
          <w:sz w:val="16"/>
          <w:szCs w:val="16"/>
        </w:rPr>
      </w:pPr>
      <w:r w:rsidRPr="00F55BF5">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Förebyggande av dataförlust</w:t>
      </w:r>
    </w:p>
    <w:p w14:paraId="27CEEB85" w14:textId="77777777" w:rsidR="004E52BA" w:rsidRPr="00690C65" w:rsidRDefault="004E52BA" w:rsidP="00EF1E73">
      <w:pPr>
        <w:pStyle w:val="ProductList-Body"/>
      </w:pPr>
      <w:r>
        <w:rPr>
          <w:rFonts w:asciiTheme="majorHAnsi" w:hAnsiTheme="majorHAnsi"/>
          <w:sz w:val="16"/>
          <w:szCs w:val="16"/>
        </w:rPr>
        <w:t>Exchange Online Archiving för Exchange Online</w:t>
      </w:r>
    </w:p>
    <w:p w14:paraId="482E07E9"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Archiving för Exchange Server</w:t>
      </w:r>
    </w:p>
    <w:p w14:paraId="28F25122"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Kiosk</w:t>
      </w:r>
    </w:p>
    <w:p w14:paraId="731F56DF"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1</w:t>
      </w:r>
    </w:p>
    <w:p w14:paraId="14549AD5"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A12026" w:rsidRDefault="00123E7D" w:rsidP="00123E7D">
      <w:pPr>
        <w:pStyle w:val="ProductList-Body"/>
        <w:pBdr>
          <w:top w:val="single" w:sz="4" w:space="1" w:color="BFBFBF" w:themeColor="background1" w:themeShade="BF"/>
        </w:pBdr>
        <w:rPr>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6523C8">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3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86" w:name="_Toc423959249"/>
      <w:r w:rsidRPr="00D7645A">
        <w:rPr>
          <w:b/>
          <w:color w:val="00188F"/>
        </w:rPr>
        <w:t>Servicenivåavtal</w:t>
      </w:r>
      <w:bookmarkEnd w:id="86"/>
    </w:p>
    <w:p w14:paraId="3D8E6796" w14:textId="77777777" w:rsidR="00F55BF5" w:rsidRDefault="00F55BF5" w:rsidP="00F55BF5">
      <w:pPr>
        <w:pStyle w:val="ProductList-Body"/>
        <w:tabs>
          <w:tab w:val="clear" w:pos="158"/>
          <w:tab w:val="left" w:pos="180"/>
        </w:tabs>
      </w:pPr>
      <w:r>
        <w:t>Det finns inget SLA för Advanced Threat Protection.</w:t>
      </w:r>
    </w:p>
    <w:p w14:paraId="4B754C73" w14:textId="77777777" w:rsidR="00E93FD0" w:rsidRPr="00690C65" w:rsidRDefault="0059624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45B06D2" w14:textId="4E7FB79D" w:rsidR="00862C50" w:rsidRPr="00A12026" w:rsidRDefault="00862C50" w:rsidP="00844A1F">
      <w:pPr>
        <w:pStyle w:val="ProductList-Offering2Heading"/>
        <w:rPr>
          <w:lang w:val="sv-SE"/>
        </w:rPr>
      </w:pPr>
      <w:r w:rsidRPr="00A12026">
        <w:rPr>
          <w:lang w:val="sv-SE"/>
        </w:rPr>
        <w:tab/>
      </w:r>
      <w:bookmarkStart w:id="87" w:name="_Toc436116933"/>
      <w:r w:rsidRPr="00A12026">
        <w:rPr>
          <w:lang w:val="sv-SE"/>
        </w:rPr>
        <w:t>Office 365-program</w:t>
      </w:r>
      <w:bookmarkEnd w:id="8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38ADF769" w14:textId="67C4BD48" w:rsidR="00862C50" w:rsidRPr="00A12026" w:rsidRDefault="00862C50" w:rsidP="00862C50">
      <w:pPr>
        <w:pStyle w:val="ProductList-Body"/>
        <w:rPr>
          <w:lang w:val="en-US"/>
        </w:rPr>
      </w:pPr>
      <w:r w:rsidRPr="00A12026">
        <w:rPr>
          <w:rFonts w:asciiTheme="majorHAnsi" w:hAnsiTheme="majorHAnsi"/>
          <w:sz w:val="16"/>
          <w:szCs w:val="16"/>
          <w:lang w:val="en-US"/>
        </w:rPr>
        <w:t>Project Pro för Office 365</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Servicenivåavtal</w:t>
      </w:r>
    </w:p>
    <w:p w14:paraId="6E6DDB39" w14:textId="04A64507" w:rsidR="00123E7D" w:rsidRPr="00690C65" w:rsidRDefault="00123E7D" w:rsidP="00123E7D">
      <w:pPr>
        <w:pStyle w:val="ProductList-Body"/>
      </w:pPr>
      <w:r>
        <w:t>Det finns inget SLA för Project Pro för Office 365 och Visio Pro för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Installations- och användningsrättigheter</w:t>
      </w:r>
    </w:p>
    <w:p w14:paraId="26D35AA3" w14:textId="77777777" w:rsidR="007A78D1" w:rsidRPr="00690C65" w:rsidRDefault="007A78D1" w:rsidP="00123E7D">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548E4FA" w14:textId="77777777" w:rsidR="007A78D1" w:rsidRPr="00690C65" w:rsidRDefault="007A78D1" w:rsidP="00123E7D">
      <w:pPr>
        <w:pStyle w:val="ProductList-Body"/>
        <w:numPr>
          <w:ilvl w:val="0"/>
          <w:numId w:val="17"/>
        </w:numPr>
        <w:ind w:left="450" w:hanging="270"/>
      </w:pPr>
      <w:r>
        <w:t>får aktivera den programvara som tillhandahölls med abonnemangslicensen på upp till fem OSE samtidigt för lokal- eller fjärranvändning;</w:t>
      </w:r>
    </w:p>
    <w:p w14:paraId="2885026B" w14:textId="0A71D692" w:rsidR="007A78D1" w:rsidRPr="00690C65" w:rsidRDefault="007A78D1" w:rsidP="00123E7D">
      <w:pPr>
        <w:pStyle w:val="ProductList-Body"/>
        <w:numPr>
          <w:ilvl w:val="0"/>
          <w:numId w:val="17"/>
        </w:numPr>
        <w:spacing w:before="40"/>
        <w:ind w:left="450" w:hanging="274"/>
      </w:pPr>
      <w:r>
        <w:t>kan också installera programvaran, med aktivering av delade datorer, på en nätverksserver eller Microsoft Azure-plattformstjänster och använda programvaran för att skapa, redigera eller spara dokument. För ändamålet med denna användningsrätt avses med ”nätverksserver” en fysisk hårdvaruserver enbart tillägnad Kundens användning. Detta villkor för aktivering av delade datorer gäller inte för Kundens licens för Office 365 Business och</w:t>
      </w:r>
    </w:p>
    <w:p w14:paraId="11BA942C" w14:textId="77777777" w:rsidR="007A78D1" w:rsidRPr="00690C65" w:rsidRDefault="007A78D1" w:rsidP="00123E7D">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Följande villkor gäller endast Office 365 Business och Office 365 ProPlus</w:t>
      </w:r>
    </w:p>
    <w:p w14:paraId="792EF34A" w14:textId="77777777" w:rsidR="009427A1" w:rsidRPr="00690C65" w:rsidRDefault="009427A1" w:rsidP="009427A1">
      <w:pPr>
        <w:pStyle w:val="ProductList-Body"/>
        <w:ind w:left="180"/>
      </w:pPr>
      <w:r>
        <w:rPr>
          <w:b/>
          <w:color w:val="0072C6"/>
        </w:rPr>
        <w:t>Smartphone-enheter och surfplattor</w:t>
      </w:r>
    </w:p>
    <w:p w14:paraId="1938521A" w14:textId="77777777" w:rsidR="009427A1" w:rsidRPr="00690C65" w:rsidRDefault="009427A1" w:rsidP="009427A1">
      <w:pPr>
        <w:pStyle w:val="ProductList-Body"/>
        <w:ind w:left="180"/>
      </w:pPr>
      <w:r>
        <w:t>Varje användare till vilken Kunden tilldelar en användarabonnemangslicens får även aktivera programvaran Microsoft Office Mobile för att skapa, redigera eller spara dokument på upp till fem av användarens smartphone-enheter och fem av användarens surfplattor.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2132577A" w14:textId="77777777" w:rsidR="00623F6E" w:rsidRPr="00FF63AD" w:rsidRDefault="00623F6E" w:rsidP="00623F6E">
      <w:pPr>
        <w:pStyle w:val="ProductList-Body"/>
        <w:ind w:left="180"/>
        <w:rPr>
          <w:b/>
          <w:color w:val="0072C6"/>
        </w:rPr>
      </w:pPr>
      <w:r w:rsidRPr="00FF63AD">
        <w:rPr>
          <w:b/>
          <w:color w:val="0072C6"/>
        </w:rPr>
        <w:t>Office Web Apps Server 2013</w:t>
      </w:r>
    </w:p>
    <w:p w14:paraId="2352B54B" w14:textId="77777777" w:rsidR="00623F6E" w:rsidRDefault="00623F6E" w:rsidP="00623F6E">
      <w:pPr>
        <w:pStyle w:val="ProductList-Body"/>
        <w:ind w:left="180"/>
      </w:pPr>
      <w:r>
        <w:t>För varje Office 365 ProPlus-abonnemang får Kunden installera ett valfritt antal exemplar av Office Web Apps Server 2013 på en Server enbart tillägnad Kundens användning. Varje Office 365 ProPlus-användare får använda Office Web Apps Server 2013-programvaran.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59624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23EE353" w14:textId="77777777" w:rsidR="00A12026" w:rsidRPr="00A12026" w:rsidRDefault="00A12026" w:rsidP="00A12026">
      <w:pPr>
        <w:pStyle w:val="ProductList-Offering2Heading"/>
        <w:rPr>
          <w:lang w:val="sv-SE"/>
        </w:rPr>
      </w:pPr>
      <w:r w:rsidRPr="00A12026">
        <w:rPr>
          <w:lang w:val="sv-SE"/>
        </w:rPr>
        <w:tab/>
      </w:r>
      <w:bookmarkStart w:id="88" w:name="_Toc436116934"/>
      <w:r w:rsidRPr="00A12026">
        <w:rPr>
          <w:lang w:val="sv-SE"/>
        </w:rPr>
        <w:t>Office 365 Delve Analytics</w:t>
      </w:r>
      <w:bookmarkEnd w:id="88"/>
    </w:p>
    <w:p w14:paraId="71A3D78B" w14:textId="77777777" w:rsidR="00A12026" w:rsidRPr="00A12026" w:rsidRDefault="00A12026" w:rsidP="00A12026">
      <w:pPr>
        <w:pStyle w:val="ProductList-Body"/>
      </w:pPr>
      <w:r w:rsidRPr="00A12026">
        <w:rPr>
          <w:b/>
          <w:color w:val="00188F"/>
        </w:rPr>
        <w:t>Servicenivåavtal</w:t>
      </w:r>
    </w:p>
    <w:p w14:paraId="3590E968" w14:textId="77777777" w:rsidR="00A12026" w:rsidRPr="00A12026" w:rsidRDefault="00A12026" w:rsidP="00A12026">
      <w:pPr>
        <w:pStyle w:val="ProductList-Body"/>
      </w:pPr>
      <w:r w:rsidRPr="00A12026">
        <w:t>Det finns inget servicenivåavtal för Office 365 Delve Analytics.</w:t>
      </w:r>
    </w:p>
    <w:p w14:paraId="135702A4" w14:textId="77777777" w:rsidR="00A12026" w:rsidRPr="00927E5E" w:rsidRDefault="0059624C"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0C0D087A" w14:textId="1CE45B6F" w:rsidR="00A12026" w:rsidRPr="00A12026" w:rsidRDefault="00A12026" w:rsidP="00A12026">
      <w:pPr>
        <w:pStyle w:val="ProductList-Offering2Heading"/>
        <w:rPr>
          <w:lang w:val="sv-SE"/>
        </w:rPr>
      </w:pPr>
      <w:r w:rsidRPr="00A12026">
        <w:rPr>
          <w:lang w:val="sv-SE"/>
        </w:rPr>
        <w:tab/>
      </w:r>
      <w:bookmarkStart w:id="89" w:name="_Toc436116935"/>
      <w:r w:rsidR="00886D75" w:rsidRPr="00886D75">
        <w:rPr>
          <w:lang w:val="sv-SE"/>
        </w:rPr>
        <w:t>Office 365 Advanced eDiscovery</w:t>
      </w:r>
      <w:bookmarkEnd w:id="89"/>
    </w:p>
    <w:p w14:paraId="6B0ADAF4" w14:textId="77777777" w:rsidR="00A12026" w:rsidRPr="00927E5E" w:rsidRDefault="00A12026" w:rsidP="00A12026">
      <w:pPr>
        <w:pStyle w:val="ProductList-Body"/>
      </w:pPr>
      <w:r>
        <w:rPr>
          <w:b/>
          <w:color w:val="00188F"/>
        </w:rPr>
        <w:t>Servicenivåavtal</w:t>
      </w:r>
    </w:p>
    <w:p w14:paraId="1A7EAA0B" w14:textId="63CCC9BA" w:rsidR="00A12026" w:rsidRPr="00927E5E" w:rsidRDefault="00A12026" w:rsidP="00A12026">
      <w:pPr>
        <w:pStyle w:val="ProductList-Body"/>
      </w:pPr>
      <w:r>
        <w:t xml:space="preserve">Det finns inget servicenivåavtal för </w:t>
      </w:r>
      <w:r w:rsidR="00886D75" w:rsidRPr="00886D75">
        <w:t>Office 365 Advanced eDiscovery</w:t>
      </w:r>
      <w:r>
        <w:t>.</w:t>
      </w:r>
    </w:p>
    <w:p w14:paraId="084E34F4" w14:textId="77777777" w:rsidR="00A12026" w:rsidRPr="00927E5E" w:rsidRDefault="0059624C"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242C64D" w14:textId="7B39BAC8" w:rsidR="00976EB6" w:rsidRPr="00A12026" w:rsidRDefault="00976EB6" w:rsidP="00844A1F">
      <w:pPr>
        <w:pStyle w:val="ProductList-Offering2Heading"/>
        <w:rPr>
          <w:lang w:val="sv-SE"/>
        </w:rPr>
      </w:pPr>
      <w:r w:rsidRPr="00A12026">
        <w:rPr>
          <w:lang w:val="sv-SE"/>
        </w:rPr>
        <w:tab/>
      </w:r>
      <w:bookmarkStart w:id="90" w:name="_Toc436116936"/>
      <w:r w:rsidRPr="00A12026">
        <w:rPr>
          <w:lang w:val="sv-SE"/>
        </w:rPr>
        <w:t>Office Online</w:t>
      </w:r>
      <w:bookmarkEnd w:id="90"/>
    </w:p>
    <w:p w14:paraId="24A45D55" w14:textId="77777777" w:rsidR="00D7478E" w:rsidRPr="00690C65" w:rsidRDefault="00D7478E" w:rsidP="00D7478E">
      <w:pPr>
        <w:pStyle w:val="ProductList-Body"/>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59624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A12026" w:rsidRDefault="005B7124" w:rsidP="00844A1F">
      <w:pPr>
        <w:pStyle w:val="ProductList-Offering2Heading"/>
        <w:rPr>
          <w:lang w:val="sv-SE"/>
        </w:rPr>
      </w:pPr>
      <w:r w:rsidRPr="00A12026">
        <w:rPr>
          <w:lang w:val="sv-SE"/>
        </w:rPr>
        <w:tab/>
      </w:r>
      <w:bookmarkStart w:id="91" w:name="_Toc436116937"/>
      <w:r w:rsidRPr="00A12026">
        <w:rPr>
          <w:lang w:val="sv-SE"/>
        </w:rPr>
        <w:t>OneDrive for Business</w:t>
      </w:r>
      <w:bookmarkEnd w:id="91"/>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59624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6E6712D" w14:textId="6BEE570B" w:rsidR="005B7124" w:rsidRPr="00A12026" w:rsidRDefault="005B7124" w:rsidP="00844A1F">
      <w:pPr>
        <w:pStyle w:val="ProductList-Offering2Heading"/>
        <w:rPr>
          <w:lang w:val="sv-SE"/>
        </w:rPr>
      </w:pPr>
      <w:r w:rsidRPr="00A12026">
        <w:rPr>
          <w:lang w:val="sv-SE"/>
        </w:rPr>
        <w:tab/>
      </w:r>
      <w:bookmarkStart w:id="92" w:name="_Toc436116938"/>
      <w:r w:rsidRPr="00A12026">
        <w:rPr>
          <w:lang w:val="sv-SE"/>
        </w:rPr>
        <w:t>Project Online</w:t>
      </w:r>
      <w:bookmarkEnd w:id="9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59624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93" w:name="_Toc436116939"/>
      <w:r w:rsidRPr="00A12026">
        <w:rPr>
          <w:lang w:val="sv-SE"/>
        </w:rPr>
        <w:t>SharePoint Online</w:t>
      </w:r>
      <w:bookmarkEnd w:id="9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026" w:rsidRDefault="00976EB6" w:rsidP="00866323">
      <w:pPr>
        <w:pStyle w:val="ProductList-Body"/>
        <w:rPr>
          <w:lang w:val="en-US"/>
        </w:rPr>
      </w:pPr>
      <w:r w:rsidRPr="00A12026">
        <w:rPr>
          <w:rFonts w:asciiTheme="majorHAnsi" w:hAnsiTheme="majorHAnsi"/>
          <w:sz w:val="16"/>
          <w:szCs w:val="16"/>
          <w:lang w:val="en-US"/>
        </w:rPr>
        <w:t>Duet Enterprise Online för Microsoft SharePoint och SAP</w:t>
      </w:r>
    </w:p>
    <w:p w14:paraId="02DAF663"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Kiosk</w:t>
      </w:r>
    </w:p>
    <w:p w14:paraId="252AE6B1"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59624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8DE5711" w14:textId="77777777" w:rsidR="00A12026" w:rsidRPr="00A12026" w:rsidRDefault="00A12026" w:rsidP="00A12026">
      <w:pPr>
        <w:pStyle w:val="ProductList-Offering2Heading"/>
        <w:rPr>
          <w:lang w:val="sv-SE"/>
        </w:rPr>
      </w:pPr>
      <w:bookmarkStart w:id="94" w:name="SkypeforBusinessOnline"/>
      <w:r w:rsidRPr="00A12026">
        <w:rPr>
          <w:lang w:val="sv-SE"/>
        </w:rPr>
        <w:tab/>
      </w:r>
      <w:bookmarkStart w:id="95" w:name="_Toc431797723"/>
      <w:bookmarkStart w:id="96" w:name="_Toc431459539"/>
      <w:bookmarkStart w:id="97" w:name="_Toc436116940"/>
      <w:r w:rsidRPr="00A12026">
        <w:rPr>
          <w:lang w:val="sv-SE"/>
        </w:rPr>
        <w:t xml:space="preserve">Skype för Business </w:t>
      </w:r>
      <w:bookmarkEnd w:id="95"/>
      <w:r w:rsidRPr="00A12026">
        <w:rPr>
          <w:lang w:val="sv-SE"/>
        </w:rPr>
        <w:t>Online</w:t>
      </w:r>
      <w:bookmarkEnd w:id="94"/>
      <w:bookmarkEnd w:id="96"/>
      <w:bookmarkEnd w:id="97"/>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E322CA8"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1</w:t>
      </w:r>
    </w:p>
    <w:p w14:paraId="35E7D2D8" w14:textId="77777777" w:rsidR="00A12026" w:rsidRPr="00B1537D" w:rsidRDefault="00A12026" w:rsidP="00A12026">
      <w:pPr>
        <w:pStyle w:val="ProductList-Body"/>
        <w:rPr>
          <w:lang w:val="en-US"/>
        </w:rPr>
      </w:pPr>
      <w:r w:rsidRPr="00B1537D">
        <w:rPr>
          <w:rFonts w:asciiTheme="majorHAnsi" w:hAnsiTheme="majorHAnsi"/>
          <w:sz w:val="16"/>
          <w:szCs w:val="16"/>
          <w:lang w:val="en-US"/>
        </w:rPr>
        <w:t xml:space="preserve"> Skype för Business Online Plan 2</w:t>
      </w:r>
    </w:p>
    <w:p w14:paraId="19906996"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35ABAFFC" w14:textId="77777777"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A12026">
      <w:pPr>
        <w:pStyle w:val="ProductList-Body"/>
      </w:pPr>
      <w:bookmarkStart w:id="98" w:name="HuvudfunktionerförOffice365tjänster"/>
      <w:r>
        <w:rPr>
          <w:b/>
          <w:color w:val="00188F"/>
        </w:rPr>
        <w:t>Huvudfunktioner för Office 365-tjänster</w:t>
      </w:r>
      <w:bookmarkEnd w:id="98"/>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59624C"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E2E5BDE" w14:textId="77777777" w:rsidR="00A12026" w:rsidRPr="00A12026" w:rsidRDefault="00A12026" w:rsidP="00A12026">
      <w:pPr>
        <w:pStyle w:val="ProductList-Offering2Heading"/>
        <w:rPr>
          <w:lang w:val="sv-SE"/>
        </w:rPr>
      </w:pPr>
      <w:r w:rsidRPr="00A12026">
        <w:rPr>
          <w:lang w:val="sv-SE"/>
        </w:rPr>
        <w:tab/>
      </w:r>
      <w:bookmarkStart w:id="99" w:name="_Toc436116941"/>
      <w:r w:rsidRPr="00A12026">
        <w:rPr>
          <w:lang w:val="sv-SE"/>
        </w:rPr>
        <w:t>Skype för Business Online PSTN Services</w:t>
      </w:r>
      <w:bookmarkEnd w:id="99"/>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2F5F9A55"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PSTN Calling</w:t>
      </w:r>
    </w:p>
    <w:p w14:paraId="01B07132"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PSTN Conferencing</w:t>
      </w:r>
    </w:p>
    <w:p w14:paraId="68F3351F" w14:textId="77777777" w:rsidR="00A12026" w:rsidRPr="00B1537D" w:rsidRDefault="00A12026" w:rsidP="00A12026">
      <w:pPr>
        <w:pStyle w:val="ProductList-Body"/>
        <w:rPr>
          <w:lang w:val="en-US"/>
        </w:rPr>
      </w:pPr>
    </w:p>
    <w:p w14:paraId="5549DBAD"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0D7D5E88" w14:textId="77777777" w:rsidR="00A12026" w:rsidRPr="00B1537D" w:rsidRDefault="00A12026" w:rsidP="00A12026">
      <w:pPr>
        <w:pStyle w:val="ProductList-Body"/>
        <w:pBdr>
          <w:top w:val="single" w:sz="4" w:space="1" w:color="BFBFBF" w:themeColor="background1" w:themeShade="BF"/>
        </w:pBdr>
        <w:rPr>
          <w:lang w:val="en-US"/>
        </w:rPr>
      </w:pPr>
    </w:p>
    <w:p w14:paraId="1DA0435A" w14:textId="77777777" w:rsidR="00A12026" w:rsidRPr="00927E5E" w:rsidRDefault="00A12026" w:rsidP="00A12026">
      <w:pPr>
        <w:pStyle w:val="ProductList-Body"/>
      </w:pPr>
      <w:r>
        <w:rPr>
          <w:b/>
          <w:color w:val="00188F"/>
        </w:rPr>
        <w:t>PSTN tjänstebeskrivning</w:t>
      </w:r>
    </w:p>
    <w:p w14:paraId="28449329" w14:textId="77777777" w:rsidR="00A12026" w:rsidRPr="00927E5E" w:rsidRDefault="00A12026" w:rsidP="00A12026">
      <w:pPr>
        <w:pStyle w:val="ProductList-Body"/>
      </w:pPr>
      <w:r>
        <w:t>Med Skype för Business Online PSTN Services (”PSTN Services”) kan användarna kommunicera med andra via det världsomspännande telefonnätverket som är mer känt som Public Switched Telephone Network.</w:t>
      </w:r>
    </w:p>
    <w:p w14:paraId="69CE5FF6" w14:textId="77777777" w:rsidR="00A12026" w:rsidRPr="00927E5E" w:rsidRDefault="00A12026" w:rsidP="00A12026">
      <w:pPr>
        <w:pStyle w:val="ProductList-Body"/>
      </w:pPr>
    </w:p>
    <w:p w14:paraId="2D4458EE" w14:textId="77777777" w:rsidR="00A12026" w:rsidRPr="00927E5E" w:rsidRDefault="00A12026" w:rsidP="00A12026">
      <w:pPr>
        <w:pStyle w:val="ProductList-Body"/>
      </w:pPr>
      <w:r>
        <w:rPr>
          <w:b/>
          <w:color w:val="00188F"/>
        </w:rPr>
        <w:t xml:space="preserve">PSTN Service provider </w:t>
      </w:r>
    </w:p>
    <w:p w14:paraId="32145FE7" w14:textId="77777777" w:rsidR="00A12026" w:rsidRPr="00927E5E" w:rsidRDefault="00A12026" w:rsidP="00A12026">
      <w:pPr>
        <w:pStyle w:val="ProductList-Body"/>
      </w:pPr>
      <w:r>
        <w:t>PSTN Services tillhandahålls för kunder i USA av Skype Communications US Corporation, ett koncernbolag i Microsoft Corporation. PSTN Services tillhandahålls för kunder utanför USA av Microsoft Affiliate som undertecknar volymlicensavtal med kunden.</w:t>
      </w:r>
    </w:p>
    <w:p w14:paraId="52AFF8A8" w14:textId="77777777" w:rsidR="00A12026" w:rsidRPr="00927E5E" w:rsidRDefault="00A12026" w:rsidP="00A12026">
      <w:pPr>
        <w:pStyle w:val="ProductList-Body"/>
        <w:tabs>
          <w:tab w:val="clear" w:pos="158"/>
          <w:tab w:val="left" w:pos="360"/>
        </w:tabs>
      </w:pPr>
    </w:p>
    <w:p w14:paraId="43E339C5" w14:textId="77777777" w:rsidR="00A12026" w:rsidRPr="00927E5E" w:rsidRDefault="00A12026" w:rsidP="00A12026">
      <w:pPr>
        <w:pStyle w:val="ProductList-SubSubSectionHeading"/>
      </w:pPr>
      <w:bookmarkStart w:id="100" w:name="_Toc436116942"/>
      <w:r>
        <w:t>PSTN Skatter</w:t>
      </w:r>
      <w:bookmarkEnd w:id="100"/>
    </w:p>
    <w:p w14:paraId="7F2C1441" w14:textId="77777777" w:rsidR="00A12026" w:rsidRPr="00927E5E" w:rsidRDefault="00A12026" w:rsidP="00A12026">
      <w:pPr>
        <w:pStyle w:val="ProductList-Body"/>
        <w:tabs>
          <w:tab w:val="left" w:pos="360"/>
        </w:tabs>
      </w:pPr>
      <w:r>
        <w:t xml:space="preserve">Skatter för PSTN Services baseras på kundens adress som ska tillhandahållas Microsoft av skatteskäl. </w:t>
      </w:r>
    </w:p>
    <w:p w14:paraId="5911EBB6" w14:textId="77777777" w:rsidR="00A12026" w:rsidRPr="00927E5E" w:rsidRDefault="00A12026" w:rsidP="00A12026">
      <w:pPr>
        <w:pStyle w:val="ProductList-Body"/>
        <w:tabs>
          <w:tab w:val="left" w:pos="360"/>
        </w:tabs>
      </w:pPr>
    </w:p>
    <w:p w14:paraId="1F8C86C0" w14:textId="77777777" w:rsidR="00A12026" w:rsidRPr="00927E5E" w:rsidRDefault="00A12026" w:rsidP="00A12026">
      <w:pPr>
        <w:pStyle w:val="ProductList-Body"/>
        <w:tabs>
          <w:tab w:val="left" w:pos="360"/>
        </w:tabs>
      </w:pPr>
      <w:r>
        <w:t>I USA omfattar alla priser för PSTN Services som Microsoft, å Skype Communications US Corporation vägnar, säljer direkt till kunder alla tillämpliga skatter och avgifter som kunden ska betala till alla myndigheter, organ eller statliga affärsverk. Mer information om dessa skatter finns på webbsidan för volymlicensiering (</w:t>
      </w:r>
      <w:hyperlink r:id="rId39" w:history="1">
        <w:r>
          <w:rPr>
            <w:rStyle w:val="Hyperlink"/>
          </w:rPr>
          <w:t>http://go.microsoft.com/fwlink/?LinkId=690247</w:t>
        </w:r>
      </w:hyperlink>
      <w:r>
        <w:t>). För indirekt försäljning i USA, sätts priserna av kundens återförsäljare, vilken är ansvarig för att driva in och återföra alla ytterligare skatter som kan gälla.</w:t>
      </w:r>
    </w:p>
    <w:p w14:paraId="6D1A4139" w14:textId="77777777" w:rsidR="00A12026" w:rsidRPr="00927E5E" w:rsidRDefault="00A12026" w:rsidP="00A12026">
      <w:pPr>
        <w:pStyle w:val="ProductList-Body"/>
        <w:tabs>
          <w:tab w:val="left" w:pos="360"/>
        </w:tabs>
      </w:pPr>
    </w:p>
    <w:p w14:paraId="234520DE" w14:textId="77777777" w:rsidR="00A12026" w:rsidRPr="00927E5E" w:rsidRDefault="00A12026" w:rsidP="00A12026">
      <w:pPr>
        <w:pStyle w:val="ProductList-SubSubSectionHeading"/>
      </w:pPr>
      <w:bookmarkStart w:id="101" w:name="_Toc436116943"/>
      <w:r>
        <w:t>Viktig information om nödsamtal/911 i USA</w:t>
      </w:r>
      <w:bookmarkEnd w:id="101"/>
    </w:p>
    <w:p w14:paraId="2E0AB38D" w14:textId="77777777" w:rsidR="00A12026" w:rsidRPr="00927E5E" w:rsidRDefault="00A12026" w:rsidP="00A12026">
      <w:pPr>
        <w:pStyle w:val="ProductList-Body"/>
        <w:tabs>
          <w:tab w:val="left" w:pos="360"/>
        </w:tabs>
      </w:pPr>
      <w:r>
        <w:t>911 nödsamtal fungerar annorlunda med Skype for Business Online PSTN Calling services än med traditionella telefontjänster. Kunder måste meddela slutanvändaren av Skype for Business ONline PSTN Calling services om dessa skillnader. Skillnaderna omfattar följande: (i) Skype for Business kanske inte har information om positionen för den person som ringer nödsamtalet, vilket kan resultera i att nödsamtalet dirigeras till fel larmcentral och/eller att räddningstjänster anvisas till fel plats; (ii) när en person som ringer nödsamtal med Skype for Business kan operatören be uppringaren att informera om hens nuvarande position för att kunna skicka samtalet till rätt larmcentral och anvisa räddningstjänsten till rätt plats; (iii) om användarens enhet inte har någon laddning, om det är strömavbrott eller om det av något skäl inte går att koppla upp sig mot internet, kan användaren inte ringa nödsamtal via Skype for Business Online PSTN Calling services; och (iv) även om Skype for Business Online PSTN Calling services kan användas var som helst i världen där det finns en internetuppkoppling, bör användarna inte ringa nödsamtal från platser utanför USA eftersom samtalet antagligen inte kommer att dirigeras till en larmcentral i det land där användaren befinner sig.</w:t>
      </w:r>
    </w:p>
    <w:p w14:paraId="6B96E5F6" w14:textId="77777777" w:rsidR="00A12026" w:rsidRPr="00927E5E" w:rsidRDefault="00A12026" w:rsidP="00A12026">
      <w:pPr>
        <w:pStyle w:val="ProductList-Body"/>
        <w:tabs>
          <w:tab w:val="left" w:pos="360"/>
        </w:tabs>
      </w:pPr>
    </w:p>
    <w:p w14:paraId="170101FC" w14:textId="77777777" w:rsidR="00A12026" w:rsidRPr="00927E5E" w:rsidRDefault="00A12026" w:rsidP="00A12026">
      <w:pPr>
        <w:pStyle w:val="ProductList-SubSubSectionHeading"/>
      </w:pPr>
      <w:bookmarkStart w:id="102" w:name="_Toc436116944"/>
      <w:r>
        <w:t>Användningsbegränsning</w:t>
      </w:r>
      <w:bookmarkEnd w:id="102"/>
    </w:p>
    <w:p w14:paraId="1CB5DE84" w14:textId="77777777" w:rsidR="00A12026" w:rsidRPr="00927E5E" w:rsidRDefault="00A12026" w:rsidP="00A12026">
      <w:pPr>
        <w:pStyle w:val="ProductList-Body"/>
        <w:tabs>
          <w:tab w:val="clear" w:pos="158"/>
          <w:tab w:val="left" w:pos="360"/>
        </w:tabs>
      </w:pPr>
      <w:r>
        <w:t>Kunder får inte överskrida användningsbegränsningarna för gällande PSTN Service prenumerationsavtal. Om detta sker kan det resultera i att tjänsterna stängs av. Microsoft kommer att ge ett skäligt varsel innan PSTN Services stängs av och kunden kommer att kunna ringa nödsamtal under avstängningsperioden.</w:t>
      </w:r>
    </w:p>
    <w:p w14:paraId="082629C0" w14:textId="77777777" w:rsidR="00A12026" w:rsidRPr="00927E5E" w:rsidRDefault="0059624C"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2EF9505" w14:textId="5C7ACAAD" w:rsidR="008E1EAF" w:rsidRPr="00A12026" w:rsidRDefault="004B3528" w:rsidP="00844A1F">
      <w:pPr>
        <w:pStyle w:val="ProductList-OfferingGroupHeading"/>
        <w:rPr>
          <w:lang w:val="sv-SE"/>
        </w:rPr>
      </w:pPr>
      <w:bookmarkStart w:id="103" w:name="_Toc436116945"/>
      <w:r w:rsidRPr="00A12026">
        <w:rPr>
          <w:lang w:val="sv-SE"/>
        </w:rPr>
        <w:t>Andra onlinetjänster</w:t>
      </w:r>
      <w:bookmarkEnd w:id="103"/>
    </w:p>
    <w:p w14:paraId="15FE5732" w14:textId="3F9E7EAA" w:rsidR="008E1EAF" w:rsidRPr="00A12026" w:rsidRDefault="004B3528" w:rsidP="00844A1F">
      <w:pPr>
        <w:pStyle w:val="ProductList-Offering2Heading"/>
        <w:rPr>
          <w:lang w:val="sv-SE"/>
        </w:rPr>
      </w:pPr>
      <w:r w:rsidRPr="00A12026">
        <w:rPr>
          <w:lang w:val="sv-SE"/>
        </w:rPr>
        <w:tab/>
      </w:r>
      <w:bookmarkStart w:id="104" w:name="_Toc436116946"/>
      <w:r w:rsidRPr="00A12026">
        <w:rPr>
          <w:lang w:val="sv-SE"/>
        </w:rPr>
        <w:t>Bing Maps Enterprise Platform och Bing Maps Mobile Asset Management Platform</w:t>
      </w:r>
      <w:bookmarkEnd w:id="104"/>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14:paraId="680AC23C"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Light Known User SL.</w:t>
      </w:r>
    </w:p>
    <w:p w14:paraId="405C9546" w14:textId="77777777" w:rsidR="00917344" w:rsidRPr="00A12026" w:rsidRDefault="00917344" w:rsidP="00917344">
      <w:pPr>
        <w:pStyle w:val="ProductList-Body"/>
        <w:rPr>
          <w:sz w:val="16"/>
          <w:lang w:val="en-US"/>
        </w:rPr>
      </w:pPr>
    </w:p>
    <w:p w14:paraId="3AD768E9" w14:textId="77777777" w:rsidR="00917344" w:rsidRPr="00690C65" w:rsidRDefault="00917344" w:rsidP="00917344">
      <w:pPr>
        <w:pStyle w:val="ProductList-Body"/>
      </w:pPr>
      <w:r>
        <w:rPr>
          <w:b/>
          <w:color w:val="00188F"/>
        </w:rPr>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917344">
      <w:pPr>
        <w:pStyle w:val="ProductList-Body"/>
      </w:pPr>
      <w:r>
        <w:rPr>
          <w:b/>
          <w:color w:val="00188F"/>
        </w:rPr>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0" w:history="1">
        <w:r>
          <w:rPr>
            <w:rStyle w:val="Hyperlink"/>
          </w:rPr>
          <w:t>http://go.microsoft.com/fwlink/p/?LinkID=66121</w:t>
        </w:r>
      </w:hyperlink>
      <w:r>
        <w:t xml:space="preserve"> och </w:t>
      </w:r>
      <w:hyperlink r:id="rId41"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42" w:history="1">
        <w:r>
          <w:rPr>
            <w:rStyle w:val="Hyperlink"/>
          </w:rPr>
          <w:t>http://go.microsoft.com/fwlink/?LinkID=248686</w:t>
        </w:r>
      </w:hyperlink>
      <w:r>
        <w:t xml:space="preserve"> gäller Kundens användning av Bing Maps-tjänsterna.</w:t>
      </w:r>
    </w:p>
    <w:p w14:paraId="5062E615" w14:textId="2CCCD383" w:rsidR="00917344" w:rsidRPr="00690C65" w:rsidRDefault="0059624C"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E4BE2FC" w14:textId="6F918930" w:rsidR="008E1EAF" w:rsidRPr="00A12026" w:rsidRDefault="00917344" w:rsidP="00C935F3">
      <w:pPr>
        <w:pStyle w:val="ProductList-Offering2Heading"/>
        <w:keepNext/>
        <w:rPr>
          <w:lang w:val="sv-SE"/>
        </w:rPr>
      </w:pPr>
      <w:r w:rsidRPr="00A12026">
        <w:rPr>
          <w:lang w:val="sv-SE"/>
        </w:rPr>
        <w:tab/>
      </w:r>
      <w:bookmarkStart w:id="105" w:name="_Toc436116947"/>
      <w:r w:rsidRPr="00A12026">
        <w:rPr>
          <w:lang w:val="sv-SE"/>
        </w:rPr>
        <w:t>Microsoft Learning E-Reference Library</w:t>
      </w:r>
      <w:bookmarkEnd w:id="105"/>
    </w:p>
    <w:p w14:paraId="52B5E39A" w14:textId="6497DC6A" w:rsidR="008E1EAF" w:rsidRPr="00690C65" w:rsidRDefault="00917344" w:rsidP="00A914B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186404B2" w14:textId="6E277EA4" w:rsidR="00917344" w:rsidRPr="00690C65" w:rsidRDefault="0059624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6E95B1F" w14:textId="09CFE6AC" w:rsidR="008E1EAF" w:rsidRPr="00A12026" w:rsidRDefault="00917344" w:rsidP="00844A1F">
      <w:pPr>
        <w:pStyle w:val="ProductList-Offering2Heading"/>
        <w:rPr>
          <w:lang w:val="sv-SE"/>
        </w:rPr>
      </w:pPr>
      <w:r w:rsidRPr="00A12026">
        <w:rPr>
          <w:lang w:val="sv-SE"/>
        </w:rPr>
        <w:tab/>
      </w:r>
      <w:bookmarkStart w:id="106" w:name="_Toc436116948"/>
      <w:r w:rsidRPr="00A12026">
        <w:rPr>
          <w:lang w:val="sv-SE"/>
        </w:rPr>
        <w:t>Microsoft Learning IT Academy</w:t>
      </w:r>
      <w:bookmarkEnd w:id="106"/>
    </w:p>
    <w:p w14:paraId="246D13D7" w14:textId="77777777" w:rsidR="00917344" w:rsidRPr="00690C65" w:rsidRDefault="00917344" w:rsidP="005C568A">
      <w:pPr>
        <w:pStyle w:val="ProductList-Body"/>
        <w:keepNext/>
      </w:pPr>
      <w:r>
        <w:rPr>
          <w:b/>
          <w:color w:val="00188F"/>
        </w:rPr>
        <w:t>Serviceabonnemangslicens</w:t>
      </w:r>
    </w:p>
    <w:p w14:paraId="2B441D8A" w14:textId="78207564" w:rsidR="00917344" w:rsidRPr="00690C65" w:rsidRDefault="00917344" w:rsidP="00917344">
      <w:pPr>
        <w:pStyle w:val="ProductList-Body"/>
      </w:pPr>
      <w:r>
        <w:t>En serviceabonnemangslicens krävs för varje Plats som får åtkomst till eller använder en tjänst eller förmån för Microsoft Learning IT Academy. Plats definieras som en fysisk plats som har personal under samma administratör, till exempel en rektor, inom samma byggnad eller grupp av byggnader som finns inom samma skolområde.</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Riktlinjer för programmet IT Academy</w:t>
      </w:r>
    </w:p>
    <w:p w14:paraId="6F2DF207" w14:textId="14F06370" w:rsidR="00917344" w:rsidRPr="00690C65" w:rsidRDefault="00917344" w:rsidP="00917344">
      <w:pPr>
        <w:pStyle w:val="ProductList-Body"/>
      </w:pPr>
      <w:r>
        <w:t xml:space="preserve">Riktlinjerna för programmet IT Academy som finns på </w:t>
      </w:r>
      <w:hyperlink r:id="rId43" w:history="1">
        <w:r>
          <w:rPr>
            <w:rStyle w:val="Hyperlink"/>
          </w:rPr>
          <w:t>http://www.microsoft.com/itacademy</w:t>
        </w:r>
      </w:hyperlink>
      <w:r>
        <w:t xml:space="preserve"> gäller kundens användning av Microsoft Learning IT Academy och dess förmåner.</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Programförmåner som tillhandahålls av tredje man</w:t>
      </w:r>
    </w:p>
    <w:p w14:paraId="6159755F" w14:textId="7FE39CCA" w:rsidR="008E1EAF" w:rsidRPr="00690C65" w:rsidRDefault="00917344" w:rsidP="00917344">
      <w:pPr>
        <w:pStyle w:val="ProductList-Body"/>
      </w:pPr>
      <w:r>
        <w:t>Programförmån får endast användas av en licensierad institutions lärare, personal och studenter som för närvarande är inskrivna på den licensierade institutionen.</w:t>
      </w:r>
    </w:p>
    <w:p w14:paraId="7BE13356" w14:textId="2FDC7FBC" w:rsidR="00917344" w:rsidRPr="00690C65" w:rsidRDefault="0059624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EEA3C10" w14:textId="77777777" w:rsidR="00581CDB" w:rsidRPr="00A12026" w:rsidRDefault="00581CDB" w:rsidP="00844A1F">
      <w:pPr>
        <w:pStyle w:val="ProductList-Offering2Heading"/>
        <w:rPr>
          <w:lang w:val="sv-SE"/>
        </w:rPr>
      </w:pPr>
      <w:r w:rsidRPr="00A12026">
        <w:rPr>
          <w:lang w:val="sv-SE"/>
        </w:rPr>
        <w:tab/>
      </w:r>
      <w:bookmarkStart w:id="107" w:name="_Toc436116949"/>
      <w:r w:rsidRPr="00A12026">
        <w:rPr>
          <w:lang w:val="sv-SE"/>
        </w:rPr>
        <w:t>Office 365 Developer</w:t>
      </w:r>
      <w:bookmarkEnd w:id="107"/>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59624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FF8B7CC" w14:textId="3A670C4D" w:rsidR="008E1EAF" w:rsidRPr="00A12026" w:rsidRDefault="00D67A4B" w:rsidP="00844A1F">
      <w:pPr>
        <w:pStyle w:val="ProductList-Offering2Heading"/>
        <w:rPr>
          <w:lang w:val="sv-SE"/>
        </w:rPr>
      </w:pPr>
      <w:r w:rsidRPr="00A12026">
        <w:rPr>
          <w:lang w:val="sv-SE"/>
        </w:rPr>
        <w:tab/>
      </w:r>
      <w:bookmarkStart w:id="108" w:name="_Toc436116950"/>
      <w:r w:rsidRPr="00A12026">
        <w:rPr>
          <w:lang w:val="sv-SE"/>
        </w:rPr>
        <w:t xml:space="preserve">Power BI </w:t>
      </w:r>
      <w:r w:rsidR="00F55BF5" w:rsidRPr="00A12026">
        <w:rPr>
          <w:lang w:val="sv-SE"/>
        </w:rPr>
        <w:t>Pro</w:t>
      </w:r>
      <w:bookmarkEnd w:id="108"/>
    </w:p>
    <w:p w14:paraId="6022E90C" w14:textId="77777777" w:rsidR="00D12FE5" w:rsidRPr="00690C65" w:rsidRDefault="00D12FE5" w:rsidP="00D12FE5">
      <w:pPr>
        <w:pStyle w:val="ProductList-Body"/>
        <w:tabs>
          <w:tab w:val="clear" w:pos="158"/>
          <w:tab w:val="left" w:pos="360"/>
        </w:tabs>
      </w:pPr>
      <w:r>
        <w:rPr>
          <w:b/>
          <w:color w:val="00188F"/>
        </w:rPr>
        <w:t>Meddelanden</w:t>
      </w:r>
    </w:p>
    <w:p w14:paraId="36534C40" w14:textId="77777777" w:rsidR="00D12FE5" w:rsidRPr="00690C65" w:rsidRDefault="00D12FE5" w:rsidP="00D12FE5">
      <w:pPr>
        <w:pStyle w:val="ProductList-Body"/>
      </w:pPr>
      <w:r>
        <w:t xml:space="preserve">Bing Maps Notices i </w:t>
      </w:r>
      <w:hyperlink w:anchor="Attachment1" w:history="1">
        <w:r>
          <w:rPr>
            <w:rStyle w:val="Hyperlink"/>
          </w:rPr>
          <w:t>Bilaga 1</w:t>
        </w:r>
      </w:hyperlink>
      <w:r>
        <w:t xml:space="preserve"> gäller.</w:t>
      </w:r>
    </w:p>
    <w:p w14:paraId="5A793BD3" w14:textId="2EE83394" w:rsidR="00D67A4B" w:rsidRPr="00690C65" w:rsidRDefault="0059624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D83CBA9" w14:textId="23710CEF" w:rsidR="003D22CB" w:rsidRPr="00A12026" w:rsidRDefault="00D67A4B" w:rsidP="00844A1F">
      <w:pPr>
        <w:pStyle w:val="ProductList-Offering2Heading"/>
        <w:rPr>
          <w:lang w:val="sv-SE"/>
        </w:rPr>
      </w:pPr>
      <w:r w:rsidRPr="00A12026">
        <w:rPr>
          <w:lang w:val="sv-SE"/>
        </w:rPr>
        <w:tab/>
      </w:r>
      <w:bookmarkStart w:id="109" w:name="_Toc436116951"/>
      <w:r w:rsidRPr="00A12026">
        <w:rPr>
          <w:lang w:val="sv-SE"/>
        </w:rPr>
        <w:t>System Center Endpoint Protection</w:t>
      </w:r>
      <w:bookmarkEnd w:id="109"/>
    </w:p>
    <w:p w14:paraId="0F71283E" w14:textId="77777777" w:rsidR="00A12026" w:rsidRPr="00927E5E" w:rsidRDefault="00A12026" w:rsidP="00A12026">
      <w:pPr>
        <w:pStyle w:val="ProductList-Body"/>
      </w:pPr>
      <w:r>
        <w:rPr>
          <w:b/>
          <w:color w:val="00188F"/>
        </w:rPr>
        <w:t>Enhet och användarlicenser</w:t>
      </w:r>
    </w:p>
    <w:p w14:paraId="03219331" w14:textId="77777777" w:rsidR="00A12026" w:rsidRPr="00927E5E" w:rsidRDefault="00A12026" w:rsidP="00A12026">
      <w:pPr>
        <w:pStyle w:val="ProductList-Body"/>
      </w:pPr>
      <w:r>
        <w:t>En abonnemangslicens krävs för varje enhet som har åtkomst till System Center Endpoint Protection eller tillhörande programvara, förutom Servrar, som kräver serverhanteringslicenser.</w:t>
      </w:r>
    </w:p>
    <w:p w14:paraId="067CEBF1" w14:textId="77777777" w:rsidR="00D67A4B" w:rsidRPr="00690C65" w:rsidRDefault="00D67A4B" w:rsidP="00D67A4B">
      <w:pPr>
        <w:pStyle w:val="ProductList-Body"/>
      </w:pPr>
    </w:p>
    <w:p w14:paraId="18060BD0" w14:textId="77777777" w:rsidR="00A12026" w:rsidRPr="00927E5E" w:rsidRDefault="00A12026" w:rsidP="00A12026">
      <w:pPr>
        <w:pStyle w:val="ProductList-Body"/>
      </w:pPr>
      <w:r>
        <w:rPr>
          <w:b/>
          <w:color w:val="00188F"/>
        </w:rPr>
        <w:t>Server Management-abonnemangslicenser</w:t>
      </w:r>
    </w:p>
    <w:p w14:paraId="787ABAAB" w14:textId="3AFFD9B1" w:rsidR="006772A9" w:rsidRDefault="00A12026" w:rsidP="00A12026">
      <w:pPr>
        <w:pStyle w:val="ProductList-Body"/>
      </w:pPr>
      <w:r>
        <w:t xml:space="preserve">Utöver kraven på Användarabonnemangslicens krävs Serverhanteringslicenser för varje Server i det antal som specificeras i licensvillkoren för System Center 2012 R2 Datacenter samt i Standardlicensvillkoren i avsnittet Hanteringsservrar i Produktvillkoren. Produktvillkoren finns på </w:t>
      </w:r>
      <w:hyperlink r:id="rId44" w:history="1">
        <w:r>
          <w:rPr>
            <w:rStyle w:val="Hyperlink"/>
          </w:rPr>
          <w:t>http://go.microsoft.com/?linkid=9839206</w:t>
        </w:r>
      </w:hyperlink>
      <w:r>
        <w:t>. Med avseende på detta meddelande är OSE:er som kör serveroperativsystem och som har åtkomst till System Center Endpoint Protection eller tillhörande programvara hanterade OSE:er. För detta stycke är ”Servrar” en enhet på vilken Kunden kör serveroperativsystem</w:t>
      </w:r>
      <w:r w:rsidR="006772A9">
        <w:t>.</w:t>
      </w:r>
    </w:p>
    <w:p w14:paraId="6CC4363D" w14:textId="77777777" w:rsidR="00286EAA" w:rsidRPr="00690C65" w:rsidRDefault="00286EAA" w:rsidP="00D67A4B">
      <w:pPr>
        <w:pStyle w:val="ProductList-Body"/>
      </w:pPr>
    </w:p>
    <w:p w14:paraId="35F9FAD7" w14:textId="77777777" w:rsidR="00D67A4B" w:rsidRPr="00690C65" w:rsidRDefault="00D67A4B" w:rsidP="00D67A4B">
      <w:pPr>
        <w:pStyle w:val="ProductList-Body"/>
      </w:pPr>
      <w:r>
        <w:rPr>
          <w:b/>
          <w:color w:val="00188F"/>
        </w:rPr>
        <w:t>Byte av skannermotorer</w:t>
      </w:r>
    </w:p>
    <w:p w14:paraId="30EBF89C" w14:textId="5218EAE9" w:rsidR="00D67A4B" w:rsidRPr="00690C65" w:rsidRDefault="00D67A4B" w:rsidP="00D67A4B">
      <w:pPr>
        <w:pStyle w:val="ProductList-Body"/>
      </w:pPr>
      <w:r>
        <w:t>Microsoft får ersätta med jämförbar programvara och filer avseende Onlinetjänsternas:</w:t>
      </w:r>
    </w:p>
    <w:p w14:paraId="67AD4818" w14:textId="77777777" w:rsidR="00D67A4B" w:rsidRPr="00690C65" w:rsidRDefault="00D67A4B" w:rsidP="00D67A4B">
      <w:pPr>
        <w:pStyle w:val="ProductList-Body"/>
        <w:numPr>
          <w:ilvl w:val="0"/>
          <w:numId w:val="21"/>
        </w:numPr>
        <w:ind w:left="450" w:hanging="270"/>
      </w:pPr>
      <w:r>
        <w:t>programvara för skydd mot virus och skräppost</w:t>
      </w:r>
    </w:p>
    <w:p w14:paraId="3428E125" w14:textId="7DB3AF3C" w:rsidR="003D22CB" w:rsidRPr="00690C65" w:rsidRDefault="00D67A4B" w:rsidP="0088164F">
      <w:pPr>
        <w:pStyle w:val="ProductList-Body"/>
        <w:numPr>
          <w:ilvl w:val="0"/>
          <w:numId w:val="21"/>
        </w:numPr>
        <w:spacing w:before="40"/>
        <w:ind w:left="461" w:hanging="274"/>
      </w:pPr>
      <w:r>
        <w:t>signaturfiler och datafiler för innehållsfiltrering</w:t>
      </w:r>
    </w:p>
    <w:p w14:paraId="2166D208" w14:textId="75E7C41F" w:rsidR="00D67A4B" w:rsidRPr="00690C65" w:rsidRDefault="0059624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82386C1" w14:textId="234B4DB7" w:rsidR="00D67A4B" w:rsidRPr="00690C65" w:rsidRDefault="00D67A4B" w:rsidP="00A12026">
      <w:pPr>
        <w:pStyle w:val="ProductList-Offering2Heading"/>
        <w:keepNext/>
      </w:pPr>
      <w:r>
        <w:tab/>
      </w:r>
      <w:bookmarkStart w:id="110" w:name="_Toc436116952"/>
      <w:r>
        <w:t>Translator API</w:t>
      </w:r>
      <w:bookmarkEnd w:id="110"/>
    </w:p>
    <w:p w14:paraId="3779266A" w14:textId="3DF23AA1" w:rsidR="00D67A4B" w:rsidRPr="00690C65" w:rsidRDefault="00D67A4B" w:rsidP="00A914BF">
      <w:pPr>
        <w:pStyle w:val="ProductList-Body"/>
      </w:pPr>
      <w:r>
        <w:t xml:space="preserve">Kunden kan använda Translator API enligt användarvillkoren för Translator API, inklusive efterföljande Villkor, som finns på </w:t>
      </w:r>
      <w:hyperlink r:id="rId45" w:history="1">
        <w:r>
          <w:rPr>
            <w:rStyle w:val="Hyperlink"/>
          </w:rPr>
          <w:t>http://aka.ms/translatortou</w:t>
        </w:r>
      </w:hyperlink>
      <w:r>
        <w:t xml:space="preserve"> och Translator Privacy Statement som finns på </w:t>
      </w:r>
      <w:hyperlink r:id="rId46" w:history="1">
        <w:r>
          <w:rPr>
            <w:rStyle w:val="Hyperlink"/>
          </w:rPr>
          <w:t>http://aka.ms/translatorprivacy</w:t>
        </w:r>
      </w:hyperlink>
      <w:r>
        <w:t>.</w:t>
      </w:r>
    </w:p>
    <w:p w14:paraId="472476E8" w14:textId="75F2672B" w:rsidR="00D67A4B" w:rsidRPr="00690C65" w:rsidRDefault="0059624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A97184F" w14:textId="194DAA50" w:rsidR="000E6ED8" w:rsidRPr="00A12026" w:rsidRDefault="00414009" w:rsidP="00844A1F">
      <w:pPr>
        <w:pStyle w:val="ProductList-Offering2Heading"/>
        <w:rPr>
          <w:lang w:val="sv-SE"/>
        </w:rPr>
      </w:pPr>
      <w:r w:rsidRPr="00A12026">
        <w:rPr>
          <w:lang w:val="sv-SE"/>
        </w:rPr>
        <w:tab/>
      </w:r>
      <w:bookmarkStart w:id="111" w:name="_Toc436116953"/>
      <w:r w:rsidRPr="00A12026">
        <w:rPr>
          <w:lang w:val="sv-SE"/>
        </w:rPr>
        <w:t>Yammer Enterprise</w:t>
      </w:r>
      <w:bookmarkEnd w:id="111"/>
    </w:p>
    <w:p w14:paraId="721EF785" w14:textId="77777777" w:rsidR="00C935F3" w:rsidRPr="000772BE" w:rsidRDefault="00C935F3" w:rsidP="00C935F3">
      <w:pPr>
        <w:pStyle w:val="ProductList-Body"/>
      </w:pPr>
      <w:r>
        <w:rPr>
          <w:b/>
          <w:color w:val="00188F"/>
        </w:rPr>
        <w:t>Meddelanden</w:t>
      </w:r>
    </w:p>
    <w:p w14:paraId="7C45AA59" w14:textId="170D76A5" w:rsidR="00C935F3" w:rsidRDefault="00C935F3" w:rsidP="00C935F3">
      <w:pPr>
        <w:pStyle w:val="ProductList-Body"/>
        <w:rPr>
          <w:b/>
          <w:color w:val="00188F"/>
        </w:rPr>
      </w:pP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3B31ADD1" w14:textId="77777777" w:rsidR="00C935F3" w:rsidRDefault="00C935F3" w:rsidP="00D67A4B">
      <w:pPr>
        <w:pStyle w:val="ProductList-Body"/>
        <w:rPr>
          <w:b/>
          <w:color w:val="00188F"/>
        </w:rPr>
      </w:pPr>
    </w:p>
    <w:p w14:paraId="669D9CAE" w14:textId="5B53DC2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76302AA6" w14:textId="3EA83917" w:rsidR="00D67A4B" w:rsidRPr="00690C65" w:rsidRDefault="0059624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2" w:name="Attachment1"/>
      <w:bookmarkStart w:id="113" w:name="_Toc436116954"/>
      <w:r>
        <w:t>Bilaga 1 – Meddelanden</w:t>
      </w:r>
      <w:bookmarkEnd w:id="112"/>
      <w:bookmarkEnd w:id="113"/>
    </w:p>
    <w:p w14:paraId="2F4609B8" w14:textId="0A35F4A9" w:rsidR="004D27A6" w:rsidRPr="00A12026" w:rsidRDefault="00D67A4B" w:rsidP="00844A1F">
      <w:pPr>
        <w:pStyle w:val="ProductList-Offering1Heading"/>
        <w:rPr>
          <w:lang w:val="sv-SE"/>
        </w:rPr>
      </w:pPr>
      <w:bookmarkStart w:id="114" w:name="_Toc436116955"/>
      <w:r w:rsidRPr="00A12026">
        <w:rPr>
          <w:lang w:val="sv-SE"/>
        </w:rPr>
        <w:t>Bing Maps</w:t>
      </w:r>
      <w:bookmarkEnd w:id="114"/>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47" w:history="1">
        <w:r>
          <w:rPr>
            <w:rStyle w:val="Hyperlink"/>
          </w:rPr>
          <w:t>go.microsoft.com/?linkid=9710837</w:t>
        </w:r>
      </w:hyperlink>
      <w:r>
        <w:t xml:space="preserve"> och Sekretesspolicyn för Bing Maps som finns på </w:t>
      </w:r>
      <w:hyperlink r:id="rId48" w:history="1">
        <w:r>
          <w:rPr>
            <w:rStyle w:val="Hyperlink"/>
          </w:rPr>
          <w:t>go.microsoft.com/fwlink/?LinkID=248686</w:t>
        </w:r>
      </w:hyperlink>
      <w:r>
        <w:t>.</w:t>
      </w:r>
    </w:p>
    <w:bookmarkStart w:id="115" w:name="_Toc431459551"/>
    <w:p w14:paraId="379827BF" w14:textId="77777777" w:rsidR="00C935F3" w:rsidRPr="000772BE" w:rsidRDefault="00C935F3" w:rsidP="00C935F3">
      <w:pPr>
        <w:pStyle w:val="ProductList-Body"/>
        <w:shd w:val="clear" w:color="auto" w:fill="A6A6A6" w:themeFill="background1" w:themeFillShade="A6"/>
        <w:spacing w:before="120" w:after="240"/>
        <w:jc w:val="right"/>
      </w:pPr>
      <w:r>
        <w:fldChar w:fldCharType="begin"/>
      </w:r>
      <w:r>
        <w:instrText>HYPERLINK \l "Innehållsförteckning"</w:instrText>
      </w:r>
      <w:r>
        <w:fldChar w:fldCharType="separate"/>
      </w:r>
      <w:r>
        <w:rPr>
          <w:rStyle w:val="Hyperlink"/>
          <w:sz w:val="16"/>
          <w:szCs w:val="16"/>
        </w:rPr>
        <w:t>Innehållsförteckning</w:t>
      </w:r>
      <w:r>
        <w:fldChar w:fldCharType="end"/>
      </w:r>
      <w:r>
        <w:rPr>
          <w:sz w:val="16"/>
          <w:szCs w:val="16"/>
        </w:rPr>
        <w:t>/</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16" w:name="ProfessionalServices"/>
      <w:bookmarkStart w:id="117" w:name="_Toc436116956"/>
      <w:r w:rsidRPr="00A12026">
        <w:rPr>
          <w:lang w:val="sv-SE"/>
        </w:rPr>
        <w:t>Professionella Tjänster</w:t>
      </w:r>
      <w:bookmarkEnd w:id="115"/>
      <w:bookmarkEnd w:id="117"/>
    </w:p>
    <w:bookmarkEnd w:id="116"/>
    <w:p w14:paraId="32DD1395" w14:textId="77777777" w:rsidR="00C935F3" w:rsidRPr="000772BE" w:rsidRDefault="00C935F3" w:rsidP="00C935F3">
      <w:pPr>
        <w:pStyle w:val="ProductList-Body"/>
      </w:pPr>
      <w:r>
        <w:t>Kunden kan vara berättigad till Microsofts tjänster med kundsupport och rådgivning gällande den här Onlinetjänsten. Tjänsterna är ”Professionella Tjänster” enligt Kundens volymlicensavtal. Villkoren i det här Meddelandet gäller för dessa tjänster, men de är inte Onlinetjänster och resten av Villkoren för Onlinetjänster samt eventuella ändringar gällande datahantering eller undertecknade HIPAA Business Associate-avtal gäller inte. All information som tillhandahålls Microsoft i samband med dessa tjänster skyddas enligt sekretessvillkoren i Kundens volymlicensavtal</w:t>
      </w:r>
      <w:r>
        <w:rPr>
          <w:szCs w:val="18"/>
        </w:rPr>
        <w:t xml:space="preserve">. </w:t>
      </w:r>
    </w:p>
    <w:p w14:paraId="664512CB" w14:textId="77777777" w:rsidR="00C935F3" w:rsidRPr="000772BE" w:rsidRDefault="00C935F3" w:rsidP="00C935F3">
      <w:pPr>
        <w:pStyle w:val="ProductList-Body"/>
      </w:pPr>
    </w:p>
    <w:p w14:paraId="02EEE385" w14:textId="77777777" w:rsidR="00C935F3" w:rsidRPr="000772BE" w:rsidRDefault="00C935F3" w:rsidP="00C935F3">
      <w:pPr>
        <w:pStyle w:val="ProductList-Body"/>
      </w:pPr>
      <w:r>
        <w:t xml:space="preserve">Ytterligare villkor kan gälla för dessa villkor, men endast så länge de inte står i konflikt med det här Meddelandet. </w:t>
      </w:r>
    </w:p>
    <w:p w14:paraId="219B1CC4" w14:textId="77777777" w:rsidR="00C935F3" w:rsidRPr="000772BE" w:rsidRDefault="00C935F3" w:rsidP="00C935F3">
      <w:pPr>
        <w:pStyle w:val="ProductList-Body"/>
      </w:pPr>
    </w:p>
    <w:p w14:paraId="56AB4E91" w14:textId="77777777" w:rsidR="00C935F3" w:rsidRPr="000772BE" w:rsidRDefault="00C935F3" w:rsidP="00C935F3">
      <w:pPr>
        <w:pStyle w:val="ProductList-Body"/>
      </w:pPr>
      <w:r>
        <w:t xml:space="preserve">Om Kundens volymlicensavtal omfattar endast Onlinetjänster (och inte definierar Professionella Tjänster) omfattas tjänsterna av Villkoren för Professionella Tjänster nedan. </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69469C63" w14:textId="4C6E46F8" w:rsidR="00C935F3" w:rsidRPr="000772BE" w:rsidRDefault="00C935F3" w:rsidP="00C935F3">
      <w:pPr>
        <w:pStyle w:val="ProductList-Body"/>
        <w:outlineLvl w:val="2"/>
      </w:pPr>
      <w:r>
        <w:rPr>
          <w:b/>
          <w:color w:val="00188F"/>
        </w:rPr>
        <w:t>Fixar</w:t>
      </w:r>
    </w:p>
    <w:p w14:paraId="54EA6B2A" w14:textId="77777777" w:rsidR="00C935F3" w:rsidRPr="000772BE" w:rsidRDefault="00C935F3" w:rsidP="00C935F3">
      <w:pPr>
        <w:pStyle w:val="ProductList-Body"/>
      </w:pPr>
      <w:r>
        <w:t xml:space="preserve">”Fixar” är Produktfixar, modifieringar eller förbättringar eller ur dessa härledda produkter som Microsoft antingen gör generellt tillgängliga (t.ex. som service pack) eller som Microsoft tillhandahåller Kunden för att lösa ett specifikt problem som en del av kundsupporten. Varje Fix är licensierad under samma villkor som Produkten till vilken den hör, samt eventuella separata villkor som medföljer Fixen. Om en Fix inte tillhandahålls för en specifik Produkt gäller de Allmänna Villkoren i dessa Villkor för Onlinetjänster tillsammans med användningsvillkoren som Microsoft tillhandahåller med Fixen. </w:t>
      </w:r>
    </w:p>
    <w:p w14:paraId="401E04FF" w14:textId="77777777" w:rsidR="00C935F3" w:rsidRPr="000772BE" w:rsidRDefault="00C935F3" w:rsidP="00C935F3">
      <w:pPr>
        <w:pStyle w:val="ProductList-Body"/>
      </w:pPr>
    </w:p>
    <w:p w14:paraId="5AB28333" w14:textId="77777777" w:rsidR="00C935F3" w:rsidRPr="000772BE" w:rsidRDefault="00C935F3" w:rsidP="00C935F3">
      <w:pPr>
        <w:pStyle w:val="ProductList-Body"/>
        <w:outlineLvl w:val="2"/>
      </w:pPr>
      <w:r>
        <w:rPr>
          <w:b/>
          <w:color w:val="00188F"/>
        </w:rPr>
        <w:t>Redan existerande Arbete</w:t>
      </w:r>
    </w:p>
    <w:p w14:paraId="0D603032" w14:textId="77777777" w:rsidR="00C935F3" w:rsidRPr="000772BE" w:rsidRDefault="00C935F3" w:rsidP="00C935F3">
      <w:pPr>
        <w:pStyle w:val="ProductList-Body"/>
      </w:pPr>
      <w:r>
        <w:t xml:space="preserve">Alla rättigheter i all datorkod eller icke kodbaserat skriftligt material utvecklat eller på annat sätt erhållet oberoende av de Professionella Tjänster som tillhandahålls Kunden (Redan existerande Arbete) ska fortsätta vara den partens exklusiva egendom som tillhandahåller det Redan existerande Arbetet. Endera parten får använda, reproducera och modifiera den andra partens Redan existerande Arbete endast i den utsträckning som krävs för att utföra skyldigheter som har att göra med Professionella Tjänster. 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Professionella Tjänster, dock endast i den form som den har levererats till Kunden och endast för användning i Kundens interna verksamhet. Licensen till Microsofts Redan Existerande Arbete villkoras av att Kunden uppfyller villkoren i Kundens volymlicensavtal. </w:t>
      </w:r>
    </w:p>
    <w:p w14:paraId="3E259A86" w14:textId="77777777" w:rsidR="00C935F3" w:rsidRPr="000772BE" w:rsidRDefault="00C935F3" w:rsidP="00C935F3">
      <w:pPr>
        <w:pStyle w:val="ProductList-Body"/>
      </w:pPr>
    </w:p>
    <w:p w14:paraId="43A5CE89" w14:textId="77777777" w:rsidR="00C935F3" w:rsidRPr="000772BE" w:rsidRDefault="00C935F3" w:rsidP="00C935F3">
      <w:pPr>
        <w:pStyle w:val="ProductList-Body"/>
      </w:pPr>
      <w:r>
        <w:rPr>
          <w:b/>
          <w:color w:val="00188F"/>
        </w:rPr>
        <w:t>Services Deliverables</w:t>
      </w:r>
    </w:p>
    <w:p w14:paraId="4AF13F07" w14:textId="77777777" w:rsidR="00C935F3" w:rsidRPr="000772BE" w:rsidRDefault="00C935F3" w:rsidP="00C935F3">
      <w:pPr>
        <w:pStyle w:val="ProductList-Body"/>
      </w:pPr>
      <w:r>
        <w:t xml:space="preserve">Med ”Services Deliverables” avses all datorkod eller allt material, med undantag för Produkter eller Fixar,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de allmänna villkoren som reglerar de Professionella Tjänsterna och Kundens volymlicensavtal. </w:t>
      </w:r>
    </w:p>
    <w:p w14:paraId="240BC08B" w14:textId="77777777" w:rsidR="00C935F3" w:rsidRPr="000772BE" w:rsidRDefault="00C935F3" w:rsidP="00C935F3">
      <w:pPr>
        <w:pStyle w:val="ProductList-Body"/>
      </w:pPr>
    </w:p>
    <w:p w14:paraId="71E65588" w14:textId="77777777" w:rsidR="00C935F3" w:rsidRPr="000772BE" w:rsidRDefault="00C935F3" w:rsidP="00C935F3">
      <w:pPr>
        <w:pStyle w:val="ProductList-Body"/>
      </w:pPr>
      <w:r>
        <w:rPr>
          <w:b/>
          <w:color w:val="00188F"/>
        </w:rPr>
        <w:t>Användning av teknisk information från Professionella Tjänster</w:t>
      </w:r>
    </w:p>
    <w:p w14:paraId="2C6C35B9" w14:textId="77777777" w:rsidR="00C935F3" w:rsidRPr="000772BE" w:rsidRDefault="00C935F3" w:rsidP="00C935F3">
      <w:pPr>
        <w:pStyle w:val="ProductList-Body"/>
      </w:pPr>
      <w:r>
        <w:t xml:space="preserve">Microsoft har rätt att använda teknisk information som man erhåller genom att tillhandahålla Professionella Tjänster för problemlösning, felsökning, förbättringar avseende produktfunktionalitet, Fixar och för Microsofts kunskapsbas. Microsoft förbinder sig att inte identifiera Kunden eller avslöja någon av Kundens konfidentiella information på något sätt som en del av sådan användning. </w:t>
      </w:r>
    </w:p>
    <w:p w14:paraId="4E55C2AA" w14:textId="77777777" w:rsidR="00C935F3" w:rsidRPr="000772BE" w:rsidRDefault="00C935F3" w:rsidP="00C935F3">
      <w:pPr>
        <w:pStyle w:val="ProductList-Body"/>
      </w:pPr>
    </w:p>
    <w:p w14:paraId="4B19C009" w14:textId="77777777" w:rsidR="00C935F3" w:rsidRPr="000772BE" w:rsidRDefault="00C935F3" w:rsidP="00C935F3">
      <w:pPr>
        <w:pStyle w:val="ProductList-Body"/>
      </w:pPr>
      <w:r>
        <w:rPr>
          <w:b/>
          <w:color w:val="00188F"/>
        </w:rPr>
        <w:t>Begränsningar för Licens för Öppen Källkod</w:t>
      </w:r>
    </w:p>
    <w:p w14:paraId="35E8EFAA" w14:textId="77777777" w:rsidR="00C935F3" w:rsidRPr="000772BE" w:rsidRDefault="00C935F3" w:rsidP="00C935F3">
      <w:pPr>
        <w:pStyle w:val="ProductList-Body"/>
      </w:pPr>
      <w:r>
        <w:t>Kunden får inte installera eller använda programvara eller teknik som inte härrör från Microsoft på ett sätt som skulle underkasta Microsofts immateriella tillgångar skyldigheter utöver dem som ingår i Kundens volymlicensavtal.</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p w14:paraId="24871A22" w14:textId="77777777" w:rsidR="00C935F3" w:rsidRPr="000772BE" w:rsidRDefault="0059624C" w:rsidP="00C935F3">
      <w:pPr>
        <w:pStyle w:val="ProductList-Body"/>
        <w:shd w:val="clear" w:color="auto" w:fill="A6A6A6" w:themeFill="background1" w:themeFillShade="A6"/>
        <w:spacing w:before="120" w:after="240"/>
        <w:jc w:val="right"/>
      </w:pPr>
      <w:hyperlink w:anchor="TableofContents"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7C9D16CC" w14:textId="40E24B5F" w:rsidR="00D67A4B" w:rsidRPr="00A12026" w:rsidRDefault="00A27D70" w:rsidP="00844A1F">
      <w:pPr>
        <w:pStyle w:val="ProductList-Offering1Heading"/>
        <w:rPr>
          <w:lang w:val="sv-SE"/>
        </w:rPr>
      </w:pPr>
      <w:bookmarkStart w:id="118" w:name="_Toc436116957"/>
      <w:r w:rsidRPr="00A12026">
        <w:rPr>
          <w:lang w:val="sv-SE"/>
        </w:rPr>
        <w:t>Meddelande om den visuella standarden H.264/AVC, videostandarden VC-1, den visuella standarden MPEG-4 Part och videostandarden MPEG-2</w:t>
      </w:r>
      <w:bookmarkEnd w:id="118"/>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05B40A0" w14:textId="77777777" w:rsidR="00C935F3" w:rsidRPr="000772BE" w:rsidRDefault="0059624C"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77C8DD88" w14:textId="77777777" w:rsidR="00A12026" w:rsidRPr="00927E5E" w:rsidRDefault="00A12026" w:rsidP="00A12026">
      <w:pPr>
        <w:pStyle w:val="ProductList-SectionHeading"/>
        <w:outlineLvl w:val="0"/>
      </w:pPr>
      <w:bookmarkStart w:id="119" w:name="Attachment2"/>
      <w:bookmarkStart w:id="120" w:name="_Toc431797738"/>
      <w:bookmarkStart w:id="121" w:name="_Toc431459553"/>
      <w:bookmarkStart w:id="122" w:name="_Toc436116958"/>
      <w:r>
        <w:t>Bilaga 2 – Abonnemangslicensserier</w:t>
      </w:r>
      <w:bookmarkEnd w:id="119"/>
      <w:bookmarkEnd w:id="120"/>
      <w:bookmarkEnd w:id="121"/>
      <w:bookmarkEnd w:id="122"/>
    </w:p>
    <w:p w14:paraId="6FE7B4A5" w14:textId="77777777" w:rsidR="00A12026" w:rsidRPr="00927E5E" w:rsidRDefault="00A12026" w:rsidP="00A12026">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755" w:type="dxa"/>
        <w:tblInd w:w="135" w:type="dxa"/>
        <w:tblLayout w:type="fixed"/>
        <w:tblLook w:val="04A0" w:firstRow="1" w:lastRow="0" w:firstColumn="1" w:lastColumn="0" w:noHBand="0" w:noVBand="1"/>
      </w:tblPr>
      <w:tblGrid>
        <w:gridCol w:w="2112"/>
        <w:gridCol w:w="273"/>
        <w:gridCol w:w="271"/>
        <w:gridCol w:w="271"/>
        <w:gridCol w:w="271"/>
        <w:gridCol w:w="270"/>
        <w:gridCol w:w="270"/>
        <w:gridCol w:w="270"/>
        <w:gridCol w:w="270"/>
        <w:gridCol w:w="270"/>
        <w:gridCol w:w="267"/>
        <w:gridCol w:w="807"/>
        <w:gridCol w:w="763"/>
        <w:gridCol w:w="808"/>
        <w:gridCol w:w="790"/>
        <w:gridCol w:w="693"/>
        <w:gridCol w:w="765"/>
        <w:gridCol w:w="540"/>
        <w:gridCol w:w="774"/>
      </w:tblGrid>
      <w:tr w:rsidR="00A12026" w14:paraId="114289B9" w14:textId="77777777" w:rsidTr="00995942">
        <w:trPr>
          <w:cantSplit/>
          <w:trHeight w:val="501"/>
        </w:trPr>
        <w:tc>
          <w:tcPr>
            <w:tcW w:w="2112" w:type="dxa"/>
            <w:vMerge w:val="restart"/>
            <w:tcBorders>
              <w:top w:val="nil"/>
              <w:left w:val="nil"/>
              <w:bottom w:val="dashSmallGap" w:sz="4" w:space="0" w:color="808080" w:themeColor="background1" w:themeShade="80"/>
              <w:right w:val="nil"/>
            </w:tcBorders>
            <w:vAlign w:val="bottom"/>
            <w:hideMark/>
          </w:tcPr>
          <w:p w14:paraId="270A2317" w14:textId="77777777" w:rsidR="00A12026" w:rsidRDefault="00A12026" w:rsidP="00995942">
            <w:pPr>
              <w:pStyle w:val="ProductList-Body"/>
              <w:tabs>
                <w:tab w:val="clear" w:pos="158"/>
                <w:tab w:val="left" w:pos="720"/>
              </w:tabs>
              <w:spacing w:line="256" w:lineRule="auto"/>
              <w:ind w:left="-108"/>
              <w:rPr>
                <w:sz w:val="22"/>
              </w:rPr>
            </w:pPr>
            <w:r>
              <w:rPr>
                <w:sz w:val="22"/>
              </w:rPr>
              <w:t>Onlinetjänst</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4AF0FAA7" w14:textId="77777777" w:rsidR="00A12026" w:rsidRPr="00927E5E" w:rsidRDefault="00A12026"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9CCB595" w14:textId="77777777" w:rsidR="00A12026" w:rsidRPr="00927E5E" w:rsidRDefault="00A12026"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5D5ED198" w14:textId="77777777" w:rsidR="00A12026" w:rsidRDefault="00A12026"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99BA477" w14:textId="77777777" w:rsidR="00A12026" w:rsidRPr="00927E5E" w:rsidRDefault="00A12026"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3012075" w14:textId="77777777" w:rsidR="00A12026" w:rsidRPr="00927E5E" w:rsidRDefault="00A12026"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Myndighet</w:t>
            </w:r>
          </w:p>
          <w:p w14:paraId="5D46D6F5" w14:textId="77777777" w:rsidR="00A12026" w:rsidRDefault="00A12026"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14:paraId="01B16687" w14:textId="77777777" w:rsidR="00A12026" w:rsidRPr="00927E5E" w:rsidRDefault="00A12026"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DB6F448" w14:textId="77777777" w:rsidR="00A12026" w:rsidRDefault="00A12026"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EC61A38" w14:textId="77777777" w:rsidR="00A12026" w:rsidRPr="00927E5E" w:rsidRDefault="00A12026"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0E89954" w14:textId="77777777" w:rsidR="00A12026" w:rsidRDefault="00A12026"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64F1432" w14:textId="77777777" w:rsidR="00A12026" w:rsidRPr="00927E5E" w:rsidRDefault="00A12026"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2C66C20" w14:textId="77777777" w:rsidR="00A12026" w:rsidRPr="00927E5E" w:rsidRDefault="00A12026"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312ED6AD" w14:textId="77777777" w:rsidR="00A12026" w:rsidRDefault="00A12026"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6CEE7686" w14:textId="77777777" w:rsidR="00A12026" w:rsidRPr="00927E5E" w:rsidRDefault="00A12026"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345DE0E" w14:textId="77777777" w:rsidR="00A12026" w:rsidRDefault="00A12026"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Medelstora företag</w:t>
            </w:r>
          </w:p>
        </w:tc>
        <w:tc>
          <w:tcPr>
            <w:tcW w:w="693" w:type="dxa"/>
            <w:tcBorders>
              <w:top w:val="single" w:sz="12" w:space="0" w:color="FFFFFF" w:themeColor="background1"/>
              <w:left w:val="single" w:sz="12" w:space="0" w:color="FFFFFF" w:themeColor="background1"/>
              <w:bottom w:val="nil"/>
              <w:right w:val="nil"/>
            </w:tcBorders>
            <w:shd w:val="clear" w:color="auto" w:fill="0072C6"/>
            <w:hideMark/>
          </w:tcPr>
          <w:p w14:paraId="7A647DCC" w14:textId="77777777" w:rsidR="00A12026" w:rsidRPr="00927E5E" w:rsidRDefault="00A12026"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C3AFC95" w14:textId="77777777" w:rsidR="00A12026" w:rsidRDefault="00A12026"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DF8DB88" w14:textId="77777777" w:rsidR="00A12026" w:rsidRPr="00927E5E" w:rsidRDefault="00A12026"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4F0AF6E7" w14:textId="77777777" w:rsidR="00A12026" w:rsidRDefault="00A12026"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14" w:type="dxa"/>
            <w:gridSpan w:val="2"/>
            <w:tcBorders>
              <w:top w:val="single" w:sz="12" w:space="0" w:color="FFFFFF" w:themeColor="background1"/>
              <w:left w:val="single" w:sz="12" w:space="0" w:color="FFFFFF" w:themeColor="background1"/>
              <w:bottom w:val="nil"/>
              <w:right w:val="nil"/>
            </w:tcBorders>
            <w:shd w:val="clear" w:color="auto" w:fill="0072C6"/>
            <w:hideMark/>
          </w:tcPr>
          <w:p w14:paraId="72AED78D" w14:textId="77777777" w:rsidR="00A12026" w:rsidRPr="00927E5E" w:rsidRDefault="00A12026"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890420C" w14:textId="77777777" w:rsidR="00A12026" w:rsidRDefault="00A12026"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12026" w14:paraId="6F70EDAA" w14:textId="77777777" w:rsidTr="00995942">
        <w:trPr>
          <w:cantSplit/>
          <w:trHeight w:val="288"/>
        </w:trPr>
        <w:tc>
          <w:tcPr>
            <w:tcW w:w="2112" w:type="dxa"/>
            <w:vMerge/>
            <w:tcBorders>
              <w:top w:val="nil"/>
              <w:left w:val="nil"/>
              <w:bottom w:val="dashSmallGap" w:sz="4" w:space="0" w:color="808080" w:themeColor="background1" w:themeShade="80"/>
              <w:right w:val="nil"/>
            </w:tcBorders>
            <w:vAlign w:val="center"/>
            <w:hideMark/>
          </w:tcPr>
          <w:p w14:paraId="40AA3CFF" w14:textId="77777777" w:rsidR="00A12026" w:rsidRDefault="00A12026" w:rsidP="00995942">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DF2E4B7"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3D37C4"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913AA3"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83504A"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ABEEE4"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F869A9"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FA4126"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A236F5"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31AE9"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CC488B"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07C58D"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28FE2"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C6ACE3"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36DDC"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93" w:type="dxa"/>
            <w:tcBorders>
              <w:top w:val="nil"/>
              <w:left w:val="single" w:sz="12" w:space="0" w:color="FFFFFF" w:themeColor="background1"/>
              <w:bottom w:val="single" w:sz="12" w:space="0" w:color="FFFFFF" w:themeColor="background1"/>
              <w:right w:val="nil"/>
            </w:tcBorders>
            <w:shd w:val="clear" w:color="auto" w:fill="0072C6"/>
            <w:vAlign w:val="center"/>
          </w:tcPr>
          <w:p w14:paraId="59FA7241"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7FDFF93"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6642B40B"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74" w:type="dxa"/>
            <w:tcBorders>
              <w:top w:val="nil"/>
              <w:left w:val="single" w:sz="12" w:space="0" w:color="FFFFFF" w:themeColor="background1"/>
              <w:bottom w:val="single" w:sz="12" w:space="0" w:color="FFFFFF" w:themeColor="background1"/>
              <w:right w:val="nil"/>
            </w:tcBorders>
            <w:shd w:val="clear" w:color="auto" w:fill="0072C6"/>
            <w:hideMark/>
          </w:tcPr>
          <w:p w14:paraId="2801FDC3" w14:textId="77777777" w:rsidR="00A12026" w:rsidRDefault="00A12026"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12026" w14:paraId="285525A0" w14:textId="77777777" w:rsidTr="00995942">
        <w:trPr>
          <w:trHeight w:val="288"/>
        </w:trPr>
        <w:tc>
          <w:tcPr>
            <w:tcW w:w="211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A5A8C11" w14:textId="77777777" w:rsidR="00A12026" w:rsidRDefault="00A12026"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C450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5FF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DE1A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62DD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569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8E0D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7110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4B02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7938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2779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2600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BB32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4D69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9C05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3AC4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343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3424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392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47D2C2C3" w14:textId="77777777" w:rsidTr="00995942">
        <w:trPr>
          <w:trHeight w:val="288"/>
        </w:trPr>
        <w:tc>
          <w:tcPr>
            <w:tcW w:w="2112" w:type="dxa"/>
            <w:tcBorders>
              <w:top w:val="nil"/>
              <w:left w:val="nil"/>
              <w:bottom w:val="dashSmallGap" w:sz="4" w:space="0" w:color="BFBFBF" w:themeColor="background1" w:themeShade="BF"/>
              <w:right w:val="nil"/>
            </w:tcBorders>
            <w:noWrap/>
            <w:vAlign w:val="center"/>
            <w:hideMark/>
          </w:tcPr>
          <w:p w14:paraId="65914077" w14:textId="77777777" w:rsidR="00A12026" w:rsidRDefault="00A12026"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63112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63C5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04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A833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835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44AF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CF12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D002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73F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AD99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B15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662C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7467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914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D64A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A367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9A75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4879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0C8344BD"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8685EF" w14:textId="77777777" w:rsidR="00A12026" w:rsidRDefault="00A12026"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D0C8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63D5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BB8D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E536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2DE6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AE78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175F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86F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330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E8A9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701B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B5C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C98B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C77D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DF2E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B8D0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E704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7389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448BD682"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0C381" w14:textId="77777777" w:rsidR="00A12026" w:rsidRDefault="00A12026"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8F23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13DA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85FA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9836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2A6B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78F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AEA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04912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41D73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951F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A181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A2BE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2193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D97C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4E73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60F3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3086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6133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46C09A0E"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1158A" w14:textId="77777777" w:rsidR="00A12026" w:rsidRDefault="00A12026"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4209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2B89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39C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2399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76B6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F643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58FF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0D0D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C24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EA0F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1092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901A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1070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7B3E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1B6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3BE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8F64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E312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6AF391D3"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2F2B6" w14:textId="77777777" w:rsidR="00A12026" w:rsidRDefault="00A12026"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611F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C5FD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5818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75B1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E073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70FD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61B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EE04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ECBE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0202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22F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DDFB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C0B8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22B2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E687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A42E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6193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2701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0DE9D47B"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2E3993" w14:textId="77777777" w:rsidR="00A12026" w:rsidRDefault="00A12026"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381D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9BD6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2C74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463A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014F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7DD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8EA4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0E76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A686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43FA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A329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DE0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90F6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0B4F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C2E3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4F74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0153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B0AC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79CFC645"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93824" w14:textId="77777777" w:rsidR="00A12026" w:rsidRDefault="00A12026"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BA58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A0DD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01331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0DDB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71E8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A375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9135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6CBB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100D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B2E0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0785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4656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2560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A32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1145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6F26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F13B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5393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0C97ECB4"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62B1F" w14:textId="77777777" w:rsidR="00A12026" w:rsidRDefault="00A12026"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E1070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744F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CFAF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A3A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73A4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36BE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EE93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59F4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08E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BDED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08BD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7CC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3F024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75BE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D54E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0082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583E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2168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rsidRPr="00B1537D" w14:paraId="612BEF19"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061D3" w14:textId="77777777" w:rsidR="00A12026" w:rsidRPr="00B1537D" w:rsidRDefault="00A12026" w:rsidP="00995942">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Skype för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5AA79"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E775"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144F3"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F0920"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DEB5E"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B275B"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75FF"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8A5C"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0CA48"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D0459"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C9C27"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6B7E"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BAD1E"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D4AC4"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A0637"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D2A9F"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8E9E8"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24272"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r>
      <w:tr w:rsidR="00A12026" w:rsidRPr="00B1537D" w14:paraId="00188C9B"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06A32" w14:textId="77777777" w:rsidR="00A12026" w:rsidRPr="00B1537D" w:rsidRDefault="00A12026" w:rsidP="00995942">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 xml:space="preserve"> Skype för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6F161"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701C2"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B627F"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E4EA6"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BE5BC"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93650"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56CCF"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0C218E"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70350E"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02636"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6D470"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98F6"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1220"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919A8"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A3F8A"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44E33"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8D5CA"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895D"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r>
      <w:tr w:rsidR="00A12026" w:rsidRPr="00B1537D" w14:paraId="64EFC402" w14:textId="77777777" w:rsidTr="00A12026">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D6C54A" w14:textId="77777777" w:rsidR="00A12026" w:rsidRPr="00B1537D" w:rsidRDefault="00A12026" w:rsidP="00995942">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Skype för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B7D73"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89CE3"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790E7"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E98A0"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22080"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570F8"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A2DA"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346FC"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F774"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0090A"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78DB0"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7699"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9A75E"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6AE8A"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2EBD4"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FC0E"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B8F55"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69F73"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r>
      <w:tr w:rsidR="00A12026" w14:paraId="70295259"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3F7AA2" w14:textId="77777777" w:rsidR="00A12026" w:rsidRDefault="00A12026"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5086F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7BEE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45F3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5A80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B253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EF28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756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6431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880F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7E1F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3911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24EE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A30E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2523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514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7D3206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FFDA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35D9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1871751B"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915E4" w14:textId="77777777" w:rsidR="00A12026" w:rsidRPr="00BD1EFF" w:rsidRDefault="00A12026" w:rsidP="00995942">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D9CBE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F60E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5B33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A413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5BAB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80A1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8F75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69C2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1574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D900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B9C4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6F6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9251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1EF4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5488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B67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C9E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A88D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0D14E2B3"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A65929" w14:textId="77777777" w:rsidR="00A12026" w:rsidRPr="00BD1EFF" w:rsidRDefault="00A12026" w:rsidP="00995942">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B7574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3EE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8885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377C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7D98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0D2C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FC9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A2F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FDE8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A108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9F41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72F9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A788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620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38CF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3EB8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0317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5EF9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3850AD39" w14:textId="77777777" w:rsidTr="00A12026">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9B003" w14:textId="77777777" w:rsidR="00A12026" w:rsidRPr="00BD1EFF" w:rsidRDefault="00A12026" w:rsidP="00995942">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24BC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16E9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CDFF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8CE4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EB24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9BC3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53D0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3FDB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9B8E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6C11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A8D6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D65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2D85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1AB8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DA5B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C4C1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078B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47E5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3F05DC8B"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22BB7" w14:textId="77777777" w:rsidR="00A12026" w:rsidRPr="00BD1EFF" w:rsidRDefault="00A12026" w:rsidP="00995942">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3D44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4C9D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F3F2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6880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F5C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A8D5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DF9D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734E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6574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FA10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2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55A8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440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05C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86AB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58E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789D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0B03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0C4056F0"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EA85F4" w14:textId="77777777" w:rsidR="00A12026" w:rsidRPr="00BD1EFF" w:rsidRDefault="00A12026" w:rsidP="00995942">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21CA1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2B62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382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0148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0E81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3D0C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D651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D0F6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5DF8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C2AF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8E3B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43D0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6A1F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F775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10CF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E52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4D97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75FB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3BC25468"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53EC0A" w14:textId="627DD2D8" w:rsidR="00A12026" w:rsidRPr="00BD1EFF" w:rsidRDefault="00886D75" w:rsidP="00995942">
            <w:pPr>
              <w:pStyle w:val="ProductList-Body"/>
              <w:tabs>
                <w:tab w:val="clear" w:pos="158"/>
                <w:tab w:val="left" w:pos="720"/>
              </w:tabs>
              <w:spacing w:line="256" w:lineRule="auto"/>
              <w:ind w:left="-108"/>
              <w:rPr>
                <w:rFonts w:asciiTheme="majorHAnsi" w:hAnsiTheme="majorHAnsi"/>
                <w:sz w:val="16"/>
                <w:szCs w:val="16"/>
              </w:rPr>
            </w:pPr>
            <w:r w:rsidRPr="00886D75">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2ED9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2596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DB03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42D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9C8F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F483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1CDA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A720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6516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15A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5C8C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4F50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7F88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889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4E76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D8A1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9F5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8F0F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34F34D1E"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CF7AB" w14:textId="77777777" w:rsidR="00A12026" w:rsidRPr="00BD1EFF" w:rsidRDefault="00A12026" w:rsidP="00995942">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6257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78DC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820A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99A9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C1FE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05EE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54B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F4B3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658C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96AB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EE74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CA7D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F399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1644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1768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DC8E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0286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B720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46AF0DBB" w14:textId="77777777" w:rsidTr="00A12026">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E24AD7" w14:textId="77777777" w:rsidR="00A12026" w:rsidRPr="00BD1EFF" w:rsidRDefault="00A12026" w:rsidP="00995942">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5E1D3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357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4696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B82D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7021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141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AFFA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FDF6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A2B9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0A1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BAE3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1A5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8A1F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ACA2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9842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5AB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78E5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DAA6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50CC440D"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AE9061" w14:textId="77777777" w:rsidR="00A12026" w:rsidRPr="00BD1EFF" w:rsidRDefault="00A12026" w:rsidP="00995942">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E5C41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05A9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FD0D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B58E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DF0A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7127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CFFA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7A28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1C84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A24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A8C3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298B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545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1702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E97CD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7F03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673C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4430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47EE0300"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5B7EC3" w14:textId="77777777" w:rsidR="00A12026" w:rsidRPr="00BD1EFF" w:rsidRDefault="00A12026" w:rsidP="00995942">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AE91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CE08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FB98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E036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49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592B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BB2C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67C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4CFB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1E04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59EC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AE0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920C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C45A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58975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3E0F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AC7A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A8D5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52B91C30"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F5E527" w14:textId="77777777" w:rsidR="00A12026" w:rsidRPr="00BD1EFF" w:rsidRDefault="00A12026" w:rsidP="00995942">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64CDF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DD9B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7082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131A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B0AA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4252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80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F9B2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FB7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EB1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29A0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B065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FC3C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6604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8DD2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9457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B8CDA"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742C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rsidRPr="00B1537D" w14:paraId="3DFDBAC7"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7B461D" w14:textId="77777777" w:rsidR="00A12026" w:rsidRPr="00B1537D" w:rsidRDefault="00A12026" w:rsidP="00995942">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3D96DB"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144F9"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FD036"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37399"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6F1A"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10CF7"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B3560"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B6EF5"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C60A2"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3E019"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F03C"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4D668"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23EDA"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220C3"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FC483"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B02D"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BD9F57"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6A326" w14:textId="77777777" w:rsidR="00A12026" w:rsidRPr="00B1537D" w:rsidRDefault="00A12026" w:rsidP="00995942">
            <w:pPr>
              <w:pStyle w:val="ProductList-Body"/>
              <w:tabs>
                <w:tab w:val="clear" w:pos="158"/>
                <w:tab w:val="left" w:pos="720"/>
              </w:tabs>
              <w:spacing w:line="256" w:lineRule="auto"/>
              <w:jc w:val="center"/>
              <w:rPr>
                <w:rFonts w:asciiTheme="majorHAnsi" w:hAnsiTheme="majorHAnsi"/>
                <w:szCs w:val="18"/>
                <w:lang w:val="en-US"/>
              </w:rPr>
            </w:pPr>
          </w:p>
        </w:tc>
      </w:tr>
      <w:tr w:rsidR="00A12026" w14:paraId="27161D83"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33331" w14:textId="77777777" w:rsidR="00A12026" w:rsidRDefault="00A12026"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FC2E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50B8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844A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EE296"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74A2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4230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0256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8795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33DD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949E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453F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533A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C0F4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2B65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9ED2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B472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4C10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D6C0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5E2ED2EC" w14:textId="77777777" w:rsidTr="00995942">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703AF" w14:textId="77777777" w:rsidR="00A12026" w:rsidRDefault="00A12026"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D502E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E1A5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51FC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A4C2"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839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EF6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84CA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1CE1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CAC1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1BBE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166F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76BA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A4E7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1392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A1B55"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74C1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2F01BE"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2CBB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r w:rsidR="00A12026" w14:paraId="37FCC8EF" w14:textId="77777777" w:rsidTr="00995942">
        <w:trPr>
          <w:trHeight w:val="288"/>
        </w:trPr>
        <w:tc>
          <w:tcPr>
            <w:tcW w:w="2112" w:type="dxa"/>
            <w:tcBorders>
              <w:top w:val="dashSmallGap" w:sz="4" w:space="0" w:color="BFBFBF" w:themeColor="background1" w:themeShade="BF"/>
              <w:left w:val="nil"/>
              <w:bottom w:val="nil"/>
              <w:right w:val="nil"/>
            </w:tcBorders>
            <w:noWrap/>
            <w:vAlign w:val="center"/>
            <w:hideMark/>
          </w:tcPr>
          <w:p w14:paraId="455E89AA" w14:textId="77777777" w:rsidR="00A12026" w:rsidRDefault="00A12026"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6D4281B"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137C7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9B715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59188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1017FD"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75304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CA1F3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1D1BE8"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3C48EB0"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A2D61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FB4C1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6A359EF"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BE1399"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028C07"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2C2D244"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095FDC"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DAF36A3"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nil"/>
            </w:tcBorders>
            <w:shd w:val="clear" w:color="auto" w:fill="4668C5"/>
            <w:vAlign w:val="center"/>
          </w:tcPr>
          <w:p w14:paraId="25D00281" w14:textId="77777777" w:rsidR="00A12026" w:rsidRDefault="00A12026" w:rsidP="00995942">
            <w:pPr>
              <w:pStyle w:val="ProductList-Body"/>
              <w:tabs>
                <w:tab w:val="clear" w:pos="158"/>
                <w:tab w:val="left" w:pos="720"/>
              </w:tabs>
              <w:spacing w:line="256" w:lineRule="auto"/>
              <w:jc w:val="center"/>
              <w:rPr>
                <w:rFonts w:asciiTheme="majorHAnsi" w:hAnsiTheme="majorHAnsi"/>
                <w:szCs w:val="18"/>
              </w:rPr>
            </w:pPr>
          </w:p>
        </w:tc>
      </w:tr>
    </w:tbl>
    <w:p w14:paraId="77B549E5" w14:textId="77777777" w:rsidR="00A12026" w:rsidRPr="00927E5E" w:rsidRDefault="00A12026" w:rsidP="00A12026">
      <w:pPr>
        <w:pStyle w:val="ProductList-Body"/>
        <w:spacing w:before="60"/>
      </w:pPr>
      <w:r>
        <w:rPr>
          <w:i/>
          <w:vertAlign w:val="superscript"/>
        </w:rPr>
        <w:t>1</w:t>
      </w:r>
      <w:r>
        <w:rPr>
          <w:i/>
        </w:rPr>
        <w:t xml:space="preserve"> Tilläggsprenumerationslicensserier som innehåller ”utan ProPlus” i titeln omfattar inga rättigheter till Office 365 ProPlus.</w:t>
      </w:r>
    </w:p>
    <w:p w14:paraId="00E0C491" w14:textId="77777777" w:rsidR="00A12026" w:rsidRPr="00927E5E" w:rsidRDefault="00A12026" w:rsidP="00A12026">
      <w:pPr>
        <w:pStyle w:val="ProductList-Body"/>
      </w:pPr>
      <w:r>
        <w:rPr>
          <w:i/>
          <w:vertAlign w:val="superscript"/>
        </w:rPr>
        <w:t>2</w:t>
      </w:r>
      <w:r>
        <w:rPr>
          <w:i/>
        </w:rPr>
        <w:t xml:space="preserve"> Utöver de Onlinetjänster som anges ovan uppfyller Enterprise Cloud Suite användarlicenskraven för Windows SA per Användare som beskrivs i Produktvillkoren. Produktvillkoren finns på </w:t>
      </w:r>
      <w:hyperlink r:id="rId52" w:history="1">
        <w:r>
          <w:rPr>
            <w:rStyle w:val="Hyperlink"/>
            <w:i/>
          </w:rPr>
          <w:t>http://go.microsoft.com/?linkid=9839207</w:t>
        </w:r>
      </w:hyperlink>
      <w:r>
        <w:rPr>
          <w:i/>
        </w:rPr>
        <w:t>.</w:t>
      </w:r>
    </w:p>
    <w:p w14:paraId="49E19138" w14:textId="77777777" w:rsidR="00A12026" w:rsidRPr="00927E5E" w:rsidRDefault="00A12026" w:rsidP="00A12026">
      <w:pPr>
        <w:pStyle w:val="ProductList-Body"/>
      </w:pPr>
      <w:r>
        <w:rPr>
          <w:i/>
          <w:vertAlign w:val="superscript"/>
        </w:rPr>
        <w:t>3</w:t>
      </w:r>
      <w:r>
        <w:rPr>
          <w:i/>
        </w:rPr>
        <w:t xml:space="preserve"> Microsoft Dynamics CRM Online Professional EDU och Microsoft Dynamics CRM Online Enterprise EDU uppfyller samma prenumerationslicenskrav som Microsoft Dynamics CRM Online Professional respektive Microsoft Dynamics CRM Online Enterprise</w:t>
      </w:r>
    </w:p>
    <w:p w14:paraId="56662315" w14:textId="77777777" w:rsidR="00C935F3" w:rsidRPr="000772BE" w:rsidRDefault="0059624C"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3" w:name="Attachment3"/>
      <w:bookmarkStart w:id="124" w:name="_Toc436116959"/>
      <w:r>
        <w:t>Bilaga 3 – Standardavtalsklausulerna (Processorer)</w:t>
      </w:r>
      <w:bookmarkEnd w:id="123"/>
      <w:bookmarkEnd w:id="124"/>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77777777" w:rsidR="00E83159" w:rsidRPr="00690C65" w:rsidRDefault="00E83159" w:rsidP="00E83159">
      <w:pPr>
        <w:pStyle w:val="ProductList-Body"/>
        <w:spacing w:after="120"/>
      </w:pPr>
      <w:r>
        <w:rPr>
          <w:b/>
        </w:rPr>
        <w:t>Registrerade</w:t>
      </w:r>
      <w:r w:rsidRPr="00377F84">
        <w:rPr>
          <w:b/>
        </w:rPr>
        <w:t>:</w:t>
      </w:r>
      <w:r>
        <w:t xml:space="preserve"> Registrerade omfattar uppgiftsutförarens kundrepresentanter och slutanvändare inklusive anställda, uppdragstagare, samarbetspartners och uppgiftsutförarens kunder. Registrerade kan även omfatta enskilda personer som försöker kommunicera eller överföra personuppgifter till användare av tjänster som tillhandahålls av uppgiftsinföraren.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8334D3" w14:textId="77777777" w:rsidR="0059624C" w:rsidRDefault="0059624C" w:rsidP="009A573F">
      <w:pPr>
        <w:spacing w:after="0" w:line="240" w:lineRule="auto"/>
      </w:pPr>
      <w:r>
        <w:separator/>
      </w:r>
    </w:p>
  </w:endnote>
  <w:endnote w:type="continuationSeparator" w:id="0">
    <w:p w14:paraId="529F9792" w14:textId="77777777" w:rsidR="0059624C" w:rsidRDefault="0059624C" w:rsidP="009A573F">
      <w:pPr>
        <w:spacing w:after="0" w:line="240" w:lineRule="auto"/>
      </w:pPr>
      <w:r>
        <w:continuationSeparator/>
      </w:r>
    </w:p>
  </w:endnote>
  <w:endnote w:type="continuationNotice" w:id="1">
    <w:p w14:paraId="7CB1820F" w14:textId="77777777" w:rsidR="0059624C" w:rsidRDefault="005962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24745D" w14:textId="77777777" w:rsidR="00FA27DC" w:rsidRDefault="00FA27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249F9" w:rsidRDefault="00B249F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249F9" w:rsidRPr="00591643" w:rsidRDefault="00B249F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49F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249F9" w:rsidRPr="00C76DF3" w:rsidRDefault="0059624C" w:rsidP="005C51AC">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249F9" w:rsidRPr="00C76DF3" w:rsidRDefault="00B249F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249F9" w:rsidRPr="00C76DF3" w:rsidRDefault="0059624C" w:rsidP="005C51AC">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249F9" w:rsidRPr="00C76DF3" w:rsidRDefault="00B249F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249F9" w:rsidRPr="00C76DF3" w:rsidRDefault="0059624C" w:rsidP="005C51AC">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249F9" w:rsidRPr="00C76DF3" w:rsidRDefault="00B249F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249F9" w:rsidRPr="00C76DF3" w:rsidRDefault="0059624C" w:rsidP="005C51AC">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249F9" w:rsidRPr="00C76DF3" w:rsidRDefault="00B249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249F9" w:rsidRPr="00C76DF3" w:rsidRDefault="0059624C" w:rsidP="005C51AC">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249F9" w:rsidRPr="00C76DF3" w:rsidRDefault="00B249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249F9" w:rsidRPr="00C76DF3" w:rsidRDefault="0059624C" w:rsidP="005C51AC">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Bilagor</w:t>
            </w:r>
          </w:hyperlink>
        </w:p>
      </w:tc>
    </w:tr>
  </w:tbl>
  <w:p w14:paraId="7E537610" w14:textId="77777777" w:rsidR="00B249F9" w:rsidRPr="00591643" w:rsidRDefault="00B249F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249F9" w:rsidRPr="00C76DF3" w:rsidRDefault="0059624C" w:rsidP="00407B12">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249F9" w:rsidRPr="00C76DF3" w:rsidRDefault="00B249F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249F9" w:rsidRPr="00C76DF3" w:rsidRDefault="0059624C" w:rsidP="00407B12">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249F9" w:rsidRPr="00C76DF3" w:rsidRDefault="00B249F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249F9" w:rsidRPr="00C76DF3" w:rsidRDefault="0059624C" w:rsidP="00407B12">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249F9" w:rsidRPr="00C76DF3" w:rsidRDefault="00B249F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249F9" w:rsidRPr="00C76DF3" w:rsidRDefault="0059624C" w:rsidP="00407B12">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249F9" w:rsidRPr="00C76DF3" w:rsidRDefault="00B249F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249F9" w:rsidRPr="00C76DF3" w:rsidRDefault="0059624C" w:rsidP="00407B12">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249F9" w:rsidRPr="00C76DF3" w:rsidRDefault="00B249F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249F9" w:rsidRPr="00C76DF3" w:rsidRDefault="0059624C" w:rsidP="00407B12">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74EFCC88" w14:textId="77777777" w:rsidR="00B249F9" w:rsidRPr="00591643" w:rsidRDefault="00B249F9" w:rsidP="00345E3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3257A864"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05F02A" w14:textId="4DE5F725" w:rsidR="00B249F9" w:rsidRPr="00C76DF3" w:rsidRDefault="0059624C"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DB7790"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E86B658" w14:textId="52C6D7C0" w:rsidR="00B249F9" w:rsidRPr="00C76DF3" w:rsidRDefault="0059624C"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DF814"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F440" w14:textId="41A7F93C" w:rsidR="00B249F9" w:rsidRPr="00C76DF3" w:rsidRDefault="0059624C"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91250C"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7297C" w14:textId="2065072C" w:rsidR="00B249F9" w:rsidRPr="00C76DF3" w:rsidRDefault="0059624C"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F31A4"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0583E" w14:textId="26A8321F" w:rsidR="00B249F9" w:rsidRPr="00C76DF3" w:rsidRDefault="0059624C"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5F913"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10A5E" w14:textId="77777777" w:rsidR="00B249F9" w:rsidRPr="00C76DF3" w:rsidRDefault="0059624C"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3F8BF214" w14:textId="77777777" w:rsidR="00B249F9" w:rsidRPr="00591643" w:rsidRDefault="00B249F9" w:rsidP="00A604F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6FA39B0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1BC440" w14:textId="6EAE27F7" w:rsidR="00B249F9" w:rsidRPr="00C76DF3" w:rsidRDefault="0059624C"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495F4"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398F27" w14:textId="5FD6A931" w:rsidR="00B249F9" w:rsidRPr="00C76DF3" w:rsidRDefault="0059624C"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359904"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3C2417" w14:textId="69A39DE6" w:rsidR="00B249F9" w:rsidRPr="00C76DF3" w:rsidRDefault="0059624C"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166F0"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6E433" w14:textId="7433B0A8" w:rsidR="00B249F9" w:rsidRPr="00C76DF3" w:rsidRDefault="0059624C"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D384A"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A55ED4" w14:textId="4BE774D5" w:rsidR="00B249F9" w:rsidRPr="00C76DF3" w:rsidRDefault="0059624C"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3ACBB"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640DF" w14:textId="77777777" w:rsidR="00B249F9" w:rsidRPr="00C76DF3" w:rsidRDefault="0059624C"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0B5DF192" w14:textId="77777777" w:rsidR="00B249F9" w:rsidRPr="00591643" w:rsidRDefault="00B249F9" w:rsidP="002A1C58">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2409818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22321D" w14:textId="3A5904F1" w:rsidR="00B249F9" w:rsidRPr="00C76DF3" w:rsidRDefault="0059624C"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E969B7"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894988" w14:textId="745C7D43" w:rsidR="00B249F9" w:rsidRPr="00C76DF3" w:rsidRDefault="0059624C"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694CA"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16CD91" w14:textId="736D28AA" w:rsidR="00B249F9" w:rsidRPr="00C76DF3" w:rsidRDefault="0059624C"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D918C1"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77F39" w14:textId="4588422A" w:rsidR="00B249F9" w:rsidRPr="00C76DF3" w:rsidRDefault="0059624C"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8A91D"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9DAA" w14:textId="51D4BBCD" w:rsidR="00B249F9" w:rsidRPr="00C76DF3" w:rsidRDefault="0059624C"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984B0"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40610" w14:textId="77777777" w:rsidR="00B249F9" w:rsidRPr="00C76DF3" w:rsidRDefault="0059624C"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2883F7D1" w14:textId="77777777" w:rsidR="00B249F9" w:rsidRPr="00591643" w:rsidRDefault="00B249F9" w:rsidP="0083236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0A9950E6"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895CA" w14:textId="68FFBB1C" w:rsidR="00B249F9" w:rsidRPr="00C76DF3" w:rsidRDefault="0059624C"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0723E6"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F90D44" w14:textId="1D2C895F" w:rsidR="00B249F9" w:rsidRPr="00C76DF3" w:rsidRDefault="0059624C"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EB3F4"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A9811" w14:textId="56EA47C9" w:rsidR="00B249F9" w:rsidRPr="00C76DF3" w:rsidRDefault="0059624C"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38AAC1"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FB7B24" w14:textId="7180E102" w:rsidR="00B249F9" w:rsidRPr="00C76DF3" w:rsidRDefault="0059624C"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FE36D"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4B426" w14:textId="05976BA9" w:rsidR="00B249F9" w:rsidRPr="00C76DF3" w:rsidRDefault="0059624C"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FF0B1"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19CCD" w14:textId="77777777" w:rsidR="00B249F9" w:rsidRPr="00C76DF3" w:rsidRDefault="0059624C"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6C3DF541" w14:textId="77777777" w:rsidR="00B249F9" w:rsidRPr="00591643" w:rsidRDefault="00B249F9" w:rsidP="004A360C">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754C7B7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27D043" w14:textId="7C49B427" w:rsidR="00B249F9" w:rsidRPr="00C76DF3" w:rsidRDefault="0059624C"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6D674A"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2070A1" w14:textId="2FC0DD94" w:rsidR="00B249F9" w:rsidRPr="00C76DF3" w:rsidRDefault="0059624C"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8D95CD"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88D9F" w14:textId="301A604D" w:rsidR="00B249F9" w:rsidRPr="00C76DF3" w:rsidRDefault="0059624C"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1DF6C9"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9157C1" w14:textId="01B69DA0" w:rsidR="00B249F9" w:rsidRPr="00C76DF3" w:rsidRDefault="0059624C"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0860A"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3224D" w14:textId="0D5BB1E6" w:rsidR="00B249F9" w:rsidRPr="00C76DF3" w:rsidRDefault="0059624C"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C79068"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BB49C" w14:textId="77777777" w:rsidR="00B249F9" w:rsidRPr="00C76DF3" w:rsidRDefault="0059624C"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35D28F07" w14:textId="77777777" w:rsidR="00B249F9" w:rsidRPr="00591643" w:rsidRDefault="00B249F9" w:rsidP="00C53A4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4571E1E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8F350B" w14:textId="2B151464" w:rsidR="00B249F9" w:rsidRPr="00C76DF3" w:rsidRDefault="0059624C"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2B84A"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94F229" w14:textId="47A79332" w:rsidR="00B249F9" w:rsidRPr="00C76DF3" w:rsidRDefault="0059624C"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ACB5C"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878AA" w14:textId="00E6CC40" w:rsidR="00B249F9" w:rsidRPr="00C76DF3" w:rsidRDefault="0059624C"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9EF57"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FD7CA" w14:textId="4644DD66" w:rsidR="00B249F9" w:rsidRPr="00C76DF3" w:rsidRDefault="0059624C"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62B89"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6107BB" w14:textId="6C39F207" w:rsidR="00B249F9" w:rsidRPr="00C76DF3" w:rsidRDefault="0059624C"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72460E"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7EFA" w14:textId="77777777" w:rsidR="00B249F9" w:rsidRPr="00C76DF3" w:rsidRDefault="0059624C" w:rsidP="006864E4">
          <w:pPr>
            <w:pStyle w:val="ProductList-OfferingBody"/>
            <w:ind w:left="-72" w:right="-76"/>
            <w:jc w:val="center"/>
            <w:rPr>
              <w:color w:val="808080" w:themeColor="background1" w:themeShade="80"/>
              <w:sz w:val="14"/>
              <w:szCs w:val="14"/>
            </w:rPr>
          </w:pPr>
          <w:hyperlink w:anchor="Attachment1" w:history="1">
            <w:r w:rsidR="00B249F9" w:rsidRPr="009A6E5E">
              <w:rPr>
                <w:rStyle w:val="Hyperlink"/>
                <w:sz w:val="14"/>
                <w:szCs w:val="14"/>
              </w:rPr>
              <w:t>Bilaga</w:t>
            </w:r>
          </w:hyperlink>
        </w:p>
      </w:tc>
    </w:tr>
  </w:tbl>
  <w:p w14:paraId="793AD02B" w14:textId="77777777" w:rsidR="00B249F9" w:rsidRPr="00591643" w:rsidRDefault="00B249F9" w:rsidP="00B76F2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B249F9" w:rsidRPr="00C76DF3" w:rsidRDefault="0059624C"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249F9" w:rsidRPr="00C76DF3" w:rsidRDefault="0059624C"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249F9" w:rsidRPr="00C76DF3" w:rsidRDefault="0059624C"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249F9" w:rsidRPr="00C76DF3" w:rsidRDefault="0059624C"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249F9" w:rsidRPr="00C76DF3" w:rsidRDefault="0059624C"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249F9" w:rsidRPr="00C76DF3" w:rsidRDefault="0059624C"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62258608" w14:textId="77777777" w:rsidR="00B249F9" w:rsidRPr="00591643" w:rsidRDefault="00B249F9" w:rsidP="00B76F2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56139C6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CB8CF" w14:textId="326831AB" w:rsidR="00B249F9" w:rsidRPr="00C76DF3" w:rsidRDefault="0059624C"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5AB086"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32B78E" w14:textId="66AAF487" w:rsidR="00B249F9" w:rsidRPr="00C76DF3" w:rsidRDefault="0059624C"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B8A93D"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15D29" w14:textId="7737DF21" w:rsidR="00B249F9" w:rsidRPr="00C76DF3" w:rsidRDefault="0059624C"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F92C2"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0467" w14:textId="350617F6" w:rsidR="00B249F9" w:rsidRPr="00C76DF3" w:rsidRDefault="0059624C"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BBAC9"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982EC" w14:textId="06C719A5" w:rsidR="00B249F9" w:rsidRPr="00C76DF3" w:rsidRDefault="0059624C"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0394D"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532734" w14:textId="77777777" w:rsidR="00B249F9" w:rsidRPr="00C76DF3" w:rsidRDefault="0059624C"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208658BF" w14:textId="77777777" w:rsidR="00B249F9" w:rsidRPr="00591643" w:rsidRDefault="00B249F9" w:rsidP="00C13C0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4C2F2FE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F47E1D" w14:textId="6125431D" w:rsidR="00B249F9" w:rsidRPr="00C76DF3" w:rsidRDefault="0059624C"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97008C"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FC9E73" w14:textId="44149E82" w:rsidR="00B249F9" w:rsidRPr="00C76DF3" w:rsidRDefault="0059624C"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578655"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3B94" w14:textId="33EC8D89" w:rsidR="00B249F9" w:rsidRPr="00C76DF3" w:rsidRDefault="0059624C"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FF684C"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E2AF" w14:textId="4D798E07" w:rsidR="00B249F9" w:rsidRPr="00C76DF3" w:rsidRDefault="0059624C"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51A75"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4CDE6" w14:textId="020ABC45" w:rsidR="00B249F9" w:rsidRPr="00C76DF3" w:rsidRDefault="0059624C"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7BD0C3"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04AB60" w14:textId="77777777" w:rsidR="00B249F9" w:rsidRPr="00C76DF3" w:rsidRDefault="0059624C"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08B690DB" w14:textId="77777777" w:rsidR="00B249F9" w:rsidRPr="00591643" w:rsidRDefault="00B249F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17A7CA" w14:textId="77777777" w:rsidR="0059624C" w:rsidRDefault="0059624C" w:rsidP="009A573F">
      <w:pPr>
        <w:spacing w:after="0" w:line="240" w:lineRule="auto"/>
      </w:pPr>
      <w:r>
        <w:separator/>
      </w:r>
    </w:p>
  </w:footnote>
  <w:footnote w:type="continuationSeparator" w:id="0">
    <w:p w14:paraId="789E90BD" w14:textId="77777777" w:rsidR="0059624C" w:rsidRDefault="0059624C" w:rsidP="009A573F">
      <w:pPr>
        <w:spacing w:after="0" w:line="240" w:lineRule="auto"/>
      </w:pPr>
      <w:r>
        <w:continuationSeparator/>
      </w:r>
    </w:p>
  </w:footnote>
  <w:footnote w:type="continuationNotice" w:id="1">
    <w:p w14:paraId="519039FF" w14:textId="77777777" w:rsidR="0059624C" w:rsidRDefault="0059624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6A8C83" w14:textId="77777777" w:rsidR="00FA27DC" w:rsidRDefault="00FA27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A2E376" w14:textId="77777777" w:rsidR="00FA27DC" w:rsidRDefault="00FA27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249F9" w:rsidRPr="004D27A6" w:rsidRDefault="00B249F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C6DF016" w:rsidR="00B249F9" w:rsidRPr="00171B2E" w:rsidRDefault="00C935F3"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Onlinetjänstevillkor för Microsofts Volymlicensieringsavtal (svenska, </w:t>
        </w:r>
        <w:r w:rsidR="00A12026">
          <w:rPr>
            <w:color w:val="404040" w:themeColor="text1" w:themeTint="BF"/>
            <w:sz w:val="16"/>
            <w:szCs w:val="16"/>
          </w:rPr>
          <w:t>december</w:t>
        </w:r>
        <w:r>
          <w:rPr>
            <w:color w:val="404040" w:themeColor="text1" w:themeTint="BF"/>
            <w:sz w:val="16"/>
            <w:szCs w:val="16"/>
          </w:rPr>
          <w:t xml:space="preserve"> 2015)</w:t>
        </w:r>
        <w:r w:rsidR="00B249F9">
          <w:rPr>
            <w:color w:val="404040" w:themeColor="text1" w:themeTint="BF"/>
            <w:sz w:val="16"/>
            <w:szCs w:val="16"/>
          </w:rPr>
          <w:tab/>
        </w:r>
        <w:r w:rsidR="00B249F9">
          <w:rPr>
            <w:color w:val="404040" w:themeColor="text1" w:themeTint="BF"/>
            <w:sz w:val="16"/>
            <w:szCs w:val="16"/>
          </w:rPr>
          <w:fldChar w:fldCharType="begin"/>
        </w:r>
        <w:r w:rsidR="00B249F9" w:rsidRPr="004D27A6">
          <w:rPr>
            <w:color w:val="404040" w:themeColor="text1" w:themeTint="BF"/>
            <w:sz w:val="16"/>
            <w:szCs w:val="16"/>
          </w:rPr>
          <w:instrText xml:space="preserve"> PAGE   \* MERGEFORMAT </w:instrText>
        </w:r>
        <w:r w:rsidR="00B249F9">
          <w:rPr>
            <w:color w:val="404040" w:themeColor="text1" w:themeTint="BF"/>
            <w:sz w:val="16"/>
            <w:szCs w:val="16"/>
          </w:rPr>
          <w:fldChar w:fldCharType="separate"/>
        </w:r>
        <w:r w:rsidR="00FA27DC">
          <w:rPr>
            <w:noProof/>
            <w:color w:val="404040" w:themeColor="text1" w:themeTint="BF"/>
            <w:sz w:val="16"/>
            <w:szCs w:val="16"/>
          </w:rPr>
          <w:t>21</w:t>
        </w:r>
        <w:r w:rsidR="00B249F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385EB95" w:rsidR="00B249F9" w:rsidRPr="004D27A6" w:rsidRDefault="00C935F3"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Onlinetjänstevillkor för Microsofts Volymlicensieringsavtal (svenska, </w:t>
        </w:r>
        <w:r w:rsidR="00A12026">
          <w:rPr>
            <w:color w:val="404040" w:themeColor="text1" w:themeTint="BF"/>
            <w:sz w:val="16"/>
            <w:szCs w:val="16"/>
          </w:rPr>
          <w:t>december</w:t>
        </w:r>
        <w:r>
          <w:rPr>
            <w:color w:val="404040" w:themeColor="text1" w:themeTint="BF"/>
            <w:sz w:val="16"/>
            <w:szCs w:val="16"/>
          </w:rPr>
          <w:t xml:space="preserve"> 2015)</w:t>
        </w:r>
        <w:r w:rsidR="00B249F9">
          <w:rPr>
            <w:color w:val="404040" w:themeColor="text1" w:themeTint="BF"/>
            <w:sz w:val="16"/>
            <w:szCs w:val="16"/>
          </w:rPr>
          <w:tab/>
        </w:r>
        <w:r w:rsidR="00B249F9">
          <w:rPr>
            <w:color w:val="404040" w:themeColor="text1" w:themeTint="BF"/>
            <w:sz w:val="16"/>
            <w:szCs w:val="16"/>
          </w:rPr>
          <w:fldChar w:fldCharType="begin"/>
        </w:r>
        <w:r w:rsidR="00B249F9" w:rsidRPr="004D27A6">
          <w:rPr>
            <w:color w:val="404040" w:themeColor="text1" w:themeTint="BF"/>
            <w:sz w:val="16"/>
            <w:szCs w:val="16"/>
          </w:rPr>
          <w:instrText xml:space="preserve"> PAGE   \* MERGEFORMAT </w:instrText>
        </w:r>
        <w:r w:rsidR="00B249F9">
          <w:rPr>
            <w:color w:val="404040" w:themeColor="text1" w:themeTint="BF"/>
            <w:sz w:val="16"/>
            <w:szCs w:val="16"/>
          </w:rPr>
          <w:fldChar w:fldCharType="separate"/>
        </w:r>
        <w:r w:rsidR="00FA27DC">
          <w:rPr>
            <w:noProof/>
            <w:color w:val="404040" w:themeColor="text1" w:themeTint="BF"/>
            <w:sz w:val="16"/>
            <w:szCs w:val="16"/>
          </w:rPr>
          <w:t>2</w:t>
        </w:r>
        <w:r w:rsidR="00B249F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KY2RpPspsbR4QkZ/zmJ0TTzaRvsm4xwZn7xw+DAJdJzkE4d45A1Pnga71jItNzAFURTREmXTWt7rN6SxUYpc1A==" w:salt="EBXTnHCnS1VzTcs1S8V0R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624C"/>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620E"/>
    <w:rsid w:val="006C6E4A"/>
    <w:rsid w:val="006D010B"/>
    <w:rsid w:val="006D0A95"/>
    <w:rsid w:val="006D1141"/>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600"/>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6D75"/>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711E"/>
    <w:rsid w:val="00CA3541"/>
    <w:rsid w:val="00CA40F6"/>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27DC"/>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FBB6F2-DBE8-4259-9042-BE8E10B59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18510</Words>
  <Characters>105510</Characters>
  <Application>Microsoft Office Word</Application>
  <DocSecurity>8</DocSecurity>
  <Lines>879</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2015-11-24T16:26:00Z</dcterms:created>
  <dcterms:modified xsi:type="dcterms:W3CDTF">2015-11-24T16:27:00Z</dcterms:modified>
</cp:coreProperties>
</file>