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w:t>
      </w:r>
      <w:bookmarkStart w:id="1" w:name="_GoBack"/>
      <w:bookmarkEnd w:id="1"/>
      <w:r w:rsidR="004D27A6" w:rsidRPr="00AD0B6A">
        <w:rPr>
          <w:rFonts w:asciiTheme="majorHAnsi" w:hAnsiTheme="majorHAnsi"/>
          <w:color w:val="FFFFFF" w:themeColor="background1"/>
          <w:sz w:val="72"/>
          <w:szCs w:val="72"/>
        </w:rPr>
        <w:t>jänster</w:t>
      </w:r>
    </w:p>
    <w:p w14:paraId="6BAF63FC" w14:textId="6CB567D1"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207762">
        <w:rPr>
          <w:rFonts w:asciiTheme="majorHAnsi" w:hAnsiTheme="majorHAnsi"/>
          <w:color w:val="FFFFFF" w:themeColor="background1"/>
          <w:sz w:val="72"/>
          <w:szCs w:val="72"/>
        </w:rPr>
        <w:t>januari 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2A85681A" w14:textId="47F0C320" w:rsidR="00207762"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502234346" w:history="1">
        <w:r w:rsidR="00207762" w:rsidRPr="00E041B6">
          <w:rPr>
            <w:rStyle w:val="Hyperlink"/>
            <w:noProof/>
          </w:rPr>
          <w:t>Inledning</w:t>
        </w:r>
        <w:r w:rsidR="00207762">
          <w:rPr>
            <w:noProof/>
            <w:webHidden/>
          </w:rPr>
          <w:tab/>
        </w:r>
        <w:r w:rsidR="00207762">
          <w:rPr>
            <w:noProof/>
            <w:webHidden/>
          </w:rPr>
          <w:fldChar w:fldCharType="begin"/>
        </w:r>
        <w:r w:rsidR="00207762">
          <w:rPr>
            <w:noProof/>
            <w:webHidden/>
          </w:rPr>
          <w:instrText xml:space="preserve"> PAGEREF _Toc502234346 \h </w:instrText>
        </w:r>
        <w:r w:rsidR="00207762">
          <w:rPr>
            <w:noProof/>
            <w:webHidden/>
          </w:rPr>
        </w:r>
        <w:r w:rsidR="00207762">
          <w:rPr>
            <w:noProof/>
            <w:webHidden/>
          </w:rPr>
          <w:fldChar w:fldCharType="separate"/>
        </w:r>
        <w:r w:rsidR="00207762">
          <w:rPr>
            <w:noProof/>
            <w:webHidden/>
          </w:rPr>
          <w:t>3</w:t>
        </w:r>
        <w:r w:rsidR="00207762">
          <w:rPr>
            <w:noProof/>
            <w:webHidden/>
          </w:rPr>
          <w:fldChar w:fldCharType="end"/>
        </w:r>
      </w:hyperlink>
    </w:p>
    <w:p w14:paraId="5AF76CAF" w14:textId="012F7C7D" w:rsidR="00207762" w:rsidRDefault="00284099">
      <w:pPr>
        <w:pStyle w:val="TOC3"/>
        <w:rPr>
          <w:rFonts w:eastAsiaTheme="minorEastAsia"/>
          <w:b w:val="0"/>
          <w:smallCaps w:val="0"/>
          <w:sz w:val="22"/>
          <w:lang w:val="en-US" w:eastAsia="en-US" w:bidi="ar-SA"/>
        </w:rPr>
      </w:pPr>
      <w:hyperlink w:anchor="_Toc502234347" w:history="1">
        <w:r w:rsidR="00207762" w:rsidRPr="00E041B6">
          <w:rPr>
            <w:rStyle w:val="Hyperlink"/>
          </w:rPr>
          <w:t>Tidigare versioner</w:t>
        </w:r>
        <w:r w:rsidR="00207762">
          <w:rPr>
            <w:webHidden/>
          </w:rPr>
          <w:tab/>
        </w:r>
        <w:r w:rsidR="00207762">
          <w:rPr>
            <w:webHidden/>
          </w:rPr>
          <w:fldChar w:fldCharType="begin"/>
        </w:r>
        <w:r w:rsidR="00207762">
          <w:rPr>
            <w:webHidden/>
          </w:rPr>
          <w:instrText xml:space="preserve"> PAGEREF _Toc502234347 \h </w:instrText>
        </w:r>
        <w:r w:rsidR="00207762">
          <w:rPr>
            <w:webHidden/>
          </w:rPr>
        </w:r>
        <w:r w:rsidR="00207762">
          <w:rPr>
            <w:webHidden/>
          </w:rPr>
          <w:fldChar w:fldCharType="separate"/>
        </w:r>
        <w:r w:rsidR="00207762">
          <w:rPr>
            <w:webHidden/>
          </w:rPr>
          <w:t>3</w:t>
        </w:r>
        <w:r w:rsidR="00207762">
          <w:rPr>
            <w:webHidden/>
          </w:rPr>
          <w:fldChar w:fldCharType="end"/>
        </w:r>
      </w:hyperlink>
    </w:p>
    <w:p w14:paraId="61115B1A" w14:textId="43E3B58F" w:rsidR="00207762" w:rsidRDefault="00284099">
      <w:pPr>
        <w:pStyle w:val="TOC3"/>
        <w:rPr>
          <w:rFonts w:eastAsiaTheme="minorEastAsia"/>
          <w:b w:val="0"/>
          <w:smallCaps w:val="0"/>
          <w:sz w:val="22"/>
          <w:lang w:val="en-US" w:eastAsia="en-US" w:bidi="ar-SA"/>
        </w:rPr>
      </w:pPr>
      <w:hyperlink w:anchor="_Toc502234348" w:history="1">
        <w:r w:rsidR="00207762" w:rsidRPr="00E041B6">
          <w:rPr>
            <w:rStyle w:val="Hyperlink"/>
          </w:rPr>
          <w:t>Förtydliganden och sammanfattning av ändringar</w:t>
        </w:r>
        <w:r w:rsidR="00207762">
          <w:rPr>
            <w:webHidden/>
          </w:rPr>
          <w:tab/>
        </w:r>
        <w:r w:rsidR="00207762">
          <w:rPr>
            <w:webHidden/>
          </w:rPr>
          <w:fldChar w:fldCharType="begin"/>
        </w:r>
        <w:r w:rsidR="00207762">
          <w:rPr>
            <w:webHidden/>
          </w:rPr>
          <w:instrText xml:space="preserve"> PAGEREF _Toc502234348 \h </w:instrText>
        </w:r>
        <w:r w:rsidR="00207762">
          <w:rPr>
            <w:webHidden/>
          </w:rPr>
        </w:r>
        <w:r w:rsidR="00207762">
          <w:rPr>
            <w:webHidden/>
          </w:rPr>
          <w:fldChar w:fldCharType="separate"/>
        </w:r>
        <w:r w:rsidR="00207762">
          <w:rPr>
            <w:webHidden/>
          </w:rPr>
          <w:t>3</w:t>
        </w:r>
        <w:r w:rsidR="00207762">
          <w:rPr>
            <w:webHidden/>
          </w:rPr>
          <w:fldChar w:fldCharType="end"/>
        </w:r>
      </w:hyperlink>
    </w:p>
    <w:p w14:paraId="71E0D301" w14:textId="14DF97E4" w:rsidR="00207762" w:rsidRDefault="00284099">
      <w:pPr>
        <w:pStyle w:val="TOC1"/>
        <w:tabs>
          <w:tab w:val="right" w:leader="dot" w:pos="5030"/>
        </w:tabs>
        <w:rPr>
          <w:rFonts w:eastAsiaTheme="minorEastAsia"/>
          <w:b w:val="0"/>
          <w:caps w:val="0"/>
          <w:noProof/>
          <w:sz w:val="22"/>
          <w:lang w:val="en-US" w:eastAsia="en-US" w:bidi="ar-SA"/>
        </w:rPr>
      </w:pPr>
      <w:hyperlink w:anchor="_Toc502234349" w:history="1">
        <w:r w:rsidR="00207762" w:rsidRPr="00E041B6">
          <w:rPr>
            <w:rStyle w:val="Hyperlink"/>
            <w:noProof/>
          </w:rPr>
          <w:t>Allmänna villkor</w:t>
        </w:r>
        <w:r w:rsidR="00207762">
          <w:rPr>
            <w:noProof/>
            <w:webHidden/>
          </w:rPr>
          <w:tab/>
        </w:r>
        <w:r w:rsidR="00207762">
          <w:rPr>
            <w:noProof/>
            <w:webHidden/>
          </w:rPr>
          <w:fldChar w:fldCharType="begin"/>
        </w:r>
        <w:r w:rsidR="00207762">
          <w:rPr>
            <w:noProof/>
            <w:webHidden/>
          </w:rPr>
          <w:instrText xml:space="preserve"> PAGEREF _Toc502234349 \h </w:instrText>
        </w:r>
        <w:r w:rsidR="00207762">
          <w:rPr>
            <w:noProof/>
            <w:webHidden/>
          </w:rPr>
        </w:r>
        <w:r w:rsidR="00207762">
          <w:rPr>
            <w:noProof/>
            <w:webHidden/>
          </w:rPr>
          <w:fldChar w:fldCharType="separate"/>
        </w:r>
        <w:r w:rsidR="00207762">
          <w:rPr>
            <w:noProof/>
            <w:webHidden/>
          </w:rPr>
          <w:t>4</w:t>
        </w:r>
        <w:r w:rsidR="00207762">
          <w:rPr>
            <w:noProof/>
            <w:webHidden/>
          </w:rPr>
          <w:fldChar w:fldCharType="end"/>
        </w:r>
      </w:hyperlink>
    </w:p>
    <w:p w14:paraId="590BB00B" w14:textId="214E6F88" w:rsidR="00207762" w:rsidRDefault="00284099">
      <w:pPr>
        <w:pStyle w:val="TOC5"/>
        <w:tabs>
          <w:tab w:val="right" w:leader="dot" w:pos="5030"/>
        </w:tabs>
        <w:rPr>
          <w:rFonts w:eastAsiaTheme="minorEastAsia"/>
          <w:noProof/>
          <w:sz w:val="22"/>
          <w:lang w:val="en-US" w:eastAsia="en-US" w:bidi="ar-SA"/>
        </w:rPr>
      </w:pPr>
      <w:hyperlink w:anchor="_Toc502234350" w:history="1">
        <w:r w:rsidR="00207762" w:rsidRPr="00E041B6">
          <w:rPr>
            <w:rStyle w:val="Hyperlink"/>
            <w:noProof/>
          </w:rPr>
          <w:t>Definitioner</w:t>
        </w:r>
        <w:r w:rsidR="00207762">
          <w:rPr>
            <w:noProof/>
            <w:webHidden/>
          </w:rPr>
          <w:tab/>
        </w:r>
        <w:r w:rsidR="00207762">
          <w:rPr>
            <w:noProof/>
            <w:webHidden/>
          </w:rPr>
          <w:fldChar w:fldCharType="begin"/>
        </w:r>
        <w:r w:rsidR="00207762">
          <w:rPr>
            <w:noProof/>
            <w:webHidden/>
          </w:rPr>
          <w:instrText xml:space="preserve"> PAGEREF _Toc502234350 \h </w:instrText>
        </w:r>
        <w:r w:rsidR="00207762">
          <w:rPr>
            <w:noProof/>
            <w:webHidden/>
          </w:rPr>
        </w:r>
        <w:r w:rsidR="00207762">
          <w:rPr>
            <w:noProof/>
            <w:webHidden/>
          </w:rPr>
          <w:fldChar w:fldCharType="separate"/>
        </w:r>
        <w:r w:rsidR="00207762">
          <w:rPr>
            <w:noProof/>
            <w:webHidden/>
          </w:rPr>
          <w:t>4</w:t>
        </w:r>
        <w:r w:rsidR="00207762">
          <w:rPr>
            <w:noProof/>
            <w:webHidden/>
          </w:rPr>
          <w:fldChar w:fldCharType="end"/>
        </w:r>
      </w:hyperlink>
    </w:p>
    <w:p w14:paraId="306D7861" w14:textId="72B73951" w:rsidR="00207762" w:rsidRDefault="00284099">
      <w:pPr>
        <w:pStyle w:val="TOC5"/>
        <w:tabs>
          <w:tab w:val="right" w:leader="dot" w:pos="5030"/>
        </w:tabs>
        <w:rPr>
          <w:rFonts w:eastAsiaTheme="minorEastAsia"/>
          <w:noProof/>
          <w:sz w:val="22"/>
          <w:lang w:val="en-US" w:eastAsia="en-US" w:bidi="ar-SA"/>
        </w:rPr>
      </w:pPr>
      <w:hyperlink w:anchor="_Toc502234351" w:history="1">
        <w:r w:rsidR="00207762" w:rsidRPr="00E041B6">
          <w:rPr>
            <w:rStyle w:val="Hyperlink"/>
            <w:noProof/>
          </w:rPr>
          <w:t>Uppdateringar av Villkor för onlinetjänster</w:t>
        </w:r>
        <w:r w:rsidR="00207762">
          <w:rPr>
            <w:noProof/>
            <w:webHidden/>
          </w:rPr>
          <w:tab/>
        </w:r>
        <w:r w:rsidR="00207762">
          <w:rPr>
            <w:noProof/>
            <w:webHidden/>
          </w:rPr>
          <w:fldChar w:fldCharType="begin"/>
        </w:r>
        <w:r w:rsidR="00207762">
          <w:rPr>
            <w:noProof/>
            <w:webHidden/>
          </w:rPr>
          <w:instrText xml:space="preserve"> PAGEREF _Toc502234351 \h </w:instrText>
        </w:r>
        <w:r w:rsidR="00207762">
          <w:rPr>
            <w:noProof/>
            <w:webHidden/>
          </w:rPr>
        </w:r>
        <w:r w:rsidR="00207762">
          <w:rPr>
            <w:noProof/>
            <w:webHidden/>
          </w:rPr>
          <w:fldChar w:fldCharType="separate"/>
        </w:r>
        <w:r w:rsidR="00207762">
          <w:rPr>
            <w:noProof/>
            <w:webHidden/>
          </w:rPr>
          <w:t>4</w:t>
        </w:r>
        <w:r w:rsidR="00207762">
          <w:rPr>
            <w:noProof/>
            <w:webHidden/>
          </w:rPr>
          <w:fldChar w:fldCharType="end"/>
        </w:r>
      </w:hyperlink>
    </w:p>
    <w:p w14:paraId="72AFE7AB" w14:textId="3683D0C4" w:rsidR="00207762" w:rsidRDefault="00284099">
      <w:pPr>
        <w:pStyle w:val="TOC5"/>
        <w:tabs>
          <w:tab w:val="right" w:leader="dot" w:pos="5030"/>
        </w:tabs>
        <w:rPr>
          <w:rFonts w:eastAsiaTheme="minorEastAsia"/>
          <w:noProof/>
          <w:sz w:val="22"/>
          <w:lang w:val="en-US" w:eastAsia="en-US" w:bidi="ar-SA"/>
        </w:rPr>
      </w:pPr>
      <w:hyperlink w:anchor="_Toc502234352" w:history="1">
        <w:r w:rsidR="00207762" w:rsidRPr="00E041B6">
          <w:rPr>
            <w:rStyle w:val="Hyperlink"/>
            <w:noProof/>
          </w:rPr>
          <w:t>Ändringar och tillgänglighet för onlinetjänster</w:t>
        </w:r>
        <w:r w:rsidR="00207762">
          <w:rPr>
            <w:noProof/>
            <w:webHidden/>
          </w:rPr>
          <w:tab/>
        </w:r>
        <w:r w:rsidR="00207762">
          <w:rPr>
            <w:noProof/>
            <w:webHidden/>
          </w:rPr>
          <w:fldChar w:fldCharType="begin"/>
        </w:r>
        <w:r w:rsidR="00207762">
          <w:rPr>
            <w:noProof/>
            <w:webHidden/>
          </w:rPr>
          <w:instrText xml:space="preserve"> PAGEREF _Toc502234352 \h </w:instrText>
        </w:r>
        <w:r w:rsidR="00207762">
          <w:rPr>
            <w:noProof/>
            <w:webHidden/>
          </w:rPr>
        </w:r>
        <w:r w:rsidR="00207762">
          <w:rPr>
            <w:noProof/>
            <w:webHidden/>
          </w:rPr>
          <w:fldChar w:fldCharType="separate"/>
        </w:r>
        <w:r w:rsidR="00207762">
          <w:rPr>
            <w:noProof/>
            <w:webHidden/>
          </w:rPr>
          <w:t>4</w:t>
        </w:r>
        <w:r w:rsidR="00207762">
          <w:rPr>
            <w:noProof/>
            <w:webHidden/>
          </w:rPr>
          <w:fldChar w:fldCharType="end"/>
        </w:r>
      </w:hyperlink>
    </w:p>
    <w:p w14:paraId="6157816E" w14:textId="22EDA80D" w:rsidR="00207762" w:rsidRDefault="00284099">
      <w:pPr>
        <w:pStyle w:val="TOC5"/>
        <w:tabs>
          <w:tab w:val="right" w:leader="dot" w:pos="5030"/>
        </w:tabs>
        <w:rPr>
          <w:rFonts w:eastAsiaTheme="minorEastAsia"/>
          <w:noProof/>
          <w:sz w:val="22"/>
          <w:lang w:val="en-US" w:eastAsia="en-US" w:bidi="ar-SA"/>
        </w:rPr>
      </w:pPr>
      <w:hyperlink w:anchor="_Toc502234353" w:history="1">
        <w:r w:rsidR="00207762" w:rsidRPr="00E041B6">
          <w:rPr>
            <w:rStyle w:val="Hyperlink"/>
            <w:noProof/>
          </w:rPr>
          <w:t>Datalagring</w:t>
        </w:r>
        <w:r w:rsidR="00207762">
          <w:rPr>
            <w:noProof/>
            <w:webHidden/>
          </w:rPr>
          <w:tab/>
        </w:r>
        <w:r w:rsidR="00207762">
          <w:rPr>
            <w:noProof/>
            <w:webHidden/>
          </w:rPr>
          <w:fldChar w:fldCharType="begin"/>
        </w:r>
        <w:r w:rsidR="00207762">
          <w:rPr>
            <w:noProof/>
            <w:webHidden/>
          </w:rPr>
          <w:instrText xml:space="preserve"> PAGEREF _Toc502234353 \h </w:instrText>
        </w:r>
        <w:r w:rsidR="00207762">
          <w:rPr>
            <w:noProof/>
            <w:webHidden/>
          </w:rPr>
        </w:r>
        <w:r w:rsidR="00207762">
          <w:rPr>
            <w:noProof/>
            <w:webHidden/>
          </w:rPr>
          <w:fldChar w:fldCharType="separate"/>
        </w:r>
        <w:r w:rsidR="00207762">
          <w:rPr>
            <w:noProof/>
            <w:webHidden/>
          </w:rPr>
          <w:t>5</w:t>
        </w:r>
        <w:r w:rsidR="00207762">
          <w:rPr>
            <w:noProof/>
            <w:webHidden/>
          </w:rPr>
          <w:fldChar w:fldCharType="end"/>
        </w:r>
      </w:hyperlink>
    </w:p>
    <w:p w14:paraId="750D51F8" w14:textId="18464868" w:rsidR="00207762" w:rsidRDefault="00284099">
      <w:pPr>
        <w:pStyle w:val="TOC5"/>
        <w:tabs>
          <w:tab w:val="right" w:leader="dot" w:pos="5030"/>
        </w:tabs>
        <w:rPr>
          <w:rFonts w:eastAsiaTheme="minorEastAsia"/>
          <w:noProof/>
          <w:sz w:val="22"/>
          <w:lang w:val="en-US" w:eastAsia="en-US" w:bidi="ar-SA"/>
        </w:rPr>
      </w:pPr>
      <w:hyperlink w:anchor="_Toc502234354" w:history="1">
        <w:r w:rsidR="00207762" w:rsidRPr="00E041B6">
          <w:rPr>
            <w:rStyle w:val="Hyperlink"/>
            <w:noProof/>
          </w:rPr>
          <w:t>Användning av programvara med onlinetjänsten</w:t>
        </w:r>
        <w:r w:rsidR="00207762">
          <w:rPr>
            <w:noProof/>
            <w:webHidden/>
          </w:rPr>
          <w:tab/>
        </w:r>
        <w:r w:rsidR="00207762">
          <w:rPr>
            <w:noProof/>
            <w:webHidden/>
          </w:rPr>
          <w:fldChar w:fldCharType="begin"/>
        </w:r>
        <w:r w:rsidR="00207762">
          <w:rPr>
            <w:noProof/>
            <w:webHidden/>
          </w:rPr>
          <w:instrText xml:space="preserve"> PAGEREF _Toc502234354 \h </w:instrText>
        </w:r>
        <w:r w:rsidR="00207762">
          <w:rPr>
            <w:noProof/>
            <w:webHidden/>
          </w:rPr>
        </w:r>
        <w:r w:rsidR="00207762">
          <w:rPr>
            <w:noProof/>
            <w:webHidden/>
          </w:rPr>
          <w:fldChar w:fldCharType="separate"/>
        </w:r>
        <w:r w:rsidR="00207762">
          <w:rPr>
            <w:noProof/>
            <w:webHidden/>
          </w:rPr>
          <w:t>5</w:t>
        </w:r>
        <w:r w:rsidR="00207762">
          <w:rPr>
            <w:noProof/>
            <w:webHidden/>
          </w:rPr>
          <w:fldChar w:fldCharType="end"/>
        </w:r>
      </w:hyperlink>
    </w:p>
    <w:p w14:paraId="1B0E7E59" w14:textId="1A18A1D8" w:rsidR="00207762" w:rsidRDefault="00284099">
      <w:pPr>
        <w:pStyle w:val="TOC5"/>
        <w:tabs>
          <w:tab w:val="right" w:leader="dot" w:pos="5030"/>
        </w:tabs>
        <w:rPr>
          <w:rFonts w:eastAsiaTheme="minorEastAsia"/>
          <w:noProof/>
          <w:sz w:val="22"/>
          <w:lang w:val="en-US" w:eastAsia="en-US" w:bidi="ar-SA"/>
        </w:rPr>
      </w:pPr>
      <w:hyperlink w:anchor="_Toc502234355" w:history="1">
        <w:r w:rsidR="00207762" w:rsidRPr="00E041B6">
          <w:rPr>
            <w:rStyle w:val="Hyperlink"/>
            <w:noProof/>
          </w:rPr>
          <w:t>Produkter som inte härrör från Microsoft</w:t>
        </w:r>
        <w:r w:rsidR="00207762">
          <w:rPr>
            <w:noProof/>
            <w:webHidden/>
          </w:rPr>
          <w:tab/>
        </w:r>
        <w:r w:rsidR="00207762">
          <w:rPr>
            <w:noProof/>
            <w:webHidden/>
          </w:rPr>
          <w:fldChar w:fldCharType="begin"/>
        </w:r>
        <w:r w:rsidR="00207762">
          <w:rPr>
            <w:noProof/>
            <w:webHidden/>
          </w:rPr>
          <w:instrText xml:space="preserve"> PAGEREF _Toc502234355 \h </w:instrText>
        </w:r>
        <w:r w:rsidR="00207762">
          <w:rPr>
            <w:noProof/>
            <w:webHidden/>
          </w:rPr>
        </w:r>
        <w:r w:rsidR="00207762">
          <w:rPr>
            <w:noProof/>
            <w:webHidden/>
          </w:rPr>
          <w:fldChar w:fldCharType="separate"/>
        </w:r>
        <w:r w:rsidR="00207762">
          <w:rPr>
            <w:noProof/>
            <w:webHidden/>
          </w:rPr>
          <w:t>5</w:t>
        </w:r>
        <w:r w:rsidR="00207762">
          <w:rPr>
            <w:noProof/>
            <w:webHidden/>
          </w:rPr>
          <w:fldChar w:fldCharType="end"/>
        </w:r>
      </w:hyperlink>
    </w:p>
    <w:p w14:paraId="1611DB80" w14:textId="18E78DBC" w:rsidR="00207762" w:rsidRDefault="00284099">
      <w:pPr>
        <w:pStyle w:val="TOC5"/>
        <w:tabs>
          <w:tab w:val="right" w:leader="dot" w:pos="5030"/>
        </w:tabs>
        <w:rPr>
          <w:rFonts w:eastAsiaTheme="minorEastAsia"/>
          <w:noProof/>
          <w:sz w:val="22"/>
          <w:lang w:val="en-US" w:eastAsia="en-US" w:bidi="ar-SA"/>
        </w:rPr>
      </w:pPr>
      <w:hyperlink w:anchor="_Toc502234356" w:history="1">
        <w:r w:rsidR="00207762" w:rsidRPr="00E041B6">
          <w:rPr>
            <w:rStyle w:val="Hyperlink"/>
            <w:noProof/>
          </w:rPr>
          <w:t>Godtagbar användningspolicy</w:t>
        </w:r>
        <w:r w:rsidR="00207762">
          <w:rPr>
            <w:noProof/>
            <w:webHidden/>
          </w:rPr>
          <w:tab/>
        </w:r>
        <w:r w:rsidR="00207762">
          <w:rPr>
            <w:noProof/>
            <w:webHidden/>
          </w:rPr>
          <w:fldChar w:fldCharType="begin"/>
        </w:r>
        <w:r w:rsidR="00207762">
          <w:rPr>
            <w:noProof/>
            <w:webHidden/>
          </w:rPr>
          <w:instrText xml:space="preserve"> PAGEREF _Toc502234356 \h </w:instrText>
        </w:r>
        <w:r w:rsidR="00207762">
          <w:rPr>
            <w:noProof/>
            <w:webHidden/>
          </w:rPr>
        </w:r>
        <w:r w:rsidR="00207762">
          <w:rPr>
            <w:noProof/>
            <w:webHidden/>
          </w:rPr>
          <w:fldChar w:fldCharType="separate"/>
        </w:r>
        <w:r w:rsidR="00207762">
          <w:rPr>
            <w:noProof/>
            <w:webHidden/>
          </w:rPr>
          <w:t>5</w:t>
        </w:r>
        <w:r w:rsidR="00207762">
          <w:rPr>
            <w:noProof/>
            <w:webHidden/>
          </w:rPr>
          <w:fldChar w:fldCharType="end"/>
        </w:r>
      </w:hyperlink>
    </w:p>
    <w:p w14:paraId="461E75B2" w14:textId="77C5B9EE" w:rsidR="00207762" w:rsidRDefault="00284099">
      <w:pPr>
        <w:pStyle w:val="TOC5"/>
        <w:tabs>
          <w:tab w:val="right" w:leader="dot" w:pos="5030"/>
        </w:tabs>
        <w:rPr>
          <w:rFonts w:eastAsiaTheme="minorEastAsia"/>
          <w:noProof/>
          <w:sz w:val="22"/>
          <w:lang w:val="en-US" w:eastAsia="en-US" w:bidi="ar-SA"/>
        </w:rPr>
      </w:pPr>
      <w:hyperlink w:anchor="_Toc502234357" w:history="1">
        <w:r w:rsidR="00207762" w:rsidRPr="00E041B6">
          <w:rPr>
            <w:rStyle w:val="Hyperlink"/>
            <w:noProof/>
          </w:rPr>
          <w:t>Tekniska begränsningar</w:t>
        </w:r>
        <w:r w:rsidR="00207762">
          <w:rPr>
            <w:noProof/>
            <w:webHidden/>
          </w:rPr>
          <w:tab/>
        </w:r>
        <w:r w:rsidR="00207762">
          <w:rPr>
            <w:noProof/>
            <w:webHidden/>
          </w:rPr>
          <w:fldChar w:fldCharType="begin"/>
        </w:r>
        <w:r w:rsidR="00207762">
          <w:rPr>
            <w:noProof/>
            <w:webHidden/>
          </w:rPr>
          <w:instrText xml:space="preserve"> PAGEREF _Toc502234357 \h </w:instrText>
        </w:r>
        <w:r w:rsidR="00207762">
          <w:rPr>
            <w:noProof/>
            <w:webHidden/>
          </w:rPr>
        </w:r>
        <w:r w:rsidR="00207762">
          <w:rPr>
            <w:noProof/>
            <w:webHidden/>
          </w:rPr>
          <w:fldChar w:fldCharType="separate"/>
        </w:r>
        <w:r w:rsidR="00207762">
          <w:rPr>
            <w:noProof/>
            <w:webHidden/>
          </w:rPr>
          <w:t>6</w:t>
        </w:r>
        <w:r w:rsidR="00207762">
          <w:rPr>
            <w:noProof/>
            <w:webHidden/>
          </w:rPr>
          <w:fldChar w:fldCharType="end"/>
        </w:r>
      </w:hyperlink>
    </w:p>
    <w:p w14:paraId="19961059" w14:textId="47750895" w:rsidR="00207762" w:rsidRDefault="00284099">
      <w:pPr>
        <w:pStyle w:val="TOC5"/>
        <w:tabs>
          <w:tab w:val="right" w:leader="dot" w:pos="5030"/>
        </w:tabs>
        <w:rPr>
          <w:rFonts w:eastAsiaTheme="minorEastAsia"/>
          <w:noProof/>
          <w:sz w:val="22"/>
          <w:lang w:val="en-US" w:eastAsia="en-US" w:bidi="ar-SA"/>
        </w:rPr>
      </w:pPr>
      <w:hyperlink w:anchor="_Toc502234358" w:history="1">
        <w:r w:rsidR="00207762" w:rsidRPr="00E041B6">
          <w:rPr>
            <w:rStyle w:val="Hyperlink"/>
            <w:noProof/>
          </w:rPr>
          <w:t>Efterlevnad av lagarna</w:t>
        </w:r>
        <w:r w:rsidR="00207762">
          <w:rPr>
            <w:noProof/>
            <w:webHidden/>
          </w:rPr>
          <w:tab/>
        </w:r>
        <w:r w:rsidR="00207762">
          <w:rPr>
            <w:noProof/>
            <w:webHidden/>
          </w:rPr>
          <w:fldChar w:fldCharType="begin"/>
        </w:r>
        <w:r w:rsidR="00207762">
          <w:rPr>
            <w:noProof/>
            <w:webHidden/>
          </w:rPr>
          <w:instrText xml:space="preserve"> PAGEREF _Toc502234358 \h </w:instrText>
        </w:r>
        <w:r w:rsidR="00207762">
          <w:rPr>
            <w:noProof/>
            <w:webHidden/>
          </w:rPr>
        </w:r>
        <w:r w:rsidR="00207762">
          <w:rPr>
            <w:noProof/>
            <w:webHidden/>
          </w:rPr>
          <w:fldChar w:fldCharType="separate"/>
        </w:r>
        <w:r w:rsidR="00207762">
          <w:rPr>
            <w:noProof/>
            <w:webHidden/>
          </w:rPr>
          <w:t>6</w:t>
        </w:r>
        <w:r w:rsidR="00207762">
          <w:rPr>
            <w:noProof/>
            <w:webHidden/>
          </w:rPr>
          <w:fldChar w:fldCharType="end"/>
        </w:r>
      </w:hyperlink>
    </w:p>
    <w:p w14:paraId="2CFDE247" w14:textId="016B774D" w:rsidR="00207762" w:rsidRDefault="00284099">
      <w:pPr>
        <w:pStyle w:val="TOC5"/>
        <w:tabs>
          <w:tab w:val="right" w:leader="dot" w:pos="5030"/>
        </w:tabs>
        <w:rPr>
          <w:rFonts w:eastAsiaTheme="minorEastAsia"/>
          <w:noProof/>
          <w:sz w:val="22"/>
          <w:lang w:val="en-US" w:eastAsia="en-US" w:bidi="ar-SA"/>
        </w:rPr>
      </w:pPr>
      <w:hyperlink w:anchor="_Toc502234359" w:history="1">
        <w:r w:rsidR="00207762" w:rsidRPr="00E041B6">
          <w:rPr>
            <w:rStyle w:val="Hyperlink"/>
            <w:noProof/>
          </w:rPr>
          <w:t>Import-/exporttjänster</w:t>
        </w:r>
        <w:r w:rsidR="00207762">
          <w:rPr>
            <w:noProof/>
            <w:webHidden/>
          </w:rPr>
          <w:tab/>
        </w:r>
        <w:r w:rsidR="00207762">
          <w:rPr>
            <w:noProof/>
            <w:webHidden/>
          </w:rPr>
          <w:fldChar w:fldCharType="begin"/>
        </w:r>
        <w:r w:rsidR="00207762">
          <w:rPr>
            <w:noProof/>
            <w:webHidden/>
          </w:rPr>
          <w:instrText xml:space="preserve"> PAGEREF _Toc502234359 \h </w:instrText>
        </w:r>
        <w:r w:rsidR="00207762">
          <w:rPr>
            <w:noProof/>
            <w:webHidden/>
          </w:rPr>
        </w:r>
        <w:r w:rsidR="00207762">
          <w:rPr>
            <w:noProof/>
            <w:webHidden/>
          </w:rPr>
          <w:fldChar w:fldCharType="separate"/>
        </w:r>
        <w:r w:rsidR="00207762">
          <w:rPr>
            <w:noProof/>
            <w:webHidden/>
          </w:rPr>
          <w:t>6</w:t>
        </w:r>
        <w:r w:rsidR="00207762">
          <w:rPr>
            <w:noProof/>
            <w:webHidden/>
          </w:rPr>
          <w:fldChar w:fldCharType="end"/>
        </w:r>
      </w:hyperlink>
    </w:p>
    <w:p w14:paraId="22DE7D42" w14:textId="4137BA0E" w:rsidR="00207762" w:rsidRDefault="00284099">
      <w:pPr>
        <w:pStyle w:val="TOC5"/>
        <w:tabs>
          <w:tab w:val="right" w:leader="dot" w:pos="5030"/>
        </w:tabs>
        <w:rPr>
          <w:rFonts w:eastAsiaTheme="minorEastAsia"/>
          <w:noProof/>
          <w:sz w:val="22"/>
          <w:lang w:val="en-US" w:eastAsia="en-US" w:bidi="ar-SA"/>
        </w:rPr>
      </w:pPr>
      <w:hyperlink w:anchor="_Toc502234360" w:history="1">
        <w:r w:rsidR="00207762" w:rsidRPr="00E041B6">
          <w:rPr>
            <w:rStyle w:val="Hyperlink"/>
            <w:noProof/>
          </w:rPr>
          <w:t>Elektroniska meddelanden</w:t>
        </w:r>
        <w:r w:rsidR="00207762">
          <w:rPr>
            <w:noProof/>
            <w:webHidden/>
          </w:rPr>
          <w:tab/>
        </w:r>
        <w:r w:rsidR="00207762">
          <w:rPr>
            <w:noProof/>
            <w:webHidden/>
          </w:rPr>
          <w:fldChar w:fldCharType="begin"/>
        </w:r>
        <w:r w:rsidR="00207762">
          <w:rPr>
            <w:noProof/>
            <w:webHidden/>
          </w:rPr>
          <w:instrText xml:space="preserve"> PAGEREF _Toc502234360 \h </w:instrText>
        </w:r>
        <w:r w:rsidR="00207762">
          <w:rPr>
            <w:noProof/>
            <w:webHidden/>
          </w:rPr>
        </w:r>
        <w:r w:rsidR="00207762">
          <w:rPr>
            <w:noProof/>
            <w:webHidden/>
          </w:rPr>
          <w:fldChar w:fldCharType="separate"/>
        </w:r>
        <w:r w:rsidR="00207762">
          <w:rPr>
            <w:noProof/>
            <w:webHidden/>
          </w:rPr>
          <w:t>6</w:t>
        </w:r>
        <w:r w:rsidR="00207762">
          <w:rPr>
            <w:noProof/>
            <w:webHidden/>
          </w:rPr>
          <w:fldChar w:fldCharType="end"/>
        </w:r>
      </w:hyperlink>
    </w:p>
    <w:p w14:paraId="4C78210C" w14:textId="38FE5055" w:rsidR="00207762" w:rsidRDefault="00284099">
      <w:pPr>
        <w:pStyle w:val="TOC5"/>
        <w:tabs>
          <w:tab w:val="right" w:leader="dot" w:pos="5030"/>
        </w:tabs>
        <w:rPr>
          <w:rFonts w:eastAsiaTheme="minorEastAsia"/>
          <w:noProof/>
          <w:sz w:val="22"/>
          <w:lang w:val="en-US" w:eastAsia="en-US" w:bidi="ar-SA"/>
        </w:rPr>
      </w:pPr>
      <w:hyperlink w:anchor="_Toc502234361" w:history="1">
        <w:r w:rsidR="00207762" w:rsidRPr="00E041B6">
          <w:rPr>
            <w:rStyle w:val="Hyperlink"/>
            <w:noProof/>
          </w:rPr>
          <w:t>Vidareöverlåtelse av licens</w:t>
        </w:r>
        <w:r w:rsidR="00207762">
          <w:rPr>
            <w:noProof/>
            <w:webHidden/>
          </w:rPr>
          <w:tab/>
        </w:r>
        <w:r w:rsidR="00207762">
          <w:rPr>
            <w:noProof/>
            <w:webHidden/>
          </w:rPr>
          <w:fldChar w:fldCharType="begin"/>
        </w:r>
        <w:r w:rsidR="00207762">
          <w:rPr>
            <w:noProof/>
            <w:webHidden/>
          </w:rPr>
          <w:instrText xml:space="preserve"> PAGEREF _Toc502234361 \h </w:instrText>
        </w:r>
        <w:r w:rsidR="00207762">
          <w:rPr>
            <w:noProof/>
            <w:webHidden/>
          </w:rPr>
        </w:r>
        <w:r w:rsidR="00207762">
          <w:rPr>
            <w:noProof/>
            <w:webHidden/>
          </w:rPr>
          <w:fldChar w:fldCharType="separate"/>
        </w:r>
        <w:r w:rsidR="00207762">
          <w:rPr>
            <w:noProof/>
            <w:webHidden/>
          </w:rPr>
          <w:t>6</w:t>
        </w:r>
        <w:r w:rsidR="00207762">
          <w:rPr>
            <w:noProof/>
            <w:webHidden/>
          </w:rPr>
          <w:fldChar w:fldCharType="end"/>
        </w:r>
      </w:hyperlink>
    </w:p>
    <w:p w14:paraId="37989B8E" w14:textId="15F605C4" w:rsidR="00207762" w:rsidRDefault="00284099">
      <w:pPr>
        <w:pStyle w:val="TOC5"/>
        <w:tabs>
          <w:tab w:val="right" w:leader="dot" w:pos="5030"/>
        </w:tabs>
        <w:rPr>
          <w:rFonts w:eastAsiaTheme="minorEastAsia"/>
          <w:noProof/>
          <w:sz w:val="22"/>
          <w:lang w:val="en-US" w:eastAsia="en-US" w:bidi="ar-SA"/>
        </w:rPr>
      </w:pPr>
      <w:hyperlink w:anchor="_Toc502234362" w:history="1">
        <w:r w:rsidR="00207762" w:rsidRPr="00E041B6">
          <w:rPr>
            <w:rStyle w:val="Hyperlink"/>
            <w:noProof/>
          </w:rPr>
          <w:t>Teckensnitt</w:t>
        </w:r>
        <w:r w:rsidR="00207762">
          <w:rPr>
            <w:noProof/>
            <w:webHidden/>
          </w:rPr>
          <w:tab/>
        </w:r>
        <w:r w:rsidR="00207762">
          <w:rPr>
            <w:noProof/>
            <w:webHidden/>
          </w:rPr>
          <w:fldChar w:fldCharType="begin"/>
        </w:r>
        <w:r w:rsidR="00207762">
          <w:rPr>
            <w:noProof/>
            <w:webHidden/>
          </w:rPr>
          <w:instrText xml:space="preserve"> PAGEREF _Toc502234362 \h </w:instrText>
        </w:r>
        <w:r w:rsidR="00207762">
          <w:rPr>
            <w:noProof/>
            <w:webHidden/>
          </w:rPr>
        </w:r>
        <w:r w:rsidR="00207762">
          <w:rPr>
            <w:noProof/>
            <w:webHidden/>
          </w:rPr>
          <w:fldChar w:fldCharType="separate"/>
        </w:r>
        <w:r w:rsidR="00207762">
          <w:rPr>
            <w:noProof/>
            <w:webHidden/>
          </w:rPr>
          <w:t>6</w:t>
        </w:r>
        <w:r w:rsidR="00207762">
          <w:rPr>
            <w:noProof/>
            <w:webHidden/>
          </w:rPr>
          <w:fldChar w:fldCharType="end"/>
        </w:r>
      </w:hyperlink>
    </w:p>
    <w:p w14:paraId="74947A63" w14:textId="49D47A8B" w:rsidR="00207762" w:rsidRDefault="00284099">
      <w:pPr>
        <w:pStyle w:val="TOC5"/>
        <w:tabs>
          <w:tab w:val="right" w:leader="dot" w:pos="5030"/>
        </w:tabs>
        <w:rPr>
          <w:rFonts w:eastAsiaTheme="minorEastAsia"/>
          <w:noProof/>
          <w:sz w:val="22"/>
          <w:lang w:val="en-US" w:eastAsia="en-US" w:bidi="ar-SA"/>
        </w:rPr>
      </w:pPr>
      <w:hyperlink w:anchor="_Toc502234363" w:history="1">
        <w:r w:rsidR="00207762" w:rsidRPr="00E041B6">
          <w:rPr>
            <w:rStyle w:val="Hyperlink"/>
            <w:noProof/>
          </w:rPr>
          <w:t>Konkurrenskraftig prismatchning</w:t>
        </w:r>
        <w:r w:rsidR="00207762">
          <w:rPr>
            <w:noProof/>
            <w:webHidden/>
          </w:rPr>
          <w:tab/>
        </w:r>
        <w:r w:rsidR="00207762">
          <w:rPr>
            <w:noProof/>
            <w:webHidden/>
          </w:rPr>
          <w:fldChar w:fldCharType="begin"/>
        </w:r>
        <w:r w:rsidR="00207762">
          <w:rPr>
            <w:noProof/>
            <w:webHidden/>
          </w:rPr>
          <w:instrText xml:space="preserve"> PAGEREF _Toc502234363 \h </w:instrText>
        </w:r>
        <w:r w:rsidR="00207762">
          <w:rPr>
            <w:noProof/>
            <w:webHidden/>
          </w:rPr>
        </w:r>
        <w:r w:rsidR="00207762">
          <w:rPr>
            <w:noProof/>
            <w:webHidden/>
          </w:rPr>
          <w:fldChar w:fldCharType="separate"/>
        </w:r>
        <w:r w:rsidR="00207762">
          <w:rPr>
            <w:noProof/>
            <w:webHidden/>
          </w:rPr>
          <w:t>6</w:t>
        </w:r>
        <w:r w:rsidR="00207762">
          <w:rPr>
            <w:noProof/>
            <w:webHidden/>
          </w:rPr>
          <w:fldChar w:fldCharType="end"/>
        </w:r>
      </w:hyperlink>
    </w:p>
    <w:p w14:paraId="7F282611" w14:textId="4E6257BE" w:rsidR="00207762" w:rsidRDefault="00284099">
      <w:pPr>
        <w:pStyle w:val="TOC5"/>
        <w:tabs>
          <w:tab w:val="right" w:leader="dot" w:pos="5030"/>
        </w:tabs>
        <w:rPr>
          <w:rFonts w:eastAsiaTheme="minorEastAsia"/>
          <w:noProof/>
          <w:sz w:val="22"/>
          <w:lang w:val="en-US" w:eastAsia="en-US" w:bidi="ar-SA"/>
        </w:rPr>
      </w:pPr>
      <w:hyperlink w:anchor="_Toc502234364" w:history="1">
        <w:r w:rsidR="00207762" w:rsidRPr="00E041B6">
          <w:rPr>
            <w:rStyle w:val="Hyperlink"/>
            <w:noProof/>
          </w:rPr>
          <w:t>Multiplexing</w:t>
        </w:r>
        <w:r w:rsidR="00207762">
          <w:rPr>
            <w:noProof/>
            <w:webHidden/>
          </w:rPr>
          <w:tab/>
        </w:r>
        <w:r w:rsidR="00207762">
          <w:rPr>
            <w:noProof/>
            <w:webHidden/>
          </w:rPr>
          <w:fldChar w:fldCharType="begin"/>
        </w:r>
        <w:r w:rsidR="00207762">
          <w:rPr>
            <w:noProof/>
            <w:webHidden/>
          </w:rPr>
          <w:instrText xml:space="preserve"> PAGEREF _Toc502234364 \h </w:instrText>
        </w:r>
        <w:r w:rsidR="00207762">
          <w:rPr>
            <w:noProof/>
            <w:webHidden/>
          </w:rPr>
        </w:r>
        <w:r w:rsidR="00207762">
          <w:rPr>
            <w:noProof/>
            <w:webHidden/>
          </w:rPr>
          <w:fldChar w:fldCharType="separate"/>
        </w:r>
        <w:r w:rsidR="00207762">
          <w:rPr>
            <w:noProof/>
            <w:webHidden/>
          </w:rPr>
          <w:t>6</w:t>
        </w:r>
        <w:r w:rsidR="00207762">
          <w:rPr>
            <w:noProof/>
            <w:webHidden/>
          </w:rPr>
          <w:fldChar w:fldCharType="end"/>
        </w:r>
      </w:hyperlink>
    </w:p>
    <w:p w14:paraId="42494EFD" w14:textId="6CB9B8A4" w:rsidR="00207762" w:rsidRDefault="00284099">
      <w:pPr>
        <w:pStyle w:val="TOC1"/>
        <w:tabs>
          <w:tab w:val="right" w:leader="dot" w:pos="5030"/>
        </w:tabs>
        <w:rPr>
          <w:rFonts w:eastAsiaTheme="minorEastAsia"/>
          <w:b w:val="0"/>
          <w:caps w:val="0"/>
          <w:noProof/>
          <w:sz w:val="22"/>
          <w:lang w:val="en-US" w:eastAsia="en-US" w:bidi="ar-SA"/>
        </w:rPr>
      </w:pPr>
      <w:hyperlink w:anchor="_Toc502234365" w:history="1">
        <w:r w:rsidR="00207762" w:rsidRPr="00E041B6">
          <w:rPr>
            <w:rStyle w:val="Hyperlink"/>
            <w:noProof/>
          </w:rPr>
          <w:t>Integritetskydds- och säkerhetsvillkor</w:t>
        </w:r>
        <w:r w:rsidR="00207762">
          <w:rPr>
            <w:noProof/>
            <w:webHidden/>
          </w:rPr>
          <w:tab/>
        </w:r>
        <w:r w:rsidR="00207762">
          <w:rPr>
            <w:noProof/>
            <w:webHidden/>
          </w:rPr>
          <w:fldChar w:fldCharType="begin"/>
        </w:r>
        <w:r w:rsidR="00207762">
          <w:rPr>
            <w:noProof/>
            <w:webHidden/>
          </w:rPr>
          <w:instrText xml:space="preserve"> PAGEREF _Toc502234365 \h </w:instrText>
        </w:r>
        <w:r w:rsidR="00207762">
          <w:rPr>
            <w:noProof/>
            <w:webHidden/>
          </w:rPr>
        </w:r>
        <w:r w:rsidR="00207762">
          <w:rPr>
            <w:noProof/>
            <w:webHidden/>
          </w:rPr>
          <w:fldChar w:fldCharType="separate"/>
        </w:r>
        <w:r w:rsidR="00207762">
          <w:rPr>
            <w:noProof/>
            <w:webHidden/>
          </w:rPr>
          <w:t>7</w:t>
        </w:r>
        <w:r w:rsidR="00207762">
          <w:rPr>
            <w:noProof/>
            <w:webHidden/>
          </w:rPr>
          <w:fldChar w:fldCharType="end"/>
        </w:r>
      </w:hyperlink>
    </w:p>
    <w:p w14:paraId="116820A5" w14:textId="46F13806" w:rsidR="00207762" w:rsidRDefault="00284099">
      <w:pPr>
        <w:pStyle w:val="TOC3"/>
        <w:rPr>
          <w:rFonts w:eastAsiaTheme="minorEastAsia"/>
          <w:b w:val="0"/>
          <w:smallCaps w:val="0"/>
          <w:sz w:val="22"/>
          <w:lang w:val="en-US" w:eastAsia="en-US" w:bidi="ar-SA"/>
        </w:rPr>
      </w:pPr>
      <w:hyperlink w:anchor="_Toc502234366" w:history="1">
        <w:r w:rsidR="00207762" w:rsidRPr="00E041B6">
          <w:rPr>
            <w:rStyle w:val="Hyperlink"/>
          </w:rPr>
          <w:t>Allmänna integritets- och säkerhetsvillkor</w:t>
        </w:r>
        <w:r w:rsidR="00207762">
          <w:rPr>
            <w:webHidden/>
          </w:rPr>
          <w:tab/>
        </w:r>
        <w:r w:rsidR="00207762">
          <w:rPr>
            <w:webHidden/>
          </w:rPr>
          <w:fldChar w:fldCharType="begin"/>
        </w:r>
        <w:r w:rsidR="00207762">
          <w:rPr>
            <w:webHidden/>
          </w:rPr>
          <w:instrText xml:space="preserve"> PAGEREF _Toc502234366 \h </w:instrText>
        </w:r>
        <w:r w:rsidR="00207762">
          <w:rPr>
            <w:webHidden/>
          </w:rPr>
        </w:r>
        <w:r w:rsidR="00207762">
          <w:rPr>
            <w:webHidden/>
          </w:rPr>
          <w:fldChar w:fldCharType="separate"/>
        </w:r>
        <w:r w:rsidR="00207762">
          <w:rPr>
            <w:webHidden/>
          </w:rPr>
          <w:t>7</w:t>
        </w:r>
        <w:r w:rsidR="00207762">
          <w:rPr>
            <w:webHidden/>
          </w:rPr>
          <w:fldChar w:fldCharType="end"/>
        </w:r>
      </w:hyperlink>
    </w:p>
    <w:p w14:paraId="62B92086" w14:textId="1D428496" w:rsidR="00207762" w:rsidRDefault="00284099">
      <w:pPr>
        <w:pStyle w:val="TOC5"/>
        <w:tabs>
          <w:tab w:val="right" w:leader="dot" w:pos="5030"/>
        </w:tabs>
        <w:rPr>
          <w:rFonts w:eastAsiaTheme="minorEastAsia"/>
          <w:noProof/>
          <w:sz w:val="22"/>
          <w:lang w:val="en-US" w:eastAsia="en-US" w:bidi="ar-SA"/>
        </w:rPr>
      </w:pPr>
      <w:hyperlink w:anchor="_Toc502234367" w:history="1">
        <w:r w:rsidR="00207762" w:rsidRPr="00E041B6">
          <w:rPr>
            <w:rStyle w:val="Hyperlink"/>
            <w:noProof/>
          </w:rPr>
          <w:t>Omfattning</w:t>
        </w:r>
        <w:r w:rsidR="00207762">
          <w:rPr>
            <w:noProof/>
            <w:webHidden/>
          </w:rPr>
          <w:tab/>
        </w:r>
        <w:r w:rsidR="00207762">
          <w:rPr>
            <w:noProof/>
            <w:webHidden/>
          </w:rPr>
          <w:fldChar w:fldCharType="begin"/>
        </w:r>
        <w:r w:rsidR="00207762">
          <w:rPr>
            <w:noProof/>
            <w:webHidden/>
          </w:rPr>
          <w:instrText xml:space="preserve"> PAGEREF _Toc502234367 \h </w:instrText>
        </w:r>
        <w:r w:rsidR="00207762">
          <w:rPr>
            <w:noProof/>
            <w:webHidden/>
          </w:rPr>
        </w:r>
        <w:r w:rsidR="00207762">
          <w:rPr>
            <w:noProof/>
            <w:webHidden/>
          </w:rPr>
          <w:fldChar w:fldCharType="separate"/>
        </w:r>
        <w:r w:rsidR="00207762">
          <w:rPr>
            <w:noProof/>
            <w:webHidden/>
          </w:rPr>
          <w:t>7</w:t>
        </w:r>
        <w:r w:rsidR="00207762">
          <w:rPr>
            <w:noProof/>
            <w:webHidden/>
          </w:rPr>
          <w:fldChar w:fldCharType="end"/>
        </w:r>
      </w:hyperlink>
    </w:p>
    <w:p w14:paraId="73219290" w14:textId="7F7FAE43" w:rsidR="00207762" w:rsidRDefault="00284099">
      <w:pPr>
        <w:pStyle w:val="TOC5"/>
        <w:tabs>
          <w:tab w:val="right" w:leader="dot" w:pos="5030"/>
        </w:tabs>
        <w:rPr>
          <w:rFonts w:eastAsiaTheme="minorEastAsia"/>
          <w:noProof/>
          <w:sz w:val="22"/>
          <w:lang w:val="en-US" w:eastAsia="en-US" w:bidi="ar-SA"/>
        </w:rPr>
      </w:pPr>
      <w:hyperlink w:anchor="_Toc502234368" w:history="1">
        <w:r w:rsidR="00207762" w:rsidRPr="00E041B6">
          <w:rPr>
            <w:rStyle w:val="Hyperlink"/>
            <w:noProof/>
          </w:rPr>
          <w:t>Kunddataanvändning</w:t>
        </w:r>
        <w:r w:rsidR="00207762">
          <w:rPr>
            <w:noProof/>
            <w:webHidden/>
          </w:rPr>
          <w:tab/>
        </w:r>
        <w:r w:rsidR="00207762">
          <w:rPr>
            <w:noProof/>
            <w:webHidden/>
          </w:rPr>
          <w:fldChar w:fldCharType="begin"/>
        </w:r>
        <w:r w:rsidR="00207762">
          <w:rPr>
            <w:noProof/>
            <w:webHidden/>
          </w:rPr>
          <w:instrText xml:space="preserve"> PAGEREF _Toc502234368 \h </w:instrText>
        </w:r>
        <w:r w:rsidR="00207762">
          <w:rPr>
            <w:noProof/>
            <w:webHidden/>
          </w:rPr>
        </w:r>
        <w:r w:rsidR="00207762">
          <w:rPr>
            <w:noProof/>
            <w:webHidden/>
          </w:rPr>
          <w:fldChar w:fldCharType="separate"/>
        </w:r>
        <w:r w:rsidR="00207762">
          <w:rPr>
            <w:noProof/>
            <w:webHidden/>
          </w:rPr>
          <w:t>7</w:t>
        </w:r>
        <w:r w:rsidR="00207762">
          <w:rPr>
            <w:noProof/>
            <w:webHidden/>
          </w:rPr>
          <w:fldChar w:fldCharType="end"/>
        </w:r>
      </w:hyperlink>
    </w:p>
    <w:p w14:paraId="6A008F01" w14:textId="77F11044" w:rsidR="00207762" w:rsidRDefault="00284099">
      <w:pPr>
        <w:pStyle w:val="TOC5"/>
        <w:tabs>
          <w:tab w:val="right" w:leader="dot" w:pos="5030"/>
        </w:tabs>
        <w:rPr>
          <w:rFonts w:eastAsiaTheme="minorEastAsia"/>
          <w:noProof/>
          <w:sz w:val="22"/>
          <w:lang w:val="en-US" w:eastAsia="en-US" w:bidi="ar-SA"/>
        </w:rPr>
      </w:pPr>
      <w:hyperlink w:anchor="_Toc502234369" w:history="1">
        <w:r w:rsidR="00207762" w:rsidRPr="00E041B6">
          <w:rPr>
            <w:rStyle w:val="Hyperlink"/>
            <w:noProof/>
          </w:rPr>
          <w:t>Behandling av Personuppgifter</w:t>
        </w:r>
        <w:r w:rsidR="00207762">
          <w:rPr>
            <w:noProof/>
            <w:webHidden/>
          </w:rPr>
          <w:tab/>
        </w:r>
        <w:r w:rsidR="00207762">
          <w:rPr>
            <w:noProof/>
            <w:webHidden/>
          </w:rPr>
          <w:fldChar w:fldCharType="begin"/>
        </w:r>
        <w:r w:rsidR="00207762">
          <w:rPr>
            <w:noProof/>
            <w:webHidden/>
          </w:rPr>
          <w:instrText xml:space="preserve"> PAGEREF _Toc502234369 \h </w:instrText>
        </w:r>
        <w:r w:rsidR="00207762">
          <w:rPr>
            <w:noProof/>
            <w:webHidden/>
          </w:rPr>
        </w:r>
        <w:r w:rsidR="00207762">
          <w:rPr>
            <w:noProof/>
            <w:webHidden/>
          </w:rPr>
          <w:fldChar w:fldCharType="separate"/>
        </w:r>
        <w:r w:rsidR="00207762">
          <w:rPr>
            <w:noProof/>
            <w:webHidden/>
          </w:rPr>
          <w:t>7</w:t>
        </w:r>
        <w:r w:rsidR="00207762">
          <w:rPr>
            <w:noProof/>
            <w:webHidden/>
          </w:rPr>
          <w:fldChar w:fldCharType="end"/>
        </w:r>
      </w:hyperlink>
    </w:p>
    <w:p w14:paraId="327AFA66" w14:textId="645235EA" w:rsidR="00207762" w:rsidRDefault="00284099">
      <w:pPr>
        <w:pStyle w:val="TOC5"/>
        <w:tabs>
          <w:tab w:val="right" w:leader="dot" w:pos="5030"/>
        </w:tabs>
        <w:rPr>
          <w:rFonts w:eastAsiaTheme="minorEastAsia"/>
          <w:noProof/>
          <w:sz w:val="22"/>
          <w:lang w:val="en-US" w:eastAsia="en-US" w:bidi="ar-SA"/>
        </w:rPr>
      </w:pPr>
      <w:hyperlink w:anchor="_Toc502234370" w:history="1">
        <w:r w:rsidR="00207762" w:rsidRPr="00E041B6">
          <w:rPr>
            <w:rStyle w:val="Hyperlink"/>
            <w:noProof/>
          </w:rPr>
          <w:t>Användning av Supportdata</w:t>
        </w:r>
        <w:r w:rsidR="00207762">
          <w:rPr>
            <w:noProof/>
            <w:webHidden/>
          </w:rPr>
          <w:tab/>
        </w:r>
        <w:r w:rsidR="00207762">
          <w:rPr>
            <w:noProof/>
            <w:webHidden/>
          </w:rPr>
          <w:fldChar w:fldCharType="begin"/>
        </w:r>
        <w:r w:rsidR="00207762">
          <w:rPr>
            <w:noProof/>
            <w:webHidden/>
          </w:rPr>
          <w:instrText xml:space="preserve"> PAGEREF _Toc502234370 \h </w:instrText>
        </w:r>
        <w:r w:rsidR="00207762">
          <w:rPr>
            <w:noProof/>
            <w:webHidden/>
          </w:rPr>
        </w:r>
        <w:r w:rsidR="00207762">
          <w:rPr>
            <w:noProof/>
            <w:webHidden/>
          </w:rPr>
          <w:fldChar w:fldCharType="separate"/>
        </w:r>
        <w:r w:rsidR="00207762">
          <w:rPr>
            <w:noProof/>
            <w:webHidden/>
          </w:rPr>
          <w:t>7</w:t>
        </w:r>
        <w:r w:rsidR="00207762">
          <w:rPr>
            <w:noProof/>
            <w:webHidden/>
          </w:rPr>
          <w:fldChar w:fldCharType="end"/>
        </w:r>
      </w:hyperlink>
    </w:p>
    <w:p w14:paraId="32E4D726" w14:textId="3DA16260" w:rsidR="00207762" w:rsidRDefault="00284099">
      <w:pPr>
        <w:pStyle w:val="TOC5"/>
        <w:tabs>
          <w:tab w:val="right" w:leader="dot" w:pos="5030"/>
        </w:tabs>
        <w:rPr>
          <w:rFonts w:eastAsiaTheme="minorEastAsia"/>
          <w:noProof/>
          <w:sz w:val="22"/>
          <w:lang w:val="en-US" w:eastAsia="en-US" w:bidi="ar-SA"/>
        </w:rPr>
      </w:pPr>
      <w:hyperlink w:anchor="_Toc502234371" w:history="1">
        <w:r w:rsidR="00207762" w:rsidRPr="00E041B6">
          <w:rPr>
            <w:rStyle w:val="Hyperlink"/>
            <w:noProof/>
          </w:rPr>
          <w:t>Avslöjande av Kunddata och Supportdata</w:t>
        </w:r>
        <w:r w:rsidR="00207762">
          <w:rPr>
            <w:noProof/>
            <w:webHidden/>
          </w:rPr>
          <w:tab/>
        </w:r>
        <w:r w:rsidR="00207762">
          <w:rPr>
            <w:noProof/>
            <w:webHidden/>
          </w:rPr>
          <w:fldChar w:fldCharType="begin"/>
        </w:r>
        <w:r w:rsidR="00207762">
          <w:rPr>
            <w:noProof/>
            <w:webHidden/>
          </w:rPr>
          <w:instrText xml:space="preserve"> PAGEREF _Toc502234371 \h </w:instrText>
        </w:r>
        <w:r w:rsidR="00207762">
          <w:rPr>
            <w:noProof/>
            <w:webHidden/>
          </w:rPr>
        </w:r>
        <w:r w:rsidR="00207762">
          <w:rPr>
            <w:noProof/>
            <w:webHidden/>
          </w:rPr>
          <w:fldChar w:fldCharType="separate"/>
        </w:r>
        <w:r w:rsidR="00207762">
          <w:rPr>
            <w:noProof/>
            <w:webHidden/>
          </w:rPr>
          <w:t>7</w:t>
        </w:r>
        <w:r w:rsidR="00207762">
          <w:rPr>
            <w:noProof/>
            <w:webHidden/>
          </w:rPr>
          <w:fldChar w:fldCharType="end"/>
        </w:r>
      </w:hyperlink>
    </w:p>
    <w:p w14:paraId="101E9A35" w14:textId="0023FD7F" w:rsidR="00207762" w:rsidRDefault="00284099">
      <w:pPr>
        <w:pStyle w:val="TOC5"/>
        <w:tabs>
          <w:tab w:val="right" w:leader="dot" w:pos="5030"/>
        </w:tabs>
        <w:rPr>
          <w:rFonts w:eastAsiaTheme="minorEastAsia"/>
          <w:noProof/>
          <w:sz w:val="22"/>
          <w:lang w:val="en-US" w:eastAsia="en-US" w:bidi="ar-SA"/>
        </w:rPr>
      </w:pPr>
      <w:hyperlink w:anchor="_Toc502234372" w:history="1">
        <w:r w:rsidR="00207762" w:rsidRPr="00E041B6">
          <w:rPr>
            <w:rStyle w:val="Hyperlink"/>
            <w:noProof/>
          </w:rPr>
          <w:t>Utbildningsinstitutioner</w:t>
        </w:r>
        <w:r w:rsidR="00207762">
          <w:rPr>
            <w:noProof/>
            <w:webHidden/>
          </w:rPr>
          <w:tab/>
        </w:r>
        <w:r w:rsidR="00207762">
          <w:rPr>
            <w:noProof/>
            <w:webHidden/>
          </w:rPr>
          <w:fldChar w:fldCharType="begin"/>
        </w:r>
        <w:r w:rsidR="00207762">
          <w:rPr>
            <w:noProof/>
            <w:webHidden/>
          </w:rPr>
          <w:instrText xml:space="preserve"> PAGEREF _Toc502234372 \h </w:instrText>
        </w:r>
        <w:r w:rsidR="00207762">
          <w:rPr>
            <w:noProof/>
            <w:webHidden/>
          </w:rPr>
        </w:r>
        <w:r w:rsidR="00207762">
          <w:rPr>
            <w:noProof/>
            <w:webHidden/>
          </w:rPr>
          <w:fldChar w:fldCharType="separate"/>
        </w:r>
        <w:r w:rsidR="00207762">
          <w:rPr>
            <w:noProof/>
            <w:webHidden/>
          </w:rPr>
          <w:t>8</w:t>
        </w:r>
        <w:r w:rsidR="00207762">
          <w:rPr>
            <w:noProof/>
            <w:webHidden/>
          </w:rPr>
          <w:fldChar w:fldCharType="end"/>
        </w:r>
      </w:hyperlink>
    </w:p>
    <w:p w14:paraId="010EAF16" w14:textId="00EF4961" w:rsidR="00207762" w:rsidRDefault="00284099">
      <w:pPr>
        <w:pStyle w:val="TOC5"/>
        <w:tabs>
          <w:tab w:val="right" w:leader="dot" w:pos="5030"/>
        </w:tabs>
        <w:rPr>
          <w:rFonts w:eastAsiaTheme="minorEastAsia"/>
          <w:noProof/>
          <w:sz w:val="22"/>
          <w:lang w:val="en-US" w:eastAsia="en-US" w:bidi="ar-SA"/>
        </w:rPr>
      </w:pPr>
      <w:hyperlink w:anchor="_Toc502234373" w:history="1">
        <w:r w:rsidR="00207762" w:rsidRPr="00E041B6">
          <w:rPr>
            <w:rStyle w:val="Hyperlink"/>
            <w:noProof/>
          </w:rPr>
          <w:t>HIPAA Business Associate</w:t>
        </w:r>
        <w:r w:rsidR="00207762">
          <w:rPr>
            <w:noProof/>
            <w:webHidden/>
          </w:rPr>
          <w:tab/>
        </w:r>
        <w:r w:rsidR="00207762">
          <w:rPr>
            <w:noProof/>
            <w:webHidden/>
          </w:rPr>
          <w:fldChar w:fldCharType="begin"/>
        </w:r>
        <w:r w:rsidR="00207762">
          <w:rPr>
            <w:noProof/>
            <w:webHidden/>
          </w:rPr>
          <w:instrText xml:space="preserve"> PAGEREF _Toc502234373 \h </w:instrText>
        </w:r>
        <w:r w:rsidR="00207762">
          <w:rPr>
            <w:noProof/>
            <w:webHidden/>
          </w:rPr>
        </w:r>
        <w:r w:rsidR="00207762">
          <w:rPr>
            <w:noProof/>
            <w:webHidden/>
          </w:rPr>
          <w:fldChar w:fldCharType="separate"/>
        </w:r>
        <w:r w:rsidR="00207762">
          <w:rPr>
            <w:noProof/>
            <w:webHidden/>
          </w:rPr>
          <w:t>8</w:t>
        </w:r>
        <w:r w:rsidR="00207762">
          <w:rPr>
            <w:noProof/>
            <w:webHidden/>
          </w:rPr>
          <w:fldChar w:fldCharType="end"/>
        </w:r>
      </w:hyperlink>
    </w:p>
    <w:p w14:paraId="2B5F8B93" w14:textId="134F9243" w:rsidR="00207762" w:rsidRDefault="00284099">
      <w:pPr>
        <w:pStyle w:val="TOC5"/>
        <w:tabs>
          <w:tab w:val="right" w:leader="dot" w:pos="5030"/>
        </w:tabs>
        <w:rPr>
          <w:rFonts w:eastAsiaTheme="minorEastAsia"/>
          <w:noProof/>
          <w:sz w:val="22"/>
          <w:lang w:val="en-US" w:eastAsia="en-US" w:bidi="ar-SA"/>
        </w:rPr>
      </w:pPr>
      <w:hyperlink w:anchor="_Toc502234374" w:history="1">
        <w:r w:rsidR="00207762" w:rsidRPr="00E041B6">
          <w:rPr>
            <w:rStyle w:val="Hyperlink"/>
            <w:noProof/>
          </w:rPr>
          <w:t>Säkerhet</w:t>
        </w:r>
        <w:r w:rsidR="00207762">
          <w:rPr>
            <w:noProof/>
            <w:webHidden/>
          </w:rPr>
          <w:tab/>
        </w:r>
        <w:r w:rsidR="00207762">
          <w:rPr>
            <w:noProof/>
            <w:webHidden/>
          </w:rPr>
          <w:fldChar w:fldCharType="begin"/>
        </w:r>
        <w:r w:rsidR="00207762">
          <w:rPr>
            <w:noProof/>
            <w:webHidden/>
          </w:rPr>
          <w:instrText xml:space="preserve"> PAGEREF _Toc502234374 \h </w:instrText>
        </w:r>
        <w:r w:rsidR="00207762">
          <w:rPr>
            <w:noProof/>
            <w:webHidden/>
          </w:rPr>
        </w:r>
        <w:r w:rsidR="00207762">
          <w:rPr>
            <w:noProof/>
            <w:webHidden/>
          </w:rPr>
          <w:fldChar w:fldCharType="separate"/>
        </w:r>
        <w:r w:rsidR="00207762">
          <w:rPr>
            <w:noProof/>
            <w:webHidden/>
          </w:rPr>
          <w:t>8</w:t>
        </w:r>
        <w:r w:rsidR="00207762">
          <w:rPr>
            <w:noProof/>
            <w:webHidden/>
          </w:rPr>
          <w:fldChar w:fldCharType="end"/>
        </w:r>
      </w:hyperlink>
    </w:p>
    <w:p w14:paraId="0B7A632B" w14:textId="282AB993" w:rsidR="00207762" w:rsidRDefault="00284099">
      <w:pPr>
        <w:pStyle w:val="TOC5"/>
        <w:tabs>
          <w:tab w:val="right" w:leader="dot" w:pos="5030"/>
        </w:tabs>
        <w:rPr>
          <w:rFonts w:eastAsiaTheme="minorEastAsia"/>
          <w:noProof/>
          <w:sz w:val="22"/>
          <w:lang w:val="en-US" w:eastAsia="en-US" w:bidi="ar-SA"/>
        </w:rPr>
      </w:pPr>
      <w:hyperlink w:anchor="_Toc502234375" w:history="1">
        <w:r w:rsidR="00207762" w:rsidRPr="00E041B6">
          <w:rPr>
            <w:rStyle w:val="Hyperlink"/>
            <w:noProof/>
          </w:rPr>
          <w:t>Meddelande om säkerhetsincidenter</w:t>
        </w:r>
        <w:r w:rsidR="00207762">
          <w:rPr>
            <w:noProof/>
            <w:webHidden/>
          </w:rPr>
          <w:tab/>
        </w:r>
        <w:r w:rsidR="00207762">
          <w:rPr>
            <w:noProof/>
            <w:webHidden/>
          </w:rPr>
          <w:fldChar w:fldCharType="begin"/>
        </w:r>
        <w:r w:rsidR="00207762">
          <w:rPr>
            <w:noProof/>
            <w:webHidden/>
          </w:rPr>
          <w:instrText xml:space="preserve"> PAGEREF _Toc502234375 \h </w:instrText>
        </w:r>
        <w:r w:rsidR="00207762">
          <w:rPr>
            <w:noProof/>
            <w:webHidden/>
          </w:rPr>
        </w:r>
        <w:r w:rsidR="00207762">
          <w:rPr>
            <w:noProof/>
            <w:webHidden/>
          </w:rPr>
          <w:fldChar w:fldCharType="separate"/>
        </w:r>
        <w:r w:rsidR="00207762">
          <w:rPr>
            <w:noProof/>
            <w:webHidden/>
          </w:rPr>
          <w:t>8</w:t>
        </w:r>
        <w:r w:rsidR="00207762">
          <w:rPr>
            <w:noProof/>
            <w:webHidden/>
          </w:rPr>
          <w:fldChar w:fldCharType="end"/>
        </w:r>
      </w:hyperlink>
    </w:p>
    <w:p w14:paraId="713B22A6" w14:textId="0BCCD148" w:rsidR="00207762" w:rsidRDefault="00284099">
      <w:pPr>
        <w:pStyle w:val="TOC5"/>
        <w:tabs>
          <w:tab w:val="right" w:leader="dot" w:pos="5030"/>
        </w:tabs>
        <w:rPr>
          <w:rFonts w:eastAsiaTheme="minorEastAsia"/>
          <w:noProof/>
          <w:sz w:val="22"/>
          <w:lang w:val="en-US" w:eastAsia="en-US" w:bidi="ar-SA"/>
        </w:rPr>
      </w:pPr>
      <w:hyperlink w:anchor="_Toc502234376" w:history="1">
        <w:r w:rsidR="00207762" w:rsidRPr="00E041B6">
          <w:rPr>
            <w:rStyle w:val="Hyperlink"/>
            <w:noProof/>
          </w:rPr>
          <w:t>Plats för databehandling</w:t>
        </w:r>
        <w:r w:rsidR="00207762">
          <w:rPr>
            <w:noProof/>
            <w:webHidden/>
          </w:rPr>
          <w:tab/>
        </w:r>
        <w:r w:rsidR="00207762">
          <w:rPr>
            <w:noProof/>
            <w:webHidden/>
          </w:rPr>
          <w:fldChar w:fldCharType="begin"/>
        </w:r>
        <w:r w:rsidR="00207762">
          <w:rPr>
            <w:noProof/>
            <w:webHidden/>
          </w:rPr>
          <w:instrText xml:space="preserve"> PAGEREF _Toc502234376 \h </w:instrText>
        </w:r>
        <w:r w:rsidR="00207762">
          <w:rPr>
            <w:noProof/>
            <w:webHidden/>
          </w:rPr>
        </w:r>
        <w:r w:rsidR="00207762">
          <w:rPr>
            <w:noProof/>
            <w:webHidden/>
          </w:rPr>
          <w:fldChar w:fldCharType="separate"/>
        </w:r>
        <w:r w:rsidR="00207762">
          <w:rPr>
            <w:noProof/>
            <w:webHidden/>
          </w:rPr>
          <w:t>8</w:t>
        </w:r>
        <w:r w:rsidR="00207762">
          <w:rPr>
            <w:noProof/>
            <w:webHidden/>
          </w:rPr>
          <w:fldChar w:fldCharType="end"/>
        </w:r>
      </w:hyperlink>
    </w:p>
    <w:p w14:paraId="04AD4171" w14:textId="0E20C00D" w:rsidR="00207762" w:rsidRDefault="00284099">
      <w:pPr>
        <w:pStyle w:val="TOC5"/>
        <w:tabs>
          <w:tab w:val="right" w:leader="dot" w:pos="5030"/>
        </w:tabs>
        <w:rPr>
          <w:rFonts w:eastAsiaTheme="minorEastAsia"/>
          <w:noProof/>
          <w:sz w:val="22"/>
          <w:lang w:val="en-US" w:eastAsia="en-US" w:bidi="ar-SA"/>
        </w:rPr>
      </w:pPr>
      <w:hyperlink w:anchor="_Toc502234377" w:history="1">
        <w:r w:rsidR="00207762" w:rsidRPr="00E041B6">
          <w:rPr>
            <w:rStyle w:val="Hyperlink"/>
            <w:noProof/>
          </w:rPr>
          <w:t>Förhandsvisningar</w:t>
        </w:r>
        <w:r w:rsidR="00207762">
          <w:rPr>
            <w:noProof/>
            <w:webHidden/>
          </w:rPr>
          <w:tab/>
        </w:r>
        <w:r w:rsidR="00207762">
          <w:rPr>
            <w:noProof/>
            <w:webHidden/>
          </w:rPr>
          <w:fldChar w:fldCharType="begin"/>
        </w:r>
        <w:r w:rsidR="00207762">
          <w:rPr>
            <w:noProof/>
            <w:webHidden/>
          </w:rPr>
          <w:instrText xml:space="preserve"> PAGEREF _Toc502234377 \h </w:instrText>
        </w:r>
        <w:r w:rsidR="00207762">
          <w:rPr>
            <w:noProof/>
            <w:webHidden/>
          </w:rPr>
        </w:r>
        <w:r w:rsidR="00207762">
          <w:rPr>
            <w:noProof/>
            <w:webHidden/>
          </w:rPr>
          <w:fldChar w:fldCharType="separate"/>
        </w:r>
        <w:r w:rsidR="00207762">
          <w:rPr>
            <w:noProof/>
            <w:webHidden/>
          </w:rPr>
          <w:t>8</w:t>
        </w:r>
        <w:r w:rsidR="00207762">
          <w:rPr>
            <w:noProof/>
            <w:webHidden/>
          </w:rPr>
          <w:fldChar w:fldCharType="end"/>
        </w:r>
      </w:hyperlink>
    </w:p>
    <w:p w14:paraId="05B442FA" w14:textId="6C6BE62E" w:rsidR="00207762" w:rsidRDefault="00284099">
      <w:pPr>
        <w:pStyle w:val="TOC5"/>
        <w:tabs>
          <w:tab w:val="right" w:leader="dot" w:pos="5030"/>
        </w:tabs>
        <w:rPr>
          <w:rFonts w:eastAsiaTheme="minorEastAsia"/>
          <w:noProof/>
          <w:sz w:val="22"/>
          <w:lang w:val="en-US" w:eastAsia="en-US" w:bidi="ar-SA"/>
        </w:rPr>
      </w:pPr>
      <w:hyperlink w:anchor="_Toc502234378" w:history="1">
        <w:r w:rsidR="00207762" w:rsidRPr="00E041B6">
          <w:rPr>
            <w:rStyle w:val="Hyperlink"/>
            <w:noProof/>
          </w:rPr>
          <w:t>Användning av underleverantörer</w:t>
        </w:r>
        <w:r w:rsidR="00207762">
          <w:rPr>
            <w:noProof/>
            <w:webHidden/>
          </w:rPr>
          <w:tab/>
        </w:r>
        <w:r w:rsidR="00207762">
          <w:rPr>
            <w:noProof/>
            <w:webHidden/>
          </w:rPr>
          <w:fldChar w:fldCharType="begin"/>
        </w:r>
        <w:r w:rsidR="00207762">
          <w:rPr>
            <w:noProof/>
            <w:webHidden/>
          </w:rPr>
          <w:instrText xml:space="preserve"> PAGEREF _Toc502234378 \h </w:instrText>
        </w:r>
        <w:r w:rsidR="00207762">
          <w:rPr>
            <w:noProof/>
            <w:webHidden/>
          </w:rPr>
        </w:r>
        <w:r w:rsidR="00207762">
          <w:rPr>
            <w:noProof/>
            <w:webHidden/>
          </w:rPr>
          <w:fldChar w:fldCharType="separate"/>
        </w:r>
        <w:r w:rsidR="00207762">
          <w:rPr>
            <w:noProof/>
            <w:webHidden/>
          </w:rPr>
          <w:t>9</w:t>
        </w:r>
        <w:r w:rsidR="00207762">
          <w:rPr>
            <w:noProof/>
            <w:webHidden/>
          </w:rPr>
          <w:fldChar w:fldCharType="end"/>
        </w:r>
      </w:hyperlink>
    </w:p>
    <w:p w14:paraId="6F7A29C3" w14:textId="342CFF3D" w:rsidR="00207762" w:rsidRDefault="00284099">
      <w:pPr>
        <w:pStyle w:val="TOC5"/>
        <w:tabs>
          <w:tab w:val="right" w:leader="dot" w:pos="5030"/>
        </w:tabs>
        <w:rPr>
          <w:rFonts w:eastAsiaTheme="minorEastAsia"/>
          <w:noProof/>
          <w:sz w:val="22"/>
          <w:lang w:val="en-US" w:eastAsia="en-US" w:bidi="ar-SA"/>
        </w:rPr>
      </w:pPr>
      <w:hyperlink w:anchor="_Toc502234379" w:history="1">
        <w:r w:rsidR="00207762" w:rsidRPr="00E041B6">
          <w:rPr>
            <w:rStyle w:val="Hyperlink"/>
            <w:noProof/>
          </w:rPr>
          <w:t>Så här kontaktar du Microsoft</w:t>
        </w:r>
        <w:r w:rsidR="00207762">
          <w:rPr>
            <w:noProof/>
            <w:webHidden/>
          </w:rPr>
          <w:tab/>
        </w:r>
        <w:r w:rsidR="00207762">
          <w:rPr>
            <w:noProof/>
            <w:webHidden/>
          </w:rPr>
          <w:fldChar w:fldCharType="begin"/>
        </w:r>
        <w:r w:rsidR="00207762">
          <w:rPr>
            <w:noProof/>
            <w:webHidden/>
          </w:rPr>
          <w:instrText xml:space="preserve"> PAGEREF _Toc502234379 \h </w:instrText>
        </w:r>
        <w:r w:rsidR="00207762">
          <w:rPr>
            <w:noProof/>
            <w:webHidden/>
          </w:rPr>
        </w:r>
        <w:r w:rsidR="00207762">
          <w:rPr>
            <w:noProof/>
            <w:webHidden/>
          </w:rPr>
          <w:fldChar w:fldCharType="separate"/>
        </w:r>
        <w:r w:rsidR="00207762">
          <w:rPr>
            <w:noProof/>
            <w:webHidden/>
          </w:rPr>
          <w:t>9</w:t>
        </w:r>
        <w:r w:rsidR="00207762">
          <w:rPr>
            <w:noProof/>
            <w:webHidden/>
          </w:rPr>
          <w:fldChar w:fldCharType="end"/>
        </w:r>
      </w:hyperlink>
    </w:p>
    <w:p w14:paraId="3CA11FD7" w14:textId="3F6B2C64" w:rsidR="00207762" w:rsidRDefault="00284099">
      <w:pPr>
        <w:pStyle w:val="TOC3"/>
        <w:rPr>
          <w:rFonts w:eastAsiaTheme="minorEastAsia"/>
          <w:b w:val="0"/>
          <w:smallCaps w:val="0"/>
          <w:sz w:val="22"/>
          <w:lang w:val="en-US" w:eastAsia="en-US" w:bidi="ar-SA"/>
        </w:rPr>
      </w:pPr>
      <w:hyperlink w:anchor="_Toc502234380" w:history="1">
        <w:r w:rsidR="00207762" w:rsidRPr="00E041B6">
          <w:rPr>
            <w:rStyle w:val="Hyperlink"/>
          </w:rPr>
          <w:t>Databehandlingsvillkor</w:t>
        </w:r>
        <w:r w:rsidR="00207762">
          <w:rPr>
            <w:webHidden/>
          </w:rPr>
          <w:tab/>
        </w:r>
        <w:r w:rsidR="00207762">
          <w:rPr>
            <w:webHidden/>
          </w:rPr>
          <w:fldChar w:fldCharType="begin"/>
        </w:r>
        <w:r w:rsidR="00207762">
          <w:rPr>
            <w:webHidden/>
          </w:rPr>
          <w:instrText xml:space="preserve"> PAGEREF _Toc502234380 \h </w:instrText>
        </w:r>
        <w:r w:rsidR="00207762">
          <w:rPr>
            <w:webHidden/>
          </w:rPr>
        </w:r>
        <w:r w:rsidR="00207762">
          <w:rPr>
            <w:webHidden/>
          </w:rPr>
          <w:fldChar w:fldCharType="separate"/>
        </w:r>
        <w:r w:rsidR="00207762">
          <w:rPr>
            <w:webHidden/>
          </w:rPr>
          <w:t>10</w:t>
        </w:r>
        <w:r w:rsidR="00207762">
          <w:rPr>
            <w:webHidden/>
          </w:rPr>
          <w:fldChar w:fldCharType="end"/>
        </w:r>
      </w:hyperlink>
    </w:p>
    <w:p w14:paraId="0C4F5AA4" w14:textId="56157998" w:rsidR="00207762" w:rsidRDefault="00284099">
      <w:pPr>
        <w:pStyle w:val="TOC5"/>
        <w:tabs>
          <w:tab w:val="right" w:leader="dot" w:pos="5030"/>
        </w:tabs>
        <w:rPr>
          <w:rFonts w:eastAsiaTheme="minorEastAsia"/>
          <w:noProof/>
          <w:sz w:val="22"/>
          <w:lang w:val="en-US" w:eastAsia="en-US" w:bidi="ar-SA"/>
        </w:rPr>
      </w:pPr>
      <w:hyperlink w:anchor="_Toc502234381" w:history="1">
        <w:r w:rsidR="00207762" w:rsidRPr="00E041B6">
          <w:rPr>
            <w:rStyle w:val="Hyperlink"/>
            <w:noProof/>
          </w:rPr>
          <w:t>Plats för vilande Kunddata</w:t>
        </w:r>
        <w:r w:rsidR="00207762">
          <w:rPr>
            <w:noProof/>
            <w:webHidden/>
          </w:rPr>
          <w:tab/>
        </w:r>
        <w:r w:rsidR="00207762">
          <w:rPr>
            <w:noProof/>
            <w:webHidden/>
          </w:rPr>
          <w:fldChar w:fldCharType="begin"/>
        </w:r>
        <w:r w:rsidR="00207762">
          <w:rPr>
            <w:noProof/>
            <w:webHidden/>
          </w:rPr>
          <w:instrText xml:space="preserve"> PAGEREF _Toc502234381 \h </w:instrText>
        </w:r>
        <w:r w:rsidR="00207762">
          <w:rPr>
            <w:noProof/>
            <w:webHidden/>
          </w:rPr>
        </w:r>
        <w:r w:rsidR="00207762">
          <w:rPr>
            <w:noProof/>
            <w:webHidden/>
          </w:rPr>
          <w:fldChar w:fldCharType="separate"/>
        </w:r>
        <w:r w:rsidR="00207762">
          <w:rPr>
            <w:noProof/>
            <w:webHidden/>
          </w:rPr>
          <w:t>11</w:t>
        </w:r>
        <w:r w:rsidR="00207762">
          <w:rPr>
            <w:noProof/>
            <w:webHidden/>
          </w:rPr>
          <w:fldChar w:fldCharType="end"/>
        </w:r>
      </w:hyperlink>
    </w:p>
    <w:p w14:paraId="5B550FC1" w14:textId="1B7158A1" w:rsidR="00207762" w:rsidRDefault="00284099">
      <w:pPr>
        <w:pStyle w:val="TOC5"/>
        <w:tabs>
          <w:tab w:val="right" w:leader="dot" w:pos="5030"/>
        </w:tabs>
        <w:rPr>
          <w:rFonts w:eastAsiaTheme="minorEastAsia"/>
          <w:noProof/>
          <w:sz w:val="22"/>
          <w:lang w:val="en-US" w:eastAsia="en-US" w:bidi="ar-SA"/>
        </w:rPr>
      </w:pPr>
      <w:hyperlink w:anchor="_Toc502234382" w:history="1">
        <w:r w:rsidR="00207762" w:rsidRPr="00E041B6">
          <w:rPr>
            <w:rStyle w:val="Hyperlink"/>
            <w:noProof/>
          </w:rPr>
          <w:t>Sekretess</w:t>
        </w:r>
        <w:r w:rsidR="00207762">
          <w:rPr>
            <w:noProof/>
            <w:webHidden/>
          </w:rPr>
          <w:tab/>
        </w:r>
        <w:r w:rsidR="00207762">
          <w:rPr>
            <w:noProof/>
            <w:webHidden/>
          </w:rPr>
          <w:fldChar w:fldCharType="begin"/>
        </w:r>
        <w:r w:rsidR="00207762">
          <w:rPr>
            <w:noProof/>
            <w:webHidden/>
          </w:rPr>
          <w:instrText xml:space="preserve"> PAGEREF _Toc502234382 \h </w:instrText>
        </w:r>
        <w:r w:rsidR="00207762">
          <w:rPr>
            <w:noProof/>
            <w:webHidden/>
          </w:rPr>
        </w:r>
        <w:r w:rsidR="00207762">
          <w:rPr>
            <w:noProof/>
            <w:webHidden/>
          </w:rPr>
          <w:fldChar w:fldCharType="separate"/>
        </w:r>
        <w:r w:rsidR="00207762">
          <w:rPr>
            <w:noProof/>
            <w:webHidden/>
          </w:rPr>
          <w:t>11</w:t>
        </w:r>
        <w:r w:rsidR="00207762">
          <w:rPr>
            <w:noProof/>
            <w:webHidden/>
          </w:rPr>
          <w:fldChar w:fldCharType="end"/>
        </w:r>
      </w:hyperlink>
    </w:p>
    <w:p w14:paraId="694A5892" w14:textId="186B3915" w:rsidR="00207762" w:rsidRDefault="00284099">
      <w:pPr>
        <w:pStyle w:val="TOC5"/>
        <w:tabs>
          <w:tab w:val="right" w:leader="dot" w:pos="5030"/>
        </w:tabs>
        <w:rPr>
          <w:rFonts w:eastAsiaTheme="minorEastAsia"/>
          <w:noProof/>
          <w:sz w:val="22"/>
          <w:lang w:val="en-US" w:eastAsia="en-US" w:bidi="ar-SA"/>
        </w:rPr>
      </w:pPr>
      <w:hyperlink w:anchor="_Toc502234383" w:history="1">
        <w:r w:rsidR="00207762" w:rsidRPr="00E041B6">
          <w:rPr>
            <w:rStyle w:val="Hyperlink"/>
            <w:noProof/>
          </w:rPr>
          <w:t>Ytterligare europeiska villkor</w:t>
        </w:r>
        <w:r w:rsidR="00207762">
          <w:rPr>
            <w:noProof/>
            <w:webHidden/>
          </w:rPr>
          <w:tab/>
        </w:r>
        <w:r w:rsidR="00207762">
          <w:rPr>
            <w:noProof/>
            <w:webHidden/>
          </w:rPr>
          <w:fldChar w:fldCharType="begin"/>
        </w:r>
        <w:r w:rsidR="00207762">
          <w:rPr>
            <w:noProof/>
            <w:webHidden/>
          </w:rPr>
          <w:instrText xml:space="preserve"> PAGEREF _Toc502234383 \h </w:instrText>
        </w:r>
        <w:r w:rsidR="00207762">
          <w:rPr>
            <w:noProof/>
            <w:webHidden/>
          </w:rPr>
        </w:r>
        <w:r w:rsidR="00207762">
          <w:rPr>
            <w:noProof/>
            <w:webHidden/>
          </w:rPr>
          <w:fldChar w:fldCharType="separate"/>
        </w:r>
        <w:r w:rsidR="00207762">
          <w:rPr>
            <w:noProof/>
            <w:webHidden/>
          </w:rPr>
          <w:t>11</w:t>
        </w:r>
        <w:r w:rsidR="00207762">
          <w:rPr>
            <w:noProof/>
            <w:webHidden/>
          </w:rPr>
          <w:fldChar w:fldCharType="end"/>
        </w:r>
      </w:hyperlink>
    </w:p>
    <w:p w14:paraId="6434C3BC" w14:textId="48CC5D1A" w:rsidR="00207762" w:rsidRDefault="00284099">
      <w:pPr>
        <w:pStyle w:val="TOC5"/>
        <w:tabs>
          <w:tab w:val="right" w:leader="dot" w:pos="5030"/>
        </w:tabs>
        <w:rPr>
          <w:rFonts w:eastAsiaTheme="minorEastAsia"/>
          <w:noProof/>
          <w:sz w:val="22"/>
          <w:lang w:val="en-US" w:eastAsia="en-US" w:bidi="ar-SA"/>
        </w:rPr>
      </w:pPr>
      <w:hyperlink w:anchor="_Toc502234384" w:history="1">
        <w:r w:rsidR="00207762" w:rsidRPr="00E041B6">
          <w:rPr>
            <w:rStyle w:val="Hyperlink"/>
            <w:noProof/>
          </w:rPr>
          <w:t>Säkerhet</w:t>
        </w:r>
        <w:r w:rsidR="00207762">
          <w:rPr>
            <w:noProof/>
            <w:webHidden/>
          </w:rPr>
          <w:tab/>
        </w:r>
        <w:r w:rsidR="00207762">
          <w:rPr>
            <w:noProof/>
            <w:webHidden/>
          </w:rPr>
          <w:fldChar w:fldCharType="begin"/>
        </w:r>
        <w:r w:rsidR="00207762">
          <w:rPr>
            <w:noProof/>
            <w:webHidden/>
          </w:rPr>
          <w:instrText xml:space="preserve"> PAGEREF _Toc502234384 \h </w:instrText>
        </w:r>
        <w:r w:rsidR="00207762">
          <w:rPr>
            <w:noProof/>
            <w:webHidden/>
          </w:rPr>
        </w:r>
        <w:r w:rsidR="00207762">
          <w:rPr>
            <w:noProof/>
            <w:webHidden/>
          </w:rPr>
          <w:fldChar w:fldCharType="separate"/>
        </w:r>
        <w:r w:rsidR="00207762">
          <w:rPr>
            <w:noProof/>
            <w:webHidden/>
          </w:rPr>
          <w:t>12</w:t>
        </w:r>
        <w:r w:rsidR="00207762">
          <w:rPr>
            <w:noProof/>
            <w:webHidden/>
          </w:rPr>
          <w:fldChar w:fldCharType="end"/>
        </w:r>
      </w:hyperlink>
    </w:p>
    <w:p w14:paraId="5745F650" w14:textId="2DAAEDED" w:rsidR="00207762" w:rsidRDefault="0020776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4385" w:history="1">
        <w:r w:rsidRPr="00E041B6">
          <w:rPr>
            <w:rStyle w:val="Hyperlink"/>
            <w:noProof/>
          </w:rPr>
          <w:t>Särskilda villkor för Onlinetjänsterna</w:t>
        </w:r>
        <w:r>
          <w:rPr>
            <w:noProof/>
            <w:webHidden/>
          </w:rPr>
          <w:tab/>
        </w:r>
        <w:r>
          <w:rPr>
            <w:noProof/>
            <w:webHidden/>
          </w:rPr>
          <w:fldChar w:fldCharType="begin"/>
        </w:r>
        <w:r>
          <w:rPr>
            <w:noProof/>
            <w:webHidden/>
          </w:rPr>
          <w:instrText xml:space="preserve"> PAGEREF _Toc502234385 \h </w:instrText>
        </w:r>
        <w:r>
          <w:rPr>
            <w:noProof/>
            <w:webHidden/>
          </w:rPr>
        </w:r>
        <w:r>
          <w:rPr>
            <w:noProof/>
            <w:webHidden/>
          </w:rPr>
          <w:fldChar w:fldCharType="separate"/>
        </w:r>
        <w:r>
          <w:rPr>
            <w:noProof/>
            <w:webHidden/>
          </w:rPr>
          <w:t>15</w:t>
        </w:r>
        <w:r>
          <w:rPr>
            <w:noProof/>
            <w:webHidden/>
          </w:rPr>
          <w:fldChar w:fldCharType="end"/>
        </w:r>
      </w:hyperlink>
    </w:p>
    <w:p w14:paraId="32072DEF" w14:textId="5A8C37A8" w:rsidR="00207762" w:rsidRDefault="00284099">
      <w:pPr>
        <w:pStyle w:val="TOC2"/>
        <w:tabs>
          <w:tab w:val="right" w:leader="dot" w:pos="5030"/>
        </w:tabs>
        <w:rPr>
          <w:rFonts w:eastAsiaTheme="minorEastAsia"/>
          <w:b w:val="0"/>
          <w:smallCaps w:val="0"/>
          <w:noProof/>
          <w:sz w:val="22"/>
          <w:lang w:val="en-US" w:eastAsia="en-US" w:bidi="ar-SA"/>
        </w:rPr>
      </w:pPr>
      <w:hyperlink w:anchor="_Toc502234386" w:history="1">
        <w:r w:rsidR="00207762" w:rsidRPr="00E041B6">
          <w:rPr>
            <w:rStyle w:val="Hyperlink"/>
            <w:noProof/>
          </w:rPr>
          <w:t>Microsoft Azure-tjänster</w:t>
        </w:r>
        <w:r w:rsidR="00207762">
          <w:rPr>
            <w:noProof/>
            <w:webHidden/>
          </w:rPr>
          <w:tab/>
        </w:r>
        <w:r w:rsidR="00207762">
          <w:rPr>
            <w:noProof/>
            <w:webHidden/>
          </w:rPr>
          <w:fldChar w:fldCharType="begin"/>
        </w:r>
        <w:r w:rsidR="00207762">
          <w:rPr>
            <w:noProof/>
            <w:webHidden/>
          </w:rPr>
          <w:instrText xml:space="preserve"> PAGEREF _Toc502234386 \h </w:instrText>
        </w:r>
        <w:r w:rsidR="00207762">
          <w:rPr>
            <w:noProof/>
            <w:webHidden/>
          </w:rPr>
        </w:r>
        <w:r w:rsidR="00207762">
          <w:rPr>
            <w:noProof/>
            <w:webHidden/>
          </w:rPr>
          <w:fldChar w:fldCharType="separate"/>
        </w:r>
        <w:r w:rsidR="00207762">
          <w:rPr>
            <w:noProof/>
            <w:webHidden/>
          </w:rPr>
          <w:t>15</w:t>
        </w:r>
        <w:r w:rsidR="00207762">
          <w:rPr>
            <w:noProof/>
            <w:webHidden/>
          </w:rPr>
          <w:fldChar w:fldCharType="end"/>
        </w:r>
      </w:hyperlink>
    </w:p>
    <w:p w14:paraId="5879FF9E" w14:textId="2B606F57" w:rsidR="00207762" w:rsidRDefault="00284099">
      <w:pPr>
        <w:pStyle w:val="TOC4"/>
        <w:rPr>
          <w:rFonts w:eastAsiaTheme="minorEastAsia"/>
          <w:smallCaps w:val="0"/>
          <w:noProof/>
          <w:sz w:val="22"/>
          <w:lang w:val="en-US" w:eastAsia="en-US" w:bidi="ar-SA"/>
        </w:rPr>
      </w:pPr>
      <w:hyperlink w:anchor="_Toc502234387" w:history="1">
        <w:r w:rsidR="00207762" w:rsidRPr="00E041B6">
          <w:rPr>
            <w:rStyle w:val="Hyperlink"/>
            <w:noProof/>
          </w:rPr>
          <w:t>Microsoft Azure Stack</w:t>
        </w:r>
        <w:r w:rsidR="00207762">
          <w:rPr>
            <w:noProof/>
            <w:webHidden/>
          </w:rPr>
          <w:tab/>
        </w:r>
        <w:r w:rsidR="00207762">
          <w:rPr>
            <w:noProof/>
            <w:webHidden/>
          </w:rPr>
          <w:fldChar w:fldCharType="begin"/>
        </w:r>
        <w:r w:rsidR="00207762">
          <w:rPr>
            <w:noProof/>
            <w:webHidden/>
          </w:rPr>
          <w:instrText xml:space="preserve"> PAGEREF _Toc502234387 \h </w:instrText>
        </w:r>
        <w:r w:rsidR="00207762">
          <w:rPr>
            <w:noProof/>
            <w:webHidden/>
          </w:rPr>
        </w:r>
        <w:r w:rsidR="00207762">
          <w:rPr>
            <w:noProof/>
            <w:webHidden/>
          </w:rPr>
          <w:fldChar w:fldCharType="separate"/>
        </w:r>
        <w:r w:rsidR="00207762">
          <w:rPr>
            <w:noProof/>
            <w:webHidden/>
          </w:rPr>
          <w:t>16</w:t>
        </w:r>
        <w:r w:rsidR="00207762">
          <w:rPr>
            <w:noProof/>
            <w:webHidden/>
          </w:rPr>
          <w:fldChar w:fldCharType="end"/>
        </w:r>
      </w:hyperlink>
    </w:p>
    <w:p w14:paraId="5B502969" w14:textId="78A18A18" w:rsidR="00207762" w:rsidRDefault="00284099">
      <w:pPr>
        <w:pStyle w:val="TOC4"/>
        <w:rPr>
          <w:rFonts w:eastAsiaTheme="minorEastAsia"/>
          <w:smallCaps w:val="0"/>
          <w:noProof/>
          <w:sz w:val="22"/>
          <w:lang w:val="en-US" w:eastAsia="en-US" w:bidi="ar-SA"/>
        </w:rPr>
      </w:pPr>
      <w:hyperlink w:anchor="_Toc502234388" w:history="1">
        <w:r w:rsidR="00207762" w:rsidRPr="00E041B6">
          <w:rPr>
            <w:rStyle w:val="Hyperlink"/>
            <w:noProof/>
          </w:rPr>
          <w:t>Microsoft Cognitive Services</w:t>
        </w:r>
        <w:r w:rsidR="00207762">
          <w:rPr>
            <w:noProof/>
            <w:webHidden/>
          </w:rPr>
          <w:tab/>
        </w:r>
        <w:r w:rsidR="00207762">
          <w:rPr>
            <w:noProof/>
            <w:webHidden/>
          </w:rPr>
          <w:fldChar w:fldCharType="begin"/>
        </w:r>
        <w:r w:rsidR="00207762">
          <w:rPr>
            <w:noProof/>
            <w:webHidden/>
          </w:rPr>
          <w:instrText xml:space="preserve"> PAGEREF _Toc502234388 \h </w:instrText>
        </w:r>
        <w:r w:rsidR="00207762">
          <w:rPr>
            <w:noProof/>
            <w:webHidden/>
          </w:rPr>
        </w:r>
        <w:r w:rsidR="00207762">
          <w:rPr>
            <w:noProof/>
            <w:webHidden/>
          </w:rPr>
          <w:fldChar w:fldCharType="separate"/>
        </w:r>
        <w:r w:rsidR="00207762">
          <w:rPr>
            <w:noProof/>
            <w:webHidden/>
          </w:rPr>
          <w:t>16</w:t>
        </w:r>
        <w:r w:rsidR="00207762">
          <w:rPr>
            <w:noProof/>
            <w:webHidden/>
          </w:rPr>
          <w:fldChar w:fldCharType="end"/>
        </w:r>
      </w:hyperlink>
    </w:p>
    <w:p w14:paraId="2D519942" w14:textId="4B0C3DD9" w:rsidR="00207762" w:rsidRDefault="00284099">
      <w:pPr>
        <w:pStyle w:val="TOC4"/>
        <w:rPr>
          <w:rFonts w:eastAsiaTheme="minorEastAsia"/>
          <w:smallCaps w:val="0"/>
          <w:noProof/>
          <w:sz w:val="22"/>
          <w:lang w:val="en-US" w:eastAsia="en-US" w:bidi="ar-SA"/>
        </w:rPr>
      </w:pPr>
      <w:hyperlink w:anchor="_Toc502234389" w:history="1">
        <w:r w:rsidR="00207762" w:rsidRPr="00E041B6">
          <w:rPr>
            <w:rStyle w:val="Hyperlink"/>
            <w:noProof/>
          </w:rPr>
          <w:t>Microsoft Genomics</w:t>
        </w:r>
        <w:r w:rsidR="00207762">
          <w:rPr>
            <w:noProof/>
            <w:webHidden/>
          </w:rPr>
          <w:tab/>
        </w:r>
        <w:r w:rsidR="00207762">
          <w:rPr>
            <w:noProof/>
            <w:webHidden/>
          </w:rPr>
          <w:fldChar w:fldCharType="begin"/>
        </w:r>
        <w:r w:rsidR="00207762">
          <w:rPr>
            <w:noProof/>
            <w:webHidden/>
          </w:rPr>
          <w:instrText xml:space="preserve"> PAGEREF _Toc502234389 \h </w:instrText>
        </w:r>
        <w:r w:rsidR="00207762">
          <w:rPr>
            <w:noProof/>
            <w:webHidden/>
          </w:rPr>
        </w:r>
        <w:r w:rsidR="00207762">
          <w:rPr>
            <w:noProof/>
            <w:webHidden/>
          </w:rPr>
          <w:fldChar w:fldCharType="separate"/>
        </w:r>
        <w:r w:rsidR="00207762">
          <w:rPr>
            <w:noProof/>
            <w:webHidden/>
          </w:rPr>
          <w:t>17</w:t>
        </w:r>
        <w:r w:rsidR="00207762">
          <w:rPr>
            <w:noProof/>
            <w:webHidden/>
          </w:rPr>
          <w:fldChar w:fldCharType="end"/>
        </w:r>
      </w:hyperlink>
    </w:p>
    <w:p w14:paraId="2E7132F9" w14:textId="692A76F9" w:rsidR="00207762" w:rsidRDefault="00284099">
      <w:pPr>
        <w:pStyle w:val="TOC4"/>
        <w:rPr>
          <w:rFonts w:eastAsiaTheme="minorEastAsia"/>
          <w:smallCaps w:val="0"/>
          <w:noProof/>
          <w:sz w:val="22"/>
          <w:lang w:val="en-US" w:eastAsia="en-US" w:bidi="ar-SA"/>
        </w:rPr>
      </w:pPr>
      <w:hyperlink w:anchor="_Toc502234390" w:history="1">
        <w:r w:rsidR="00207762" w:rsidRPr="00E041B6">
          <w:rPr>
            <w:rStyle w:val="Hyperlink"/>
            <w:noProof/>
          </w:rPr>
          <w:t>Visual Studio App Center</w:t>
        </w:r>
        <w:r w:rsidR="00207762">
          <w:rPr>
            <w:noProof/>
            <w:webHidden/>
          </w:rPr>
          <w:tab/>
        </w:r>
        <w:r w:rsidR="00207762">
          <w:rPr>
            <w:noProof/>
            <w:webHidden/>
          </w:rPr>
          <w:fldChar w:fldCharType="begin"/>
        </w:r>
        <w:r w:rsidR="00207762">
          <w:rPr>
            <w:noProof/>
            <w:webHidden/>
          </w:rPr>
          <w:instrText xml:space="preserve"> PAGEREF _Toc502234390 \h </w:instrText>
        </w:r>
        <w:r w:rsidR="00207762">
          <w:rPr>
            <w:noProof/>
            <w:webHidden/>
          </w:rPr>
        </w:r>
        <w:r w:rsidR="00207762">
          <w:rPr>
            <w:noProof/>
            <w:webHidden/>
          </w:rPr>
          <w:fldChar w:fldCharType="separate"/>
        </w:r>
        <w:r w:rsidR="00207762">
          <w:rPr>
            <w:noProof/>
            <w:webHidden/>
          </w:rPr>
          <w:t>18</w:t>
        </w:r>
        <w:r w:rsidR="00207762">
          <w:rPr>
            <w:noProof/>
            <w:webHidden/>
          </w:rPr>
          <w:fldChar w:fldCharType="end"/>
        </w:r>
      </w:hyperlink>
    </w:p>
    <w:p w14:paraId="47BD4490" w14:textId="3C66DF12" w:rsidR="00207762" w:rsidRDefault="00284099">
      <w:pPr>
        <w:pStyle w:val="TOC2"/>
        <w:tabs>
          <w:tab w:val="right" w:leader="dot" w:pos="5030"/>
        </w:tabs>
        <w:rPr>
          <w:rFonts w:eastAsiaTheme="minorEastAsia"/>
          <w:b w:val="0"/>
          <w:smallCaps w:val="0"/>
          <w:noProof/>
          <w:sz w:val="22"/>
          <w:lang w:val="en-US" w:eastAsia="en-US" w:bidi="ar-SA"/>
        </w:rPr>
      </w:pPr>
      <w:hyperlink w:anchor="_Toc502234391" w:history="1">
        <w:r w:rsidR="00207762" w:rsidRPr="00E041B6">
          <w:rPr>
            <w:rStyle w:val="Hyperlink"/>
            <w:noProof/>
          </w:rPr>
          <w:t>Microsoft Azure-planer</w:t>
        </w:r>
        <w:r w:rsidR="00207762">
          <w:rPr>
            <w:noProof/>
            <w:webHidden/>
          </w:rPr>
          <w:tab/>
        </w:r>
        <w:r w:rsidR="00207762">
          <w:rPr>
            <w:noProof/>
            <w:webHidden/>
          </w:rPr>
          <w:fldChar w:fldCharType="begin"/>
        </w:r>
        <w:r w:rsidR="00207762">
          <w:rPr>
            <w:noProof/>
            <w:webHidden/>
          </w:rPr>
          <w:instrText xml:space="preserve"> PAGEREF _Toc502234391 \h </w:instrText>
        </w:r>
        <w:r w:rsidR="00207762">
          <w:rPr>
            <w:noProof/>
            <w:webHidden/>
          </w:rPr>
        </w:r>
        <w:r w:rsidR="00207762">
          <w:rPr>
            <w:noProof/>
            <w:webHidden/>
          </w:rPr>
          <w:fldChar w:fldCharType="separate"/>
        </w:r>
        <w:r w:rsidR="00207762">
          <w:rPr>
            <w:noProof/>
            <w:webHidden/>
          </w:rPr>
          <w:t>18</w:t>
        </w:r>
        <w:r w:rsidR="00207762">
          <w:rPr>
            <w:noProof/>
            <w:webHidden/>
          </w:rPr>
          <w:fldChar w:fldCharType="end"/>
        </w:r>
      </w:hyperlink>
    </w:p>
    <w:p w14:paraId="42FC1471" w14:textId="5B444BBD" w:rsidR="00207762" w:rsidRDefault="00284099">
      <w:pPr>
        <w:pStyle w:val="TOC4"/>
        <w:rPr>
          <w:rFonts w:eastAsiaTheme="minorEastAsia"/>
          <w:smallCaps w:val="0"/>
          <w:noProof/>
          <w:sz w:val="22"/>
          <w:lang w:val="en-US" w:eastAsia="en-US" w:bidi="ar-SA"/>
        </w:rPr>
      </w:pPr>
      <w:hyperlink w:anchor="_Toc502234392" w:history="1">
        <w:r w:rsidR="00207762" w:rsidRPr="00E041B6">
          <w:rPr>
            <w:rStyle w:val="Hyperlink"/>
            <w:noProof/>
          </w:rPr>
          <w:t>Azure Active Directory Basic</w:t>
        </w:r>
        <w:r w:rsidR="00207762">
          <w:rPr>
            <w:noProof/>
            <w:webHidden/>
          </w:rPr>
          <w:tab/>
        </w:r>
        <w:r w:rsidR="00207762">
          <w:rPr>
            <w:noProof/>
            <w:webHidden/>
          </w:rPr>
          <w:fldChar w:fldCharType="begin"/>
        </w:r>
        <w:r w:rsidR="00207762">
          <w:rPr>
            <w:noProof/>
            <w:webHidden/>
          </w:rPr>
          <w:instrText xml:space="preserve"> PAGEREF _Toc502234392 \h </w:instrText>
        </w:r>
        <w:r w:rsidR="00207762">
          <w:rPr>
            <w:noProof/>
            <w:webHidden/>
          </w:rPr>
        </w:r>
        <w:r w:rsidR="00207762">
          <w:rPr>
            <w:noProof/>
            <w:webHidden/>
          </w:rPr>
          <w:fldChar w:fldCharType="separate"/>
        </w:r>
        <w:r w:rsidR="00207762">
          <w:rPr>
            <w:noProof/>
            <w:webHidden/>
          </w:rPr>
          <w:t>18</w:t>
        </w:r>
        <w:r w:rsidR="00207762">
          <w:rPr>
            <w:noProof/>
            <w:webHidden/>
          </w:rPr>
          <w:fldChar w:fldCharType="end"/>
        </w:r>
      </w:hyperlink>
    </w:p>
    <w:p w14:paraId="5BA8FB81" w14:textId="064D5522" w:rsidR="00207762" w:rsidRDefault="00284099">
      <w:pPr>
        <w:pStyle w:val="TOC4"/>
        <w:rPr>
          <w:rFonts w:eastAsiaTheme="minorEastAsia"/>
          <w:smallCaps w:val="0"/>
          <w:noProof/>
          <w:sz w:val="22"/>
          <w:lang w:val="en-US" w:eastAsia="en-US" w:bidi="ar-SA"/>
        </w:rPr>
      </w:pPr>
      <w:hyperlink w:anchor="_Toc502234393" w:history="1">
        <w:r w:rsidR="00207762" w:rsidRPr="00E041B6">
          <w:rPr>
            <w:rStyle w:val="Hyperlink"/>
            <w:noProof/>
          </w:rPr>
          <w:t>Azure Active Directory Premium</w:t>
        </w:r>
        <w:r w:rsidR="00207762">
          <w:rPr>
            <w:noProof/>
            <w:webHidden/>
          </w:rPr>
          <w:tab/>
        </w:r>
        <w:r w:rsidR="00207762">
          <w:rPr>
            <w:noProof/>
            <w:webHidden/>
          </w:rPr>
          <w:fldChar w:fldCharType="begin"/>
        </w:r>
        <w:r w:rsidR="00207762">
          <w:rPr>
            <w:noProof/>
            <w:webHidden/>
          </w:rPr>
          <w:instrText xml:space="preserve"> PAGEREF _Toc502234393 \h </w:instrText>
        </w:r>
        <w:r w:rsidR="00207762">
          <w:rPr>
            <w:noProof/>
            <w:webHidden/>
          </w:rPr>
        </w:r>
        <w:r w:rsidR="00207762">
          <w:rPr>
            <w:noProof/>
            <w:webHidden/>
          </w:rPr>
          <w:fldChar w:fldCharType="separate"/>
        </w:r>
        <w:r w:rsidR="00207762">
          <w:rPr>
            <w:noProof/>
            <w:webHidden/>
          </w:rPr>
          <w:t>18</w:t>
        </w:r>
        <w:r w:rsidR="00207762">
          <w:rPr>
            <w:noProof/>
            <w:webHidden/>
          </w:rPr>
          <w:fldChar w:fldCharType="end"/>
        </w:r>
      </w:hyperlink>
    </w:p>
    <w:p w14:paraId="7CC57680" w14:textId="4396DBEA" w:rsidR="00207762" w:rsidRDefault="00284099">
      <w:pPr>
        <w:pStyle w:val="TOC4"/>
        <w:rPr>
          <w:rFonts w:eastAsiaTheme="minorEastAsia"/>
          <w:smallCaps w:val="0"/>
          <w:noProof/>
          <w:sz w:val="22"/>
          <w:lang w:val="en-US" w:eastAsia="en-US" w:bidi="ar-SA"/>
        </w:rPr>
      </w:pPr>
      <w:hyperlink w:anchor="_Toc502234394" w:history="1">
        <w:r w:rsidR="00207762" w:rsidRPr="00E041B6">
          <w:rPr>
            <w:rStyle w:val="Hyperlink"/>
            <w:noProof/>
            <w:lang w:val="de-DE"/>
          </w:rPr>
          <w:t>Azure Information Protection Premium</w:t>
        </w:r>
        <w:r w:rsidR="00207762">
          <w:rPr>
            <w:noProof/>
            <w:webHidden/>
          </w:rPr>
          <w:tab/>
        </w:r>
        <w:r w:rsidR="00207762">
          <w:rPr>
            <w:noProof/>
            <w:webHidden/>
          </w:rPr>
          <w:fldChar w:fldCharType="begin"/>
        </w:r>
        <w:r w:rsidR="00207762">
          <w:rPr>
            <w:noProof/>
            <w:webHidden/>
          </w:rPr>
          <w:instrText xml:space="preserve"> PAGEREF _Toc502234394 \h </w:instrText>
        </w:r>
        <w:r w:rsidR="00207762">
          <w:rPr>
            <w:noProof/>
            <w:webHidden/>
          </w:rPr>
        </w:r>
        <w:r w:rsidR="00207762">
          <w:rPr>
            <w:noProof/>
            <w:webHidden/>
          </w:rPr>
          <w:fldChar w:fldCharType="separate"/>
        </w:r>
        <w:r w:rsidR="00207762">
          <w:rPr>
            <w:noProof/>
            <w:webHidden/>
          </w:rPr>
          <w:t>18</w:t>
        </w:r>
        <w:r w:rsidR="00207762">
          <w:rPr>
            <w:noProof/>
            <w:webHidden/>
          </w:rPr>
          <w:fldChar w:fldCharType="end"/>
        </w:r>
      </w:hyperlink>
    </w:p>
    <w:p w14:paraId="3E600942" w14:textId="775007C2" w:rsidR="00207762" w:rsidRDefault="00284099">
      <w:pPr>
        <w:pStyle w:val="TOC3"/>
        <w:rPr>
          <w:rFonts w:eastAsiaTheme="minorEastAsia"/>
          <w:b w:val="0"/>
          <w:smallCaps w:val="0"/>
          <w:sz w:val="22"/>
          <w:lang w:val="en-US" w:eastAsia="en-US" w:bidi="ar-SA"/>
        </w:rPr>
      </w:pPr>
      <w:hyperlink w:anchor="_Toc502234395" w:history="1">
        <w:r w:rsidR="00207762" w:rsidRPr="00E041B6">
          <w:rPr>
            <w:rStyle w:val="Hyperlink"/>
          </w:rPr>
          <w:t>Microsoft Dynamics 365-tjänster</w:t>
        </w:r>
        <w:r w:rsidR="00207762">
          <w:rPr>
            <w:webHidden/>
          </w:rPr>
          <w:tab/>
        </w:r>
        <w:r w:rsidR="00207762">
          <w:rPr>
            <w:webHidden/>
          </w:rPr>
          <w:fldChar w:fldCharType="begin"/>
        </w:r>
        <w:r w:rsidR="00207762">
          <w:rPr>
            <w:webHidden/>
          </w:rPr>
          <w:instrText xml:space="preserve"> PAGEREF _Toc502234395 \h </w:instrText>
        </w:r>
        <w:r w:rsidR="00207762">
          <w:rPr>
            <w:webHidden/>
          </w:rPr>
        </w:r>
        <w:r w:rsidR="00207762">
          <w:rPr>
            <w:webHidden/>
          </w:rPr>
          <w:fldChar w:fldCharType="separate"/>
        </w:r>
        <w:r w:rsidR="00207762">
          <w:rPr>
            <w:webHidden/>
          </w:rPr>
          <w:t>19</w:t>
        </w:r>
        <w:r w:rsidR="00207762">
          <w:rPr>
            <w:webHidden/>
          </w:rPr>
          <w:fldChar w:fldCharType="end"/>
        </w:r>
      </w:hyperlink>
    </w:p>
    <w:p w14:paraId="054FED17" w14:textId="0402FA91" w:rsidR="00207762" w:rsidRDefault="00284099">
      <w:pPr>
        <w:pStyle w:val="TOC2"/>
        <w:tabs>
          <w:tab w:val="right" w:leader="dot" w:pos="5030"/>
        </w:tabs>
        <w:rPr>
          <w:rFonts w:eastAsiaTheme="minorEastAsia"/>
          <w:b w:val="0"/>
          <w:smallCaps w:val="0"/>
          <w:noProof/>
          <w:sz w:val="22"/>
          <w:lang w:val="en-US" w:eastAsia="en-US" w:bidi="ar-SA"/>
        </w:rPr>
      </w:pPr>
      <w:hyperlink w:anchor="_Toc502234396" w:history="1">
        <w:r w:rsidR="00207762" w:rsidRPr="00E041B6">
          <w:rPr>
            <w:rStyle w:val="Hyperlink"/>
            <w:noProof/>
          </w:rPr>
          <w:t>Office 365-tjänster</w:t>
        </w:r>
        <w:r w:rsidR="00207762">
          <w:rPr>
            <w:noProof/>
            <w:webHidden/>
          </w:rPr>
          <w:tab/>
        </w:r>
        <w:r w:rsidR="00207762">
          <w:rPr>
            <w:noProof/>
            <w:webHidden/>
          </w:rPr>
          <w:fldChar w:fldCharType="begin"/>
        </w:r>
        <w:r w:rsidR="00207762">
          <w:rPr>
            <w:noProof/>
            <w:webHidden/>
          </w:rPr>
          <w:instrText xml:space="preserve"> PAGEREF _Toc502234396 \h </w:instrText>
        </w:r>
        <w:r w:rsidR="00207762">
          <w:rPr>
            <w:noProof/>
            <w:webHidden/>
          </w:rPr>
        </w:r>
        <w:r w:rsidR="00207762">
          <w:rPr>
            <w:noProof/>
            <w:webHidden/>
          </w:rPr>
          <w:fldChar w:fldCharType="separate"/>
        </w:r>
        <w:r w:rsidR="00207762">
          <w:rPr>
            <w:noProof/>
            <w:webHidden/>
          </w:rPr>
          <w:t>20</w:t>
        </w:r>
        <w:r w:rsidR="00207762">
          <w:rPr>
            <w:noProof/>
            <w:webHidden/>
          </w:rPr>
          <w:fldChar w:fldCharType="end"/>
        </w:r>
      </w:hyperlink>
    </w:p>
    <w:p w14:paraId="6647431A" w14:textId="10BC48F9" w:rsidR="00207762" w:rsidRDefault="00284099">
      <w:pPr>
        <w:pStyle w:val="TOC4"/>
        <w:rPr>
          <w:rFonts w:eastAsiaTheme="minorEastAsia"/>
          <w:smallCaps w:val="0"/>
          <w:noProof/>
          <w:sz w:val="22"/>
          <w:lang w:val="en-US" w:eastAsia="en-US" w:bidi="ar-SA"/>
        </w:rPr>
      </w:pPr>
      <w:hyperlink w:anchor="_Toc502234397" w:history="1">
        <w:r w:rsidR="00207762" w:rsidRPr="00E041B6">
          <w:rPr>
            <w:rStyle w:val="Hyperlink"/>
            <w:noProof/>
          </w:rPr>
          <w:t>Exchange Online</w:t>
        </w:r>
        <w:r w:rsidR="00207762">
          <w:rPr>
            <w:noProof/>
            <w:webHidden/>
          </w:rPr>
          <w:tab/>
        </w:r>
        <w:r w:rsidR="00207762">
          <w:rPr>
            <w:noProof/>
            <w:webHidden/>
          </w:rPr>
          <w:fldChar w:fldCharType="begin"/>
        </w:r>
        <w:r w:rsidR="00207762">
          <w:rPr>
            <w:noProof/>
            <w:webHidden/>
          </w:rPr>
          <w:instrText xml:space="preserve"> PAGEREF _Toc502234397 \h </w:instrText>
        </w:r>
        <w:r w:rsidR="00207762">
          <w:rPr>
            <w:noProof/>
            <w:webHidden/>
          </w:rPr>
        </w:r>
        <w:r w:rsidR="00207762">
          <w:rPr>
            <w:noProof/>
            <w:webHidden/>
          </w:rPr>
          <w:fldChar w:fldCharType="separate"/>
        </w:r>
        <w:r w:rsidR="00207762">
          <w:rPr>
            <w:noProof/>
            <w:webHidden/>
          </w:rPr>
          <w:t>21</w:t>
        </w:r>
        <w:r w:rsidR="00207762">
          <w:rPr>
            <w:noProof/>
            <w:webHidden/>
          </w:rPr>
          <w:fldChar w:fldCharType="end"/>
        </w:r>
      </w:hyperlink>
    </w:p>
    <w:p w14:paraId="56E61BAE" w14:textId="64C8598F" w:rsidR="00207762" w:rsidRDefault="00284099">
      <w:pPr>
        <w:pStyle w:val="TOC4"/>
        <w:rPr>
          <w:rFonts w:eastAsiaTheme="minorEastAsia"/>
          <w:smallCaps w:val="0"/>
          <w:noProof/>
          <w:sz w:val="22"/>
          <w:lang w:val="en-US" w:eastAsia="en-US" w:bidi="ar-SA"/>
        </w:rPr>
      </w:pPr>
      <w:hyperlink w:anchor="_Toc502234398" w:history="1">
        <w:r w:rsidR="00207762" w:rsidRPr="00E041B6">
          <w:rPr>
            <w:rStyle w:val="Hyperlink"/>
            <w:noProof/>
          </w:rPr>
          <w:t>Office 365-program</w:t>
        </w:r>
        <w:r w:rsidR="00207762">
          <w:rPr>
            <w:noProof/>
            <w:webHidden/>
          </w:rPr>
          <w:tab/>
        </w:r>
        <w:r w:rsidR="00207762">
          <w:rPr>
            <w:noProof/>
            <w:webHidden/>
          </w:rPr>
          <w:fldChar w:fldCharType="begin"/>
        </w:r>
        <w:r w:rsidR="00207762">
          <w:rPr>
            <w:noProof/>
            <w:webHidden/>
          </w:rPr>
          <w:instrText xml:space="preserve"> PAGEREF _Toc502234398 \h </w:instrText>
        </w:r>
        <w:r w:rsidR="00207762">
          <w:rPr>
            <w:noProof/>
            <w:webHidden/>
          </w:rPr>
        </w:r>
        <w:r w:rsidR="00207762">
          <w:rPr>
            <w:noProof/>
            <w:webHidden/>
          </w:rPr>
          <w:fldChar w:fldCharType="separate"/>
        </w:r>
        <w:r w:rsidR="00207762">
          <w:rPr>
            <w:noProof/>
            <w:webHidden/>
          </w:rPr>
          <w:t>22</w:t>
        </w:r>
        <w:r w:rsidR="00207762">
          <w:rPr>
            <w:noProof/>
            <w:webHidden/>
          </w:rPr>
          <w:fldChar w:fldCharType="end"/>
        </w:r>
      </w:hyperlink>
    </w:p>
    <w:p w14:paraId="54C0B6E1" w14:textId="44D5B249" w:rsidR="00207762" w:rsidRDefault="00284099">
      <w:pPr>
        <w:pStyle w:val="TOC4"/>
        <w:rPr>
          <w:rFonts w:eastAsiaTheme="minorEastAsia"/>
          <w:smallCaps w:val="0"/>
          <w:noProof/>
          <w:sz w:val="22"/>
          <w:lang w:val="en-US" w:eastAsia="en-US" w:bidi="ar-SA"/>
        </w:rPr>
      </w:pPr>
      <w:hyperlink w:anchor="_Toc502234399" w:history="1">
        <w:r w:rsidR="00207762" w:rsidRPr="00E041B6">
          <w:rPr>
            <w:rStyle w:val="Hyperlink"/>
            <w:noProof/>
          </w:rPr>
          <w:t>Microsoft MyAnalytics</w:t>
        </w:r>
        <w:r w:rsidR="00207762">
          <w:rPr>
            <w:noProof/>
            <w:webHidden/>
          </w:rPr>
          <w:tab/>
        </w:r>
        <w:r w:rsidR="00207762">
          <w:rPr>
            <w:noProof/>
            <w:webHidden/>
          </w:rPr>
          <w:fldChar w:fldCharType="begin"/>
        </w:r>
        <w:r w:rsidR="00207762">
          <w:rPr>
            <w:noProof/>
            <w:webHidden/>
          </w:rPr>
          <w:instrText xml:space="preserve"> PAGEREF _Toc502234399 \h </w:instrText>
        </w:r>
        <w:r w:rsidR="00207762">
          <w:rPr>
            <w:noProof/>
            <w:webHidden/>
          </w:rPr>
        </w:r>
        <w:r w:rsidR="00207762">
          <w:rPr>
            <w:noProof/>
            <w:webHidden/>
          </w:rPr>
          <w:fldChar w:fldCharType="separate"/>
        </w:r>
        <w:r w:rsidR="00207762">
          <w:rPr>
            <w:noProof/>
            <w:webHidden/>
          </w:rPr>
          <w:t>23</w:t>
        </w:r>
        <w:r w:rsidR="00207762">
          <w:rPr>
            <w:noProof/>
            <w:webHidden/>
          </w:rPr>
          <w:fldChar w:fldCharType="end"/>
        </w:r>
      </w:hyperlink>
    </w:p>
    <w:p w14:paraId="0034B952" w14:textId="0AA87E6E" w:rsidR="00207762" w:rsidRDefault="00284099">
      <w:pPr>
        <w:pStyle w:val="TOC4"/>
        <w:rPr>
          <w:rFonts w:eastAsiaTheme="minorEastAsia"/>
          <w:smallCaps w:val="0"/>
          <w:noProof/>
          <w:sz w:val="22"/>
          <w:lang w:val="en-US" w:eastAsia="en-US" w:bidi="ar-SA"/>
        </w:rPr>
      </w:pPr>
      <w:hyperlink w:anchor="_Toc502234400" w:history="1">
        <w:r w:rsidR="00207762" w:rsidRPr="00E041B6">
          <w:rPr>
            <w:rStyle w:val="Hyperlink"/>
            <w:noProof/>
          </w:rPr>
          <w:t>Office Online</w:t>
        </w:r>
        <w:r w:rsidR="00207762">
          <w:rPr>
            <w:noProof/>
            <w:webHidden/>
          </w:rPr>
          <w:tab/>
        </w:r>
        <w:r w:rsidR="00207762">
          <w:rPr>
            <w:noProof/>
            <w:webHidden/>
          </w:rPr>
          <w:fldChar w:fldCharType="begin"/>
        </w:r>
        <w:r w:rsidR="00207762">
          <w:rPr>
            <w:noProof/>
            <w:webHidden/>
          </w:rPr>
          <w:instrText xml:space="preserve"> PAGEREF _Toc502234400 \h </w:instrText>
        </w:r>
        <w:r w:rsidR="00207762">
          <w:rPr>
            <w:noProof/>
            <w:webHidden/>
          </w:rPr>
        </w:r>
        <w:r w:rsidR="00207762">
          <w:rPr>
            <w:noProof/>
            <w:webHidden/>
          </w:rPr>
          <w:fldChar w:fldCharType="separate"/>
        </w:r>
        <w:r w:rsidR="00207762">
          <w:rPr>
            <w:noProof/>
            <w:webHidden/>
          </w:rPr>
          <w:t>23</w:t>
        </w:r>
        <w:r w:rsidR="00207762">
          <w:rPr>
            <w:noProof/>
            <w:webHidden/>
          </w:rPr>
          <w:fldChar w:fldCharType="end"/>
        </w:r>
      </w:hyperlink>
    </w:p>
    <w:p w14:paraId="01B641A1" w14:textId="608D35FA" w:rsidR="00207762" w:rsidRDefault="00284099">
      <w:pPr>
        <w:pStyle w:val="TOC4"/>
        <w:rPr>
          <w:rFonts w:eastAsiaTheme="minorEastAsia"/>
          <w:smallCaps w:val="0"/>
          <w:noProof/>
          <w:sz w:val="22"/>
          <w:lang w:val="en-US" w:eastAsia="en-US" w:bidi="ar-SA"/>
        </w:rPr>
      </w:pPr>
      <w:hyperlink w:anchor="_Toc502234401" w:history="1">
        <w:r w:rsidR="00207762" w:rsidRPr="00E041B6">
          <w:rPr>
            <w:rStyle w:val="Hyperlink"/>
            <w:noProof/>
          </w:rPr>
          <w:t>OneDrive for Business</w:t>
        </w:r>
        <w:r w:rsidR="00207762">
          <w:rPr>
            <w:noProof/>
            <w:webHidden/>
          </w:rPr>
          <w:tab/>
        </w:r>
        <w:r w:rsidR="00207762">
          <w:rPr>
            <w:noProof/>
            <w:webHidden/>
          </w:rPr>
          <w:fldChar w:fldCharType="begin"/>
        </w:r>
        <w:r w:rsidR="00207762">
          <w:rPr>
            <w:noProof/>
            <w:webHidden/>
          </w:rPr>
          <w:instrText xml:space="preserve"> PAGEREF _Toc502234401 \h </w:instrText>
        </w:r>
        <w:r w:rsidR="00207762">
          <w:rPr>
            <w:noProof/>
            <w:webHidden/>
          </w:rPr>
        </w:r>
        <w:r w:rsidR="00207762">
          <w:rPr>
            <w:noProof/>
            <w:webHidden/>
          </w:rPr>
          <w:fldChar w:fldCharType="separate"/>
        </w:r>
        <w:r w:rsidR="00207762">
          <w:rPr>
            <w:noProof/>
            <w:webHidden/>
          </w:rPr>
          <w:t>23</w:t>
        </w:r>
        <w:r w:rsidR="00207762">
          <w:rPr>
            <w:noProof/>
            <w:webHidden/>
          </w:rPr>
          <w:fldChar w:fldCharType="end"/>
        </w:r>
      </w:hyperlink>
    </w:p>
    <w:p w14:paraId="480071DD" w14:textId="078B19FF" w:rsidR="00207762" w:rsidRDefault="00284099">
      <w:pPr>
        <w:pStyle w:val="TOC4"/>
        <w:rPr>
          <w:rFonts w:eastAsiaTheme="minorEastAsia"/>
          <w:smallCaps w:val="0"/>
          <w:noProof/>
          <w:sz w:val="22"/>
          <w:lang w:val="en-US" w:eastAsia="en-US" w:bidi="ar-SA"/>
        </w:rPr>
      </w:pPr>
      <w:hyperlink w:anchor="_Toc502234402" w:history="1">
        <w:r w:rsidR="00207762" w:rsidRPr="00E041B6">
          <w:rPr>
            <w:rStyle w:val="Hyperlink"/>
            <w:noProof/>
          </w:rPr>
          <w:t>Project Online</w:t>
        </w:r>
        <w:r w:rsidR="00207762">
          <w:rPr>
            <w:noProof/>
            <w:webHidden/>
          </w:rPr>
          <w:tab/>
        </w:r>
        <w:r w:rsidR="00207762">
          <w:rPr>
            <w:noProof/>
            <w:webHidden/>
          </w:rPr>
          <w:fldChar w:fldCharType="begin"/>
        </w:r>
        <w:r w:rsidR="00207762">
          <w:rPr>
            <w:noProof/>
            <w:webHidden/>
          </w:rPr>
          <w:instrText xml:space="preserve"> PAGEREF _Toc502234402 \h </w:instrText>
        </w:r>
        <w:r w:rsidR="00207762">
          <w:rPr>
            <w:noProof/>
            <w:webHidden/>
          </w:rPr>
        </w:r>
        <w:r w:rsidR="00207762">
          <w:rPr>
            <w:noProof/>
            <w:webHidden/>
          </w:rPr>
          <w:fldChar w:fldCharType="separate"/>
        </w:r>
        <w:r w:rsidR="00207762">
          <w:rPr>
            <w:noProof/>
            <w:webHidden/>
          </w:rPr>
          <w:t>23</w:t>
        </w:r>
        <w:r w:rsidR="00207762">
          <w:rPr>
            <w:noProof/>
            <w:webHidden/>
          </w:rPr>
          <w:fldChar w:fldCharType="end"/>
        </w:r>
      </w:hyperlink>
    </w:p>
    <w:p w14:paraId="541D1239" w14:textId="71C6CE36" w:rsidR="00207762" w:rsidRDefault="00284099">
      <w:pPr>
        <w:pStyle w:val="TOC4"/>
        <w:rPr>
          <w:rFonts w:eastAsiaTheme="minorEastAsia"/>
          <w:smallCaps w:val="0"/>
          <w:noProof/>
          <w:sz w:val="22"/>
          <w:lang w:val="en-US" w:eastAsia="en-US" w:bidi="ar-SA"/>
        </w:rPr>
      </w:pPr>
      <w:hyperlink w:anchor="_Toc502234403" w:history="1">
        <w:r w:rsidR="00207762" w:rsidRPr="00E041B6">
          <w:rPr>
            <w:rStyle w:val="Hyperlink"/>
            <w:noProof/>
          </w:rPr>
          <w:t>SharePoint Online</w:t>
        </w:r>
        <w:r w:rsidR="00207762">
          <w:rPr>
            <w:noProof/>
            <w:webHidden/>
          </w:rPr>
          <w:tab/>
        </w:r>
        <w:r w:rsidR="00207762">
          <w:rPr>
            <w:noProof/>
            <w:webHidden/>
          </w:rPr>
          <w:fldChar w:fldCharType="begin"/>
        </w:r>
        <w:r w:rsidR="00207762">
          <w:rPr>
            <w:noProof/>
            <w:webHidden/>
          </w:rPr>
          <w:instrText xml:space="preserve"> PAGEREF _Toc502234403 \h </w:instrText>
        </w:r>
        <w:r w:rsidR="00207762">
          <w:rPr>
            <w:noProof/>
            <w:webHidden/>
          </w:rPr>
        </w:r>
        <w:r w:rsidR="00207762">
          <w:rPr>
            <w:noProof/>
            <w:webHidden/>
          </w:rPr>
          <w:fldChar w:fldCharType="separate"/>
        </w:r>
        <w:r w:rsidR="00207762">
          <w:rPr>
            <w:noProof/>
            <w:webHidden/>
          </w:rPr>
          <w:t>24</w:t>
        </w:r>
        <w:r w:rsidR="00207762">
          <w:rPr>
            <w:noProof/>
            <w:webHidden/>
          </w:rPr>
          <w:fldChar w:fldCharType="end"/>
        </w:r>
      </w:hyperlink>
    </w:p>
    <w:p w14:paraId="7A5104A6" w14:textId="01D268B6" w:rsidR="00207762" w:rsidRDefault="00284099">
      <w:pPr>
        <w:pStyle w:val="TOC4"/>
        <w:rPr>
          <w:rFonts w:eastAsiaTheme="minorEastAsia"/>
          <w:smallCaps w:val="0"/>
          <w:noProof/>
          <w:sz w:val="22"/>
          <w:lang w:val="en-US" w:eastAsia="en-US" w:bidi="ar-SA"/>
        </w:rPr>
      </w:pPr>
      <w:hyperlink w:anchor="_Toc502234404" w:history="1">
        <w:r w:rsidR="00207762" w:rsidRPr="00E041B6">
          <w:rPr>
            <w:rStyle w:val="Hyperlink"/>
            <w:noProof/>
          </w:rPr>
          <w:t>Skype för Business Online</w:t>
        </w:r>
        <w:r w:rsidR="00207762">
          <w:rPr>
            <w:noProof/>
            <w:webHidden/>
          </w:rPr>
          <w:tab/>
        </w:r>
        <w:r w:rsidR="00207762">
          <w:rPr>
            <w:noProof/>
            <w:webHidden/>
          </w:rPr>
          <w:fldChar w:fldCharType="begin"/>
        </w:r>
        <w:r w:rsidR="00207762">
          <w:rPr>
            <w:noProof/>
            <w:webHidden/>
          </w:rPr>
          <w:instrText xml:space="preserve"> PAGEREF _Toc502234404 \h </w:instrText>
        </w:r>
        <w:r w:rsidR="00207762">
          <w:rPr>
            <w:noProof/>
            <w:webHidden/>
          </w:rPr>
        </w:r>
        <w:r w:rsidR="00207762">
          <w:rPr>
            <w:noProof/>
            <w:webHidden/>
          </w:rPr>
          <w:fldChar w:fldCharType="separate"/>
        </w:r>
        <w:r w:rsidR="00207762">
          <w:rPr>
            <w:noProof/>
            <w:webHidden/>
          </w:rPr>
          <w:t>24</w:t>
        </w:r>
        <w:r w:rsidR="00207762">
          <w:rPr>
            <w:noProof/>
            <w:webHidden/>
          </w:rPr>
          <w:fldChar w:fldCharType="end"/>
        </w:r>
      </w:hyperlink>
    </w:p>
    <w:p w14:paraId="112C3C62" w14:textId="0910CAEA" w:rsidR="00207762" w:rsidRDefault="00284099">
      <w:pPr>
        <w:pStyle w:val="TOC2"/>
        <w:tabs>
          <w:tab w:val="right" w:leader="dot" w:pos="5030"/>
        </w:tabs>
        <w:rPr>
          <w:rFonts w:eastAsiaTheme="minorEastAsia"/>
          <w:b w:val="0"/>
          <w:smallCaps w:val="0"/>
          <w:noProof/>
          <w:sz w:val="22"/>
          <w:lang w:val="en-US" w:eastAsia="en-US" w:bidi="ar-SA"/>
        </w:rPr>
      </w:pPr>
      <w:hyperlink w:anchor="_Toc502234405" w:history="1">
        <w:r w:rsidR="00207762" w:rsidRPr="00E041B6">
          <w:rPr>
            <w:rStyle w:val="Hyperlink"/>
            <w:noProof/>
          </w:rPr>
          <w:t>Andra onlinetjänster</w:t>
        </w:r>
        <w:r w:rsidR="00207762">
          <w:rPr>
            <w:noProof/>
            <w:webHidden/>
          </w:rPr>
          <w:tab/>
        </w:r>
        <w:r w:rsidR="00207762">
          <w:rPr>
            <w:noProof/>
            <w:webHidden/>
          </w:rPr>
          <w:fldChar w:fldCharType="begin"/>
        </w:r>
        <w:r w:rsidR="00207762">
          <w:rPr>
            <w:noProof/>
            <w:webHidden/>
          </w:rPr>
          <w:instrText xml:space="preserve"> PAGEREF _Toc502234405 \h </w:instrText>
        </w:r>
        <w:r w:rsidR="00207762">
          <w:rPr>
            <w:noProof/>
            <w:webHidden/>
          </w:rPr>
        </w:r>
        <w:r w:rsidR="00207762">
          <w:rPr>
            <w:noProof/>
            <w:webHidden/>
          </w:rPr>
          <w:fldChar w:fldCharType="separate"/>
        </w:r>
        <w:r w:rsidR="00207762">
          <w:rPr>
            <w:noProof/>
            <w:webHidden/>
          </w:rPr>
          <w:t>25</w:t>
        </w:r>
        <w:r w:rsidR="00207762">
          <w:rPr>
            <w:noProof/>
            <w:webHidden/>
          </w:rPr>
          <w:fldChar w:fldCharType="end"/>
        </w:r>
      </w:hyperlink>
    </w:p>
    <w:p w14:paraId="69153A9D" w14:textId="7833CA8D" w:rsidR="00207762" w:rsidRDefault="00284099">
      <w:pPr>
        <w:pStyle w:val="TOC4"/>
        <w:rPr>
          <w:rFonts w:eastAsiaTheme="minorEastAsia"/>
          <w:smallCaps w:val="0"/>
          <w:noProof/>
          <w:sz w:val="22"/>
          <w:lang w:val="en-US" w:eastAsia="en-US" w:bidi="ar-SA"/>
        </w:rPr>
      </w:pPr>
      <w:hyperlink w:anchor="_Toc502234406" w:history="1">
        <w:r w:rsidR="00207762" w:rsidRPr="00E041B6">
          <w:rPr>
            <w:rStyle w:val="Hyperlink"/>
            <w:noProof/>
          </w:rPr>
          <w:t>Bing Maps Enterprise Platform och Mobile Asset Management Platform</w:t>
        </w:r>
        <w:r w:rsidR="00207762">
          <w:rPr>
            <w:noProof/>
            <w:webHidden/>
          </w:rPr>
          <w:tab/>
        </w:r>
        <w:r w:rsidR="00207762">
          <w:rPr>
            <w:noProof/>
            <w:webHidden/>
          </w:rPr>
          <w:fldChar w:fldCharType="begin"/>
        </w:r>
        <w:r w:rsidR="00207762">
          <w:rPr>
            <w:noProof/>
            <w:webHidden/>
          </w:rPr>
          <w:instrText xml:space="preserve"> PAGEREF _Toc502234406 \h </w:instrText>
        </w:r>
        <w:r w:rsidR="00207762">
          <w:rPr>
            <w:noProof/>
            <w:webHidden/>
          </w:rPr>
        </w:r>
        <w:r w:rsidR="00207762">
          <w:rPr>
            <w:noProof/>
            <w:webHidden/>
          </w:rPr>
          <w:fldChar w:fldCharType="separate"/>
        </w:r>
        <w:r w:rsidR="00207762">
          <w:rPr>
            <w:noProof/>
            <w:webHidden/>
          </w:rPr>
          <w:t>25</w:t>
        </w:r>
        <w:r w:rsidR="00207762">
          <w:rPr>
            <w:noProof/>
            <w:webHidden/>
          </w:rPr>
          <w:fldChar w:fldCharType="end"/>
        </w:r>
      </w:hyperlink>
    </w:p>
    <w:p w14:paraId="6E769005" w14:textId="7AC2D002" w:rsidR="00207762" w:rsidRDefault="00284099">
      <w:pPr>
        <w:pStyle w:val="TOC4"/>
        <w:rPr>
          <w:rFonts w:eastAsiaTheme="minorEastAsia"/>
          <w:smallCaps w:val="0"/>
          <w:noProof/>
          <w:sz w:val="22"/>
          <w:lang w:val="en-US" w:eastAsia="en-US" w:bidi="ar-SA"/>
        </w:rPr>
      </w:pPr>
      <w:hyperlink w:anchor="_Toc502234407" w:history="1">
        <w:r w:rsidR="00207762" w:rsidRPr="00E041B6">
          <w:rPr>
            <w:rStyle w:val="Hyperlink"/>
            <w:noProof/>
          </w:rPr>
          <w:t>Business Application Platform</w:t>
        </w:r>
        <w:r w:rsidR="00207762">
          <w:rPr>
            <w:noProof/>
            <w:webHidden/>
          </w:rPr>
          <w:tab/>
        </w:r>
        <w:r w:rsidR="00207762">
          <w:rPr>
            <w:noProof/>
            <w:webHidden/>
          </w:rPr>
          <w:fldChar w:fldCharType="begin"/>
        </w:r>
        <w:r w:rsidR="00207762">
          <w:rPr>
            <w:noProof/>
            <w:webHidden/>
          </w:rPr>
          <w:instrText xml:space="preserve"> PAGEREF _Toc502234407 \h </w:instrText>
        </w:r>
        <w:r w:rsidR="00207762">
          <w:rPr>
            <w:noProof/>
            <w:webHidden/>
          </w:rPr>
        </w:r>
        <w:r w:rsidR="00207762">
          <w:rPr>
            <w:noProof/>
            <w:webHidden/>
          </w:rPr>
          <w:fldChar w:fldCharType="separate"/>
        </w:r>
        <w:r w:rsidR="00207762">
          <w:rPr>
            <w:noProof/>
            <w:webHidden/>
          </w:rPr>
          <w:t>26</w:t>
        </w:r>
        <w:r w:rsidR="00207762">
          <w:rPr>
            <w:noProof/>
            <w:webHidden/>
          </w:rPr>
          <w:fldChar w:fldCharType="end"/>
        </w:r>
      </w:hyperlink>
    </w:p>
    <w:p w14:paraId="557FFABD" w14:textId="72A97EB6" w:rsidR="00207762" w:rsidRDefault="00284099">
      <w:pPr>
        <w:pStyle w:val="TOC4"/>
        <w:rPr>
          <w:rFonts w:eastAsiaTheme="minorEastAsia"/>
          <w:smallCaps w:val="0"/>
          <w:noProof/>
          <w:sz w:val="22"/>
          <w:lang w:val="en-US" w:eastAsia="en-US" w:bidi="ar-SA"/>
        </w:rPr>
      </w:pPr>
      <w:hyperlink w:anchor="_Toc502234408" w:history="1">
        <w:r w:rsidR="00207762" w:rsidRPr="00E041B6">
          <w:rPr>
            <w:rStyle w:val="Hyperlink"/>
            <w:noProof/>
          </w:rPr>
          <w:t>Microsoft Cloud App Security</w:t>
        </w:r>
        <w:r w:rsidR="00207762">
          <w:rPr>
            <w:noProof/>
            <w:webHidden/>
          </w:rPr>
          <w:tab/>
        </w:r>
        <w:r w:rsidR="00207762">
          <w:rPr>
            <w:noProof/>
            <w:webHidden/>
          </w:rPr>
          <w:fldChar w:fldCharType="begin"/>
        </w:r>
        <w:r w:rsidR="00207762">
          <w:rPr>
            <w:noProof/>
            <w:webHidden/>
          </w:rPr>
          <w:instrText xml:space="preserve"> PAGEREF _Toc502234408 \h </w:instrText>
        </w:r>
        <w:r w:rsidR="00207762">
          <w:rPr>
            <w:noProof/>
            <w:webHidden/>
          </w:rPr>
        </w:r>
        <w:r w:rsidR="00207762">
          <w:rPr>
            <w:noProof/>
            <w:webHidden/>
          </w:rPr>
          <w:fldChar w:fldCharType="separate"/>
        </w:r>
        <w:r w:rsidR="00207762">
          <w:rPr>
            <w:noProof/>
            <w:webHidden/>
          </w:rPr>
          <w:t>26</w:t>
        </w:r>
        <w:r w:rsidR="00207762">
          <w:rPr>
            <w:noProof/>
            <w:webHidden/>
          </w:rPr>
          <w:fldChar w:fldCharType="end"/>
        </w:r>
      </w:hyperlink>
    </w:p>
    <w:p w14:paraId="29C3064B" w14:textId="069638E7" w:rsidR="00207762" w:rsidRDefault="00284099">
      <w:pPr>
        <w:pStyle w:val="TOC4"/>
        <w:rPr>
          <w:rFonts w:eastAsiaTheme="minorEastAsia"/>
          <w:smallCaps w:val="0"/>
          <w:noProof/>
          <w:sz w:val="22"/>
          <w:lang w:val="en-US" w:eastAsia="en-US" w:bidi="ar-SA"/>
        </w:rPr>
      </w:pPr>
      <w:hyperlink w:anchor="_Toc502234409" w:history="1">
        <w:r w:rsidR="00207762" w:rsidRPr="00E041B6">
          <w:rPr>
            <w:rStyle w:val="Hyperlink"/>
            <w:noProof/>
          </w:rPr>
          <w:t>Microsoft Intune</w:t>
        </w:r>
        <w:r w:rsidR="00207762">
          <w:rPr>
            <w:noProof/>
            <w:webHidden/>
          </w:rPr>
          <w:tab/>
        </w:r>
        <w:r w:rsidR="00207762">
          <w:rPr>
            <w:noProof/>
            <w:webHidden/>
          </w:rPr>
          <w:fldChar w:fldCharType="begin"/>
        </w:r>
        <w:r w:rsidR="00207762">
          <w:rPr>
            <w:noProof/>
            <w:webHidden/>
          </w:rPr>
          <w:instrText xml:space="preserve"> PAGEREF _Toc502234409 \h </w:instrText>
        </w:r>
        <w:r w:rsidR="00207762">
          <w:rPr>
            <w:noProof/>
            <w:webHidden/>
          </w:rPr>
        </w:r>
        <w:r w:rsidR="00207762">
          <w:rPr>
            <w:noProof/>
            <w:webHidden/>
          </w:rPr>
          <w:fldChar w:fldCharType="separate"/>
        </w:r>
        <w:r w:rsidR="00207762">
          <w:rPr>
            <w:noProof/>
            <w:webHidden/>
          </w:rPr>
          <w:t>26</w:t>
        </w:r>
        <w:r w:rsidR="00207762">
          <w:rPr>
            <w:noProof/>
            <w:webHidden/>
          </w:rPr>
          <w:fldChar w:fldCharType="end"/>
        </w:r>
      </w:hyperlink>
    </w:p>
    <w:p w14:paraId="39D538B9" w14:textId="16A3E7A9" w:rsidR="00207762" w:rsidRDefault="00284099">
      <w:pPr>
        <w:pStyle w:val="TOC4"/>
        <w:rPr>
          <w:rFonts w:eastAsiaTheme="minorEastAsia"/>
          <w:smallCaps w:val="0"/>
          <w:noProof/>
          <w:sz w:val="22"/>
          <w:lang w:val="en-US" w:eastAsia="en-US" w:bidi="ar-SA"/>
        </w:rPr>
      </w:pPr>
      <w:hyperlink w:anchor="_Toc502234410" w:history="1">
        <w:r w:rsidR="00207762" w:rsidRPr="00E041B6">
          <w:rPr>
            <w:rStyle w:val="Hyperlink"/>
            <w:noProof/>
          </w:rPr>
          <w:t>Microsoft Kaizala Pro</w:t>
        </w:r>
        <w:r w:rsidR="00207762">
          <w:rPr>
            <w:noProof/>
            <w:webHidden/>
          </w:rPr>
          <w:tab/>
        </w:r>
        <w:r w:rsidR="00207762">
          <w:rPr>
            <w:noProof/>
            <w:webHidden/>
          </w:rPr>
          <w:fldChar w:fldCharType="begin"/>
        </w:r>
        <w:r w:rsidR="00207762">
          <w:rPr>
            <w:noProof/>
            <w:webHidden/>
          </w:rPr>
          <w:instrText xml:space="preserve"> PAGEREF _Toc502234410 \h </w:instrText>
        </w:r>
        <w:r w:rsidR="00207762">
          <w:rPr>
            <w:noProof/>
            <w:webHidden/>
          </w:rPr>
        </w:r>
        <w:r w:rsidR="00207762">
          <w:rPr>
            <w:noProof/>
            <w:webHidden/>
          </w:rPr>
          <w:fldChar w:fldCharType="separate"/>
        </w:r>
        <w:r w:rsidR="00207762">
          <w:rPr>
            <w:noProof/>
            <w:webHidden/>
          </w:rPr>
          <w:t>27</w:t>
        </w:r>
        <w:r w:rsidR="00207762">
          <w:rPr>
            <w:noProof/>
            <w:webHidden/>
          </w:rPr>
          <w:fldChar w:fldCharType="end"/>
        </w:r>
      </w:hyperlink>
    </w:p>
    <w:p w14:paraId="43EDE401" w14:textId="43FA4E65" w:rsidR="00207762" w:rsidRDefault="00284099">
      <w:pPr>
        <w:pStyle w:val="TOC4"/>
        <w:rPr>
          <w:rFonts w:eastAsiaTheme="minorEastAsia"/>
          <w:smallCaps w:val="0"/>
          <w:noProof/>
          <w:sz w:val="22"/>
          <w:lang w:val="en-US" w:eastAsia="en-US" w:bidi="ar-SA"/>
        </w:rPr>
      </w:pPr>
      <w:hyperlink w:anchor="_Toc502234411" w:history="1">
        <w:r w:rsidR="00207762" w:rsidRPr="00E041B6">
          <w:rPr>
            <w:rStyle w:val="Hyperlink"/>
            <w:noProof/>
          </w:rPr>
          <w:t>Microsoft Learning</w:t>
        </w:r>
        <w:r w:rsidR="00207762">
          <w:rPr>
            <w:noProof/>
            <w:webHidden/>
          </w:rPr>
          <w:tab/>
        </w:r>
        <w:r w:rsidR="00207762">
          <w:rPr>
            <w:noProof/>
            <w:webHidden/>
          </w:rPr>
          <w:fldChar w:fldCharType="begin"/>
        </w:r>
        <w:r w:rsidR="00207762">
          <w:rPr>
            <w:noProof/>
            <w:webHidden/>
          </w:rPr>
          <w:instrText xml:space="preserve"> PAGEREF _Toc502234411 \h </w:instrText>
        </w:r>
        <w:r w:rsidR="00207762">
          <w:rPr>
            <w:noProof/>
            <w:webHidden/>
          </w:rPr>
        </w:r>
        <w:r w:rsidR="00207762">
          <w:rPr>
            <w:noProof/>
            <w:webHidden/>
          </w:rPr>
          <w:fldChar w:fldCharType="separate"/>
        </w:r>
        <w:r w:rsidR="00207762">
          <w:rPr>
            <w:noProof/>
            <w:webHidden/>
          </w:rPr>
          <w:t>27</w:t>
        </w:r>
        <w:r w:rsidR="00207762">
          <w:rPr>
            <w:noProof/>
            <w:webHidden/>
          </w:rPr>
          <w:fldChar w:fldCharType="end"/>
        </w:r>
      </w:hyperlink>
    </w:p>
    <w:p w14:paraId="1850C931" w14:textId="5AF498D0" w:rsidR="00207762" w:rsidRDefault="00284099">
      <w:pPr>
        <w:pStyle w:val="TOC4"/>
        <w:rPr>
          <w:rFonts w:eastAsiaTheme="minorEastAsia"/>
          <w:smallCaps w:val="0"/>
          <w:noProof/>
          <w:sz w:val="22"/>
          <w:lang w:val="en-US" w:eastAsia="en-US" w:bidi="ar-SA"/>
        </w:rPr>
      </w:pPr>
      <w:hyperlink w:anchor="_Toc502234412" w:history="1">
        <w:r w:rsidR="00207762" w:rsidRPr="00E041B6">
          <w:rPr>
            <w:rStyle w:val="Hyperlink"/>
            <w:noProof/>
          </w:rPr>
          <w:t>Minecraft: Utbildningsutgåva</w:t>
        </w:r>
        <w:r w:rsidR="00207762">
          <w:rPr>
            <w:noProof/>
            <w:webHidden/>
          </w:rPr>
          <w:tab/>
        </w:r>
        <w:r w:rsidR="00207762">
          <w:rPr>
            <w:noProof/>
            <w:webHidden/>
          </w:rPr>
          <w:fldChar w:fldCharType="begin"/>
        </w:r>
        <w:r w:rsidR="00207762">
          <w:rPr>
            <w:noProof/>
            <w:webHidden/>
          </w:rPr>
          <w:instrText xml:space="preserve"> PAGEREF _Toc502234412 \h </w:instrText>
        </w:r>
        <w:r w:rsidR="00207762">
          <w:rPr>
            <w:noProof/>
            <w:webHidden/>
          </w:rPr>
        </w:r>
        <w:r w:rsidR="00207762">
          <w:rPr>
            <w:noProof/>
            <w:webHidden/>
          </w:rPr>
          <w:fldChar w:fldCharType="separate"/>
        </w:r>
        <w:r w:rsidR="00207762">
          <w:rPr>
            <w:noProof/>
            <w:webHidden/>
          </w:rPr>
          <w:t>27</w:t>
        </w:r>
        <w:r w:rsidR="00207762">
          <w:rPr>
            <w:noProof/>
            <w:webHidden/>
          </w:rPr>
          <w:fldChar w:fldCharType="end"/>
        </w:r>
      </w:hyperlink>
    </w:p>
    <w:p w14:paraId="6E431392" w14:textId="1F07C660" w:rsidR="00207762" w:rsidRDefault="00284099">
      <w:pPr>
        <w:pStyle w:val="TOC4"/>
        <w:rPr>
          <w:rFonts w:eastAsiaTheme="minorEastAsia"/>
          <w:smallCaps w:val="0"/>
          <w:noProof/>
          <w:sz w:val="22"/>
          <w:lang w:val="en-US" w:eastAsia="en-US" w:bidi="ar-SA"/>
        </w:rPr>
      </w:pPr>
      <w:hyperlink w:anchor="_Toc502234413" w:history="1">
        <w:r w:rsidR="00207762" w:rsidRPr="00E041B6">
          <w:rPr>
            <w:rStyle w:val="Hyperlink"/>
            <w:noProof/>
          </w:rPr>
          <w:t>Office 365 Developer</w:t>
        </w:r>
        <w:r w:rsidR="00207762">
          <w:rPr>
            <w:noProof/>
            <w:webHidden/>
          </w:rPr>
          <w:tab/>
        </w:r>
        <w:r w:rsidR="00207762">
          <w:rPr>
            <w:noProof/>
            <w:webHidden/>
          </w:rPr>
          <w:fldChar w:fldCharType="begin"/>
        </w:r>
        <w:r w:rsidR="00207762">
          <w:rPr>
            <w:noProof/>
            <w:webHidden/>
          </w:rPr>
          <w:instrText xml:space="preserve"> PAGEREF _Toc502234413 \h </w:instrText>
        </w:r>
        <w:r w:rsidR="00207762">
          <w:rPr>
            <w:noProof/>
            <w:webHidden/>
          </w:rPr>
        </w:r>
        <w:r w:rsidR="00207762">
          <w:rPr>
            <w:noProof/>
            <w:webHidden/>
          </w:rPr>
          <w:fldChar w:fldCharType="separate"/>
        </w:r>
        <w:r w:rsidR="00207762">
          <w:rPr>
            <w:noProof/>
            <w:webHidden/>
          </w:rPr>
          <w:t>28</w:t>
        </w:r>
        <w:r w:rsidR="00207762">
          <w:rPr>
            <w:noProof/>
            <w:webHidden/>
          </w:rPr>
          <w:fldChar w:fldCharType="end"/>
        </w:r>
      </w:hyperlink>
    </w:p>
    <w:p w14:paraId="1E52BFC7" w14:textId="1F8148C0" w:rsidR="00207762" w:rsidRDefault="00284099">
      <w:pPr>
        <w:pStyle w:val="TOC4"/>
        <w:rPr>
          <w:rFonts w:eastAsiaTheme="minorEastAsia"/>
          <w:smallCaps w:val="0"/>
          <w:noProof/>
          <w:sz w:val="22"/>
          <w:lang w:val="en-US" w:eastAsia="en-US" w:bidi="ar-SA"/>
        </w:rPr>
      </w:pPr>
      <w:hyperlink w:anchor="_Toc502234414" w:history="1">
        <w:r w:rsidR="00207762" w:rsidRPr="00E041B6">
          <w:rPr>
            <w:rStyle w:val="Hyperlink"/>
            <w:noProof/>
          </w:rPr>
          <w:t>Windows desktop-operativsystem</w:t>
        </w:r>
        <w:r w:rsidR="00207762">
          <w:rPr>
            <w:noProof/>
            <w:webHidden/>
          </w:rPr>
          <w:tab/>
        </w:r>
        <w:r w:rsidR="00207762">
          <w:rPr>
            <w:noProof/>
            <w:webHidden/>
          </w:rPr>
          <w:fldChar w:fldCharType="begin"/>
        </w:r>
        <w:r w:rsidR="00207762">
          <w:rPr>
            <w:noProof/>
            <w:webHidden/>
          </w:rPr>
          <w:instrText xml:space="preserve"> PAGEREF _Toc502234414 \h </w:instrText>
        </w:r>
        <w:r w:rsidR="00207762">
          <w:rPr>
            <w:noProof/>
            <w:webHidden/>
          </w:rPr>
        </w:r>
        <w:r w:rsidR="00207762">
          <w:rPr>
            <w:noProof/>
            <w:webHidden/>
          </w:rPr>
          <w:fldChar w:fldCharType="separate"/>
        </w:r>
        <w:r w:rsidR="00207762">
          <w:rPr>
            <w:noProof/>
            <w:webHidden/>
          </w:rPr>
          <w:t>28</w:t>
        </w:r>
        <w:r w:rsidR="00207762">
          <w:rPr>
            <w:noProof/>
            <w:webHidden/>
          </w:rPr>
          <w:fldChar w:fldCharType="end"/>
        </w:r>
      </w:hyperlink>
    </w:p>
    <w:p w14:paraId="6793F2F5" w14:textId="670C20A7" w:rsidR="00207762" w:rsidRDefault="00284099">
      <w:pPr>
        <w:pStyle w:val="TOC1"/>
        <w:tabs>
          <w:tab w:val="right" w:leader="dot" w:pos="5030"/>
        </w:tabs>
        <w:rPr>
          <w:rFonts w:eastAsiaTheme="minorEastAsia"/>
          <w:b w:val="0"/>
          <w:caps w:val="0"/>
          <w:noProof/>
          <w:sz w:val="22"/>
          <w:lang w:val="en-US" w:eastAsia="en-US" w:bidi="ar-SA"/>
        </w:rPr>
      </w:pPr>
      <w:hyperlink w:anchor="_Toc502234415" w:history="1">
        <w:r w:rsidR="00207762" w:rsidRPr="00E041B6">
          <w:rPr>
            <w:rStyle w:val="Hyperlink"/>
            <w:noProof/>
          </w:rPr>
          <w:t>Bilaga 1 – Meddelanden</w:t>
        </w:r>
        <w:r w:rsidR="00207762">
          <w:rPr>
            <w:noProof/>
            <w:webHidden/>
          </w:rPr>
          <w:tab/>
        </w:r>
        <w:r w:rsidR="00207762">
          <w:rPr>
            <w:noProof/>
            <w:webHidden/>
          </w:rPr>
          <w:fldChar w:fldCharType="begin"/>
        </w:r>
        <w:r w:rsidR="00207762">
          <w:rPr>
            <w:noProof/>
            <w:webHidden/>
          </w:rPr>
          <w:instrText xml:space="preserve"> PAGEREF _Toc502234415 \h </w:instrText>
        </w:r>
        <w:r w:rsidR="00207762">
          <w:rPr>
            <w:noProof/>
            <w:webHidden/>
          </w:rPr>
        </w:r>
        <w:r w:rsidR="00207762">
          <w:rPr>
            <w:noProof/>
            <w:webHidden/>
          </w:rPr>
          <w:fldChar w:fldCharType="separate"/>
        </w:r>
        <w:r w:rsidR="00207762">
          <w:rPr>
            <w:noProof/>
            <w:webHidden/>
          </w:rPr>
          <w:t>29</w:t>
        </w:r>
        <w:r w:rsidR="00207762">
          <w:rPr>
            <w:noProof/>
            <w:webHidden/>
          </w:rPr>
          <w:fldChar w:fldCharType="end"/>
        </w:r>
      </w:hyperlink>
    </w:p>
    <w:p w14:paraId="31DC8DA7" w14:textId="4D586F64" w:rsidR="00207762" w:rsidRDefault="00284099">
      <w:pPr>
        <w:pStyle w:val="TOC3"/>
        <w:rPr>
          <w:rFonts w:eastAsiaTheme="minorEastAsia"/>
          <w:b w:val="0"/>
          <w:smallCaps w:val="0"/>
          <w:sz w:val="22"/>
          <w:lang w:val="en-US" w:eastAsia="en-US" w:bidi="ar-SA"/>
        </w:rPr>
      </w:pPr>
      <w:hyperlink w:anchor="_Toc502234416" w:history="1">
        <w:r w:rsidR="00207762" w:rsidRPr="00E041B6">
          <w:rPr>
            <w:rStyle w:val="Hyperlink"/>
          </w:rPr>
          <w:t>Bing Maps</w:t>
        </w:r>
        <w:r w:rsidR="00207762">
          <w:rPr>
            <w:webHidden/>
          </w:rPr>
          <w:tab/>
        </w:r>
        <w:r w:rsidR="00207762">
          <w:rPr>
            <w:webHidden/>
          </w:rPr>
          <w:fldChar w:fldCharType="begin"/>
        </w:r>
        <w:r w:rsidR="00207762">
          <w:rPr>
            <w:webHidden/>
          </w:rPr>
          <w:instrText xml:space="preserve"> PAGEREF _Toc502234416 \h </w:instrText>
        </w:r>
        <w:r w:rsidR="00207762">
          <w:rPr>
            <w:webHidden/>
          </w:rPr>
        </w:r>
        <w:r w:rsidR="00207762">
          <w:rPr>
            <w:webHidden/>
          </w:rPr>
          <w:fldChar w:fldCharType="separate"/>
        </w:r>
        <w:r w:rsidR="00207762">
          <w:rPr>
            <w:webHidden/>
          </w:rPr>
          <w:t>29</w:t>
        </w:r>
        <w:r w:rsidR="00207762">
          <w:rPr>
            <w:webHidden/>
          </w:rPr>
          <w:fldChar w:fldCharType="end"/>
        </w:r>
      </w:hyperlink>
    </w:p>
    <w:p w14:paraId="753301AD" w14:textId="4A68F640" w:rsidR="00207762" w:rsidRDefault="00284099">
      <w:pPr>
        <w:pStyle w:val="TOC3"/>
        <w:rPr>
          <w:rFonts w:eastAsiaTheme="minorEastAsia"/>
          <w:b w:val="0"/>
          <w:smallCaps w:val="0"/>
          <w:sz w:val="22"/>
          <w:lang w:val="en-US" w:eastAsia="en-US" w:bidi="ar-SA"/>
        </w:rPr>
      </w:pPr>
      <w:hyperlink w:anchor="_Toc502234417" w:history="1">
        <w:r w:rsidR="00207762" w:rsidRPr="00E041B6">
          <w:rPr>
            <w:rStyle w:val="Hyperlink"/>
          </w:rPr>
          <w:t>Professionella Tjänster</w:t>
        </w:r>
        <w:r w:rsidR="00207762">
          <w:rPr>
            <w:webHidden/>
          </w:rPr>
          <w:tab/>
        </w:r>
        <w:r w:rsidR="00207762">
          <w:rPr>
            <w:webHidden/>
          </w:rPr>
          <w:fldChar w:fldCharType="begin"/>
        </w:r>
        <w:r w:rsidR="00207762">
          <w:rPr>
            <w:webHidden/>
          </w:rPr>
          <w:instrText xml:space="preserve"> PAGEREF _Toc502234417 \h </w:instrText>
        </w:r>
        <w:r w:rsidR="00207762">
          <w:rPr>
            <w:webHidden/>
          </w:rPr>
        </w:r>
        <w:r w:rsidR="00207762">
          <w:rPr>
            <w:webHidden/>
          </w:rPr>
          <w:fldChar w:fldCharType="separate"/>
        </w:r>
        <w:r w:rsidR="00207762">
          <w:rPr>
            <w:webHidden/>
          </w:rPr>
          <w:t>29</w:t>
        </w:r>
        <w:r w:rsidR="00207762">
          <w:rPr>
            <w:webHidden/>
          </w:rPr>
          <w:fldChar w:fldCharType="end"/>
        </w:r>
      </w:hyperlink>
    </w:p>
    <w:p w14:paraId="40D44B06" w14:textId="483C3847" w:rsidR="00207762" w:rsidRDefault="00284099">
      <w:pPr>
        <w:pStyle w:val="TOC3"/>
        <w:rPr>
          <w:rFonts w:eastAsiaTheme="minorEastAsia"/>
          <w:b w:val="0"/>
          <w:smallCaps w:val="0"/>
          <w:sz w:val="22"/>
          <w:lang w:val="en-US" w:eastAsia="en-US" w:bidi="ar-SA"/>
        </w:rPr>
      </w:pPr>
      <w:hyperlink w:anchor="_Toc502234418" w:history="1">
        <w:r w:rsidR="00207762" w:rsidRPr="00E041B6">
          <w:rPr>
            <w:rStyle w:val="Hyperlink"/>
          </w:rPr>
          <w:t>Meddelande om Azure Media Services H.265/HEVC-kodning</w:t>
        </w:r>
        <w:r w:rsidR="00207762">
          <w:rPr>
            <w:webHidden/>
          </w:rPr>
          <w:tab/>
        </w:r>
        <w:r w:rsidR="00207762">
          <w:rPr>
            <w:webHidden/>
          </w:rPr>
          <w:fldChar w:fldCharType="begin"/>
        </w:r>
        <w:r w:rsidR="00207762">
          <w:rPr>
            <w:webHidden/>
          </w:rPr>
          <w:instrText xml:space="preserve"> PAGEREF _Toc502234418 \h </w:instrText>
        </w:r>
        <w:r w:rsidR="00207762">
          <w:rPr>
            <w:webHidden/>
          </w:rPr>
        </w:r>
        <w:r w:rsidR="00207762">
          <w:rPr>
            <w:webHidden/>
          </w:rPr>
          <w:fldChar w:fldCharType="separate"/>
        </w:r>
        <w:r w:rsidR="00207762">
          <w:rPr>
            <w:webHidden/>
          </w:rPr>
          <w:t>30</w:t>
        </w:r>
        <w:r w:rsidR="00207762">
          <w:rPr>
            <w:webHidden/>
          </w:rPr>
          <w:fldChar w:fldCharType="end"/>
        </w:r>
      </w:hyperlink>
    </w:p>
    <w:p w14:paraId="2B4F04B7" w14:textId="7D9DC20D" w:rsidR="00207762" w:rsidRDefault="00284099">
      <w:pPr>
        <w:pStyle w:val="TOC3"/>
        <w:rPr>
          <w:rFonts w:eastAsiaTheme="minorEastAsia"/>
          <w:b w:val="0"/>
          <w:smallCaps w:val="0"/>
          <w:sz w:val="22"/>
          <w:lang w:val="en-US" w:eastAsia="en-US" w:bidi="ar-SA"/>
        </w:rPr>
      </w:pPr>
      <w:hyperlink w:anchor="_Toc502234419" w:history="1">
        <w:r w:rsidR="00207762" w:rsidRPr="00E041B6">
          <w:rPr>
            <w:rStyle w:val="Hyperlink"/>
          </w:rPr>
          <w:t>Meddelande om Adobe Flash Player</w:t>
        </w:r>
        <w:r w:rsidR="00207762">
          <w:rPr>
            <w:webHidden/>
          </w:rPr>
          <w:tab/>
        </w:r>
        <w:r w:rsidR="00207762">
          <w:rPr>
            <w:webHidden/>
          </w:rPr>
          <w:fldChar w:fldCharType="begin"/>
        </w:r>
        <w:r w:rsidR="00207762">
          <w:rPr>
            <w:webHidden/>
          </w:rPr>
          <w:instrText xml:space="preserve"> PAGEREF _Toc502234419 \h </w:instrText>
        </w:r>
        <w:r w:rsidR="00207762">
          <w:rPr>
            <w:webHidden/>
          </w:rPr>
        </w:r>
        <w:r w:rsidR="00207762">
          <w:rPr>
            <w:webHidden/>
          </w:rPr>
          <w:fldChar w:fldCharType="separate"/>
        </w:r>
        <w:r w:rsidR="00207762">
          <w:rPr>
            <w:webHidden/>
          </w:rPr>
          <w:t>30</w:t>
        </w:r>
        <w:r w:rsidR="00207762">
          <w:rPr>
            <w:webHidden/>
          </w:rPr>
          <w:fldChar w:fldCharType="end"/>
        </w:r>
      </w:hyperlink>
    </w:p>
    <w:p w14:paraId="1174AAAA" w14:textId="0D9DBA5B" w:rsidR="00207762" w:rsidRDefault="00284099">
      <w:pPr>
        <w:pStyle w:val="TOC3"/>
        <w:rPr>
          <w:rFonts w:eastAsiaTheme="minorEastAsia"/>
          <w:b w:val="0"/>
          <w:smallCaps w:val="0"/>
          <w:sz w:val="22"/>
          <w:lang w:val="en-US" w:eastAsia="en-US" w:bidi="ar-SA"/>
        </w:rPr>
      </w:pPr>
      <w:hyperlink w:anchor="_Toc502234420" w:history="1">
        <w:r w:rsidR="00207762" w:rsidRPr="00E041B6">
          <w:rPr>
            <w:rStyle w:val="Hyperlink"/>
          </w:rPr>
          <w:t>Meddelande om den visuella standarden H.264/AVC, videostandarden VC-1, den visuella standarden MPEG-4 Part 2 och videostandarden MPEG-2</w:t>
        </w:r>
        <w:r w:rsidR="00207762">
          <w:rPr>
            <w:webHidden/>
          </w:rPr>
          <w:tab/>
        </w:r>
        <w:r w:rsidR="00207762">
          <w:rPr>
            <w:webHidden/>
          </w:rPr>
          <w:fldChar w:fldCharType="begin"/>
        </w:r>
        <w:r w:rsidR="00207762">
          <w:rPr>
            <w:webHidden/>
          </w:rPr>
          <w:instrText xml:space="preserve"> PAGEREF _Toc502234420 \h </w:instrText>
        </w:r>
        <w:r w:rsidR="00207762">
          <w:rPr>
            <w:webHidden/>
          </w:rPr>
        </w:r>
        <w:r w:rsidR="00207762">
          <w:rPr>
            <w:webHidden/>
          </w:rPr>
          <w:fldChar w:fldCharType="separate"/>
        </w:r>
        <w:r w:rsidR="00207762">
          <w:rPr>
            <w:webHidden/>
          </w:rPr>
          <w:t>30</w:t>
        </w:r>
        <w:r w:rsidR="00207762">
          <w:rPr>
            <w:webHidden/>
          </w:rPr>
          <w:fldChar w:fldCharType="end"/>
        </w:r>
      </w:hyperlink>
    </w:p>
    <w:p w14:paraId="43C3E87D" w14:textId="1678249A" w:rsidR="00207762" w:rsidRDefault="00284099">
      <w:pPr>
        <w:pStyle w:val="TOC1"/>
        <w:tabs>
          <w:tab w:val="right" w:leader="dot" w:pos="5030"/>
        </w:tabs>
        <w:rPr>
          <w:rFonts w:eastAsiaTheme="minorEastAsia"/>
          <w:b w:val="0"/>
          <w:caps w:val="0"/>
          <w:noProof/>
          <w:sz w:val="22"/>
          <w:lang w:val="en-US" w:eastAsia="en-US" w:bidi="ar-SA"/>
        </w:rPr>
      </w:pPr>
      <w:hyperlink w:anchor="_Toc502234421" w:history="1">
        <w:r w:rsidR="00207762" w:rsidRPr="00E041B6">
          <w:rPr>
            <w:rStyle w:val="Hyperlink"/>
            <w:noProof/>
          </w:rPr>
          <w:t>Bilaga 2 – Abonnemangslicensserier</w:t>
        </w:r>
        <w:r w:rsidR="00207762">
          <w:rPr>
            <w:noProof/>
            <w:webHidden/>
          </w:rPr>
          <w:tab/>
        </w:r>
        <w:r w:rsidR="00207762">
          <w:rPr>
            <w:noProof/>
            <w:webHidden/>
          </w:rPr>
          <w:fldChar w:fldCharType="begin"/>
        </w:r>
        <w:r w:rsidR="00207762">
          <w:rPr>
            <w:noProof/>
            <w:webHidden/>
          </w:rPr>
          <w:instrText xml:space="preserve"> PAGEREF _Toc502234421 \h </w:instrText>
        </w:r>
        <w:r w:rsidR="00207762">
          <w:rPr>
            <w:noProof/>
            <w:webHidden/>
          </w:rPr>
        </w:r>
        <w:r w:rsidR="00207762">
          <w:rPr>
            <w:noProof/>
            <w:webHidden/>
          </w:rPr>
          <w:fldChar w:fldCharType="separate"/>
        </w:r>
        <w:r w:rsidR="00207762">
          <w:rPr>
            <w:noProof/>
            <w:webHidden/>
          </w:rPr>
          <w:t>31</w:t>
        </w:r>
        <w:r w:rsidR="00207762">
          <w:rPr>
            <w:noProof/>
            <w:webHidden/>
          </w:rPr>
          <w:fldChar w:fldCharType="end"/>
        </w:r>
      </w:hyperlink>
    </w:p>
    <w:p w14:paraId="4DBAEE1C" w14:textId="79C4B63F" w:rsidR="00207762" w:rsidRDefault="00284099">
      <w:pPr>
        <w:pStyle w:val="TOC1"/>
        <w:tabs>
          <w:tab w:val="right" w:leader="dot" w:pos="5030"/>
        </w:tabs>
        <w:rPr>
          <w:rFonts w:eastAsiaTheme="minorEastAsia"/>
          <w:b w:val="0"/>
          <w:caps w:val="0"/>
          <w:noProof/>
          <w:sz w:val="22"/>
          <w:lang w:val="en-US" w:eastAsia="en-US" w:bidi="ar-SA"/>
        </w:rPr>
      </w:pPr>
      <w:hyperlink w:anchor="_Toc502234422" w:history="1">
        <w:r w:rsidR="00207762" w:rsidRPr="00E041B6">
          <w:rPr>
            <w:rStyle w:val="Hyperlink"/>
            <w:noProof/>
          </w:rPr>
          <w:t>Bilaga 3 – Standardavtalsklausulerna (Processorer)</w:t>
        </w:r>
        <w:r w:rsidR="00207762">
          <w:rPr>
            <w:noProof/>
            <w:webHidden/>
          </w:rPr>
          <w:tab/>
        </w:r>
        <w:r w:rsidR="00207762">
          <w:rPr>
            <w:noProof/>
            <w:webHidden/>
          </w:rPr>
          <w:fldChar w:fldCharType="begin"/>
        </w:r>
        <w:r w:rsidR="00207762">
          <w:rPr>
            <w:noProof/>
            <w:webHidden/>
          </w:rPr>
          <w:instrText xml:space="preserve"> PAGEREF _Toc502234422 \h </w:instrText>
        </w:r>
        <w:r w:rsidR="00207762">
          <w:rPr>
            <w:noProof/>
            <w:webHidden/>
          </w:rPr>
        </w:r>
        <w:r w:rsidR="00207762">
          <w:rPr>
            <w:noProof/>
            <w:webHidden/>
          </w:rPr>
          <w:fldChar w:fldCharType="separate"/>
        </w:r>
        <w:r w:rsidR="00207762">
          <w:rPr>
            <w:noProof/>
            <w:webHidden/>
          </w:rPr>
          <w:t>33</w:t>
        </w:r>
        <w:r w:rsidR="00207762">
          <w:rPr>
            <w:noProof/>
            <w:webHidden/>
          </w:rPr>
          <w:fldChar w:fldCharType="end"/>
        </w:r>
      </w:hyperlink>
    </w:p>
    <w:p w14:paraId="174D74D4" w14:textId="433B5708" w:rsidR="00207762" w:rsidRDefault="00284099">
      <w:pPr>
        <w:pStyle w:val="TOC1"/>
        <w:tabs>
          <w:tab w:val="right" w:leader="dot" w:pos="5030"/>
        </w:tabs>
        <w:rPr>
          <w:rFonts w:eastAsiaTheme="minorEastAsia"/>
          <w:b w:val="0"/>
          <w:caps w:val="0"/>
          <w:noProof/>
          <w:sz w:val="22"/>
          <w:lang w:val="en-US" w:eastAsia="en-US" w:bidi="ar-SA"/>
        </w:rPr>
      </w:pPr>
      <w:hyperlink w:anchor="_Toc502234423" w:history="1">
        <w:r w:rsidR="00207762" w:rsidRPr="00E041B6">
          <w:rPr>
            <w:rStyle w:val="Hyperlink"/>
            <w:noProof/>
          </w:rPr>
          <w:t>Bilaga 4 – Villkor i EU:s allmänna dataskyddsförordningar</w:t>
        </w:r>
        <w:r w:rsidR="00207762">
          <w:rPr>
            <w:noProof/>
            <w:webHidden/>
          </w:rPr>
          <w:tab/>
        </w:r>
        <w:r w:rsidR="00207762">
          <w:rPr>
            <w:noProof/>
            <w:webHidden/>
          </w:rPr>
          <w:fldChar w:fldCharType="begin"/>
        </w:r>
        <w:r w:rsidR="00207762">
          <w:rPr>
            <w:noProof/>
            <w:webHidden/>
          </w:rPr>
          <w:instrText xml:space="preserve"> PAGEREF _Toc502234423 \h </w:instrText>
        </w:r>
        <w:r w:rsidR="00207762">
          <w:rPr>
            <w:noProof/>
            <w:webHidden/>
          </w:rPr>
        </w:r>
        <w:r w:rsidR="00207762">
          <w:rPr>
            <w:noProof/>
            <w:webHidden/>
          </w:rPr>
          <w:fldChar w:fldCharType="separate"/>
        </w:r>
        <w:r w:rsidR="00207762">
          <w:rPr>
            <w:noProof/>
            <w:webHidden/>
          </w:rPr>
          <w:t>39</w:t>
        </w:r>
        <w:r w:rsidR="00207762">
          <w:rPr>
            <w:noProof/>
            <w:webHidden/>
          </w:rPr>
          <w:fldChar w:fldCharType="end"/>
        </w:r>
      </w:hyperlink>
    </w:p>
    <w:p w14:paraId="11879587" w14:textId="4A760AFF" w:rsidR="00207762" w:rsidRDefault="00284099">
      <w:pPr>
        <w:pStyle w:val="TOC1"/>
        <w:tabs>
          <w:tab w:val="right" w:leader="dot" w:pos="5030"/>
        </w:tabs>
        <w:rPr>
          <w:rFonts w:eastAsiaTheme="minorEastAsia"/>
          <w:b w:val="0"/>
          <w:caps w:val="0"/>
          <w:noProof/>
          <w:sz w:val="22"/>
          <w:lang w:val="en-US" w:eastAsia="en-US" w:bidi="ar-SA"/>
        </w:rPr>
      </w:pPr>
      <w:hyperlink w:anchor="_Toc502234424" w:history="1">
        <w:r w:rsidR="00207762" w:rsidRPr="00E041B6">
          <w:rPr>
            <w:rStyle w:val="Hyperlink"/>
            <w:noProof/>
          </w:rPr>
          <w:t>Tillägg 1 – Ytterligare GDPR-villkor</w:t>
        </w:r>
        <w:r w:rsidR="00207762">
          <w:rPr>
            <w:noProof/>
            <w:webHidden/>
          </w:rPr>
          <w:tab/>
        </w:r>
        <w:r w:rsidR="00207762">
          <w:rPr>
            <w:noProof/>
            <w:webHidden/>
          </w:rPr>
          <w:fldChar w:fldCharType="begin"/>
        </w:r>
        <w:r w:rsidR="00207762">
          <w:rPr>
            <w:noProof/>
            <w:webHidden/>
          </w:rPr>
          <w:instrText xml:space="preserve"> PAGEREF _Toc502234424 \h </w:instrText>
        </w:r>
        <w:r w:rsidR="00207762">
          <w:rPr>
            <w:noProof/>
            <w:webHidden/>
          </w:rPr>
        </w:r>
        <w:r w:rsidR="00207762">
          <w:rPr>
            <w:noProof/>
            <w:webHidden/>
          </w:rPr>
          <w:fldChar w:fldCharType="separate"/>
        </w:r>
        <w:r w:rsidR="00207762">
          <w:rPr>
            <w:noProof/>
            <w:webHidden/>
          </w:rPr>
          <w:t>41</w:t>
        </w:r>
        <w:r w:rsidR="00207762">
          <w:rPr>
            <w:noProof/>
            <w:webHidden/>
          </w:rPr>
          <w:fldChar w:fldCharType="end"/>
        </w:r>
      </w:hyperlink>
    </w:p>
    <w:p w14:paraId="092C9288" w14:textId="58C5777A"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34346"/>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502234347"/>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6"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B83E8C5" w14:textId="77777777" w:rsidR="00B36A19" w:rsidRPr="00BA2331" w:rsidRDefault="00B36A19" w:rsidP="00B36A19">
      <w:pPr>
        <w:pStyle w:val="ProductList-Offering1Heading"/>
      </w:pPr>
      <w:bookmarkStart w:id="6" w:name="_Toc494738631"/>
      <w:bookmarkStart w:id="7" w:name="_Toc492329094"/>
      <w:bookmarkStart w:id="8" w:name="_Toc502234348"/>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B36A19" w:rsidRPr="00AD6DB4" w14:paraId="7E25E625" w14:textId="77777777" w:rsidTr="00B36A19">
        <w:trPr>
          <w:tblHeader/>
        </w:trPr>
        <w:tc>
          <w:tcPr>
            <w:tcW w:w="5395" w:type="dxa"/>
            <w:shd w:val="clear" w:color="auto" w:fill="0072C6"/>
          </w:tcPr>
          <w:p w14:paraId="2E859C05" w14:textId="77777777" w:rsidR="00B36A19" w:rsidRPr="00231971" w:rsidRDefault="00B36A19" w:rsidP="00B36A19">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56BF261C" w14:textId="77777777" w:rsidR="00B36A19" w:rsidRPr="00231971" w:rsidRDefault="00B36A19" w:rsidP="00B36A19">
            <w:pPr>
              <w:pStyle w:val="ProductList-Body"/>
              <w:spacing w:before="20" w:after="20"/>
              <w:rPr>
                <w:color w:val="FFFFFF" w:themeColor="background1"/>
                <w:sz w:val="16"/>
                <w:szCs w:val="16"/>
              </w:rPr>
            </w:pPr>
            <w:r>
              <w:rPr>
                <w:color w:val="FFFFFF" w:themeColor="background1"/>
                <w:sz w:val="16"/>
                <w:szCs w:val="16"/>
              </w:rPr>
              <w:t>Borttagningar</w:t>
            </w:r>
          </w:p>
        </w:tc>
      </w:tr>
      <w:tr w:rsidR="00B36A19" w14:paraId="4A009682" w14:textId="77777777" w:rsidTr="00B36A19">
        <w:tc>
          <w:tcPr>
            <w:tcW w:w="5395" w:type="dxa"/>
          </w:tcPr>
          <w:p w14:paraId="0EFB21D0" w14:textId="590FC69E" w:rsidR="00B36A19" w:rsidRPr="004D0AF6" w:rsidRDefault="00B36A19" w:rsidP="00B36A19">
            <w:pPr>
              <w:pStyle w:val="ProductList-Body"/>
            </w:pPr>
            <w:bookmarkStart w:id="15" w:name="_Hlk494736247"/>
          </w:p>
        </w:tc>
        <w:tc>
          <w:tcPr>
            <w:tcW w:w="5395" w:type="dxa"/>
          </w:tcPr>
          <w:p w14:paraId="534CF284" w14:textId="290C546E" w:rsidR="00B36A19" w:rsidRPr="003E0686" w:rsidRDefault="00B36A19" w:rsidP="00B36A19">
            <w:pPr>
              <w:pStyle w:val="ProductList-Body"/>
            </w:pPr>
          </w:p>
        </w:tc>
      </w:tr>
    </w:tbl>
    <w:p w14:paraId="2D0E53BD" w14:textId="77777777" w:rsidR="00B36A19" w:rsidRPr="00BA2331" w:rsidRDefault="00B36A19" w:rsidP="00B36A19">
      <w:pPr>
        <w:pStyle w:val="ProductList-Body"/>
      </w:pPr>
      <w:bookmarkStart w:id="16" w:name="_Hlk494736381"/>
    </w:p>
    <w:bookmarkEnd w:id="15"/>
    <w:bookmarkEnd w:id="16"/>
    <w:p w14:paraId="2C60A0A7" w14:textId="77777777" w:rsidR="00D239E2" w:rsidRPr="00CD5B6E" w:rsidRDefault="00D239E2" w:rsidP="00D239E2">
      <w:pPr>
        <w:pStyle w:val="ProductList-ClauseHeading"/>
        <w:outlineLvl w:val="2"/>
      </w:pPr>
      <w:r>
        <w:t>Integritetskydds- och säkerhetsvillkor</w:t>
      </w:r>
    </w:p>
    <w:p w14:paraId="0E132419" w14:textId="77777777" w:rsidR="00207762" w:rsidRPr="00A66AC2" w:rsidRDefault="00284099" w:rsidP="00207762">
      <w:pPr>
        <w:pStyle w:val="ProductList-Body"/>
      </w:pPr>
      <w:hyperlink w:anchor="DataProcessingTerms" w:history="1">
        <w:r w:rsidR="00207762">
          <w:rPr>
            <w:rStyle w:val="Hyperlink"/>
          </w:rPr>
          <w:t>Databehandlingsvillkor</w:t>
        </w:r>
      </w:hyperlink>
      <w:r w:rsidR="00207762">
        <w:t>: Microsoft StaffHub och Outlook Customer Manager har lagts till i avsnittet Office 365-tjänster i tabellen Onlinetjänster.</w:t>
      </w:r>
    </w:p>
    <w:p w14:paraId="76943CB5" w14:textId="24663EF5" w:rsidR="00F377D5" w:rsidRPr="00903BB7" w:rsidRDefault="00284099" w:rsidP="001263B9">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1263B9">
        <w:rPr>
          <w:rStyle w:val="Hyperlink"/>
          <w:sz w:val="16"/>
          <w:szCs w:val="16"/>
        </w:rPr>
        <w:t xml:space="preserve"> </w:t>
      </w:r>
      <w:r w:rsidR="00F377D5">
        <w:rPr>
          <w:sz w:val="16"/>
          <w:szCs w:val="16"/>
        </w:rPr>
        <w:t>/</w:t>
      </w:r>
      <w:r w:rsidR="001263B9">
        <w:rPr>
          <w:sz w:val="16"/>
          <w:szCs w:val="16"/>
        </w:rPr>
        <w:t xml:space="preserve"> </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34349"/>
      <w:bookmarkEnd w:id="9"/>
      <w:bookmarkEnd w:id="10"/>
      <w:bookmarkEnd w:id="11"/>
      <w:bookmarkEnd w:id="12"/>
      <w:bookmarkEnd w:id="13"/>
      <w:bookmarkEnd w:id="14"/>
      <w:r>
        <w:lastRenderedPageBreak/>
        <w:t>Allmänna villkor</w:t>
      </w:r>
      <w:bookmarkEnd w:id="17"/>
      <w:bookmarkEnd w:id="18"/>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34350"/>
      <w:bookmarkStart w:id="20" w:name="Definitions"/>
      <w:r>
        <w:t>Definitioner</w:t>
      </w:r>
      <w:bookmarkEnd w:id="19"/>
    </w:p>
    <w:bookmarkEnd w:id="20"/>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BC4221">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7B021B9" w14:textId="77777777" w:rsidR="0082489E" w:rsidRPr="0008458E" w:rsidRDefault="0082489E" w:rsidP="0082489E">
      <w:pPr>
        <w:pStyle w:val="ProductList-Body"/>
        <w:spacing w:after="120"/>
      </w:pPr>
      <w:r>
        <w:t xml:space="preserve">Med ”Personuppgifter” avses all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 </w:t>
      </w:r>
    </w:p>
    <w:p w14:paraId="2B0A85C8" w14:textId="77777777" w:rsidR="0082489E" w:rsidRPr="0008458E" w:rsidRDefault="0082489E" w:rsidP="0082489E">
      <w:pPr>
        <w:pStyle w:val="ProductList-Body"/>
        <w:spacing w:after="120"/>
      </w:pPr>
      <w:r>
        <w:t>”SL” står för prenumerationslicenser.</w:t>
      </w:r>
    </w:p>
    <w:p w14:paraId="4DBB1FC0" w14:textId="77777777" w:rsidR="0082489E" w:rsidRPr="0008458E" w:rsidRDefault="0082489E" w:rsidP="0082489E">
      <w:pPr>
        <w:pStyle w:val="ProductList-Body"/>
      </w:pPr>
      <w:r>
        <w:t>”Supportdata” avser alla data, inklusive alla text-, ljud-, video- och bildfiler, eller programvara, som tillhandahålls Microsoft av Kunden eller å Kundens vägnar (eller som Kunden ger Microsoft behörighet att inhämta från en Onlinetjänst) genom en kontakt med Microsoft för att få teknisk support för de Onlinetjänster som omfattas av detta avtal.</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21" w:name="_Toc453946572"/>
      <w:bookmarkStart w:id="22" w:name="_Toc451949009"/>
      <w:bookmarkStart w:id="23" w:name="_Toc502234351"/>
      <w:r>
        <w:t>Uppdateringar av Villkor för onlinetjänster</w:t>
      </w:r>
      <w:bookmarkEnd w:id="21"/>
      <w:bookmarkEnd w:id="22"/>
      <w:bookmarkEnd w:id="23"/>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29D0B649" w14:textId="77777777" w:rsidR="00697188" w:rsidRDefault="00697188" w:rsidP="00697188">
      <w:pPr>
        <w:pStyle w:val="ProductList-SubSubSectionHeading"/>
        <w:outlineLvl w:val="1"/>
      </w:pPr>
      <w:bookmarkStart w:id="24" w:name="_Toc492329098"/>
      <w:bookmarkStart w:id="25" w:name="_Toc489605559"/>
      <w:bookmarkStart w:id="26" w:name="_Toc502234352"/>
      <w:bookmarkStart w:id="27" w:name="OnlineServicesChanges"/>
      <w:r>
        <w:t>Ändringar och tillgänglighet för onlinetjänster</w:t>
      </w:r>
      <w:bookmarkEnd w:id="24"/>
      <w:bookmarkEnd w:id="25"/>
      <w:bookmarkEnd w:id="26"/>
    </w:p>
    <w:bookmarkEnd w:id="27"/>
    <w:p w14:paraId="46EDDC38" w14:textId="77777777" w:rsidR="00697188" w:rsidRDefault="00697188" w:rsidP="00697188">
      <w:pPr>
        <w:pStyle w:val="ProductList-Body"/>
      </w:pPr>
      <w:r>
        <w:t xml:space="preserve">Microsoft kan då och då komma att utföra kommersiellt skäliga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på grund av bestämmelser får kunder en kredit för eventuellt belopp som betalats i förväg för perioden efter uppsägning. </w:t>
      </w:r>
    </w:p>
    <w:p w14:paraId="61FAD43F" w14:textId="77777777" w:rsidR="00697188" w:rsidRDefault="00697188" w:rsidP="00103924">
      <w:pPr>
        <w:pStyle w:val="ProductList-Body"/>
      </w:pPr>
    </w:p>
    <w:p w14:paraId="3A70F627" w14:textId="1FF70155" w:rsidR="00103924" w:rsidRPr="00690C65" w:rsidRDefault="00103924" w:rsidP="00103924">
      <w:pPr>
        <w:pStyle w:val="ProductList-Body"/>
      </w:pPr>
      <w:r>
        <w:lastRenderedPageBreak/>
        <w:t xml:space="preserve">Tillgänglighet, funktionalitet och språkversioner för varje Onlinetjänst kan variera från land till land. Om du vill ha information om tillgänglighet besöker du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82489E">
      <w:pPr>
        <w:pStyle w:val="ProductList-SubSubSectionHeading"/>
        <w:keepNext/>
        <w:outlineLvl w:val="1"/>
      </w:pPr>
      <w:bookmarkStart w:id="28" w:name="_Toc502234353"/>
      <w:r>
        <w:t>Datalagring</w:t>
      </w:r>
      <w:bookmarkEnd w:id="28"/>
    </w:p>
    <w:p w14:paraId="0D3BFDB2" w14:textId="77777777" w:rsidR="002E64AD" w:rsidRPr="00747204" w:rsidRDefault="002E64AD" w:rsidP="002E64AD">
      <w:pPr>
        <w:pStyle w:val="ProductList-Body"/>
        <w:spacing w:after="120"/>
      </w:pPr>
      <w:r>
        <w:t>När som helst under giltighetstiden för Kundens abonnemang har Kunden möjlighet att komma åt och extrahera Kunddata som har lagrats i var och en av Onlinetjänsterna. Utöver vad som gäller för kostnadsfria utvärderingsversioner och LinkedIn-tjänster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2234354"/>
      <w:r>
        <w:t>Användning av programvara med onlinetjänsten</w:t>
      </w:r>
      <w:bookmarkEnd w:id="29"/>
    </w:p>
    <w:p w14:paraId="62002352" w14:textId="0FAA7DAD" w:rsidR="00103924" w:rsidRDefault="00103924" w:rsidP="0010392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2234355"/>
      <w:bookmarkStart w:id="31" w:name="NonMicrosoftProducts"/>
      <w:r>
        <w:t>Produkter som inte härrör från Microsoft</w:t>
      </w:r>
      <w:bookmarkEnd w:id="30"/>
    </w:p>
    <w:bookmarkEnd w:id="31"/>
    <w:p w14:paraId="7181878A" w14:textId="77777777" w:rsidR="002E64AD" w:rsidRPr="00747204" w:rsidRDefault="002E64AD" w:rsidP="002E64AD">
      <w:pPr>
        <w:pStyle w:val="ProductList-Body"/>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2234356"/>
      <w:r>
        <w:t>Godtagbar användningspolicy</w:t>
      </w:r>
      <w:bookmarkEnd w:id="32"/>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lastRenderedPageBreak/>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2234357"/>
      <w:r>
        <w:t>Tekniska begränsningar</w:t>
      </w:r>
      <w:bookmarkEnd w:id="33"/>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502234358"/>
      <w:r>
        <w:t>Efterlevnad av lagarna</w:t>
      </w:r>
      <w:bookmarkEnd w:id="34"/>
    </w:p>
    <w:p w14:paraId="4E7407B6" w14:textId="77777777" w:rsidR="0082489E" w:rsidRPr="0008458E" w:rsidRDefault="0082489E" w:rsidP="0082489E">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eller Supportdata omfattar information som lyder under någon särskild lag eller förordning. Alla Säkerhetsincidenter regleras av villkoren för Meddelande om säkerhetsincidenter nedan.</w:t>
      </w:r>
    </w:p>
    <w:p w14:paraId="5458B8E4" w14:textId="77777777" w:rsidR="0082489E" w:rsidRPr="0008458E" w:rsidRDefault="0082489E" w:rsidP="0082489E">
      <w:pPr>
        <w:pStyle w:val="ProductList-Body"/>
      </w:pPr>
      <w:r>
        <w:t xml:space="preserve">Kunden måste följa alla lagar och andra föreskrifter som är tillämpliga på Kundens användning av Onlinetjänster, inklusive lagar som rör personlig integritet, personuppgifter, biometriska uppgifter, dataskydd och konfidentialitet vid kommunikation. Kunden ansvarar för att implementera och upprätthålla integritetsskydd och säkerhetsåtgärder för komponenter som Kunden tillhandahåller eller har kontroll över (till exempel enheter som ingår i Microsoft Intune eller i en Microsoft Azure-kunds virtuella maskin eller program), för att avgöra om Onlinetjänsterna är lämpliga för lagring och behandling av information enligt någon särskild lag eller förordning och för att använda Onlinetjänsterna i enlighet med Kundens skyldigheter enligt lagar och bestämmelser. Kunden är ansvarig för att svara på varje begäran från tredje part angående Kundens användning av en Onlinetjänst, som t ex en begäran att ta ner innehåll under den amerikanska Digital Millennium Copyright Act eller andra tillämpliga lagar. </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5" w:name="_Toc502234359"/>
      <w:r w:rsidRPr="006C5291">
        <w:t>Import-/exporttjänster</w:t>
      </w:r>
      <w:bookmarkEnd w:id="35"/>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6" w:name="_Toc502234360"/>
      <w:r>
        <w:t>Elektroniska meddelanden</w:t>
      </w:r>
      <w:bookmarkEnd w:id="36"/>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502234361"/>
      <w:r>
        <w:t>Vidareöverlåtelse av licens</w:t>
      </w:r>
      <w:bookmarkEnd w:id="37"/>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502234362"/>
      <w:r>
        <w:t>Teckensnitt</w:t>
      </w:r>
      <w:bookmarkEnd w:id="38"/>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39" w:name="CompetitiveBenchmarking"/>
      <w:bookmarkStart w:id="40" w:name="_Toc459970689"/>
      <w:bookmarkStart w:id="41" w:name="_Toc502234363"/>
      <w:r>
        <w:t>Konkurrenskraftig prismatchning</w:t>
      </w:r>
      <w:bookmarkEnd w:id="39"/>
      <w:bookmarkEnd w:id="40"/>
      <w:bookmarkEnd w:id="41"/>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502234364"/>
      <w:r>
        <w:t>Multiplexing</w:t>
      </w:r>
      <w:bookmarkEnd w:id="42"/>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181B9919" w14:textId="2AA25222" w:rsidR="004D27A6" w:rsidRPr="00690C65" w:rsidRDefault="00284099"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2234365"/>
      <w:r>
        <w:lastRenderedPageBreak/>
        <w:t>Integritetskydds- och säkerhetsvillkor</w:t>
      </w:r>
      <w:bookmarkEnd w:id="43"/>
      <w:bookmarkEnd w:id="44"/>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5" w:name="_Toc502234366"/>
      <w:r w:rsidRPr="00A12026">
        <w:rPr>
          <w:lang w:val="sv-SE"/>
        </w:rPr>
        <w:t>Allmänna integritets- och säkerhetsvillkor</w:t>
      </w:r>
      <w:bookmarkEnd w:id="45"/>
    </w:p>
    <w:p w14:paraId="07408C87" w14:textId="77777777" w:rsidR="000E0B53" w:rsidRDefault="000E0B53" w:rsidP="000E0B53">
      <w:pPr>
        <w:pStyle w:val="ProductList-SubSubSectionHeading"/>
        <w:outlineLvl w:val="2"/>
      </w:pPr>
      <w:bookmarkStart w:id="46" w:name="_Toc457466407"/>
      <w:bookmarkStart w:id="47" w:name="_Toc453946587"/>
      <w:bookmarkStart w:id="48" w:name="_Toc502234367"/>
      <w:r>
        <w:t>Omfattning</w:t>
      </w:r>
      <w:bookmarkEnd w:id="46"/>
      <w:bookmarkEnd w:id="47"/>
      <w:bookmarkEnd w:id="48"/>
    </w:p>
    <w:p w14:paraId="7D28D7B1" w14:textId="77777777" w:rsidR="00D239E2" w:rsidRPr="00CD5B6E" w:rsidRDefault="00D239E2" w:rsidP="00D239E2">
      <w:pPr>
        <w:pStyle w:val="ProductList-Body"/>
      </w:pPr>
      <w:r>
        <w:t xml:space="preserve">Villkoren i detta avsnitt gäller alla Onlinetjänster utom Bing Maps Enterprise Platform, Bing Maps Mobile Asset Management Platform, LinkedIn Sales Navigator, Microsoft Cognitive Services, Microsoft Azure Stack, Microsoft Genomics och Visual Studio App Center, vilka regleras av de sekretess- och/eller säkerhetsvillkor som hänvisas till nedan i de tillämpliga </w:t>
      </w:r>
      <w:hyperlink w:anchor="Särskilda villkor för Onlinetjänster" w:history="1">
        <w:r>
          <w:rPr>
            <w:rStyle w:val="Hyperlink"/>
          </w:rPr>
          <w:t>villkoren som är specifika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502234368"/>
      <w:r>
        <w:t>Kunddataanvändning</w:t>
      </w:r>
      <w:bookmarkEnd w:id="49"/>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5F22D332" w14:textId="77777777" w:rsidR="0082489E" w:rsidRPr="0008458E" w:rsidRDefault="0082489E" w:rsidP="0082489E">
      <w:pPr>
        <w:pStyle w:val="ProductList-SubSubSectionHeading"/>
        <w:outlineLvl w:val="2"/>
      </w:pPr>
      <w:bookmarkStart w:id="50" w:name="_Toc489605576"/>
      <w:bookmarkStart w:id="51" w:name="_Toc502234369"/>
      <w:bookmarkStart w:id="52" w:name="ProcessingofPersonalData"/>
      <w:r>
        <w:t>Behandling av Personuppgifter</w:t>
      </w:r>
      <w:bookmarkEnd w:id="50"/>
      <w:bookmarkEnd w:id="51"/>
    </w:p>
    <w:bookmarkEnd w:id="52"/>
    <w:p w14:paraId="560CFBC8" w14:textId="77777777" w:rsidR="0082489E" w:rsidRPr="0008458E" w:rsidRDefault="0082489E" w:rsidP="0082489E">
      <w:pPr>
        <w:pStyle w:val="ProductList-Body"/>
      </w:pPr>
      <w:r>
        <w:t xml:space="preserve">Enligt artikel 28(1) i EU:s allmänna dataskyddsförordning (GDPR) krävs ett avtal mellan en personuppgiftsansvarig och ett personuppgiftsbiträde, och mellan ett personuppgiftsbiträde och ett annat personuppgiftsbiträde, </w:t>
      </w:r>
      <w:r>
        <w:rPr>
          <w:rFonts w:cstheme="minorHAnsi"/>
          <w:szCs w:val="18"/>
        </w:rPr>
        <w:t>om att behandling ska ske enligt tekniska och organisatoriska metoder som uppfyller kraven enligt GDPR och säkerställer skyddet av registrerades rättigheter</w:t>
      </w:r>
      <w:r>
        <w:t>. GDPR-villkoren i Bilaga 4 är avsedda att uppfylla parternas krav i det avseendet. GDPR-villkoren är ordnade på följande sätt:</w:t>
      </w:r>
    </w:p>
    <w:p w14:paraId="4B240099" w14:textId="77777777" w:rsidR="0082489E" w:rsidRPr="0008458E" w:rsidRDefault="0082489E" w:rsidP="0082489E">
      <w:pPr>
        <w:pStyle w:val="ProductList-Body"/>
        <w:numPr>
          <w:ilvl w:val="0"/>
          <w:numId w:val="44"/>
        </w:numPr>
      </w:pPr>
      <w:r>
        <w:t xml:space="preserve">Avsnitt C återger (med mindre redigeringar av tydlighetsskäl) de relevanta avtalsvillkoren som krävs för personuppgiftsansvariga och personuppgiftsbiträden enligt artikel 28, 32, och 33 i GDPR. </w:t>
      </w:r>
    </w:p>
    <w:p w14:paraId="3F37B85C" w14:textId="77777777" w:rsidR="0082489E" w:rsidRPr="0008458E" w:rsidRDefault="0082489E" w:rsidP="0082489E">
      <w:pPr>
        <w:pStyle w:val="ProductList-Body"/>
        <w:numPr>
          <w:ilvl w:val="0"/>
          <w:numId w:val="44"/>
        </w:numPr>
      </w:pPr>
      <w:r>
        <w:t>Tillägg 1 innehåller ytterligare detaljer om vad Kunden kan förvänta sig av Microsoft för att uppfylla dessa villkor, samt om Microsofts skyldigheter avseende artikel 30 och 34–36 i GDPR.</w:t>
      </w:r>
    </w:p>
    <w:p w14:paraId="57A885E6" w14:textId="77777777" w:rsidR="0082489E" w:rsidRPr="0008458E" w:rsidRDefault="0082489E" w:rsidP="0082489E">
      <w:pPr>
        <w:pStyle w:val="ProductList-Body"/>
      </w:pPr>
      <w:r>
        <w:t xml:space="preserve">Microsoft åtar sig skyldigheterna i GDPR-villkoren gentemot alla kunder från och med 25 maj 2018. </w:t>
      </w:r>
    </w:p>
    <w:p w14:paraId="7725B8A5" w14:textId="77777777" w:rsidR="0082489E" w:rsidRPr="0008458E" w:rsidRDefault="0082489E" w:rsidP="0082489E">
      <w:pPr>
        <w:pStyle w:val="ProductList-Body"/>
      </w:pPr>
    </w:p>
    <w:p w14:paraId="7D2987F3" w14:textId="77777777" w:rsidR="0082489E" w:rsidRPr="0008458E" w:rsidRDefault="0082489E" w:rsidP="0082489E">
      <w:pPr>
        <w:pStyle w:val="ProductList-SubSubSectionHeading"/>
        <w:outlineLvl w:val="2"/>
      </w:pPr>
      <w:bookmarkStart w:id="53" w:name="_Toc489605577"/>
      <w:bookmarkStart w:id="54" w:name="_Toc502234370"/>
      <w:r>
        <w:t>Användning av Supportdata</w:t>
      </w:r>
      <w:bookmarkEnd w:id="53"/>
      <w:bookmarkEnd w:id="54"/>
    </w:p>
    <w:p w14:paraId="3D5178C7" w14:textId="77777777" w:rsidR="0082489E" w:rsidRPr="0008458E" w:rsidRDefault="0082489E" w:rsidP="0082489E">
      <w:pPr>
        <w:pStyle w:val="ProductList-Body"/>
      </w:pPr>
      <w:r>
        <w:t>Supportdata ska endast användas för att tillhandahålla Kunden support, inklusive ändamål som är förenliga med att tillhandahålla support, såsom problemlösning för återkommande problem och förbättringar av support eller av Onlinetjänster. Microsoft ska inte att använda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w:t>
      </w:r>
      <w:r>
        <w:rPr>
          <w:bCs/>
        </w:rPr>
        <w:t xml:space="preserve"> för att tillhandahålla Kunden support</w:t>
      </w:r>
      <w:r>
        <w:t>. Denna punkt påverkar inte Microsofts rättigheter gällande programvara eller tjänster Microsoft licensierar till Kunden.</w:t>
      </w:r>
    </w:p>
    <w:p w14:paraId="79933BBD" w14:textId="77777777" w:rsidR="0082489E" w:rsidRPr="0008458E" w:rsidRDefault="0082489E" w:rsidP="0082489E">
      <w:pPr>
        <w:pStyle w:val="ProductList-Body"/>
      </w:pPr>
    </w:p>
    <w:p w14:paraId="2067AC83" w14:textId="77777777" w:rsidR="0082489E" w:rsidRPr="0008458E" w:rsidRDefault="0082489E" w:rsidP="0082489E">
      <w:pPr>
        <w:pStyle w:val="ProductList-SubSubSectionHeading"/>
        <w:outlineLvl w:val="2"/>
      </w:pPr>
      <w:bookmarkStart w:id="55" w:name="_Toc487134014"/>
      <w:bookmarkStart w:id="56" w:name="_Toc489605578"/>
      <w:bookmarkStart w:id="57" w:name="_Toc502234371"/>
      <w:r>
        <w:t>Avslöjande av Kunddata</w:t>
      </w:r>
      <w:bookmarkEnd w:id="55"/>
      <w:r>
        <w:t xml:space="preserve"> och Supportdata</w:t>
      </w:r>
      <w:bookmarkEnd w:id="56"/>
      <w:bookmarkEnd w:id="57"/>
    </w:p>
    <w:p w14:paraId="4451D1F7" w14:textId="77777777" w:rsidR="0082489E" w:rsidRPr="0008458E" w:rsidRDefault="0082489E" w:rsidP="0082489E">
      <w:pPr>
        <w:pStyle w:val="ProductList-Body"/>
        <w:spacing w:after="120"/>
      </w:pPr>
      <w:r>
        <w:t xml:space="preserve">Microsoft får inte avslöja Kunddata eller Supportdata utanför Microsoft eller dess dotterbolag eller koncernbolag utom (1) enligt Kundens anvisningar, (2) som beskrivs i OST eller (3) som krävs enligt lag. </w:t>
      </w:r>
    </w:p>
    <w:p w14:paraId="11F0C94D" w14:textId="77777777" w:rsidR="0082489E" w:rsidRPr="0008458E" w:rsidRDefault="0082489E" w:rsidP="0082489E">
      <w:pPr>
        <w:pStyle w:val="ProductList-Body"/>
        <w:spacing w:after="120"/>
      </w:pPr>
      <w:r>
        <w:t xml:space="preserve">Microsoft får inte avslöja Kunddata </w:t>
      </w:r>
      <w:bookmarkStart w:id="58" w:name="_Hlk486795797"/>
      <w:r>
        <w:t xml:space="preserve">eller Supportdata </w:t>
      </w:r>
      <w:bookmarkEnd w:id="58"/>
      <w:r>
        <w:t>till rättsvårdande myndighet utom då detta krävs enligt lag. Om en rättsvårdande myndighet kontaktar Microsoft med en begäran om Kunddata eller Supportdata ska Microsoft försöka hänvisa den rättsvårdande myndigheten till att begära dessa data direkt från Kunden. Om Microsoft tvingas avslöja Kunddata eller Supportdata till rättsvårdande myndighet ska Microsoft meddela Kunden snarast och tillhandahålla en kopia av begäran, om inte Microsoft förhindras enligt lag att göra det.</w:t>
      </w:r>
    </w:p>
    <w:p w14:paraId="5D6736E8" w14:textId="77777777" w:rsidR="0082489E" w:rsidRPr="0008458E" w:rsidRDefault="0082489E" w:rsidP="0082489E">
      <w:pPr>
        <w:pStyle w:val="ProductList-Body"/>
        <w:spacing w:after="120"/>
      </w:pPr>
      <w:r>
        <w:t>Vid eventuell begäran från annan tredje man om Kunddata eller Supportdata ska Microsoft att snarast meddela Kunden, såvida detta inte är förbjudet enligt lag. Microsoft ska avvisa begäran utom då uppfyllelse krävs enligt lag. Om förfrågan är giltig försöker Microsoft få tredje man att vända sig direkt till Kunden med sin förfrågan om information.</w:t>
      </w:r>
    </w:p>
    <w:p w14:paraId="5BB25B5D" w14:textId="77777777" w:rsidR="0082489E" w:rsidRPr="0008458E" w:rsidRDefault="0082489E" w:rsidP="0082489E">
      <w:pPr>
        <w:pStyle w:val="ProductList-Body"/>
        <w:spacing w:after="120"/>
      </w:pPr>
      <w:r>
        <w:t xml:space="preserve">Microsoft ska inte tillhandahålla tredje man: (a) direkt, indirekt, allmän eller fri tillgång till Kunddata eller Supportdata, (b) plattformskrypteringsnycklar som används för att säkra Kunddata eller förmåga att bryta en sådan kryptering, (c) någon form av tillgång till Kunddata eller Supportdata om Microsoft är medvetna om att sådana uppgifter kommer att användas för andra ändamål än de som anges i tredje mans begäran. </w:t>
      </w:r>
    </w:p>
    <w:p w14:paraId="6467ED01" w14:textId="77777777" w:rsidR="0082489E" w:rsidRPr="0008458E" w:rsidRDefault="0082489E" w:rsidP="0082489E">
      <w:pPr>
        <w:pStyle w:val="ProductList-Body"/>
      </w:pPr>
      <w:r>
        <w:t xml:space="preserve">Som stöd för det ovannämnda kan Microsoft tillhandahålla Kundens grundläggande kontaktinformation till den tredje parten. </w:t>
      </w:r>
    </w:p>
    <w:p w14:paraId="01FC20A0" w14:textId="77777777" w:rsidR="0082489E" w:rsidRPr="0008458E" w:rsidRDefault="0082489E" w:rsidP="0082489E">
      <w:pPr>
        <w:pStyle w:val="ProductList-Body"/>
      </w:pPr>
    </w:p>
    <w:p w14:paraId="407C44C2" w14:textId="77777777" w:rsidR="0082489E" w:rsidRPr="0008458E" w:rsidRDefault="0082489E" w:rsidP="0082489E">
      <w:pPr>
        <w:pStyle w:val="ProductList-SubSubSectionHeading"/>
        <w:outlineLvl w:val="2"/>
      </w:pPr>
      <w:bookmarkStart w:id="59" w:name="_Toc489605579"/>
      <w:bookmarkStart w:id="60" w:name="_Toc487134015"/>
      <w:bookmarkStart w:id="61" w:name="_Toc502234372"/>
      <w:r>
        <w:t>Utbildningsinstitutioner</w:t>
      </w:r>
      <w:bookmarkEnd w:id="59"/>
      <w:bookmarkEnd w:id="60"/>
      <w:bookmarkEnd w:id="61"/>
    </w:p>
    <w:p w14:paraId="7A66ADE0" w14:textId="77777777" w:rsidR="0082489E" w:rsidRPr="0008458E" w:rsidRDefault="0082489E" w:rsidP="0082489E">
      <w:pPr>
        <w:pStyle w:val="ProductList-Body"/>
        <w:spacing w:after="120"/>
      </w:pPr>
      <w:r>
        <w:t>Om Kunden är en utbildningsorganisation eller institution som lyder under det amerikanska utbildningsdepartementets bestämmelser (FERPA) i 20 U.S.C. § 1232g, bekräftar Microsoft vad gäller denna OST anbelangar att Microsoft betecknas som ”utbildningsrepresentant” med ”ett rättmätigt utbildningsintresse” i Kunddata och Supportdata, såsom dessa termer har definierats enligt FERPA och dess implementeringsbestämmelser, och Microsoft samtycker till att följa begränsningar och krav som åläggs utbildningsrepresentanter i enlighet med 34 CFR 99.33(a).</w:t>
      </w:r>
    </w:p>
    <w:p w14:paraId="502974B1" w14:textId="77777777" w:rsidR="0082489E" w:rsidRPr="0008458E" w:rsidRDefault="0082489E" w:rsidP="0082489E">
      <w:pPr>
        <w:pStyle w:val="ProductList-Body"/>
      </w:pPr>
      <w:r>
        <w:t>Kunden är införstådd med att Microsoft kan ha begränsad eller ingen kontaktinformation till Kundens elever och elevernas föräldrar. Följaktligen ska Kunden ansvara för att inhämta eventuellt samtycke från föräldrar för slutanvändares användning av Onlinetjänsten som kan krävas enligt tillämplig lag, och för att förmedla anmälan på uppdrag av Microsoft till studenter (eller, i fråga om studenter under 18 år som inte studerar vid en eftergymnasial institution, till elevens förälder) av ett domstolsbeslut eller lagligen utfärdad stämning som kräver utlämnande av Kunddata eller Supportdata i Microsofts besittning efter vad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62" w:name="_Toc489605580"/>
      <w:bookmarkStart w:id="63" w:name="_Toc487134016"/>
      <w:bookmarkStart w:id="64" w:name="_Toc502234373"/>
      <w:bookmarkStart w:id="65" w:name="HIPPA"/>
      <w:r>
        <w:t>HIPAA Business Associate</w:t>
      </w:r>
      <w:bookmarkEnd w:id="62"/>
      <w:bookmarkEnd w:id="63"/>
      <w:bookmarkEnd w:id="64"/>
    </w:p>
    <w:bookmarkEnd w:id="65"/>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2"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3EA7487A" w14:textId="77777777" w:rsidR="0082489E" w:rsidRPr="0008458E" w:rsidRDefault="0082489E" w:rsidP="0082489E">
      <w:pPr>
        <w:pStyle w:val="ProductList-SubSubSectionHeading"/>
        <w:outlineLvl w:val="2"/>
      </w:pPr>
      <w:bookmarkStart w:id="66" w:name="_Toc489605581"/>
      <w:bookmarkStart w:id="67" w:name="_Toc487134017"/>
      <w:bookmarkStart w:id="68" w:name="_Toc502234374"/>
      <w:r>
        <w:t>Säkerhet</w:t>
      </w:r>
      <w:bookmarkEnd w:id="66"/>
      <w:bookmarkEnd w:id="67"/>
      <w:bookmarkEnd w:id="68"/>
    </w:p>
    <w:p w14:paraId="32943422" w14:textId="77777777" w:rsidR="0082489E" w:rsidRPr="0008458E" w:rsidRDefault="0082489E" w:rsidP="0082489E">
      <w:pPr>
        <w:pStyle w:val="ProductList-Body"/>
      </w:pPr>
      <w:r>
        <w:t xml:space="preserve">Microsoft har ett åtagande att hjälpa till att skydda säkerheten för Kundens information. Microsoft har implementerat och upprätthåller och följer lämpliga tekniska och organisatoriska åtgärder som är avsedda att skydda Kunddata och Supportdata mot oavsiktlig, otillåten eller olaglig åtkomst, avslöjande, förändring, förlust eller förstörelse. </w:t>
      </w:r>
    </w:p>
    <w:p w14:paraId="7AA0BE96" w14:textId="77777777" w:rsidR="0082489E" w:rsidRPr="0008458E" w:rsidRDefault="0082489E" w:rsidP="0082489E">
      <w:pPr>
        <w:pStyle w:val="ProductList-Body"/>
      </w:pPr>
    </w:p>
    <w:p w14:paraId="03BC7037" w14:textId="77777777" w:rsidR="0082489E" w:rsidRPr="0008458E" w:rsidRDefault="0082489E" w:rsidP="0082489E">
      <w:pPr>
        <w:pStyle w:val="ProductList-SubSubSectionHeading"/>
        <w:outlineLvl w:val="2"/>
      </w:pPr>
      <w:bookmarkStart w:id="69" w:name="_Toc489605582"/>
      <w:bookmarkStart w:id="70" w:name="_Toc487134018"/>
      <w:bookmarkStart w:id="71" w:name="_Toc502234375"/>
      <w:r>
        <w:t>Meddelande om säkerhetsincidenter</w:t>
      </w:r>
      <w:bookmarkEnd w:id="69"/>
      <w:bookmarkEnd w:id="70"/>
      <w:bookmarkEnd w:id="71"/>
    </w:p>
    <w:p w14:paraId="6F299ADC" w14:textId="77777777" w:rsidR="0082489E" w:rsidRPr="0008458E" w:rsidRDefault="0082489E" w:rsidP="0082489E">
      <w:pPr>
        <w:pStyle w:val="ProductList-Body"/>
        <w:spacing w:after="120"/>
      </w:pPr>
      <w:r>
        <w:t>Om Microsoft får kännedom om någon olaglig åtkomst till Kunddata eller Supportdata som lagras på Microsofts utrustning eller i Microsofts anläggningar, eller obehörig åtkomst till sådan utrustning eller anläggningar som resulterar i förlust, avslöjande eller ändring av Kunddata eller Supportdata (var och en ”Säkerhetsincident”), ska Microsoft omgående (1) underrätta Kunden om Säkerhetsincidenten, (2) undersöka Säkerhetsincidenten och ge Kunden utförlig information om denna, (3) vidta skäliga åtgärder för att mildra effekterna och för att minimera eventuella skador till följd av Säkerhetsincidenten.</w:t>
      </w:r>
    </w:p>
    <w:p w14:paraId="2A26E28F" w14:textId="77777777" w:rsidR="0082489E" w:rsidRPr="0008458E" w:rsidRDefault="0082489E" w:rsidP="0082489E">
      <w:pPr>
        <w:pStyle w:val="ProductList-Body"/>
        <w:spacing w:after="120"/>
      </w:pPr>
      <w:r>
        <w:t>Anmälan om Säkerhetsincidenter ska skickas till en eller flera av Kundens administratörer på ett sätt som Microsoft väljer, däribland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0CE4C83" w14:textId="77777777" w:rsidR="0082489E" w:rsidRPr="0008458E" w:rsidRDefault="0082489E" w:rsidP="0082489E">
      <w:pPr>
        <w:pStyle w:val="ProductList-Body"/>
      </w:pPr>
      <w:r>
        <w:t>Kunden måste omedelbart meddela Microsoft om varje möjligt missbruk av sina konton eller autentiseringsuppgifter och varje form av säkerhetsincident gällande en Onlinetjänst.</w:t>
      </w:r>
    </w:p>
    <w:p w14:paraId="7559F8C8" w14:textId="77777777" w:rsidR="0082489E" w:rsidRPr="0008458E" w:rsidRDefault="0082489E" w:rsidP="0082489E">
      <w:pPr>
        <w:pStyle w:val="ProductList-Body"/>
      </w:pPr>
    </w:p>
    <w:p w14:paraId="17A9FD88" w14:textId="77777777" w:rsidR="0082489E" w:rsidRPr="0008458E" w:rsidRDefault="0082489E" w:rsidP="0082489E">
      <w:pPr>
        <w:pStyle w:val="ProductList-SubSubSectionHeading"/>
        <w:outlineLvl w:val="2"/>
      </w:pPr>
      <w:bookmarkStart w:id="72" w:name="LocationofDataProcessing"/>
      <w:bookmarkStart w:id="73" w:name="_Toc489605583"/>
      <w:bookmarkStart w:id="74" w:name="_Toc487134019"/>
      <w:bookmarkStart w:id="75" w:name="_Toc502234376"/>
      <w:r>
        <w:t>Plats för databehandling</w:t>
      </w:r>
      <w:bookmarkEnd w:id="72"/>
      <w:bookmarkEnd w:id="73"/>
      <w:bookmarkEnd w:id="74"/>
      <w:bookmarkEnd w:id="75"/>
    </w:p>
    <w:p w14:paraId="6F6FFB08" w14:textId="77777777" w:rsidR="0082489E" w:rsidRPr="0008458E" w:rsidRDefault="0082489E" w:rsidP="0082489E">
      <w:pPr>
        <w:pStyle w:val="ProductList-Body"/>
      </w:pPr>
      <w:r>
        <w:t xml:space="preserve">Förutom vad som beskrivs på andra ställen i OST kan Kunddata och Supportdata som Microsoft behandlar för Kundens räkning överföras till, lagras och behandlas i USA eller något annat land där Microsoft eller dess Koncernbolag eller underleverantörer har verksamhet. Kunden utser Microsoft till att utföra sådan överföring av Kunddata och Supportdata till varje sådant land och att lagra och behandla Kunddata och Supportdata i syfte att tillhandahålla Onlinetjänsten. </w:t>
      </w:r>
    </w:p>
    <w:p w14:paraId="35FE5DB0" w14:textId="77777777" w:rsidR="0082489E" w:rsidRPr="0008458E" w:rsidRDefault="0082489E" w:rsidP="0082489E">
      <w:pPr>
        <w:pStyle w:val="ProductList-Body"/>
      </w:pPr>
    </w:p>
    <w:p w14:paraId="7A5D0579" w14:textId="77777777" w:rsidR="0082489E" w:rsidRPr="0008458E" w:rsidRDefault="0082489E" w:rsidP="0082489E">
      <w:pPr>
        <w:pStyle w:val="ProductList-Body"/>
      </w:pPr>
      <w:r>
        <w:t>Microsofts ska följa kraven enligt dataskyddslagstiftningen i EES och Schweiz avseende insamling, användning, överlåtelse och lagring och annan behandling av Personuppgifter från EES och Schweiz. När GDPR träder i kraft ska Microsoft säkerställa att överföring av Personuppgifter till tredje man eller internationell organisation underkastas tillämpliga säkerhetsåtgärder enligt beskrivningen i artikel 46 i GDPR, och att sådana överföringar och säkerhetsåtgärder dokumenteras i enlighet med artikel 30(2) i GDPR. I tillägg till Microsofts åtaganden enligt Standardavtalsklausulerna och andra standardkontrakt är Microsoft certifierade enligt EU-USA:s och Schweiz-USA:s Privacy Shield-ramar och de åtaganden dessa innebär. Microsoft samtycker till att underrätta Kunden i händelse av att man fastställer att man inte längre kan uppfylla sin skyldighet att tillhandahålla skydd på samma nivå som krävs enligt Privacy Shield-principerna.</w:t>
      </w:r>
    </w:p>
    <w:p w14:paraId="5DA7D94F" w14:textId="77777777" w:rsidR="0082489E" w:rsidRPr="0008458E" w:rsidRDefault="0082489E" w:rsidP="0082489E">
      <w:pPr>
        <w:pStyle w:val="ProductList-Body"/>
      </w:pPr>
    </w:p>
    <w:p w14:paraId="0B488A56" w14:textId="77777777" w:rsidR="0082489E" w:rsidRPr="0008458E" w:rsidRDefault="0082489E" w:rsidP="0082489E">
      <w:pPr>
        <w:pStyle w:val="ProductList-SubSubSectionHeading"/>
        <w:outlineLvl w:val="2"/>
      </w:pPr>
      <w:bookmarkStart w:id="76" w:name="_Toc489605584"/>
      <w:bookmarkStart w:id="77" w:name="_Toc487134020"/>
      <w:bookmarkStart w:id="78" w:name="_Toc502234377"/>
      <w:r>
        <w:t>Förhandsvisningar</w:t>
      </w:r>
      <w:bookmarkEnd w:id="76"/>
      <w:bookmarkEnd w:id="77"/>
      <w:bookmarkEnd w:id="78"/>
    </w:p>
    <w:p w14:paraId="78EFC886" w14:textId="77777777" w:rsidR="0082489E" w:rsidRPr="0008458E" w:rsidRDefault="0082489E" w:rsidP="0082489E">
      <w:pPr>
        <w:pStyle w:val="ProductList-Body"/>
      </w:pPr>
      <w:r>
        <w:t>Microsoft kan erbjuda förhandsvisning, betaversioner eller andra förhandsutgivna funktioner, datacenterplatser och tjänster (”Förhandsvisningar”) för frivillig utvärdering. Såvida inget annat anges: (i) Förhandsversioner tillämpar mindre eller andra säkerhetsåtgärder än de som normalt ingår i Onlinetjänster, (ii) Förhandsversioner omfattas inte av SLA för motsvarande Onlinetjänst, (iii) Kunden ska inte använda Förhandsversioner vid behandling av Personuppgifter eller andra data som är underkastade skärpta efterlevnadskrav.</w:t>
      </w:r>
    </w:p>
    <w:p w14:paraId="21ECC13B" w14:textId="77777777" w:rsidR="0082489E" w:rsidRPr="0008458E" w:rsidRDefault="0082489E" w:rsidP="0082489E">
      <w:pPr>
        <w:pStyle w:val="ProductList-Body"/>
      </w:pPr>
    </w:p>
    <w:p w14:paraId="12BDB45A" w14:textId="77777777" w:rsidR="0082489E" w:rsidRPr="0008458E" w:rsidRDefault="0082489E" w:rsidP="0082489E">
      <w:pPr>
        <w:pStyle w:val="ProductList-SubSubSectionHeading"/>
        <w:outlineLvl w:val="2"/>
      </w:pPr>
      <w:bookmarkStart w:id="79" w:name="_Toc489605585"/>
      <w:bookmarkStart w:id="80" w:name="_Toc487134021"/>
      <w:bookmarkStart w:id="81" w:name="_Toc502234378"/>
      <w:r>
        <w:t>Användning av underleverantörer</w:t>
      </w:r>
      <w:bookmarkEnd w:id="79"/>
      <w:bookmarkEnd w:id="80"/>
      <w:bookmarkEnd w:id="81"/>
    </w:p>
    <w:p w14:paraId="12BC91DA" w14:textId="77777777" w:rsidR="0082489E" w:rsidRPr="0008458E" w:rsidRDefault="0082489E" w:rsidP="0082489E">
      <w:pPr>
        <w:pStyle w:val="ProductList-Body"/>
      </w:pPr>
      <w:r>
        <w:t>Microsoft har rätt att använda underleverantörer för att tillhandahålla tjänster för sin räkning. Sådana underleverantörer har rätt att få åtkomst till Kunddata och Supportdata endast för att leverera de tjänster Microsoft har anlitat dem för att tillhandahålla och förbjuds använda Kunddata och Supportdata för något annat ändamål. Microsoft förblir ansvarigt för att dess underleverantörer efterlever Microsofts skyldigheter i dessa Villkor för Onlinetjänster. Kunden har tidigare gett sitt samtycke till att Microsoft överför Kunddata och Supportdata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502234379"/>
      <w:r>
        <w:t>Så här kontaktar du Microsoft</w:t>
      </w:r>
      <w:bookmarkEnd w:id="8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3"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2B07BB3" w14:textId="77777777" w:rsidR="00207762" w:rsidRPr="00D72AD8" w:rsidRDefault="00207762" w:rsidP="00207762">
      <w:pPr>
        <w:pStyle w:val="ProductList-Body"/>
        <w:spacing w:before="120"/>
        <w:ind w:left="187"/>
        <w:rPr>
          <w:lang w:val="en-US"/>
        </w:rPr>
      </w:pPr>
      <w:r w:rsidRPr="00D72AD8">
        <w:rPr>
          <w:b/>
          <w:lang w:val="en-US"/>
        </w:rPr>
        <w:t>Microsoft Ireland Operations, Ltd.</w:t>
      </w:r>
    </w:p>
    <w:p w14:paraId="27866203" w14:textId="77777777" w:rsidR="00207762" w:rsidRPr="00D72AD8" w:rsidRDefault="00207762" w:rsidP="00207762">
      <w:pPr>
        <w:pStyle w:val="ProductList-Body"/>
        <w:ind w:left="180"/>
        <w:rPr>
          <w:lang w:val="en-US"/>
        </w:rPr>
      </w:pPr>
      <w:r w:rsidRPr="00FF2714">
        <w:rPr>
          <w:lang w:val="en-US"/>
        </w:rPr>
        <w:t>Attn:</w:t>
      </w:r>
      <w:r w:rsidRPr="00D72AD8">
        <w:rPr>
          <w:lang w:val="en-US"/>
        </w:rPr>
        <w:t xml:space="preserve"> Data Protection</w:t>
      </w:r>
    </w:p>
    <w:p w14:paraId="696ADAB7" w14:textId="77777777" w:rsidR="00207762" w:rsidRPr="00D72AD8" w:rsidRDefault="00207762" w:rsidP="00207762">
      <w:pPr>
        <w:pStyle w:val="ProductList-Body"/>
        <w:ind w:left="180"/>
        <w:rPr>
          <w:lang w:val="en-US"/>
        </w:rPr>
      </w:pPr>
      <w:r w:rsidRPr="00D72AD8">
        <w:rPr>
          <w:lang w:val="en-US"/>
        </w:rPr>
        <w:t>One Microsoft Place,</w:t>
      </w:r>
    </w:p>
    <w:p w14:paraId="43557F37" w14:textId="77777777" w:rsidR="00207762" w:rsidRPr="00D72AD8" w:rsidRDefault="00207762" w:rsidP="00207762">
      <w:pPr>
        <w:pStyle w:val="ProductList-Body"/>
        <w:ind w:left="180"/>
        <w:rPr>
          <w:lang w:val="en-US"/>
        </w:rPr>
      </w:pPr>
      <w:r w:rsidRPr="00D72AD8">
        <w:rPr>
          <w:lang w:val="en-US"/>
        </w:rPr>
        <w:t>South County Industrial Park,</w:t>
      </w:r>
    </w:p>
    <w:p w14:paraId="41FE2790" w14:textId="77777777" w:rsidR="00207762" w:rsidRPr="00D72AD8" w:rsidRDefault="00207762" w:rsidP="00207762">
      <w:pPr>
        <w:pStyle w:val="ProductList-Body"/>
        <w:ind w:left="180"/>
        <w:rPr>
          <w:lang w:val="en-US"/>
        </w:rPr>
      </w:pPr>
      <w:r w:rsidRPr="00D72AD8">
        <w:rPr>
          <w:lang w:val="en-US"/>
        </w:rPr>
        <w:t>Leopardstown,</w:t>
      </w:r>
    </w:p>
    <w:p w14:paraId="4E409D32" w14:textId="77777777" w:rsidR="00207762" w:rsidRPr="00A66AC2" w:rsidRDefault="00207762" w:rsidP="00207762">
      <w:pPr>
        <w:pStyle w:val="ProductList-Body"/>
        <w:ind w:left="180"/>
      </w:pPr>
      <w:r>
        <w:t>Dublin 18,</w:t>
      </w:r>
    </w:p>
    <w:p w14:paraId="5AE17FE3" w14:textId="1FDB77DC" w:rsidR="000E6ED8" w:rsidRPr="00690C65" w:rsidRDefault="00207762" w:rsidP="00207762">
      <w:pPr>
        <w:pStyle w:val="ProductList-Body"/>
        <w:ind w:left="180"/>
      </w:pPr>
      <w:r>
        <w:t>D18 P521</w:t>
      </w:r>
    </w:p>
    <w:p w14:paraId="6723A9A5"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83" w:name="_Toc502234380"/>
      <w:bookmarkStart w:id="84" w:name="DataProcessingTerms"/>
      <w:r w:rsidRPr="00A12026">
        <w:rPr>
          <w:lang w:val="sv-SE"/>
        </w:rPr>
        <w:lastRenderedPageBreak/>
        <w:t>Databehandlingsvillkor</w:t>
      </w:r>
      <w:bookmarkEnd w:id="83"/>
    </w:p>
    <w:bookmarkEnd w:id="8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B36A19">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85" w:name="DPTOnlineServicesTable"/>
            <w:r>
              <w:rPr>
                <w:color w:val="FFFFFF" w:themeColor="background1"/>
                <w:sz w:val="16"/>
                <w:szCs w:val="16"/>
              </w:rPr>
              <w:t>Onlinetjänster</w:t>
            </w:r>
          </w:p>
        </w:tc>
      </w:tr>
      <w:tr w:rsidR="00B36A19" w14:paraId="3566D207" w14:textId="77777777" w:rsidTr="00B36A19">
        <w:tc>
          <w:tcPr>
            <w:tcW w:w="2610" w:type="dxa"/>
            <w:vAlign w:val="center"/>
          </w:tcPr>
          <w:p w14:paraId="0C9F5E8E" w14:textId="4C717844" w:rsidR="00B36A19" w:rsidRPr="00231971" w:rsidRDefault="00B36A19" w:rsidP="00B36A19">
            <w:pPr>
              <w:pStyle w:val="ProductList-Body"/>
              <w:rPr>
                <w:sz w:val="16"/>
                <w:szCs w:val="16"/>
              </w:rPr>
            </w:pPr>
            <w:bookmarkStart w:id="86" w:name="MicrosoftDynamicsOnlineServices"/>
            <w:bookmarkEnd w:id="85"/>
            <w:r>
              <w:rPr>
                <w:sz w:val="16"/>
                <w:szCs w:val="16"/>
              </w:rPr>
              <w:t>Microsoft Dynamics 365 Core-tjänster</w:t>
            </w:r>
          </w:p>
        </w:tc>
        <w:tc>
          <w:tcPr>
            <w:tcW w:w="8190" w:type="dxa"/>
          </w:tcPr>
          <w:p w14:paraId="58FB227C" w14:textId="323559EA" w:rsidR="00B36A19" w:rsidRPr="00231971" w:rsidRDefault="00B36A19" w:rsidP="00B36A19">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for Finance and Operations (Enterprise Editions och Business Edition), Microsoft Dynamics 365 for Retail, Microsoft Dynamics 365 for Talent, Microsoft Dynamics 365 for Talent: Attract, Microsoft Dynamics 365 for Talent: Onboard; (2) Microsoft Dynamics 365-tjänsterna för enheter eller programvara som stöds, inklusive, men inte begränsat till, Microsoft Dynamics 365 för appar, surfplattor och/eller telefoner; (3) LinkedIn Sales Navigator; eller (4) alla andra separat marknadsförda tjänster som säljs med eller i anslutning till Microsoft Dynamics 365 Core-tjänsterna, förutom vad som uttryckligen definieras i licensvillkoren för respektive tjänst.</w:t>
            </w:r>
          </w:p>
        </w:tc>
      </w:tr>
      <w:bookmarkEnd w:id="86"/>
      <w:tr w:rsidR="00207762" w14:paraId="7797B8C5" w14:textId="77777777" w:rsidTr="00B36A19">
        <w:tc>
          <w:tcPr>
            <w:tcW w:w="2610" w:type="dxa"/>
            <w:vAlign w:val="center"/>
          </w:tcPr>
          <w:p w14:paraId="44942E5C" w14:textId="415E8536" w:rsidR="00207762" w:rsidRPr="00231971" w:rsidRDefault="00207762" w:rsidP="00207762">
            <w:pPr>
              <w:pStyle w:val="ProductList-Body"/>
              <w:rPr>
                <w:sz w:val="16"/>
                <w:szCs w:val="16"/>
              </w:rPr>
            </w:pPr>
            <w:r>
              <w:rPr>
                <w:sz w:val="16"/>
                <w:szCs w:val="16"/>
              </w:rPr>
              <w:t>Office 365-tjänster</w:t>
            </w:r>
          </w:p>
        </w:tc>
        <w:tc>
          <w:tcPr>
            <w:tcW w:w="8190" w:type="dxa"/>
          </w:tcPr>
          <w:p w14:paraId="03C354C5" w14:textId="64266980" w:rsidR="00207762" w:rsidRPr="00231971" w:rsidRDefault="00207762" w:rsidP="00207762">
            <w:pPr>
              <w:pStyle w:val="ProductList-Body"/>
              <w:rPr>
                <w:sz w:val="16"/>
                <w:szCs w:val="16"/>
              </w:rPr>
            </w:pPr>
            <w:r>
              <w:rPr>
                <w:sz w:val="16"/>
                <w:szCs w:val="16"/>
              </w:rPr>
              <w:t xml:space="preserve">Följande tjänster, som en fristående tjänst eller som ingår i en Office 365-plan eller -serie: </w:t>
            </w:r>
            <w:bookmarkStart w:id="87"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för företag, Outlook Customer Manager, Project Online, SharePoint Online, Skype för företag – Online, Sway och Yammer Enterprise</w:t>
            </w:r>
            <w:bookmarkEnd w:id="87"/>
            <w:r>
              <w:rPr>
                <w:sz w:val="16"/>
                <w:szCs w:val="16"/>
              </w:rPr>
              <w:t>.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D239E2" w14:paraId="4FEA8921" w14:textId="77777777" w:rsidTr="00B36A19">
        <w:tc>
          <w:tcPr>
            <w:tcW w:w="2610" w:type="dxa"/>
            <w:vAlign w:val="center"/>
          </w:tcPr>
          <w:p w14:paraId="1298480B" w14:textId="4A5D55CD" w:rsidR="00D239E2" w:rsidRPr="00231971" w:rsidRDefault="00D239E2" w:rsidP="00D239E2">
            <w:pPr>
              <w:pStyle w:val="ProductList-Body"/>
              <w:rPr>
                <w:sz w:val="16"/>
                <w:szCs w:val="16"/>
              </w:rPr>
            </w:pPr>
            <w:bookmarkStart w:id="88" w:name="MicrosoftAzureCoreServices"/>
            <w:r>
              <w:rPr>
                <w:sz w:val="16"/>
                <w:szCs w:val="16"/>
              </w:rPr>
              <w:t>Microsoft Azure Core-tjänster</w:t>
            </w:r>
            <w:bookmarkEnd w:id="88"/>
          </w:p>
        </w:tc>
        <w:tc>
          <w:tcPr>
            <w:tcW w:w="8190" w:type="dxa"/>
          </w:tcPr>
          <w:p w14:paraId="771085D1" w14:textId="25B8EBB9" w:rsidR="00D239E2" w:rsidRPr="0054246F" w:rsidRDefault="00D239E2" w:rsidP="00D239E2">
            <w:pPr>
              <w:pStyle w:val="ProductList-Body"/>
              <w:rPr>
                <w:spacing w:val="-4"/>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DevTest Labs, Azure DNS, Azure Information Protection (inklusive Azure Rights Management), Azure Resource Manager, Backup, Batch, BizTalk Services, Cloud Services, Data Catalog, Data Factory, Data Lake Analytics, Data Lake Store, Event Hubs, Express Route, Functions, HDInsight, Import/Export, IoT Hub, Key Vault, Load Balancer, Log Analytics (tidigare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och VPN Gateway </w:t>
            </w:r>
          </w:p>
        </w:tc>
      </w:tr>
      <w:tr w:rsidR="0082489E" w14:paraId="643FCCB7" w14:textId="77777777" w:rsidTr="00B36A19">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B36A19">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B36A19">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1B96FBE5" w:rsidR="0082489E" w:rsidRPr="00231971" w:rsidRDefault="0082489E" w:rsidP="0082489E">
            <w:pPr>
              <w:pStyle w:val="ProductList-Body"/>
              <w:rPr>
                <w:sz w:val="16"/>
                <w:szCs w:val="16"/>
              </w:rPr>
            </w:pPr>
            <w:r>
              <w:rPr>
                <w:sz w:val="16"/>
                <w:szCs w:val="16"/>
              </w:rPr>
              <w:t xml:space="preserve">Följande tjänster, vardera som fristående tjänst eller som del av en Office 365- eller Microsoft Dynamics 365-plan eller -svit: Microsoft Power BI, Microsoft PowerApps och Microsoft Flow. Kärntjänster i Microsofts Affärsprogramsplattform </w:t>
            </w:r>
            <w:r>
              <w:rPr>
                <w:sz w:val="16"/>
                <w:szCs w:val="16"/>
              </w:rPr>
              <w:lastRenderedPageBreak/>
              <w:t>omfattar ingen klientprogramvara, inklusive, men inte begränsat till, Power BI Report Server, Power BI, PowerApps eller Microsoft Flows mobilappar, Power BI Desktop eller PowerApps Studio.</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89" w:name="DataProcessingTerms_DataatRest"/>
      <w:bookmarkStart w:id="90" w:name="_Toc457466419"/>
      <w:bookmarkStart w:id="91" w:name="_Toc453946599"/>
      <w:bookmarkStart w:id="92" w:name="_Toc502234381"/>
      <w:r>
        <w:t>Plats för vilande Kunddata</w:t>
      </w:r>
      <w:bookmarkEnd w:id="89"/>
      <w:bookmarkEnd w:id="90"/>
      <w:bookmarkEnd w:id="91"/>
      <w:bookmarkEnd w:id="92"/>
    </w:p>
    <w:p w14:paraId="78B4540A" w14:textId="77777777" w:rsidR="00730FCB" w:rsidRDefault="00730FCB" w:rsidP="00730FCB">
      <w:pPr>
        <w:pStyle w:val="ProductList-Body"/>
        <w:keepNext/>
      </w:pPr>
      <w:r>
        <w:t>Microsoft kommer att lagra vilande Kunddata inom vissa större geografiska områden (kallas vart och ett Geo-område) enligt följande:</w:t>
      </w:r>
    </w:p>
    <w:p w14:paraId="3908F3A7" w14:textId="44CC8E41" w:rsidR="00730FCB" w:rsidRDefault="0068034B" w:rsidP="00730FCB">
      <w:pPr>
        <w:pStyle w:val="ProductList-Body"/>
        <w:keepNext/>
        <w:numPr>
          <w:ilvl w:val="0"/>
          <w:numId w:val="6"/>
        </w:numPr>
        <w:ind w:left="450" w:hanging="270"/>
      </w:pPr>
      <w:r>
        <w:rPr>
          <w:b/>
        </w:rPr>
        <w:t xml:space="preserve">Office 365-tjänster. </w:t>
      </w:r>
      <w:r>
        <w:t>Om Kunden etablerar sin klientorganisation i Australien, Kanada, EU, Indien, Japan, Sydkorea, Storbritannien eller USA (vart och ett av dessa kallas ett Geo-område) kommer Microsoft att lagra följande vilande Kunddata endast inom detta Geo-område: (1) Exchange Online-postlådeinnehåll (e-postinnehåll, kalenderposter och innehållet i e-postbilagor), (2) SharePoint Online-webbplatsinnehåll och filer som lagras inom den webbplatsen, samt Project Online-data och (3) filer som överförs till OneDrive for Business</w:t>
      </w:r>
      <w:r w:rsidR="00730FCB">
        <w:t xml:space="preserve">.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2C1A80A6" w14:textId="77777777" w:rsidR="0082489E" w:rsidRPr="0008458E" w:rsidRDefault="0082489E" w:rsidP="0082489E">
      <w:pPr>
        <w:pStyle w:val="ProductList-Body"/>
        <w:numPr>
          <w:ilvl w:val="0"/>
          <w:numId w:val="6"/>
        </w:numPr>
        <w:ind w:left="450" w:hanging="270"/>
      </w:pPr>
      <w:r>
        <w:rPr>
          <w:b/>
        </w:rPr>
        <w:t>Kärntjänster i Microsofts Affärsprogramsplattform</w:t>
      </w:r>
      <w:r w:rsidRPr="0023294A">
        <w:rPr>
          <w:b/>
          <w:bCs/>
        </w:rPr>
        <w:t>.</w:t>
      </w:r>
      <w:r>
        <w:t xml:space="preserve"> Om Kunden förser sin klient i Australien, Kanada, Asiatiska Stillahavsområdet, Indien, Japan, Europeiska unionen, Storbritannien (endast Power BI) eller USA ska Microsoft lagra vilande Kunddata endast inom respektive geografiska område, med undantag för vad som anges i dataplatsavsnittet i Microsofts Affärsprogramsplattforms Säkerhetscenter.</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5F2F6744" w14:textId="77777777" w:rsidR="00D239E2" w:rsidRPr="00CD5B6E" w:rsidRDefault="00D239E2" w:rsidP="00D239E2">
      <w:pPr>
        <w:pStyle w:val="ProductList-Body"/>
        <w:numPr>
          <w:ilvl w:val="0"/>
          <w:numId w:val="6"/>
        </w:numPr>
        <w:ind w:left="450" w:hanging="270"/>
      </w:pPr>
      <w:r>
        <w:rPr>
          <w:b/>
        </w:rPr>
        <w:t>Microsoft Cloud App Security</w:t>
      </w:r>
      <w:r w:rsidRPr="007D4DBE">
        <w:rPr>
          <w:b/>
          <w:bCs/>
        </w:rPr>
        <w:t>.</w:t>
      </w:r>
      <w:r>
        <w:t xml:space="preserve"> Om Kunden tillhandahåller sin klient i EU eller USA ska Microsoft endast lagra vilande kunddata inom det geografiska området.</w:t>
      </w:r>
    </w:p>
    <w:p w14:paraId="403DA571" w14:textId="3CA83A87" w:rsidR="0015481A" w:rsidRPr="004E78BB" w:rsidRDefault="0068034B" w:rsidP="0015481A">
      <w:pPr>
        <w:pStyle w:val="ProductList-Body"/>
        <w:numPr>
          <w:ilvl w:val="0"/>
          <w:numId w:val="6"/>
        </w:numPr>
        <w:spacing w:after="120"/>
        <w:ind w:left="450" w:hanging="270"/>
      </w:pPr>
      <w:r>
        <w:rPr>
          <w:b/>
        </w:rPr>
        <w:t>Microsoft Dynamics 365 Core-tjänster</w:t>
      </w:r>
      <w:r w:rsidRPr="00AB764F">
        <w:rPr>
          <w:b/>
          <w:bCs/>
        </w:rPr>
        <w:t>.</w:t>
      </w:r>
      <w:r>
        <w:t xml:space="preserve"> Med undantag för Microsoft Social Engagement, och endast för enheter som hanteras av Microsoft Dynamics 365 Core-tjänsterna, gäller att om kunden tillhandahåller sin instans av Microsoft Dynamics 365 Core-tjänster i Australien, Kanada, EU, Indien, Japan, Storbritannien eller USA så lagrar Microsoft vilande kunddata i det specifika Geo-området. Vissa enheter kanske inte konfigurerats för att sparas i ett visst geografiskt område och kan lagras på andra platser, i enlighet med vad som anges i Microsoft Dynamics 365 Trust Center</w:t>
      </w:r>
      <w:r w:rsidR="0015481A">
        <w: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93" w:name="DataProcessingTerms_Privacy"/>
      <w:bookmarkStart w:id="94" w:name="_Toc449618397"/>
      <w:bookmarkStart w:id="95" w:name="_Toc445967464"/>
      <w:bookmarkStart w:id="96" w:name="_Toc502234382"/>
      <w:r>
        <w:t>Sekretess</w:t>
      </w:r>
      <w:bookmarkEnd w:id="93"/>
      <w:bookmarkEnd w:id="94"/>
      <w:bookmarkEnd w:id="95"/>
      <w:bookmarkEnd w:id="96"/>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97" w:name="SubcontractorTransfer"/>
      <w:r>
        <w:rPr>
          <w:b/>
        </w:rPr>
        <w:t>Överföring till underleverantörer</w:t>
      </w:r>
      <w:bookmarkEnd w:id="97"/>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98" w:name="_Toc502234383"/>
      <w:r>
        <w:t>Ytterligare europeiska villkor</w:t>
      </w:r>
      <w:bookmarkEnd w:id="98"/>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lastRenderedPageBreak/>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99" w:name="_Toc502234384"/>
      <w:r>
        <w:t>Säkerhet</w:t>
      </w:r>
      <w:bookmarkEnd w:id="99"/>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lastRenderedPageBreak/>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77777777"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5 arbetsdagar.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bookmarkStart w:id="100" w:name="DataProcessingTerms_OLSInfoSecurityPolic"/>
      <w:bookmarkStart w:id="101" w:name="DataProcessingTerms_SecurityPolicy"/>
      <w:r>
        <w:rPr>
          <w:b/>
          <w:color w:val="00188F"/>
        </w:rPr>
        <w:t>Informationssäkerhetspolicy för Onlinetjänster</w:t>
      </w:r>
    </w:p>
    <w:bookmarkEnd w:id="100"/>
    <w:bookmarkEnd w:id="101"/>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B36A19">
            <w:pPr>
              <w:pStyle w:val="ProductList-Body"/>
              <w:rPr>
                <w:color w:val="FFFFFF" w:themeColor="background1"/>
                <w:sz w:val="16"/>
              </w:rPr>
            </w:pPr>
            <w:r>
              <w:rPr>
                <w:color w:val="FFFFFF" w:themeColor="background1"/>
                <w:sz w:val="16"/>
              </w:rPr>
              <w:lastRenderedPageBreak/>
              <w:t>Onlinetjänst</w:t>
            </w:r>
          </w:p>
        </w:tc>
        <w:tc>
          <w:tcPr>
            <w:tcW w:w="1584" w:type="dxa"/>
            <w:shd w:val="clear" w:color="auto" w:fill="0072C6"/>
            <w:vAlign w:val="center"/>
          </w:tcPr>
          <w:p w14:paraId="2BCDDD1B" w14:textId="77777777" w:rsidR="004B242D" w:rsidRPr="005F68CF" w:rsidRDefault="004B242D" w:rsidP="00B36A1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B36A19">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B36A19">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B36A19">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B36A19">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B36A1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B36A19">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82489E" w:rsidRPr="00C62FB6" w14:paraId="2D115539" w14:textId="77777777" w:rsidTr="006751BC">
        <w:trPr>
          <w:trHeight w:val="288"/>
        </w:trPr>
        <w:tc>
          <w:tcPr>
            <w:tcW w:w="2880" w:type="dxa"/>
            <w:vAlign w:val="center"/>
          </w:tcPr>
          <w:p w14:paraId="160B552C" w14:textId="632880EB" w:rsidR="0082489E" w:rsidRDefault="0082489E" w:rsidP="0082489E">
            <w:pPr>
              <w:pStyle w:val="ProductList-Body"/>
              <w:rPr>
                <w:sz w:val="16"/>
                <w:szCs w:val="16"/>
              </w:rPr>
            </w:pPr>
            <w:r>
              <w:rPr>
                <w:sz w:val="16"/>
                <w:szCs w:val="16"/>
              </w:rPr>
              <w:t>Microsoft Cloud App Security</w:t>
            </w:r>
          </w:p>
        </w:tc>
        <w:tc>
          <w:tcPr>
            <w:tcW w:w="1584" w:type="dxa"/>
            <w:vAlign w:val="center"/>
          </w:tcPr>
          <w:p w14:paraId="4BCF2498" w14:textId="5F9433D5"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4BBAA1E" w14:textId="214C3582"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0E7A2502" w14:textId="34BF0338"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7EEA649C" w14:textId="45D39660"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0122BF4B" w14:textId="710D7913" w:rsidR="0082489E" w:rsidRDefault="0082489E" w:rsidP="0082489E">
            <w:pPr>
              <w:pStyle w:val="ProductList-Body"/>
              <w:rPr>
                <w:color w:val="000000" w:themeColor="text1"/>
                <w:sz w:val="16"/>
                <w:szCs w:val="16"/>
              </w:rPr>
            </w:pPr>
            <w:r>
              <w:rPr>
                <w:color w:val="000000" w:themeColor="text1"/>
                <w:sz w:val="16"/>
                <w:szCs w:val="16"/>
              </w:rPr>
              <w:t>Ja</w:t>
            </w:r>
          </w:p>
        </w:tc>
      </w:tr>
      <w:tr w:rsidR="0082489E" w:rsidRPr="00C62FB6" w14:paraId="16EB0F92" w14:textId="77777777" w:rsidTr="006751BC">
        <w:trPr>
          <w:trHeight w:val="288"/>
        </w:trPr>
        <w:tc>
          <w:tcPr>
            <w:tcW w:w="2880" w:type="dxa"/>
            <w:vAlign w:val="center"/>
          </w:tcPr>
          <w:p w14:paraId="2C7545EF" w14:textId="739E567D" w:rsidR="0082489E" w:rsidRPr="00231971" w:rsidRDefault="0082489E" w:rsidP="0082489E">
            <w:pPr>
              <w:pStyle w:val="ProductList-Body"/>
              <w:rPr>
                <w:sz w:val="16"/>
                <w:szCs w:val="16"/>
              </w:rPr>
            </w:pPr>
            <w:r>
              <w:rPr>
                <w:sz w:val="16"/>
                <w:szCs w:val="16"/>
              </w:rPr>
              <w:t>Microsoft Intune-onlinetjänster</w:t>
            </w:r>
          </w:p>
        </w:tc>
        <w:tc>
          <w:tcPr>
            <w:tcW w:w="1584" w:type="dxa"/>
            <w:vAlign w:val="center"/>
          </w:tcPr>
          <w:p w14:paraId="2A08ADCE" w14:textId="7E90D7FE"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49295183"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7DB4BB"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334FE72B" w:rsidR="0082489E" w:rsidRPr="00231971"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4FB474C" w14:textId="6E7BBF2F" w:rsidR="0082489E" w:rsidRPr="00231971" w:rsidRDefault="0082489E" w:rsidP="0082489E">
            <w:pPr>
              <w:pStyle w:val="ProductList-Body"/>
              <w:rPr>
                <w:color w:val="000000" w:themeColor="text1"/>
                <w:sz w:val="16"/>
                <w:szCs w:val="16"/>
              </w:rPr>
            </w:pPr>
            <w:r>
              <w:rPr>
                <w:color w:val="000000" w:themeColor="text1"/>
                <w:sz w:val="16"/>
                <w:szCs w:val="16"/>
              </w:rPr>
              <w:t>Ja</w:t>
            </w:r>
          </w:p>
        </w:tc>
      </w:tr>
      <w:tr w:rsidR="0082489E" w:rsidRPr="00C62FB6" w14:paraId="221618B5" w14:textId="77777777" w:rsidTr="006751BC">
        <w:trPr>
          <w:trHeight w:val="288"/>
        </w:trPr>
        <w:tc>
          <w:tcPr>
            <w:tcW w:w="2880" w:type="dxa"/>
            <w:vAlign w:val="center"/>
          </w:tcPr>
          <w:p w14:paraId="12FB4CFF" w14:textId="1C625C12" w:rsidR="0082489E" w:rsidRDefault="0082489E" w:rsidP="0082489E">
            <w:pPr>
              <w:pStyle w:val="ProductList-Body"/>
              <w:rPr>
                <w:sz w:val="16"/>
                <w:szCs w:val="16"/>
              </w:rPr>
            </w:pPr>
            <w:r>
              <w:rPr>
                <w:sz w:val="16"/>
                <w:szCs w:val="16"/>
              </w:rPr>
              <w:t>Kärntjänster i Microsofts Affärsprogramsplattform</w:t>
            </w:r>
          </w:p>
        </w:tc>
        <w:tc>
          <w:tcPr>
            <w:tcW w:w="1584" w:type="dxa"/>
            <w:vAlign w:val="center"/>
          </w:tcPr>
          <w:p w14:paraId="4DC57D6C" w14:textId="0472EAE5"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C696736" w14:textId="47AA0A30"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62A94753" w14:textId="6155B9B7"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13222AA6" w14:textId="30C278FF" w:rsidR="0082489E" w:rsidRDefault="0082489E" w:rsidP="0082489E">
            <w:pPr>
              <w:pStyle w:val="ProductList-Body"/>
              <w:rPr>
                <w:color w:val="000000" w:themeColor="text1"/>
                <w:sz w:val="16"/>
                <w:szCs w:val="16"/>
              </w:rPr>
            </w:pPr>
            <w:r>
              <w:rPr>
                <w:color w:val="000000" w:themeColor="text1"/>
                <w:sz w:val="16"/>
                <w:szCs w:val="16"/>
              </w:rPr>
              <w:t>Ja</w:t>
            </w:r>
          </w:p>
        </w:tc>
        <w:tc>
          <w:tcPr>
            <w:tcW w:w="1584" w:type="dxa"/>
            <w:vAlign w:val="center"/>
          </w:tcPr>
          <w:p w14:paraId="20CAE093" w14:textId="2FA8AE79" w:rsidR="0082489E" w:rsidRDefault="0082489E" w:rsidP="0082489E">
            <w:pPr>
              <w:pStyle w:val="ProductList-Body"/>
              <w:rPr>
                <w:color w:val="000000" w:themeColor="text1"/>
                <w:sz w:val="16"/>
                <w:szCs w:val="16"/>
              </w:rPr>
            </w:pPr>
            <w:r>
              <w:rPr>
                <w:color w:val="000000" w:themeColor="text1"/>
                <w:sz w:val="16"/>
                <w:szCs w:val="16"/>
              </w:rPr>
              <w:t>Ja</w:t>
            </w:r>
          </w:p>
        </w:tc>
      </w:tr>
    </w:tbl>
    <w:p w14:paraId="02748098" w14:textId="06B4ABA2" w:rsidR="00480397" w:rsidRPr="006D2C33" w:rsidRDefault="00480397" w:rsidP="00480397">
      <w:pPr>
        <w:pStyle w:val="ProductList-Body"/>
      </w:pPr>
      <w:r>
        <w:rPr>
          <w:i/>
          <w:color w:val="000000" w:themeColor="text1"/>
        </w:rPr>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6E86AD0"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2234385"/>
      <w:r>
        <w:lastRenderedPageBreak/>
        <w:t>Särskilda villkor för Onlinetjänsterna</w:t>
      </w:r>
      <w:bookmarkEnd w:id="102"/>
      <w:bookmarkEnd w:id="103"/>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4" w:name="_Toc502234386"/>
      <w:bookmarkStart w:id="105" w:name="MicrosoftAzureServices"/>
      <w:r w:rsidRPr="00A12026">
        <w:rPr>
          <w:lang w:val="sv-SE"/>
        </w:rPr>
        <w:t>Microsoft Azure-tjänster</w:t>
      </w:r>
      <w:bookmarkEnd w:id="104"/>
    </w:p>
    <w:bookmarkEnd w:id="105"/>
    <w:p w14:paraId="5756FDC0" w14:textId="77777777" w:rsidR="00963168" w:rsidRDefault="00963168" w:rsidP="00963168">
      <w:pPr>
        <w:pStyle w:val="ProductList-Body"/>
        <w:rPr>
          <w:b/>
          <w:color w:val="00188F"/>
        </w:rPr>
      </w:pPr>
      <w:r>
        <w:rPr>
          <w:b/>
          <w:color w:val="00188F"/>
        </w:rPr>
        <w:t>Meddelanden</w:t>
      </w:r>
    </w:p>
    <w:p w14:paraId="23137192" w14:textId="77777777"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_top"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6"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7"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28"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073CA6">
      <w:pPr>
        <w:pStyle w:val="ProductList-Body"/>
        <w:keepNext/>
        <w:rPr>
          <w:b/>
          <w:color w:val="00188F"/>
        </w:rPr>
      </w:pPr>
      <w:r>
        <w:rPr>
          <w:b/>
          <w:color w:val="00188F"/>
        </w:rPr>
        <w:lastRenderedPageBreak/>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0" w:history="1">
        <w:r w:rsidR="004D77B1">
          <w:rPr>
            <w:rStyle w:val="Hyperlink"/>
          </w:rPr>
          <w:t>http://azure.microsoft.com/en-us/support/legal/store-terms/</w:t>
        </w:r>
      </w:hyperlink>
      <w:hyperlink r:id="rId31" w:history="1"/>
      <w:r>
        <w:t>.</w:t>
      </w:r>
    </w:p>
    <w:p w14:paraId="4052B09C" w14:textId="56850AF5" w:rsidR="004B242D" w:rsidRDefault="004B242D" w:rsidP="00272578">
      <w:pPr>
        <w:pStyle w:val="ProductList-Body"/>
      </w:pPr>
    </w:p>
    <w:p w14:paraId="79F5E4A9" w14:textId="77777777" w:rsidR="002E64AD" w:rsidRPr="00207762" w:rsidRDefault="002E64AD" w:rsidP="002E64AD">
      <w:pPr>
        <w:pStyle w:val="ProductList-Offering2Heading"/>
        <w:rPr>
          <w:lang w:val="sv-SE"/>
        </w:rPr>
      </w:pPr>
      <w:bookmarkStart w:id="106" w:name="_Toc484158292"/>
      <w:bookmarkStart w:id="107" w:name="MicrosoftTranslator"/>
      <w:r w:rsidRPr="002E64AD">
        <w:rPr>
          <w:lang w:val="sv-SE"/>
        </w:rPr>
        <w:tab/>
      </w:r>
      <w:bookmarkStart w:id="108" w:name="_Toc502234387"/>
      <w:r w:rsidRPr="00207762">
        <w:rPr>
          <w:lang w:val="sv-SE"/>
        </w:rPr>
        <w:t>Microsoft Azure Stack</w:t>
      </w:r>
      <w:bookmarkEnd w:id="106"/>
      <w:bookmarkEnd w:id="108"/>
    </w:p>
    <w:p w14:paraId="69522439" w14:textId="7B5C71CE" w:rsidR="002E64AD" w:rsidRDefault="002E64AD" w:rsidP="002E64AD">
      <w:pPr>
        <w:pStyle w:val="ProductList-Body"/>
      </w:pPr>
      <w:r>
        <w:t>Microsoft Azure Stack är en Microsoft Azure-tjänst.</w:t>
      </w:r>
    </w:p>
    <w:p w14:paraId="2486D7F6" w14:textId="77777777" w:rsidR="0082489E" w:rsidRPr="00747204" w:rsidRDefault="0082489E" w:rsidP="002E64AD">
      <w:pPr>
        <w:pStyle w:val="ProductList-Body"/>
      </w:pP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2"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77777777" w:rsidR="002E64AD" w:rsidRPr="00747204" w:rsidRDefault="00284099"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51AAAC91" w14:textId="443758F1" w:rsidR="001263B9" w:rsidRDefault="001263B9" w:rsidP="001263B9">
      <w:pPr>
        <w:pStyle w:val="ProductList-Offering2Heading"/>
      </w:pPr>
      <w:bookmarkStart w:id="109" w:name="MicrosoftCognitiveServices"/>
      <w:r w:rsidRPr="001263B9">
        <w:rPr>
          <w:lang w:val="sv-SE"/>
        </w:rPr>
        <w:tab/>
      </w:r>
      <w:bookmarkStart w:id="110" w:name="_Toc465426838"/>
      <w:bookmarkStart w:id="111" w:name="_Toc468350407"/>
      <w:bookmarkStart w:id="112" w:name="_Toc502234388"/>
      <w:r>
        <w:t xml:space="preserve">Microsoft </w:t>
      </w:r>
      <w:bookmarkEnd w:id="110"/>
      <w:r>
        <w:t>Cognitive Services</w:t>
      </w:r>
      <w:bookmarkEnd w:id="111"/>
      <w:bookmarkEnd w:id="112"/>
    </w:p>
    <w:bookmarkEnd w:id="107"/>
    <w:bookmarkEnd w:id="109"/>
    <w:p w14:paraId="1BAB0547" w14:textId="77777777" w:rsidR="001263B9" w:rsidRDefault="001263B9" w:rsidP="001263B9">
      <w:pPr>
        <w:pStyle w:val="ProductList-ClauseHeading"/>
      </w:pPr>
      <w:r>
        <w:t>Integritet för Microsoft Cognitive Services</w:t>
      </w:r>
    </w:p>
    <w:p w14:paraId="0AF63D07" w14:textId="77777777" w:rsidR="001263B9" w:rsidRDefault="001263B9" w:rsidP="001263B9">
      <w:pPr>
        <w:pStyle w:val="ProductList-Body"/>
      </w:pPr>
      <w:r>
        <w:t xml:space="preserve">Microsofts Sekretesspolicy som finns på </w:t>
      </w:r>
      <w:hyperlink r:id="rId33" w:history="1">
        <w:r>
          <w:rPr>
            <w:rStyle w:val="Hyperlink"/>
          </w:rPr>
          <w:t>https://go.microsoft.com/fwlink/?LinkId=521839</w:t>
        </w:r>
      </w:hyperlink>
      <w:r>
        <w:t xml:space="preserve"> gäller för Kundens användning av Microsoft Cognitive Services, med undantaget att detta avsnitt gällande Microsoft Cognitive Services har företräde i den utsträckning som det är oförenligt med Microsofts Sekretesspolicy.</w:t>
      </w:r>
    </w:p>
    <w:p w14:paraId="238FECEB" w14:textId="77777777" w:rsidR="001263B9" w:rsidRDefault="001263B9" w:rsidP="001263B9">
      <w:pPr>
        <w:pStyle w:val="ProductList-Body"/>
      </w:pPr>
    </w:p>
    <w:p w14:paraId="6380AFC3" w14:textId="77777777" w:rsidR="001263B9" w:rsidRDefault="001263B9" w:rsidP="001263B9">
      <w:pPr>
        <w:pStyle w:val="ProductList-ClauseHeading"/>
      </w:pPr>
      <w:r>
        <w:t>Användning av Cognitive Services-data</w:t>
      </w:r>
    </w:p>
    <w:p w14:paraId="5AE3B51D" w14:textId="77777777" w:rsidR="001263B9" w:rsidRDefault="001263B9" w:rsidP="001263B9">
      <w:pPr>
        <w:pStyle w:val="ProductList-Body"/>
      </w:pPr>
      <w:r>
        <w:t>Kunden är ensam ansvarig för innehållet i alla Kunddata som den skickar till Cognitive Services (”Cognitive Services-data”).</w:t>
      </w:r>
    </w:p>
    <w:p w14:paraId="6CA7FB3D" w14:textId="77777777" w:rsidR="001263B9" w:rsidRDefault="001263B9" w:rsidP="001263B9">
      <w:pPr>
        <w:pStyle w:val="ProductList-Body"/>
      </w:pPr>
    </w:p>
    <w:p w14:paraId="035E4DF9" w14:textId="77777777" w:rsidR="001263B9" w:rsidRDefault="001263B9" w:rsidP="001263B9">
      <w:pPr>
        <w:pStyle w:val="ProductList-Body"/>
      </w:pPr>
      <w:r>
        <w:t>Microsoft bearbetar Cognitive Services-data endast i syfte att: (i) tillhandahålla Kunden Cognitive Services och (ii) förbättra Microsofts produkter och tjänster. Microsoft kan, enbart i samband med sådan bearbetning, samla in, lagra, använda, reproducera och skapa härledda arbeten av Cognitive Services-data och Kunden beviljar Microsoft en begränsad, icke-exklusiv, och global licens som inte kan återkallas för att göra detta. Kunden ska säkra och upprätthålla alla rättigheter som Microsoft måste ha för att bearbeta Cognitive Services-data enligt beskrivningen i detta stycke utan att göra intrång i tredje mans rättigheter eller på annat sätt göra Microsoft skyldig någonting till Kunden eller tredje man.</w:t>
      </w:r>
    </w:p>
    <w:p w14:paraId="53E1F1D8" w14:textId="77777777" w:rsidR="001263B9" w:rsidRDefault="001263B9" w:rsidP="001263B9">
      <w:pPr>
        <w:pStyle w:val="ProductList-Body"/>
      </w:pPr>
    </w:p>
    <w:p w14:paraId="0E3251DC" w14:textId="77777777" w:rsidR="0082489E" w:rsidRPr="0008458E" w:rsidRDefault="0082489E" w:rsidP="0082489E">
      <w:pPr>
        <w:pStyle w:val="ProductList-Body"/>
      </w:pPr>
      <w:r>
        <w:t>Om Cognitive Services-data innehåller Personuppgifter ska Kunden inhämta adekvat samtycke från registrerade (eller från deras föräldrar eller vårdnadshavare om så krävs enligt tillämplig lag) för att Microsoft ska kunna utföra sådan behandling.</w:t>
      </w:r>
    </w:p>
    <w:p w14:paraId="2A9C5FB6" w14:textId="77777777" w:rsidR="001263B9" w:rsidRDefault="001263B9" w:rsidP="001263B9">
      <w:pPr>
        <w:pStyle w:val="ProductList-Body"/>
      </w:pPr>
    </w:p>
    <w:p w14:paraId="4C108642" w14:textId="77777777" w:rsidR="001263B9" w:rsidRDefault="001263B9" w:rsidP="001263B9">
      <w:pPr>
        <w:pStyle w:val="ProductList-Body"/>
      </w:pPr>
      <w:r>
        <w:lastRenderedPageBreak/>
        <w:t>Microsoft förbinder sig att hjälpa till att skydda de registrerade som kan identifieras utifrån Cognitive Services-data som förvaras av Microsoft. Microsoft har implementerat verksamhetsmässiga och tekniska åtgärder som utformats för att hjälpa till att minska risken för att personer identifieras utifrån vissa förvarade Cognitive Services-data.</w:t>
      </w:r>
    </w:p>
    <w:p w14:paraId="30FB7435" w14:textId="77777777" w:rsidR="001263B9" w:rsidRDefault="001263B9" w:rsidP="001263B9">
      <w:pPr>
        <w:pStyle w:val="ProductList-Body"/>
      </w:pPr>
    </w:p>
    <w:p w14:paraId="39A5F41D" w14:textId="77777777" w:rsidR="001263B9" w:rsidRDefault="001263B9" w:rsidP="001263B9">
      <w:pPr>
        <w:pStyle w:val="ProductList-Body"/>
      </w:pPr>
      <w:r>
        <w:t>Avsnittet Användning av Cognitive Services-data fortsätter gälla efter att Kundens volymlicensieringsavtal har sagts upp eller upphört. Parterna emellan behåller Kunden alla rättigheter, äganderätter och intressen i och till Cognitive Services-data. Microsoft förvärvar inga rättigheter rörande Cognitive Services-data annat än de rättigheter Kunden beviljar Microsoft i avsnittet Användning av Cognitive Services-data. Denna punkt påverkar inte Microsofts rättigheter gällande programvara eller tjänster Microsoft licensierar till Kunden.</w:t>
      </w:r>
    </w:p>
    <w:p w14:paraId="2E92D4BA" w14:textId="77777777" w:rsidR="001263B9" w:rsidRDefault="001263B9" w:rsidP="001263B9">
      <w:pPr>
        <w:pStyle w:val="ProductList-Body"/>
      </w:pPr>
    </w:p>
    <w:p w14:paraId="51F7B564" w14:textId="77777777" w:rsidR="001263B9" w:rsidRDefault="001263B9" w:rsidP="001263B9">
      <w:pPr>
        <w:pStyle w:val="ProductList-ClauseHeading"/>
      </w:pPr>
      <w:r>
        <w:t>Lagring av Cognitive Services-data</w:t>
      </w:r>
    </w:p>
    <w:p w14:paraId="26F6A4A8" w14:textId="77777777" w:rsidR="001263B9" w:rsidRDefault="001263B9" w:rsidP="001263B9">
      <w:pPr>
        <w:pStyle w:val="ProductList-Body"/>
      </w:pPr>
      <w:r>
        <w:t>Såvida inget annat anges i dokumentationen för en tjänst, har Cognitive Services inte utformats för att lagra Kunddata å Kundens vägnar.</w:t>
      </w:r>
      <w:r>
        <w:cr/>
      </w:r>
    </w:p>
    <w:p w14:paraId="5F178703" w14:textId="77777777" w:rsidR="001263B9" w:rsidRDefault="001263B9" w:rsidP="001263B9">
      <w:pPr>
        <w:pStyle w:val="ProductList-ClauseHeading"/>
      </w:pPr>
      <w:r>
        <w:t>Tillämpning av allmänna integritetskydds- och säkerhetsvillkor</w:t>
      </w:r>
    </w:p>
    <w:p w14:paraId="24A370F5" w14:textId="77777777" w:rsidR="001263B9" w:rsidRDefault="001263B9" w:rsidP="001263B9">
      <w:pPr>
        <w:pStyle w:val="ProductList-Body"/>
      </w:pPr>
      <w:r>
        <w:t>Endast följande avsnitt av de Allmänna integritetsskydds- och säkerhetsvillkoren gäller för Cognitive Services: Plats för databehandling, Förhandsvisningar, Användning av underleverantörer, Så här kontaktar du Microsoft.</w:t>
      </w:r>
    </w:p>
    <w:p w14:paraId="2D312BF0" w14:textId="77777777" w:rsidR="001263B9" w:rsidRDefault="001263B9" w:rsidP="001263B9">
      <w:pPr>
        <w:pStyle w:val="ProductList-Body"/>
      </w:pPr>
    </w:p>
    <w:p w14:paraId="1DF41884" w14:textId="77777777" w:rsidR="001664F2" w:rsidRPr="008435D7" w:rsidRDefault="001664F2" w:rsidP="001664F2">
      <w:pPr>
        <w:pStyle w:val="ProductList-ClauseHeading"/>
      </w:pPr>
      <w:r>
        <w:t>Tillskrivning</w:t>
      </w:r>
    </w:p>
    <w:p w14:paraId="385D4CD5" w14:textId="77777777" w:rsidR="001664F2" w:rsidRPr="008435D7" w:rsidRDefault="001664F2" w:rsidP="001664F2">
      <w:pPr>
        <w:pStyle w:val="ProductList-Body"/>
      </w:pPr>
      <w:r>
        <w:t xml:space="preserve">När Kunden använder Microsoft Cognitive Services (förutom Search API:erna (som definieras nedan)) ska det framgå tydligt att Kunden har använt tjänsten. Kunden ska skriva ”using Microsoft Cognitive Services”/”med Microsoft Cognitive Services” och ange länken till </w:t>
      </w:r>
      <w:hyperlink r:id="rId34" w:history="1">
        <w:r>
          <w:rPr>
            <w:rStyle w:val="Hyperlink"/>
          </w:rPr>
          <w:t>http://go.microsoft.com/fwlink/?LinkID=829046</w:t>
        </w:r>
      </w:hyperlink>
      <w:r>
        <w:t>.</w:t>
      </w:r>
    </w:p>
    <w:p w14:paraId="2CA8D740" w14:textId="77777777" w:rsidR="001263B9" w:rsidRDefault="001263B9" w:rsidP="001263B9">
      <w:pPr>
        <w:pStyle w:val="ProductList-Body"/>
      </w:pPr>
    </w:p>
    <w:p w14:paraId="64566F17" w14:textId="77777777" w:rsidR="001263B9" w:rsidRDefault="001263B9" w:rsidP="001263B9">
      <w:pPr>
        <w:pStyle w:val="ProductList-ClauseHeading"/>
      </w:pPr>
      <w:r>
        <w:t>Företräde</w:t>
      </w:r>
    </w:p>
    <w:p w14:paraId="62F0B213" w14:textId="77777777" w:rsidR="001263B9" w:rsidRDefault="001263B9" w:rsidP="001263B9">
      <w:pPr>
        <w:pStyle w:val="ProductList-Body"/>
      </w:pPr>
      <w:r>
        <w:t>Detta Microsoft Cognitive Services-avsnitt styr i händelse av en konflikt med andra delar av OST.</w:t>
      </w:r>
    </w:p>
    <w:p w14:paraId="46EC723F" w14:textId="77777777" w:rsidR="001263B9" w:rsidRDefault="001263B9" w:rsidP="001263B9">
      <w:pPr>
        <w:pStyle w:val="ProductList-Body"/>
      </w:pPr>
    </w:p>
    <w:p w14:paraId="501D1FC1" w14:textId="77777777" w:rsidR="00B36A19" w:rsidRPr="00BA2331" w:rsidRDefault="00B36A19" w:rsidP="00B36A19">
      <w:pPr>
        <w:pStyle w:val="ProductList-ClauseHeading"/>
      </w:pPr>
      <w:r>
        <w:t>Bing-API:ers begränsning gällande Kundens användning av serviceutdata</w:t>
      </w:r>
    </w:p>
    <w:p w14:paraId="08580955" w14:textId="77777777" w:rsidR="00B36A19" w:rsidRPr="00BA2331" w:rsidRDefault="00B36A19" w:rsidP="00B36A19">
      <w:pPr>
        <w:pStyle w:val="ProductList-Body"/>
        <w:tabs>
          <w:tab w:val="clear" w:pos="158"/>
          <w:tab w:val="left" w:pos="360"/>
        </w:tabs>
      </w:pPr>
      <w:r>
        <w:t>Kunden får inte använda några data från API:er för varumärket Bing i syfte att utveckla eller erbjuda någon jämförbar tjänst som baseras på maskininlärning.</w:t>
      </w:r>
    </w:p>
    <w:p w14:paraId="6C676581" w14:textId="77777777" w:rsidR="001263B9" w:rsidRDefault="001263B9" w:rsidP="001263B9">
      <w:pPr>
        <w:pStyle w:val="ProductList-Body"/>
        <w:ind w:left="180"/>
      </w:pPr>
    </w:p>
    <w:p w14:paraId="365FC68F" w14:textId="77777777" w:rsidR="00073CA6" w:rsidRPr="00CC13E3" w:rsidRDefault="00073CA6" w:rsidP="00073CA6">
      <w:pPr>
        <w:pStyle w:val="ProductList-ClauseHeading"/>
      </w:pPr>
      <w:r>
        <w:t>Användnings- och visningskrav för Bing Search-API:er</w:t>
      </w:r>
    </w:p>
    <w:p w14:paraId="7AFBC9E7" w14:textId="77777777" w:rsidR="00B36A19" w:rsidRPr="00BA2331" w:rsidRDefault="00B36A19" w:rsidP="00B36A19">
      <w:pPr>
        <w:pStyle w:val="ProductList-Body"/>
        <w:tabs>
          <w:tab w:val="left" w:pos="270"/>
        </w:tabs>
      </w:pPr>
      <w:r>
        <w:t xml:space="preserve">Kunden måste uppfylla användnings- och visningskraven för API:erna Bing Web Search, Image Search, Video Search och News Search samt Bing Spell Check, Bing Custom Search och Bing Autosuggest (benämns gemensamt ”Search-API:er”), som finns tillgängliga här: </w:t>
      </w:r>
      <w:hyperlink r:id="rId35" w:history="1">
        <w:r>
          <w:rPr>
            <w:rStyle w:val="Hyperlink"/>
          </w:rPr>
          <w:t>https://aka.ms/r1j7jq</w:t>
        </w:r>
      </w:hyperlink>
      <w:r>
        <w:t>. Kunden får endast använda resultat som erhålls via Search-API:erna i Internetsökningsupplevelser (enligt definitionen i användnings- och visningskraven) och får inte cachelagra eller kopiera resultat. Resultaten som Kunden erhåller via Search-API:erna är inte Produkter, Fixar eller Tjänsteleveranser.</w:t>
      </w:r>
    </w:p>
    <w:p w14:paraId="630BAA32" w14:textId="77777777" w:rsidR="001263B9" w:rsidRDefault="001263B9" w:rsidP="001263B9">
      <w:pPr>
        <w:pStyle w:val="ProductList-Body"/>
        <w:tabs>
          <w:tab w:val="left" w:pos="270"/>
        </w:tabs>
      </w:pPr>
    </w:p>
    <w:p w14:paraId="0DBDA84D" w14:textId="77777777" w:rsidR="001263B9" w:rsidRDefault="001263B9" w:rsidP="001263B9">
      <w:pPr>
        <w:pStyle w:val="ProductList-ClauseHeading"/>
      </w:pPr>
      <w:r>
        <w:t>Translator API</w:t>
      </w:r>
    </w:p>
    <w:p w14:paraId="3FEE58A1" w14:textId="77777777" w:rsidR="001263B9" w:rsidRPr="00721DAE" w:rsidRDefault="001263B9" w:rsidP="001263B9">
      <w:pPr>
        <w:pStyle w:val="ProductList-Body"/>
        <w:tabs>
          <w:tab w:val="left" w:pos="360"/>
        </w:tabs>
        <w:ind w:left="180"/>
        <w:rPr>
          <w:b/>
          <w:color w:val="0072C6"/>
        </w:rPr>
      </w:pPr>
      <w:r>
        <w:rPr>
          <w:b/>
          <w:color w:val="0072C6"/>
        </w:rPr>
        <w:t>Tillskrivning:</w:t>
      </w:r>
    </w:p>
    <w:p w14:paraId="35CAFD58" w14:textId="77777777" w:rsidR="001263B9" w:rsidRDefault="001263B9" w:rsidP="001263B9">
      <w:pPr>
        <w:pStyle w:val="ProductList-Body"/>
        <w:tabs>
          <w:tab w:val="left" w:pos="360"/>
        </w:tabs>
        <w:ind w:left="180"/>
      </w:pPr>
      <w:r>
        <w:t>När automatiska översättningar utförda av Microsoft Translator visas måste Kunden på ett rimligen tydligt sätt informera om att texten har översatts automatiskt av Microsoft Translator.</w:t>
      </w:r>
    </w:p>
    <w:p w14:paraId="4765DF2D" w14:textId="77777777" w:rsidR="001263B9" w:rsidRDefault="001263B9" w:rsidP="001263B9">
      <w:pPr>
        <w:pStyle w:val="ProductList-Body"/>
        <w:tabs>
          <w:tab w:val="left" w:pos="360"/>
        </w:tabs>
        <w:ind w:left="180"/>
      </w:pPr>
    </w:p>
    <w:p w14:paraId="2A2FA2C2" w14:textId="77777777" w:rsidR="001263B9" w:rsidRPr="00721DAE" w:rsidRDefault="001263B9" w:rsidP="001263B9">
      <w:pPr>
        <w:pStyle w:val="ProductList-Body"/>
        <w:tabs>
          <w:tab w:val="left" w:pos="360"/>
        </w:tabs>
        <w:ind w:left="180"/>
        <w:rPr>
          <w:b/>
          <w:color w:val="0072C6"/>
        </w:rPr>
      </w:pPr>
      <w:r>
        <w:rPr>
          <w:b/>
          <w:color w:val="0072C6"/>
        </w:rPr>
        <w:t>Begränsning gällande Kundens användning av serviceutdata:</w:t>
      </w:r>
    </w:p>
    <w:p w14:paraId="0083A50D" w14:textId="77777777" w:rsidR="001263B9" w:rsidRDefault="001263B9" w:rsidP="001263B9">
      <w:pPr>
        <w:pStyle w:val="ProductList-Body"/>
        <w:tabs>
          <w:tab w:val="clear" w:pos="158"/>
          <w:tab w:val="left" w:pos="360"/>
        </w:tabs>
        <w:ind w:left="180"/>
      </w:pPr>
      <w:r>
        <w:t>Kunden får inte använda några data från Microsoft Translator i syfte att utveckla eller erbjuda någon jämförbar tjänst som baseras på maskininlärning.</w:t>
      </w:r>
    </w:p>
    <w:bookmarkStart w:id="113" w:name="_Toc460240101"/>
    <w:bookmarkStart w:id="114" w:name="EMS"/>
    <w:bookmarkStart w:id="115" w:name="_Toc437590238"/>
    <w:bookmarkStart w:id="116" w:name="_Toc435790944"/>
    <w:bookmarkStart w:id="117" w:name="MicrosoftDynamicsMarketing"/>
    <w:p w14:paraId="4BF4A538"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18" w:name="_Toc494738672"/>
      <w:bookmarkStart w:id="119" w:name="_Toc502234389"/>
      <w:bookmarkStart w:id="120" w:name="_Toc476476610"/>
      <w:bookmarkStart w:id="121" w:name="_Toc459970714"/>
      <w:bookmarkStart w:id="122" w:name="_Toc457466428"/>
      <w:bookmarkStart w:id="123" w:name="AzureActiveDirectoryBasic"/>
      <w:bookmarkEnd w:id="113"/>
      <w:bookmarkEnd w:id="114"/>
      <w:r w:rsidRPr="00D239E2">
        <w:rPr>
          <w:lang w:val="sv-SE"/>
        </w:rPr>
        <w:t>Microsoft Genomics</w:t>
      </w:r>
      <w:bookmarkEnd w:id="118"/>
      <w:bookmarkEnd w:id="119"/>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6"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284099"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BA2331" w:rsidRDefault="00B36A19" w:rsidP="00B36A19">
      <w:pPr>
        <w:pStyle w:val="ProductList-Offering2Heading"/>
      </w:pPr>
      <w:r>
        <w:tab/>
      </w:r>
      <w:bookmarkStart w:id="124" w:name="_Toc494738673"/>
      <w:bookmarkStart w:id="125" w:name="_Toc502234390"/>
      <w:r>
        <w:t xml:space="preserve">Visual Studio </w:t>
      </w:r>
      <w:r w:rsidR="00D239E2">
        <w:t>App</w:t>
      </w:r>
      <w:r>
        <w:t xml:space="preserve"> Center</w:t>
      </w:r>
      <w:bookmarkEnd w:id="124"/>
      <w:bookmarkEnd w:id="125"/>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27E82EDB" w:rsidR="00B36A19" w:rsidRPr="00BA2331" w:rsidRDefault="00B36A19" w:rsidP="00B36A19">
      <w:pPr>
        <w:pStyle w:val="ProductList-Body"/>
      </w:pPr>
      <w:r>
        <w:t xml:space="preserve">Sekretesspolicyn som finns på https://aka.ms/mctestprivacypolicy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284099"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26" w:name="_Toc502234391"/>
      <w:r w:rsidRPr="00207762">
        <w:rPr>
          <w:lang w:val="sv-SE"/>
        </w:rPr>
        <w:t>Microsoft Azure-planer</w:t>
      </w:r>
      <w:bookmarkEnd w:id="120"/>
      <w:bookmarkEnd w:id="126"/>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77777777"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B253E30" w14:textId="77777777" w:rsidR="00943F8F" w:rsidRDefault="00943F8F" w:rsidP="00943F8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27" w:name="_Toc502234392"/>
      <w:r w:rsidR="00DF0106" w:rsidRPr="00207762">
        <w:rPr>
          <w:lang w:val="sv-SE"/>
        </w:rPr>
        <w:t>Azure Active Directory Basic</w:t>
      </w:r>
      <w:bookmarkEnd w:id="121"/>
      <w:bookmarkEnd w:id="122"/>
      <w:bookmarkEnd w:id="127"/>
    </w:p>
    <w:bookmarkEnd w:id="123"/>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28"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29" w:name="_Toc459970715"/>
      <w:bookmarkStart w:id="130" w:name="_Toc457466429"/>
      <w:bookmarkStart w:id="131" w:name="_Toc502234393"/>
      <w:r w:rsidRPr="00207762">
        <w:rPr>
          <w:lang w:val="sv-SE"/>
        </w:rPr>
        <w:t>Azure Active Directory Premium</w:t>
      </w:r>
      <w:bookmarkEnd w:id="129"/>
      <w:bookmarkEnd w:id="130"/>
      <w:bookmarkEnd w:id="131"/>
    </w:p>
    <w:bookmarkEnd w:id="128"/>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32"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207762" w:rsidRDefault="00DF0106" w:rsidP="00DF0106">
      <w:pPr>
        <w:pStyle w:val="ProductList-Offering2Heading"/>
        <w:rPr>
          <w:lang w:val="de-DE"/>
        </w:rPr>
      </w:pPr>
      <w:r w:rsidRPr="00207762">
        <w:rPr>
          <w:lang w:val="de-DE"/>
        </w:rPr>
        <w:tab/>
      </w:r>
      <w:bookmarkStart w:id="133" w:name="AzureRightsManagement"/>
      <w:bookmarkStart w:id="134" w:name="_Toc459970716"/>
      <w:bookmarkStart w:id="135" w:name="_Toc457466430"/>
      <w:bookmarkStart w:id="136" w:name="_Toc502234394"/>
      <w:r w:rsidRPr="00207762">
        <w:rPr>
          <w:lang w:val="de-DE"/>
        </w:rPr>
        <w:t>Azure Information Protection</w:t>
      </w:r>
      <w:bookmarkEnd w:id="133"/>
      <w:r w:rsidRPr="00207762">
        <w:rPr>
          <w:lang w:val="de-DE"/>
        </w:rPr>
        <w:t xml:space="preserve"> Premium</w:t>
      </w:r>
      <w:bookmarkEnd w:id="134"/>
      <w:bookmarkEnd w:id="135"/>
      <w:bookmarkEnd w:id="136"/>
    </w:p>
    <w:bookmarkEnd w:id="132"/>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37" w:name="_Toc388464308"/>
    <w:bookmarkStart w:id="138" w:name="_Toc460240107"/>
    <w:bookmarkStart w:id="139" w:name="_Toc459970718"/>
    <w:bookmarkEnd w:id="115"/>
    <w:bookmarkEnd w:id="116"/>
    <w:bookmarkEnd w:id="117"/>
    <w:bookmarkEnd w:id="137"/>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075DF2FA" w14:textId="77777777" w:rsidR="00B36A19" w:rsidRPr="00C24868" w:rsidRDefault="00B36A19" w:rsidP="00B36A19">
      <w:pPr>
        <w:pStyle w:val="ProductList-Offering1Heading"/>
        <w:rPr>
          <w:lang w:val="sv-SE"/>
        </w:rPr>
      </w:pPr>
      <w:bookmarkStart w:id="140" w:name="_Toc494738678"/>
      <w:bookmarkStart w:id="141" w:name="_Toc492329139"/>
      <w:bookmarkStart w:id="142" w:name="_Toc502234395"/>
      <w:bookmarkStart w:id="143" w:name="Dynamics365"/>
      <w:bookmarkEnd w:id="138"/>
      <w:bookmarkEnd w:id="139"/>
      <w:r w:rsidRPr="00C24868">
        <w:rPr>
          <w:lang w:val="sv-SE"/>
        </w:rPr>
        <w:lastRenderedPageBreak/>
        <w:t>Microsoft Dynamics 365-tjänster</w:t>
      </w:r>
      <w:bookmarkEnd w:id="140"/>
      <w:bookmarkEnd w:id="141"/>
      <w:bookmarkEnd w:id="142"/>
    </w:p>
    <w:p w14:paraId="3A3F0BFB" w14:textId="77777777" w:rsidR="00B36A19" w:rsidRPr="00A8327A" w:rsidRDefault="00B36A19" w:rsidP="00B36A19">
      <w:pPr>
        <w:pStyle w:val="ProductList-Body"/>
        <w:rPr>
          <w:rFonts w:asciiTheme="majorHAnsi" w:hAnsiTheme="majorHAnsi"/>
          <w:sz w:val="16"/>
          <w:szCs w:val="16"/>
        </w:rPr>
        <w:sectPr w:rsidR="00B36A19" w:rsidRPr="00A8327A" w:rsidSect="00B36A19">
          <w:footerReference w:type="default" r:id="rId37"/>
          <w:footerReference w:type="first" r:id="rId38"/>
          <w:pgSz w:w="12240" w:h="15840"/>
          <w:pgMar w:top="1440" w:right="720" w:bottom="1440" w:left="720" w:header="720" w:footer="720" w:gutter="0"/>
          <w:cols w:space="720"/>
          <w:titlePg/>
          <w:docGrid w:linePitch="360"/>
        </w:sectPr>
      </w:pPr>
    </w:p>
    <w:bookmarkEnd w:id="143"/>
    <w:p w14:paraId="1FBB7EA2"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Case Management, Enterprise Edition</w:t>
      </w:r>
    </w:p>
    <w:p w14:paraId="76F5CAF7"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Customer Service, Enterprise Edition</w:t>
      </w:r>
    </w:p>
    <w:p w14:paraId="4E7855D3"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Field Services, Enterprise Edition</w:t>
      </w:r>
    </w:p>
    <w:p w14:paraId="79814F4C"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Finance and Operations, Business Edition</w:t>
      </w:r>
    </w:p>
    <w:p w14:paraId="70CC1A08"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Operations Activity, Enterprise Edition</w:t>
      </w:r>
    </w:p>
    <w:p w14:paraId="610F95D2"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Operations Device, Enterprise Edition</w:t>
      </w:r>
    </w:p>
    <w:p w14:paraId="2DF38F4D"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Project Service Automation, Enterprise Edition</w:t>
      </w:r>
    </w:p>
    <w:p w14:paraId="73CD5A08"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Retail, Enterprise Edition</w:t>
      </w:r>
    </w:p>
    <w:p w14:paraId="2803D5AD"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Sales, Enterprise Edition</w:t>
      </w:r>
    </w:p>
    <w:p w14:paraId="36290F90"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Talent, Enterprise Edition</w:t>
      </w:r>
    </w:p>
    <w:p w14:paraId="6046C640"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Talent: Attract, Enterprise Edition</w:t>
      </w:r>
    </w:p>
    <w:p w14:paraId="16307545"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Talent: Onboard, Enterprise Edition</w:t>
      </w:r>
    </w:p>
    <w:p w14:paraId="5C0FA0BF"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Team Members, Business Edition</w:t>
      </w:r>
    </w:p>
    <w:p w14:paraId="5E96A091" w14:textId="77777777" w:rsidR="00B36A19" w:rsidRPr="007B61CE" w:rsidRDefault="00B36A19" w:rsidP="00B36A19">
      <w:pPr>
        <w:pStyle w:val="ProductList-Body"/>
        <w:rPr>
          <w:lang w:val="en-US"/>
        </w:rPr>
      </w:pPr>
      <w:r w:rsidRPr="007B61CE">
        <w:rPr>
          <w:rFonts w:asciiTheme="majorHAnsi" w:hAnsiTheme="majorHAnsi"/>
          <w:sz w:val="16"/>
          <w:szCs w:val="16"/>
          <w:lang w:val="en-US"/>
        </w:rPr>
        <w:t>Microsoft Dynamics 365 for Team Members, Enterprise Edition</w:t>
      </w:r>
    </w:p>
    <w:p w14:paraId="539ACB11" w14:textId="77777777" w:rsidR="00B36A19" w:rsidRPr="00BA2331" w:rsidRDefault="00B36A19" w:rsidP="00B36A19">
      <w:pPr>
        <w:pStyle w:val="ProductList-Body"/>
      </w:pPr>
      <w:r>
        <w:rPr>
          <w:rFonts w:asciiTheme="majorHAnsi" w:hAnsiTheme="majorHAnsi"/>
          <w:sz w:val="16"/>
          <w:szCs w:val="16"/>
        </w:rPr>
        <w:t>Microsoft Relationship Sales-lösningen</w:t>
      </w:r>
    </w:p>
    <w:p w14:paraId="746D36B2" w14:textId="77777777" w:rsidR="00B36A19" w:rsidRPr="005F08E6" w:rsidRDefault="00B36A19" w:rsidP="00B36A19">
      <w:pPr>
        <w:pStyle w:val="ProductList-Body"/>
        <w:rPr>
          <w:rFonts w:asciiTheme="majorHAnsi" w:hAnsiTheme="majorHAnsi"/>
          <w:sz w:val="16"/>
          <w:szCs w:val="16"/>
        </w:rPr>
        <w:sectPr w:rsidR="00B36A19"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77777777" w:rsidR="002E64AD" w:rsidRPr="00747204" w:rsidRDefault="002E64AD" w:rsidP="002E64AD">
      <w:pPr>
        <w:pStyle w:val="ProductList-Body"/>
      </w:pPr>
      <w:r>
        <w:t xml:space="preserve">Bing Maps och Meddelanden för Professionella Tjänster i </w:t>
      </w:r>
      <w:hyperlink w:anchor="_top" w:history="1">
        <w:r>
          <w:rPr>
            <w:rStyle w:val="Hyperlink"/>
          </w:rPr>
          <w:t>Bilaga 1</w:t>
        </w:r>
      </w:hyperlink>
      <w:r>
        <w:t xml:space="preserve"> gäller. Alla onboarding-, migrerings- eller distributionstjänster som tillhandahålls Kunden omfattas av Meddelandet för Professionella Tjänster i </w:t>
      </w:r>
      <w:hyperlink w:anchor="_top" w:history="1">
        <w:r>
          <w:rPr>
            <w:rStyle w:val="Hyperlink"/>
          </w:rPr>
          <w:t>Bilaga 1</w:t>
        </w:r>
      </w:hyperlink>
      <w:r w:rsidRPr="001F0E93">
        <w:rPr>
          <w:rStyle w:val="Hyperlink"/>
        </w:rPr>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77777777" w:rsidR="002E64AD" w:rsidRPr="00747204" w:rsidRDefault="002E64AD" w:rsidP="002E64AD">
      <w:pPr>
        <w:pStyle w:val="ProductList-Body"/>
      </w:pPr>
      <w:r>
        <w:t xml:space="preserve">Utöver användarabonnemangslicenser, se </w:t>
      </w:r>
      <w:hyperlink w:anchor="_top" w:history="1">
        <w:r>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5A3F4B5" w14:textId="77777777" w:rsidR="00B36A19" w:rsidRPr="00BA2331" w:rsidRDefault="00B36A19" w:rsidP="00B36A19">
      <w:pPr>
        <w:pStyle w:val="ProductList-Body"/>
        <w:tabs>
          <w:tab w:val="clear" w:pos="158"/>
          <w:tab w:val="left" w:pos="360"/>
        </w:tabs>
      </w:pPr>
      <w:r>
        <w:t>Externa användare av Microsoft Dynamics 365-tjänster behöver ingen abonnemangslicens för att få åtkomst till Onlinetjänsten. Detta undantag gäller inte för (1) kundens eller kundens koncernbolags oberoende leverantörer eller ombud eller (2) externa användare av Microsoft Dynamics 365-klientprogramvara med andra Microsoft Dynamics 365-tjänster än tjänster eller komponenter som ingår i Microsoft Dynamics 365 Unified Operations Plan, Microsoft Dynamics 365 for Retail, Microsoft Dynamics 365 for Talent, Microsoft Dynamics 365 for Talent: Attract eller Microsoft Dynamics 365 for Talent: Onboard.</w:t>
      </w:r>
    </w:p>
    <w:p w14:paraId="02D7A397" w14:textId="77777777" w:rsidR="002E64AD" w:rsidRPr="002D603E" w:rsidRDefault="002E64AD" w:rsidP="002E64AD">
      <w:pPr>
        <w:pStyle w:val="ProductList-Body"/>
        <w:tabs>
          <w:tab w:val="clear" w:pos="158"/>
          <w:tab w:val="left" w:pos="360"/>
        </w:tabs>
        <w:rPr>
          <w:sz w:val="16"/>
          <w:szCs w:val="16"/>
        </w:rPr>
      </w:pPr>
    </w:p>
    <w:p w14:paraId="25AB8171" w14:textId="77777777" w:rsidR="002E64AD" w:rsidRPr="00747204" w:rsidRDefault="002E64AD" w:rsidP="002E64AD">
      <w:pPr>
        <w:pStyle w:val="ProductList-ClauseHeading"/>
      </w:pPr>
      <w:r>
        <w:t>Microsoft Dynamics 365 Unified Operations Plan</w:t>
      </w:r>
    </w:p>
    <w:p w14:paraId="3F919EA0" w14:textId="77777777" w:rsidR="002E64AD" w:rsidRPr="00747204" w:rsidRDefault="002E64AD" w:rsidP="002E64AD">
      <w:pPr>
        <w:pStyle w:val="ProductList-Body"/>
        <w:tabs>
          <w:tab w:val="clear" w:pos="158"/>
          <w:tab w:val="left" w:pos="360"/>
        </w:tabs>
      </w:pPr>
      <w:r>
        <w:t>Kunden får för internt bruk ändra programkällkoden för Microsoft Dynamics 365 Finance and Operations och Microsoft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7D64578D" w14:textId="77777777" w:rsidR="00B36A19" w:rsidRPr="007B61CE" w:rsidRDefault="00B36A19" w:rsidP="00B36A19">
      <w:pPr>
        <w:pStyle w:val="ProductList-Body"/>
        <w:tabs>
          <w:tab w:val="left" w:pos="360"/>
        </w:tabs>
        <w:rPr>
          <w:lang w:val="en-US"/>
        </w:rPr>
      </w:pPr>
      <w:r w:rsidRPr="007B61CE">
        <w:rPr>
          <w:b/>
          <w:color w:val="00188F"/>
          <w:lang w:val="en-US"/>
        </w:rPr>
        <w:t>Microsoft Dynamics 365 for Talent, Microsoft Dynamics 365 for Talent: Attract och Microsoft Dynamics 365 for Talent: Onboard</w:t>
      </w:r>
    </w:p>
    <w:p w14:paraId="0D7FC3B2" w14:textId="77777777" w:rsidR="00B36A19" w:rsidRPr="00BA2331" w:rsidRDefault="00B36A19" w:rsidP="00B36A19">
      <w:pPr>
        <w:pStyle w:val="ProductList-Body"/>
        <w:tabs>
          <w:tab w:val="clear" w:pos="158"/>
          <w:tab w:val="left" w:pos="360"/>
        </w:tabs>
      </w:pPr>
      <w:r>
        <w:t>Användare med åtkomst till onlinetjänsterna som är (1) kandidater i Attract-modulen eller (2) nyanställda i Onboard-modulen behöver ingen SL.</w:t>
      </w:r>
    </w:p>
    <w:p w14:paraId="798346B9" w14:textId="77777777" w:rsidR="00B36A19" w:rsidRPr="00BA2331" w:rsidRDefault="00B36A19" w:rsidP="00B36A19">
      <w:pPr>
        <w:pStyle w:val="ProductList-Body"/>
        <w:tabs>
          <w:tab w:val="clear" w:pos="158"/>
          <w:tab w:val="left" w:pos="360"/>
        </w:tabs>
      </w:pPr>
    </w:p>
    <w:p w14:paraId="3C3D16DA" w14:textId="77777777" w:rsidR="00B36A19" w:rsidRPr="00BA2331" w:rsidRDefault="00B36A19" w:rsidP="00B36A19">
      <w:pPr>
        <w:pStyle w:val="ProductList-ClauseHeading"/>
      </w:pPr>
      <w:r>
        <w:t>Serveranvändningsrättigheter för Dynamics 365-användarlicenser, från SA-användarlicenser och tilläggsanvändarlicenser</w:t>
      </w:r>
    </w:p>
    <w:p w14:paraId="0EA2758D" w14:textId="77777777" w:rsidR="00B36A19" w:rsidRPr="00BA2331" w:rsidRDefault="00B36A19" w:rsidP="00B36A19">
      <w:pPr>
        <w:pStyle w:val="ProductList-Body"/>
      </w:pPr>
      <w:r>
        <w:t>Följande bestämmelser om serveranvändningsrättigheter gäller inte kunder med licens för Dynamics 365 Business Edition, Microsoft Dynamics 365 for Talent: Attract, Microsoft Dynamics 365 for Talent: Onboard eller kunder med licens för Dynamics 365 Enterprise Edition i Open License, Open Value och Open Value Subscription.</w:t>
      </w:r>
    </w:p>
    <w:p w14:paraId="22060EFD" w14:textId="77777777" w:rsidR="002E64AD" w:rsidRPr="002D603E" w:rsidRDefault="002E64AD" w:rsidP="002E64AD">
      <w:pPr>
        <w:pStyle w:val="ProductList-Body"/>
        <w:rPr>
          <w:sz w:val="14"/>
          <w:szCs w:val="14"/>
        </w:rPr>
      </w:pPr>
    </w:p>
    <w:p w14:paraId="5D79C5D1" w14:textId="77777777" w:rsidR="002E64AD" w:rsidRPr="00747204" w:rsidRDefault="002E64AD" w:rsidP="002E64AD">
      <w:pPr>
        <w:pStyle w:val="ProductList-Body"/>
        <w:ind w:left="180"/>
      </w:pPr>
      <w:r>
        <w:rPr>
          <w:b/>
          <w:color w:val="0072C6"/>
        </w:rPr>
        <w:t>Microsoft Dynamics 365 for Operations lokal server</w:t>
      </w:r>
    </w:p>
    <w:p w14:paraId="23A6CED3" w14:textId="77777777" w:rsidR="002E64AD" w:rsidRPr="00747204" w:rsidRDefault="002E64AD" w:rsidP="002E64AD">
      <w:pPr>
        <w:pStyle w:val="ProductList-Body"/>
        <w:ind w:left="180"/>
      </w:pPr>
      <w:r>
        <w:t>Kunder med gällande prenumerationer på (1) Microsoft Dynamics 365 Plan eller (2) Microsoft Dynamics 365 Unified Operations Plan (eller någon separat licensierad Plan-komponent) får</w:t>
      </w:r>
    </w:p>
    <w:p w14:paraId="51593DB5" w14:textId="77777777"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Microsoft Dynamics 365 for Operations Server-programvaran i ett nätverk eller på delade servrar</w:t>
      </w:r>
    </w:p>
    <w:p w14:paraId="67A1266A" w14:textId="77777777" w:rsidR="002E64AD" w:rsidRPr="00747204" w:rsidRDefault="002E64AD" w:rsidP="002E64AD">
      <w:pPr>
        <w:pStyle w:val="ProductList-Body"/>
        <w:numPr>
          <w:ilvl w:val="0"/>
          <w:numId w:val="39"/>
        </w:numPr>
        <w:tabs>
          <w:tab w:val="left" w:pos="360"/>
          <w:tab w:val="left" w:pos="720"/>
        </w:tabs>
        <w:ind w:left="720"/>
      </w:pPr>
      <w:r>
        <w:t>installera och använda Microsoft Dynamics AX 2012 R3 Server-programvaran i stället för Microsoft Dynamic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A9FEFF4" w14:textId="77777777" w:rsidR="002E64AD" w:rsidRPr="00747204" w:rsidRDefault="002E64AD" w:rsidP="002E64AD">
      <w:pPr>
        <w:pStyle w:val="ProductList-Body"/>
        <w:keepNext/>
        <w:tabs>
          <w:tab w:val="clear" w:pos="158"/>
          <w:tab w:val="left" w:pos="180"/>
        </w:tabs>
        <w:ind w:left="187"/>
      </w:pPr>
      <w:r>
        <w:rPr>
          <w:b/>
          <w:color w:val="0072C6"/>
        </w:rPr>
        <w:t>Microsoft Dynamics 365 lokal server</w:t>
      </w:r>
    </w:p>
    <w:p w14:paraId="54C530F7" w14:textId="77777777" w:rsidR="002E64AD" w:rsidRPr="00747204" w:rsidRDefault="002E64AD" w:rsidP="002E64AD">
      <w:pPr>
        <w:pStyle w:val="ProductList-Body"/>
        <w:ind w:left="180"/>
      </w:pPr>
      <w:r>
        <w:t>Kunder med gällande prenumerationer på (1) Microsoft Dynamics 365 Plan eller (2) Microsoft Dynamics 365 Customer Engagement Plan (eller någon separat licensierad Plan-komponent) får</w:t>
      </w:r>
    </w:p>
    <w:p w14:paraId="2BF45EF4" w14:textId="77777777" w:rsidR="002E64AD" w:rsidRPr="00747204" w:rsidRDefault="002E64AD" w:rsidP="002E64AD">
      <w:pPr>
        <w:pStyle w:val="ProductList-Body"/>
        <w:numPr>
          <w:ilvl w:val="0"/>
          <w:numId w:val="43"/>
        </w:numPr>
      </w:pPr>
      <w:r>
        <w:t>installera valfritt antal exemplar av Microsoft Dynamics 365-server (lokal) i ett nätverk eller på delade servrar</w:t>
      </w:r>
    </w:p>
    <w:p w14:paraId="58EB8DB5" w14:textId="77777777" w:rsidR="002E64AD" w:rsidRPr="00747204" w:rsidRDefault="002E64AD" w:rsidP="002E64AD">
      <w:pPr>
        <w:pStyle w:val="ProductList-Body"/>
        <w:numPr>
          <w:ilvl w:val="0"/>
          <w:numId w:val="43"/>
        </w:numPr>
      </w:pPr>
      <w:r>
        <w:t xml:space="preserve">installera Microsoft Dynamics CRM 2016 Server-programvaran i stället för Microsoft Dynamic 365 lokal server </w:t>
      </w:r>
    </w:p>
    <w:p w14:paraId="5FA83524" w14:textId="77777777" w:rsidR="002E64AD" w:rsidRPr="00747204" w:rsidRDefault="002E64AD" w:rsidP="002E64AD">
      <w:pPr>
        <w:pStyle w:val="ProductList-Body"/>
        <w:numPr>
          <w:ilvl w:val="0"/>
          <w:numId w:val="43"/>
        </w:numPr>
      </w:pPr>
      <w:r>
        <w:t>tillåta åtkomst till serverprogramvaran för användare och enheter som tilldelats en kvalificerande SL</w:t>
      </w:r>
    </w:p>
    <w:p w14:paraId="530B7E7E" w14:textId="77777777" w:rsidR="002E64AD" w:rsidRPr="00747204" w:rsidRDefault="002E64AD" w:rsidP="002E64AD">
      <w:pPr>
        <w:pStyle w:val="ProductList-Body"/>
        <w:numPr>
          <w:ilvl w:val="0"/>
          <w:numId w:val="43"/>
        </w:numPr>
      </w:pPr>
      <w:r>
        <w:t>tillåta användare och enheter som tilldelats en av följande CAL att tillgå den version av serverprogramvaran som är aktuell vid prenumerationens ikraftträdandedatum: Microsoft Dynamics 365 for Sales (lokal), CAL för kundtjänst- eller teammedlemmar eller Microsoft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307B6E47" w14:textId="77777777" w:rsidR="00B36A19" w:rsidRPr="00BA2331" w:rsidRDefault="00B36A19" w:rsidP="00B36A19">
      <w:pPr>
        <w:pStyle w:val="ProductList-Body"/>
        <w:keepNext/>
      </w:pPr>
      <w:r>
        <w:rPr>
          <w:b/>
          <w:color w:val="00188F"/>
        </w:rPr>
        <w:lastRenderedPageBreak/>
        <w:t>Microsoft Relationship Sales-lösningen</w:t>
      </w:r>
    </w:p>
    <w:p w14:paraId="0A4279A1" w14:textId="77777777" w:rsidR="00B36A19" w:rsidRPr="00BA2331" w:rsidRDefault="00B36A19" w:rsidP="00B36A19">
      <w:pPr>
        <w:pStyle w:val="ProductList-Body"/>
      </w:pPr>
      <w:r>
        <w:t>Lösningen Microsoft Relationship Sales innehåller Microsoft Dynamics 365 for Sales, Enterprise Edition och LinkedIn Sales Navigator, Enterprise Edition. LinkedIn Sales Navigator, Enterprise Edition får endast användas av licensierade användare för lösningen Microsoft Relationship Sales under prenumerationens varaktighet.</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39"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0"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1"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77777777" w:rsidR="002E64AD" w:rsidRPr="00747204" w:rsidRDefault="002E64AD" w:rsidP="002E64AD">
      <w:pPr>
        <w:pStyle w:val="ProductList-Body"/>
        <w:ind w:left="180"/>
      </w:pPr>
      <w:r>
        <w:t>Det finns inget SLA för LinkedIn Sales Navigator, Enterprise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44" w:name="_Toc459970722"/>
      <w:bookmarkStart w:id="145" w:name="MicrosoftSocialEngagement"/>
      <w:r>
        <w:rPr>
          <w:b/>
          <w:color w:val="00188F"/>
        </w:rPr>
        <w:t>Microsoft Social Engagement</w:t>
      </w:r>
      <w:bookmarkEnd w:id="144"/>
    </w:p>
    <w:bookmarkEnd w:id="145"/>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B445B2F" w14:textId="77777777" w:rsidR="00D239E2" w:rsidRPr="00CD5B6E" w:rsidRDefault="00D239E2" w:rsidP="00D239E2">
      <w:pPr>
        <w:pStyle w:val="ProductList-Body"/>
        <w:tabs>
          <w:tab w:val="clear" w:pos="158"/>
          <w:tab w:val="left" w:pos="360"/>
        </w:tabs>
        <w:ind w:left="180"/>
      </w:pPr>
      <w:r>
        <w:rPr>
          <w:b/>
          <w:color w:val="0072C6"/>
        </w:rPr>
        <w:t>Socialt innehåll från Microsoft Social Engagement</w:t>
      </w:r>
    </w:p>
    <w:p w14:paraId="386AFFC1" w14:textId="77777777" w:rsidR="00D239E2" w:rsidRPr="00CD5B6E" w:rsidRDefault="00D239E2" w:rsidP="00D239E2">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7BE25551" w14:textId="77777777" w:rsidR="00D239E2" w:rsidRPr="00CD5B6E" w:rsidRDefault="00D239E2" w:rsidP="00D239E2">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34F00C32" w14:textId="77777777" w:rsidR="00D239E2" w:rsidRPr="00CD5B6E" w:rsidRDefault="00D239E2" w:rsidP="00D239E2">
      <w:pPr>
        <w:pStyle w:val="ProductList-Body"/>
        <w:numPr>
          <w:ilvl w:val="0"/>
          <w:numId w:val="13"/>
        </w:numPr>
        <w:tabs>
          <w:tab w:val="clear" w:pos="158"/>
          <w:tab w:val="left" w:pos="180"/>
        </w:tabs>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nedtagningsbegäran enligt Digital Millennium Copyright Act, </w:t>
      </w:r>
    </w:p>
    <w:p w14:paraId="7810B918" w14:textId="77777777" w:rsidR="00D239E2" w:rsidRPr="00CD5B6E" w:rsidRDefault="00D239E2" w:rsidP="00D239E2">
      <w:pPr>
        <w:pStyle w:val="ProductList-Body"/>
        <w:numPr>
          <w:ilvl w:val="0"/>
          <w:numId w:val="13"/>
        </w:numPr>
        <w:spacing w:before="40"/>
        <w:ind w:left="810" w:hanging="274"/>
      </w:pPr>
      <w:r>
        <w:t xml:space="preserve">instruera Kunden att redigera eller radera socialt innehåll om Kunden exporterar socialt innehåll, samt att radera eller begränsa vidare åtkomst till socialt innehåll efter att Onlinetjänsten har sagts upp eller upphört att gälla. </w:t>
      </w:r>
    </w:p>
    <w:p w14:paraId="72582313" w14:textId="7F53DC16" w:rsidR="00480397" w:rsidRPr="006D2C33" w:rsidRDefault="00284099"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46" w:name="_Toc502234396"/>
      <w:bookmarkStart w:id="147" w:name="O365Services"/>
      <w:r w:rsidRPr="00A12026">
        <w:rPr>
          <w:lang w:val="sv-SE"/>
        </w:rPr>
        <w:t>Office 365-tjänster</w:t>
      </w:r>
      <w:bookmarkEnd w:id="146"/>
    </w:p>
    <w:bookmarkEnd w:id="147"/>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8" w:name="CoreFeaturesforOffice365Services"/>
      <w:r>
        <w:rPr>
          <w:b/>
          <w:color w:val="00188F"/>
        </w:rPr>
        <w:t>Huvudfunktioner för Office 365-tjänster</w:t>
      </w:r>
    </w:p>
    <w:bookmarkEnd w:id="148"/>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D239E2">
      <w:pPr>
        <w:pStyle w:val="ProductList-Body"/>
        <w:keepNext/>
        <w:tabs>
          <w:tab w:val="clear" w:pos="158"/>
          <w:tab w:val="left" w:pos="180"/>
        </w:tabs>
      </w:pPr>
      <w:bookmarkStart w:id="149" w:name="MicrosoftTeams"/>
      <w:r>
        <w:rPr>
          <w:b/>
          <w:color w:val="00188F"/>
        </w:rPr>
        <w:lastRenderedPageBreak/>
        <w:t>Microsoft Teams</w:t>
      </w:r>
      <w:bookmarkEnd w:id="149"/>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284099"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40EDB465" w14:textId="5D1D6E6B" w:rsidR="00E93FD0" w:rsidRPr="00A12026" w:rsidRDefault="00E93FD0" w:rsidP="00844A1F">
      <w:pPr>
        <w:pStyle w:val="ProductList-Offering2Heading"/>
        <w:rPr>
          <w:lang w:val="sv-SE"/>
        </w:rPr>
      </w:pPr>
      <w:bookmarkStart w:id="150" w:name="ExchangeOnline"/>
      <w:r w:rsidRPr="00A12026">
        <w:rPr>
          <w:lang w:val="sv-SE"/>
        </w:rPr>
        <w:tab/>
      </w:r>
      <w:bookmarkStart w:id="151" w:name="_Toc502234397"/>
      <w:r w:rsidRPr="00A12026">
        <w:rPr>
          <w:lang w:val="sv-SE"/>
        </w:rPr>
        <w:t>Exchange Online</w:t>
      </w:r>
      <w:bookmarkEnd w:id="151"/>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50"/>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718E9C0B" w:rsidR="00480397" w:rsidRPr="006D2C33" w:rsidRDefault="00480397" w:rsidP="00480397">
      <w:pPr>
        <w:pStyle w:val="ProductList-Body"/>
      </w:pPr>
      <w:r>
        <w:rPr>
          <w:rFonts w:asciiTheme="majorHAnsi" w:hAnsiTheme="majorHAnsi"/>
          <w:sz w:val="16"/>
          <w:szCs w:val="16"/>
        </w:rPr>
        <w:t xml:space="preserve">Exchange Online </w:t>
      </w:r>
      <w:r w:rsidR="0082489E">
        <w:rPr>
          <w:rFonts w:asciiTheme="majorHAnsi" w:hAnsiTheme="majorHAnsi"/>
          <w:sz w:val="16"/>
          <w:szCs w:val="16"/>
        </w:rPr>
        <w:t>F</w:t>
      </w:r>
      <w:r w:rsidR="00943F8F">
        <w:rPr>
          <w:rFonts w:asciiTheme="majorHAnsi" w:hAnsiTheme="majorHAnsi"/>
          <w:sz w:val="16"/>
          <w:szCs w:val="16"/>
        </w:rPr>
        <w:t>1</w:t>
      </w:r>
    </w:p>
    <w:p w14:paraId="0344F23D" w14:textId="7C535FB0" w:rsidR="00F377D5" w:rsidRDefault="00480397" w:rsidP="00480397">
      <w:pPr>
        <w:pStyle w:val="ProductList-Body"/>
        <w:rPr>
          <w:rFonts w:asciiTheme="majorHAnsi" w:hAnsiTheme="majorHAnsi"/>
          <w:sz w:val="16"/>
          <w:szCs w:val="16"/>
        </w:rPr>
      </w:pPr>
      <w:r>
        <w:rPr>
          <w:rFonts w:asciiTheme="majorHAnsi" w:hAnsiTheme="majorHAnsi"/>
          <w:sz w:val="16"/>
          <w:szCs w:val="16"/>
        </w:rPr>
        <w:t>Exchange Online (Plan 1 och Plan 2)</w:t>
      </w:r>
    </w:p>
    <w:p w14:paraId="2CDBADFE" w14:textId="0EEE23AE" w:rsidR="00E275D6" w:rsidRPr="00207762" w:rsidRDefault="00E275D6" w:rsidP="00E93FD0">
      <w:pPr>
        <w:pStyle w:val="ProductList-Offering2"/>
        <w:sectPr w:rsidR="00E275D6" w:rsidRPr="00207762" w:rsidSect="00E275D6">
          <w:type w:val="continuous"/>
          <w:pgSz w:w="12240" w:h="15840"/>
          <w:pgMar w:top="1440" w:right="720" w:bottom="1440" w:left="720" w:header="720" w:footer="720" w:gutter="0"/>
          <w:cols w:num="2" w:space="720"/>
          <w:titlePg/>
          <w:docGrid w:linePitch="360"/>
        </w:sectPr>
      </w:pPr>
    </w:p>
    <w:p w14:paraId="1E943615" w14:textId="77777777" w:rsidR="00123E7D" w:rsidRPr="00207762" w:rsidRDefault="00123E7D" w:rsidP="00123E7D">
      <w:pPr>
        <w:pStyle w:val="ProductList-Body"/>
        <w:pBdr>
          <w:top w:val="single" w:sz="4" w:space="1" w:color="BFBFBF" w:themeColor="background1" w:themeShade="BF"/>
        </w:pBdr>
        <w:rPr>
          <w:sz w:val="8"/>
          <w:szCs w:val="8"/>
        </w:rPr>
      </w:pPr>
    </w:p>
    <w:p w14:paraId="0148DFFB" w14:textId="0758CBAD" w:rsidR="001A19E0" w:rsidRPr="00207762" w:rsidRDefault="00DC0A1F" w:rsidP="001A19E0">
      <w:pPr>
        <w:pStyle w:val="ProductList-Body"/>
        <w:rPr>
          <w:lang w:val="de-DE"/>
        </w:rPr>
      </w:pPr>
      <w:r w:rsidRPr="00207762">
        <w:rPr>
          <w:b/>
          <w:color w:val="00188F"/>
          <w:lang w:val="de-DE"/>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52EE2929"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52" w:name="_Toc423959249"/>
      <w:r w:rsidRPr="00D7645A">
        <w:rPr>
          <w:b/>
          <w:color w:val="00188F"/>
        </w:rPr>
        <w:t>Servicenivåavtal</w:t>
      </w:r>
      <w:bookmarkEnd w:id="152"/>
    </w:p>
    <w:p w14:paraId="1BD79870" w14:textId="77777777" w:rsidR="00943F8F" w:rsidRDefault="00943F8F" w:rsidP="00943F8F">
      <w:pPr>
        <w:pStyle w:val="ProductList-Body"/>
        <w:tabs>
          <w:tab w:val="clear" w:pos="158"/>
          <w:tab w:val="left" w:pos="180"/>
        </w:tabs>
      </w:pPr>
      <w:bookmarkStart w:id="153" w:name="Office365Applications"/>
      <w:r>
        <w:t>Det finns inget SLA för Office 365 Advanced Threat Protection eller Office 365 Threat Intelligence.</w:t>
      </w:r>
    </w:p>
    <w:p w14:paraId="7EECA49E"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024A7686" w:rsidR="00862C50" w:rsidRPr="00A12026" w:rsidRDefault="00862C50" w:rsidP="00844A1F">
      <w:pPr>
        <w:pStyle w:val="ProductList-Offering2Heading"/>
        <w:rPr>
          <w:lang w:val="sv-SE"/>
        </w:rPr>
      </w:pPr>
      <w:bookmarkStart w:id="154" w:name="_Toc502234398"/>
      <w:bookmarkStart w:id="155" w:name="O365Applications"/>
      <w:r w:rsidRPr="00A12026">
        <w:rPr>
          <w:lang w:val="sv-SE"/>
        </w:rPr>
        <w:t>Office 365-program</w:t>
      </w:r>
      <w:bookmarkEnd w:id="15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46F4DF16" w:rsidR="00862C50" w:rsidRPr="00690C65" w:rsidRDefault="00862C50" w:rsidP="00862C50">
      <w:pPr>
        <w:pStyle w:val="ProductList-Body"/>
      </w:pPr>
      <w:r>
        <w:rPr>
          <w:rFonts w:asciiTheme="majorHAnsi" w:hAnsiTheme="majorHAnsi"/>
          <w:sz w:val="16"/>
          <w:szCs w:val="16"/>
        </w:rPr>
        <w:t xml:space="preserve">Visio </w:t>
      </w:r>
      <w:r w:rsidR="00697188">
        <w:rPr>
          <w:rFonts w:asciiTheme="majorHAnsi" w:hAnsiTheme="majorHAnsi"/>
          <w:sz w:val="16"/>
          <w:szCs w:val="16"/>
        </w:rPr>
        <w:t>Online (Plan 1 och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418B32E3" w14:textId="77777777" w:rsidR="00697188" w:rsidRDefault="00697188" w:rsidP="00697188">
      <w:pPr>
        <w:pStyle w:val="ProductList-Body"/>
      </w:pPr>
      <w:r>
        <w:t>Det finns inget servicenivåavtal för Visio Online.</w:t>
      </w:r>
    </w:p>
    <w:p w14:paraId="446EB6D0" w14:textId="77777777" w:rsidR="00123E7D" w:rsidRPr="00690C65" w:rsidRDefault="00123E7D" w:rsidP="00123E7D">
      <w:pPr>
        <w:pStyle w:val="ProductList-Body"/>
      </w:pPr>
    </w:p>
    <w:p w14:paraId="21CEBA56" w14:textId="77777777" w:rsidR="00B36A19" w:rsidRPr="00BA2331" w:rsidRDefault="00B36A19" w:rsidP="00B36A19">
      <w:pPr>
        <w:pStyle w:val="ProductList-Body"/>
        <w:tabs>
          <w:tab w:val="clear" w:pos="158"/>
          <w:tab w:val="left" w:pos="180"/>
        </w:tabs>
      </w:pPr>
      <w:r>
        <w:rPr>
          <w:b/>
          <w:color w:val="00188F"/>
        </w:rPr>
        <w:t xml:space="preserve">Installations- och användningsrättigheter </w:t>
      </w:r>
    </w:p>
    <w:p w14:paraId="12CF2BA5" w14:textId="77777777" w:rsidR="00B36A19" w:rsidRPr="00BA2331" w:rsidRDefault="00B36A19" w:rsidP="00B36A19">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30CA0779" w14:textId="77777777" w:rsidR="00B36A19" w:rsidRPr="00BA2331" w:rsidRDefault="00B36A19" w:rsidP="00B36A19">
      <w:pPr>
        <w:pStyle w:val="ProductList-Body"/>
        <w:numPr>
          <w:ilvl w:val="0"/>
          <w:numId w:val="40"/>
        </w:numPr>
        <w:ind w:left="450" w:hanging="270"/>
      </w:pPr>
      <w:r>
        <w:t>får aktivera den programvara som tillhandahölls med abonnemangslicensen på upp till fem OSE samtidigt för lokal- eller fjärranvändning;</w:t>
      </w:r>
    </w:p>
    <w:p w14:paraId="518D7F14" w14:textId="77777777" w:rsidR="00B36A19" w:rsidRPr="00BA2331" w:rsidRDefault="00B36A19" w:rsidP="00B36A19">
      <w:pPr>
        <w:pStyle w:val="ProductList-Body"/>
        <w:numPr>
          <w:ilvl w:val="0"/>
          <w:numId w:val="40"/>
        </w:numPr>
        <w:spacing w:before="40"/>
        <w:ind w:left="450" w:hanging="274"/>
      </w:pPr>
      <w:r>
        <w:t xml:space="preserve">får också installera och använda programvaran samt använda aktivering med delad dator, på en delad enhet, en nätverksserver eller på delade servrar på Microsoft Azure eller med en kvalificerad värdpartner för användargrupper. En lista över kvalificerade värdpartner för användargrupper och ytterligare distributionskrav finns på </w:t>
      </w:r>
      <w:hyperlink r:id="rId44"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3C50FF1A" w14:textId="77777777" w:rsidR="00B36A19" w:rsidRPr="00BA2331" w:rsidRDefault="00B36A19" w:rsidP="00B36A19">
      <w:pPr>
        <w:pStyle w:val="ProductList-Body"/>
        <w:numPr>
          <w:ilvl w:val="0"/>
          <w:numId w:val="40"/>
        </w:numPr>
        <w:ind w:left="450" w:hanging="270"/>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 xml:space="preserve">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w:t>
      </w:r>
      <w:r>
        <w:lastRenderedPageBreak/>
        <w:t>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56" w:name="MicrosoftMyAnalytics"/>
      <w:bookmarkStart w:id="157" w:name="_Toc465426847"/>
      <w:bookmarkStart w:id="158" w:name="_Toc502234399"/>
      <w:r w:rsidRPr="001263B9">
        <w:rPr>
          <w:lang w:val="sv-SE"/>
        </w:rPr>
        <w:t>Microsoft MyAnalytics</w:t>
      </w:r>
      <w:bookmarkEnd w:id="156"/>
      <w:bookmarkEnd w:id="157"/>
      <w:bookmarkEnd w:id="158"/>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59" w:name="_Toc502234400"/>
      <w:r w:rsidRPr="00A12026">
        <w:rPr>
          <w:lang w:val="sv-SE"/>
        </w:rPr>
        <w:t>Office Online</w:t>
      </w:r>
      <w:bookmarkEnd w:id="159"/>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60" w:name="_Toc502234401"/>
      <w:r w:rsidRPr="00A12026">
        <w:rPr>
          <w:lang w:val="sv-SE"/>
        </w:rPr>
        <w:t>OneDrive for Business</w:t>
      </w:r>
      <w:bookmarkEnd w:id="160"/>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903BB7" w:rsidRDefault="00697188" w:rsidP="00F377D5">
      <w:pPr>
        <w:pStyle w:val="ProductList-Offering2Heading"/>
      </w:pPr>
      <w:bookmarkStart w:id="161" w:name="_Toc453946627"/>
      <w:bookmarkStart w:id="162" w:name="_Toc451949065"/>
      <w:bookmarkStart w:id="163" w:name="ProjectOnline"/>
      <w:r>
        <w:tab/>
      </w:r>
      <w:bookmarkStart w:id="164" w:name="_Toc502234402"/>
      <w:r w:rsidR="00F377D5">
        <w:t>Project Online</w:t>
      </w:r>
      <w:bookmarkEnd w:id="161"/>
      <w:bookmarkEnd w:id="162"/>
      <w:bookmarkEnd w:id="164"/>
    </w:p>
    <w:bookmarkEnd w:id="163"/>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284099"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232DAA46" w14:textId="2225F369" w:rsidR="00B36A19" w:rsidRDefault="00B36A19" w:rsidP="00B36A19">
      <w:pPr>
        <w:pStyle w:val="ProductList-Body"/>
      </w:pPr>
    </w:p>
    <w:p w14:paraId="24F7CBFA" w14:textId="77777777" w:rsidR="00B36A19" w:rsidRDefault="00B36A19" w:rsidP="00B36A19">
      <w:pPr>
        <w:pStyle w:val="ProductList-Body"/>
      </w:pPr>
    </w:p>
    <w:p w14:paraId="048D16AA" w14:textId="054AD72E" w:rsidR="005B7124" w:rsidRPr="00A12026" w:rsidRDefault="005B7124" w:rsidP="00844A1F">
      <w:pPr>
        <w:pStyle w:val="ProductList-Offering2Heading"/>
        <w:rPr>
          <w:lang w:val="sv-SE"/>
        </w:rPr>
      </w:pPr>
      <w:r w:rsidRPr="00A12026">
        <w:rPr>
          <w:lang w:val="sv-SE"/>
        </w:rPr>
        <w:lastRenderedPageBreak/>
        <w:tab/>
      </w:r>
      <w:bookmarkStart w:id="165" w:name="_Toc502234403"/>
      <w:r w:rsidRPr="00A12026">
        <w:rPr>
          <w:lang w:val="sv-SE"/>
        </w:rP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0883CD73" w:rsidR="00480397" w:rsidRPr="006D2C33" w:rsidRDefault="00480397" w:rsidP="00480397">
      <w:pPr>
        <w:pStyle w:val="ProductList-Body"/>
      </w:pPr>
      <w:r>
        <w:rPr>
          <w:rFonts w:asciiTheme="majorHAnsi" w:hAnsiTheme="majorHAnsi"/>
          <w:sz w:val="16"/>
          <w:szCs w:val="16"/>
        </w:rPr>
        <w:t xml:space="preserve">SharePoint Online </w:t>
      </w:r>
      <w:r w:rsidR="0082489E">
        <w:rPr>
          <w:rFonts w:asciiTheme="majorHAnsi" w:hAnsiTheme="majorHAnsi"/>
          <w:sz w:val="16"/>
          <w:szCs w:val="16"/>
        </w:rPr>
        <w:t>F</w:t>
      </w:r>
      <w:r w:rsidR="00943F8F">
        <w:rPr>
          <w:rFonts w:asciiTheme="majorHAnsi" w:hAnsiTheme="majorHAnsi"/>
          <w:sz w:val="16"/>
          <w:szCs w:val="16"/>
        </w:rPr>
        <w:t>1</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46C16F6B"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82489E">
        <w:t>F</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66"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8DE5711" w14:textId="2E09237A" w:rsidR="00A12026" w:rsidRPr="00A12026" w:rsidRDefault="00A12026" w:rsidP="00A12026">
      <w:pPr>
        <w:pStyle w:val="ProductList-Offering2Heading"/>
        <w:rPr>
          <w:lang w:val="sv-SE"/>
        </w:rPr>
      </w:pPr>
      <w:r w:rsidRPr="00A12026">
        <w:rPr>
          <w:lang w:val="sv-SE"/>
        </w:rPr>
        <w:tab/>
      </w:r>
      <w:bookmarkStart w:id="167" w:name="_Toc431797723"/>
      <w:bookmarkStart w:id="168" w:name="_Toc431459539"/>
      <w:bookmarkStart w:id="169" w:name="_Toc502234404"/>
      <w:r w:rsidRPr="00A12026">
        <w:rPr>
          <w:lang w:val="sv-SE"/>
        </w:rPr>
        <w:t xml:space="preserve">Skype för Business </w:t>
      </w:r>
      <w:bookmarkEnd w:id="167"/>
      <w:r w:rsidRPr="00A12026">
        <w:rPr>
          <w:lang w:val="sv-SE"/>
        </w:rPr>
        <w:t>Online</w:t>
      </w:r>
      <w:bookmarkEnd w:id="166"/>
      <w:bookmarkEnd w:id="168"/>
      <w:bookmarkEnd w:id="169"/>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6454F943"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Skype för företag – Online (Plan 1 och Plan 2)</w:t>
      </w:r>
    </w:p>
    <w:p w14:paraId="2AEB7D12"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 xml:space="preserve">Ljudkonferens </w:t>
      </w:r>
    </w:p>
    <w:p w14:paraId="2729ED70" w14:textId="77777777" w:rsidR="00697188" w:rsidRPr="00EF1E73" w:rsidRDefault="00697188" w:rsidP="00697188">
      <w:pPr>
        <w:pStyle w:val="ProductList-Body"/>
        <w:rPr>
          <w:rFonts w:asciiTheme="majorHAnsi" w:hAnsiTheme="majorHAnsi"/>
          <w:sz w:val="16"/>
          <w:szCs w:val="16"/>
        </w:rPr>
      </w:pPr>
      <w:r>
        <w:rPr>
          <w:rFonts w:asciiTheme="majorHAnsi" w:hAnsiTheme="majorHAnsi"/>
          <w:sz w:val="16"/>
          <w:szCs w:val="16"/>
        </w:rPr>
        <w:t>Samtalsabonnemang</w:t>
      </w:r>
    </w:p>
    <w:p w14:paraId="0E86A99F" w14:textId="77777777" w:rsidR="00697188" w:rsidRDefault="00697188" w:rsidP="00697188">
      <w:pPr>
        <w:pStyle w:val="ProductList-Body"/>
        <w:rPr>
          <w:rFonts w:asciiTheme="majorHAnsi" w:hAnsiTheme="majorHAnsi"/>
          <w:sz w:val="16"/>
          <w:szCs w:val="16"/>
        </w:rPr>
      </w:pPr>
      <w:r>
        <w:rPr>
          <w:rFonts w:asciiTheme="majorHAnsi" w:hAnsiTheme="majorHAnsi"/>
          <w:sz w:val="16"/>
          <w:szCs w:val="16"/>
        </w:rPr>
        <w:t>Communication Credits</w:t>
      </w:r>
    </w:p>
    <w:p w14:paraId="19906996" w14:textId="5F25FA9F" w:rsidR="00A12026" w:rsidRPr="00207762" w:rsidRDefault="00697188" w:rsidP="00697188">
      <w:pPr>
        <w:pStyle w:val="ProductList-Body"/>
      </w:pPr>
      <w:r>
        <w:rPr>
          <w:rFonts w:asciiTheme="majorHAnsi" w:hAnsiTheme="majorHAnsi"/>
          <w:sz w:val="16"/>
          <w:szCs w:val="16"/>
        </w:rPr>
        <w:t>Telefonsystem</w:t>
      </w:r>
    </w:p>
    <w:p w14:paraId="542F4D0C" w14:textId="77777777" w:rsidR="00A12026" w:rsidRPr="00207762" w:rsidRDefault="00A12026" w:rsidP="00A12026">
      <w:pPr>
        <w:pStyle w:val="ProductList-Offering2"/>
        <w:sectPr w:rsidR="00A12026" w:rsidRPr="00207762" w:rsidSect="005B7124">
          <w:type w:val="continuous"/>
          <w:pgSz w:w="12240" w:h="15840"/>
          <w:pgMar w:top="1440" w:right="720" w:bottom="1440" w:left="720" w:header="720" w:footer="720" w:gutter="0"/>
          <w:cols w:num="2" w:space="720"/>
          <w:titlePg/>
          <w:docGrid w:linePitch="360"/>
        </w:sectPr>
      </w:pPr>
    </w:p>
    <w:p w14:paraId="6E3381DD" w14:textId="77777777" w:rsidR="0022362D" w:rsidRPr="00207762" w:rsidRDefault="0022362D" w:rsidP="0022362D">
      <w:pPr>
        <w:pStyle w:val="ProductList-Body"/>
        <w:pBdr>
          <w:top w:val="single" w:sz="4" w:space="1" w:color="BFBFBF" w:themeColor="background1" w:themeShade="BF"/>
        </w:pBdr>
        <w:rPr>
          <w:sz w:val="8"/>
          <w:szCs w:val="8"/>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70" w:name="HuvudfunktionerförOffice365tjänster"/>
      <w:r>
        <w:rPr>
          <w:b/>
          <w:color w:val="00188F"/>
        </w:rPr>
        <w:t>Huvudfunktioner för Office 365-tjänster</w:t>
      </w:r>
      <w:bookmarkEnd w:id="170"/>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0882136D" w:rsidR="00CB600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012FFFE3" w14:textId="40142030" w:rsidR="00697188" w:rsidRDefault="00697188" w:rsidP="00CB6005">
      <w:pPr>
        <w:pStyle w:val="ProductList-Body"/>
        <w:tabs>
          <w:tab w:val="clear" w:pos="158"/>
          <w:tab w:val="left" w:pos="360"/>
        </w:tabs>
      </w:pPr>
    </w:p>
    <w:p w14:paraId="24FA8523" w14:textId="77777777" w:rsidR="00697188" w:rsidRPr="003619D2" w:rsidRDefault="00697188" w:rsidP="00697188">
      <w:pPr>
        <w:pStyle w:val="ProductList-Body"/>
        <w:rPr>
          <w:b/>
          <w:color w:val="00188F"/>
        </w:rPr>
      </w:pPr>
      <w:bookmarkStart w:id="171" w:name="OtherOnlineServices"/>
      <w:r>
        <w:rPr>
          <w:b/>
          <w:color w:val="00188F"/>
        </w:rPr>
        <w:t>Tjänsterna Samtalsabonnemang</w:t>
      </w:r>
      <w:r>
        <w:rPr>
          <w:b/>
          <w:bCs/>
          <w:color w:val="00188F"/>
        </w:rPr>
        <w:t xml:space="preserve"> och</w:t>
      </w:r>
      <w:r>
        <w:rPr>
          <w:b/>
          <w:color w:val="00188F"/>
        </w:rPr>
        <w:t xml:space="preserve"> Ljudkonferens</w:t>
      </w:r>
      <w:r>
        <w:rPr>
          <w:b/>
          <w:bCs/>
          <w:color w:val="00188F"/>
        </w:rPr>
        <w:t xml:space="preserve"> </w:t>
      </w:r>
      <w:r>
        <w:rPr>
          <w:b/>
          <w:color w:val="00188F"/>
        </w:rPr>
        <w:t>(samtals-/konferenstjänster)</w:t>
      </w:r>
    </w:p>
    <w:p w14:paraId="39D25626" w14:textId="77777777" w:rsidR="00697188" w:rsidRDefault="00697188" w:rsidP="00697188">
      <w:pPr>
        <w:pStyle w:val="ProductList-Body"/>
      </w:pPr>
      <w:r>
        <w:t>Med samtals- och konferenstjänster kan användarna kommunicera med andra via det världsomspännande telefonnätverket Public Switched Telephone Network. Samtals- och konferenstjänster tillhandahålls av det av Microsofts koncernbolag som har behörighet att tillhandahålla dem. Prissättning för samtals- och konferenstjänster kan inkludera tillämpliga skatter och avgifter. Användningsvillkoren för samtals- och konferenstjänsterna kan variera beroende på land. All information om dessa skatter, avgifter och landsspecifika användningsvillkor finns på webbplatsen för volymlicensiering (</w:t>
      </w:r>
      <w:hyperlink r:id="rId45" w:history="1">
        <w:r>
          <w:rPr>
            <w:rStyle w:val="Hyperlink"/>
          </w:rPr>
          <w:t>http://go.microsoft.com/fwlink/?LinkId=690247</w:t>
        </w:r>
      </w:hyperlink>
      <w:r>
        <w:t>).</w:t>
      </w:r>
    </w:p>
    <w:p w14:paraId="553FBFC1" w14:textId="77777777" w:rsidR="00697188" w:rsidRDefault="00697188" w:rsidP="00697188">
      <w:pPr>
        <w:pStyle w:val="ProductList-Body"/>
      </w:pPr>
    </w:p>
    <w:p w14:paraId="09AC21B0" w14:textId="77777777" w:rsidR="00697188" w:rsidRPr="0081293D" w:rsidRDefault="00697188" w:rsidP="00697188">
      <w:pPr>
        <w:pStyle w:val="ProductList-Body"/>
      </w:pPr>
      <w:r>
        <w:t>Överskridande av användningsbegränsningarna för det tillämpliga prenumerationsavtalet för samtals- och konferenstjänster som beskrivs i användningsvillkoren kan leda till att tjänsterna stängs av. Microsoft ska ge skäligt varsel innan samtals- och konferenstjänster sägs upp, och kunden kan ringa nödsamtal under avstängningsperioden.</w:t>
      </w:r>
    </w:p>
    <w:p w14:paraId="2B9516DC" w14:textId="77777777" w:rsidR="00697188" w:rsidRDefault="00697188" w:rsidP="00697188">
      <w:pPr>
        <w:pStyle w:val="ProductList-Body"/>
      </w:pPr>
    </w:p>
    <w:p w14:paraId="119AB910" w14:textId="77777777" w:rsidR="00697188" w:rsidRPr="003619D2" w:rsidRDefault="00697188" w:rsidP="00697188">
      <w:pPr>
        <w:pStyle w:val="ProductList-Body"/>
        <w:rPr>
          <w:b/>
          <w:color w:val="00188F"/>
        </w:rPr>
      </w:pPr>
      <w:r>
        <w:rPr>
          <w:b/>
          <w:color w:val="00188F"/>
        </w:rPr>
        <w:lastRenderedPageBreak/>
        <w:t>Viktig information om räddningstjänst</w:t>
      </w:r>
    </w:p>
    <w:p w14:paraId="77BA44B2" w14:textId="77777777" w:rsidR="00697188" w:rsidRDefault="00697188" w:rsidP="00697188">
      <w:pPr>
        <w:pStyle w:val="ProductList-Body"/>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A08159D"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72" w:name="_Toc502234405"/>
      <w:r w:rsidRPr="00A12026">
        <w:rPr>
          <w:lang w:val="sv-SE"/>
        </w:rPr>
        <w:t>Andra onlinetjänster</w:t>
      </w:r>
      <w:bookmarkEnd w:id="172"/>
    </w:p>
    <w:p w14:paraId="08C28675" w14:textId="77777777" w:rsidR="00730FCB" w:rsidRPr="00207762" w:rsidRDefault="00730FCB" w:rsidP="00730FCB">
      <w:pPr>
        <w:pStyle w:val="ProductList-Offering2Heading"/>
        <w:rPr>
          <w:lang w:val="sv-SE"/>
        </w:rPr>
      </w:pPr>
      <w:bookmarkStart w:id="173" w:name="MicrosoftLearning"/>
      <w:bookmarkStart w:id="174" w:name="MicrosoftPowerBIPro"/>
      <w:bookmarkEnd w:id="171"/>
      <w:r w:rsidRPr="00207762">
        <w:rPr>
          <w:lang w:val="sv-SE"/>
        </w:rPr>
        <w:tab/>
      </w:r>
      <w:bookmarkStart w:id="175" w:name="_Toc476230941"/>
      <w:bookmarkStart w:id="176" w:name="_Toc476476626"/>
      <w:bookmarkStart w:id="177" w:name="_Toc502234406"/>
      <w:bookmarkStart w:id="178" w:name="BingMaps"/>
      <w:r w:rsidRPr="00207762">
        <w:rPr>
          <w:lang w:val="sv-SE"/>
        </w:rPr>
        <w:t>Bing Maps Enterprise Platform och Mobile Asset Management Platform</w:t>
      </w:r>
      <w:bookmarkEnd w:id="175"/>
      <w:bookmarkEnd w:id="176"/>
      <w:bookmarkEnd w:id="177"/>
    </w:p>
    <w:bookmarkEnd w:id="178"/>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6" w:history="1">
        <w:r>
          <w:rPr>
            <w:rStyle w:val="Hyperlink"/>
          </w:rPr>
          <w:t>https://aka.ms/bingmapsplatformapistou</w:t>
        </w:r>
      </w:hyperlink>
      <w:r>
        <w:t xml:space="preserve"> och </w:t>
      </w:r>
      <w:hyperlink r:id="rId47"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48" w:history="1">
        <w:r>
          <w:rPr>
            <w:rStyle w:val="Hyperlink"/>
          </w:rPr>
          <w:t>https://go.microsoft.com/fwlink/?LinkId=521839</w:t>
        </w:r>
      </w:hyperlink>
      <w:r>
        <w:t xml:space="preserve"> gäller Kundens användning av Bing Maps-tjänsterna.</w:t>
      </w:r>
    </w:p>
    <w:p w14:paraId="2DC2E890"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2B358D" w14:textId="77777777" w:rsidR="00B36A19" w:rsidRDefault="00B36A19" w:rsidP="00B36A19">
      <w:pPr>
        <w:pStyle w:val="ProductList-Body"/>
      </w:pPr>
      <w:bookmarkStart w:id="179" w:name="_Toc476476628"/>
    </w:p>
    <w:p w14:paraId="657A23AB" w14:textId="75A4DCE6" w:rsidR="00B36A19" w:rsidRDefault="00B36A19" w:rsidP="00B36A19">
      <w:pPr>
        <w:pStyle w:val="ProductList-Body"/>
      </w:pPr>
    </w:p>
    <w:p w14:paraId="50BB652E" w14:textId="402578D7" w:rsidR="00B36A19" w:rsidRDefault="00B36A19" w:rsidP="00B36A19">
      <w:pPr>
        <w:pStyle w:val="ProductList-Body"/>
      </w:pPr>
    </w:p>
    <w:p w14:paraId="7899B5DB" w14:textId="77777777" w:rsidR="00B36A19" w:rsidRDefault="00B36A19" w:rsidP="00B36A19">
      <w:pPr>
        <w:pStyle w:val="ProductList-Body"/>
      </w:pPr>
    </w:p>
    <w:p w14:paraId="2719F9CC" w14:textId="77777777" w:rsidR="00B36A19" w:rsidRDefault="00B36A19" w:rsidP="00B36A19">
      <w:pPr>
        <w:pStyle w:val="ProductList-Body"/>
      </w:pPr>
    </w:p>
    <w:p w14:paraId="0D9D9ACE" w14:textId="77777777" w:rsidR="00B36A19" w:rsidRDefault="00B36A19" w:rsidP="00B36A19">
      <w:pPr>
        <w:pStyle w:val="ProductList-Body"/>
      </w:pPr>
    </w:p>
    <w:p w14:paraId="70096EFB" w14:textId="2A90BC89" w:rsidR="0015481A" w:rsidRPr="004E78BB" w:rsidRDefault="0015481A" w:rsidP="0015481A">
      <w:pPr>
        <w:pStyle w:val="ProductList-Offering2Heading"/>
      </w:pPr>
      <w:r>
        <w:lastRenderedPageBreak/>
        <w:tab/>
      </w:r>
      <w:bookmarkStart w:id="180" w:name="_Toc476230942"/>
      <w:bookmarkStart w:id="181" w:name="_Toc502234407"/>
      <w:bookmarkStart w:id="182" w:name="BusinessApplicationPlatform"/>
      <w:r>
        <w:t>Business Application Platform</w:t>
      </w:r>
      <w:bookmarkEnd w:id="180"/>
      <w:bookmarkEnd w:id="181"/>
    </w:p>
    <w:bookmarkEnd w:id="182"/>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49"/>
          <w:type w:val="continuous"/>
          <w:pgSz w:w="12240" w:h="15840"/>
          <w:pgMar w:top="1440" w:right="720" w:bottom="1440" w:left="720" w:header="720" w:footer="720" w:gutter="0"/>
          <w:cols w:space="720"/>
          <w:titlePg/>
          <w:docGrid w:linePitch="360"/>
        </w:sectPr>
      </w:pPr>
    </w:p>
    <w:p w14:paraId="7C4AF2A9" w14:textId="77777777" w:rsidR="0015481A" w:rsidRPr="004E78BB" w:rsidRDefault="0015481A" w:rsidP="0015481A">
      <w:pPr>
        <w:pStyle w:val="ProductList-Body"/>
      </w:pPr>
      <w:r>
        <w:rPr>
          <w:rFonts w:asciiTheme="majorHAnsi" w:hAnsiTheme="majorHAnsi"/>
          <w:sz w:val="16"/>
          <w:szCs w:val="16"/>
        </w:rPr>
        <w:t>Microsoft Flow</w:t>
      </w:r>
    </w:p>
    <w:p w14:paraId="624C3EDE" w14:textId="77777777" w:rsidR="0015481A" w:rsidRPr="004E78BB" w:rsidRDefault="0015481A" w:rsidP="0015481A">
      <w:pPr>
        <w:pStyle w:val="ProductList-Body"/>
      </w:pPr>
      <w:r>
        <w:rPr>
          <w:rFonts w:asciiTheme="majorHAnsi" w:hAnsiTheme="majorHAnsi"/>
          <w:sz w:val="16"/>
          <w:szCs w:val="16"/>
        </w:rPr>
        <w:t>Microsoft PowerApps</w:t>
      </w:r>
    </w:p>
    <w:p w14:paraId="2214C60F" w14:textId="77777777" w:rsidR="0015481A" w:rsidRPr="004E78BB" w:rsidRDefault="0015481A" w:rsidP="0015481A">
      <w:pPr>
        <w:pStyle w:val="ProductList-Body"/>
      </w:pPr>
      <w:r>
        <w:rPr>
          <w:rFonts w:asciiTheme="majorHAnsi" w:hAnsiTheme="majorHAnsi"/>
          <w:sz w:val="16"/>
          <w:szCs w:val="16"/>
        </w:rPr>
        <w:t>Microsoft Power BI Pro</w:t>
      </w:r>
    </w:p>
    <w:p w14:paraId="11FEE726" w14:textId="77777777" w:rsidR="0015481A" w:rsidRPr="004E78BB" w:rsidRDefault="0015481A" w:rsidP="0015481A">
      <w:pPr>
        <w:pStyle w:val="ProductList-Body"/>
      </w:pPr>
      <w:r>
        <w:rPr>
          <w:rFonts w:asciiTheme="majorHAnsi" w:hAnsiTheme="majorHAnsi"/>
          <w:sz w:val="16"/>
          <w:szCs w:val="16"/>
        </w:rPr>
        <w:t>Microsoft Power BI Premium</w:t>
      </w:r>
    </w:p>
    <w:p w14:paraId="7AF64B08" w14:textId="77777777" w:rsidR="0015481A" w:rsidRDefault="0015481A" w:rsidP="0015481A">
      <w:pPr>
        <w:pStyle w:val="ProductList-Body"/>
        <w:rPr>
          <w:rFonts w:asciiTheme="majorHAnsi" w:hAnsiTheme="majorHAnsi"/>
          <w:sz w:val="16"/>
          <w:szCs w:val="16"/>
        </w:rPr>
        <w:sectPr w:rsidR="0015481A" w:rsidSect="00B36A19">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7777777" w:rsidR="0015481A" w:rsidRPr="004E78BB" w:rsidRDefault="0015481A" w:rsidP="0015481A">
      <w:pPr>
        <w:pStyle w:val="ProductList-Body"/>
        <w:ind w:left="180"/>
      </w:pPr>
      <w:r>
        <w:rPr>
          <w:szCs w:val="18"/>
        </w:rPr>
        <w:t>Kunden får skapa och underhålla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6937DF32"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1F7A6C9D" w14:textId="392D6ECE" w:rsidR="0082489E" w:rsidRDefault="0082489E" w:rsidP="0015481A">
      <w:pPr>
        <w:pStyle w:val="ProductList-Body"/>
        <w:ind w:left="180"/>
        <w:rPr>
          <w:szCs w:val="18"/>
        </w:rPr>
      </w:pPr>
    </w:p>
    <w:p w14:paraId="47A06472" w14:textId="77777777" w:rsidR="0082489E" w:rsidRPr="0008458E" w:rsidRDefault="0082489E" w:rsidP="0082489E">
      <w:pPr>
        <w:pStyle w:val="ProductList-Body"/>
        <w:ind w:left="180"/>
      </w:pPr>
      <w:r>
        <w:rPr>
          <w:b/>
          <w:color w:val="0072C6"/>
          <w:szCs w:val="18"/>
        </w:rPr>
        <w:t>Publicera på webben</w:t>
      </w:r>
    </w:p>
    <w:p w14:paraId="6F3A4127" w14:textId="77777777" w:rsidR="0082489E" w:rsidRPr="0008458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0FEE670D" w14:textId="77777777" w:rsidR="00730FCB" w:rsidRPr="00903BB7" w:rsidRDefault="00284099"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D239E2" w:rsidRDefault="00730FCB" w:rsidP="0082489E">
      <w:pPr>
        <w:pStyle w:val="ProductList-Offering2Heading"/>
        <w:keepNext/>
        <w:rPr>
          <w:b w:val="0"/>
          <w:color w:val="000000" w:themeColor="text1"/>
          <w:sz w:val="8"/>
          <w:szCs w:val="8"/>
          <w:lang w:val="sv-SE"/>
        </w:rPr>
      </w:pPr>
      <w:r w:rsidRPr="00D239E2">
        <w:rPr>
          <w:lang w:val="sv-SE"/>
        </w:rPr>
        <w:tab/>
      </w:r>
      <w:bookmarkStart w:id="183" w:name="_Toc502234408"/>
      <w:r w:rsidR="00943F8F" w:rsidRPr="00D239E2">
        <w:rPr>
          <w:lang w:val="sv-SE"/>
        </w:rPr>
        <w:t>Microsoft Cloud App Security</w:t>
      </w:r>
      <w:bookmarkEnd w:id="179"/>
      <w:bookmarkEnd w:id="183"/>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284099"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0BCD6C5F" w14:textId="77777777" w:rsidR="0015481A" w:rsidRPr="00207762" w:rsidRDefault="0015481A" w:rsidP="0015481A">
      <w:pPr>
        <w:pStyle w:val="ProductList-Offering2Heading"/>
        <w:rPr>
          <w:lang w:val="sv-SE"/>
        </w:rPr>
      </w:pPr>
      <w:r w:rsidRPr="00207762">
        <w:rPr>
          <w:lang w:val="sv-SE"/>
        </w:rPr>
        <w:tab/>
      </w:r>
      <w:bookmarkStart w:id="184" w:name="_Toc476230944"/>
      <w:bookmarkStart w:id="185" w:name="_Toc502234409"/>
      <w:r w:rsidRPr="00207762">
        <w:rPr>
          <w:lang w:val="sv-SE"/>
        </w:rPr>
        <w:t>Microsoft Intune</w:t>
      </w:r>
      <w:bookmarkEnd w:id="184"/>
      <w:bookmarkEnd w:id="185"/>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2"/>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 xml:space="preserve">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w:t>
      </w:r>
      <w:r>
        <w:lastRenderedPageBreak/>
        <w:t>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3"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F8069EF" w14:textId="0C78FC77" w:rsidR="00697188" w:rsidRPr="00B36A19" w:rsidRDefault="00697188" w:rsidP="00697188">
      <w:pPr>
        <w:pStyle w:val="ProductList-Offering2Heading"/>
        <w:ind w:firstLine="158"/>
        <w:rPr>
          <w:b w:val="0"/>
          <w:color w:val="000000" w:themeColor="text1"/>
          <w:sz w:val="8"/>
          <w:szCs w:val="8"/>
          <w:lang w:val="sv-SE"/>
        </w:rPr>
      </w:pPr>
      <w:bookmarkStart w:id="186" w:name="_Toc492329154"/>
      <w:bookmarkStart w:id="187" w:name="_Toc502234410"/>
      <w:bookmarkStart w:id="188" w:name="MicrosoftKaizalaPro"/>
      <w:bookmarkStart w:id="189" w:name="_Toc453946633"/>
      <w:bookmarkStart w:id="190" w:name="_Toc451949071"/>
      <w:r w:rsidRPr="00B36A19">
        <w:rPr>
          <w:lang w:val="sv-SE"/>
        </w:rPr>
        <w:t>Microsoft Kaizala Pro</w:t>
      </w:r>
      <w:bookmarkEnd w:id="186"/>
      <w:bookmarkEnd w:id="187"/>
    </w:p>
    <w:bookmarkEnd w:id="188"/>
    <w:p w14:paraId="4C6CBCEE" w14:textId="77777777" w:rsidR="00697188" w:rsidRPr="007F3AE9" w:rsidRDefault="00697188" w:rsidP="00697188">
      <w:pPr>
        <w:pStyle w:val="ProductList-ClauseHeading"/>
      </w:pPr>
      <w:r>
        <w:t>Servicenivåavtal</w:t>
      </w:r>
    </w:p>
    <w:p w14:paraId="0298DEC4" w14:textId="77777777" w:rsidR="00697188" w:rsidRDefault="00697188" w:rsidP="00697188">
      <w:pPr>
        <w:pStyle w:val="ProductList-Body"/>
        <w:rPr>
          <w:b/>
          <w:color w:val="00188F"/>
        </w:rPr>
      </w:pPr>
      <w:r>
        <w:t>Det finns inget servicenivåavtal för Microsoft Kaizala Pro.</w:t>
      </w:r>
    </w:p>
    <w:p w14:paraId="3DA6B2AF" w14:textId="77777777" w:rsidR="00697188" w:rsidRPr="00585A48" w:rsidRDefault="00284099" w:rsidP="00697188">
      <w:pPr>
        <w:pStyle w:val="ProductList-Body"/>
        <w:shd w:val="clear" w:color="auto" w:fill="A6A6A6" w:themeFill="background1" w:themeFillShade="A6"/>
        <w:spacing w:before="120" w:after="240"/>
        <w:jc w:val="right"/>
        <w:rPr>
          <w:sz w:val="16"/>
          <w:szCs w:val="16"/>
        </w:rPr>
      </w:pPr>
      <w:hyperlink w:anchor="_top" w:history="1">
        <w:r w:rsidR="00697188">
          <w:rPr>
            <w:rStyle w:val="Hyperlink"/>
            <w:sz w:val="16"/>
            <w:szCs w:val="16"/>
          </w:rPr>
          <w:t>Innehållsförteckning</w:t>
        </w:r>
      </w:hyperlink>
      <w:r w:rsidR="00697188">
        <w:rPr>
          <w:sz w:val="16"/>
          <w:szCs w:val="16"/>
        </w:rPr>
        <w:t>/</w:t>
      </w:r>
      <w:hyperlink w:anchor="_top" w:history="1">
        <w:r w:rsidR="00697188">
          <w:rPr>
            <w:rStyle w:val="Hyperlink"/>
            <w:sz w:val="16"/>
            <w:szCs w:val="16"/>
          </w:rPr>
          <w:t>Allmänna villkor</w:t>
        </w:r>
      </w:hyperlink>
    </w:p>
    <w:p w14:paraId="3EE1DD31" w14:textId="214451D8" w:rsidR="00F377D5" w:rsidRPr="00903BB7" w:rsidRDefault="00697188" w:rsidP="00073CA6">
      <w:pPr>
        <w:pStyle w:val="ProductList-Offering2Heading"/>
        <w:keepNext/>
      </w:pPr>
      <w:r w:rsidRPr="00207762">
        <w:rPr>
          <w:lang w:val="sv-SE"/>
        </w:rPr>
        <w:tab/>
      </w:r>
      <w:bookmarkStart w:id="191" w:name="_Toc502234411"/>
      <w:r w:rsidR="00F377D5">
        <w:t>Microsoft Learning</w:t>
      </w:r>
      <w:bookmarkEnd w:id="189"/>
      <w:bookmarkEnd w:id="191"/>
      <w:r w:rsidR="00F377D5">
        <w:t xml:space="preserve"> </w:t>
      </w:r>
      <w:bookmarkEnd w:id="190"/>
    </w:p>
    <w:bookmarkEnd w:id="173"/>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92" w:name="_Toc451949072"/>
      <w:r>
        <w:t>Microsoft Learning Imagine Academy</w:t>
      </w:r>
      <w:bookmarkEnd w:id="192"/>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4"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74"/>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193" w:name="_Toc457466455"/>
      <w:bookmarkStart w:id="194" w:name="_Toc502234412"/>
      <w:r w:rsidRPr="001263B9">
        <w:rPr>
          <w:lang w:val="sv-SE"/>
        </w:rPr>
        <w:t>Minecraft: Utbildningsutgåva</w:t>
      </w:r>
      <w:bookmarkEnd w:id="193"/>
      <w:bookmarkEnd w:id="194"/>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lastRenderedPageBreak/>
        <w:tab/>
      </w:r>
      <w:bookmarkStart w:id="195" w:name="_Toc502234413"/>
      <w:r w:rsidR="00581CDB" w:rsidRPr="00A12026">
        <w:rPr>
          <w:lang w:val="sv-SE"/>
        </w:rPr>
        <w:t>Office 365 Developer</w:t>
      </w:r>
      <w:bookmarkEnd w:id="195"/>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207762" w:rsidRDefault="00F377D5" w:rsidP="00480397">
      <w:pPr>
        <w:pStyle w:val="ProductList-Offering2Heading"/>
        <w:keepNext/>
        <w:rPr>
          <w:lang w:val="sv-SE"/>
        </w:rPr>
      </w:pPr>
      <w:r w:rsidRPr="00207762">
        <w:rPr>
          <w:lang w:val="sv-SE"/>
        </w:rPr>
        <w:tab/>
      </w:r>
      <w:bookmarkStart w:id="196" w:name="_Toc453946637"/>
      <w:bookmarkStart w:id="197" w:name="_Toc502234414"/>
      <w:r w:rsidRPr="00207762">
        <w:rPr>
          <w:lang w:val="sv-SE"/>
        </w:rPr>
        <w:t>Windows desktop-operativsystem</w:t>
      </w:r>
      <w:bookmarkEnd w:id="196"/>
      <w:bookmarkEnd w:id="197"/>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4F0AFF6F"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02234415"/>
      <w:r>
        <w:lastRenderedPageBreak/>
        <w:t>Bilaga 1 – Meddelanden</w:t>
      </w:r>
      <w:bookmarkEnd w:id="198"/>
      <w:bookmarkEnd w:id="199"/>
    </w:p>
    <w:p w14:paraId="2F4609B8" w14:textId="0A35F4A9" w:rsidR="004D27A6" w:rsidRPr="00A12026" w:rsidRDefault="00D67A4B" w:rsidP="00844A1F">
      <w:pPr>
        <w:pStyle w:val="ProductList-Offering1Heading"/>
        <w:rPr>
          <w:lang w:val="sv-SE"/>
        </w:rPr>
      </w:pPr>
      <w:bookmarkStart w:id="200" w:name="_Toc502234416"/>
      <w:r w:rsidRPr="00A12026">
        <w:rPr>
          <w:lang w:val="sv-SE"/>
        </w:rPr>
        <w:t>Bing Maps</w:t>
      </w:r>
      <w:bookmarkEnd w:id="200"/>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6" w:history="1">
        <w:r>
          <w:rPr>
            <w:rStyle w:val="Hyperlink"/>
          </w:rPr>
          <w:t>go.microsoft.com/?linkid=9710837</w:t>
        </w:r>
      </w:hyperlink>
      <w:r>
        <w:t xml:space="preserve"> och Sekretesspolicyn för Bing Maps som finns på </w:t>
      </w:r>
      <w:hyperlink r:id="rId57" w:history="1">
        <w:r>
          <w:rPr>
            <w:rStyle w:val="Hyperlink"/>
          </w:rPr>
          <w:t>go.microsoft.com/fwlink/?LinkID=248686</w:t>
        </w:r>
      </w:hyperlink>
      <w:r>
        <w:t>.</w:t>
      </w:r>
    </w:p>
    <w:bookmarkStart w:id="201" w:name="_Toc431459551"/>
    <w:bookmarkStart w:id="202"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03" w:name="_Toc502234417"/>
      <w:r w:rsidRPr="00A12026">
        <w:rPr>
          <w:lang w:val="sv-SE"/>
        </w:rPr>
        <w:t>Professionella Tjänster</w:t>
      </w:r>
      <w:bookmarkEnd w:id="201"/>
      <w:bookmarkEnd w:id="203"/>
    </w:p>
    <w:bookmarkEnd w:id="202"/>
    <w:p w14:paraId="47E07BD7" w14:textId="77777777" w:rsidR="0082489E" w:rsidRPr="0008458E" w:rsidRDefault="0082489E" w:rsidP="0082489E">
      <w:pPr>
        <w:pStyle w:val="ProductList-Body"/>
      </w:pPr>
      <w:r>
        <w:t xml:space="preserve">Kunden kan vara berättigad till Microsofts tjänster med kundsupport och rådgivning gällande den här Onlinetjänsten. Tjänsterna är ”Professionella tjänster” enligt Kundens volymlicensieringsavtal. Om Kundens volymlicensieringsavtal omfattar endast Onlinetjänster (och inte definierar Professionella tjänster) omfattas tjänsterna av Villkoren för Professionella tjänster nedan. Om Professionella tjänster ingår i ett separat avtal gäller dock villkoren i det separata avtalet.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1B9AFFC8" w14:textId="77777777" w:rsidR="0082489E" w:rsidRPr="0008458E" w:rsidRDefault="0082489E" w:rsidP="0082489E">
      <w:pPr>
        <w:pStyle w:val="ProductList-Body"/>
      </w:pPr>
      <w:r>
        <w:t xml:space="preserve">Ytterligare villkor i Villkor för Onlinetjänster kan gälla för dessa Professionella tjänster, men endast så länge dessa villkor inte strider mot det här meddelandet. </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Definition</w:t>
      </w:r>
    </w:p>
    <w:p w14:paraId="0BC2728B" w14:textId="5228C067" w:rsidR="00C935F3" w:rsidRDefault="00C935F3" w:rsidP="0082489E">
      <w:pPr>
        <w:pStyle w:val="ProductList-Body"/>
        <w:ind w:left="180"/>
      </w:pPr>
      <w:r>
        <w:t>Alla tjänster som det här meddelandet gäller för definieras gemensamt som ”Professionella Tjänster”.</w:t>
      </w:r>
    </w:p>
    <w:p w14:paraId="006A0A9C" w14:textId="30D34845" w:rsidR="0082489E" w:rsidRDefault="0082489E" w:rsidP="0082489E">
      <w:pPr>
        <w:pStyle w:val="ProductList-Body"/>
        <w:ind w:left="180"/>
      </w:pPr>
    </w:p>
    <w:p w14:paraId="4F999706" w14:textId="77777777" w:rsidR="0082489E" w:rsidRPr="0008458E" w:rsidRDefault="0082489E" w:rsidP="0082489E">
      <w:pPr>
        <w:pStyle w:val="ProductList-Body"/>
        <w:tabs>
          <w:tab w:val="clear" w:pos="158"/>
          <w:tab w:val="left" w:pos="360"/>
        </w:tabs>
        <w:ind w:left="180"/>
        <w:outlineLvl w:val="3"/>
      </w:pPr>
      <w:r>
        <w:rPr>
          <w:b/>
          <w:color w:val="0072C6"/>
        </w:rPr>
        <w:t>Behandling av Personuppgifter</w:t>
      </w:r>
    </w:p>
    <w:p w14:paraId="5243B34B" w14:textId="77777777" w:rsidR="0082489E" w:rsidRPr="0008458E" w:rsidRDefault="0082489E" w:rsidP="0082489E">
      <w:pPr>
        <w:pStyle w:val="CommentText"/>
        <w:spacing w:after="0"/>
        <w:ind w:left="180"/>
      </w:pPr>
      <w:r>
        <w:rPr>
          <w:sz w:val="18"/>
          <w:szCs w:val="22"/>
        </w:rPr>
        <w:t xml:space="preserve">I den omfattning Microsoft hanterar Personuppgifter i egenskap av personuppgiftsbiträde eller annat personuppgiftsbiträde, i anslutning till att Professionella tjänster tillhandahålls, åtar sig Microsoft skyldigheterna i GDPR-villkoren i Bilaga 4 gentemot alla kunder från och med 25 maj 2018. </w:t>
      </w:r>
    </w:p>
    <w:p w14:paraId="3DB0E443" w14:textId="77777777" w:rsidR="00C935F3" w:rsidRPr="000772BE" w:rsidRDefault="00C935F3" w:rsidP="0082489E">
      <w:pPr>
        <w:pStyle w:val="ProductList-Body"/>
        <w:ind w:left="180"/>
      </w:pP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lastRenderedPageBreak/>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7777777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04"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05" w:name="_Toc502234418"/>
      <w:r w:rsidRPr="00963168">
        <w:rPr>
          <w:lang w:val="sv-SE"/>
        </w:rPr>
        <w:t>Meddelande om Azure Media Services H.265/HEVC-kodning</w:t>
      </w:r>
      <w:bookmarkEnd w:id="204"/>
      <w:bookmarkEnd w:id="205"/>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284099"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207762" w:rsidDel="007C0F64" w:rsidRDefault="002E64AD" w:rsidP="002E64AD">
      <w:pPr>
        <w:pStyle w:val="ProductList-Offering1Heading"/>
        <w:rPr>
          <w:lang w:val="sv-SE"/>
        </w:rPr>
      </w:pPr>
      <w:bookmarkStart w:id="206" w:name="_Toc484158323"/>
      <w:bookmarkStart w:id="207" w:name="_Toc502234419"/>
      <w:r w:rsidRPr="00207762">
        <w:rPr>
          <w:lang w:val="sv-SE"/>
        </w:rPr>
        <w:t>Meddelande om Adobe Flash Player</w:t>
      </w:r>
      <w:bookmarkEnd w:id="206"/>
      <w:bookmarkEnd w:id="207"/>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58"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284099"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08" w:name="_Toc484158324"/>
      <w:bookmarkStart w:id="209" w:name="_Toc476230953"/>
      <w:bookmarkStart w:id="210" w:name="_Toc502234420"/>
      <w:r w:rsidRPr="002E64AD">
        <w:rPr>
          <w:lang w:val="sv-SE"/>
        </w:rPr>
        <w:t>Meddelande om den visuella standarden H.264/AVC, videostandarden VC-1, den visuella standarden MPEG-4 Part 2 och videostandarden MPEG-2</w:t>
      </w:r>
      <w:bookmarkEnd w:id="208"/>
      <w:bookmarkEnd w:id="209"/>
      <w:bookmarkEnd w:id="210"/>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284099"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211" w:name="_Toc502234421"/>
      <w:bookmarkStart w:id="212" w:name="Attachment2"/>
      <w:r>
        <w:lastRenderedPageBreak/>
        <w:t>Bilaga 2 – Abonnemangslicensserier</w:t>
      </w:r>
      <w:bookmarkEnd w:id="211"/>
    </w:p>
    <w:bookmarkEnd w:id="212"/>
    <w:p w14:paraId="492AF24E" w14:textId="5E7B024E"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985" w:type="dxa"/>
        <w:tblLayout w:type="fixed"/>
        <w:tblLook w:val="04A0" w:firstRow="1" w:lastRow="0" w:firstColumn="1" w:lastColumn="0" w:noHBand="0" w:noVBand="1"/>
      </w:tblPr>
      <w:tblGrid>
        <w:gridCol w:w="2883"/>
        <w:gridCol w:w="245"/>
        <w:gridCol w:w="245"/>
        <w:gridCol w:w="245"/>
        <w:gridCol w:w="246"/>
        <w:gridCol w:w="245"/>
        <w:gridCol w:w="245"/>
        <w:gridCol w:w="245"/>
        <w:gridCol w:w="245"/>
        <w:gridCol w:w="245"/>
        <w:gridCol w:w="269"/>
        <w:gridCol w:w="236"/>
        <w:gridCol w:w="236"/>
        <w:gridCol w:w="720"/>
        <w:gridCol w:w="720"/>
        <w:gridCol w:w="368"/>
        <w:gridCol w:w="309"/>
        <w:gridCol w:w="309"/>
        <w:gridCol w:w="326"/>
        <w:gridCol w:w="236"/>
        <w:gridCol w:w="236"/>
        <w:gridCol w:w="238"/>
        <w:gridCol w:w="616"/>
        <w:gridCol w:w="374"/>
        <w:gridCol w:w="387"/>
        <w:gridCol w:w="316"/>
      </w:tblGrid>
      <w:tr w:rsidR="00B36A19" w14:paraId="1E5B3F71" w14:textId="77777777" w:rsidTr="00B36A19">
        <w:trPr>
          <w:trHeight w:val="636"/>
          <w:tblHeader/>
        </w:trPr>
        <w:tc>
          <w:tcPr>
            <w:tcW w:w="2883" w:type="dxa"/>
            <w:vMerge w:val="restart"/>
            <w:tcBorders>
              <w:top w:val="nil"/>
              <w:left w:val="nil"/>
              <w:bottom w:val="dashSmallGap" w:sz="4" w:space="0" w:color="808080" w:themeColor="text1" w:themeTint="7F" w:themeShade="00"/>
              <w:right w:val="nil"/>
            </w:tcBorders>
            <w:vAlign w:val="bottom"/>
            <w:hideMark/>
          </w:tcPr>
          <w:p w14:paraId="4B2BDDAC" w14:textId="77777777" w:rsidR="00B36A19" w:rsidRDefault="00B36A19" w:rsidP="00B36A19">
            <w:pPr>
              <w:pStyle w:val="ProductList-Body"/>
              <w:tabs>
                <w:tab w:val="clear" w:pos="158"/>
                <w:tab w:val="left" w:pos="720"/>
              </w:tabs>
              <w:spacing w:line="256" w:lineRule="auto"/>
              <w:ind w:left="-108"/>
              <w:rPr>
                <w:sz w:val="22"/>
              </w:rPr>
            </w:pPr>
            <w:r>
              <w:rPr>
                <w:sz w:val="22"/>
              </w:rPr>
              <w:t>Onlinetjänst</w:t>
            </w:r>
          </w:p>
        </w:tc>
        <w:tc>
          <w:tcPr>
            <w:tcW w:w="9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CE3FA68"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0A4958" w14:textId="77777777" w:rsidR="00B36A19" w:rsidRPr="001F15CE" w:rsidRDefault="00B36A19" w:rsidP="00B36A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2AC5544"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84FD032"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Myndighet</w:t>
            </w:r>
          </w:p>
          <w:p w14:paraId="18F2DFE0" w14:textId="77777777" w:rsidR="00B36A19" w:rsidRPr="001F15CE" w:rsidRDefault="00B36A19" w:rsidP="00B36A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41" w:type="dxa"/>
            <w:gridSpan w:val="3"/>
            <w:tcBorders>
              <w:top w:val="single" w:sz="12" w:space="0" w:color="FFFFFF" w:themeColor="background1"/>
              <w:left w:val="nil"/>
              <w:right w:val="single" w:sz="12" w:space="0" w:color="FFFFFF" w:themeColor="background1"/>
            </w:tcBorders>
            <w:shd w:val="clear" w:color="auto" w:fill="0072C6"/>
          </w:tcPr>
          <w:p w14:paraId="38834711"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F4A193A" w14:textId="77777777" w:rsidR="00B36A19" w:rsidRPr="001F15CE" w:rsidRDefault="00B36A19" w:rsidP="00B36A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B69125"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EB38CC"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70EEA36D"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E008B14"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5E4491E"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61D5EF58"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77" w:type="dxa"/>
            <w:gridSpan w:val="2"/>
            <w:tcBorders>
              <w:top w:val="single" w:sz="12" w:space="0" w:color="FFFFFF" w:themeColor="background1"/>
              <w:left w:val="single" w:sz="12" w:space="0" w:color="FFFFFF" w:themeColor="background1"/>
              <w:right w:val="nil"/>
            </w:tcBorders>
            <w:shd w:val="clear" w:color="auto" w:fill="0072C6"/>
            <w:hideMark/>
          </w:tcPr>
          <w:p w14:paraId="674BEEF0"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71A6392" w14:textId="77777777" w:rsidR="00B36A19" w:rsidRPr="00BA2331"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A6AD7F0"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63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FEB14B6" w14:textId="77777777" w:rsidR="00B36A19" w:rsidRPr="00BA2331" w:rsidRDefault="00B36A19" w:rsidP="00B36A1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28867424"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2263D1" w14:textId="77777777" w:rsidR="00B36A19" w:rsidRPr="00BA2331" w:rsidRDefault="00B36A19" w:rsidP="00B36A1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5C217E" w14:textId="77777777" w:rsidR="00B36A19" w:rsidRPr="001F15CE"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1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DAD13" w14:textId="77777777" w:rsidR="00B36A19" w:rsidRPr="006F1174" w:rsidRDefault="00B36A19" w:rsidP="00B36A1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077" w:type="dxa"/>
            <w:gridSpan w:val="3"/>
            <w:tcBorders>
              <w:top w:val="single" w:sz="12" w:space="0" w:color="FFFFFF" w:themeColor="background1"/>
              <w:left w:val="single" w:sz="12" w:space="0" w:color="FFFFFF" w:themeColor="background1"/>
              <w:bottom w:val="nil"/>
              <w:right w:val="nil"/>
            </w:tcBorders>
            <w:shd w:val="clear" w:color="auto" w:fill="0072C6"/>
          </w:tcPr>
          <w:p w14:paraId="5465849F" w14:textId="77777777" w:rsidR="00B36A19" w:rsidRPr="00BA2331" w:rsidRDefault="00B36A19" w:rsidP="00B36A19">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59DB5FB" w14:textId="77777777" w:rsidR="00B36A19" w:rsidRPr="00CE6FA8" w:rsidRDefault="00B36A19" w:rsidP="00B36A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tc>
      </w:tr>
      <w:tr w:rsidR="00B36A19" w14:paraId="6EC5774D" w14:textId="77777777" w:rsidTr="00B36A19">
        <w:trPr>
          <w:trHeight w:val="299"/>
          <w:tblHeader/>
        </w:trPr>
        <w:tc>
          <w:tcPr>
            <w:tcW w:w="2883" w:type="dxa"/>
            <w:vMerge/>
            <w:tcBorders>
              <w:top w:val="nil"/>
              <w:left w:val="nil"/>
              <w:bottom w:val="dashSmallGap" w:sz="4" w:space="0" w:color="808080" w:themeColor="background1" w:themeShade="80"/>
              <w:right w:val="nil"/>
            </w:tcBorders>
            <w:vAlign w:val="center"/>
            <w:hideMark/>
          </w:tcPr>
          <w:p w14:paraId="2D9DA30D" w14:textId="77777777" w:rsidR="00B36A19" w:rsidRDefault="00B36A19" w:rsidP="00B36A19">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84EAC3"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2F07CA"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4ABF21"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931A73"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A6FDD"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525311"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98E97"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F00168"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2E8B8"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56B0F0"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CEB5B7"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1DEEBE"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5CD0E1"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C62A1F"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8" w:type="dxa"/>
            <w:tcBorders>
              <w:left w:val="single" w:sz="12" w:space="0" w:color="FFFFFF" w:themeColor="background1"/>
              <w:bottom w:val="single" w:sz="12" w:space="0" w:color="FFFFFF" w:themeColor="background1"/>
              <w:right w:val="nil"/>
            </w:tcBorders>
            <w:shd w:val="clear" w:color="auto" w:fill="0072C6"/>
            <w:vAlign w:val="center"/>
          </w:tcPr>
          <w:p w14:paraId="304AADC5"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9" w:type="dxa"/>
            <w:tcBorders>
              <w:left w:val="single" w:sz="12" w:space="0" w:color="FFFFFF" w:themeColor="background1"/>
              <w:bottom w:val="single" w:sz="12" w:space="0" w:color="FFFFFF" w:themeColor="background1"/>
              <w:right w:val="nil"/>
            </w:tcBorders>
            <w:shd w:val="clear" w:color="auto" w:fill="0072C6"/>
            <w:vAlign w:val="center"/>
          </w:tcPr>
          <w:p w14:paraId="3BF9357C"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5A47F" w14:textId="77777777" w:rsidR="00B36A19" w:rsidRPr="006F1174"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7CCB"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345DBA"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FC6436"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9D5BF0"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DCC460"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14:paraId="1A668DF0" w14:textId="77777777" w:rsidR="00B36A19" w:rsidRPr="00BA2331" w:rsidRDefault="00B36A19" w:rsidP="00B36A19">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6B5FFBCA"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C4B58C9" w14:textId="77777777" w:rsidR="00B36A19" w:rsidRPr="00BA2331" w:rsidRDefault="00B36A19" w:rsidP="00B36A19">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519A0025"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16" w:type="dxa"/>
            <w:tcBorders>
              <w:top w:val="nil"/>
              <w:left w:val="single" w:sz="12" w:space="0" w:color="FFFFFF" w:themeColor="background1"/>
              <w:bottom w:val="single" w:sz="12" w:space="0" w:color="FFFFFF" w:themeColor="background1"/>
              <w:right w:val="nil"/>
            </w:tcBorders>
            <w:shd w:val="clear" w:color="auto" w:fill="0072C6"/>
            <w:vAlign w:val="center"/>
          </w:tcPr>
          <w:p w14:paraId="1C045F37" w14:textId="77777777" w:rsidR="00B36A19" w:rsidRPr="001F15CE" w:rsidRDefault="00B36A19" w:rsidP="00B36A1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B36A19" w14:paraId="447B0EFA" w14:textId="77777777" w:rsidTr="00B36A19">
        <w:trPr>
          <w:trHeight w:val="210"/>
        </w:trPr>
        <w:tc>
          <w:tcPr>
            <w:tcW w:w="288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87EB943"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615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6D19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36D3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9FC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FD8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811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2D67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AC3B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207C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837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E013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26F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F1DE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A44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4290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51D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ED20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CAC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59B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0373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24C9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FEA2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6E31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1B12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71F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7BDD5830" w14:textId="77777777" w:rsidTr="00B36A19">
        <w:trPr>
          <w:trHeight w:val="210"/>
        </w:trPr>
        <w:tc>
          <w:tcPr>
            <w:tcW w:w="2883" w:type="dxa"/>
            <w:tcBorders>
              <w:top w:val="nil"/>
              <w:left w:val="nil"/>
              <w:bottom w:val="dashSmallGap" w:sz="4" w:space="0" w:color="BFBFBF" w:themeColor="background1" w:themeShade="BF"/>
              <w:right w:val="nil"/>
            </w:tcBorders>
            <w:noWrap/>
            <w:vAlign w:val="center"/>
            <w:hideMark/>
          </w:tcPr>
          <w:p w14:paraId="3FFA660F"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2A34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D9D7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DC34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962B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D043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75D8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B58E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DBE5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69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9E8F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B842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8D78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050E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C43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EE49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3C99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ABA1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202A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DD6D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85CF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153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F2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4F8F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EC94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BBBA0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8878B62"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D36F9"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2F3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BCD31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39A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CC35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F9EC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A0F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73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489A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C91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CA0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4F40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1D77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581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7CAE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066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9459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EEA1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6B44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F6F7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440B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3521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1439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B567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106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691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3D1B9C9"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AE0E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1ED0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E345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A42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256F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02C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7A9E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EEDA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FB92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E90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D1DD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F8C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FA5D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AE9B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414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5862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74A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F3CC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B5E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3CDC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542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E6F4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D99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E730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0F44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F8C6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9DC6E20"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D11330"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9D0A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B98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B78B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2C3F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3EEF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0BB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35BD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6ABC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7FF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F27E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9F33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3CD2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26B7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0CE2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2856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5111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D9A9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14B2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1A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9640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E951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709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D430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0D03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2086B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5CA7B4F"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98715"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40191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EF6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205C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447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72F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BCD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BEC1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CC94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1A47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F71F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44A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16F9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1B9E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4F36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9E02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9F59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E7FA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606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59D7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CBF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ED3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CFF8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3B5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4EFB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5C0F7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131FACF"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9642F"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B53AC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D177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955D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FD3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2F3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6064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C7A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F1A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570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B06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71F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DFC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D567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DA4D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C3B6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A6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06C8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609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93E8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060F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4A5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744D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8A54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95F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B0296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F8CDCCE"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6FCA96"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BD23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BFC7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55F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DBEB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52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66E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D200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1A4C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B14A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4F5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918F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056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9667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BB6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E91F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326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271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B918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B373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424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4791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6AA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4F6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0E0F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834F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4F198821"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FF8A74"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6F3F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ECBF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3F40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4E7C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CFB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F71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A78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61FF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5E6C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25CA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FA5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96C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FD6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39BB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92F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E8CF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B78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391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ED9F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AA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AAA6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8B31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B92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1A8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94CA1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5DFE7B74"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84789"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D1BA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B8B9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76441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E2CD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A5CD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7804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2545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AF21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522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08F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A51D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251A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4A9B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F0D1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54B9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2015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9B7B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933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A6D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7CBC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1715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5E7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1D9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7B7D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5E77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9B7EF3E"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D2F147"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EE5F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A19C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3B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7CD9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7C78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DF7B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5A6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2BB4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1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21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1694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0AE9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DDD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6069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7193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EDE0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74E0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8A2C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9966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5BF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3B9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D666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CD4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5A4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643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56534794"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1FC0"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Ljudkonferens</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8D6C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60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B95B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B208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20A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153A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3207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10CD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6298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444A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AE3C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1481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C14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128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1EF6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2C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E202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3C31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13F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9D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3D2D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C258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9428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AFB2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110E0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47405E6C"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DE556"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83F5A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3C03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A2C35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BEE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19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52FF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F27F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D49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1F4B1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9109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8D57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1135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FA86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D43E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1BF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B6DA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AD28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B28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4540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95C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C423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4673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83D9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F7B7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01A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1737A310"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3211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835C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3303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E690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1103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79E1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8B43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6967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84A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F0FD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3EE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628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BD9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4F6B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A9C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9638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BD37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302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43A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01E5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873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1008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F06E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8920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7D72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C622F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6FFA848"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76E09"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5253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16F9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1FD8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89E9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963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5FCD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2A3D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37A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2E1C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B55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EE9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0540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570B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19E8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A91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AB56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DED8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CF692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2E89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1013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906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1D2F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62D8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DAD4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AD1B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43C3C38C"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E7C8C4"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DF5A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5B1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DD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143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ADA7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B3E6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B9F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C8D7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B689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483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374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BEB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4FCB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075D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48B5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2A68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C6B8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600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002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462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4627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391D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F51B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F3E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3372B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E2CB64B"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31A42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270C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BC7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6C99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1889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0F8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6D2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046D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B1E6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AC71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38E4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F42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68FC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5729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A13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4811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A49F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4826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BF5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F87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5E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11C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2615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D93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01F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5099E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C88A2DD" w14:textId="77777777" w:rsidTr="00B36A19">
        <w:trPr>
          <w:trHeight w:val="299"/>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5A1577"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6553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0EB4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F3F8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559E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6419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10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E6C3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B02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942D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6A78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488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4CE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EC4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4EF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D4DD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138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D229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5FBE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E04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AF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E91B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90FC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B15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250B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4F19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226C98A6"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DCC05E"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CCBCF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93C5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F12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C68A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8397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27AA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8376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14E7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D11D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255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E87D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D2C4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860F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D583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E50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DECD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3A1F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93A8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61C1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F6A4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DF9A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FEBF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C2A3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C3E6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928E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49B81D5F"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8CC6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5884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84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7F82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6DFE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9946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700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9043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2DB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EF92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87F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029C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03F4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7EA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E47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BB87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19F0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DAC0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E3B8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64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1DCF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6A32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1A0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68A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5634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5F727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8DA9C86"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B97EF"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107E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5295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0A44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B53A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4B3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A68B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1266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B0E1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960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513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07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7368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5128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45AD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E0B3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0919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E6DF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DF0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1F1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AF04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0752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A93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7998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8F6E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3E9B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B32A1F0"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3A89B"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819A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DD3B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10E6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2018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13A7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B9C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BA3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B2F0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8890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D5E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9A53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43F3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141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0D06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06EAE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EC60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0158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574E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21AC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B31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F34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8A96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8AC1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FB5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827E4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51CCCDA"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7B469C"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50A10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83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35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089E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675B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07A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D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EE0D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830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3852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8DC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5D7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D39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7981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22F0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1F7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EB43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37DD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E6F6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3956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7A75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AEE3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2D1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F342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A0424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2FA35234"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EBC6A7"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0A70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4470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6AE9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3B94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D9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DF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418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41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F44B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6B9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929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0BF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8E1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AAF9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E157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AA03F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179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4741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8E0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30C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E2E9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F2D5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BA3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4FA1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2B6A8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rsidRPr="007B61CE" w14:paraId="1FC9C60B"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56A76" w14:textId="77777777" w:rsidR="00B36A19" w:rsidRPr="007B61CE" w:rsidRDefault="00B36A19" w:rsidP="00B36A19">
            <w:pPr>
              <w:pStyle w:val="ProductList-Body"/>
              <w:tabs>
                <w:tab w:val="clear" w:pos="158"/>
                <w:tab w:val="left" w:pos="720"/>
              </w:tabs>
              <w:spacing w:line="256" w:lineRule="auto"/>
              <w:ind w:left="-108"/>
              <w:rPr>
                <w:rFonts w:asciiTheme="majorHAnsi" w:hAnsiTheme="majorHAnsi"/>
                <w:sz w:val="15"/>
                <w:szCs w:val="15"/>
                <w:lang w:val="en-US"/>
              </w:rPr>
            </w:pPr>
            <w:r w:rsidRPr="007B61CE">
              <w:rPr>
                <w:rFonts w:asciiTheme="majorHAnsi" w:hAnsiTheme="majorHAnsi"/>
                <w:sz w:val="15"/>
                <w:szCs w:val="15"/>
                <w:lang w:val="en-U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1F4F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FF8E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DA1B2"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0FE6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C65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1699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CC75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7DCE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329C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7255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0574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1A62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0BC3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1D99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D5F5A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330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87D32"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9EF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0B0FC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8094C"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98C9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255F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9B77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0CB1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BC104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r>
      <w:tr w:rsidR="00B36A19" w:rsidRPr="007B61CE" w14:paraId="28A4EA0A"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F61B3" w14:textId="77777777" w:rsidR="00B36A19" w:rsidRPr="007B61CE" w:rsidRDefault="00B36A19" w:rsidP="00B36A19">
            <w:pPr>
              <w:pStyle w:val="ProductList-Body"/>
              <w:tabs>
                <w:tab w:val="clear" w:pos="158"/>
                <w:tab w:val="left" w:pos="720"/>
              </w:tabs>
              <w:spacing w:line="256" w:lineRule="auto"/>
              <w:ind w:left="-108"/>
              <w:rPr>
                <w:rFonts w:asciiTheme="majorHAnsi" w:hAnsiTheme="majorHAnsi"/>
                <w:sz w:val="15"/>
                <w:szCs w:val="15"/>
                <w:lang w:val="en-US"/>
              </w:rPr>
            </w:pPr>
            <w:r w:rsidRPr="007B61CE">
              <w:rPr>
                <w:rFonts w:asciiTheme="majorHAnsi" w:hAnsiTheme="majorHAnsi"/>
                <w:sz w:val="15"/>
                <w:szCs w:val="15"/>
                <w:lang w:val="en-U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3D15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59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0CFE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5CAA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B8C4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817F"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1A8B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294E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737A2"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E3A4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DF23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1BB3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8E0C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45FC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A35B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6ACBB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56A4C"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B980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4747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532A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6063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85C7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12DA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2593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16115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r>
      <w:tr w:rsidR="00B36A19" w14:paraId="28472DD9"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B33F86"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8D2D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E6A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EB15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DED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3041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0D3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6E4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4315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5982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80F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3BC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3C2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A63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358D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4B15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B3F9A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E159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626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B197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D28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7CA2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289D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ED0F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2DDE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F8E3C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rsidRPr="007B61CE" w14:paraId="3345BB77"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B6AE87" w14:textId="77777777" w:rsidR="00B36A19" w:rsidRPr="007B61CE" w:rsidRDefault="00B36A19" w:rsidP="00B36A19">
            <w:pPr>
              <w:pStyle w:val="ProductList-Body"/>
              <w:tabs>
                <w:tab w:val="clear" w:pos="158"/>
                <w:tab w:val="left" w:pos="720"/>
              </w:tabs>
              <w:spacing w:line="256" w:lineRule="auto"/>
              <w:ind w:left="-108"/>
              <w:rPr>
                <w:rFonts w:asciiTheme="majorHAnsi" w:hAnsiTheme="majorHAnsi"/>
                <w:sz w:val="15"/>
                <w:szCs w:val="15"/>
                <w:lang w:val="en-US"/>
              </w:rPr>
            </w:pPr>
            <w:r w:rsidRPr="007B61CE">
              <w:rPr>
                <w:rFonts w:asciiTheme="majorHAnsi" w:hAnsiTheme="majorHAnsi"/>
                <w:sz w:val="15"/>
                <w:szCs w:val="15"/>
                <w:lang w:val="en-U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262EE"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A484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2F94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2B2F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8D6B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1352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0953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8875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BF45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94CC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3375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F2EFF"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AA23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DC69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8419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8C9D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43FB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CCD3C"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A3F6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2CA2"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110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9182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0039E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A336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53B4A3"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r>
      <w:tr w:rsidR="00B36A19" w:rsidRPr="007B61CE" w14:paraId="337AD2D2"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58D97" w14:textId="77777777" w:rsidR="00B36A19" w:rsidRPr="007B61CE" w:rsidRDefault="00B36A19" w:rsidP="00B36A19">
            <w:pPr>
              <w:pStyle w:val="ProductList-Body"/>
              <w:tabs>
                <w:tab w:val="clear" w:pos="158"/>
                <w:tab w:val="left" w:pos="720"/>
              </w:tabs>
              <w:spacing w:line="256" w:lineRule="auto"/>
              <w:ind w:left="-108"/>
              <w:rPr>
                <w:rFonts w:asciiTheme="majorHAnsi" w:hAnsiTheme="majorHAnsi"/>
                <w:sz w:val="15"/>
                <w:szCs w:val="15"/>
                <w:lang w:val="en-US"/>
              </w:rPr>
            </w:pPr>
            <w:r w:rsidRPr="007B61CE">
              <w:rPr>
                <w:rFonts w:asciiTheme="majorHAnsi" w:hAnsiTheme="majorHAnsi"/>
                <w:sz w:val="15"/>
                <w:szCs w:val="15"/>
                <w:lang w:val="en-U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586A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F31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8755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A843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F0454"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5D5E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B81B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B326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A602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8A3B8"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DAFF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4AD0A"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F1A59"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2874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C521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5DEA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C4DD1"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22E5"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1681B"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C780"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3E5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A267D"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9365CC"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51B86"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EDCA67" w14:textId="77777777" w:rsidR="00B36A19" w:rsidRPr="007B61CE" w:rsidRDefault="00B36A19" w:rsidP="00B36A19">
            <w:pPr>
              <w:pStyle w:val="ProductList-Body"/>
              <w:tabs>
                <w:tab w:val="clear" w:pos="158"/>
                <w:tab w:val="left" w:pos="720"/>
              </w:tabs>
              <w:spacing w:line="256" w:lineRule="auto"/>
              <w:jc w:val="center"/>
              <w:rPr>
                <w:rFonts w:asciiTheme="majorHAnsi" w:hAnsiTheme="majorHAnsi"/>
                <w:sz w:val="15"/>
                <w:szCs w:val="15"/>
                <w:lang w:val="en-US"/>
              </w:rPr>
            </w:pPr>
          </w:p>
        </w:tc>
      </w:tr>
      <w:tr w:rsidR="00B36A19" w14:paraId="09FF41FC"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69071"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003D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FF8D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A309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7CF1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F6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2FF5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BCB1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BC4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68E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A6A6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139A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C962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926B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1E6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F6E0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BE27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CFC9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2767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7454B"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F92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369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154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57152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41D8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7E07D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4B5F379"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1EAA"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C297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0700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7CC8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D87F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7035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852A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700D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933B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0EEA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94D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CF93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1339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49FF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A83F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5EA3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6CBA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45D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470C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8095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C2B1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E30B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036D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3FBA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9A9FB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EF26F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33A7833E"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4A2F77"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BBF2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0E34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B154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BDE0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2E1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E863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EBFD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39F1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AD6F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6E3D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F2B2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9F8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1DDC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5BA7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F304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C3E2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A46A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5234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70D8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E800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28F2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A48E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EC4E7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F98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F1CF3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BE191F9"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2AA94"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6CD6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3AA6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C5F0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3DF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2B0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BC1B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3F04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4FF3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F1E9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899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CD7B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CBAF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C3DD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155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64EC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7FDE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52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5C54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ED18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8BE2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381B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30B2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0160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C93D1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38960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7AFFF72F"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9ACBC" w14:textId="77777777" w:rsidR="00B36A19"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499B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AC1A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DCF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AE0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E0D6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4C72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875D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70B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97AB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48ED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8FDA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82CA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546C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9FB4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A376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C250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4BFB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C220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2501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8661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50D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4D81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2F83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86A2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AD721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1979C51D"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AC3CE"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687E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BEF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101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39CF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9976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33FC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2E04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F0F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3002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9E2D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0F42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35B07"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7F3E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404D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B4B0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9527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3E5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DE9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49BB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709FB"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6D31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D5C1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2E1C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800F"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59A77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098412E6"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8BB74F"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4405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63AE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F7BB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9678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912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B1B1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C56A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4BE6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838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8C93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C6FF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2669"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B5A65"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79CC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627B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EF59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FA43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B2CE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6041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8ABD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591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8404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965A4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122D0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55900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1CA7CF7E"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D5C2AB" w14:textId="77777777" w:rsidR="00B36A19" w:rsidRPr="009B68F5"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99EE0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DE04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109A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FC6F63"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9FE6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0D223"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A6F11"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3D4B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53059"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CB06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4D98"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128DB1"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2B87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FB55C4"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6244F"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BB7F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CC98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C4199"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D403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5F36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F663FC"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7BEB"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CE5DD"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1857"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19F44"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74BCA385"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FDBCE" w14:textId="77777777" w:rsidR="00B36A19" w:rsidRPr="006F1174"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04F2A"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59FCA9"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3EC9B8"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D6804"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C48E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6A66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9C1DD"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1F00F8"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50117"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77E69"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95EAE"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21F8F"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1B5C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82EE5"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BF496"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2FFD3"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D199D"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CA5AE"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CD19E"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D23FDD"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D43C"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2CF32" w14:textId="77777777" w:rsidR="00B36A19" w:rsidRPr="006F1174"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3A35C"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EAD02"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FDC20" w14:textId="77777777" w:rsidR="00B36A19" w:rsidRPr="009B68F5" w:rsidRDefault="00B36A19" w:rsidP="00B36A19">
            <w:pPr>
              <w:pStyle w:val="ProductList-Body"/>
              <w:tabs>
                <w:tab w:val="clear" w:pos="158"/>
                <w:tab w:val="left" w:pos="720"/>
              </w:tabs>
              <w:spacing w:line="256" w:lineRule="auto"/>
              <w:jc w:val="center"/>
              <w:rPr>
                <w:rFonts w:asciiTheme="majorHAnsi" w:hAnsiTheme="majorHAnsi"/>
                <w:sz w:val="15"/>
                <w:szCs w:val="15"/>
              </w:rPr>
            </w:pPr>
          </w:p>
        </w:tc>
      </w:tr>
      <w:tr w:rsidR="00B36A19" w14:paraId="68BAD5A6" w14:textId="77777777" w:rsidTr="00B36A19">
        <w:trPr>
          <w:trHeight w:val="210"/>
        </w:trPr>
        <w:tc>
          <w:tcPr>
            <w:tcW w:w="28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A14BD" w14:textId="77777777" w:rsidR="00B36A19" w:rsidRDefault="00B36A19" w:rsidP="00B36A1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5A4E0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06BA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F1BAC"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50D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A97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3E28A"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BDB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82F4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A99E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FD87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10084"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77E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DE2B6"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F3B61"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5DB3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7CB28"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B93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42ECE"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45FE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6E00"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8AF52"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6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AB4E9"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AF323"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E4ACD"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c>
          <w:tcPr>
            <w:tcW w:w="3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E86015" w14:textId="77777777" w:rsidR="00B36A19" w:rsidRDefault="00B36A19" w:rsidP="00B36A19">
            <w:pPr>
              <w:pStyle w:val="ProductList-Body"/>
              <w:tabs>
                <w:tab w:val="clear" w:pos="158"/>
                <w:tab w:val="left" w:pos="720"/>
              </w:tabs>
              <w:spacing w:line="256" w:lineRule="auto"/>
              <w:jc w:val="center"/>
              <w:rPr>
                <w:rFonts w:asciiTheme="majorHAnsi" w:hAnsiTheme="majorHAnsi"/>
                <w:sz w:val="15"/>
                <w:szCs w:val="15"/>
              </w:rPr>
            </w:pPr>
          </w:p>
        </w:tc>
      </w:tr>
    </w:tbl>
    <w:p w14:paraId="214F9300" w14:textId="77777777" w:rsidR="00730FCB" w:rsidRPr="00B97C59" w:rsidRDefault="00730FCB" w:rsidP="00730FCB">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5125EE48" w14:textId="349C6ED4" w:rsidR="002E64AD" w:rsidRPr="00747204" w:rsidRDefault="002E64AD" w:rsidP="002E64AD">
      <w:pPr>
        <w:pStyle w:val="ProductList-Body"/>
      </w:pPr>
      <w:r>
        <w:rPr>
          <w:i/>
          <w:sz w:val="16"/>
          <w:szCs w:val="16"/>
          <w:vertAlign w:val="superscript"/>
        </w:rPr>
        <w:t>2</w:t>
      </w:r>
      <w:r>
        <w:rPr>
          <w:i/>
          <w:sz w:val="16"/>
          <w:szCs w:val="16"/>
        </w:rPr>
        <w:t xml:space="preserve"> </w:t>
      </w:r>
      <w:r w:rsidR="0068034B">
        <w:rPr>
          <w:i/>
          <w:sz w:val="16"/>
          <w:szCs w:val="16"/>
        </w:rPr>
        <w:t>Utöver de Onlinetjänster som anges ovan uppfyller Microsoft 365 användarlicenskraven för Windows SA per Användare som beskrivs i Produktvillkoren</w:t>
      </w:r>
      <w:r>
        <w:rPr>
          <w:i/>
          <w:sz w:val="16"/>
          <w:szCs w:val="16"/>
        </w:rPr>
        <w:t>.</w:t>
      </w:r>
    </w:p>
    <w:p w14:paraId="37332097" w14:textId="77777777" w:rsidR="002E64AD" w:rsidRPr="00747204" w:rsidRDefault="002E64AD" w:rsidP="002E64AD">
      <w:pPr>
        <w:pStyle w:val="ProductList-Body"/>
      </w:pPr>
      <w:r>
        <w:rPr>
          <w:i/>
          <w:sz w:val="16"/>
          <w:szCs w:val="16"/>
          <w:vertAlign w:val="superscript"/>
        </w:rPr>
        <w:t>3</w:t>
      </w:r>
      <w:r>
        <w:rPr>
          <w:i/>
          <w:sz w:val="16"/>
          <w:szCs w:val="16"/>
        </w:rPr>
        <w:t xml:space="preserve"> Huruvida Skype for Business Online PSTN Conferencing ingår i Office 365 Enterprise E5 beror på regional tillgänglighet. </w:t>
      </w:r>
    </w:p>
    <w:p w14:paraId="3F7611EE" w14:textId="2C096A6B" w:rsidR="002E64AD" w:rsidRDefault="002E64AD" w:rsidP="002E64AD">
      <w:pPr>
        <w:pStyle w:val="ProductList-Body"/>
        <w:rPr>
          <w:i/>
          <w:sz w:val="16"/>
          <w:szCs w:val="16"/>
        </w:rPr>
      </w:pPr>
      <w:r>
        <w:rPr>
          <w:i/>
          <w:sz w:val="16"/>
          <w:szCs w:val="16"/>
          <w:vertAlign w:val="superscript"/>
        </w:rPr>
        <w:lastRenderedPageBreak/>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2" w:history="1">
        <w:r w:rsidRPr="00303530">
          <w:rPr>
            <w:rStyle w:val="Hyperlink"/>
            <w:i/>
            <w:sz w:val="16"/>
            <w:szCs w:val="16"/>
          </w:rPr>
          <w:t>https://www.microsoft.com/en-us/dynamics365/pricing</w:t>
        </w:r>
      </w:hyperlink>
      <w:r>
        <w:rPr>
          <w:i/>
          <w:sz w:val="16"/>
          <w:szCs w:val="16"/>
        </w:rPr>
        <w:t>.</w:t>
      </w:r>
    </w:p>
    <w:p w14:paraId="577FD254" w14:textId="77777777" w:rsidR="00B36A19" w:rsidRPr="007B61CE" w:rsidRDefault="00B36A19" w:rsidP="00B36A19">
      <w:pPr>
        <w:pStyle w:val="ProductList-Body"/>
        <w:rPr>
          <w:lang w:val="en-US"/>
        </w:rPr>
      </w:pPr>
      <w:r w:rsidRPr="007B61CE">
        <w:rPr>
          <w:i/>
          <w:sz w:val="16"/>
          <w:szCs w:val="16"/>
          <w:vertAlign w:val="superscript"/>
          <w:lang w:val="en-US"/>
        </w:rPr>
        <w:t>5</w:t>
      </w:r>
      <w:r w:rsidRPr="007B61CE">
        <w:rPr>
          <w:i/>
          <w:sz w:val="16"/>
          <w:szCs w:val="16"/>
          <w:lang w:val="en-US"/>
        </w:rPr>
        <w:t>Inkluderar Microsoft 365 Education A3 med Core CAL.</w:t>
      </w:r>
    </w:p>
    <w:p w14:paraId="144749B0" w14:textId="0CBBB065" w:rsidR="00232755" w:rsidRDefault="00284099" w:rsidP="0015481A">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2234422"/>
      <w:r>
        <w:lastRenderedPageBreak/>
        <w:t>Bilaga 3 – Standardavtalsklausulerna (Processorer)</w:t>
      </w:r>
      <w:bookmarkEnd w:id="213"/>
      <w:bookmarkEnd w:id="214"/>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77777777" w:rsidR="0082489E" w:rsidRPr="0008458E" w:rsidRDefault="0082489E" w:rsidP="0082489E">
      <w:pPr>
        <w:pStyle w:val="ProductList-SectionHeading"/>
        <w:outlineLvl w:val="0"/>
      </w:pPr>
      <w:bookmarkStart w:id="215" w:name="Attachment4"/>
      <w:bookmarkStart w:id="216" w:name="_Toc489605629"/>
      <w:bookmarkStart w:id="217" w:name="_Toc502234423"/>
      <w:r>
        <w:lastRenderedPageBreak/>
        <w:t>Bilaga 4 – Villkor i EU:s allmänna dataskyddsförordningar</w:t>
      </w:r>
      <w:bookmarkEnd w:id="215"/>
      <w:bookmarkEnd w:id="216"/>
      <w:bookmarkEnd w:id="217"/>
    </w:p>
    <w:p w14:paraId="7F3AAD28" w14:textId="77777777" w:rsidR="0082489E" w:rsidRPr="0008458E" w:rsidRDefault="0082489E" w:rsidP="0082489E">
      <w:pPr>
        <w:pStyle w:val="ProductList-Body"/>
        <w:outlineLvl w:val="1"/>
      </w:pPr>
      <w:bookmarkStart w:id="218" w:name="_Hlk489289993"/>
      <w:r>
        <w:rPr>
          <w:rFonts w:cstheme="minorHAnsi"/>
          <w:b/>
          <w:szCs w:val="18"/>
        </w:rPr>
        <w:t xml:space="preserve">A. </w:t>
      </w:r>
      <w:r>
        <w:rPr>
          <w:b/>
        </w:rPr>
        <w:t>Definitioner</w:t>
      </w:r>
      <w:bookmarkEnd w:id="218"/>
    </w:p>
    <w:p w14:paraId="0911E261" w14:textId="77777777" w:rsidR="0082489E" w:rsidRPr="0008458E" w:rsidRDefault="0082489E" w:rsidP="0082489E">
      <w:pPr>
        <w:pStyle w:val="ProductList-Body"/>
      </w:pPr>
    </w:p>
    <w:p w14:paraId="0E2646AF" w14:textId="77777777" w:rsidR="0082489E" w:rsidRPr="0008458E" w:rsidRDefault="0082489E" w:rsidP="0082489E">
      <w:pPr>
        <w:pStyle w:val="ProductList-Body"/>
      </w:pPr>
      <w:r>
        <w:t>Termer som används men inte definieras i dessa GDPR-villkor, exempelvis ”personuppgiftsincident”, ”behandling”, ”personuppgiftsansvarig”, ”personuppgiftsbiträde” och ”registrerade” ska ha samma betydelse som anges i artikel 4 i GDPR.</w:t>
      </w:r>
    </w:p>
    <w:p w14:paraId="6D7257D3" w14:textId="77777777" w:rsidR="0082489E" w:rsidRPr="0008458E" w:rsidRDefault="0082489E" w:rsidP="0082489E">
      <w:pPr>
        <w:pStyle w:val="ProductList-Body"/>
      </w:pPr>
    </w:p>
    <w:p w14:paraId="56A038F4" w14:textId="77777777" w:rsidR="0082489E" w:rsidRPr="0008458E" w:rsidRDefault="0082489E" w:rsidP="0082489E">
      <w:pPr>
        <w:pStyle w:val="ProductList-Body"/>
      </w:pPr>
      <w:r>
        <w:rPr>
          <w:rFonts w:cstheme="minorHAnsi"/>
          <w:szCs w:val="18"/>
        </w:rPr>
        <w:t>Följande definition används också i dessa GDPR-villkor:</w:t>
      </w:r>
    </w:p>
    <w:p w14:paraId="5BB5D9DB" w14:textId="77777777" w:rsidR="0082489E" w:rsidRPr="0008458E" w:rsidRDefault="0082489E" w:rsidP="0082489E">
      <w:pPr>
        <w:pStyle w:val="ProductList-Body"/>
      </w:pPr>
    </w:p>
    <w:p w14:paraId="6A739201" w14:textId="77777777" w:rsidR="0082489E" w:rsidRPr="0008458E" w:rsidRDefault="0082489E" w:rsidP="0082489E">
      <w:pPr>
        <w:pStyle w:val="ProductList-Body"/>
      </w:pPr>
      <w:r>
        <w:t xml:space="preserve">Med </w:t>
      </w:r>
      <w:r>
        <w:rPr>
          <w:rFonts w:cstheme="minorHAnsi"/>
          <w:b/>
          <w:szCs w:val="18"/>
        </w:rPr>
        <w:t>”andra personuppgiftsbiträden”</w:t>
      </w:r>
      <w:r>
        <w:rPr>
          <w:rFonts w:cstheme="minorHAnsi"/>
          <w:szCs w:val="18"/>
        </w:rPr>
        <w:t xml:space="preserve"> avses andra personuppgiftsbiträden som Microsoft anlitar för behandling av Personuppgifter.</w:t>
      </w:r>
    </w:p>
    <w:p w14:paraId="6EB51C55" w14:textId="77777777" w:rsidR="0082489E" w:rsidRPr="0008458E" w:rsidRDefault="0082489E" w:rsidP="0082489E">
      <w:pPr>
        <w:pStyle w:val="ProductList-Body"/>
      </w:pPr>
    </w:p>
    <w:p w14:paraId="350CDF44" w14:textId="77777777" w:rsidR="0082489E" w:rsidRPr="0008458E" w:rsidRDefault="0082489E" w:rsidP="0082489E">
      <w:pPr>
        <w:pStyle w:val="ProductList-Body"/>
        <w:outlineLvl w:val="1"/>
      </w:pPr>
      <w:r>
        <w:rPr>
          <w:b/>
        </w:rPr>
        <w:t xml:space="preserve">B. Roller och omfattning </w:t>
      </w:r>
    </w:p>
    <w:p w14:paraId="49DE0D3E" w14:textId="77777777" w:rsidR="0082489E" w:rsidRPr="0008458E" w:rsidRDefault="0082489E" w:rsidP="0082489E">
      <w:pPr>
        <w:pStyle w:val="ProductList-Body"/>
      </w:pPr>
    </w:p>
    <w:p w14:paraId="66AEDFAF" w14:textId="77777777" w:rsidR="0082489E" w:rsidRPr="0008458E" w:rsidRDefault="0082489E" w:rsidP="0082489E">
      <w:pPr>
        <w:pStyle w:val="ProductList-Body"/>
        <w:spacing w:after="120"/>
        <w:ind w:left="158"/>
      </w:pPr>
      <w:r>
        <w:rPr>
          <w:b/>
        </w:rPr>
        <w:t>1.</w:t>
      </w:r>
      <w:r>
        <w:t xml:space="preserve"> Dessa GDPR-villkor är tillämpliga på Microsofts behandling av Personuppgifter, inom ramen för GDPR, för Kundens räkning. </w:t>
      </w:r>
    </w:p>
    <w:p w14:paraId="5DC82672" w14:textId="77777777" w:rsidR="0082489E" w:rsidRPr="0008458E" w:rsidRDefault="0082489E" w:rsidP="0082489E">
      <w:pPr>
        <w:pStyle w:val="ProductList-Body"/>
        <w:spacing w:after="120"/>
        <w:ind w:left="158"/>
      </w:pPr>
      <w:r>
        <w:rPr>
          <w:b/>
        </w:rPr>
        <w:t>2.</w:t>
      </w:r>
      <w:r>
        <w:t xml:space="preserve"> För syftet med dessa GDPR-villkor överenskommer Kunden och Microsoft att Kunden är personuppgiftsansvarig för Personuppgifter tillhörande Kunden och Microsoft är personuppgiftsbiträde för dessa uppgifter, utom då Kunden agerar personuppgiftsbiträde för Personuppgifter, då Microsoft är ett annat personuppgiftsbiträde. </w:t>
      </w:r>
    </w:p>
    <w:p w14:paraId="6277D681" w14:textId="77777777" w:rsidR="0082489E" w:rsidRPr="0008458E" w:rsidRDefault="0082489E" w:rsidP="0082489E">
      <w:pPr>
        <w:pStyle w:val="ProductList-Body"/>
        <w:spacing w:after="120"/>
        <w:ind w:left="158"/>
      </w:pPr>
      <w:r>
        <w:rPr>
          <w:b/>
        </w:rPr>
        <w:t>3.</w:t>
      </w:r>
      <w:r>
        <w:t xml:space="preserve"> Dessa GDPR-villkor begränsar eller minskar inga dataskyddsåtaganden som Microsoft åtar sig gentemot Kunden enligt OST eller annat avtal dem mellan. </w:t>
      </w:r>
    </w:p>
    <w:p w14:paraId="2A6CECB4" w14:textId="77777777" w:rsidR="0082489E" w:rsidRPr="0008458E" w:rsidRDefault="0082489E" w:rsidP="0082489E">
      <w:pPr>
        <w:pStyle w:val="ProductList-Body"/>
        <w:spacing w:after="120"/>
        <w:ind w:left="158"/>
      </w:pPr>
      <w:r>
        <w:rPr>
          <w:b/>
        </w:rPr>
        <w:t>4.</w:t>
      </w:r>
      <w:r>
        <w:t xml:space="preserve"> Dessa GDPR-villkor gäller inte i fall där Microsoft är personuppgiftsansvarig för Personuppgifter. </w:t>
      </w:r>
    </w:p>
    <w:p w14:paraId="2FC18710" w14:textId="77777777" w:rsidR="0082489E" w:rsidRPr="0008458E" w:rsidRDefault="0082489E" w:rsidP="0082489E">
      <w:pPr>
        <w:pStyle w:val="ProductList-Body"/>
      </w:pPr>
    </w:p>
    <w:p w14:paraId="2E674A34" w14:textId="77777777" w:rsidR="0082489E" w:rsidRPr="0008458E" w:rsidRDefault="0082489E" w:rsidP="0082489E">
      <w:pPr>
        <w:pStyle w:val="ProductList-Body"/>
        <w:outlineLvl w:val="1"/>
      </w:pPr>
      <w:r>
        <w:rPr>
          <w:b/>
        </w:rPr>
        <w:t>C. 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77777777" w:rsidR="0082489E" w:rsidRPr="0008458E" w:rsidRDefault="0082489E" w:rsidP="0082489E">
      <w:pPr>
        <w:pStyle w:val="ProductList-Body"/>
        <w:spacing w:after="120"/>
        <w:ind w:left="158"/>
      </w:pPr>
      <w:r>
        <w:rPr>
          <w:b/>
        </w:rPr>
        <w:t>2.</w:t>
      </w:r>
      <w:r>
        <w:t xml:space="preserve"> När uppgifter behandlas av Microsoft ska hanteringen regleras dessa GDPR-villkor enligt Europeiska Unionens (hädanefter kallat unionen) rätt eller enligt medlemsstaternas nationella rätt som är bindande för Microsoft med avseende på Kunden. Föremålet för behandlingen, behandlingens varaktighet, art och ändamål, typen av Personuppgifter och kategorier av registrerade, samt Kundens skyldigheter och rättigheter anges i Kundens volymlicensieringsavtal, inklusive dessa GDPR-villkor.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77777777" w:rsidR="0082489E" w:rsidRPr="0008458E" w:rsidRDefault="0082489E" w:rsidP="0082489E">
      <w:pPr>
        <w:pStyle w:val="ProductList-Body"/>
        <w:spacing w:after="120"/>
        <w:ind w:left="720"/>
      </w:pPr>
      <w:r>
        <w:rPr>
          <w:b/>
        </w:rPr>
        <w:t>(d)</w:t>
      </w:r>
      <w:r>
        <w:tab/>
        <w:t xml:space="preserve">ska respektera de villkor som avses i punkterna 2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lastRenderedPageBreak/>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6CE9245C" w14:textId="77777777" w:rsidR="0082489E" w:rsidRPr="0008458E" w:rsidRDefault="0082489E" w:rsidP="0082489E">
      <w:pPr>
        <w:pStyle w:val="ProductList-Body"/>
        <w:spacing w:after="120"/>
        <w:ind w:left="158"/>
      </w:pPr>
      <w:r>
        <w:rPr>
          <w:b/>
        </w:rPr>
        <w:t>7.</w:t>
      </w:r>
      <w:r>
        <w:t xml:space="preserve"> Microsoft ska underrätta Kunden utan onödigt dröjsmål efter att ha fått vetskap om en personuppgiftsincident. (Artikel 33(2)). Sådan underrättelse ska åtminstone </w:t>
      </w:r>
    </w:p>
    <w:p w14:paraId="4724DD40" w14:textId="77777777" w:rsidR="0082489E" w:rsidRPr="0008458E" w:rsidRDefault="0082489E" w:rsidP="0082489E">
      <w:pPr>
        <w:pStyle w:val="ProductList-Body"/>
        <w:spacing w:after="120"/>
        <w:ind w:left="1440" w:hanging="720"/>
      </w:pPr>
      <w:r>
        <w:rPr>
          <w:b/>
        </w:rPr>
        <w:t>(a)</w:t>
      </w:r>
      <w:r>
        <w:tab/>
        <w:t>beskriva personuppgiftsincidentens art, inbegripet, om så är möjligt, de kategorier av och det ungefärliga antalet registrerade som berörs samt de kategorier av och det ungefärliga antalet personuppgiftsposter som berörs</w:t>
      </w:r>
    </w:p>
    <w:p w14:paraId="6C48B597" w14:textId="77777777" w:rsidR="0082489E" w:rsidRPr="0008458E" w:rsidRDefault="0082489E" w:rsidP="0082489E">
      <w:pPr>
        <w:pStyle w:val="ProductList-Body"/>
        <w:spacing w:after="120"/>
        <w:ind w:left="1440" w:hanging="720"/>
      </w:pPr>
      <w:r>
        <w:rPr>
          <w:b/>
        </w:rPr>
        <w:t>(b)</w:t>
      </w:r>
      <w:r>
        <w:tab/>
        <w:t>förmedla namnet på och kontaktuppgifterna för dataskyddsombudet eller andra kontaktpunkter där mer information kan erhållas</w:t>
      </w:r>
    </w:p>
    <w:p w14:paraId="3C6B5DCA" w14:textId="77777777" w:rsidR="0082489E" w:rsidRPr="0008458E" w:rsidRDefault="0082489E" w:rsidP="0082489E">
      <w:pPr>
        <w:pStyle w:val="ProductList-Body"/>
        <w:spacing w:after="120"/>
        <w:ind w:left="720"/>
      </w:pPr>
      <w:r>
        <w:rPr>
          <w:b/>
        </w:rPr>
        <w:t>(c)</w:t>
      </w:r>
      <w:r>
        <w:rPr>
          <w:b/>
        </w:rPr>
        <w:tab/>
      </w:r>
      <w:r>
        <w:t>beskriva de sannolika konsekvenserna av personuppgiftsincidenten</w:t>
      </w:r>
    </w:p>
    <w:p w14:paraId="7DF9D2A4" w14:textId="77777777" w:rsidR="0082489E" w:rsidRPr="0008458E" w:rsidRDefault="0082489E" w:rsidP="0082489E">
      <w:pPr>
        <w:pStyle w:val="ProductList-Body"/>
        <w:spacing w:after="120"/>
        <w:ind w:left="1440" w:hanging="720"/>
      </w:pPr>
      <w:r>
        <w:rPr>
          <w:b/>
        </w:rPr>
        <w:t>(d)</w:t>
      </w:r>
      <w:r>
        <w:tab/>
        <w:t>beskriva de åtgärder som den personuppgiftsansvariga har vidtagit eller föreslagit för att åtgärda personuppgiftsincidenten, inbegripet, när så är lämpligt, åtgärder för att mildra dess potentiella negativa effekter. (Artikel 33(3))</w:t>
      </w:r>
    </w:p>
    <w:p w14:paraId="7412C99F" w14:textId="77777777" w:rsidR="0082489E" w:rsidRPr="0008458E" w:rsidRDefault="0082489E" w:rsidP="0082489E">
      <w:pPr>
        <w:pStyle w:val="ProductList-Body"/>
      </w:pPr>
      <w:r>
        <w:br w:type="page"/>
      </w:r>
    </w:p>
    <w:p w14:paraId="0FCDD645" w14:textId="77777777" w:rsidR="0082489E" w:rsidRPr="0008458E" w:rsidRDefault="0082489E" w:rsidP="0082489E">
      <w:pPr>
        <w:pStyle w:val="ProductList-SectionHeading"/>
        <w:outlineLvl w:val="0"/>
      </w:pPr>
      <w:bookmarkStart w:id="219" w:name="_Toc489605630"/>
      <w:bookmarkStart w:id="220" w:name="_Toc502234424"/>
      <w:bookmarkStart w:id="221" w:name="Appendix1_AdditionalGDPR"/>
      <w:r>
        <w:lastRenderedPageBreak/>
        <w:t>Tillägg 1 – Ytterligare GDPR-villkor</w:t>
      </w:r>
      <w:bookmarkEnd w:id="219"/>
      <w:bookmarkEnd w:id="220"/>
    </w:p>
    <w:bookmarkEnd w:id="221"/>
    <w:p w14:paraId="66A1D222" w14:textId="77777777" w:rsidR="0082489E" w:rsidRPr="0008458E" w:rsidRDefault="0082489E" w:rsidP="0082489E">
      <w:pPr>
        <w:pStyle w:val="ProductList-Body"/>
        <w:numPr>
          <w:ilvl w:val="0"/>
          <w:numId w:val="45"/>
        </w:numPr>
        <w:tabs>
          <w:tab w:val="clear" w:pos="158"/>
        </w:tabs>
        <w:ind w:left="187" w:hanging="187"/>
        <w:outlineLvl w:val="1"/>
      </w:pPr>
      <w:r>
        <w:rPr>
          <w:b/>
        </w:rPr>
        <w:t xml:space="preserve">Andra personuppgiftsbiträden </w:t>
      </w:r>
    </w:p>
    <w:p w14:paraId="69073D9D" w14:textId="77777777" w:rsidR="0082489E" w:rsidRPr="0008458E" w:rsidRDefault="0082489E" w:rsidP="0082489E">
      <w:pPr>
        <w:pStyle w:val="ProductList-Body"/>
      </w:pPr>
    </w:p>
    <w:p w14:paraId="55D39304" w14:textId="77777777" w:rsidR="0082489E" w:rsidRPr="0008458E" w:rsidRDefault="0082489E" w:rsidP="0082489E">
      <w:pPr>
        <w:pStyle w:val="ProductList-Body"/>
        <w:spacing w:after="120"/>
        <w:ind w:left="158"/>
      </w:pPr>
      <w:r>
        <w:rPr>
          <w:b/>
        </w:rPr>
        <w:t>1.</w:t>
      </w:r>
      <w:r>
        <w:t xml:space="preserve"> Kunden samtycker till att Microsoft anlitar andra personuppgiftsbiträden för behandling av Personuppgifter enligt dessa GDPR-villkor. </w:t>
      </w:r>
    </w:p>
    <w:p w14:paraId="30BBD845" w14:textId="77777777" w:rsidR="0082489E" w:rsidRPr="0008458E" w:rsidRDefault="0082489E" w:rsidP="0082489E">
      <w:pPr>
        <w:pStyle w:val="ProductList-Body"/>
        <w:spacing w:after="120"/>
        <w:ind w:left="158"/>
      </w:pPr>
      <w:r>
        <w:rPr>
          <w:b/>
        </w:rPr>
        <w:t>2.</w:t>
      </w:r>
      <w:r>
        <w:t xml:space="preserve"> Microsoft ska säkerställa att dessa andra personuppgiftsbiträden är bundna av skriftliga avtal som ålägger dem att tillhandahålla minst den nivå av dataskydd som Microsoft avkrävs enligt dessa GDPR-villkor. </w:t>
      </w:r>
    </w:p>
    <w:p w14:paraId="1F16EF22" w14:textId="77777777" w:rsidR="00207762" w:rsidRPr="00A66AC2" w:rsidRDefault="00207762" w:rsidP="00207762">
      <w:pPr>
        <w:pStyle w:val="ProductList-Body"/>
        <w:spacing w:after="120"/>
        <w:ind w:left="158"/>
      </w:pPr>
      <w:r>
        <w:rPr>
          <w:b/>
        </w:rPr>
        <w:t>3.</w:t>
      </w:r>
      <w:r>
        <w:t xml:space="preserve"> En förteckning över Microsofts andra personuppgiftsbiträden som är aktuella finns på: https://aka.ms/Online_Serv_Subcontractor_List (denna URL kan komma att uppdateras av Microsoft från tid till annan). Minst 14 dagar innan ett eventuellt nytt annat personuppgiftsbiträde ges behörighet och åtkomst till Personuppgifter ska Microsoft uppdatera webbplatsen och förse Kunden med ett sätt att meddelas om denna uppdatering. Om Microsoft är ett personuppgiftsbiträde gäller följande villkor:</w:t>
      </w:r>
    </w:p>
    <w:p w14:paraId="7D0425B6" w14:textId="4CADB588" w:rsidR="0082489E" w:rsidRPr="0008458E" w:rsidRDefault="0082489E" w:rsidP="00207762">
      <w:pPr>
        <w:pStyle w:val="ProductList-Body"/>
        <w:spacing w:after="120"/>
        <w:ind w:left="1440" w:hanging="720"/>
      </w:pPr>
      <w:r>
        <w:rPr>
          <w:b/>
        </w:rPr>
        <w:t>(a)</w:t>
      </w:r>
      <w:r>
        <w:rPr>
          <w:b/>
        </w:rPr>
        <w:tab/>
      </w:r>
      <w:r>
        <w:t xml:space="preserve">Om Kunden inte godkänner det nya andra personuppgiftsbiträdet får Kunden säga upp eventuell prenumeration på den berörda Onlinetjänsten utan påföljd genom att tillhandahålla, före uppsägningstidens slut, ett skriftligt uppsägningsmeddelande med en förklaring om anledningen till att detta inte godkänns. </w:t>
      </w:r>
    </w:p>
    <w:p w14:paraId="2327A198" w14:textId="77777777" w:rsidR="0082489E" w:rsidRPr="0008458E" w:rsidRDefault="0082489E" w:rsidP="0082489E">
      <w:pPr>
        <w:pStyle w:val="ProductList-Body"/>
        <w:spacing w:after="120"/>
        <w:ind w:left="1440" w:hanging="720"/>
      </w:pPr>
      <w:r>
        <w:rPr>
          <w:b/>
        </w:rPr>
        <w:t>(b)</w:t>
      </w:r>
      <w:r>
        <w:rPr>
          <w:b/>
        </w:rPr>
        <w:tab/>
      </w:r>
      <w:r>
        <w:t xml:space="preserve">Om den berörda Onlinetjänsten är en del av en serie (eller liknande enkelt köp av tjänster) gäller uppsägningen hela serien. </w:t>
      </w:r>
    </w:p>
    <w:p w14:paraId="426EFC0A" w14:textId="77777777" w:rsidR="0082489E" w:rsidRPr="0008458E" w:rsidRDefault="0082489E" w:rsidP="0082489E">
      <w:pPr>
        <w:pStyle w:val="ProductList-Body"/>
        <w:spacing w:after="120"/>
        <w:ind w:left="1440" w:hanging="720"/>
      </w:pPr>
      <w:r>
        <w:rPr>
          <w:b/>
        </w:rPr>
        <w:t>(c)</w:t>
      </w:r>
      <w:r>
        <w:tab/>
        <w:t>Efter uppsägningen ska Microsoft ta bort betalningsskyldigheter avseende eventuella prenumerationer på den uppsagda Onlinetjänsten från Kundens eller dennas återförsäljares efterföljande fakturor.</w:t>
      </w:r>
    </w:p>
    <w:p w14:paraId="36C7F1D6" w14:textId="77777777" w:rsidR="0082489E" w:rsidRPr="0008458E" w:rsidRDefault="0082489E" w:rsidP="0082489E">
      <w:pPr>
        <w:pStyle w:val="ProductList-Body"/>
      </w:pPr>
    </w:p>
    <w:p w14:paraId="2F956F4B" w14:textId="77777777" w:rsidR="0082489E" w:rsidRPr="0008458E" w:rsidRDefault="0082489E" w:rsidP="0082489E">
      <w:pPr>
        <w:pStyle w:val="ProductList-Body"/>
        <w:numPr>
          <w:ilvl w:val="0"/>
          <w:numId w:val="45"/>
        </w:numPr>
        <w:tabs>
          <w:tab w:val="clear" w:pos="158"/>
        </w:tabs>
        <w:ind w:left="187" w:hanging="187"/>
        <w:outlineLvl w:val="1"/>
      </w:pPr>
      <w:r>
        <w:rPr>
          <w:b/>
        </w:rPr>
        <w:t>Hjälpa Kunden att svara på begäran från registrerade</w:t>
      </w:r>
    </w:p>
    <w:p w14:paraId="12DB4DD7" w14:textId="77777777" w:rsidR="0082489E" w:rsidRPr="0008458E" w:rsidRDefault="0082489E" w:rsidP="0082489E">
      <w:pPr>
        <w:pStyle w:val="ProductList-Body"/>
      </w:pPr>
      <w:r>
        <w:t xml:space="preserve"> </w:t>
      </w:r>
    </w:p>
    <w:p w14:paraId="0245F06D" w14:textId="77777777" w:rsidR="0082489E" w:rsidRPr="0008458E" w:rsidRDefault="0082489E" w:rsidP="0082489E">
      <w:pPr>
        <w:pStyle w:val="ProductList-Body"/>
        <w:spacing w:after="120"/>
        <w:ind w:left="158"/>
      </w:pPr>
      <w:r>
        <w:rPr>
          <w:b/>
        </w:rPr>
        <w:t>1.</w:t>
      </w:r>
      <w:r>
        <w:t xml:space="preserve"> Microsoft ska ge Kunden tillgång till deras registrerades Personuppgifter och möjlighet att fullgöra registrerades begäran om att utöva en eller flera rättigheter enligt GDPR på ett sätt som är förenligt med Produktens funktion och Microsofts roll som personuppgiftsbiträde. Microsoft ska uppfylla rimlig begäran från Kunden om hjälp med att besvara sådan begäran från registrerad. </w:t>
      </w:r>
    </w:p>
    <w:p w14:paraId="5025255E" w14:textId="77777777" w:rsidR="0082489E" w:rsidRPr="0008458E" w:rsidRDefault="0082489E" w:rsidP="0082489E">
      <w:pPr>
        <w:pStyle w:val="ProductList-Body"/>
        <w:spacing w:after="120"/>
        <w:ind w:left="158"/>
      </w:pPr>
      <w:r>
        <w:rPr>
          <w:b/>
        </w:rPr>
        <w:t>2.</w:t>
      </w:r>
      <w:r>
        <w:t xml:space="preserve"> Om Microsoft får en begäran från Kundens registrerade om att utöva sina rättigheter enligt GDPR ska Microsoft hänvisa den registrerade till att ställa sin begäran direkt till Kunden.</w:t>
      </w:r>
    </w:p>
    <w:p w14:paraId="3C176197" w14:textId="77777777" w:rsidR="0082489E" w:rsidRPr="0008458E" w:rsidRDefault="0082489E" w:rsidP="0082489E">
      <w:pPr>
        <w:pStyle w:val="ProductList-Body"/>
        <w:ind w:left="158"/>
      </w:pPr>
    </w:p>
    <w:p w14:paraId="6807B18C" w14:textId="77777777" w:rsidR="0082489E" w:rsidRPr="0008458E" w:rsidRDefault="0082489E" w:rsidP="0082489E">
      <w:pPr>
        <w:pStyle w:val="ProductList-Body"/>
        <w:numPr>
          <w:ilvl w:val="0"/>
          <w:numId w:val="45"/>
        </w:numPr>
        <w:tabs>
          <w:tab w:val="clear" w:pos="158"/>
        </w:tabs>
        <w:ind w:left="187" w:hanging="187"/>
        <w:outlineLvl w:val="1"/>
      </w:pPr>
      <w:r>
        <w:rPr>
          <w:b/>
        </w:rPr>
        <w:t>Behandling av Personuppgifter</w:t>
      </w:r>
    </w:p>
    <w:p w14:paraId="0A3343F2" w14:textId="77777777" w:rsidR="0082489E" w:rsidRPr="0008458E" w:rsidRDefault="0082489E" w:rsidP="0082489E">
      <w:pPr>
        <w:pStyle w:val="ProductList-Body"/>
      </w:pPr>
    </w:p>
    <w:p w14:paraId="6BC24698" w14:textId="77777777" w:rsidR="0082489E" w:rsidRPr="0008458E" w:rsidRDefault="0082489E" w:rsidP="0082489E">
      <w:pPr>
        <w:pStyle w:val="ProductList-Body"/>
        <w:spacing w:after="120"/>
        <w:ind w:left="158"/>
      </w:pPr>
      <w:r>
        <w:rPr>
          <w:b/>
        </w:rPr>
        <w:t xml:space="preserve">1. </w:t>
      </w:r>
      <w:r>
        <w:t xml:space="preserve">Kundens volymlicensieringsavtal (inklusive dessa GDPR-villkor) tillsammans med Kundens användning och konfigurering av Produkten är Kundens fullständiga och slutliga instruktioner till Microsoft för behandling av Personuppgifter. </w:t>
      </w:r>
    </w:p>
    <w:p w14:paraId="171B3174" w14:textId="77777777" w:rsidR="0082489E" w:rsidRPr="0008458E" w:rsidRDefault="0082489E" w:rsidP="0082489E">
      <w:pPr>
        <w:pStyle w:val="ProductList-Body"/>
        <w:spacing w:after="120"/>
        <w:ind w:left="158"/>
      </w:pPr>
      <w:r>
        <w:rPr>
          <w:b/>
        </w:rPr>
        <w:t xml:space="preserve">2. </w:t>
      </w:r>
      <w:r>
        <w:t>Microsoft får även överföra Personuppgifter om detta krävs enligt tillämplig lag.</w:t>
      </w:r>
    </w:p>
    <w:p w14:paraId="0944E8EA" w14:textId="77777777" w:rsidR="0082489E" w:rsidRPr="0008458E" w:rsidRDefault="0082489E" w:rsidP="0082489E">
      <w:pPr>
        <w:pStyle w:val="ProductList-Body"/>
        <w:spacing w:after="120"/>
        <w:ind w:left="158"/>
      </w:pPr>
      <w:r>
        <w:rPr>
          <w:b/>
        </w:rPr>
        <w:t xml:space="preserve">3. </w:t>
      </w:r>
      <w:r>
        <w:t xml:space="preserve">Microsoft ska säkerställa att dess personal som deltar i behandlingen av Personuppgifter (i) endast behandlar Personuppgifter på instruktion från Kunden, om inte unionsrätten, medlemsstaternas nationella rätt eller annan tillämplig lag ålägger honom eller henne att göra det, (ii) har åtagit sig att iaktta konfidentialitet angående Personuppgifter, även efter att deras deltagande har upphört. </w:t>
      </w:r>
    </w:p>
    <w:p w14:paraId="33A80E35" w14:textId="77777777" w:rsidR="0082489E" w:rsidRPr="0008458E" w:rsidRDefault="0082489E" w:rsidP="0082489E">
      <w:pPr>
        <w:pStyle w:val="ProductList-Body"/>
        <w:spacing w:after="120"/>
        <w:ind w:left="158"/>
      </w:pPr>
      <w:bookmarkStart w:id="222" w:name="_Hlk487172389"/>
      <w:r>
        <w:rPr>
          <w:b/>
        </w:rPr>
        <w:t xml:space="preserve">4. </w:t>
      </w:r>
      <w:r>
        <w:t xml:space="preserve">Föremålet för behandlingen begränsas till Personuppgifter inom ramen för GDPR, och behandlingens varaktighet är varaktigheten av Kundens rätt att använda Produkten eller Kundens deltagande i Professionella tjänster. Behandlingens art och ändamål är att tillhandahålla Produkten eller Professionella tjänster enligt Kundens volymlicensieringsavtal. Typer av Personuppgifter som behandlas av Produkten eller Professionella tjänster innefattar de som uttryckligen anges i artikel 4 i GDPR, samt övriga Personuppgifter som Kunden inlämnar till Produkten eller genom sitt deltagande i Professionella tjänster. Kategorier av registrerade är Kundens representanter och slutanvändare, exempelvis anställda, uppdragstagare, samarbetspartner och kunder. </w:t>
      </w:r>
    </w:p>
    <w:p w14:paraId="5135DFBE" w14:textId="77777777" w:rsidR="0082489E" w:rsidRPr="0008458E" w:rsidRDefault="0082489E" w:rsidP="0082489E">
      <w:pPr>
        <w:pStyle w:val="ProductList-Body"/>
        <w:spacing w:after="120"/>
        <w:ind w:left="158"/>
      </w:pPr>
      <w:bookmarkStart w:id="223" w:name="_Hlk487172101"/>
      <w:bookmarkEnd w:id="222"/>
      <w:r>
        <w:rPr>
          <w:b/>
        </w:rPr>
        <w:t xml:space="preserve">5. </w:t>
      </w:r>
      <w:r>
        <w:t xml:space="preserve">När Kundens rätt att använda Produkten eller Kundens deltagande i Professionella tjänster upphör ska Microsoft radera eller återlämna alla Personuppgifter enligt villkoren och tidsfristerna för vardera av de Onlinetjänster som anges i tillämplig OST, för varje Produkt som anges i Produktdokumentationen och för de Professionella tjänster som anges i tillämpliga avtalsvillkor, såvida inte lagring av Personuppgifterna krävs enligt unionsrätten, medlemsstaternas nationella rätt eller annan tillämplig lag. </w:t>
      </w:r>
    </w:p>
    <w:p w14:paraId="1AD569B9" w14:textId="77777777" w:rsidR="0082489E" w:rsidRPr="0008458E" w:rsidRDefault="0082489E" w:rsidP="0082489E">
      <w:pPr>
        <w:pStyle w:val="ProductList-Body"/>
        <w:ind w:left="158"/>
      </w:pPr>
    </w:p>
    <w:bookmarkEnd w:id="223"/>
    <w:p w14:paraId="08458EB0" w14:textId="77777777" w:rsidR="0082489E" w:rsidRPr="0008458E" w:rsidRDefault="0082489E" w:rsidP="0082489E">
      <w:pPr>
        <w:pStyle w:val="ProductList-Body"/>
        <w:numPr>
          <w:ilvl w:val="0"/>
          <w:numId w:val="45"/>
        </w:numPr>
        <w:tabs>
          <w:tab w:val="clear" w:pos="158"/>
        </w:tabs>
        <w:ind w:left="187" w:hanging="187"/>
        <w:outlineLvl w:val="1"/>
      </w:pPr>
      <w:r>
        <w:rPr>
          <w:b/>
        </w:rPr>
        <w:t>Säkerhet</w:t>
      </w:r>
    </w:p>
    <w:p w14:paraId="6F7FBD6B" w14:textId="77777777" w:rsidR="0082489E" w:rsidRPr="0008458E" w:rsidRDefault="0082489E" w:rsidP="0082489E">
      <w:pPr>
        <w:pStyle w:val="ProductList-Body"/>
      </w:pPr>
    </w:p>
    <w:p w14:paraId="129296A7" w14:textId="77777777" w:rsidR="0082489E" w:rsidRPr="0008458E" w:rsidRDefault="0082489E" w:rsidP="0082489E">
      <w:pPr>
        <w:pStyle w:val="ProductList-Body"/>
      </w:pPr>
      <w:r>
        <w:t xml:space="preserve">Microsoft ska (i) iaktta den praxis och policy för skydd av Personuppgifter som anges i den skriftliga dataskyddspolicyn (denna policy är en Informationssäkerhetspolicy) för varje Produkt och för Professionella tjänster, (ii) underkastat åläggande om tystnadsplikt ge Kunden tillgång till </w:t>
      </w:r>
      <w:r>
        <w:lastRenderedPageBreak/>
        <w:t xml:space="preserve">Informationssäkerhetspolicyn tillsammans med beskrivningar av de säkerhetskontroller som tillämpas för Produkten eller de Professionella tjänsterna, samt annan information som rimligen kan begäras av Kunden beträffande Microsofts praxis och policy för säkerhet. </w:t>
      </w:r>
    </w:p>
    <w:p w14:paraId="1CAA43FC" w14:textId="77777777" w:rsidR="0082489E" w:rsidRPr="0008458E" w:rsidRDefault="0082489E" w:rsidP="0082489E">
      <w:pPr>
        <w:pStyle w:val="ProductList-Body"/>
      </w:pPr>
    </w:p>
    <w:p w14:paraId="4AFEE0AE" w14:textId="77777777" w:rsidR="0082489E" w:rsidRPr="0008458E" w:rsidRDefault="0082489E" w:rsidP="0082489E">
      <w:pPr>
        <w:pStyle w:val="ProductList-Body"/>
        <w:numPr>
          <w:ilvl w:val="0"/>
          <w:numId w:val="45"/>
        </w:numPr>
        <w:tabs>
          <w:tab w:val="clear" w:pos="158"/>
        </w:tabs>
        <w:ind w:left="187" w:hanging="187"/>
        <w:outlineLvl w:val="1"/>
      </w:pPr>
      <w:r>
        <w:rPr>
          <w:b/>
        </w:rPr>
        <w:t>Personuppgiftsincident</w:t>
      </w:r>
    </w:p>
    <w:p w14:paraId="2EFE4DA7" w14:textId="77777777" w:rsidR="0082489E" w:rsidRPr="0008458E" w:rsidRDefault="0082489E" w:rsidP="0082489E">
      <w:pPr>
        <w:pStyle w:val="ProductList-Body"/>
      </w:pPr>
    </w:p>
    <w:p w14:paraId="6CF5BC5C" w14:textId="77777777" w:rsidR="0082489E" w:rsidRPr="0008458E" w:rsidRDefault="0082489E" w:rsidP="0082489E">
      <w:pPr>
        <w:pStyle w:val="ProductList-Body"/>
      </w:pPr>
      <w:r>
        <w:t>Microsoft ska göra rimliga bemödanden om att hjälpa Kunden att fullgöra sina skyldigheter att anmäla personuppgiftsincidenter till relevant tillsynsmyndighet och underrätta registrerade därom enligt artikel 33 och 34 i GDPR.</w:t>
      </w:r>
    </w:p>
    <w:p w14:paraId="2A47F435" w14:textId="77777777" w:rsidR="0082489E" w:rsidRPr="0008458E" w:rsidRDefault="0082489E" w:rsidP="0082489E">
      <w:pPr>
        <w:pStyle w:val="ProductList-Body"/>
      </w:pPr>
    </w:p>
    <w:p w14:paraId="2570668E" w14:textId="77777777" w:rsidR="0082489E" w:rsidRPr="0008458E" w:rsidRDefault="0082489E" w:rsidP="0082489E">
      <w:pPr>
        <w:pStyle w:val="ProductList-Body"/>
        <w:numPr>
          <w:ilvl w:val="0"/>
          <w:numId w:val="45"/>
        </w:numPr>
        <w:tabs>
          <w:tab w:val="clear" w:pos="158"/>
        </w:tabs>
        <w:ind w:left="187" w:hanging="187"/>
        <w:outlineLvl w:val="1"/>
      </w:pPr>
      <w:r>
        <w:rPr>
          <w:b/>
        </w:rPr>
        <w:t>Register över behandling</w:t>
      </w:r>
    </w:p>
    <w:p w14:paraId="641B0C22" w14:textId="77777777" w:rsidR="0082489E" w:rsidRPr="0008458E" w:rsidRDefault="0082489E" w:rsidP="0082489E">
      <w:pPr>
        <w:pStyle w:val="ProductList-Body"/>
      </w:pPr>
    </w:p>
    <w:p w14:paraId="7CAD572E" w14:textId="77777777" w:rsidR="0082489E" w:rsidRPr="0008458E" w:rsidRDefault="0082489E" w:rsidP="0082489E">
      <w:pPr>
        <w:pStyle w:val="ProductList-Body"/>
      </w:pPr>
      <w:r>
        <w:t>Microsoft ska föra de register som krävs enligt artikel 30(2) i GDPR och, i den utsträckning det är tillämpligt för behandlingen av Personuppgifter för Kundens räkning, ge Kunden tillgång till dessa på begäran.</w:t>
      </w:r>
    </w:p>
    <w:p w14:paraId="20F66FF5" w14:textId="77777777" w:rsidR="0082489E" w:rsidRPr="0008458E" w:rsidRDefault="0082489E" w:rsidP="0082489E">
      <w:pPr>
        <w:pStyle w:val="ProductList-Body"/>
      </w:pPr>
    </w:p>
    <w:p w14:paraId="2931C161" w14:textId="77777777" w:rsidR="0082489E" w:rsidRPr="0008458E" w:rsidRDefault="0082489E" w:rsidP="0082489E">
      <w:pPr>
        <w:pStyle w:val="ProductList-Body"/>
        <w:numPr>
          <w:ilvl w:val="0"/>
          <w:numId w:val="45"/>
        </w:numPr>
        <w:tabs>
          <w:tab w:val="clear" w:pos="158"/>
        </w:tabs>
        <w:ind w:left="187" w:hanging="187"/>
        <w:outlineLvl w:val="1"/>
      </w:pPr>
      <w:r>
        <w:rPr>
          <w:b/>
        </w:rPr>
        <w:t>Ändring, komplettering och period</w:t>
      </w:r>
    </w:p>
    <w:p w14:paraId="74D462A1" w14:textId="77777777" w:rsidR="0082489E" w:rsidRPr="0008458E" w:rsidRDefault="0082489E" w:rsidP="0082489E">
      <w:pPr>
        <w:pStyle w:val="ProductList-Body"/>
      </w:pPr>
    </w:p>
    <w:p w14:paraId="12D8A3C4" w14:textId="77777777" w:rsidR="0082489E" w:rsidRPr="0008458E" w:rsidRDefault="0082489E" w:rsidP="0082489E">
      <w:pPr>
        <w:pStyle w:val="ProductList-Body"/>
        <w:spacing w:after="120"/>
        <w:ind w:left="158"/>
      </w:pPr>
      <w:r>
        <w:rPr>
          <w:b/>
        </w:rPr>
        <w:t>1.</w:t>
      </w:r>
      <w:r>
        <w:t xml:space="preserve"> Microsoft får ändra eller komplettera dessa GDPR-villkor, med underrättelse till Kunden, (i) om Microsoft åläggs att göra det av en tillsynsmyndighet, annan myndighet eller annat tillsynsorgan, (ii) om det är nödvändigt för efterlevnad av gällande lag, (iii) för att genomföra standardavtalsklausuler fastställda av Europeiska kommissionen, (iv) för tillämpning av en godkänd uppförandekod eller en godkänd certifieringsmekanism som avses i artikel 40, 42 och 43 i GDPR. </w:t>
      </w:r>
    </w:p>
    <w:p w14:paraId="1C0F51A0" w14:textId="77777777" w:rsidR="0082489E" w:rsidRPr="0008458E" w:rsidRDefault="0082489E" w:rsidP="0082489E">
      <w:pPr>
        <w:pStyle w:val="ProductList-Body"/>
        <w:spacing w:after="120"/>
        <w:ind w:left="158"/>
      </w:pPr>
      <w:r>
        <w:rPr>
          <w:b/>
        </w:rPr>
        <w:t>2.</w:t>
      </w:r>
      <w:r>
        <w:t xml:space="preserve"> Oaktat dessa GDPR-villkor får Microsoft från tid till annan i sin Produktspecifika tekniska dokumentation eller sekretess- eller policydokumentation tillhandahålla ytterligare information och detaljer om hur dessa GDPR-villkor ska verkställas. </w:t>
      </w:r>
    </w:p>
    <w:p w14:paraId="12BB1C2D" w14:textId="77777777" w:rsidR="0082489E" w:rsidRPr="0008458E" w:rsidRDefault="0082489E" w:rsidP="0082489E">
      <w:pPr>
        <w:pStyle w:val="ProductList-Body"/>
        <w:spacing w:after="120"/>
        <w:ind w:left="158"/>
      </w:pPr>
      <w:r>
        <w:rPr>
          <w:b/>
        </w:rPr>
        <w:t>3.</w:t>
      </w:r>
      <w:r>
        <w:t xml:space="preserve"> Dessa GDPR-villkor träder i kraft vid det senare av (a) ikraftträdandet av GDPR, (b) Kundens användning av en Produkt eller Microsofts tillhandahållande av Professionella tjänster för vilka Microsoft är personuppgiftsbiträde eller annat personuppgiftsbiträde. </w:t>
      </w:r>
    </w:p>
    <w:p w14:paraId="2F34B4E7" w14:textId="77777777" w:rsidR="0082489E" w:rsidRPr="0008458E" w:rsidRDefault="0082489E" w:rsidP="0082489E">
      <w:pPr>
        <w:pStyle w:val="ProductList-Body"/>
      </w:pPr>
    </w:p>
    <w:p w14:paraId="140CD17F" w14:textId="77777777" w:rsidR="0082489E" w:rsidRPr="0008458E" w:rsidRDefault="0082489E" w:rsidP="0082489E"/>
    <w:p w14:paraId="0CF69C0B" w14:textId="77777777" w:rsidR="004D27A6" w:rsidRPr="0082489E" w:rsidRDefault="004D27A6" w:rsidP="00A914BF">
      <w:pPr>
        <w:pStyle w:val="ProductList-Body"/>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E46622" w14:textId="77777777" w:rsidR="00387FA5" w:rsidRDefault="00387FA5" w:rsidP="009A573F">
      <w:pPr>
        <w:spacing w:after="0" w:line="240" w:lineRule="auto"/>
      </w:pPr>
      <w:r>
        <w:separator/>
      </w:r>
    </w:p>
  </w:endnote>
  <w:endnote w:type="continuationSeparator" w:id="0">
    <w:p w14:paraId="21811F04" w14:textId="77777777" w:rsidR="00387FA5" w:rsidRDefault="00387FA5" w:rsidP="009A573F">
      <w:pPr>
        <w:spacing w:after="0" w:line="240" w:lineRule="auto"/>
      </w:pPr>
      <w:r>
        <w:continuationSeparator/>
      </w:r>
    </w:p>
  </w:endnote>
  <w:endnote w:type="continuationNotice" w:id="1">
    <w:p w14:paraId="2E37DF00" w14:textId="77777777" w:rsidR="00387FA5" w:rsidRDefault="00387F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2D750BD3" w14:textId="77777777" w:rsidTr="008248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284099"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284099"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284099"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284099"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284099"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284099"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284099"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284099"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284099"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284099"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284099"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284099"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284099"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284099"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284099"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284099"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284099"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284099"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181FD655" w14:textId="77777777" w:rsidTr="006971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284099"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284099"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284099"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284099"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284099"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284099"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284099"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284099"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284099"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284099"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284099"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284099"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06892389" w14:textId="77777777" w:rsidTr="006971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9DC7D" w14:textId="77777777" w:rsidR="00B36A19" w:rsidRPr="00C76DF3" w:rsidRDefault="00284099"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AC9375"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1C6A6" w14:textId="77777777" w:rsidR="00B36A19" w:rsidRPr="00C76DF3" w:rsidRDefault="00284099"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E8B4C"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2B6E7" w14:textId="77777777" w:rsidR="00B36A19" w:rsidRPr="00C76DF3" w:rsidRDefault="00284099"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6FA305"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CDCE42" w14:textId="77777777" w:rsidR="00B36A19" w:rsidRPr="00C76DF3" w:rsidRDefault="00284099"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6E92D7"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042C48" w14:textId="77777777" w:rsidR="00B36A19" w:rsidRPr="00C76DF3" w:rsidRDefault="00284099"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23886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4540C" w14:textId="77777777" w:rsidR="00B36A19" w:rsidRPr="00C76DF3" w:rsidRDefault="00284099"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5624E3B5" w14:textId="77777777" w:rsidR="00B36A19" w:rsidRPr="00591643" w:rsidRDefault="00B36A1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B36A19" w:rsidRPr="00C76DF3" w:rsidRDefault="00284099"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B36A19" w:rsidRPr="00C76DF3" w:rsidRDefault="00284099"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B36A19" w:rsidRPr="00C76DF3" w:rsidRDefault="00284099"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B36A19" w:rsidRPr="00C76DF3" w:rsidRDefault="00284099"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B36A19" w:rsidRPr="00C76DF3" w:rsidRDefault="00284099"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B36A19" w:rsidRPr="00C76DF3" w:rsidRDefault="00284099"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5D28F07" w14:textId="77777777" w:rsidR="00B36A19" w:rsidRPr="00591643" w:rsidRDefault="00B36A19" w:rsidP="00C53A4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2360DEFA"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AE26" w14:textId="77777777" w:rsidR="00B36A19" w:rsidRPr="00C76DF3" w:rsidRDefault="00284099"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09BC7A"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5189" w14:textId="77777777" w:rsidR="00B36A19" w:rsidRPr="00C76DF3" w:rsidRDefault="00284099"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94DDF8"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44DD4" w14:textId="77777777" w:rsidR="00B36A19" w:rsidRPr="00C76DF3" w:rsidRDefault="00284099"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FABCF1"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F5E5E" w14:textId="77777777" w:rsidR="00B36A19" w:rsidRPr="00C76DF3" w:rsidRDefault="00284099"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3F672"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523306" w14:textId="77777777" w:rsidR="00B36A19" w:rsidRPr="00C76DF3" w:rsidRDefault="00284099"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C758C"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66C2D" w14:textId="77777777" w:rsidR="00B36A19" w:rsidRPr="00C76DF3" w:rsidRDefault="00284099"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1C780D5" w14:textId="77777777" w:rsidR="00B36A19" w:rsidRPr="00591643" w:rsidRDefault="00B36A1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710EA323"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86D4F" w14:textId="77777777" w:rsidR="00B36A19" w:rsidRPr="00C76DF3" w:rsidRDefault="00284099"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5658AD"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AAC1" w14:textId="77777777" w:rsidR="00B36A19" w:rsidRPr="00C76DF3" w:rsidRDefault="00284099"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679A02"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E26" w14:textId="77777777" w:rsidR="00B36A19" w:rsidRPr="00C76DF3" w:rsidRDefault="00284099"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1F2C"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FE41A" w14:textId="77777777" w:rsidR="00B36A19" w:rsidRPr="00C76DF3" w:rsidRDefault="00284099"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EA2DE"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B0E5E" w14:textId="77777777" w:rsidR="00B36A19" w:rsidRPr="00C76DF3" w:rsidRDefault="00284099"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2FF64"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C97F6" w14:textId="77777777" w:rsidR="00B36A19" w:rsidRPr="00C76DF3" w:rsidRDefault="00284099"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12B4364" w14:textId="77777777" w:rsidR="00B36A19" w:rsidRPr="00591643" w:rsidRDefault="00B36A1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B36A19" w:rsidRPr="00C76DF3" w:rsidRDefault="00284099"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284099"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284099"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284099"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284099"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284099"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47F73E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B36A19" w:rsidRPr="00C76DF3" w:rsidRDefault="00284099"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284099"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284099"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284099"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284099"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284099"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735A0F4F"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284099"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284099"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284099"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284099"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284099"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284099"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58C670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284099"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284099"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284099"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284099"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284099"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284099"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29ACE4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284099"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284099"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284099"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284099"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284099"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284099"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6A19"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284099"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284099"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284099"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284099"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284099"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284099"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1EDF5262" w14:textId="77777777" w:rsidTr="00B36A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284099"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284099"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284099"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284099"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284099"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284099"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6A19"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284099"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284099"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284099"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284099"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284099"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284099"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A45175" w14:textId="77777777" w:rsidR="00387FA5" w:rsidRDefault="00387FA5" w:rsidP="009A573F">
      <w:pPr>
        <w:spacing w:after="0" w:line="240" w:lineRule="auto"/>
      </w:pPr>
      <w:r>
        <w:separator/>
      </w:r>
    </w:p>
  </w:footnote>
  <w:footnote w:type="continuationSeparator" w:id="0">
    <w:p w14:paraId="30579F6F" w14:textId="77777777" w:rsidR="00387FA5" w:rsidRDefault="00387FA5" w:rsidP="009A573F">
      <w:pPr>
        <w:spacing w:after="0" w:line="240" w:lineRule="auto"/>
      </w:pPr>
      <w:r>
        <w:continuationSeparator/>
      </w:r>
    </w:p>
  </w:footnote>
  <w:footnote w:type="continuationNotice" w:id="1">
    <w:p w14:paraId="17C26993" w14:textId="77777777" w:rsidR="00387FA5" w:rsidRDefault="00387FA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D346624" w:rsidR="00B36A19" w:rsidRPr="00171B2E" w:rsidRDefault="00B36A19"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207762">
          <w:rPr>
            <w:color w:val="404040" w:themeColor="text1" w:themeTint="BF"/>
            <w:sz w:val="16"/>
            <w:szCs w:val="16"/>
          </w:rPr>
          <w:t>januari 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84099">
          <w:rPr>
            <w:noProof/>
            <w:color w:val="404040" w:themeColor="text1" w:themeTint="BF"/>
            <w:sz w:val="16"/>
            <w:szCs w:val="16"/>
          </w:rPr>
          <w:t>22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0E147DB" w:rsidR="00B36A19" w:rsidRPr="004D27A6" w:rsidRDefault="00B36A19"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207762">
          <w:rPr>
            <w:color w:val="404040" w:themeColor="text1" w:themeTint="BF"/>
            <w:sz w:val="16"/>
            <w:szCs w:val="16"/>
          </w:rPr>
          <w:t>januari 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84099">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ugVdZJK6Alw3fEM9OCzpqUuztpdHytOyvaAbXPwzRcYaXjPHZ91g+Ez691WWm6M3mg0ivm0Xw6pFHdCKg0t2fg==" w:salt="yHSGr1ch19WZMwU0UZ3LJ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27A8"/>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76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099"/>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C7ADE"/>
    <w:rsid w:val="002D3658"/>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9C0"/>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6A1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7A5F06-9441-4004-8E2B-ECDF87E9C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24307</Words>
  <Characters>138551</Characters>
  <Application>Microsoft Office Word</Application>
  <DocSecurity>8</DocSecurity>
  <Lines>1154</Lines>
  <Paragraphs>325</Paragraphs>
  <ScaleCrop>false</ScaleCrop>
  <LinksUpToDate>false</LinksUpToDate>
  <CharactersWithSpaces>162533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2017-12-28T23:29:00Z</dcterms:created>
  <dcterms:modified xsi:type="dcterms:W3CDTF">2017-12-28T23:29:00Z</dcterms:modified>
</cp:coreProperties>
</file>