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6E0354A" w14:textId="50082C6F" w:rsidR="00126152" w:rsidRDefault="00925809" w:rsidP="0012615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FB10CE" w:rsidRPr="00FB10CE">
        <w:rPr>
          <w:rFonts w:asciiTheme="majorHAnsi" w:hAnsiTheme="majorHAnsi"/>
          <w:color w:val="FFFFFF" w:themeColor="background1"/>
          <w:sz w:val="72"/>
          <w:szCs w:val="72"/>
        </w:rPr>
        <w:t>Vi</w:t>
      </w:r>
      <w:bookmarkStart w:id="1" w:name="_GoBack"/>
      <w:bookmarkEnd w:id="1"/>
      <w:r w:rsidR="00FB10CE" w:rsidRPr="00FB10CE">
        <w:rPr>
          <w:rFonts w:asciiTheme="majorHAnsi" w:hAnsiTheme="majorHAnsi"/>
          <w:color w:val="FFFFFF" w:themeColor="background1"/>
          <w:sz w:val="72"/>
          <w:szCs w:val="72"/>
        </w:rPr>
        <w:t>llkor för onlinetjänster</w:t>
      </w:r>
    </w:p>
    <w:p w14:paraId="6BAF63FC" w14:textId="22692117" w:rsidR="004D27A6" w:rsidRPr="00AD0B6A" w:rsidRDefault="00126152" w:rsidP="00126152">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Den 1 december </w:t>
      </w:r>
      <w:r w:rsidR="00207762">
        <w:rPr>
          <w:rFonts w:asciiTheme="majorHAnsi" w:hAnsiTheme="majorHAnsi"/>
          <w:color w:val="FFFFFF" w:themeColor="background1"/>
          <w:sz w:val="72"/>
          <w:szCs w:val="72"/>
        </w:rPr>
        <w:t>2018</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5B40C2A1" w14:textId="4AA73E67" w:rsidR="00FB10CE"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534202154" w:history="1">
        <w:r w:rsidR="00FB10CE" w:rsidRPr="00912BEE">
          <w:rPr>
            <w:rStyle w:val="Hyperlink"/>
            <w:noProof/>
          </w:rPr>
          <w:t>Inledning</w:t>
        </w:r>
        <w:r w:rsidR="00FB10CE">
          <w:rPr>
            <w:noProof/>
            <w:webHidden/>
          </w:rPr>
          <w:tab/>
        </w:r>
        <w:r w:rsidR="00FB10CE">
          <w:rPr>
            <w:noProof/>
            <w:webHidden/>
          </w:rPr>
          <w:fldChar w:fldCharType="begin"/>
        </w:r>
        <w:r w:rsidR="00FB10CE">
          <w:rPr>
            <w:noProof/>
            <w:webHidden/>
          </w:rPr>
          <w:instrText xml:space="preserve"> PAGEREF _Toc534202154 \h </w:instrText>
        </w:r>
        <w:r w:rsidR="00FB10CE">
          <w:rPr>
            <w:noProof/>
            <w:webHidden/>
          </w:rPr>
        </w:r>
        <w:r w:rsidR="00FB10CE">
          <w:rPr>
            <w:noProof/>
            <w:webHidden/>
          </w:rPr>
          <w:fldChar w:fldCharType="separate"/>
        </w:r>
        <w:r w:rsidR="00FB10CE">
          <w:rPr>
            <w:noProof/>
            <w:webHidden/>
          </w:rPr>
          <w:t>3</w:t>
        </w:r>
        <w:r w:rsidR="00FB10CE">
          <w:rPr>
            <w:noProof/>
            <w:webHidden/>
          </w:rPr>
          <w:fldChar w:fldCharType="end"/>
        </w:r>
      </w:hyperlink>
    </w:p>
    <w:p w14:paraId="5E777FB7" w14:textId="4495E4BE" w:rsidR="00FB10CE" w:rsidRDefault="00FB10CE">
      <w:pPr>
        <w:pStyle w:val="TOC5"/>
        <w:tabs>
          <w:tab w:val="right" w:leader="dot" w:pos="5030"/>
        </w:tabs>
        <w:rPr>
          <w:rFonts w:eastAsiaTheme="minorEastAsia"/>
          <w:noProof/>
          <w:sz w:val="22"/>
          <w:lang w:val="en-US" w:eastAsia="en-US" w:bidi="ar-SA"/>
        </w:rPr>
      </w:pPr>
      <w:hyperlink w:anchor="_Toc534202155" w:history="1">
        <w:r w:rsidRPr="00912BEE">
          <w:rPr>
            <w:rStyle w:val="Hyperlink"/>
            <w:noProof/>
          </w:rPr>
          <w:t>Servicenivåavtal</w:t>
        </w:r>
        <w:r>
          <w:rPr>
            <w:noProof/>
            <w:webHidden/>
          </w:rPr>
          <w:tab/>
        </w:r>
        <w:r>
          <w:rPr>
            <w:noProof/>
            <w:webHidden/>
          </w:rPr>
          <w:fldChar w:fldCharType="begin"/>
        </w:r>
        <w:r>
          <w:rPr>
            <w:noProof/>
            <w:webHidden/>
          </w:rPr>
          <w:instrText xml:space="preserve"> PAGEREF _Toc534202155 \h </w:instrText>
        </w:r>
        <w:r>
          <w:rPr>
            <w:noProof/>
            <w:webHidden/>
          </w:rPr>
        </w:r>
        <w:r>
          <w:rPr>
            <w:noProof/>
            <w:webHidden/>
          </w:rPr>
          <w:fldChar w:fldCharType="separate"/>
        </w:r>
        <w:r>
          <w:rPr>
            <w:noProof/>
            <w:webHidden/>
          </w:rPr>
          <w:t>3</w:t>
        </w:r>
        <w:r>
          <w:rPr>
            <w:noProof/>
            <w:webHidden/>
          </w:rPr>
          <w:fldChar w:fldCharType="end"/>
        </w:r>
      </w:hyperlink>
    </w:p>
    <w:p w14:paraId="296B7888" w14:textId="2BF5094E" w:rsidR="00FB10CE" w:rsidRDefault="00FB10CE">
      <w:pPr>
        <w:pStyle w:val="TOC5"/>
        <w:tabs>
          <w:tab w:val="right" w:leader="dot" w:pos="5030"/>
        </w:tabs>
        <w:rPr>
          <w:rFonts w:eastAsiaTheme="minorEastAsia"/>
          <w:noProof/>
          <w:sz w:val="22"/>
          <w:lang w:val="en-US" w:eastAsia="en-US" w:bidi="ar-SA"/>
        </w:rPr>
      </w:pPr>
      <w:hyperlink w:anchor="_Toc534202156" w:history="1">
        <w:r w:rsidRPr="00912BEE">
          <w:rPr>
            <w:rStyle w:val="Hyperlink"/>
            <w:noProof/>
          </w:rPr>
          <w:t>Tillämpliga villkor för onlinetjänster och uppdateringar</w:t>
        </w:r>
        <w:r>
          <w:rPr>
            <w:noProof/>
            <w:webHidden/>
          </w:rPr>
          <w:tab/>
        </w:r>
        <w:r>
          <w:rPr>
            <w:noProof/>
            <w:webHidden/>
          </w:rPr>
          <w:fldChar w:fldCharType="begin"/>
        </w:r>
        <w:r>
          <w:rPr>
            <w:noProof/>
            <w:webHidden/>
          </w:rPr>
          <w:instrText xml:space="preserve"> PAGEREF _Toc534202156 \h </w:instrText>
        </w:r>
        <w:r>
          <w:rPr>
            <w:noProof/>
            <w:webHidden/>
          </w:rPr>
        </w:r>
        <w:r>
          <w:rPr>
            <w:noProof/>
            <w:webHidden/>
          </w:rPr>
          <w:fldChar w:fldCharType="separate"/>
        </w:r>
        <w:r>
          <w:rPr>
            <w:noProof/>
            <w:webHidden/>
          </w:rPr>
          <w:t>3</w:t>
        </w:r>
        <w:r>
          <w:rPr>
            <w:noProof/>
            <w:webHidden/>
          </w:rPr>
          <w:fldChar w:fldCharType="end"/>
        </w:r>
      </w:hyperlink>
    </w:p>
    <w:p w14:paraId="1AFBC636" w14:textId="61B5EA7A" w:rsidR="00FB10CE" w:rsidRDefault="00FB10CE">
      <w:pPr>
        <w:pStyle w:val="TOC5"/>
        <w:tabs>
          <w:tab w:val="right" w:leader="dot" w:pos="5030"/>
        </w:tabs>
        <w:rPr>
          <w:rFonts w:eastAsiaTheme="minorEastAsia"/>
          <w:noProof/>
          <w:sz w:val="22"/>
          <w:lang w:val="en-US" w:eastAsia="en-US" w:bidi="ar-SA"/>
        </w:rPr>
      </w:pPr>
      <w:hyperlink w:anchor="_Toc534202157" w:history="1">
        <w:r w:rsidRPr="00912BEE">
          <w:rPr>
            <w:rStyle w:val="Hyperlink"/>
            <w:noProof/>
          </w:rPr>
          <w:t>Elektroniska meddelanden</w:t>
        </w:r>
        <w:r>
          <w:rPr>
            <w:noProof/>
            <w:webHidden/>
          </w:rPr>
          <w:tab/>
        </w:r>
        <w:r>
          <w:rPr>
            <w:noProof/>
            <w:webHidden/>
          </w:rPr>
          <w:fldChar w:fldCharType="begin"/>
        </w:r>
        <w:r>
          <w:rPr>
            <w:noProof/>
            <w:webHidden/>
          </w:rPr>
          <w:instrText xml:space="preserve"> PAGEREF _Toc534202157 \h </w:instrText>
        </w:r>
        <w:r>
          <w:rPr>
            <w:noProof/>
            <w:webHidden/>
          </w:rPr>
        </w:r>
        <w:r>
          <w:rPr>
            <w:noProof/>
            <w:webHidden/>
          </w:rPr>
          <w:fldChar w:fldCharType="separate"/>
        </w:r>
        <w:r>
          <w:rPr>
            <w:noProof/>
            <w:webHidden/>
          </w:rPr>
          <w:t>3</w:t>
        </w:r>
        <w:r>
          <w:rPr>
            <w:noProof/>
            <w:webHidden/>
          </w:rPr>
          <w:fldChar w:fldCharType="end"/>
        </w:r>
      </w:hyperlink>
    </w:p>
    <w:p w14:paraId="47EFC010" w14:textId="25B105F9" w:rsidR="00FB10CE" w:rsidRDefault="00FB10CE">
      <w:pPr>
        <w:pStyle w:val="TOC5"/>
        <w:tabs>
          <w:tab w:val="right" w:leader="dot" w:pos="5030"/>
        </w:tabs>
        <w:rPr>
          <w:rFonts w:eastAsiaTheme="minorEastAsia"/>
          <w:noProof/>
          <w:sz w:val="22"/>
          <w:lang w:val="en-US" w:eastAsia="en-US" w:bidi="ar-SA"/>
        </w:rPr>
      </w:pPr>
      <w:hyperlink w:anchor="_Toc534202158" w:history="1">
        <w:r w:rsidRPr="00912BEE">
          <w:rPr>
            <w:rStyle w:val="Hyperlink"/>
            <w:noProof/>
          </w:rPr>
          <w:t>Tidigare versioner</w:t>
        </w:r>
        <w:r>
          <w:rPr>
            <w:noProof/>
            <w:webHidden/>
          </w:rPr>
          <w:tab/>
        </w:r>
        <w:r>
          <w:rPr>
            <w:noProof/>
            <w:webHidden/>
          </w:rPr>
          <w:fldChar w:fldCharType="begin"/>
        </w:r>
        <w:r>
          <w:rPr>
            <w:noProof/>
            <w:webHidden/>
          </w:rPr>
          <w:instrText xml:space="preserve"> PAGEREF _Toc534202158 \h </w:instrText>
        </w:r>
        <w:r>
          <w:rPr>
            <w:noProof/>
            <w:webHidden/>
          </w:rPr>
        </w:r>
        <w:r>
          <w:rPr>
            <w:noProof/>
            <w:webHidden/>
          </w:rPr>
          <w:fldChar w:fldCharType="separate"/>
        </w:r>
        <w:r>
          <w:rPr>
            <w:noProof/>
            <w:webHidden/>
          </w:rPr>
          <w:t>3</w:t>
        </w:r>
        <w:r>
          <w:rPr>
            <w:noProof/>
            <w:webHidden/>
          </w:rPr>
          <w:fldChar w:fldCharType="end"/>
        </w:r>
      </w:hyperlink>
    </w:p>
    <w:p w14:paraId="53A7F35D" w14:textId="37A60385" w:rsidR="00FB10CE" w:rsidRDefault="00FB10CE">
      <w:pPr>
        <w:pStyle w:val="TOC3"/>
        <w:rPr>
          <w:rFonts w:eastAsiaTheme="minorEastAsia"/>
          <w:b w:val="0"/>
          <w:smallCaps w:val="0"/>
          <w:sz w:val="22"/>
          <w:lang w:val="en-US" w:eastAsia="en-US" w:bidi="ar-SA"/>
        </w:rPr>
      </w:pPr>
      <w:hyperlink w:anchor="_Toc534202159" w:history="1">
        <w:r w:rsidRPr="00912BEE">
          <w:rPr>
            <w:rStyle w:val="Hyperlink"/>
          </w:rPr>
          <w:t>Förtydliganden och sammanfattning av ändringar</w:t>
        </w:r>
        <w:r>
          <w:rPr>
            <w:webHidden/>
          </w:rPr>
          <w:tab/>
        </w:r>
        <w:r>
          <w:rPr>
            <w:webHidden/>
          </w:rPr>
          <w:fldChar w:fldCharType="begin"/>
        </w:r>
        <w:r>
          <w:rPr>
            <w:webHidden/>
          </w:rPr>
          <w:instrText xml:space="preserve"> PAGEREF _Toc534202159 \h </w:instrText>
        </w:r>
        <w:r>
          <w:rPr>
            <w:webHidden/>
          </w:rPr>
        </w:r>
        <w:r>
          <w:rPr>
            <w:webHidden/>
          </w:rPr>
          <w:fldChar w:fldCharType="separate"/>
        </w:r>
        <w:r>
          <w:rPr>
            <w:webHidden/>
          </w:rPr>
          <w:t>3</w:t>
        </w:r>
        <w:r>
          <w:rPr>
            <w:webHidden/>
          </w:rPr>
          <w:fldChar w:fldCharType="end"/>
        </w:r>
      </w:hyperlink>
    </w:p>
    <w:p w14:paraId="6D30108C" w14:textId="29E130E7" w:rsidR="00FB10CE" w:rsidRDefault="00FB10CE">
      <w:pPr>
        <w:pStyle w:val="TOC1"/>
        <w:tabs>
          <w:tab w:val="right" w:leader="dot" w:pos="5030"/>
        </w:tabs>
        <w:rPr>
          <w:rFonts w:eastAsiaTheme="minorEastAsia"/>
          <w:b w:val="0"/>
          <w:caps w:val="0"/>
          <w:noProof/>
          <w:sz w:val="22"/>
          <w:lang w:val="en-US" w:eastAsia="en-US" w:bidi="ar-SA"/>
        </w:rPr>
      </w:pPr>
      <w:hyperlink w:anchor="_Toc534202160" w:history="1">
        <w:r w:rsidRPr="00912BEE">
          <w:rPr>
            <w:rStyle w:val="Hyperlink"/>
            <w:noProof/>
          </w:rPr>
          <w:t>Definitioner</w:t>
        </w:r>
        <w:r>
          <w:rPr>
            <w:noProof/>
            <w:webHidden/>
          </w:rPr>
          <w:tab/>
        </w:r>
        <w:r>
          <w:rPr>
            <w:noProof/>
            <w:webHidden/>
          </w:rPr>
          <w:fldChar w:fldCharType="begin"/>
        </w:r>
        <w:r>
          <w:rPr>
            <w:noProof/>
            <w:webHidden/>
          </w:rPr>
          <w:instrText xml:space="preserve"> PAGEREF _Toc534202160 \h </w:instrText>
        </w:r>
        <w:r>
          <w:rPr>
            <w:noProof/>
            <w:webHidden/>
          </w:rPr>
        </w:r>
        <w:r>
          <w:rPr>
            <w:noProof/>
            <w:webHidden/>
          </w:rPr>
          <w:fldChar w:fldCharType="separate"/>
        </w:r>
        <w:r>
          <w:rPr>
            <w:noProof/>
            <w:webHidden/>
          </w:rPr>
          <w:t>4</w:t>
        </w:r>
        <w:r>
          <w:rPr>
            <w:noProof/>
            <w:webHidden/>
          </w:rPr>
          <w:fldChar w:fldCharType="end"/>
        </w:r>
      </w:hyperlink>
    </w:p>
    <w:p w14:paraId="67F7BBED" w14:textId="76D6F31C" w:rsidR="00FB10CE" w:rsidRDefault="00FB10CE">
      <w:pPr>
        <w:pStyle w:val="TOC1"/>
        <w:tabs>
          <w:tab w:val="right" w:leader="dot" w:pos="5030"/>
        </w:tabs>
        <w:rPr>
          <w:rFonts w:eastAsiaTheme="minorEastAsia"/>
          <w:b w:val="0"/>
          <w:caps w:val="0"/>
          <w:noProof/>
          <w:sz w:val="22"/>
          <w:lang w:val="en-US" w:eastAsia="en-US" w:bidi="ar-SA"/>
        </w:rPr>
      </w:pPr>
      <w:hyperlink w:anchor="_Toc534202161" w:history="1">
        <w:r w:rsidRPr="00912BEE">
          <w:rPr>
            <w:rStyle w:val="Hyperlink"/>
            <w:noProof/>
          </w:rPr>
          <w:t>Allmänna villkor</w:t>
        </w:r>
        <w:r>
          <w:rPr>
            <w:noProof/>
            <w:webHidden/>
          </w:rPr>
          <w:tab/>
        </w:r>
        <w:r>
          <w:rPr>
            <w:noProof/>
            <w:webHidden/>
          </w:rPr>
          <w:fldChar w:fldCharType="begin"/>
        </w:r>
        <w:r>
          <w:rPr>
            <w:noProof/>
            <w:webHidden/>
          </w:rPr>
          <w:instrText xml:space="preserve"> PAGEREF _Toc534202161 \h </w:instrText>
        </w:r>
        <w:r>
          <w:rPr>
            <w:noProof/>
            <w:webHidden/>
          </w:rPr>
        </w:r>
        <w:r>
          <w:rPr>
            <w:noProof/>
            <w:webHidden/>
          </w:rPr>
          <w:fldChar w:fldCharType="separate"/>
        </w:r>
        <w:r>
          <w:rPr>
            <w:noProof/>
            <w:webHidden/>
          </w:rPr>
          <w:t>6</w:t>
        </w:r>
        <w:r>
          <w:rPr>
            <w:noProof/>
            <w:webHidden/>
          </w:rPr>
          <w:fldChar w:fldCharType="end"/>
        </w:r>
      </w:hyperlink>
    </w:p>
    <w:p w14:paraId="25F150AF" w14:textId="11FD6200" w:rsidR="00FB10CE" w:rsidRDefault="00FB10CE">
      <w:pPr>
        <w:pStyle w:val="TOC5"/>
        <w:tabs>
          <w:tab w:val="right" w:leader="dot" w:pos="5030"/>
        </w:tabs>
        <w:rPr>
          <w:rFonts w:eastAsiaTheme="minorEastAsia"/>
          <w:noProof/>
          <w:sz w:val="22"/>
          <w:lang w:val="en-US" w:eastAsia="en-US" w:bidi="ar-SA"/>
        </w:rPr>
      </w:pPr>
      <w:hyperlink w:anchor="_Toc534202162" w:history="1">
        <w:r w:rsidRPr="00912BEE">
          <w:rPr>
            <w:rStyle w:val="Hyperlink"/>
            <w:noProof/>
          </w:rPr>
          <w:t>Licensiering av onlinetjänster</w:t>
        </w:r>
        <w:r>
          <w:rPr>
            <w:noProof/>
            <w:webHidden/>
          </w:rPr>
          <w:tab/>
        </w:r>
        <w:r>
          <w:rPr>
            <w:noProof/>
            <w:webHidden/>
          </w:rPr>
          <w:fldChar w:fldCharType="begin"/>
        </w:r>
        <w:r>
          <w:rPr>
            <w:noProof/>
            <w:webHidden/>
          </w:rPr>
          <w:instrText xml:space="preserve"> PAGEREF _Toc534202162 \h </w:instrText>
        </w:r>
        <w:r>
          <w:rPr>
            <w:noProof/>
            <w:webHidden/>
          </w:rPr>
        </w:r>
        <w:r>
          <w:rPr>
            <w:noProof/>
            <w:webHidden/>
          </w:rPr>
          <w:fldChar w:fldCharType="separate"/>
        </w:r>
        <w:r>
          <w:rPr>
            <w:noProof/>
            <w:webHidden/>
          </w:rPr>
          <w:t>6</w:t>
        </w:r>
        <w:r>
          <w:rPr>
            <w:noProof/>
            <w:webHidden/>
          </w:rPr>
          <w:fldChar w:fldCharType="end"/>
        </w:r>
      </w:hyperlink>
    </w:p>
    <w:p w14:paraId="35B11E65" w14:textId="45B4A54D" w:rsidR="00FB10CE" w:rsidRDefault="00FB10CE">
      <w:pPr>
        <w:pStyle w:val="TOC5"/>
        <w:tabs>
          <w:tab w:val="right" w:leader="dot" w:pos="5030"/>
        </w:tabs>
        <w:rPr>
          <w:rFonts w:eastAsiaTheme="minorEastAsia"/>
          <w:noProof/>
          <w:sz w:val="22"/>
          <w:lang w:val="en-US" w:eastAsia="en-US" w:bidi="ar-SA"/>
        </w:rPr>
      </w:pPr>
      <w:hyperlink w:anchor="_Toc534202163" w:history="1">
        <w:r w:rsidRPr="00912BEE">
          <w:rPr>
            <w:rStyle w:val="Hyperlink"/>
            <w:noProof/>
          </w:rPr>
          <w:t>Använda onlinetjänster</w:t>
        </w:r>
        <w:r>
          <w:rPr>
            <w:noProof/>
            <w:webHidden/>
          </w:rPr>
          <w:tab/>
        </w:r>
        <w:r>
          <w:rPr>
            <w:noProof/>
            <w:webHidden/>
          </w:rPr>
          <w:fldChar w:fldCharType="begin"/>
        </w:r>
        <w:r>
          <w:rPr>
            <w:noProof/>
            <w:webHidden/>
          </w:rPr>
          <w:instrText xml:space="preserve"> PAGEREF _Toc534202163 \h </w:instrText>
        </w:r>
        <w:r>
          <w:rPr>
            <w:noProof/>
            <w:webHidden/>
          </w:rPr>
        </w:r>
        <w:r>
          <w:rPr>
            <w:noProof/>
            <w:webHidden/>
          </w:rPr>
          <w:fldChar w:fldCharType="separate"/>
        </w:r>
        <w:r>
          <w:rPr>
            <w:noProof/>
            <w:webHidden/>
          </w:rPr>
          <w:t>6</w:t>
        </w:r>
        <w:r>
          <w:rPr>
            <w:noProof/>
            <w:webHidden/>
          </w:rPr>
          <w:fldChar w:fldCharType="end"/>
        </w:r>
      </w:hyperlink>
    </w:p>
    <w:p w14:paraId="66E7D3D8" w14:textId="7E939951" w:rsidR="00FB10CE" w:rsidRDefault="00FB10CE">
      <w:pPr>
        <w:pStyle w:val="TOC5"/>
        <w:tabs>
          <w:tab w:val="right" w:leader="dot" w:pos="5030"/>
        </w:tabs>
        <w:rPr>
          <w:rFonts w:eastAsiaTheme="minorEastAsia"/>
          <w:noProof/>
          <w:sz w:val="22"/>
          <w:lang w:val="en-US" w:eastAsia="en-US" w:bidi="ar-SA"/>
        </w:rPr>
      </w:pPr>
      <w:hyperlink w:anchor="_Toc534202164" w:history="1">
        <w:r w:rsidRPr="00912BEE">
          <w:rPr>
            <w:rStyle w:val="Hyperlink"/>
            <w:noProof/>
          </w:rPr>
          <w:t>Användning av programvara med onlinetjänsten</w:t>
        </w:r>
        <w:r>
          <w:rPr>
            <w:noProof/>
            <w:webHidden/>
          </w:rPr>
          <w:tab/>
        </w:r>
        <w:r>
          <w:rPr>
            <w:noProof/>
            <w:webHidden/>
          </w:rPr>
          <w:fldChar w:fldCharType="begin"/>
        </w:r>
        <w:r>
          <w:rPr>
            <w:noProof/>
            <w:webHidden/>
          </w:rPr>
          <w:instrText xml:space="preserve"> PAGEREF _Toc534202164 \h </w:instrText>
        </w:r>
        <w:r>
          <w:rPr>
            <w:noProof/>
            <w:webHidden/>
          </w:rPr>
        </w:r>
        <w:r>
          <w:rPr>
            <w:noProof/>
            <w:webHidden/>
          </w:rPr>
          <w:fldChar w:fldCharType="separate"/>
        </w:r>
        <w:r>
          <w:rPr>
            <w:noProof/>
            <w:webHidden/>
          </w:rPr>
          <w:t>6</w:t>
        </w:r>
        <w:r>
          <w:rPr>
            <w:noProof/>
            <w:webHidden/>
          </w:rPr>
          <w:fldChar w:fldCharType="end"/>
        </w:r>
      </w:hyperlink>
    </w:p>
    <w:p w14:paraId="66B6E66D" w14:textId="355FC77E" w:rsidR="00FB10CE" w:rsidRDefault="00FB10CE">
      <w:pPr>
        <w:pStyle w:val="TOC5"/>
        <w:tabs>
          <w:tab w:val="right" w:leader="dot" w:pos="5030"/>
        </w:tabs>
        <w:rPr>
          <w:rFonts w:eastAsiaTheme="minorEastAsia"/>
          <w:noProof/>
          <w:sz w:val="22"/>
          <w:lang w:val="en-US" w:eastAsia="en-US" w:bidi="ar-SA"/>
        </w:rPr>
      </w:pPr>
      <w:hyperlink w:anchor="_Toc534202165" w:history="1">
        <w:r w:rsidRPr="00912BEE">
          <w:rPr>
            <w:rStyle w:val="Hyperlink"/>
            <w:noProof/>
          </w:rPr>
          <w:t>Tekniska begränsningar</w:t>
        </w:r>
        <w:r>
          <w:rPr>
            <w:noProof/>
            <w:webHidden/>
          </w:rPr>
          <w:tab/>
        </w:r>
        <w:r>
          <w:rPr>
            <w:noProof/>
            <w:webHidden/>
          </w:rPr>
          <w:fldChar w:fldCharType="begin"/>
        </w:r>
        <w:r>
          <w:rPr>
            <w:noProof/>
            <w:webHidden/>
          </w:rPr>
          <w:instrText xml:space="preserve"> PAGEREF _Toc534202165 \h </w:instrText>
        </w:r>
        <w:r>
          <w:rPr>
            <w:noProof/>
            <w:webHidden/>
          </w:rPr>
        </w:r>
        <w:r>
          <w:rPr>
            <w:noProof/>
            <w:webHidden/>
          </w:rPr>
          <w:fldChar w:fldCharType="separate"/>
        </w:r>
        <w:r>
          <w:rPr>
            <w:noProof/>
            <w:webHidden/>
          </w:rPr>
          <w:t>7</w:t>
        </w:r>
        <w:r>
          <w:rPr>
            <w:noProof/>
            <w:webHidden/>
          </w:rPr>
          <w:fldChar w:fldCharType="end"/>
        </w:r>
      </w:hyperlink>
    </w:p>
    <w:p w14:paraId="11B2BF17" w14:textId="17566CFA" w:rsidR="00FB10CE" w:rsidRDefault="00FB10CE">
      <w:pPr>
        <w:pStyle w:val="TOC5"/>
        <w:tabs>
          <w:tab w:val="right" w:leader="dot" w:pos="5030"/>
        </w:tabs>
        <w:rPr>
          <w:rFonts w:eastAsiaTheme="minorEastAsia"/>
          <w:noProof/>
          <w:sz w:val="22"/>
          <w:lang w:val="en-US" w:eastAsia="en-US" w:bidi="ar-SA"/>
        </w:rPr>
      </w:pPr>
      <w:hyperlink w:anchor="_Toc534202166" w:history="1">
        <w:r w:rsidRPr="00912BEE">
          <w:rPr>
            <w:rStyle w:val="Hyperlink"/>
            <w:noProof/>
          </w:rPr>
          <w:t>Import-/exporttjänster</w:t>
        </w:r>
        <w:r>
          <w:rPr>
            <w:noProof/>
            <w:webHidden/>
          </w:rPr>
          <w:tab/>
        </w:r>
        <w:r>
          <w:rPr>
            <w:noProof/>
            <w:webHidden/>
          </w:rPr>
          <w:fldChar w:fldCharType="begin"/>
        </w:r>
        <w:r>
          <w:rPr>
            <w:noProof/>
            <w:webHidden/>
          </w:rPr>
          <w:instrText xml:space="preserve"> PAGEREF _Toc534202166 \h </w:instrText>
        </w:r>
        <w:r>
          <w:rPr>
            <w:noProof/>
            <w:webHidden/>
          </w:rPr>
        </w:r>
        <w:r>
          <w:rPr>
            <w:noProof/>
            <w:webHidden/>
          </w:rPr>
          <w:fldChar w:fldCharType="separate"/>
        </w:r>
        <w:r>
          <w:rPr>
            <w:noProof/>
            <w:webHidden/>
          </w:rPr>
          <w:t>7</w:t>
        </w:r>
        <w:r>
          <w:rPr>
            <w:noProof/>
            <w:webHidden/>
          </w:rPr>
          <w:fldChar w:fldCharType="end"/>
        </w:r>
      </w:hyperlink>
    </w:p>
    <w:p w14:paraId="11598084" w14:textId="41448AE5" w:rsidR="00FB10CE" w:rsidRDefault="00FB10CE">
      <w:pPr>
        <w:pStyle w:val="TOC5"/>
        <w:tabs>
          <w:tab w:val="right" w:leader="dot" w:pos="5030"/>
        </w:tabs>
        <w:rPr>
          <w:rFonts w:eastAsiaTheme="minorEastAsia"/>
          <w:noProof/>
          <w:sz w:val="22"/>
          <w:lang w:val="en-US" w:eastAsia="en-US" w:bidi="ar-SA"/>
        </w:rPr>
      </w:pPr>
      <w:hyperlink w:anchor="_Toc534202167" w:history="1">
        <w:r w:rsidRPr="00912BEE">
          <w:rPr>
            <w:rStyle w:val="Hyperlink"/>
            <w:noProof/>
          </w:rPr>
          <w:t>Teckensnitt</w:t>
        </w:r>
        <w:r>
          <w:rPr>
            <w:noProof/>
            <w:webHidden/>
          </w:rPr>
          <w:tab/>
        </w:r>
        <w:r>
          <w:rPr>
            <w:noProof/>
            <w:webHidden/>
          </w:rPr>
          <w:fldChar w:fldCharType="begin"/>
        </w:r>
        <w:r>
          <w:rPr>
            <w:noProof/>
            <w:webHidden/>
          </w:rPr>
          <w:instrText xml:space="preserve"> PAGEREF _Toc534202167 \h </w:instrText>
        </w:r>
        <w:r>
          <w:rPr>
            <w:noProof/>
            <w:webHidden/>
          </w:rPr>
        </w:r>
        <w:r>
          <w:rPr>
            <w:noProof/>
            <w:webHidden/>
          </w:rPr>
          <w:fldChar w:fldCharType="separate"/>
        </w:r>
        <w:r>
          <w:rPr>
            <w:noProof/>
            <w:webHidden/>
          </w:rPr>
          <w:t>7</w:t>
        </w:r>
        <w:r>
          <w:rPr>
            <w:noProof/>
            <w:webHidden/>
          </w:rPr>
          <w:fldChar w:fldCharType="end"/>
        </w:r>
      </w:hyperlink>
    </w:p>
    <w:p w14:paraId="31A41368" w14:textId="3D808E55" w:rsidR="00FB10CE" w:rsidRDefault="00FB10CE">
      <w:pPr>
        <w:pStyle w:val="TOC5"/>
        <w:tabs>
          <w:tab w:val="right" w:leader="dot" w:pos="5030"/>
        </w:tabs>
        <w:rPr>
          <w:rFonts w:eastAsiaTheme="minorEastAsia"/>
          <w:noProof/>
          <w:sz w:val="22"/>
          <w:lang w:val="en-US" w:eastAsia="en-US" w:bidi="ar-SA"/>
        </w:rPr>
      </w:pPr>
      <w:hyperlink w:anchor="_Toc534202168" w:history="1">
        <w:r w:rsidRPr="00912BEE">
          <w:rPr>
            <w:rStyle w:val="Hyperlink"/>
            <w:noProof/>
          </w:rPr>
          <w:t>Ändringar och tillgänglighet av onlinetjänster</w:t>
        </w:r>
        <w:r>
          <w:rPr>
            <w:noProof/>
            <w:webHidden/>
          </w:rPr>
          <w:tab/>
        </w:r>
        <w:r>
          <w:rPr>
            <w:noProof/>
            <w:webHidden/>
          </w:rPr>
          <w:fldChar w:fldCharType="begin"/>
        </w:r>
        <w:r>
          <w:rPr>
            <w:noProof/>
            <w:webHidden/>
          </w:rPr>
          <w:instrText xml:space="preserve"> PAGEREF _Toc534202168 \h </w:instrText>
        </w:r>
        <w:r>
          <w:rPr>
            <w:noProof/>
            <w:webHidden/>
          </w:rPr>
        </w:r>
        <w:r>
          <w:rPr>
            <w:noProof/>
            <w:webHidden/>
          </w:rPr>
          <w:fldChar w:fldCharType="separate"/>
        </w:r>
        <w:r>
          <w:rPr>
            <w:noProof/>
            <w:webHidden/>
          </w:rPr>
          <w:t>7</w:t>
        </w:r>
        <w:r>
          <w:rPr>
            <w:noProof/>
            <w:webHidden/>
          </w:rPr>
          <w:fldChar w:fldCharType="end"/>
        </w:r>
      </w:hyperlink>
    </w:p>
    <w:p w14:paraId="7E89533F" w14:textId="11CDCC89" w:rsidR="00FB10CE" w:rsidRDefault="00FB10CE">
      <w:pPr>
        <w:pStyle w:val="TOC5"/>
        <w:tabs>
          <w:tab w:val="right" w:leader="dot" w:pos="5030"/>
        </w:tabs>
        <w:rPr>
          <w:rFonts w:eastAsiaTheme="minorEastAsia"/>
          <w:noProof/>
          <w:sz w:val="22"/>
          <w:lang w:val="en-US" w:eastAsia="en-US" w:bidi="ar-SA"/>
        </w:rPr>
      </w:pPr>
      <w:hyperlink w:anchor="_Toc534202169" w:history="1">
        <w:r w:rsidRPr="00912BEE">
          <w:rPr>
            <w:rStyle w:val="Hyperlink"/>
            <w:noProof/>
          </w:rPr>
          <w:t>Efterlevnad av lagar</w:t>
        </w:r>
        <w:r>
          <w:rPr>
            <w:noProof/>
            <w:webHidden/>
          </w:rPr>
          <w:tab/>
        </w:r>
        <w:r>
          <w:rPr>
            <w:noProof/>
            <w:webHidden/>
          </w:rPr>
          <w:fldChar w:fldCharType="begin"/>
        </w:r>
        <w:r>
          <w:rPr>
            <w:noProof/>
            <w:webHidden/>
          </w:rPr>
          <w:instrText xml:space="preserve"> PAGEREF _Toc534202169 \h </w:instrText>
        </w:r>
        <w:r>
          <w:rPr>
            <w:noProof/>
            <w:webHidden/>
          </w:rPr>
        </w:r>
        <w:r>
          <w:rPr>
            <w:noProof/>
            <w:webHidden/>
          </w:rPr>
          <w:fldChar w:fldCharType="separate"/>
        </w:r>
        <w:r>
          <w:rPr>
            <w:noProof/>
            <w:webHidden/>
          </w:rPr>
          <w:t>7</w:t>
        </w:r>
        <w:r>
          <w:rPr>
            <w:noProof/>
            <w:webHidden/>
          </w:rPr>
          <w:fldChar w:fldCharType="end"/>
        </w:r>
      </w:hyperlink>
    </w:p>
    <w:p w14:paraId="754B8940" w14:textId="7FF0BEBF" w:rsidR="00FB10CE" w:rsidRDefault="00FB10CE">
      <w:pPr>
        <w:pStyle w:val="TOC5"/>
        <w:tabs>
          <w:tab w:val="right" w:leader="dot" w:pos="5030"/>
        </w:tabs>
        <w:rPr>
          <w:rFonts w:eastAsiaTheme="minorEastAsia"/>
          <w:noProof/>
          <w:sz w:val="22"/>
          <w:lang w:val="en-US" w:eastAsia="en-US" w:bidi="ar-SA"/>
        </w:rPr>
      </w:pPr>
      <w:hyperlink w:anchor="_Toc534202170" w:history="1">
        <w:r w:rsidRPr="00912BEE">
          <w:rPr>
            <w:rStyle w:val="Hyperlink"/>
            <w:noProof/>
          </w:rPr>
          <w:t>Annat</w:t>
        </w:r>
        <w:r>
          <w:rPr>
            <w:noProof/>
            <w:webHidden/>
          </w:rPr>
          <w:tab/>
        </w:r>
        <w:r>
          <w:rPr>
            <w:noProof/>
            <w:webHidden/>
          </w:rPr>
          <w:fldChar w:fldCharType="begin"/>
        </w:r>
        <w:r>
          <w:rPr>
            <w:noProof/>
            <w:webHidden/>
          </w:rPr>
          <w:instrText xml:space="preserve"> PAGEREF _Toc534202170 \h </w:instrText>
        </w:r>
        <w:r>
          <w:rPr>
            <w:noProof/>
            <w:webHidden/>
          </w:rPr>
        </w:r>
        <w:r>
          <w:rPr>
            <w:noProof/>
            <w:webHidden/>
          </w:rPr>
          <w:fldChar w:fldCharType="separate"/>
        </w:r>
        <w:r>
          <w:rPr>
            <w:noProof/>
            <w:webHidden/>
          </w:rPr>
          <w:t>7</w:t>
        </w:r>
        <w:r>
          <w:rPr>
            <w:noProof/>
            <w:webHidden/>
          </w:rPr>
          <w:fldChar w:fldCharType="end"/>
        </w:r>
      </w:hyperlink>
    </w:p>
    <w:p w14:paraId="6DDD55B5" w14:textId="5D66AFC5" w:rsidR="00FB10CE" w:rsidRDefault="00FB10CE">
      <w:pPr>
        <w:pStyle w:val="TOC1"/>
        <w:tabs>
          <w:tab w:val="right" w:leader="dot" w:pos="5030"/>
        </w:tabs>
        <w:rPr>
          <w:rFonts w:eastAsiaTheme="minorEastAsia"/>
          <w:b w:val="0"/>
          <w:caps w:val="0"/>
          <w:noProof/>
          <w:sz w:val="22"/>
          <w:lang w:val="en-US" w:eastAsia="en-US" w:bidi="ar-SA"/>
        </w:rPr>
      </w:pPr>
      <w:hyperlink w:anchor="_Toc534202171" w:history="1">
        <w:r w:rsidRPr="00912BEE">
          <w:rPr>
            <w:rStyle w:val="Hyperlink"/>
            <w:noProof/>
          </w:rPr>
          <w:t>Dataskyddsvillkor</w:t>
        </w:r>
        <w:r>
          <w:rPr>
            <w:noProof/>
            <w:webHidden/>
          </w:rPr>
          <w:tab/>
        </w:r>
        <w:r>
          <w:rPr>
            <w:noProof/>
            <w:webHidden/>
          </w:rPr>
          <w:fldChar w:fldCharType="begin"/>
        </w:r>
        <w:r>
          <w:rPr>
            <w:noProof/>
            <w:webHidden/>
          </w:rPr>
          <w:instrText xml:space="preserve"> PAGEREF _Toc534202171 \h </w:instrText>
        </w:r>
        <w:r>
          <w:rPr>
            <w:noProof/>
            <w:webHidden/>
          </w:rPr>
        </w:r>
        <w:r>
          <w:rPr>
            <w:noProof/>
            <w:webHidden/>
          </w:rPr>
          <w:fldChar w:fldCharType="separate"/>
        </w:r>
        <w:r>
          <w:rPr>
            <w:noProof/>
            <w:webHidden/>
          </w:rPr>
          <w:t>9</w:t>
        </w:r>
        <w:r>
          <w:rPr>
            <w:noProof/>
            <w:webHidden/>
          </w:rPr>
          <w:fldChar w:fldCharType="end"/>
        </w:r>
      </w:hyperlink>
    </w:p>
    <w:p w14:paraId="5F2DEB86" w14:textId="4940A97D" w:rsidR="00FB10CE" w:rsidRDefault="00FB10CE">
      <w:pPr>
        <w:pStyle w:val="TOC5"/>
        <w:tabs>
          <w:tab w:val="right" w:leader="dot" w:pos="5030"/>
        </w:tabs>
        <w:rPr>
          <w:rFonts w:eastAsiaTheme="minorEastAsia"/>
          <w:noProof/>
          <w:sz w:val="22"/>
          <w:lang w:val="en-US" w:eastAsia="en-US" w:bidi="ar-SA"/>
        </w:rPr>
      </w:pPr>
      <w:hyperlink w:anchor="_Toc534202172" w:history="1">
        <w:r w:rsidRPr="00912BEE">
          <w:rPr>
            <w:rStyle w:val="Hyperlink"/>
            <w:noProof/>
          </w:rPr>
          <w:t>Omfattning</w:t>
        </w:r>
        <w:r>
          <w:rPr>
            <w:noProof/>
            <w:webHidden/>
          </w:rPr>
          <w:tab/>
        </w:r>
        <w:r>
          <w:rPr>
            <w:noProof/>
            <w:webHidden/>
          </w:rPr>
          <w:fldChar w:fldCharType="begin"/>
        </w:r>
        <w:r>
          <w:rPr>
            <w:noProof/>
            <w:webHidden/>
          </w:rPr>
          <w:instrText xml:space="preserve"> PAGEREF _Toc534202172 \h </w:instrText>
        </w:r>
        <w:r>
          <w:rPr>
            <w:noProof/>
            <w:webHidden/>
          </w:rPr>
        </w:r>
        <w:r>
          <w:rPr>
            <w:noProof/>
            <w:webHidden/>
          </w:rPr>
          <w:fldChar w:fldCharType="separate"/>
        </w:r>
        <w:r>
          <w:rPr>
            <w:noProof/>
            <w:webHidden/>
          </w:rPr>
          <w:t>9</w:t>
        </w:r>
        <w:r>
          <w:rPr>
            <w:noProof/>
            <w:webHidden/>
          </w:rPr>
          <w:fldChar w:fldCharType="end"/>
        </w:r>
      </w:hyperlink>
    </w:p>
    <w:p w14:paraId="7FB16DBC" w14:textId="47E3DFDE" w:rsidR="00FB10CE" w:rsidRDefault="00FB10CE">
      <w:pPr>
        <w:pStyle w:val="TOC5"/>
        <w:tabs>
          <w:tab w:val="right" w:leader="dot" w:pos="5030"/>
        </w:tabs>
        <w:rPr>
          <w:rFonts w:eastAsiaTheme="minorEastAsia"/>
          <w:noProof/>
          <w:sz w:val="22"/>
          <w:lang w:val="en-US" w:eastAsia="en-US" w:bidi="ar-SA"/>
        </w:rPr>
      </w:pPr>
      <w:hyperlink w:anchor="_Toc534202173" w:history="1">
        <w:r w:rsidRPr="00912BEE">
          <w:rPr>
            <w:rStyle w:val="Hyperlink"/>
            <w:noProof/>
          </w:rPr>
          <w:t>Behandling av kunddata, äganderätt</w:t>
        </w:r>
        <w:r>
          <w:rPr>
            <w:noProof/>
            <w:webHidden/>
          </w:rPr>
          <w:tab/>
        </w:r>
        <w:r>
          <w:rPr>
            <w:noProof/>
            <w:webHidden/>
          </w:rPr>
          <w:fldChar w:fldCharType="begin"/>
        </w:r>
        <w:r>
          <w:rPr>
            <w:noProof/>
            <w:webHidden/>
          </w:rPr>
          <w:instrText xml:space="preserve"> PAGEREF _Toc534202173 \h </w:instrText>
        </w:r>
        <w:r>
          <w:rPr>
            <w:noProof/>
            <w:webHidden/>
          </w:rPr>
        </w:r>
        <w:r>
          <w:rPr>
            <w:noProof/>
            <w:webHidden/>
          </w:rPr>
          <w:fldChar w:fldCharType="separate"/>
        </w:r>
        <w:r>
          <w:rPr>
            <w:noProof/>
            <w:webHidden/>
          </w:rPr>
          <w:t>9</w:t>
        </w:r>
        <w:r>
          <w:rPr>
            <w:noProof/>
            <w:webHidden/>
          </w:rPr>
          <w:fldChar w:fldCharType="end"/>
        </w:r>
      </w:hyperlink>
    </w:p>
    <w:p w14:paraId="54CBC161" w14:textId="19DA7FBA" w:rsidR="00FB10CE" w:rsidRDefault="00FB10CE">
      <w:pPr>
        <w:pStyle w:val="TOC5"/>
        <w:tabs>
          <w:tab w:val="right" w:leader="dot" w:pos="5030"/>
        </w:tabs>
        <w:rPr>
          <w:rFonts w:eastAsiaTheme="minorEastAsia"/>
          <w:noProof/>
          <w:sz w:val="22"/>
          <w:lang w:val="en-US" w:eastAsia="en-US" w:bidi="ar-SA"/>
        </w:rPr>
      </w:pPr>
      <w:hyperlink w:anchor="_Toc534202174" w:history="1">
        <w:r w:rsidRPr="00912BEE">
          <w:rPr>
            <w:rStyle w:val="Hyperlink"/>
            <w:noProof/>
          </w:rPr>
          <w:t>Avslöjande av kunddata</w:t>
        </w:r>
        <w:r>
          <w:rPr>
            <w:noProof/>
            <w:webHidden/>
          </w:rPr>
          <w:tab/>
        </w:r>
        <w:r>
          <w:rPr>
            <w:noProof/>
            <w:webHidden/>
          </w:rPr>
          <w:fldChar w:fldCharType="begin"/>
        </w:r>
        <w:r>
          <w:rPr>
            <w:noProof/>
            <w:webHidden/>
          </w:rPr>
          <w:instrText xml:space="preserve"> PAGEREF _Toc534202174 \h </w:instrText>
        </w:r>
        <w:r>
          <w:rPr>
            <w:noProof/>
            <w:webHidden/>
          </w:rPr>
        </w:r>
        <w:r>
          <w:rPr>
            <w:noProof/>
            <w:webHidden/>
          </w:rPr>
          <w:fldChar w:fldCharType="separate"/>
        </w:r>
        <w:r>
          <w:rPr>
            <w:noProof/>
            <w:webHidden/>
          </w:rPr>
          <w:t>9</w:t>
        </w:r>
        <w:r>
          <w:rPr>
            <w:noProof/>
            <w:webHidden/>
          </w:rPr>
          <w:fldChar w:fldCharType="end"/>
        </w:r>
      </w:hyperlink>
    </w:p>
    <w:p w14:paraId="27C67849" w14:textId="1A4BD7A1" w:rsidR="00FB10CE" w:rsidRDefault="00FB10CE">
      <w:pPr>
        <w:pStyle w:val="TOC5"/>
        <w:tabs>
          <w:tab w:val="right" w:leader="dot" w:pos="5030"/>
        </w:tabs>
        <w:rPr>
          <w:rFonts w:eastAsiaTheme="minorEastAsia"/>
          <w:noProof/>
          <w:sz w:val="22"/>
          <w:lang w:val="en-US" w:eastAsia="en-US" w:bidi="ar-SA"/>
        </w:rPr>
      </w:pPr>
      <w:hyperlink w:anchor="_Toc534202175" w:history="1">
        <w:r w:rsidRPr="00912BEE">
          <w:rPr>
            <w:rStyle w:val="Hyperlink"/>
            <w:noProof/>
          </w:rPr>
          <w:t>Behandling av personuppgifter, GDPR</w:t>
        </w:r>
        <w:r>
          <w:rPr>
            <w:noProof/>
            <w:webHidden/>
          </w:rPr>
          <w:tab/>
        </w:r>
        <w:r>
          <w:rPr>
            <w:noProof/>
            <w:webHidden/>
          </w:rPr>
          <w:fldChar w:fldCharType="begin"/>
        </w:r>
        <w:r>
          <w:rPr>
            <w:noProof/>
            <w:webHidden/>
          </w:rPr>
          <w:instrText xml:space="preserve"> PAGEREF _Toc534202175 \h </w:instrText>
        </w:r>
        <w:r>
          <w:rPr>
            <w:noProof/>
            <w:webHidden/>
          </w:rPr>
        </w:r>
        <w:r>
          <w:rPr>
            <w:noProof/>
            <w:webHidden/>
          </w:rPr>
          <w:fldChar w:fldCharType="separate"/>
        </w:r>
        <w:r>
          <w:rPr>
            <w:noProof/>
            <w:webHidden/>
          </w:rPr>
          <w:t>9</w:t>
        </w:r>
        <w:r>
          <w:rPr>
            <w:noProof/>
            <w:webHidden/>
          </w:rPr>
          <w:fldChar w:fldCharType="end"/>
        </w:r>
      </w:hyperlink>
    </w:p>
    <w:p w14:paraId="04015E64" w14:textId="1A326F59" w:rsidR="00FB10CE" w:rsidRDefault="00FB10CE">
      <w:pPr>
        <w:pStyle w:val="TOC5"/>
        <w:tabs>
          <w:tab w:val="right" w:leader="dot" w:pos="5030"/>
        </w:tabs>
        <w:rPr>
          <w:rFonts w:eastAsiaTheme="minorEastAsia"/>
          <w:noProof/>
          <w:sz w:val="22"/>
          <w:lang w:val="en-US" w:eastAsia="en-US" w:bidi="ar-SA"/>
        </w:rPr>
      </w:pPr>
      <w:hyperlink w:anchor="_Toc534202176" w:history="1">
        <w:r w:rsidRPr="00912BEE">
          <w:rPr>
            <w:rStyle w:val="Hyperlink"/>
            <w:noProof/>
          </w:rPr>
          <w:t>Datasäkerhet</w:t>
        </w:r>
        <w:r>
          <w:rPr>
            <w:noProof/>
            <w:webHidden/>
          </w:rPr>
          <w:tab/>
        </w:r>
        <w:r>
          <w:rPr>
            <w:noProof/>
            <w:webHidden/>
          </w:rPr>
          <w:fldChar w:fldCharType="begin"/>
        </w:r>
        <w:r>
          <w:rPr>
            <w:noProof/>
            <w:webHidden/>
          </w:rPr>
          <w:instrText xml:space="preserve"> PAGEREF _Toc534202176 \h </w:instrText>
        </w:r>
        <w:r>
          <w:rPr>
            <w:noProof/>
            <w:webHidden/>
          </w:rPr>
        </w:r>
        <w:r>
          <w:rPr>
            <w:noProof/>
            <w:webHidden/>
          </w:rPr>
          <w:fldChar w:fldCharType="separate"/>
        </w:r>
        <w:r>
          <w:rPr>
            <w:noProof/>
            <w:webHidden/>
          </w:rPr>
          <w:t>10</w:t>
        </w:r>
        <w:r>
          <w:rPr>
            <w:noProof/>
            <w:webHidden/>
          </w:rPr>
          <w:fldChar w:fldCharType="end"/>
        </w:r>
      </w:hyperlink>
    </w:p>
    <w:p w14:paraId="438EDBF3" w14:textId="08D117ED" w:rsidR="00FB10CE" w:rsidRDefault="00FB10CE">
      <w:pPr>
        <w:pStyle w:val="TOC5"/>
        <w:tabs>
          <w:tab w:val="right" w:leader="dot" w:pos="5030"/>
        </w:tabs>
        <w:rPr>
          <w:rFonts w:eastAsiaTheme="minorEastAsia"/>
          <w:noProof/>
          <w:sz w:val="22"/>
          <w:lang w:val="en-US" w:eastAsia="en-US" w:bidi="ar-SA"/>
        </w:rPr>
      </w:pPr>
      <w:hyperlink w:anchor="_Toc534202177" w:history="1">
        <w:r w:rsidRPr="00912BEE">
          <w:rPr>
            <w:rStyle w:val="Hyperlink"/>
            <w:noProof/>
          </w:rPr>
          <w:t>Meddelande om säkerhetsincidenter</w:t>
        </w:r>
        <w:r>
          <w:rPr>
            <w:noProof/>
            <w:webHidden/>
          </w:rPr>
          <w:tab/>
        </w:r>
        <w:r>
          <w:rPr>
            <w:noProof/>
            <w:webHidden/>
          </w:rPr>
          <w:fldChar w:fldCharType="begin"/>
        </w:r>
        <w:r>
          <w:rPr>
            <w:noProof/>
            <w:webHidden/>
          </w:rPr>
          <w:instrText xml:space="preserve"> PAGEREF _Toc534202177 \h </w:instrText>
        </w:r>
        <w:r>
          <w:rPr>
            <w:noProof/>
            <w:webHidden/>
          </w:rPr>
        </w:r>
        <w:r>
          <w:rPr>
            <w:noProof/>
            <w:webHidden/>
          </w:rPr>
          <w:fldChar w:fldCharType="separate"/>
        </w:r>
        <w:r>
          <w:rPr>
            <w:noProof/>
            <w:webHidden/>
          </w:rPr>
          <w:t>11</w:t>
        </w:r>
        <w:r>
          <w:rPr>
            <w:noProof/>
            <w:webHidden/>
          </w:rPr>
          <w:fldChar w:fldCharType="end"/>
        </w:r>
      </w:hyperlink>
    </w:p>
    <w:p w14:paraId="5A98C6E7" w14:textId="3979ED59" w:rsidR="00FB10CE" w:rsidRDefault="00FB10CE">
      <w:pPr>
        <w:pStyle w:val="TOC5"/>
        <w:tabs>
          <w:tab w:val="right" w:leader="dot" w:pos="5030"/>
        </w:tabs>
        <w:rPr>
          <w:rFonts w:eastAsiaTheme="minorEastAsia"/>
          <w:noProof/>
          <w:sz w:val="22"/>
          <w:lang w:val="en-US" w:eastAsia="en-US" w:bidi="ar-SA"/>
        </w:rPr>
      </w:pPr>
      <w:hyperlink w:anchor="_Toc534202178" w:history="1">
        <w:r w:rsidRPr="00912BEE">
          <w:rPr>
            <w:rStyle w:val="Hyperlink"/>
            <w:noProof/>
          </w:rPr>
          <w:t>Dataöverföringar och plats</w:t>
        </w:r>
        <w:r>
          <w:rPr>
            <w:noProof/>
            <w:webHidden/>
          </w:rPr>
          <w:tab/>
        </w:r>
        <w:r>
          <w:rPr>
            <w:noProof/>
            <w:webHidden/>
          </w:rPr>
          <w:fldChar w:fldCharType="begin"/>
        </w:r>
        <w:r>
          <w:rPr>
            <w:noProof/>
            <w:webHidden/>
          </w:rPr>
          <w:instrText xml:space="preserve"> PAGEREF _Toc534202178 \h </w:instrText>
        </w:r>
        <w:r>
          <w:rPr>
            <w:noProof/>
            <w:webHidden/>
          </w:rPr>
        </w:r>
        <w:r>
          <w:rPr>
            <w:noProof/>
            <w:webHidden/>
          </w:rPr>
          <w:fldChar w:fldCharType="separate"/>
        </w:r>
        <w:r>
          <w:rPr>
            <w:noProof/>
            <w:webHidden/>
          </w:rPr>
          <w:t>12</w:t>
        </w:r>
        <w:r>
          <w:rPr>
            <w:noProof/>
            <w:webHidden/>
          </w:rPr>
          <w:fldChar w:fldCharType="end"/>
        </w:r>
      </w:hyperlink>
    </w:p>
    <w:p w14:paraId="32136CA7" w14:textId="6A64A6F1" w:rsidR="00FB10CE" w:rsidRDefault="00FB10CE">
      <w:pPr>
        <w:pStyle w:val="TOC5"/>
        <w:tabs>
          <w:tab w:val="right" w:leader="dot" w:pos="5030"/>
        </w:tabs>
        <w:rPr>
          <w:rFonts w:eastAsiaTheme="minorEastAsia"/>
          <w:noProof/>
          <w:sz w:val="22"/>
          <w:lang w:val="en-US" w:eastAsia="en-US" w:bidi="ar-SA"/>
        </w:rPr>
      </w:pPr>
      <w:hyperlink w:anchor="_Toc534202179" w:history="1">
        <w:r w:rsidRPr="00912BEE">
          <w:rPr>
            <w:rStyle w:val="Hyperlink"/>
            <w:noProof/>
          </w:rPr>
          <w:t>Lagring och radering av data</w:t>
        </w:r>
        <w:r>
          <w:rPr>
            <w:noProof/>
            <w:webHidden/>
          </w:rPr>
          <w:tab/>
        </w:r>
        <w:r>
          <w:rPr>
            <w:noProof/>
            <w:webHidden/>
          </w:rPr>
          <w:fldChar w:fldCharType="begin"/>
        </w:r>
        <w:r>
          <w:rPr>
            <w:noProof/>
            <w:webHidden/>
          </w:rPr>
          <w:instrText xml:space="preserve"> PAGEREF _Toc534202179 \h </w:instrText>
        </w:r>
        <w:r>
          <w:rPr>
            <w:noProof/>
            <w:webHidden/>
          </w:rPr>
        </w:r>
        <w:r>
          <w:rPr>
            <w:noProof/>
            <w:webHidden/>
          </w:rPr>
          <w:fldChar w:fldCharType="separate"/>
        </w:r>
        <w:r>
          <w:rPr>
            <w:noProof/>
            <w:webHidden/>
          </w:rPr>
          <w:t>12</w:t>
        </w:r>
        <w:r>
          <w:rPr>
            <w:noProof/>
            <w:webHidden/>
          </w:rPr>
          <w:fldChar w:fldCharType="end"/>
        </w:r>
      </w:hyperlink>
    </w:p>
    <w:p w14:paraId="2E3C0940" w14:textId="7AFD275F" w:rsidR="00FB10CE" w:rsidRDefault="00FB10CE">
      <w:pPr>
        <w:pStyle w:val="TOC5"/>
        <w:tabs>
          <w:tab w:val="right" w:leader="dot" w:pos="5030"/>
        </w:tabs>
        <w:rPr>
          <w:rFonts w:eastAsiaTheme="minorEastAsia"/>
          <w:noProof/>
          <w:sz w:val="22"/>
          <w:lang w:val="en-US" w:eastAsia="en-US" w:bidi="ar-SA"/>
        </w:rPr>
      </w:pPr>
      <w:hyperlink w:anchor="_Toc534202180" w:history="1">
        <w:r w:rsidRPr="00912BEE">
          <w:rPr>
            <w:rStyle w:val="Hyperlink"/>
            <w:noProof/>
          </w:rPr>
          <w:t>Personuppgiftsbiträdes konfidentialitetsåtagande</w:t>
        </w:r>
        <w:r>
          <w:rPr>
            <w:noProof/>
            <w:webHidden/>
          </w:rPr>
          <w:tab/>
        </w:r>
        <w:r>
          <w:rPr>
            <w:noProof/>
            <w:webHidden/>
          </w:rPr>
          <w:fldChar w:fldCharType="begin"/>
        </w:r>
        <w:r>
          <w:rPr>
            <w:noProof/>
            <w:webHidden/>
          </w:rPr>
          <w:instrText xml:space="preserve"> PAGEREF _Toc534202180 \h </w:instrText>
        </w:r>
        <w:r>
          <w:rPr>
            <w:noProof/>
            <w:webHidden/>
          </w:rPr>
        </w:r>
        <w:r>
          <w:rPr>
            <w:noProof/>
            <w:webHidden/>
          </w:rPr>
          <w:fldChar w:fldCharType="separate"/>
        </w:r>
        <w:r>
          <w:rPr>
            <w:noProof/>
            <w:webHidden/>
          </w:rPr>
          <w:t>13</w:t>
        </w:r>
        <w:r>
          <w:rPr>
            <w:noProof/>
            <w:webHidden/>
          </w:rPr>
          <w:fldChar w:fldCharType="end"/>
        </w:r>
      </w:hyperlink>
    </w:p>
    <w:p w14:paraId="503BBA22" w14:textId="50B2A741" w:rsidR="00FB10CE" w:rsidRDefault="00FB10CE">
      <w:pPr>
        <w:pStyle w:val="TOC5"/>
        <w:tabs>
          <w:tab w:val="right" w:leader="dot" w:pos="5030"/>
        </w:tabs>
        <w:rPr>
          <w:rFonts w:eastAsiaTheme="minorEastAsia"/>
          <w:noProof/>
          <w:sz w:val="22"/>
          <w:lang w:val="en-US" w:eastAsia="en-US" w:bidi="ar-SA"/>
        </w:rPr>
      </w:pPr>
      <w:hyperlink w:anchor="_Toc534202181" w:history="1">
        <w:r w:rsidRPr="00912BEE">
          <w:rPr>
            <w:rStyle w:val="Hyperlink"/>
            <w:noProof/>
          </w:rPr>
          <w:t>Meddelande om och kontroll över användning av underordnade personuppgiftsbiträden</w:t>
        </w:r>
        <w:r>
          <w:rPr>
            <w:noProof/>
            <w:webHidden/>
          </w:rPr>
          <w:tab/>
        </w:r>
        <w:r>
          <w:rPr>
            <w:noProof/>
            <w:webHidden/>
          </w:rPr>
          <w:fldChar w:fldCharType="begin"/>
        </w:r>
        <w:r>
          <w:rPr>
            <w:noProof/>
            <w:webHidden/>
          </w:rPr>
          <w:instrText xml:space="preserve"> PAGEREF _Toc534202181 \h </w:instrText>
        </w:r>
        <w:r>
          <w:rPr>
            <w:noProof/>
            <w:webHidden/>
          </w:rPr>
        </w:r>
        <w:r>
          <w:rPr>
            <w:noProof/>
            <w:webHidden/>
          </w:rPr>
          <w:fldChar w:fldCharType="separate"/>
        </w:r>
        <w:r>
          <w:rPr>
            <w:noProof/>
            <w:webHidden/>
          </w:rPr>
          <w:t>13</w:t>
        </w:r>
        <w:r>
          <w:rPr>
            <w:noProof/>
            <w:webHidden/>
          </w:rPr>
          <w:fldChar w:fldCharType="end"/>
        </w:r>
      </w:hyperlink>
    </w:p>
    <w:p w14:paraId="1E609B0C" w14:textId="7436BE90" w:rsidR="00FB10CE" w:rsidRDefault="00FB10CE">
      <w:pPr>
        <w:pStyle w:val="TOC5"/>
        <w:tabs>
          <w:tab w:val="right" w:leader="dot" w:pos="5030"/>
        </w:tabs>
        <w:rPr>
          <w:rFonts w:eastAsiaTheme="minorEastAsia"/>
          <w:noProof/>
          <w:sz w:val="22"/>
          <w:lang w:val="en-US" w:eastAsia="en-US" w:bidi="ar-SA"/>
        </w:rPr>
      </w:pPr>
      <w:hyperlink w:anchor="_Toc534202182" w:history="1">
        <w:r w:rsidRPr="00912BEE">
          <w:rPr>
            <w:rStyle w:val="Hyperlink"/>
            <w:noProof/>
          </w:rPr>
          <w:t>Utbildningsinstitutioner</w:t>
        </w:r>
        <w:r>
          <w:rPr>
            <w:noProof/>
            <w:webHidden/>
          </w:rPr>
          <w:tab/>
        </w:r>
        <w:r>
          <w:rPr>
            <w:noProof/>
            <w:webHidden/>
          </w:rPr>
          <w:fldChar w:fldCharType="begin"/>
        </w:r>
        <w:r>
          <w:rPr>
            <w:noProof/>
            <w:webHidden/>
          </w:rPr>
          <w:instrText xml:space="preserve"> PAGEREF _Toc534202182 \h </w:instrText>
        </w:r>
        <w:r>
          <w:rPr>
            <w:noProof/>
            <w:webHidden/>
          </w:rPr>
        </w:r>
        <w:r>
          <w:rPr>
            <w:noProof/>
            <w:webHidden/>
          </w:rPr>
          <w:fldChar w:fldCharType="separate"/>
        </w:r>
        <w:r>
          <w:rPr>
            <w:noProof/>
            <w:webHidden/>
          </w:rPr>
          <w:t>13</w:t>
        </w:r>
        <w:r>
          <w:rPr>
            <w:noProof/>
            <w:webHidden/>
          </w:rPr>
          <w:fldChar w:fldCharType="end"/>
        </w:r>
      </w:hyperlink>
    </w:p>
    <w:p w14:paraId="7B28D606" w14:textId="1E8EADFF" w:rsidR="00FB10CE" w:rsidRDefault="00FB10CE">
      <w:pPr>
        <w:pStyle w:val="TOC5"/>
        <w:tabs>
          <w:tab w:val="right" w:leader="dot" w:pos="5030"/>
        </w:tabs>
        <w:rPr>
          <w:rFonts w:eastAsiaTheme="minorEastAsia"/>
          <w:noProof/>
          <w:sz w:val="22"/>
          <w:lang w:val="en-US" w:eastAsia="en-US" w:bidi="ar-SA"/>
        </w:rPr>
      </w:pPr>
      <w:hyperlink w:anchor="_Toc534202183" w:history="1">
        <w:r w:rsidRPr="00912BEE">
          <w:rPr>
            <w:rStyle w:val="Hyperlink"/>
            <w:noProof/>
          </w:rPr>
          <w:t>HIPAA Business Associate</w:t>
        </w:r>
        <w:r>
          <w:rPr>
            <w:noProof/>
            <w:webHidden/>
          </w:rPr>
          <w:tab/>
        </w:r>
        <w:r>
          <w:rPr>
            <w:noProof/>
            <w:webHidden/>
          </w:rPr>
          <w:fldChar w:fldCharType="begin"/>
        </w:r>
        <w:r>
          <w:rPr>
            <w:noProof/>
            <w:webHidden/>
          </w:rPr>
          <w:instrText xml:space="preserve"> PAGEREF _Toc534202183 \h </w:instrText>
        </w:r>
        <w:r>
          <w:rPr>
            <w:noProof/>
            <w:webHidden/>
          </w:rPr>
        </w:r>
        <w:r>
          <w:rPr>
            <w:noProof/>
            <w:webHidden/>
          </w:rPr>
          <w:fldChar w:fldCharType="separate"/>
        </w:r>
        <w:r>
          <w:rPr>
            <w:noProof/>
            <w:webHidden/>
          </w:rPr>
          <w:t>13</w:t>
        </w:r>
        <w:r>
          <w:rPr>
            <w:noProof/>
            <w:webHidden/>
          </w:rPr>
          <w:fldChar w:fldCharType="end"/>
        </w:r>
      </w:hyperlink>
    </w:p>
    <w:p w14:paraId="68A7ACFF" w14:textId="47495258" w:rsidR="00FB10CE" w:rsidRDefault="00FB10CE">
      <w:pPr>
        <w:pStyle w:val="TOC5"/>
        <w:tabs>
          <w:tab w:val="right" w:leader="dot" w:pos="5030"/>
        </w:tabs>
        <w:rPr>
          <w:rFonts w:eastAsiaTheme="minorEastAsia"/>
          <w:noProof/>
          <w:sz w:val="22"/>
          <w:lang w:val="en-US" w:eastAsia="en-US" w:bidi="ar-SA"/>
        </w:rPr>
      </w:pPr>
      <w:hyperlink w:anchor="_Toc534202184" w:history="1">
        <w:r w:rsidRPr="00912BEE">
          <w:rPr>
            <w:rStyle w:val="Hyperlink"/>
            <w:noProof/>
          </w:rPr>
          <w:t>Så här kontaktar du Microsoft</w:t>
        </w:r>
        <w:r>
          <w:rPr>
            <w:noProof/>
            <w:webHidden/>
          </w:rPr>
          <w:tab/>
        </w:r>
        <w:r>
          <w:rPr>
            <w:noProof/>
            <w:webHidden/>
          </w:rPr>
          <w:fldChar w:fldCharType="begin"/>
        </w:r>
        <w:r>
          <w:rPr>
            <w:noProof/>
            <w:webHidden/>
          </w:rPr>
          <w:instrText xml:space="preserve"> PAGEREF _Toc534202184 \h </w:instrText>
        </w:r>
        <w:r>
          <w:rPr>
            <w:noProof/>
            <w:webHidden/>
          </w:rPr>
        </w:r>
        <w:r>
          <w:rPr>
            <w:noProof/>
            <w:webHidden/>
          </w:rPr>
          <w:fldChar w:fldCharType="separate"/>
        </w:r>
        <w:r>
          <w:rPr>
            <w:noProof/>
            <w:webHidden/>
          </w:rPr>
          <w:t>14</w:t>
        </w:r>
        <w:r>
          <w:rPr>
            <w:noProof/>
            <w:webHidden/>
          </w:rPr>
          <w:fldChar w:fldCharType="end"/>
        </w:r>
      </w:hyperlink>
    </w:p>
    <w:p w14:paraId="03A4A68E" w14:textId="1A2B8431" w:rsidR="00FB10CE" w:rsidRDefault="00FB10CE">
      <w:pPr>
        <w:pStyle w:val="TOC1"/>
        <w:tabs>
          <w:tab w:val="right" w:leader="dot" w:pos="5030"/>
        </w:tabs>
        <w:rPr>
          <w:rFonts w:eastAsiaTheme="minorEastAsia"/>
          <w:b w:val="0"/>
          <w:caps w:val="0"/>
          <w:noProof/>
          <w:sz w:val="22"/>
          <w:lang w:val="en-US" w:eastAsia="en-US" w:bidi="ar-SA"/>
        </w:rPr>
      </w:pPr>
      <w:hyperlink w:anchor="_Toc534202185" w:history="1">
        <w:r w:rsidRPr="00912BEE">
          <w:rPr>
            <w:rStyle w:val="Hyperlink"/>
            <w:noProof/>
          </w:rPr>
          <w:t>Bilaga A – Centrala onlinetjänster</w:t>
        </w:r>
        <w:r>
          <w:rPr>
            <w:noProof/>
            <w:webHidden/>
          </w:rPr>
          <w:tab/>
        </w:r>
        <w:r>
          <w:rPr>
            <w:noProof/>
            <w:webHidden/>
          </w:rPr>
          <w:fldChar w:fldCharType="begin"/>
        </w:r>
        <w:r>
          <w:rPr>
            <w:noProof/>
            <w:webHidden/>
          </w:rPr>
          <w:instrText xml:space="preserve"> PAGEREF _Toc534202185 \h </w:instrText>
        </w:r>
        <w:r>
          <w:rPr>
            <w:noProof/>
            <w:webHidden/>
          </w:rPr>
        </w:r>
        <w:r>
          <w:rPr>
            <w:noProof/>
            <w:webHidden/>
          </w:rPr>
          <w:fldChar w:fldCharType="separate"/>
        </w:r>
        <w:r>
          <w:rPr>
            <w:noProof/>
            <w:webHidden/>
          </w:rPr>
          <w:t>15</w:t>
        </w:r>
        <w:r>
          <w:rPr>
            <w:noProof/>
            <w:webHidden/>
          </w:rPr>
          <w:fldChar w:fldCharType="end"/>
        </w:r>
      </w:hyperlink>
    </w:p>
    <w:p w14:paraId="5E9648FC" w14:textId="69E44CA6" w:rsidR="00FB10CE" w:rsidRDefault="00FB10CE">
      <w:pPr>
        <w:pStyle w:val="TOC1"/>
        <w:tabs>
          <w:tab w:val="right" w:leader="dot" w:pos="5030"/>
        </w:tabs>
        <w:rPr>
          <w:rFonts w:eastAsiaTheme="minorEastAsia"/>
          <w:b w:val="0"/>
          <w:caps w:val="0"/>
          <w:noProof/>
          <w:sz w:val="22"/>
          <w:lang w:val="en-US" w:eastAsia="en-US" w:bidi="ar-SA"/>
        </w:rPr>
      </w:pPr>
      <w:hyperlink w:anchor="_Toc534202186" w:history="1">
        <w:r w:rsidRPr="00912BEE">
          <w:rPr>
            <w:rStyle w:val="Hyperlink"/>
            <w:noProof/>
          </w:rPr>
          <w:t>Bilaga B – Säkerhetsåtgärder</w:t>
        </w:r>
        <w:r>
          <w:rPr>
            <w:noProof/>
            <w:webHidden/>
          </w:rPr>
          <w:tab/>
        </w:r>
        <w:r>
          <w:rPr>
            <w:noProof/>
            <w:webHidden/>
          </w:rPr>
          <w:fldChar w:fldCharType="begin"/>
        </w:r>
        <w:r>
          <w:rPr>
            <w:noProof/>
            <w:webHidden/>
          </w:rPr>
          <w:instrText xml:space="preserve"> PAGEREF _Toc534202186 \h </w:instrText>
        </w:r>
        <w:r>
          <w:rPr>
            <w:noProof/>
            <w:webHidden/>
          </w:rPr>
        </w:r>
        <w:r>
          <w:rPr>
            <w:noProof/>
            <w:webHidden/>
          </w:rPr>
          <w:fldChar w:fldCharType="separate"/>
        </w:r>
        <w:r>
          <w:rPr>
            <w:noProof/>
            <w:webHidden/>
          </w:rPr>
          <w:t>15</w:t>
        </w:r>
        <w:r>
          <w:rPr>
            <w:noProof/>
            <w:webHidden/>
          </w:rPr>
          <w:fldChar w:fldCharType="end"/>
        </w:r>
      </w:hyperlink>
    </w:p>
    <w:p w14:paraId="467ADC9D" w14:textId="311EB2A7" w:rsidR="00FB10CE" w:rsidRDefault="00FB10C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4202187" w:history="1">
        <w:r w:rsidRPr="00912BEE">
          <w:rPr>
            <w:rStyle w:val="Hyperlink"/>
            <w:noProof/>
          </w:rPr>
          <w:t>Särskilda villkor för Onlinetjänsterna</w:t>
        </w:r>
        <w:r>
          <w:rPr>
            <w:noProof/>
            <w:webHidden/>
          </w:rPr>
          <w:tab/>
        </w:r>
        <w:r>
          <w:rPr>
            <w:noProof/>
            <w:webHidden/>
          </w:rPr>
          <w:fldChar w:fldCharType="begin"/>
        </w:r>
        <w:r>
          <w:rPr>
            <w:noProof/>
            <w:webHidden/>
          </w:rPr>
          <w:instrText xml:space="preserve"> PAGEREF _Toc534202187 \h </w:instrText>
        </w:r>
        <w:r>
          <w:rPr>
            <w:noProof/>
            <w:webHidden/>
          </w:rPr>
        </w:r>
        <w:r>
          <w:rPr>
            <w:noProof/>
            <w:webHidden/>
          </w:rPr>
          <w:fldChar w:fldCharType="separate"/>
        </w:r>
        <w:r>
          <w:rPr>
            <w:noProof/>
            <w:webHidden/>
          </w:rPr>
          <w:t>18</w:t>
        </w:r>
        <w:r>
          <w:rPr>
            <w:noProof/>
            <w:webHidden/>
          </w:rPr>
          <w:fldChar w:fldCharType="end"/>
        </w:r>
      </w:hyperlink>
    </w:p>
    <w:p w14:paraId="726E508B" w14:textId="054B8420" w:rsidR="00FB10CE" w:rsidRDefault="00FB10CE">
      <w:pPr>
        <w:pStyle w:val="TOC2"/>
        <w:tabs>
          <w:tab w:val="right" w:leader="dot" w:pos="5030"/>
        </w:tabs>
        <w:rPr>
          <w:rFonts w:eastAsiaTheme="minorEastAsia"/>
          <w:b w:val="0"/>
          <w:smallCaps w:val="0"/>
          <w:noProof/>
          <w:sz w:val="22"/>
          <w:lang w:val="en-US" w:eastAsia="en-US" w:bidi="ar-SA"/>
        </w:rPr>
      </w:pPr>
      <w:hyperlink w:anchor="_Toc534202188" w:history="1">
        <w:r w:rsidRPr="00912BEE">
          <w:rPr>
            <w:rStyle w:val="Hyperlink"/>
            <w:noProof/>
          </w:rPr>
          <w:t>Microsoft Azure-tjänster</w:t>
        </w:r>
        <w:r>
          <w:rPr>
            <w:noProof/>
            <w:webHidden/>
          </w:rPr>
          <w:tab/>
        </w:r>
        <w:r>
          <w:rPr>
            <w:noProof/>
            <w:webHidden/>
          </w:rPr>
          <w:fldChar w:fldCharType="begin"/>
        </w:r>
        <w:r>
          <w:rPr>
            <w:noProof/>
            <w:webHidden/>
          </w:rPr>
          <w:instrText xml:space="preserve"> PAGEREF _Toc534202188 \h </w:instrText>
        </w:r>
        <w:r>
          <w:rPr>
            <w:noProof/>
            <w:webHidden/>
          </w:rPr>
        </w:r>
        <w:r>
          <w:rPr>
            <w:noProof/>
            <w:webHidden/>
          </w:rPr>
          <w:fldChar w:fldCharType="separate"/>
        </w:r>
        <w:r>
          <w:rPr>
            <w:noProof/>
            <w:webHidden/>
          </w:rPr>
          <w:t>18</w:t>
        </w:r>
        <w:r>
          <w:rPr>
            <w:noProof/>
            <w:webHidden/>
          </w:rPr>
          <w:fldChar w:fldCharType="end"/>
        </w:r>
      </w:hyperlink>
    </w:p>
    <w:p w14:paraId="0D14D8B7" w14:textId="231B5FD5" w:rsidR="00FB10CE" w:rsidRDefault="00FB10CE">
      <w:pPr>
        <w:pStyle w:val="TOC4"/>
        <w:rPr>
          <w:rFonts w:eastAsiaTheme="minorEastAsia"/>
          <w:smallCaps w:val="0"/>
          <w:noProof/>
          <w:sz w:val="22"/>
          <w:lang w:val="en-US" w:eastAsia="en-US" w:bidi="ar-SA"/>
        </w:rPr>
      </w:pPr>
      <w:hyperlink w:anchor="_Toc534202189" w:history="1">
        <w:r w:rsidRPr="00912BEE">
          <w:rPr>
            <w:rStyle w:val="Hyperlink"/>
            <w:noProof/>
          </w:rPr>
          <w:t>Azure Maps</w:t>
        </w:r>
        <w:r>
          <w:rPr>
            <w:noProof/>
            <w:webHidden/>
          </w:rPr>
          <w:tab/>
        </w:r>
        <w:r>
          <w:rPr>
            <w:noProof/>
            <w:webHidden/>
          </w:rPr>
          <w:fldChar w:fldCharType="begin"/>
        </w:r>
        <w:r>
          <w:rPr>
            <w:noProof/>
            <w:webHidden/>
          </w:rPr>
          <w:instrText xml:space="preserve"> PAGEREF _Toc534202189 \h </w:instrText>
        </w:r>
        <w:r>
          <w:rPr>
            <w:noProof/>
            <w:webHidden/>
          </w:rPr>
        </w:r>
        <w:r>
          <w:rPr>
            <w:noProof/>
            <w:webHidden/>
          </w:rPr>
          <w:fldChar w:fldCharType="separate"/>
        </w:r>
        <w:r>
          <w:rPr>
            <w:noProof/>
            <w:webHidden/>
          </w:rPr>
          <w:t>19</w:t>
        </w:r>
        <w:r>
          <w:rPr>
            <w:noProof/>
            <w:webHidden/>
          </w:rPr>
          <w:fldChar w:fldCharType="end"/>
        </w:r>
      </w:hyperlink>
    </w:p>
    <w:p w14:paraId="73CA8D77" w14:textId="18AE18E8" w:rsidR="00FB10CE" w:rsidRDefault="00FB10CE">
      <w:pPr>
        <w:pStyle w:val="TOC4"/>
        <w:rPr>
          <w:rFonts w:eastAsiaTheme="minorEastAsia"/>
          <w:smallCaps w:val="0"/>
          <w:noProof/>
          <w:sz w:val="22"/>
          <w:lang w:val="en-US" w:eastAsia="en-US" w:bidi="ar-SA"/>
        </w:rPr>
      </w:pPr>
      <w:hyperlink w:anchor="_Toc534202190" w:history="1">
        <w:r w:rsidRPr="00912BEE">
          <w:rPr>
            <w:rStyle w:val="Hyperlink"/>
            <w:noProof/>
          </w:rPr>
          <w:t>Microsoft Azure Stack</w:t>
        </w:r>
        <w:r>
          <w:rPr>
            <w:noProof/>
            <w:webHidden/>
          </w:rPr>
          <w:tab/>
        </w:r>
        <w:r>
          <w:rPr>
            <w:noProof/>
            <w:webHidden/>
          </w:rPr>
          <w:fldChar w:fldCharType="begin"/>
        </w:r>
        <w:r>
          <w:rPr>
            <w:noProof/>
            <w:webHidden/>
          </w:rPr>
          <w:instrText xml:space="preserve"> PAGEREF _Toc534202190 \h </w:instrText>
        </w:r>
        <w:r>
          <w:rPr>
            <w:noProof/>
            <w:webHidden/>
          </w:rPr>
        </w:r>
        <w:r>
          <w:rPr>
            <w:noProof/>
            <w:webHidden/>
          </w:rPr>
          <w:fldChar w:fldCharType="separate"/>
        </w:r>
        <w:r>
          <w:rPr>
            <w:noProof/>
            <w:webHidden/>
          </w:rPr>
          <w:t>20</w:t>
        </w:r>
        <w:r>
          <w:rPr>
            <w:noProof/>
            <w:webHidden/>
          </w:rPr>
          <w:fldChar w:fldCharType="end"/>
        </w:r>
      </w:hyperlink>
    </w:p>
    <w:p w14:paraId="3CA1F5C8" w14:textId="2697D478" w:rsidR="00FB10CE" w:rsidRDefault="00FB10CE">
      <w:pPr>
        <w:pStyle w:val="TOC4"/>
        <w:rPr>
          <w:rFonts w:eastAsiaTheme="minorEastAsia"/>
          <w:smallCaps w:val="0"/>
          <w:noProof/>
          <w:sz w:val="22"/>
          <w:lang w:val="en-US" w:eastAsia="en-US" w:bidi="ar-SA"/>
        </w:rPr>
      </w:pPr>
      <w:hyperlink w:anchor="_Toc534202191" w:history="1">
        <w:r w:rsidRPr="00912BEE">
          <w:rPr>
            <w:rStyle w:val="Hyperlink"/>
            <w:noProof/>
          </w:rPr>
          <w:t>Bing Search Services</w:t>
        </w:r>
        <w:r>
          <w:rPr>
            <w:noProof/>
            <w:webHidden/>
          </w:rPr>
          <w:tab/>
        </w:r>
        <w:r>
          <w:rPr>
            <w:noProof/>
            <w:webHidden/>
          </w:rPr>
          <w:fldChar w:fldCharType="begin"/>
        </w:r>
        <w:r>
          <w:rPr>
            <w:noProof/>
            <w:webHidden/>
          </w:rPr>
          <w:instrText xml:space="preserve"> PAGEREF _Toc534202191 \h </w:instrText>
        </w:r>
        <w:r>
          <w:rPr>
            <w:noProof/>
            <w:webHidden/>
          </w:rPr>
        </w:r>
        <w:r>
          <w:rPr>
            <w:noProof/>
            <w:webHidden/>
          </w:rPr>
          <w:fldChar w:fldCharType="separate"/>
        </w:r>
        <w:r>
          <w:rPr>
            <w:noProof/>
            <w:webHidden/>
          </w:rPr>
          <w:t>20</w:t>
        </w:r>
        <w:r>
          <w:rPr>
            <w:noProof/>
            <w:webHidden/>
          </w:rPr>
          <w:fldChar w:fldCharType="end"/>
        </w:r>
      </w:hyperlink>
    </w:p>
    <w:p w14:paraId="2C5ED4B2" w14:textId="270814E2" w:rsidR="00FB10CE" w:rsidRDefault="00FB10CE">
      <w:pPr>
        <w:pStyle w:val="TOC4"/>
        <w:rPr>
          <w:rFonts w:eastAsiaTheme="minorEastAsia"/>
          <w:smallCaps w:val="0"/>
          <w:noProof/>
          <w:sz w:val="22"/>
          <w:lang w:val="en-US" w:eastAsia="en-US" w:bidi="ar-SA"/>
        </w:rPr>
      </w:pPr>
      <w:hyperlink w:anchor="_Toc534202192" w:history="1">
        <w:r w:rsidRPr="00912BEE">
          <w:rPr>
            <w:rStyle w:val="Hyperlink"/>
            <w:noProof/>
          </w:rPr>
          <w:t>Microsoft Cognitive Services</w:t>
        </w:r>
        <w:r>
          <w:rPr>
            <w:noProof/>
            <w:webHidden/>
          </w:rPr>
          <w:tab/>
        </w:r>
        <w:r>
          <w:rPr>
            <w:noProof/>
            <w:webHidden/>
          </w:rPr>
          <w:fldChar w:fldCharType="begin"/>
        </w:r>
        <w:r>
          <w:rPr>
            <w:noProof/>
            <w:webHidden/>
          </w:rPr>
          <w:instrText xml:space="preserve"> PAGEREF _Toc534202192 \h </w:instrText>
        </w:r>
        <w:r>
          <w:rPr>
            <w:noProof/>
            <w:webHidden/>
          </w:rPr>
        </w:r>
        <w:r>
          <w:rPr>
            <w:noProof/>
            <w:webHidden/>
          </w:rPr>
          <w:fldChar w:fldCharType="separate"/>
        </w:r>
        <w:r>
          <w:rPr>
            <w:noProof/>
            <w:webHidden/>
          </w:rPr>
          <w:t>21</w:t>
        </w:r>
        <w:r>
          <w:rPr>
            <w:noProof/>
            <w:webHidden/>
          </w:rPr>
          <w:fldChar w:fldCharType="end"/>
        </w:r>
      </w:hyperlink>
    </w:p>
    <w:p w14:paraId="4D127EBD" w14:textId="1EE3AF28" w:rsidR="00FB10CE" w:rsidRDefault="00FB10CE">
      <w:pPr>
        <w:pStyle w:val="TOC4"/>
        <w:rPr>
          <w:rFonts w:eastAsiaTheme="minorEastAsia"/>
          <w:smallCaps w:val="0"/>
          <w:noProof/>
          <w:sz w:val="22"/>
          <w:lang w:val="en-US" w:eastAsia="en-US" w:bidi="ar-SA"/>
        </w:rPr>
      </w:pPr>
      <w:hyperlink w:anchor="_Toc534202193" w:history="1">
        <w:r w:rsidRPr="00912BEE">
          <w:rPr>
            <w:rStyle w:val="Hyperlink"/>
            <w:noProof/>
          </w:rPr>
          <w:t>Microsoft Genomics</w:t>
        </w:r>
        <w:r>
          <w:rPr>
            <w:noProof/>
            <w:webHidden/>
          </w:rPr>
          <w:tab/>
        </w:r>
        <w:r>
          <w:rPr>
            <w:noProof/>
            <w:webHidden/>
          </w:rPr>
          <w:fldChar w:fldCharType="begin"/>
        </w:r>
        <w:r>
          <w:rPr>
            <w:noProof/>
            <w:webHidden/>
          </w:rPr>
          <w:instrText xml:space="preserve"> PAGEREF _Toc534202193 \h </w:instrText>
        </w:r>
        <w:r>
          <w:rPr>
            <w:noProof/>
            <w:webHidden/>
          </w:rPr>
        </w:r>
        <w:r>
          <w:rPr>
            <w:noProof/>
            <w:webHidden/>
          </w:rPr>
          <w:fldChar w:fldCharType="separate"/>
        </w:r>
        <w:r>
          <w:rPr>
            <w:noProof/>
            <w:webHidden/>
          </w:rPr>
          <w:t>21</w:t>
        </w:r>
        <w:r>
          <w:rPr>
            <w:noProof/>
            <w:webHidden/>
          </w:rPr>
          <w:fldChar w:fldCharType="end"/>
        </w:r>
      </w:hyperlink>
    </w:p>
    <w:p w14:paraId="5994FCD7" w14:textId="58034376" w:rsidR="00FB10CE" w:rsidRDefault="00FB10CE">
      <w:pPr>
        <w:pStyle w:val="TOC4"/>
        <w:rPr>
          <w:rFonts w:eastAsiaTheme="minorEastAsia"/>
          <w:smallCaps w:val="0"/>
          <w:noProof/>
          <w:sz w:val="22"/>
          <w:lang w:val="en-US" w:eastAsia="en-US" w:bidi="ar-SA"/>
        </w:rPr>
      </w:pPr>
      <w:hyperlink w:anchor="_Toc534202194" w:history="1">
        <w:r w:rsidRPr="00912BEE">
          <w:rPr>
            <w:rStyle w:val="Hyperlink"/>
            <w:noProof/>
          </w:rPr>
          <w:t>Visual Studio App Center</w:t>
        </w:r>
        <w:r>
          <w:rPr>
            <w:noProof/>
            <w:webHidden/>
          </w:rPr>
          <w:tab/>
        </w:r>
        <w:r>
          <w:rPr>
            <w:noProof/>
            <w:webHidden/>
          </w:rPr>
          <w:fldChar w:fldCharType="begin"/>
        </w:r>
        <w:r>
          <w:rPr>
            <w:noProof/>
            <w:webHidden/>
          </w:rPr>
          <w:instrText xml:space="preserve"> PAGEREF _Toc534202194 \h </w:instrText>
        </w:r>
        <w:r>
          <w:rPr>
            <w:noProof/>
            <w:webHidden/>
          </w:rPr>
        </w:r>
        <w:r>
          <w:rPr>
            <w:noProof/>
            <w:webHidden/>
          </w:rPr>
          <w:fldChar w:fldCharType="separate"/>
        </w:r>
        <w:r>
          <w:rPr>
            <w:noProof/>
            <w:webHidden/>
          </w:rPr>
          <w:t>21</w:t>
        </w:r>
        <w:r>
          <w:rPr>
            <w:noProof/>
            <w:webHidden/>
          </w:rPr>
          <w:fldChar w:fldCharType="end"/>
        </w:r>
      </w:hyperlink>
    </w:p>
    <w:p w14:paraId="43B49853" w14:textId="426C0A49" w:rsidR="00FB10CE" w:rsidRDefault="00FB10CE">
      <w:pPr>
        <w:pStyle w:val="TOC2"/>
        <w:tabs>
          <w:tab w:val="right" w:leader="dot" w:pos="5030"/>
        </w:tabs>
        <w:rPr>
          <w:rFonts w:eastAsiaTheme="minorEastAsia"/>
          <w:b w:val="0"/>
          <w:smallCaps w:val="0"/>
          <w:noProof/>
          <w:sz w:val="22"/>
          <w:lang w:val="en-US" w:eastAsia="en-US" w:bidi="ar-SA"/>
        </w:rPr>
      </w:pPr>
      <w:hyperlink w:anchor="_Toc534202195" w:history="1">
        <w:r w:rsidRPr="00912BEE">
          <w:rPr>
            <w:rStyle w:val="Hyperlink"/>
            <w:noProof/>
          </w:rPr>
          <w:t>Microsoft Azure-planer</w:t>
        </w:r>
        <w:r>
          <w:rPr>
            <w:noProof/>
            <w:webHidden/>
          </w:rPr>
          <w:tab/>
        </w:r>
        <w:r>
          <w:rPr>
            <w:noProof/>
            <w:webHidden/>
          </w:rPr>
          <w:fldChar w:fldCharType="begin"/>
        </w:r>
        <w:r>
          <w:rPr>
            <w:noProof/>
            <w:webHidden/>
          </w:rPr>
          <w:instrText xml:space="preserve"> PAGEREF _Toc534202195 \h </w:instrText>
        </w:r>
        <w:r>
          <w:rPr>
            <w:noProof/>
            <w:webHidden/>
          </w:rPr>
        </w:r>
        <w:r>
          <w:rPr>
            <w:noProof/>
            <w:webHidden/>
          </w:rPr>
          <w:fldChar w:fldCharType="separate"/>
        </w:r>
        <w:r>
          <w:rPr>
            <w:noProof/>
            <w:webHidden/>
          </w:rPr>
          <w:t>22</w:t>
        </w:r>
        <w:r>
          <w:rPr>
            <w:noProof/>
            <w:webHidden/>
          </w:rPr>
          <w:fldChar w:fldCharType="end"/>
        </w:r>
      </w:hyperlink>
    </w:p>
    <w:p w14:paraId="0244884A" w14:textId="19BB43F3" w:rsidR="00FB10CE" w:rsidRDefault="00FB10CE">
      <w:pPr>
        <w:pStyle w:val="TOC4"/>
        <w:rPr>
          <w:rFonts w:eastAsiaTheme="minorEastAsia"/>
          <w:smallCaps w:val="0"/>
          <w:noProof/>
          <w:sz w:val="22"/>
          <w:lang w:val="en-US" w:eastAsia="en-US" w:bidi="ar-SA"/>
        </w:rPr>
      </w:pPr>
      <w:hyperlink w:anchor="_Toc534202196" w:history="1">
        <w:r w:rsidRPr="00912BEE">
          <w:rPr>
            <w:rStyle w:val="Hyperlink"/>
            <w:noProof/>
          </w:rPr>
          <w:t>Azure Active Directory Basic</w:t>
        </w:r>
        <w:r>
          <w:rPr>
            <w:noProof/>
            <w:webHidden/>
          </w:rPr>
          <w:tab/>
        </w:r>
        <w:r>
          <w:rPr>
            <w:noProof/>
            <w:webHidden/>
          </w:rPr>
          <w:fldChar w:fldCharType="begin"/>
        </w:r>
        <w:r>
          <w:rPr>
            <w:noProof/>
            <w:webHidden/>
          </w:rPr>
          <w:instrText xml:space="preserve"> PAGEREF _Toc534202196 \h </w:instrText>
        </w:r>
        <w:r>
          <w:rPr>
            <w:noProof/>
            <w:webHidden/>
          </w:rPr>
        </w:r>
        <w:r>
          <w:rPr>
            <w:noProof/>
            <w:webHidden/>
          </w:rPr>
          <w:fldChar w:fldCharType="separate"/>
        </w:r>
        <w:r>
          <w:rPr>
            <w:noProof/>
            <w:webHidden/>
          </w:rPr>
          <w:t>22</w:t>
        </w:r>
        <w:r>
          <w:rPr>
            <w:noProof/>
            <w:webHidden/>
          </w:rPr>
          <w:fldChar w:fldCharType="end"/>
        </w:r>
      </w:hyperlink>
    </w:p>
    <w:p w14:paraId="1A2D3416" w14:textId="1F28CA20" w:rsidR="00FB10CE" w:rsidRDefault="00FB10CE">
      <w:pPr>
        <w:pStyle w:val="TOC4"/>
        <w:rPr>
          <w:rFonts w:eastAsiaTheme="minorEastAsia"/>
          <w:smallCaps w:val="0"/>
          <w:noProof/>
          <w:sz w:val="22"/>
          <w:lang w:val="en-US" w:eastAsia="en-US" w:bidi="ar-SA"/>
        </w:rPr>
      </w:pPr>
      <w:hyperlink w:anchor="_Toc534202197" w:history="1">
        <w:r w:rsidRPr="00912BEE">
          <w:rPr>
            <w:rStyle w:val="Hyperlink"/>
            <w:noProof/>
          </w:rPr>
          <w:t>Azure Active Directory Premium</w:t>
        </w:r>
        <w:r>
          <w:rPr>
            <w:noProof/>
            <w:webHidden/>
          </w:rPr>
          <w:tab/>
        </w:r>
        <w:r>
          <w:rPr>
            <w:noProof/>
            <w:webHidden/>
          </w:rPr>
          <w:fldChar w:fldCharType="begin"/>
        </w:r>
        <w:r>
          <w:rPr>
            <w:noProof/>
            <w:webHidden/>
          </w:rPr>
          <w:instrText xml:space="preserve"> PAGEREF _Toc534202197 \h </w:instrText>
        </w:r>
        <w:r>
          <w:rPr>
            <w:noProof/>
            <w:webHidden/>
          </w:rPr>
        </w:r>
        <w:r>
          <w:rPr>
            <w:noProof/>
            <w:webHidden/>
          </w:rPr>
          <w:fldChar w:fldCharType="separate"/>
        </w:r>
        <w:r>
          <w:rPr>
            <w:noProof/>
            <w:webHidden/>
          </w:rPr>
          <w:t>22</w:t>
        </w:r>
        <w:r>
          <w:rPr>
            <w:noProof/>
            <w:webHidden/>
          </w:rPr>
          <w:fldChar w:fldCharType="end"/>
        </w:r>
      </w:hyperlink>
    </w:p>
    <w:p w14:paraId="5333E21F" w14:textId="5460773A" w:rsidR="00FB10CE" w:rsidRDefault="00FB10CE">
      <w:pPr>
        <w:pStyle w:val="TOC4"/>
        <w:rPr>
          <w:rFonts w:eastAsiaTheme="minorEastAsia"/>
          <w:smallCaps w:val="0"/>
          <w:noProof/>
          <w:sz w:val="22"/>
          <w:lang w:val="en-US" w:eastAsia="en-US" w:bidi="ar-SA"/>
        </w:rPr>
      </w:pPr>
      <w:hyperlink w:anchor="_Toc534202198" w:history="1">
        <w:r w:rsidRPr="00912BEE">
          <w:rPr>
            <w:rStyle w:val="Hyperlink"/>
            <w:noProof/>
          </w:rPr>
          <w:t>Azure Information Protection Premium</w:t>
        </w:r>
        <w:r>
          <w:rPr>
            <w:noProof/>
            <w:webHidden/>
          </w:rPr>
          <w:tab/>
        </w:r>
        <w:r>
          <w:rPr>
            <w:noProof/>
            <w:webHidden/>
          </w:rPr>
          <w:fldChar w:fldCharType="begin"/>
        </w:r>
        <w:r>
          <w:rPr>
            <w:noProof/>
            <w:webHidden/>
          </w:rPr>
          <w:instrText xml:space="preserve"> PAGEREF _Toc534202198 \h </w:instrText>
        </w:r>
        <w:r>
          <w:rPr>
            <w:noProof/>
            <w:webHidden/>
          </w:rPr>
        </w:r>
        <w:r>
          <w:rPr>
            <w:noProof/>
            <w:webHidden/>
          </w:rPr>
          <w:fldChar w:fldCharType="separate"/>
        </w:r>
        <w:r>
          <w:rPr>
            <w:noProof/>
            <w:webHidden/>
          </w:rPr>
          <w:t>22</w:t>
        </w:r>
        <w:r>
          <w:rPr>
            <w:noProof/>
            <w:webHidden/>
          </w:rPr>
          <w:fldChar w:fldCharType="end"/>
        </w:r>
      </w:hyperlink>
    </w:p>
    <w:p w14:paraId="08769D9A" w14:textId="6DDFE17C" w:rsidR="00FB10CE" w:rsidRDefault="00FB10CE">
      <w:pPr>
        <w:pStyle w:val="TOC3"/>
        <w:rPr>
          <w:rFonts w:eastAsiaTheme="minorEastAsia"/>
          <w:b w:val="0"/>
          <w:smallCaps w:val="0"/>
          <w:sz w:val="22"/>
          <w:lang w:val="en-US" w:eastAsia="en-US" w:bidi="ar-SA"/>
        </w:rPr>
      </w:pPr>
      <w:hyperlink w:anchor="_Toc534202199" w:history="1">
        <w:r w:rsidRPr="00912BEE">
          <w:rPr>
            <w:rStyle w:val="Hyperlink"/>
          </w:rPr>
          <w:t>Microsoft Dynamics 365-tjänster</w:t>
        </w:r>
        <w:r>
          <w:rPr>
            <w:webHidden/>
          </w:rPr>
          <w:tab/>
        </w:r>
        <w:r>
          <w:rPr>
            <w:webHidden/>
          </w:rPr>
          <w:fldChar w:fldCharType="begin"/>
        </w:r>
        <w:r>
          <w:rPr>
            <w:webHidden/>
          </w:rPr>
          <w:instrText xml:space="preserve"> PAGEREF _Toc534202199 \h </w:instrText>
        </w:r>
        <w:r>
          <w:rPr>
            <w:webHidden/>
          </w:rPr>
        </w:r>
        <w:r>
          <w:rPr>
            <w:webHidden/>
          </w:rPr>
          <w:fldChar w:fldCharType="separate"/>
        </w:r>
        <w:r>
          <w:rPr>
            <w:webHidden/>
          </w:rPr>
          <w:t>22</w:t>
        </w:r>
        <w:r>
          <w:rPr>
            <w:webHidden/>
          </w:rPr>
          <w:fldChar w:fldCharType="end"/>
        </w:r>
      </w:hyperlink>
    </w:p>
    <w:p w14:paraId="4988C45B" w14:textId="75F5C4F9" w:rsidR="00FB10CE" w:rsidRDefault="00FB10CE">
      <w:pPr>
        <w:pStyle w:val="TOC2"/>
        <w:tabs>
          <w:tab w:val="right" w:leader="dot" w:pos="5030"/>
        </w:tabs>
        <w:rPr>
          <w:rFonts w:eastAsiaTheme="minorEastAsia"/>
          <w:b w:val="0"/>
          <w:smallCaps w:val="0"/>
          <w:noProof/>
          <w:sz w:val="22"/>
          <w:lang w:val="en-US" w:eastAsia="en-US" w:bidi="ar-SA"/>
        </w:rPr>
      </w:pPr>
      <w:hyperlink w:anchor="_Toc534202200" w:history="1">
        <w:r w:rsidRPr="00912BEE">
          <w:rPr>
            <w:rStyle w:val="Hyperlink"/>
            <w:noProof/>
          </w:rPr>
          <w:t>Office 365-tjänster</w:t>
        </w:r>
        <w:r>
          <w:rPr>
            <w:noProof/>
            <w:webHidden/>
          </w:rPr>
          <w:tab/>
        </w:r>
        <w:r>
          <w:rPr>
            <w:noProof/>
            <w:webHidden/>
          </w:rPr>
          <w:fldChar w:fldCharType="begin"/>
        </w:r>
        <w:r>
          <w:rPr>
            <w:noProof/>
            <w:webHidden/>
          </w:rPr>
          <w:instrText xml:space="preserve"> PAGEREF _Toc534202200 \h </w:instrText>
        </w:r>
        <w:r>
          <w:rPr>
            <w:noProof/>
            <w:webHidden/>
          </w:rPr>
        </w:r>
        <w:r>
          <w:rPr>
            <w:noProof/>
            <w:webHidden/>
          </w:rPr>
          <w:fldChar w:fldCharType="separate"/>
        </w:r>
        <w:r>
          <w:rPr>
            <w:noProof/>
            <w:webHidden/>
          </w:rPr>
          <w:t>25</w:t>
        </w:r>
        <w:r>
          <w:rPr>
            <w:noProof/>
            <w:webHidden/>
          </w:rPr>
          <w:fldChar w:fldCharType="end"/>
        </w:r>
      </w:hyperlink>
    </w:p>
    <w:p w14:paraId="1EE1C5BB" w14:textId="673B4D4A" w:rsidR="00FB10CE" w:rsidRDefault="00FB10CE">
      <w:pPr>
        <w:pStyle w:val="TOC4"/>
        <w:rPr>
          <w:rFonts w:eastAsiaTheme="minorEastAsia"/>
          <w:smallCaps w:val="0"/>
          <w:noProof/>
          <w:sz w:val="22"/>
          <w:lang w:val="en-US" w:eastAsia="en-US" w:bidi="ar-SA"/>
        </w:rPr>
      </w:pPr>
      <w:hyperlink w:anchor="_Toc534202201" w:history="1">
        <w:r w:rsidRPr="00912BEE">
          <w:rPr>
            <w:rStyle w:val="Hyperlink"/>
            <w:noProof/>
          </w:rPr>
          <w:t>Ljudtjänster</w:t>
        </w:r>
        <w:r>
          <w:rPr>
            <w:noProof/>
            <w:webHidden/>
          </w:rPr>
          <w:tab/>
        </w:r>
        <w:r>
          <w:rPr>
            <w:noProof/>
            <w:webHidden/>
          </w:rPr>
          <w:fldChar w:fldCharType="begin"/>
        </w:r>
        <w:r>
          <w:rPr>
            <w:noProof/>
            <w:webHidden/>
          </w:rPr>
          <w:instrText xml:space="preserve"> PAGEREF _Toc534202201 \h </w:instrText>
        </w:r>
        <w:r>
          <w:rPr>
            <w:noProof/>
            <w:webHidden/>
          </w:rPr>
        </w:r>
        <w:r>
          <w:rPr>
            <w:noProof/>
            <w:webHidden/>
          </w:rPr>
          <w:fldChar w:fldCharType="separate"/>
        </w:r>
        <w:r>
          <w:rPr>
            <w:noProof/>
            <w:webHidden/>
          </w:rPr>
          <w:t>25</w:t>
        </w:r>
        <w:r>
          <w:rPr>
            <w:noProof/>
            <w:webHidden/>
          </w:rPr>
          <w:fldChar w:fldCharType="end"/>
        </w:r>
      </w:hyperlink>
    </w:p>
    <w:p w14:paraId="566B5546" w14:textId="074EBC15" w:rsidR="00FB10CE" w:rsidRDefault="00FB10CE">
      <w:pPr>
        <w:pStyle w:val="TOC4"/>
        <w:rPr>
          <w:rFonts w:eastAsiaTheme="minorEastAsia"/>
          <w:smallCaps w:val="0"/>
          <w:noProof/>
          <w:sz w:val="22"/>
          <w:lang w:val="en-US" w:eastAsia="en-US" w:bidi="ar-SA"/>
        </w:rPr>
      </w:pPr>
      <w:hyperlink w:anchor="_Toc534202202" w:history="1">
        <w:r w:rsidRPr="00912BEE">
          <w:rPr>
            <w:rStyle w:val="Hyperlink"/>
            <w:noProof/>
          </w:rPr>
          <w:t>Exchange Online</w:t>
        </w:r>
        <w:r>
          <w:rPr>
            <w:noProof/>
            <w:webHidden/>
          </w:rPr>
          <w:tab/>
        </w:r>
        <w:r>
          <w:rPr>
            <w:noProof/>
            <w:webHidden/>
          </w:rPr>
          <w:fldChar w:fldCharType="begin"/>
        </w:r>
        <w:r>
          <w:rPr>
            <w:noProof/>
            <w:webHidden/>
          </w:rPr>
          <w:instrText xml:space="preserve"> PAGEREF _Toc534202202 \h </w:instrText>
        </w:r>
        <w:r>
          <w:rPr>
            <w:noProof/>
            <w:webHidden/>
          </w:rPr>
        </w:r>
        <w:r>
          <w:rPr>
            <w:noProof/>
            <w:webHidden/>
          </w:rPr>
          <w:fldChar w:fldCharType="separate"/>
        </w:r>
        <w:r>
          <w:rPr>
            <w:noProof/>
            <w:webHidden/>
          </w:rPr>
          <w:t>26</w:t>
        </w:r>
        <w:r>
          <w:rPr>
            <w:noProof/>
            <w:webHidden/>
          </w:rPr>
          <w:fldChar w:fldCharType="end"/>
        </w:r>
      </w:hyperlink>
    </w:p>
    <w:p w14:paraId="6EB33D10" w14:textId="61E043CE" w:rsidR="00FB10CE" w:rsidRDefault="00FB10CE">
      <w:pPr>
        <w:pStyle w:val="TOC4"/>
        <w:rPr>
          <w:rFonts w:eastAsiaTheme="minorEastAsia"/>
          <w:smallCaps w:val="0"/>
          <w:noProof/>
          <w:sz w:val="22"/>
          <w:lang w:val="en-US" w:eastAsia="en-US" w:bidi="ar-SA"/>
        </w:rPr>
      </w:pPr>
      <w:hyperlink w:anchor="_Toc534202203" w:history="1">
        <w:r w:rsidRPr="00912BEE">
          <w:rPr>
            <w:rStyle w:val="Hyperlink"/>
            <w:noProof/>
          </w:rPr>
          <w:t>Office 365-program</w:t>
        </w:r>
        <w:r>
          <w:rPr>
            <w:noProof/>
            <w:webHidden/>
          </w:rPr>
          <w:tab/>
        </w:r>
        <w:r>
          <w:rPr>
            <w:noProof/>
            <w:webHidden/>
          </w:rPr>
          <w:fldChar w:fldCharType="begin"/>
        </w:r>
        <w:r>
          <w:rPr>
            <w:noProof/>
            <w:webHidden/>
          </w:rPr>
          <w:instrText xml:space="preserve"> PAGEREF _Toc534202203 \h </w:instrText>
        </w:r>
        <w:r>
          <w:rPr>
            <w:noProof/>
            <w:webHidden/>
          </w:rPr>
        </w:r>
        <w:r>
          <w:rPr>
            <w:noProof/>
            <w:webHidden/>
          </w:rPr>
          <w:fldChar w:fldCharType="separate"/>
        </w:r>
        <w:r>
          <w:rPr>
            <w:noProof/>
            <w:webHidden/>
          </w:rPr>
          <w:t>28</w:t>
        </w:r>
        <w:r>
          <w:rPr>
            <w:noProof/>
            <w:webHidden/>
          </w:rPr>
          <w:fldChar w:fldCharType="end"/>
        </w:r>
      </w:hyperlink>
    </w:p>
    <w:p w14:paraId="6D3A7875" w14:textId="4A98F4E3" w:rsidR="00FB10CE" w:rsidRDefault="00FB10CE">
      <w:pPr>
        <w:pStyle w:val="TOC4"/>
        <w:rPr>
          <w:rFonts w:eastAsiaTheme="minorEastAsia"/>
          <w:smallCaps w:val="0"/>
          <w:noProof/>
          <w:sz w:val="22"/>
          <w:lang w:val="en-US" w:eastAsia="en-US" w:bidi="ar-SA"/>
        </w:rPr>
      </w:pPr>
      <w:hyperlink w:anchor="_Toc534202204" w:history="1">
        <w:r w:rsidRPr="00912BEE">
          <w:rPr>
            <w:rStyle w:val="Hyperlink"/>
            <w:noProof/>
          </w:rPr>
          <w:t>Office Online</w:t>
        </w:r>
        <w:r>
          <w:rPr>
            <w:noProof/>
            <w:webHidden/>
          </w:rPr>
          <w:tab/>
        </w:r>
        <w:r>
          <w:rPr>
            <w:noProof/>
            <w:webHidden/>
          </w:rPr>
          <w:fldChar w:fldCharType="begin"/>
        </w:r>
        <w:r>
          <w:rPr>
            <w:noProof/>
            <w:webHidden/>
          </w:rPr>
          <w:instrText xml:space="preserve"> PAGEREF _Toc534202204 \h </w:instrText>
        </w:r>
        <w:r>
          <w:rPr>
            <w:noProof/>
            <w:webHidden/>
          </w:rPr>
        </w:r>
        <w:r>
          <w:rPr>
            <w:noProof/>
            <w:webHidden/>
          </w:rPr>
          <w:fldChar w:fldCharType="separate"/>
        </w:r>
        <w:r>
          <w:rPr>
            <w:noProof/>
            <w:webHidden/>
          </w:rPr>
          <w:t>28</w:t>
        </w:r>
        <w:r>
          <w:rPr>
            <w:noProof/>
            <w:webHidden/>
          </w:rPr>
          <w:fldChar w:fldCharType="end"/>
        </w:r>
      </w:hyperlink>
    </w:p>
    <w:p w14:paraId="772C2533" w14:textId="1A28B633" w:rsidR="00FB10CE" w:rsidRDefault="00FB10CE">
      <w:pPr>
        <w:pStyle w:val="TOC4"/>
        <w:rPr>
          <w:rFonts w:eastAsiaTheme="minorEastAsia"/>
          <w:smallCaps w:val="0"/>
          <w:noProof/>
          <w:sz w:val="22"/>
          <w:lang w:val="en-US" w:eastAsia="en-US" w:bidi="ar-SA"/>
        </w:rPr>
      </w:pPr>
      <w:hyperlink w:anchor="_Toc534202205" w:history="1">
        <w:r w:rsidRPr="00912BEE">
          <w:rPr>
            <w:rStyle w:val="Hyperlink"/>
            <w:noProof/>
          </w:rPr>
          <w:t>OneDrive for Business</w:t>
        </w:r>
        <w:r>
          <w:rPr>
            <w:noProof/>
            <w:webHidden/>
          </w:rPr>
          <w:tab/>
        </w:r>
        <w:r>
          <w:rPr>
            <w:noProof/>
            <w:webHidden/>
          </w:rPr>
          <w:fldChar w:fldCharType="begin"/>
        </w:r>
        <w:r>
          <w:rPr>
            <w:noProof/>
            <w:webHidden/>
          </w:rPr>
          <w:instrText xml:space="preserve"> PAGEREF _Toc534202205 \h </w:instrText>
        </w:r>
        <w:r>
          <w:rPr>
            <w:noProof/>
            <w:webHidden/>
          </w:rPr>
        </w:r>
        <w:r>
          <w:rPr>
            <w:noProof/>
            <w:webHidden/>
          </w:rPr>
          <w:fldChar w:fldCharType="separate"/>
        </w:r>
        <w:r>
          <w:rPr>
            <w:noProof/>
            <w:webHidden/>
          </w:rPr>
          <w:t>28</w:t>
        </w:r>
        <w:r>
          <w:rPr>
            <w:noProof/>
            <w:webHidden/>
          </w:rPr>
          <w:fldChar w:fldCharType="end"/>
        </w:r>
      </w:hyperlink>
    </w:p>
    <w:p w14:paraId="739C09BD" w14:textId="2D8C004D" w:rsidR="00FB10CE" w:rsidRDefault="00FB10CE">
      <w:pPr>
        <w:pStyle w:val="TOC4"/>
        <w:rPr>
          <w:rFonts w:eastAsiaTheme="minorEastAsia"/>
          <w:smallCaps w:val="0"/>
          <w:noProof/>
          <w:sz w:val="22"/>
          <w:lang w:val="en-US" w:eastAsia="en-US" w:bidi="ar-SA"/>
        </w:rPr>
      </w:pPr>
      <w:hyperlink w:anchor="_Toc534202206" w:history="1">
        <w:r w:rsidRPr="00912BEE">
          <w:rPr>
            <w:rStyle w:val="Hyperlink"/>
            <w:noProof/>
          </w:rPr>
          <w:t>Project Online</w:t>
        </w:r>
        <w:r>
          <w:rPr>
            <w:noProof/>
            <w:webHidden/>
          </w:rPr>
          <w:tab/>
        </w:r>
        <w:r>
          <w:rPr>
            <w:noProof/>
            <w:webHidden/>
          </w:rPr>
          <w:fldChar w:fldCharType="begin"/>
        </w:r>
        <w:r>
          <w:rPr>
            <w:noProof/>
            <w:webHidden/>
          </w:rPr>
          <w:instrText xml:space="preserve"> PAGEREF _Toc534202206 \h </w:instrText>
        </w:r>
        <w:r>
          <w:rPr>
            <w:noProof/>
            <w:webHidden/>
          </w:rPr>
        </w:r>
        <w:r>
          <w:rPr>
            <w:noProof/>
            <w:webHidden/>
          </w:rPr>
          <w:fldChar w:fldCharType="separate"/>
        </w:r>
        <w:r>
          <w:rPr>
            <w:noProof/>
            <w:webHidden/>
          </w:rPr>
          <w:t>29</w:t>
        </w:r>
        <w:r>
          <w:rPr>
            <w:noProof/>
            <w:webHidden/>
          </w:rPr>
          <w:fldChar w:fldCharType="end"/>
        </w:r>
      </w:hyperlink>
    </w:p>
    <w:p w14:paraId="442E8D5F" w14:textId="03AD2A35" w:rsidR="00FB10CE" w:rsidRDefault="00FB10CE">
      <w:pPr>
        <w:pStyle w:val="TOC4"/>
        <w:rPr>
          <w:rFonts w:eastAsiaTheme="minorEastAsia"/>
          <w:smallCaps w:val="0"/>
          <w:noProof/>
          <w:sz w:val="22"/>
          <w:lang w:val="en-US" w:eastAsia="en-US" w:bidi="ar-SA"/>
        </w:rPr>
      </w:pPr>
      <w:hyperlink w:anchor="_Toc534202207" w:history="1">
        <w:r w:rsidRPr="00912BEE">
          <w:rPr>
            <w:rStyle w:val="Hyperlink"/>
            <w:noProof/>
          </w:rPr>
          <w:t>SharePoint Online</w:t>
        </w:r>
        <w:r>
          <w:rPr>
            <w:noProof/>
            <w:webHidden/>
          </w:rPr>
          <w:tab/>
        </w:r>
        <w:r>
          <w:rPr>
            <w:noProof/>
            <w:webHidden/>
          </w:rPr>
          <w:fldChar w:fldCharType="begin"/>
        </w:r>
        <w:r>
          <w:rPr>
            <w:noProof/>
            <w:webHidden/>
          </w:rPr>
          <w:instrText xml:space="preserve"> PAGEREF _Toc534202207 \h </w:instrText>
        </w:r>
        <w:r>
          <w:rPr>
            <w:noProof/>
            <w:webHidden/>
          </w:rPr>
        </w:r>
        <w:r>
          <w:rPr>
            <w:noProof/>
            <w:webHidden/>
          </w:rPr>
          <w:fldChar w:fldCharType="separate"/>
        </w:r>
        <w:r>
          <w:rPr>
            <w:noProof/>
            <w:webHidden/>
          </w:rPr>
          <w:t>29</w:t>
        </w:r>
        <w:r>
          <w:rPr>
            <w:noProof/>
            <w:webHidden/>
          </w:rPr>
          <w:fldChar w:fldCharType="end"/>
        </w:r>
      </w:hyperlink>
    </w:p>
    <w:p w14:paraId="48F25D23" w14:textId="45C08868" w:rsidR="00FB10CE" w:rsidRDefault="00FB10CE">
      <w:pPr>
        <w:pStyle w:val="TOC4"/>
        <w:rPr>
          <w:rFonts w:eastAsiaTheme="minorEastAsia"/>
          <w:smallCaps w:val="0"/>
          <w:noProof/>
          <w:sz w:val="22"/>
          <w:lang w:val="en-US" w:eastAsia="en-US" w:bidi="ar-SA"/>
        </w:rPr>
      </w:pPr>
      <w:hyperlink w:anchor="_Toc534202208" w:history="1">
        <w:r w:rsidRPr="00912BEE">
          <w:rPr>
            <w:rStyle w:val="Hyperlink"/>
            <w:noProof/>
          </w:rPr>
          <w:t>Microsoft Stream</w:t>
        </w:r>
        <w:r>
          <w:rPr>
            <w:noProof/>
            <w:webHidden/>
          </w:rPr>
          <w:tab/>
        </w:r>
        <w:r>
          <w:rPr>
            <w:noProof/>
            <w:webHidden/>
          </w:rPr>
          <w:fldChar w:fldCharType="begin"/>
        </w:r>
        <w:r>
          <w:rPr>
            <w:noProof/>
            <w:webHidden/>
          </w:rPr>
          <w:instrText xml:space="preserve"> PAGEREF _Toc534202208 \h </w:instrText>
        </w:r>
        <w:r>
          <w:rPr>
            <w:noProof/>
            <w:webHidden/>
          </w:rPr>
        </w:r>
        <w:r>
          <w:rPr>
            <w:noProof/>
            <w:webHidden/>
          </w:rPr>
          <w:fldChar w:fldCharType="separate"/>
        </w:r>
        <w:r>
          <w:rPr>
            <w:noProof/>
            <w:webHidden/>
          </w:rPr>
          <w:t>29</w:t>
        </w:r>
        <w:r>
          <w:rPr>
            <w:noProof/>
            <w:webHidden/>
          </w:rPr>
          <w:fldChar w:fldCharType="end"/>
        </w:r>
      </w:hyperlink>
    </w:p>
    <w:p w14:paraId="14EBE993" w14:textId="30E15D37" w:rsidR="00FB10CE" w:rsidRDefault="00FB10CE">
      <w:pPr>
        <w:pStyle w:val="TOC2"/>
        <w:tabs>
          <w:tab w:val="right" w:leader="dot" w:pos="5030"/>
        </w:tabs>
        <w:rPr>
          <w:rFonts w:eastAsiaTheme="minorEastAsia"/>
          <w:b w:val="0"/>
          <w:smallCaps w:val="0"/>
          <w:noProof/>
          <w:sz w:val="22"/>
          <w:lang w:val="en-US" w:eastAsia="en-US" w:bidi="ar-SA"/>
        </w:rPr>
      </w:pPr>
      <w:hyperlink w:anchor="_Toc534202209" w:history="1">
        <w:r w:rsidRPr="00912BEE">
          <w:rPr>
            <w:rStyle w:val="Hyperlink"/>
            <w:noProof/>
          </w:rPr>
          <w:t>Andra onlinetjänster</w:t>
        </w:r>
        <w:r>
          <w:rPr>
            <w:noProof/>
            <w:webHidden/>
          </w:rPr>
          <w:tab/>
        </w:r>
        <w:r>
          <w:rPr>
            <w:noProof/>
            <w:webHidden/>
          </w:rPr>
          <w:fldChar w:fldCharType="begin"/>
        </w:r>
        <w:r>
          <w:rPr>
            <w:noProof/>
            <w:webHidden/>
          </w:rPr>
          <w:instrText xml:space="preserve"> PAGEREF _Toc534202209 \h </w:instrText>
        </w:r>
        <w:r>
          <w:rPr>
            <w:noProof/>
            <w:webHidden/>
          </w:rPr>
        </w:r>
        <w:r>
          <w:rPr>
            <w:noProof/>
            <w:webHidden/>
          </w:rPr>
          <w:fldChar w:fldCharType="separate"/>
        </w:r>
        <w:r>
          <w:rPr>
            <w:noProof/>
            <w:webHidden/>
          </w:rPr>
          <w:t>30</w:t>
        </w:r>
        <w:r>
          <w:rPr>
            <w:noProof/>
            <w:webHidden/>
          </w:rPr>
          <w:fldChar w:fldCharType="end"/>
        </w:r>
      </w:hyperlink>
    </w:p>
    <w:p w14:paraId="396C686C" w14:textId="51C17424" w:rsidR="00FB10CE" w:rsidRDefault="00FB10CE">
      <w:pPr>
        <w:pStyle w:val="TOC4"/>
        <w:rPr>
          <w:rFonts w:eastAsiaTheme="minorEastAsia"/>
          <w:smallCaps w:val="0"/>
          <w:noProof/>
          <w:sz w:val="22"/>
          <w:lang w:val="en-US" w:eastAsia="en-US" w:bidi="ar-SA"/>
        </w:rPr>
      </w:pPr>
      <w:hyperlink w:anchor="_Toc534202210" w:history="1">
        <w:r w:rsidRPr="00912BEE">
          <w:rPr>
            <w:rStyle w:val="Hyperlink"/>
            <w:noProof/>
          </w:rPr>
          <w:t>Bing Maps Enterprise Platform och Mobile Asset Management Platform</w:t>
        </w:r>
        <w:r>
          <w:rPr>
            <w:noProof/>
            <w:webHidden/>
          </w:rPr>
          <w:tab/>
        </w:r>
        <w:r>
          <w:rPr>
            <w:noProof/>
            <w:webHidden/>
          </w:rPr>
          <w:fldChar w:fldCharType="begin"/>
        </w:r>
        <w:r>
          <w:rPr>
            <w:noProof/>
            <w:webHidden/>
          </w:rPr>
          <w:instrText xml:space="preserve"> PAGEREF _Toc534202210 \h </w:instrText>
        </w:r>
        <w:r>
          <w:rPr>
            <w:noProof/>
            <w:webHidden/>
          </w:rPr>
        </w:r>
        <w:r>
          <w:rPr>
            <w:noProof/>
            <w:webHidden/>
          </w:rPr>
          <w:fldChar w:fldCharType="separate"/>
        </w:r>
        <w:r>
          <w:rPr>
            <w:noProof/>
            <w:webHidden/>
          </w:rPr>
          <w:t>30</w:t>
        </w:r>
        <w:r>
          <w:rPr>
            <w:noProof/>
            <w:webHidden/>
          </w:rPr>
          <w:fldChar w:fldCharType="end"/>
        </w:r>
      </w:hyperlink>
    </w:p>
    <w:p w14:paraId="0EEEBDAC" w14:textId="6A00D2E4" w:rsidR="00FB10CE" w:rsidRDefault="00FB10CE">
      <w:pPr>
        <w:pStyle w:val="TOC4"/>
        <w:rPr>
          <w:rFonts w:eastAsiaTheme="minorEastAsia"/>
          <w:smallCaps w:val="0"/>
          <w:noProof/>
          <w:sz w:val="22"/>
          <w:lang w:val="en-US" w:eastAsia="en-US" w:bidi="ar-SA"/>
        </w:rPr>
      </w:pPr>
      <w:hyperlink w:anchor="_Toc534202211" w:history="1">
        <w:r w:rsidRPr="00912BEE">
          <w:rPr>
            <w:rStyle w:val="Hyperlink"/>
            <w:noProof/>
          </w:rPr>
          <w:t>Business Application Platform</w:t>
        </w:r>
        <w:r>
          <w:rPr>
            <w:noProof/>
            <w:webHidden/>
          </w:rPr>
          <w:tab/>
        </w:r>
        <w:r>
          <w:rPr>
            <w:noProof/>
            <w:webHidden/>
          </w:rPr>
          <w:fldChar w:fldCharType="begin"/>
        </w:r>
        <w:r>
          <w:rPr>
            <w:noProof/>
            <w:webHidden/>
          </w:rPr>
          <w:instrText xml:space="preserve"> PAGEREF _Toc534202211 \h </w:instrText>
        </w:r>
        <w:r>
          <w:rPr>
            <w:noProof/>
            <w:webHidden/>
          </w:rPr>
        </w:r>
        <w:r>
          <w:rPr>
            <w:noProof/>
            <w:webHidden/>
          </w:rPr>
          <w:fldChar w:fldCharType="separate"/>
        </w:r>
        <w:r>
          <w:rPr>
            <w:noProof/>
            <w:webHidden/>
          </w:rPr>
          <w:t>30</w:t>
        </w:r>
        <w:r>
          <w:rPr>
            <w:noProof/>
            <w:webHidden/>
          </w:rPr>
          <w:fldChar w:fldCharType="end"/>
        </w:r>
      </w:hyperlink>
    </w:p>
    <w:p w14:paraId="77EF1911" w14:textId="55ACAB92" w:rsidR="00FB10CE" w:rsidRDefault="00FB10CE">
      <w:pPr>
        <w:pStyle w:val="TOC4"/>
        <w:rPr>
          <w:rFonts w:eastAsiaTheme="minorEastAsia"/>
          <w:smallCaps w:val="0"/>
          <w:noProof/>
          <w:sz w:val="22"/>
          <w:lang w:val="en-US" w:eastAsia="en-US" w:bidi="ar-SA"/>
        </w:rPr>
      </w:pPr>
      <w:hyperlink w:anchor="_Toc534202212" w:history="1">
        <w:r w:rsidRPr="00912BEE">
          <w:rPr>
            <w:rStyle w:val="Hyperlink"/>
            <w:noProof/>
          </w:rPr>
          <w:t>GitHub Enterprise</w:t>
        </w:r>
        <w:r>
          <w:rPr>
            <w:noProof/>
            <w:webHidden/>
          </w:rPr>
          <w:tab/>
        </w:r>
        <w:r>
          <w:rPr>
            <w:noProof/>
            <w:webHidden/>
          </w:rPr>
          <w:fldChar w:fldCharType="begin"/>
        </w:r>
        <w:r>
          <w:rPr>
            <w:noProof/>
            <w:webHidden/>
          </w:rPr>
          <w:instrText xml:space="preserve"> PAGEREF _Toc534202212 \h </w:instrText>
        </w:r>
        <w:r>
          <w:rPr>
            <w:noProof/>
            <w:webHidden/>
          </w:rPr>
        </w:r>
        <w:r>
          <w:rPr>
            <w:noProof/>
            <w:webHidden/>
          </w:rPr>
          <w:fldChar w:fldCharType="separate"/>
        </w:r>
        <w:r>
          <w:rPr>
            <w:noProof/>
            <w:webHidden/>
          </w:rPr>
          <w:t>31</w:t>
        </w:r>
        <w:r>
          <w:rPr>
            <w:noProof/>
            <w:webHidden/>
          </w:rPr>
          <w:fldChar w:fldCharType="end"/>
        </w:r>
      </w:hyperlink>
    </w:p>
    <w:p w14:paraId="2AA19A1D" w14:textId="762151B4" w:rsidR="00FB10CE" w:rsidRDefault="00FB10CE">
      <w:pPr>
        <w:pStyle w:val="TOC4"/>
        <w:rPr>
          <w:rFonts w:eastAsiaTheme="minorEastAsia"/>
          <w:smallCaps w:val="0"/>
          <w:noProof/>
          <w:sz w:val="22"/>
          <w:lang w:val="en-US" w:eastAsia="en-US" w:bidi="ar-SA"/>
        </w:rPr>
      </w:pPr>
      <w:hyperlink w:anchor="_Toc534202213" w:history="1">
        <w:r w:rsidRPr="00912BEE">
          <w:rPr>
            <w:rStyle w:val="Hyperlink"/>
            <w:noProof/>
          </w:rPr>
          <w:t>Microsoft Cloud App Security</w:t>
        </w:r>
        <w:r>
          <w:rPr>
            <w:noProof/>
            <w:webHidden/>
          </w:rPr>
          <w:tab/>
        </w:r>
        <w:r>
          <w:rPr>
            <w:noProof/>
            <w:webHidden/>
          </w:rPr>
          <w:fldChar w:fldCharType="begin"/>
        </w:r>
        <w:r>
          <w:rPr>
            <w:noProof/>
            <w:webHidden/>
          </w:rPr>
          <w:instrText xml:space="preserve"> PAGEREF _Toc534202213 \h </w:instrText>
        </w:r>
        <w:r>
          <w:rPr>
            <w:noProof/>
            <w:webHidden/>
          </w:rPr>
        </w:r>
        <w:r>
          <w:rPr>
            <w:noProof/>
            <w:webHidden/>
          </w:rPr>
          <w:fldChar w:fldCharType="separate"/>
        </w:r>
        <w:r>
          <w:rPr>
            <w:noProof/>
            <w:webHidden/>
          </w:rPr>
          <w:t>31</w:t>
        </w:r>
        <w:r>
          <w:rPr>
            <w:noProof/>
            <w:webHidden/>
          </w:rPr>
          <w:fldChar w:fldCharType="end"/>
        </w:r>
      </w:hyperlink>
    </w:p>
    <w:p w14:paraId="14A2049C" w14:textId="1A4BD17F" w:rsidR="00FB10CE" w:rsidRDefault="00FB10CE">
      <w:pPr>
        <w:pStyle w:val="TOC4"/>
        <w:rPr>
          <w:rFonts w:eastAsiaTheme="minorEastAsia"/>
          <w:smallCaps w:val="0"/>
          <w:noProof/>
          <w:sz w:val="22"/>
          <w:lang w:val="en-US" w:eastAsia="en-US" w:bidi="ar-SA"/>
        </w:rPr>
      </w:pPr>
      <w:hyperlink w:anchor="_Toc534202214" w:history="1">
        <w:r w:rsidRPr="00912BEE">
          <w:rPr>
            <w:rStyle w:val="Hyperlink"/>
            <w:noProof/>
          </w:rPr>
          <w:t>Microsoft Intune</w:t>
        </w:r>
        <w:r>
          <w:rPr>
            <w:noProof/>
            <w:webHidden/>
          </w:rPr>
          <w:tab/>
        </w:r>
        <w:r>
          <w:rPr>
            <w:noProof/>
            <w:webHidden/>
          </w:rPr>
          <w:fldChar w:fldCharType="begin"/>
        </w:r>
        <w:r>
          <w:rPr>
            <w:noProof/>
            <w:webHidden/>
          </w:rPr>
          <w:instrText xml:space="preserve"> PAGEREF _Toc534202214 \h </w:instrText>
        </w:r>
        <w:r>
          <w:rPr>
            <w:noProof/>
            <w:webHidden/>
          </w:rPr>
        </w:r>
        <w:r>
          <w:rPr>
            <w:noProof/>
            <w:webHidden/>
          </w:rPr>
          <w:fldChar w:fldCharType="separate"/>
        </w:r>
        <w:r>
          <w:rPr>
            <w:noProof/>
            <w:webHidden/>
          </w:rPr>
          <w:t>31</w:t>
        </w:r>
        <w:r>
          <w:rPr>
            <w:noProof/>
            <w:webHidden/>
          </w:rPr>
          <w:fldChar w:fldCharType="end"/>
        </w:r>
      </w:hyperlink>
    </w:p>
    <w:p w14:paraId="26977F62" w14:textId="5DED938A" w:rsidR="00FB10CE" w:rsidRDefault="00FB10CE">
      <w:pPr>
        <w:pStyle w:val="TOC4"/>
        <w:rPr>
          <w:rFonts w:eastAsiaTheme="minorEastAsia"/>
          <w:smallCaps w:val="0"/>
          <w:noProof/>
          <w:sz w:val="22"/>
          <w:lang w:val="en-US" w:eastAsia="en-US" w:bidi="ar-SA"/>
        </w:rPr>
      </w:pPr>
      <w:hyperlink w:anchor="_Toc534202215" w:history="1">
        <w:r w:rsidRPr="00912BEE">
          <w:rPr>
            <w:rStyle w:val="Hyperlink"/>
            <w:noProof/>
          </w:rPr>
          <w:t>Microsoft Learning</w:t>
        </w:r>
        <w:r>
          <w:rPr>
            <w:noProof/>
            <w:webHidden/>
          </w:rPr>
          <w:tab/>
        </w:r>
        <w:r>
          <w:rPr>
            <w:noProof/>
            <w:webHidden/>
          </w:rPr>
          <w:fldChar w:fldCharType="begin"/>
        </w:r>
        <w:r>
          <w:rPr>
            <w:noProof/>
            <w:webHidden/>
          </w:rPr>
          <w:instrText xml:space="preserve"> PAGEREF _Toc534202215 \h </w:instrText>
        </w:r>
        <w:r>
          <w:rPr>
            <w:noProof/>
            <w:webHidden/>
          </w:rPr>
        </w:r>
        <w:r>
          <w:rPr>
            <w:noProof/>
            <w:webHidden/>
          </w:rPr>
          <w:fldChar w:fldCharType="separate"/>
        </w:r>
        <w:r>
          <w:rPr>
            <w:noProof/>
            <w:webHidden/>
          </w:rPr>
          <w:t>32</w:t>
        </w:r>
        <w:r>
          <w:rPr>
            <w:noProof/>
            <w:webHidden/>
          </w:rPr>
          <w:fldChar w:fldCharType="end"/>
        </w:r>
      </w:hyperlink>
    </w:p>
    <w:p w14:paraId="1CFE9A9C" w14:textId="5938EDEA" w:rsidR="00FB10CE" w:rsidRDefault="00FB10CE">
      <w:pPr>
        <w:pStyle w:val="TOC4"/>
        <w:rPr>
          <w:rFonts w:eastAsiaTheme="minorEastAsia"/>
          <w:smallCaps w:val="0"/>
          <w:noProof/>
          <w:sz w:val="22"/>
          <w:lang w:val="en-US" w:eastAsia="en-US" w:bidi="ar-SA"/>
        </w:rPr>
      </w:pPr>
      <w:hyperlink w:anchor="_Toc534202216" w:history="1">
        <w:r w:rsidRPr="00912BEE">
          <w:rPr>
            <w:rStyle w:val="Hyperlink"/>
            <w:noProof/>
          </w:rPr>
          <w:t>Minecraft: Utbildningsutgåva</w:t>
        </w:r>
        <w:r>
          <w:rPr>
            <w:noProof/>
            <w:webHidden/>
          </w:rPr>
          <w:tab/>
        </w:r>
        <w:r>
          <w:rPr>
            <w:noProof/>
            <w:webHidden/>
          </w:rPr>
          <w:fldChar w:fldCharType="begin"/>
        </w:r>
        <w:r>
          <w:rPr>
            <w:noProof/>
            <w:webHidden/>
          </w:rPr>
          <w:instrText xml:space="preserve"> PAGEREF _Toc534202216 \h </w:instrText>
        </w:r>
        <w:r>
          <w:rPr>
            <w:noProof/>
            <w:webHidden/>
          </w:rPr>
        </w:r>
        <w:r>
          <w:rPr>
            <w:noProof/>
            <w:webHidden/>
          </w:rPr>
          <w:fldChar w:fldCharType="separate"/>
        </w:r>
        <w:r>
          <w:rPr>
            <w:noProof/>
            <w:webHidden/>
          </w:rPr>
          <w:t>32</w:t>
        </w:r>
        <w:r>
          <w:rPr>
            <w:noProof/>
            <w:webHidden/>
          </w:rPr>
          <w:fldChar w:fldCharType="end"/>
        </w:r>
      </w:hyperlink>
    </w:p>
    <w:p w14:paraId="6E7E1B80" w14:textId="33D268C4" w:rsidR="00FB10CE" w:rsidRDefault="00FB10CE">
      <w:pPr>
        <w:pStyle w:val="TOC4"/>
        <w:rPr>
          <w:rFonts w:eastAsiaTheme="minorEastAsia"/>
          <w:smallCaps w:val="0"/>
          <w:noProof/>
          <w:sz w:val="22"/>
          <w:lang w:val="en-US" w:eastAsia="en-US" w:bidi="ar-SA"/>
        </w:rPr>
      </w:pPr>
      <w:hyperlink w:anchor="_Toc534202217" w:history="1">
        <w:r w:rsidRPr="00912BEE">
          <w:rPr>
            <w:rStyle w:val="Hyperlink"/>
            <w:noProof/>
          </w:rPr>
          <w:t>Office 365 Developer</w:t>
        </w:r>
        <w:r>
          <w:rPr>
            <w:noProof/>
            <w:webHidden/>
          </w:rPr>
          <w:tab/>
        </w:r>
        <w:r>
          <w:rPr>
            <w:noProof/>
            <w:webHidden/>
          </w:rPr>
          <w:fldChar w:fldCharType="begin"/>
        </w:r>
        <w:r>
          <w:rPr>
            <w:noProof/>
            <w:webHidden/>
          </w:rPr>
          <w:instrText xml:space="preserve"> PAGEREF _Toc534202217 \h </w:instrText>
        </w:r>
        <w:r>
          <w:rPr>
            <w:noProof/>
            <w:webHidden/>
          </w:rPr>
        </w:r>
        <w:r>
          <w:rPr>
            <w:noProof/>
            <w:webHidden/>
          </w:rPr>
          <w:fldChar w:fldCharType="separate"/>
        </w:r>
        <w:r>
          <w:rPr>
            <w:noProof/>
            <w:webHidden/>
          </w:rPr>
          <w:t>33</w:t>
        </w:r>
        <w:r>
          <w:rPr>
            <w:noProof/>
            <w:webHidden/>
          </w:rPr>
          <w:fldChar w:fldCharType="end"/>
        </w:r>
      </w:hyperlink>
    </w:p>
    <w:p w14:paraId="76F1EC9E" w14:textId="43C936B9" w:rsidR="00FB10CE" w:rsidRDefault="00FB10CE">
      <w:pPr>
        <w:pStyle w:val="TOC4"/>
        <w:rPr>
          <w:rFonts w:eastAsiaTheme="minorEastAsia"/>
          <w:smallCaps w:val="0"/>
          <w:noProof/>
          <w:sz w:val="22"/>
          <w:lang w:val="en-US" w:eastAsia="en-US" w:bidi="ar-SA"/>
        </w:rPr>
      </w:pPr>
      <w:hyperlink w:anchor="_Toc534202218" w:history="1">
        <w:r w:rsidRPr="00912BEE">
          <w:rPr>
            <w:rStyle w:val="Hyperlink"/>
            <w:noProof/>
          </w:rPr>
          <w:t>Windows desktop-operativsystem</w:t>
        </w:r>
        <w:r>
          <w:rPr>
            <w:noProof/>
            <w:webHidden/>
          </w:rPr>
          <w:tab/>
        </w:r>
        <w:r>
          <w:rPr>
            <w:noProof/>
            <w:webHidden/>
          </w:rPr>
          <w:fldChar w:fldCharType="begin"/>
        </w:r>
        <w:r>
          <w:rPr>
            <w:noProof/>
            <w:webHidden/>
          </w:rPr>
          <w:instrText xml:space="preserve"> PAGEREF _Toc534202218 \h </w:instrText>
        </w:r>
        <w:r>
          <w:rPr>
            <w:noProof/>
            <w:webHidden/>
          </w:rPr>
        </w:r>
        <w:r>
          <w:rPr>
            <w:noProof/>
            <w:webHidden/>
          </w:rPr>
          <w:fldChar w:fldCharType="separate"/>
        </w:r>
        <w:r>
          <w:rPr>
            <w:noProof/>
            <w:webHidden/>
          </w:rPr>
          <w:t>33</w:t>
        </w:r>
        <w:r>
          <w:rPr>
            <w:noProof/>
            <w:webHidden/>
          </w:rPr>
          <w:fldChar w:fldCharType="end"/>
        </w:r>
      </w:hyperlink>
    </w:p>
    <w:p w14:paraId="3A0F51A0" w14:textId="70FE18CE" w:rsidR="00FB10CE" w:rsidRDefault="00FB10CE">
      <w:pPr>
        <w:pStyle w:val="TOC1"/>
        <w:tabs>
          <w:tab w:val="right" w:leader="dot" w:pos="5030"/>
        </w:tabs>
        <w:rPr>
          <w:rFonts w:eastAsiaTheme="minorEastAsia"/>
          <w:b w:val="0"/>
          <w:caps w:val="0"/>
          <w:noProof/>
          <w:sz w:val="22"/>
          <w:lang w:val="en-US" w:eastAsia="en-US" w:bidi="ar-SA"/>
        </w:rPr>
      </w:pPr>
      <w:hyperlink w:anchor="_Toc534202219" w:history="1">
        <w:r w:rsidRPr="00912BEE">
          <w:rPr>
            <w:rStyle w:val="Hyperlink"/>
            <w:noProof/>
          </w:rPr>
          <w:t>Bilaga 1 – Meddelanden</w:t>
        </w:r>
        <w:r>
          <w:rPr>
            <w:noProof/>
            <w:webHidden/>
          </w:rPr>
          <w:tab/>
        </w:r>
        <w:r>
          <w:rPr>
            <w:noProof/>
            <w:webHidden/>
          </w:rPr>
          <w:fldChar w:fldCharType="begin"/>
        </w:r>
        <w:r>
          <w:rPr>
            <w:noProof/>
            <w:webHidden/>
          </w:rPr>
          <w:instrText xml:space="preserve"> PAGEREF _Toc534202219 \h </w:instrText>
        </w:r>
        <w:r>
          <w:rPr>
            <w:noProof/>
            <w:webHidden/>
          </w:rPr>
        </w:r>
        <w:r>
          <w:rPr>
            <w:noProof/>
            <w:webHidden/>
          </w:rPr>
          <w:fldChar w:fldCharType="separate"/>
        </w:r>
        <w:r>
          <w:rPr>
            <w:noProof/>
            <w:webHidden/>
          </w:rPr>
          <w:t>34</w:t>
        </w:r>
        <w:r>
          <w:rPr>
            <w:noProof/>
            <w:webHidden/>
          </w:rPr>
          <w:fldChar w:fldCharType="end"/>
        </w:r>
      </w:hyperlink>
    </w:p>
    <w:p w14:paraId="78BB3413" w14:textId="7FD552D8" w:rsidR="00FB10CE" w:rsidRDefault="00FB10CE">
      <w:pPr>
        <w:pStyle w:val="TOC3"/>
        <w:rPr>
          <w:rFonts w:eastAsiaTheme="minorEastAsia"/>
          <w:b w:val="0"/>
          <w:smallCaps w:val="0"/>
          <w:sz w:val="22"/>
          <w:lang w:val="en-US" w:eastAsia="en-US" w:bidi="ar-SA"/>
        </w:rPr>
      </w:pPr>
      <w:hyperlink w:anchor="_Toc534202220" w:history="1">
        <w:r w:rsidRPr="00912BEE">
          <w:rPr>
            <w:rStyle w:val="Hyperlink"/>
          </w:rPr>
          <w:t>Bing Maps</w:t>
        </w:r>
        <w:r>
          <w:rPr>
            <w:webHidden/>
          </w:rPr>
          <w:tab/>
        </w:r>
        <w:r>
          <w:rPr>
            <w:webHidden/>
          </w:rPr>
          <w:fldChar w:fldCharType="begin"/>
        </w:r>
        <w:r>
          <w:rPr>
            <w:webHidden/>
          </w:rPr>
          <w:instrText xml:space="preserve"> PAGEREF _Toc534202220 \h </w:instrText>
        </w:r>
        <w:r>
          <w:rPr>
            <w:webHidden/>
          </w:rPr>
        </w:r>
        <w:r>
          <w:rPr>
            <w:webHidden/>
          </w:rPr>
          <w:fldChar w:fldCharType="separate"/>
        </w:r>
        <w:r>
          <w:rPr>
            <w:webHidden/>
          </w:rPr>
          <w:t>34</w:t>
        </w:r>
        <w:r>
          <w:rPr>
            <w:webHidden/>
          </w:rPr>
          <w:fldChar w:fldCharType="end"/>
        </w:r>
      </w:hyperlink>
    </w:p>
    <w:p w14:paraId="40C9ABA6" w14:textId="7D013FA9" w:rsidR="00FB10CE" w:rsidRDefault="00FB10CE">
      <w:pPr>
        <w:pStyle w:val="TOC3"/>
        <w:rPr>
          <w:rFonts w:eastAsiaTheme="minorEastAsia"/>
          <w:b w:val="0"/>
          <w:smallCaps w:val="0"/>
          <w:sz w:val="22"/>
          <w:lang w:val="en-US" w:eastAsia="en-US" w:bidi="ar-SA"/>
        </w:rPr>
      </w:pPr>
      <w:hyperlink w:anchor="_Toc534202221" w:history="1">
        <w:r w:rsidRPr="00912BEE">
          <w:rPr>
            <w:rStyle w:val="Hyperlink"/>
          </w:rPr>
          <w:t>Professionella Tjänster</w:t>
        </w:r>
        <w:r>
          <w:rPr>
            <w:webHidden/>
          </w:rPr>
          <w:tab/>
        </w:r>
        <w:r>
          <w:rPr>
            <w:webHidden/>
          </w:rPr>
          <w:fldChar w:fldCharType="begin"/>
        </w:r>
        <w:r>
          <w:rPr>
            <w:webHidden/>
          </w:rPr>
          <w:instrText xml:space="preserve"> PAGEREF _Toc534202221 \h </w:instrText>
        </w:r>
        <w:r>
          <w:rPr>
            <w:webHidden/>
          </w:rPr>
        </w:r>
        <w:r>
          <w:rPr>
            <w:webHidden/>
          </w:rPr>
          <w:fldChar w:fldCharType="separate"/>
        </w:r>
        <w:r>
          <w:rPr>
            <w:webHidden/>
          </w:rPr>
          <w:t>34</w:t>
        </w:r>
        <w:r>
          <w:rPr>
            <w:webHidden/>
          </w:rPr>
          <w:fldChar w:fldCharType="end"/>
        </w:r>
      </w:hyperlink>
    </w:p>
    <w:p w14:paraId="13CAC4C4" w14:textId="5CA9B41A" w:rsidR="00FB10CE" w:rsidRDefault="00FB10CE">
      <w:pPr>
        <w:pStyle w:val="TOC3"/>
        <w:rPr>
          <w:rFonts w:eastAsiaTheme="minorEastAsia"/>
          <w:b w:val="0"/>
          <w:smallCaps w:val="0"/>
          <w:sz w:val="22"/>
          <w:lang w:val="en-US" w:eastAsia="en-US" w:bidi="ar-SA"/>
        </w:rPr>
      </w:pPr>
      <w:hyperlink w:anchor="_Toc534202222" w:history="1">
        <w:r w:rsidRPr="00912BEE">
          <w:rPr>
            <w:rStyle w:val="Hyperlink"/>
          </w:rPr>
          <w:t>Meddelande om Azure Media Services H.265/HEVC-kodning</w:t>
        </w:r>
        <w:r>
          <w:rPr>
            <w:webHidden/>
          </w:rPr>
          <w:tab/>
        </w:r>
        <w:r>
          <w:rPr>
            <w:webHidden/>
          </w:rPr>
          <w:fldChar w:fldCharType="begin"/>
        </w:r>
        <w:r>
          <w:rPr>
            <w:webHidden/>
          </w:rPr>
          <w:instrText xml:space="preserve"> PAGEREF _Toc534202222 \h </w:instrText>
        </w:r>
        <w:r>
          <w:rPr>
            <w:webHidden/>
          </w:rPr>
        </w:r>
        <w:r>
          <w:rPr>
            <w:webHidden/>
          </w:rPr>
          <w:fldChar w:fldCharType="separate"/>
        </w:r>
        <w:r>
          <w:rPr>
            <w:webHidden/>
          </w:rPr>
          <w:t>36</w:t>
        </w:r>
        <w:r>
          <w:rPr>
            <w:webHidden/>
          </w:rPr>
          <w:fldChar w:fldCharType="end"/>
        </w:r>
      </w:hyperlink>
    </w:p>
    <w:p w14:paraId="64EB554A" w14:textId="60AF2035" w:rsidR="00FB10CE" w:rsidRDefault="00FB10CE">
      <w:pPr>
        <w:pStyle w:val="TOC3"/>
        <w:rPr>
          <w:rFonts w:eastAsiaTheme="minorEastAsia"/>
          <w:b w:val="0"/>
          <w:smallCaps w:val="0"/>
          <w:sz w:val="22"/>
          <w:lang w:val="en-US" w:eastAsia="en-US" w:bidi="ar-SA"/>
        </w:rPr>
      </w:pPr>
      <w:hyperlink w:anchor="_Toc534202223" w:history="1">
        <w:r w:rsidRPr="00912BEE">
          <w:rPr>
            <w:rStyle w:val="Hyperlink"/>
          </w:rPr>
          <w:t>Meddelande om Adobe Flash Player</w:t>
        </w:r>
        <w:r>
          <w:rPr>
            <w:webHidden/>
          </w:rPr>
          <w:tab/>
        </w:r>
        <w:r>
          <w:rPr>
            <w:webHidden/>
          </w:rPr>
          <w:fldChar w:fldCharType="begin"/>
        </w:r>
        <w:r>
          <w:rPr>
            <w:webHidden/>
          </w:rPr>
          <w:instrText xml:space="preserve"> PAGEREF _Toc534202223 \h </w:instrText>
        </w:r>
        <w:r>
          <w:rPr>
            <w:webHidden/>
          </w:rPr>
        </w:r>
        <w:r>
          <w:rPr>
            <w:webHidden/>
          </w:rPr>
          <w:fldChar w:fldCharType="separate"/>
        </w:r>
        <w:r>
          <w:rPr>
            <w:webHidden/>
          </w:rPr>
          <w:t>37</w:t>
        </w:r>
        <w:r>
          <w:rPr>
            <w:webHidden/>
          </w:rPr>
          <w:fldChar w:fldCharType="end"/>
        </w:r>
      </w:hyperlink>
    </w:p>
    <w:p w14:paraId="3333D9AA" w14:textId="441A5D8F" w:rsidR="00FB10CE" w:rsidRDefault="00FB10CE">
      <w:pPr>
        <w:pStyle w:val="TOC3"/>
        <w:rPr>
          <w:rFonts w:eastAsiaTheme="minorEastAsia"/>
          <w:b w:val="0"/>
          <w:smallCaps w:val="0"/>
          <w:sz w:val="22"/>
          <w:lang w:val="en-US" w:eastAsia="en-US" w:bidi="ar-SA"/>
        </w:rPr>
      </w:pPr>
      <w:hyperlink w:anchor="_Toc534202224" w:history="1">
        <w:r w:rsidRPr="00912BEE">
          <w:rPr>
            <w:rStyle w:val="Hyperlink"/>
          </w:rPr>
          <w:t>Meddelande om den visuella standarden H.264/AVC, videostandarden VC-1, den visuella standarden MPEG-4 Part 2 och videostandarden MPEG-2</w:t>
        </w:r>
        <w:r>
          <w:rPr>
            <w:webHidden/>
          </w:rPr>
          <w:tab/>
        </w:r>
        <w:r>
          <w:rPr>
            <w:webHidden/>
          </w:rPr>
          <w:fldChar w:fldCharType="begin"/>
        </w:r>
        <w:r>
          <w:rPr>
            <w:webHidden/>
          </w:rPr>
          <w:instrText xml:space="preserve"> PAGEREF _Toc534202224 \h </w:instrText>
        </w:r>
        <w:r>
          <w:rPr>
            <w:webHidden/>
          </w:rPr>
        </w:r>
        <w:r>
          <w:rPr>
            <w:webHidden/>
          </w:rPr>
          <w:fldChar w:fldCharType="separate"/>
        </w:r>
        <w:r>
          <w:rPr>
            <w:webHidden/>
          </w:rPr>
          <w:t>37</w:t>
        </w:r>
        <w:r>
          <w:rPr>
            <w:webHidden/>
          </w:rPr>
          <w:fldChar w:fldCharType="end"/>
        </w:r>
      </w:hyperlink>
    </w:p>
    <w:p w14:paraId="67322A2B" w14:textId="2CCF8B6A" w:rsidR="00FB10CE" w:rsidRDefault="00FB10CE">
      <w:pPr>
        <w:pStyle w:val="TOC1"/>
        <w:tabs>
          <w:tab w:val="right" w:leader="dot" w:pos="5030"/>
        </w:tabs>
        <w:rPr>
          <w:rFonts w:eastAsiaTheme="minorEastAsia"/>
          <w:b w:val="0"/>
          <w:caps w:val="0"/>
          <w:noProof/>
          <w:sz w:val="22"/>
          <w:lang w:val="en-US" w:eastAsia="en-US" w:bidi="ar-SA"/>
        </w:rPr>
      </w:pPr>
      <w:hyperlink w:anchor="_Toc534202225" w:history="1">
        <w:r w:rsidRPr="00912BEE">
          <w:rPr>
            <w:rStyle w:val="Hyperlink"/>
            <w:noProof/>
          </w:rPr>
          <w:t>Bilaga 2 – Abonnemangslicensserier</w:t>
        </w:r>
        <w:r>
          <w:rPr>
            <w:noProof/>
            <w:webHidden/>
          </w:rPr>
          <w:tab/>
        </w:r>
        <w:r>
          <w:rPr>
            <w:noProof/>
            <w:webHidden/>
          </w:rPr>
          <w:fldChar w:fldCharType="begin"/>
        </w:r>
        <w:r>
          <w:rPr>
            <w:noProof/>
            <w:webHidden/>
          </w:rPr>
          <w:instrText xml:space="preserve"> PAGEREF _Toc534202225 \h </w:instrText>
        </w:r>
        <w:r>
          <w:rPr>
            <w:noProof/>
            <w:webHidden/>
          </w:rPr>
        </w:r>
        <w:r>
          <w:rPr>
            <w:noProof/>
            <w:webHidden/>
          </w:rPr>
          <w:fldChar w:fldCharType="separate"/>
        </w:r>
        <w:r>
          <w:rPr>
            <w:noProof/>
            <w:webHidden/>
          </w:rPr>
          <w:t>38</w:t>
        </w:r>
        <w:r>
          <w:rPr>
            <w:noProof/>
            <w:webHidden/>
          </w:rPr>
          <w:fldChar w:fldCharType="end"/>
        </w:r>
      </w:hyperlink>
    </w:p>
    <w:p w14:paraId="0A88A48B" w14:textId="60783677" w:rsidR="00FB10CE" w:rsidRDefault="00FB10CE">
      <w:pPr>
        <w:pStyle w:val="TOC3"/>
        <w:rPr>
          <w:rFonts w:eastAsiaTheme="minorEastAsia"/>
          <w:b w:val="0"/>
          <w:smallCaps w:val="0"/>
          <w:sz w:val="22"/>
          <w:lang w:val="en-US" w:eastAsia="en-US" w:bidi="ar-SA"/>
        </w:rPr>
      </w:pPr>
      <w:hyperlink w:anchor="_Toc534202226" w:history="1">
        <w:r w:rsidRPr="00912BEE">
          <w:rPr>
            <w:rStyle w:val="Hyperlink"/>
          </w:rPr>
          <w:t>Offentliga sektorn</w:t>
        </w:r>
        <w:r>
          <w:rPr>
            <w:webHidden/>
          </w:rPr>
          <w:tab/>
        </w:r>
        <w:r>
          <w:rPr>
            <w:webHidden/>
          </w:rPr>
          <w:fldChar w:fldCharType="begin"/>
        </w:r>
        <w:r>
          <w:rPr>
            <w:webHidden/>
          </w:rPr>
          <w:instrText xml:space="preserve"> PAGEREF _Toc534202226 \h </w:instrText>
        </w:r>
        <w:r>
          <w:rPr>
            <w:webHidden/>
          </w:rPr>
        </w:r>
        <w:r>
          <w:rPr>
            <w:webHidden/>
          </w:rPr>
          <w:fldChar w:fldCharType="separate"/>
        </w:r>
        <w:r>
          <w:rPr>
            <w:webHidden/>
          </w:rPr>
          <w:t>39</w:t>
        </w:r>
        <w:r>
          <w:rPr>
            <w:webHidden/>
          </w:rPr>
          <w:fldChar w:fldCharType="end"/>
        </w:r>
      </w:hyperlink>
    </w:p>
    <w:p w14:paraId="371D11B5" w14:textId="1C00894B" w:rsidR="00FB10CE" w:rsidRDefault="00FB10CE">
      <w:pPr>
        <w:pStyle w:val="TOC1"/>
        <w:tabs>
          <w:tab w:val="right" w:leader="dot" w:pos="5030"/>
        </w:tabs>
        <w:rPr>
          <w:rFonts w:eastAsiaTheme="minorEastAsia"/>
          <w:b w:val="0"/>
          <w:caps w:val="0"/>
          <w:noProof/>
          <w:sz w:val="22"/>
          <w:lang w:val="en-US" w:eastAsia="en-US" w:bidi="ar-SA"/>
        </w:rPr>
      </w:pPr>
      <w:hyperlink w:anchor="_Toc534202227" w:history="1">
        <w:r w:rsidRPr="00912BEE">
          <w:rPr>
            <w:rStyle w:val="Hyperlink"/>
            <w:noProof/>
          </w:rPr>
          <w:t>Bilaga 3 – Standardavtalsklausulerna (Processorer)</w:t>
        </w:r>
        <w:r>
          <w:rPr>
            <w:noProof/>
            <w:webHidden/>
          </w:rPr>
          <w:tab/>
        </w:r>
        <w:r>
          <w:rPr>
            <w:noProof/>
            <w:webHidden/>
          </w:rPr>
          <w:fldChar w:fldCharType="begin"/>
        </w:r>
        <w:r>
          <w:rPr>
            <w:noProof/>
            <w:webHidden/>
          </w:rPr>
          <w:instrText xml:space="preserve"> PAGEREF _Toc534202227 \h </w:instrText>
        </w:r>
        <w:r>
          <w:rPr>
            <w:noProof/>
            <w:webHidden/>
          </w:rPr>
        </w:r>
        <w:r>
          <w:rPr>
            <w:noProof/>
            <w:webHidden/>
          </w:rPr>
          <w:fldChar w:fldCharType="separate"/>
        </w:r>
        <w:r>
          <w:rPr>
            <w:noProof/>
            <w:webHidden/>
          </w:rPr>
          <w:t>40</w:t>
        </w:r>
        <w:r>
          <w:rPr>
            <w:noProof/>
            <w:webHidden/>
          </w:rPr>
          <w:fldChar w:fldCharType="end"/>
        </w:r>
      </w:hyperlink>
    </w:p>
    <w:p w14:paraId="713D22D8" w14:textId="6E61985A" w:rsidR="00FB10CE" w:rsidRDefault="00FB10CE">
      <w:pPr>
        <w:pStyle w:val="TOC1"/>
        <w:tabs>
          <w:tab w:val="right" w:leader="dot" w:pos="5030"/>
        </w:tabs>
        <w:rPr>
          <w:rFonts w:eastAsiaTheme="minorEastAsia"/>
          <w:b w:val="0"/>
          <w:caps w:val="0"/>
          <w:noProof/>
          <w:sz w:val="22"/>
          <w:lang w:val="en-US" w:eastAsia="en-US" w:bidi="ar-SA"/>
        </w:rPr>
      </w:pPr>
      <w:hyperlink w:anchor="_Toc534202228" w:history="1">
        <w:r w:rsidRPr="00912BEE">
          <w:rPr>
            <w:rStyle w:val="Hyperlink"/>
            <w:noProof/>
          </w:rPr>
          <w:t>Bilaga 4 – Villkor i EU:s allmänna dataskyddsförordning</w:t>
        </w:r>
        <w:r>
          <w:rPr>
            <w:noProof/>
            <w:webHidden/>
          </w:rPr>
          <w:tab/>
        </w:r>
        <w:r>
          <w:rPr>
            <w:noProof/>
            <w:webHidden/>
          </w:rPr>
          <w:fldChar w:fldCharType="begin"/>
        </w:r>
        <w:r>
          <w:rPr>
            <w:noProof/>
            <w:webHidden/>
          </w:rPr>
          <w:instrText xml:space="preserve"> PAGEREF _Toc534202228 \h </w:instrText>
        </w:r>
        <w:r>
          <w:rPr>
            <w:noProof/>
            <w:webHidden/>
          </w:rPr>
        </w:r>
        <w:r>
          <w:rPr>
            <w:noProof/>
            <w:webHidden/>
          </w:rPr>
          <w:fldChar w:fldCharType="separate"/>
        </w:r>
        <w:r>
          <w:rPr>
            <w:noProof/>
            <w:webHidden/>
          </w:rPr>
          <w:t>46</w:t>
        </w:r>
        <w:r>
          <w:rPr>
            <w:noProof/>
            <w:webHidden/>
          </w:rPr>
          <w:fldChar w:fldCharType="end"/>
        </w:r>
      </w:hyperlink>
    </w:p>
    <w:p w14:paraId="092C9288" w14:textId="6C9CED19"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34202154"/>
      <w:r>
        <w:lastRenderedPageBreak/>
        <w:t>Inledning</w:t>
      </w:r>
      <w:bookmarkEnd w:id="3"/>
      <w:bookmarkEnd w:id="4"/>
      <w:bookmarkEnd w:id="5"/>
      <w:bookmarkEnd w:id="12"/>
    </w:p>
    <w:p w14:paraId="0AF4808A" w14:textId="77777777" w:rsidR="003D0694" w:rsidRDefault="003D0694" w:rsidP="003D0694">
      <w:pPr>
        <w:pStyle w:val="ProductList-Body"/>
        <w:spacing w:after="240"/>
      </w:pPr>
      <w:r>
        <w:t>Parterna överenskommer att dessa villkor för onlinetjänster reglerar kundens användning av onlinetjänsterna och anger kundens skyldigheter beträffande behandling av och säkerhet för kunddata och personuppgifter i onlinetjänsterna.</w:t>
      </w:r>
      <w:r w:rsidRPr="008B1282">
        <w:t xml:space="preserve"> </w:t>
      </w:r>
      <w:r>
        <w:t>Parterna överenskommer även att, såvida inte ett separat avtal om professionella tjänster föreligger, dessa villkor för onlinetjänster reglerar tillhandahållandet av professionella tjänster samt behandling av och säkerhet för supportdata och personuppgifter i samband med dessa.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3" w:name="_Toc507768532"/>
      <w:bookmarkStart w:id="14" w:name="_Toc534202155"/>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534202156"/>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534202157"/>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534202158"/>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76DDBCEF" w14:textId="77777777" w:rsidR="00FB10CE" w:rsidRDefault="00FB10CE" w:rsidP="00FB10CE">
      <w:pPr>
        <w:pStyle w:val="ProductList-Offering1Heading"/>
      </w:pPr>
      <w:bookmarkStart w:id="22" w:name="_Toc531082876"/>
      <w:bookmarkStart w:id="23" w:name="_Toc528174036"/>
      <w:bookmarkStart w:id="24" w:name="_Toc527036884"/>
      <w:bookmarkStart w:id="25" w:name="_Toc507768536"/>
      <w:bookmarkStart w:id="26" w:name="_Toc531348135"/>
      <w:bookmarkStart w:id="27" w:name="_Toc534202159"/>
      <w:r>
        <w:t>Förtydliganden och sammanfattning av ändringar</w:t>
      </w:r>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FB10CE" w:rsidRPr="00AD6DB4" w14:paraId="232B1AE1" w14:textId="77777777" w:rsidTr="00946BA3">
        <w:trPr>
          <w:tblHeader/>
        </w:trPr>
        <w:tc>
          <w:tcPr>
            <w:tcW w:w="5395" w:type="dxa"/>
            <w:shd w:val="clear" w:color="auto" w:fill="0072C6"/>
          </w:tcPr>
          <w:p w14:paraId="33A6081F" w14:textId="77777777" w:rsidR="00FB10CE" w:rsidRPr="00231971" w:rsidRDefault="00FB10CE" w:rsidP="00946BA3">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03926B4D" w14:textId="77777777" w:rsidR="00FB10CE" w:rsidRPr="00231971" w:rsidRDefault="00FB10CE" w:rsidP="00946BA3">
            <w:pPr>
              <w:pStyle w:val="ProductList-Body"/>
              <w:spacing w:before="20" w:after="20"/>
              <w:rPr>
                <w:color w:val="FFFFFF" w:themeColor="background1"/>
                <w:sz w:val="16"/>
                <w:szCs w:val="16"/>
              </w:rPr>
            </w:pPr>
            <w:r>
              <w:rPr>
                <w:color w:val="FFFFFF" w:themeColor="background1"/>
                <w:sz w:val="16"/>
                <w:szCs w:val="16"/>
              </w:rPr>
              <w:t>Borttagningar</w:t>
            </w:r>
          </w:p>
        </w:tc>
      </w:tr>
      <w:tr w:rsidR="00FB10CE" w:rsidRPr="00A47BC4" w14:paraId="45C50D97" w14:textId="77777777" w:rsidTr="00946BA3">
        <w:tc>
          <w:tcPr>
            <w:tcW w:w="5395" w:type="dxa"/>
            <w:vAlign w:val="bottom"/>
          </w:tcPr>
          <w:p w14:paraId="47B2DC2A" w14:textId="77777777" w:rsidR="00FB10CE" w:rsidRPr="006F7F52" w:rsidRDefault="00FB10CE" w:rsidP="00946BA3">
            <w:pPr>
              <w:pStyle w:val="ProductList-Body"/>
              <w:rPr>
                <w:rFonts w:cstheme="minorHAnsi"/>
                <w:sz w:val="16"/>
                <w:szCs w:val="16"/>
              </w:rPr>
            </w:pPr>
            <w:bookmarkStart w:id="28" w:name="_Hlk494736247"/>
            <w:r>
              <w:rPr>
                <w:rFonts w:cstheme="minorHAnsi"/>
                <w:sz w:val="16"/>
                <w:szCs w:val="16"/>
              </w:rPr>
              <w:t>GitHub Enterprise</w:t>
            </w:r>
          </w:p>
        </w:tc>
        <w:tc>
          <w:tcPr>
            <w:tcW w:w="5395" w:type="dxa"/>
            <w:vAlign w:val="bottom"/>
          </w:tcPr>
          <w:p w14:paraId="33B51A77" w14:textId="77777777" w:rsidR="00FB10CE" w:rsidRPr="00E92AA5" w:rsidRDefault="00FB10CE" w:rsidP="00946BA3">
            <w:pPr>
              <w:pStyle w:val="ProductList-Body"/>
              <w:rPr>
                <w:rFonts w:cstheme="minorHAnsi"/>
                <w:sz w:val="16"/>
                <w:szCs w:val="16"/>
              </w:rPr>
            </w:pPr>
          </w:p>
        </w:tc>
      </w:tr>
    </w:tbl>
    <w:p w14:paraId="33A722D6" w14:textId="77777777" w:rsidR="00FB10CE" w:rsidRDefault="00FB10CE" w:rsidP="00FB10CE">
      <w:pPr>
        <w:pStyle w:val="ProductList-Body"/>
      </w:pPr>
      <w:bookmarkStart w:id="29" w:name="_Hlk494736381"/>
    </w:p>
    <w:p w14:paraId="2DF04270" w14:textId="77777777" w:rsidR="00FB10CE" w:rsidRDefault="00FB10CE" w:rsidP="00FB10CE">
      <w:pPr>
        <w:pStyle w:val="ProductList-ClauseHeading"/>
        <w:outlineLvl w:val="2"/>
      </w:pPr>
      <w:r>
        <w:t>Dataskyddsvillkor</w:t>
      </w:r>
    </w:p>
    <w:p w14:paraId="75317C3B" w14:textId="6E624B67" w:rsidR="00FB10CE" w:rsidRDefault="00FB10CE" w:rsidP="00FB10CE">
      <w:pPr>
        <w:pStyle w:val="ProductList-Body"/>
      </w:pPr>
      <w:hyperlink w:anchor="AppendixA_CoreOnlineServices" w:history="1">
        <w:r>
          <w:rPr>
            <w:rStyle w:val="Hyperlink"/>
          </w:rPr>
          <w:t>Bilaga A – Centrala online</w:t>
        </w:r>
        <w:r>
          <w:rPr>
            <w:rStyle w:val="Hyperlink"/>
          </w:rPr>
          <w:t>t</w:t>
        </w:r>
        <w:r>
          <w:rPr>
            <w:rStyle w:val="Hyperlink"/>
          </w:rPr>
          <w:t>jänster</w:t>
        </w:r>
      </w:hyperlink>
      <w:r>
        <w:t>: Tillägg av Computer Vision, Content Moderator, Face, QnA Maker och Text Analytics i listan över Microsoft Azure Core Services.</w:t>
      </w:r>
    </w:p>
    <w:p w14:paraId="0677D075" w14:textId="77777777" w:rsidR="00FB10CE" w:rsidRDefault="00FB10CE" w:rsidP="00FB10CE">
      <w:pPr>
        <w:pStyle w:val="ProductList-Body"/>
      </w:pPr>
    </w:p>
    <w:p w14:paraId="3D84D712" w14:textId="77777777" w:rsidR="00FB10CE" w:rsidRDefault="00FB10CE" w:rsidP="00FB10CE">
      <w:pPr>
        <w:pStyle w:val="ProductList-ClauseHeading"/>
        <w:outlineLvl w:val="2"/>
      </w:pPr>
      <w:r>
        <w:t>Andra onlinetjänster</w:t>
      </w:r>
    </w:p>
    <w:p w14:paraId="2C3B9AB7" w14:textId="77777777" w:rsidR="00FB10CE" w:rsidRPr="00333BA9" w:rsidRDefault="00FB10CE" w:rsidP="00FB10CE">
      <w:pPr>
        <w:pStyle w:val="ProductList-Body"/>
      </w:pPr>
      <w:hyperlink w:anchor="MicrosoftCloudAppSecurity" w:history="1">
        <w:r>
          <w:rPr>
            <w:rStyle w:val="Hyperlink"/>
          </w:rPr>
          <w:t>Microsoft Cloud App Se</w:t>
        </w:r>
        <w:r>
          <w:rPr>
            <w:rStyle w:val="Hyperlink"/>
          </w:rPr>
          <w:t>c</w:t>
        </w:r>
        <w:r>
          <w:rPr>
            <w:rStyle w:val="Hyperlink"/>
          </w:rPr>
          <w:t>urity</w:t>
        </w:r>
      </w:hyperlink>
      <w:r>
        <w:t>: Tillägg av tilldelning för externa användare som ger åtkomst till tjänsten i samband med åtkomst till Kundens resurser med hjälp av SharePoint Online, OneDrive, Teams och andra tjänster som Microsoft är värd för.</w:t>
      </w:r>
    </w:p>
    <w:bookmarkEnd w:id="28"/>
    <w:bookmarkEnd w:id="29"/>
    <w:p w14:paraId="76943CB5" w14:textId="62A4C2DF" w:rsidR="00F377D5" w:rsidRPr="00903BB7" w:rsidRDefault="003A3DE2" w:rsidP="0021043B">
      <w:pPr>
        <w:pStyle w:val="ProductList-Body"/>
        <w:shd w:val="clear" w:color="auto" w:fill="A6A6A6" w:themeFill="background1" w:themeFillShade="A6"/>
        <w:spacing w:before="120" w:after="240"/>
        <w:jc w:val="right"/>
      </w:pPr>
      <w:r>
        <w:rPr>
          <w:rStyle w:val="Hyperlink"/>
          <w:sz w:val="16"/>
        </w:rPr>
        <w:fldChar w:fldCharType="begin"/>
      </w:r>
      <w:r>
        <w:rPr>
          <w:rStyle w:val="Hyperlink"/>
          <w:sz w:val="16"/>
        </w:rPr>
        <w:instrText xml:space="preserve"> HYPERLINK \l "TableofContents" </w:instrText>
      </w:r>
      <w:r>
        <w:rPr>
          <w:rStyle w:val="Hyperlink"/>
          <w:sz w:val="16"/>
        </w:rPr>
        <w:fldChar w:fldCharType="separate"/>
      </w:r>
      <w:r w:rsidR="006870A9" w:rsidRPr="008E31E0">
        <w:rPr>
          <w:rStyle w:val="Hyperlink"/>
          <w:sz w:val="16"/>
        </w:rPr>
        <w:t>Innehållsförteckning</w:t>
      </w:r>
      <w:r>
        <w:rPr>
          <w:rStyle w:val="Hyperlink"/>
          <w:sz w:val="16"/>
        </w:rPr>
        <w:fldChar w:fldCharType="end"/>
      </w:r>
      <w:r w:rsidR="001263B9" w:rsidRPr="008E31E0">
        <w:rPr>
          <w:rStyle w:val="Hyperlink"/>
          <w:sz w:val="16"/>
        </w:rPr>
        <w:t xml:space="preserve"> </w:t>
      </w:r>
      <w:r w:rsidR="00F377D5">
        <w:rPr>
          <w:sz w:val="16"/>
          <w:szCs w:val="16"/>
        </w:rPr>
        <w:t>/</w:t>
      </w:r>
      <w:r w:rsidR="001263B9">
        <w:rPr>
          <w:sz w:val="16"/>
          <w:szCs w:val="16"/>
        </w:rPr>
        <w:t xml:space="preserve"> </w:t>
      </w:r>
      <w:hyperlink w:anchor="GeneralTerms"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30" w:name="_Toc507768537"/>
      <w:bookmarkStart w:id="31" w:name="_Toc507239489"/>
      <w:bookmarkStart w:id="32" w:name="Definitions"/>
      <w:bookmarkStart w:id="33" w:name="_Toc534202160"/>
      <w:bookmarkEnd w:id="6"/>
      <w:bookmarkEnd w:id="7"/>
      <w:bookmarkEnd w:id="8"/>
      <w:bookmarkEnd w:id="9"/>
      <w:bookmarkEnd w:id="10"/>
      <w:bookmarkEnd w:id="11"/>
      <w:r>
        <w:lastRenderedPageBreak/>
        <w:t>Definitioner</w:t>
      </w:r>
      <w:bookmarkEnd w:id="30"/>
      <w:bookmarkEnd w:id="31"/>
      <w:bookmarkEnd w:id="33"/>
    </w:p>
    <w:bookmarkEnd w:id="32"/>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77777777" w:rsidR="003D0694" w:rsidRDefault="003D0694" w:rsidP="003D0694">
      <w:pPr>
        <w:pStyle w:val="ProductList-Body"/>
        <w:spacing w:after="120"/>
      </w:pPr>
      <w:r>
        <w:t xml:space="preserve">Med centrala onlinetjänster avses de onlinetjänster som listas i </w:t>
      </w:r>
      <w:hyperlink w:anchor="DataProcessingTerms" w:history="1">
        <w:r>
          <w:rPr>
            <w:rStyle w:val="Hyperlink"/>
          </w:rPr>
          <w:t>Bilaga A</w:t>
        </w:r>
      </w:hyperlink>
      <w:r>
        <w:t xml:space="preserve"> i dataskyddsvillkoren.</w:t>
      </w:r>
    </w:p>
    <w:p w14:paraId="6A4C5360" w14:textId="77777777" w:rsidR="003D0694" w:rsidRPr="00874919" w:rsidRDefault="003D0694" w:rsidP="003D0694">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supportdata.</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0112776" w:rsidR="00103924"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52DE0F5A" w14:textId="77777777" w:rsidR="002C16F3" w:rsidRPr="00874919" w:rsidRDefault="002C16F3" w:rsidP="002C16F3">
      <w:pPr>
        <w:pStyle w:val="ProductList-Body"/>
        <w:spacing w:after="120"/>
      </w:pPr>
      <w:r>
        <w:t>Med ”Nätverksserver” avses en fysisk maskinvaruserver som är tillägnad enbart Kundens användning och som bistår datorer i ett nätverk med resursassistans.</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8"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4" w:name="_Toc507239490"/>
      <w:r>
        <w:t>Villkor för onlinetjänster</w:t>
      </w:r>
      <w:bookmarkEnd w:id="34"/>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26201494" w14:textId="77777777" w:rsidR="003D0694" w:rsidRDefault="003D0694" w:rsidP="003D0694">
      <w:pPr>
        <w:pStyle w:val="ProductList-Body"/>
        <w:spacing w:after="120"/>
      </w:pPr>
      <w:r>
        <w:t>Med ”SL” avses prenumerationslicens.</w:t>
      </w:r>
    </w:p>
    <w:p w14:paraId="37C23700" w14:textId="4A257361" w:rsidR="003D0694" w:rsidRDefault="003D0694" w:rsidP="003D0694">
      <w:pPr>
        <w:pStyle w:val="ProductList-Body"/>
        <w:spacing w:after="120"/>
      </w:pPr>
      <w:r>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hyperlink w:anchor="Attachment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77777777" w:rsidR="003D0694" w:rsidRDefault="003D0694" w:rsidP="003D0694">
      <w:pPr>
        <w:pStyle w:val="ProductList-Body"/>
        <w:spacing w:after="120"/>
      </w:pPr>
      <w: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p>
    <w:p w14:paraId="41D0A5DE" w14:textId="77777777" w:rsidR="003D0694" w:rsidRDefault="003D0694" w:rsidP="003D0694">
      <w:pPr>
        <w:pStyle w:val="ProductList-Body"/>
        <w:spacing w:after="120"/>
      </w:pPr>
      <w:r>
        <w:lastRenderedPageBreak/>
        <w:t>Termerna ”registrerad”, ”behandling”, ”personuppgiftsbiträde” och ”tillsynsmyndighet” används häri med de betydelser de har i GDPR, och termerna ”dataimportör” och ”dataexportör” har de betydelser de har i standardavtalsklausulerna.</w:t>
      </w:r>
    </w:p>
    <w:p w14:paraId="414290E8" w14:textId="77777777" w:rsidR="003D0694" w:rsidRPr="00903BB7" w:rsidRDefault="004D7708" w:rsidP="003D0694">
      <w:pPr>
        <w:pStyle w:val="ProductList-Body"/>
        <w:shd w:val="clear" w:color="auto" w:fill="A6A6A6" w:themeFill="background1" w:themeFillShade="A6"/>
        <w:spacing w:before="120" w:after="240"/>
        <w:jc w:val="right"/>
      </w:pPr>
      <w:hyperlink w:anchor="TableofContents" w:history="1">
        <w:r w:rsidR="003D0694">
          <w:rPr>
            <w:rStyle w:val="Hyperlink"/>
            <w:sz w:val="16"/>
            <w:szCs w:val="16"/>
          </w:rPr>
          <w:t>Innehållsförteckning</w:t>
        </w:r>
      </w:hyperlink>
      <w:r w:rsidR="003D0694">
        <w:rPr>
          <w:rStyle w:val="Hyperlink"/>
          <w:sz w:val="16"/>
          <w:szCs w:val="16"/>
        </w:rPr>
        <w:t xml:space="preserve"> </w:t>
      </w:r>
      <w:r w:rsidR="003D0694">
        <w:rPr>
          <w:sz w:val="16"/>
          <w:szCs w:val="16"/>
        </w:rPr>
        <w:t xml:space="preserve">/ </w:t>
      </w:r>
      <w:hyperlink w:anchor="GeneralTerms" w:history="1">
        <w:r w:rsidR="003D0694">
          <w:rPr>
            <w:rStyle w:val="Hyperlink"/>
            <w:sz w:val="16"/>
            <w:szCs w:val="16"/>
          </w:rPr>
          <w:t>Allmänna villkor</w:t>
        </w:r>
      </w:hyperlink>
    </w:p>
    <w:p w14:paraId="5BF24920" w14:textId="77777777" w:rsidR="003D0694" w:rsidRDefault="003D0694" w:rsidP="00103924">
      <w:pPr>
        <w:pStyle w:val="ProductList-Body"/>
        <w:sectPr w:rsidR="003D0694" w:rsidSect="00A61B2A">
          <w:footerReference w:type="default" r:id="rId19"/>
          <w:footerReference w:type="first" r:id="rId20"/>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5" w:name="_Toc507768538"/>
      <w:bookmarkStart w:id="36" w:name="_Toc534202161"/>
      <w:r>
        <w:lastRenderedPageBreak/>
        <w:t>Allmänna villkor</w:t>
      </w:r>
      <w:bookmarkEnd w:id="35"/>
      <w:bookmarkEnd w:id="36"/>
    </w:p>
    <w:p w14:paraId="33251AEB" w14:textId="77777777" w:rsidR="003D0694" w:rsidRDefault="003D0694" w:rsidP="003D0694">
      <w:pPr>
        <w:pStyle w:val="ProductList-SubSubSectionHeading"/>
        <w:outlineLvl w:val="1"/>
      </w:pPr>
      <w:bookmarkStart w:id="37" w:name="_Toc507768539"/>
      <w:bookmarkStart w:id="38" w:name="OnlineServicesChanges"/>
      <w:bookmarkStart w:id="39" w:name="_Toc534202162"/>
      <w:r>
        <w:t>Licensiering av onlinetjänster</w:t>
      </w:r>
      <w:bookmarkEnd w:id="37"/>
      <w:bookmarkEnd w:id="39"/>
    </w:p>
    <w:bookmarkEnd w:id="38"/>
    <w:p w14:paraId="3186871C" w14:textId="7777777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_top" w:history="1">
        <w:r>
          <w:rPr>
            <w:rStyle w:val="Hyperlink"/>
          </w:rPr>
          <w:t>Särskilda villkor för onlinetjänster</w:t>
        </w:r>
      </w:hyperlink>
      <w:r>
        <w:t xml:space="preserve">. </w:t>
      </w:r>
      <w:hyperlink w:anchor="_top" w:history="1">
        <w:r>
          <w:rPr>
            <w:rStyle w:val="Hyperlink"/>
          </w:rPr>
          <w:t>I 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77777777"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_top"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0" w:name="_Toc507768540"/>
      <w:bookmarkStart w:id="41" w:name="_Toc534202163"/>
      <w:r>
        <w:t>Använda onlinetjänster</w:t>
      </w:r>
      <w:bookmarkEnd w:id="40"/>
      <w:bookmarkEnd w:id="41"/>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46495A8B" w14:textId="77777777" w:rsidR="003D0694" w:rsidRPr="004C41FC" w:rsidRDefault="003D0694" w:rsidP="003D0694">
      <w:pPr>
        <w:pStyle w:val="ProductList-Body"/>
        <w:ind w:left="180"/>
        <w:outlineLvl w:val="2"/>
      </w:pPr>
      <w:r>
        <w:rPr>
          <w:b/>
          <w:color w:val="0072C6"/>
        </w:rPr>
        <w:t>Godtagbar användningspolicy</w:t>
      </w:r>
    </w:p>
    <w:p w14:paraId="07236A4E" w14:textId="77777777" w:rsidR="003D0694" w:rsidRDefault="003D0694" w:rsidP="003D0694">
      <w:pPr>
        <w:pStyle w:val="ProductList-Body"/>
        <w:ind w:left="158"/>
      </w:pPr>
      <w:r>
        <w:t>Varken kunden eller de som använder en onlinetjänst via kunden får använda en onlinetjänst enligt följande:</w:t>
      </w:r>
    </w:p>
    <w:p w14:paraId="74B1E3B6" w14:textId="77777777" w:rsidR="003D0694" w:rsidRDefault="003D0694" w:rsidP="003D0694">
      <w:pPr>
        <w:pStyle w:val="ProductList-Body"/>
        <w:numPr>
          <w:ilvl w:val="0"/>
          <w:numId w:val="2"/>
        </w:numPr>
        <w:ind w:left="608" w:hanging="270"/>
      </w:pPr>
      <w:r>
        <w:t>På ett sätt som är förbjudet enligt lag, förordning, myndighets befallning eller påbud.</w:t>
      </w:r>
    </w:p>
    <w:p w14:paraId="6779B1DA" w14:textId="77777777" w:rsidR="003D0694" w:rsidRDefault="003D0694" w:rsidP="003D0694">
      <w:pPr>
        <w:pStyle w:val="ProductList-Body"/>
        <w:numPr>
          <w:ilvl w:val="0"/>
          <w:numId w:val="2"/>
        </w:numPr>
        <w:spacing w:before="40"/>
        <w:ind w:left="608" w:hanging="270"/>
      </w:pPr>
      <w:r>
        <w:t xml:space="preserve">För att kränka andras rättigheter. </w:t>
      </w:r>
    </w:p>
    <w:p w14:paraId="42A8F866" w14:textId="77777777" w:rsidR="003D0694" w:rsidRDefault="003D0694" w:rsidP="003D0694">
      <w:pPr>
        <w:pStyle w:val="ProductList-Body"/>
        <w:numPr>
          <w:ilvl w:val="0"/>
          <w:numId w:val="2"/>
        </w:numPr>
        <w:spacing w:before="40"/>
        <w:ind w:left="608" w:hanging="270"/>
      </w:pPr>
      <w:r>
        <w:t xml:space="preserve">För att försöka få otillåten åtkomst till eller störa tjänst, enhet, data, konto eller nätverk. </w:t>
      </w:r>
    </w:p>
    <w:p w14:paraId="674E32B9" w14:textId="77777777" w:rsidR="003D0694" w:rsidRDefault="003D0694" w:rsidP="003D0694">
      <w:pPr>
        <w:pStyle w:val="ProductList-Body"/>
        <w:numPr>
          <w:ilvl w:val="0"/>
          <w:numId w:val="2"/>
        </w:numPr>
        <w:spacing w:before="40"/>
        <w:ind w:left="608" w:hanging="270"/>
      </w:pPr>
      <w:r>
        <w:t>För att skicka skräppost eller distribuera skadlig programvara.</w:t>
      </w:r>
    </w:p>
    <w:p w14:paraId="3DFCE2F6" w14:textId="77777777" w:rsidR="003D0694" w:rsidRDefault="003D0694" w:rsidP="003D0694">
      <w:pPr>
        <w:pStyle w:val="ProductList-Body"/>
        <w:numPr>
          <w:ilvl w:val="0"/>
          <w:numId w:val="2"/>
        </w:numPr>
        <w:spacing w:before="40"/>
        <w:ind w:left="608" w:hanging="270"/>
      </w:pPr>
      <w:r>
        <w:t xml:space="preserve">På ett sätt som kan skada onlinetjänsten eller försämra någon annans användning av den. </w:t>
      </w:r>
    </w:p>
    <w:p w14:paraId="299BC598" w14:textId="77777777" w:rsidR="003D0694" w:rsidRDefault="003D0694" w:rsidP="003D0694">
      <w:pPr>
        <w:pStyle w:val="ProductList-Body"/>
        <w:numPr>
          <w:ilvl w:val="0"/>
          <w:numId w:val="2"/>
        </w:numPr>
        <w:spacing w:before="40" w:after="120"/>
        <w:ind w:left="619" w:hanging="274"/>
      </w:pPr>
      <w:r>
        <w:t>På något sätt eller i någon situation där fel på onlinetjänsten kan leda till dödsfall, allvarlig personskada eller allvarlig fysisk skada eller miljöskada.</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2" w:name="_Toc507768541"/>
      <w:bookmarkStart w:id="43" w:name="_Toc507239493"/>
      <w:bookmarkStart w:id="44" w:name="_Toc534202164"/>
      <w:r>
        <w:t>Användning av programvara med onlinetjänsten</w:t>
      </w:r>
      <w:bookmarkEnd w:id="42"/>
      <w:bookmarkEnd w:id="43"/>
      <w:bookmarkEnd w:id="44"/>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w:t>
      </w:r>
      <w:r>
        <w:lastRenderedPageBreak/>
        <w:t xml:space="preserve">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45" w:name="_Toc507768542"/>
      <w:bookmarkStart w:id="46" w:name="_Toc534202165"/>
      <w:r>
        <w:t>Tekniska begränsningar</w:t>
      </w:r>
      <w:bookmarkEnd w:id="45"/>
      <w:bookmarkEnd w:id="46"/>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47" w:name="_Toc507768543"/>
      <w:bookmarkStart w:id="48" w:name="_Toc534202166"/>
      <w:r>
        <w:t>Import-/exporttjänster</w:t>
      </w:r>
      <w:bookmarkEnd w:id="47"/>
      <w:bookmarkEnd w:id="48"/>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49" w:name="_Toc507768544"/>
      <w:bookmarkStart w:id="50" w:name="_Toc534202167"/>
      <w:r>
        <w:t>Teckensnitt</w:t>
      </w:r>
      <w:bookmarkEnd w:id="49"/>
      <w:bookmarkEnd w:id="50"/>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1" w:name="_Toc507768545"/>
      <w:bookmarkStart w:id="52" w:name="_Toc534202168"/>
      <w:r>
        <w:t>Ändringar och tillgänglighet av onlinetjänster</w:t>
      </w:r>
      <w:bookmarkEnd w:id="51"/>
      <w:bookmarkEnd w:id="52"/>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1" w:history="1">
        <w:r>
          <w:rPr>
            <w:rStyle w:val="Hyperlink"/>
          </w:rPr>
          <w:t>https://go.microsoft.com/fwlink/?linkid=870295</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3" w:name="_Toc507768546"/>
      <w:bookmarkStart w:id="54" w:name="_Toc534202169"/>
      <w:r>
        <w:t>Efterlevnad av lagar</w:t>
      </w:r>
      <w:bookmarkEnd w:id="53"/>
      <w:bookmarkEnd w:id="54"/>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5" w:name="_Toc507768547"/>
      <w:bookmarkStart w:id="56" w:name="_Toc534202170"/>
      <w:r>
        <w:t>Annat</w:t>
      </w:r>
      <w:bookmarkEnd w:id="55"/>
      <w:bookmarkEnd w:id="56"/>
    </w:p>
    <w:p w14:paraId="66221BFD" w14:textId="77777777" w:rsidR="00AD5F09" w:rsidRPr="003D0694" w:rsidRDefault="00AD5F09" w:rsidP="003D0694">
      <w:pPr>
        <w:pStyle w:val="ProductList-Body"/>
        <w:ind w:left="158"/>
        <w:rPr>
          <w:b/>
          <w:color w:val="0072C6"/>
        </w:rPr>
      </w:pPr>
      <w:bookmarkStart w:id="57" w:name="NonMicrosoftProducts"/>
      <w:r w:rsidRPr="003D0694">
        <w:rPr>
          <w:b/>
          <w:color w:val="0072C6"/>
        </w:rPr>
        <w:t>Produkter som inte härrör från Microsoft</w:t>
      </w:r>
    </w:p>
    <w:bookmarkEnd w:id="57"/>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19F4CA68" w14:textId="77777777" w:rsidR="003D0694" w:rsidRPr="004C41FC" w:rsidRDefault="003D0694" w:rsidP="003D0694">
      <w:pPr>
        <w:pStyle w:val="ProductList-Body"/>
        <w:ind w:left="158"/>
      </w:pPr>
      <w:r>
        <w:rPr>
          <w:b/>
          <w:color w:val="0072C6"/>
        </w:rPr>
        <w:lastRenderedPageBreak/>
        <w:t>Konkurrerande prestandamätning</w:t>
      </w:r>
    </w:p>
    <w:p w14:paraId="5F05AA35" w14:textId="77777777" w:rsidR="003D0694" w:rsidRDefault="003D0694" w:rsidP="003D0694">
      <w:pPr>
        <w:pStyle w:val="ProductList-Body"/>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181B9919" w14:textId="2AA25222" w:rsidR="004D27A6" w:rsidRPr="00690C65" w:rsidRDefault="004D7708" w:rsidP="00697188">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58" w:name="_Toc507239504"/>
      <w:bookmarkStart w:id="59" w:name="_Toc534202171"/>
      <w:r>
        <w:lastRenderedPageBreak/>
        <w:t>Dataskyddsvillkor</w:t>
      </w:r>
      <w:bookmarkEnd w:id="58"/>
      <w:bookmarkEnd w:id="59"/>
    </w:p>
    <w:p w14:paraId="19B0199B" w14:textId="77777777" w:rsidR="003D0694" w:rsidRDefault="003D0694" w:rsidP="003D0694">
      <w:pPr>
        <w:pStyle w:val="ProductList-Body"/>
        <w:spacing w:after="120"/>
        <w:sectPr w:rsidR="003D0694" w:rsidSect="00A61B2A">
          <w:footerReference w:type="default" r:id="rId22"/>
          <w:footerReference w:type="first" r:id="rId23"/>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77777777" w:rsidR="003D0694" w:rsidRDefault="003D0694" w:rsidP="003D0694">
      <w:pPr>
        <w:pStyle w:val="ProductList-Body"/>
        <w:numPr>
          <w:ilvl w:val="0"/>
          <w:numId w:val="46"/>
        </w:numPr>
      </w:pPr>
      <w:r>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77777777" w:rsidR="003D0694" w:rsidRDefault="003D0694" w:rsidP="003D0694">
      <w:pPr>
        <w:pStyle w:val="ProductList-Body"/>
        <w:numPr>
          <w:ilvl w:val="0"/>
          <w:numId w:val="46"/>
        </w:numPr>
      </w:pPr>
      <w:r>
        <w:t>Utbildningsinstitutioner</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8249E7">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Bilaga B – </w:t>
      </w:r>
      <w:bookmarkEnd w:id="60"/>
      <w:bookmarkEnd w:id="61"/>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2" w:name="_Toc507768549"/>
      <w:bookmarkStart w:id="63" w:name="_Toc534202172"/>
      <w:r>
        <w:t>Omfattning</w:t>
      </w:r>
      <w:bookmarkEnd w:id="62"/>
      <w:bookmarkEnd w:id="63"/>
    </w:p>
    <w:p w14:paraId="11D1CE88" w14:textId="77777777" w:rsidR="00FB10CE" w:rsidRDefault="00FB10CE" w:rsidP="00FB10CE">
      <w:pPr>
        <w:pStyle w:val="ProductList-Body"/>
      </w:pPr>
      <w:r>
        <w:t xml:space="preserve">Villkoren i detta avsnitt (Dataskyddsvillkor) är tillämpliga på alla Onlinetjänster utom Bing Maps Enterprise Platform, Bing Maps Mobile Asset Management Platform, Bing Search Services, GitHub Enterprise, LinkedIn Sales Navigator, Microsoft Azure Stack, Microsoft Genomics och Visual Studio App Center, vilka regleras av integritets- och säkerhetsvillkoren i tillämpliga </w:t>
      </w:r>
      <w:hyperlink w:anchor="OnlineServiceSpecificTerms" w:history="1">
        <w:r>
          <w:rPr>
            <w:rStyle w:val="Hyperlink"/>
          </w:rPr>
          <w:t>Särskilda villkor för Onlinetjänster</w:t>
        </w:r>
      </w:hyperlink>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0A1ABB22" w14:textId="77777777" w:rsidR="003D0694" w:rsidRDefault="003D0694" w:rsidP="003D0694">
      <w:pPr>
        <w:pStyle w:val="ProductList-Body"/>
      </w:pPr>
      <w:r>
        <w:t>Bilaga 1 innehåller de villkor som är tillämpliga på professionella tjänster, inklusive integritet och säkerhet för supportdata och personuppgifter i samband med tillhandahållande av dessa tjänster. Därför är villkoren i detta avsnitt (Dataskyddsvillkor) inte tillämpliga på tillhandahållande av professionella tjänster, såvida inget annat uttryckligen görs tillämpligt i Bilaga 1.</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64" w:name="_Toc507768550"/>
      <w:bookmarkStart w:id="65" w:name="_Toc534202173"/>
      <w:r>
        <w:t>Behandling av kunddata, äganderätt</w:t>
      </w:r>
      <w:bookmarkEnd w:id="64"/>
      <w:bookmarkEnd w:id="65"/>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18EA86BD" w14:textId="77777777" w:rsidR="003D0694" w:rsidRDefault="003D0694" w:rsidP="003D0694">
      <w:pPr>
        <w:pStyle w:val="ProductList-SubSubSectionHeading"/>
        <w:outlineLvl w:val="1"/>
      </w:pPr>
      <w:bookmarkStart w:id="66" w:name="_Toc507768551"/>
      <w:bookmarkStart w:id="67" w:name="_Toc534202174"/>
      <w:r>
        <w:t>Avslöjande av kunddata</w:t>
      </w:r>
      <w:bookmarkEnd w:id="66"/>
      <w:bookmarkEnd w:id="67"/>
    </w:p>
    <w:p w14:paraId="783FCA3D" w14:textId="77777777" w:rsidR="003D0694" w:rsidRDefault="003D0694" w:rsidP="003D0694">
      <w:pPr>
        <w:pStyle w:val="ProductList-Body"/>
        <w:spacing w:after="120"/>
      </w:pPr>
      <w:r>
        <w:t xml:space="preserve">Microsoft ska inte lämna ut kunddata utanför Microsoft eller dess underställda dotterbolag eller koncernbolag utom (1) enligt kundens anvisningar, (2) som beskrivs i OST eller (3) som krävs enligt lag. </w:t>
      </w:r>
    </w:p>
    <w:p w14:paraId="423E6E3C" w14:textId="77777777" w:rsidR="003D0694" w:rsidRDefault="003D0694" w:rsidP="003D0694">
      <w:pPr>
        <w:pStyle w:val="ProductList-Body"/>
        <w:spacing w:after="120"/>
      </w:pPr>
      <w:r>
        <w:t>Microsoft ska inte avslöja kunddata till rättsvårdande myndighet med undantag för när det krävs enligt lag. Om rättsvårdande myndighet skulle kontakta Microsoft med en begäran om kunddata ska Microsoft försöka hänvisa den rättsvårdande myndigheten till att begära dessa data direkt från kunden. Om Microsoft är tvunget att avslöja kunddata till rättsvårdande myndighet ska Microsoft omgående meddela kunden och tillhandahålla en kopia av begäran, om inte Microsoft är förhindrat enligt lag att göra så.</w:t>
      </w:r>
    </w:p>
    <w:p w14:paraId="7017D92C" w14:textId="77777777" w:rsidR="003D0694" w:rsidRDefault="003D0694" w:rsidP="003D0694">
      <w:pPr>
        <w:pStyle w:val="ProductList-Body"/>
        <w:spacing w:after="120"/>
      </w:pPr>
      <w:r>
        <w:t>Vid mottagande av tredje mans begäran om kunddata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5DF363F8" w14:textId="77777777" w:rsidR="003D0694" w:rsidRDefault="003D0694" w:rsidP="003D0694">
      <w:pPr>
        <w:pStyle w:val="ProductList-Body"/>
        <w:spacing w:after="120"/>
      </w:pPr>
      <w:r>
        <w:t xml:space="preserve">Microsoft ska inte tillhandahålla tredje man något av följande: (a) Direkt, indirekt, allmän eller fri tillgång till kunddata. (b) Plattformskrypteringsnycklar som används för att säkra kunddata eller förmågan att knäcka en sådan kryptering. (c) Tillgång till kunddata om Microsoft känner till att sådana uppgifter ska användas för andra syften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3D0694">
      <w:pPr>
        <w:pStyle w:val="ProductList-SubSubSectionHeading"/>
        <w:outlineLvl w:val="1"/>
      </w:pPr>
      <w:bookmarkStart w:id="68" w:name="_Toc507768552"/>
      <w:bookmarkStart w:id="69" w:name="_Toc534202175"/>
      <w:r>
        <w:t>Behandling av personuppgifter, GDPR</w:t>
      </w:r>
      <w:bookmarkEnd w:id="68"/>
      <w:bookmarkEnd w:id="69"/>
    </w:p>
    <w:p w14:paraId="53B7487F" w14:textId="77777777" w:rsidR="003D0694" w:rsidRDefault="003D0694" w:rsidP="003D0694">
      <w:pPr>
        <w:pStyle w:val="ProductList-Body"/>
      </w:pPr>
      <w:r>
        <w:t>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70" w:name="_Toc507768553"/>
      <w:bookmarkStart w:id="71" w:name="_Toc534202176"/>
      <w:r>
        <w:t>Datasäkerhet</w:t>
      </w:r>
      <w:bookmarkEnd w:id="70"/>
      <w:bookmarkEnd w:id="71"/>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72"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7777777" w:rsidR="003D0694" w:rsidRDefault="003D0694" w:rsidP="003D0694">
      <w:pPr>
        <w:pStyle w:val="ProductList-Body"/>
        <w:ind w:left="158"/>
      </w:pPr>
      <w:r>
        <w:t xml:space="preserve">Dessa åtgärder ska också uppfylla de krav som anges i ISO 27001, ISO 27002 och ISO 27018. </w:t>
      </w:r>
      <w:bookmarkEnd w:id="72"/>
      <w:r>
        <w:t xml:space="preserve">Varje central onlinetjänst uppfyller också de kontrollstandarder och ramverk som visas i tabellen nedan, och inför och upprätthåller de säkerhetsåtgärder som anges i </w:t>
      </w:r>
      <w:hyperlink w:anchor="AppendixB_SecurityMeasures"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20782" w:rsidRPr="00C62FB6" w14:paraId="310372E2" w14:textId="77777777" w:rsidTr="00CF28B4">
        <w:trPr>
          <w:tblHeader/>
        </w:trPr>
        <w:tc>
          <w:tcPr>
            <w:tcW w:w="2880" w:type="dxa"/>
            <w:shd w:val="clear" w:color="auto" w:fill="0072C6"/>
            <w:vAlign w:val="center"/>
          </w:tcPr>
          <w:p w14:paraId="59D633EC" w14:textId="77777777" w:rsidR="00F20782" w:rsidRPr="00231971" w:rsidRDefault="00F20782" w:rsidP="00CF28B4">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0992D787"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61631402"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2 Typ II</w:t>
            </w:r>
          </w:p>
        </w:tc>
      </w:tr>
      <w:tr w:rsidR="00F20782" w:rsidRPr="00C62FB6" w14:paraId="165C081D" w14:textId="77777777" w:rsidTr="00CF28B4">
        <w:trPr>
          <w:trHeight w:val="288"/>
        </w:trPr>
        <w:tc>
          <w:tcPr>
            <w:tcW w:w="2880" w:type="dxa"/>
            <w:vAlign w:val="center"/>
          </w:tcPr>
          <w:p w14:paraId="6C5B1FFD" w14:textId="77777777" w:rsidR="00F20782" w:rsidRPr="00231971" w:rsidRDefault="00F20782" w:rsidP="00CF28B4">
            <w:pPr>
              <w:pStyle w:val="ProductList-Body"/>
              <w:rPr>
                <w:sz w:val="16"/>
                <w:szCs w:val="16"/>
              </w:rPr>
            </w:pPr>
            <w:r>
              <w:rPr>
                <w:sz w:val="16"/>
                <w:szCs w:val="16"/>
              </w:rPr>
              <w:t>Office 365-tjänster</w:t>
            </w:r>
          </w:p>
        </w:tc>
        <w:tc>
          <w:tcPr>
            <w:tcW w:w="1728" w:type="dxa"/>
            <w:vAlign w:val="center"/>
          </w:tcPr>
          <w:p w14:paraId="7EE72F95"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6195EF1"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556C9C8B" w14:textId="77777777" w:rsidTr="00CF28B4">
        <w:trPr>
          <w:trHeight w:val="288"/>
        </w:trPr>
        <w:tc>
          <w:tcPr>
            <w:tcW w:w="2880" w:type="dxa"/>
            <w:vAlign w:val="center"/>
          </w:tcPr>
          <w:p w14:paraId="63AFFBBA" w14:textId="77777777" w:rsidR="00F20782" w:rsidRPr="00231971" w:rsidRDefault="00F20782" w:rsidP="00CF28B4">
            <w:pPr>
              <w:pStyle w:val="ProductList-Body"/>
              <w:rPr>
                <w:sz w:val="16"/>
                <w:szCs w:val="16"/>
              </w:rPr>
            </w:pPr>
            <w:r>
              <w:rPr>
                <w:sz w:val="16"/>
                <w:szCs w:val="16"/>
              </w:rPr>
              <w:t>Microsoft Dynamics 365 Core-tjänster</w:t>
            </w:r>
          </w:p>
        </w:tc>
        <w:tc>
          <w:tcPr>
            <w:tcW w:w="1728" w:type="dxa"/>
            <w:vAlign w:val="center"/>
          </w:tcPr>
          <w:p w14:paraId="7158FB70"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7DB2F4F7"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6C701F0" w14:textId="77777777" w:rsidTr="00CF28B4">
        <w:trPr>
          <w:trHeight w:val="288"/>
        </w:trPr>
        <w:tc>
          <w:tcPr>
            <w:tcW w:w="2880" w:type="dxa"/>
            <w:vAlign w:val="center"/>
          </w:tcPr>
          <w:p w14:paraId="42BE613B" w14:textId="77777777" w:rsidR="00F20782" w:rsidRPr="00231971" w:rsidRDefault="00F20782" w:rsidP="00CF28B4">
            <w:pPr>
              <w:pStyle w:val="ProductList-Body"/>
              <w:rPr>
                <w:sz w:val="16"/>
                <w:szCs w:val="16"/>
              </w:rPr>
            </w:pPr>
            <w:r>
              <w:rPr>
                <w:sz w:val="16"/>
                <w:szCs w:val="16"/>
              </w:rPr>
              <w:t>Microsoft Azure Core Services</w:t>
            </w:r>
          </w:p>
        </w:tc>
        <w:tc>
          <w:tcPr>
            <w:tcW w:w="1728" w:type="dxa"/>
            <w:vAlign w:val="center"/>
          </w:tcPr>
          <w:p w14:paraId="1CA4DB05" w14:textId="77777777" w:rsidR="00F20782" w:rsidRPr="004C41FC" w:rsidRDefault="00F20782" w:rsidP="00CF28B4">
            <w:pPr>
              <w:pStyle w:val="ProductList-Body"/>
            </w:pPr>
            <w:r>
              <w:rPr>
                <w:color w:val="000000" w:themeColor="text1"/>
                <w:sz w:val="16"/>
                <w:szCs w:val="16"/>
              </w:rPr>
              <w:t>Varierar**</w:t>
            </w:r>
          </w:p>
        </w:tc>
        <w:tc>
          <w:tcPr>
            <w:tcW w:w="1710" w:type="dxa"/>
            <w:vAlign w:val="center"/>
          </w:tcPr>
          <w:p w14:paraId="7B730656" w14:textId="77777777" w:rsidR="00F20782" w:rsidRPr="00231971" w:rsidRDefault="00F20782" w:rsidP="00CF28B4">
            <w:pPr>
              <w:pStyle w:val="ProductList-Body"/>
              <w:rPr>
                <w:color w:val="000000" w:themeColor="text1"/>
                <w:sz w:val="16"/>
                <w:szCs w:val="16"/>
              </w:rPr>
            </w:pPr>
            <w:r>
              <w:rPr>
                <w:color w:val="000000" w:themeColor="text1"/>
                <w:sz w:val="16"/>
                <w:szCs w:val="16"/>
              </w:rPr>
              <w:t>Varierar**</w:t>
            </w:r>
          </w:p>
        </w:tc>
      </w:tr>
      <w:tr w:rsidR="00F20782" w:rsidRPr="00C62FB6" w14:paraId="7C104562" w14:textId="77777777" w:rsidTr="00CF28B4">
        <w:trPr>
          <w:trHeight w:val="288"/>
        </w:trPr>
        <w:tc>
          <w:tcPr>
            <w:tcW w:w="2880" w:type="dxa"/>
            <w:vAlign w:val="center"/>
          </w:tcPr>
          <w:p w14:paraId="1BA20EDC" w14:textId="77777777" w:rsidR="00F20782" w:rsidRPr="00231971" w:rsidRDefault="00F20782" w:rsidP="00CF28B4">
            <w:pPr>
              <w:pStyle w:val="ProductList-Body"/>
              <w:rPr>
                <w:sz w:val="16"/>
                <w:szCs w:val="16"/>
              </w:rPr>
            </w:pPr>
            <w:r>
              <w:rPr>
                <w:sz w:val="16"/>
                <w:szCs w:val="16"/>
              </w:rPr>
              <w:t>Microsoft Cloud App Security</w:t>
            </w:r>
          </w:p>
        </w:tc>
        <w:tc>
          <w:tcPr>
            <w:tcW w:w="1728" w:type="dxa"/>
            <w:vAlign w:val="center"/>
          </w:tcPr>
          <w:p w14:paraId="3320CA04"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BF2C8D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1BF8703" w14:textId="77777777" w:rsidTr="00CF28B4">
        <w:trPr>
          <w:trHeight w:val="288"/>
        </w:trPr>
        <w:tc>
          <w:tcPr>
            <w:tcW w:w="2880" w:type="dxa"/>
            <w:vAlign w:val="center"/>
          </w:tcPr>
          <w:p w14:paraId="1742B9EA" w14:textId="77777777" w:rsidR="00F20782" w:rsidRPr="00231971" w:rsidRDefault="00F20782" w:rsidP="00CF28B4">
            <w:pPr>
              <w:pStyle w:val="ProductList-Body"/>
              <w:rPr>
                <w:sz w:val="16"/>
                <w:szCs w:val="16"/>
              </w:rPr>
            </w:pPr>
            <w:r>
              <w:rPr>
                <w:sz w:val="16"/>
                <w:szCs w:val="16"/>
              </w:rPr>
              <w:t>Microsoft Intune Online Services</w:t>
            </w:r>
          </w:p>
        </w:tc>
        <w:tc>
          <w:tcPr>
            <w:tcW w:w="1728" w:type="dxa"/>
            <w:vAlign w:val="center"/>
          </w:tcPr>
          <w:p w14:paraId="75E2FC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FFCD68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FA0BA24" w14:textId="77777777" w:rsidTr="00CF28B4">
        <w:trPr>
          <w:trHeight w:val="288"/>
        </w:trPr>
        <w:tc>
          <w:tcPr>
            <w:tcW w:w="2880" w:type="dxa"/>
            <w:vAlign w:val="center"/>
          </w:tcPr>
          <w:p w14:paraId="6BAB42DF" w14:textId="77777777" w:rsidR="00F20782" w:rsidRPr="00231971" w:rsidRDefault="00F20782" w:rsidP="00CF28B4">
            <w:pPr>
              <w:pStyle w:val="ProductList-Body"/>
              <w:rPr>
                <w:sz w:val="16"/>
                <w:szCs w:val="16"/>
              </w:rPr>
            </w:pPr>
            <w:r>
              <w:rPr>
                <w:sz w:val="16"/>
                <w:szCs w:val="16"/>
              </w:rPr>
              <w:t>Centrala tjänster på Microsofts affärsprogramplattform</w:t>
            </w:r>
          </w:p>
        </w:tc>
        <w:tc>
          <w:tcPr>
            <w:tcW w:w="1728" w:type="dxa"/>
            <w:vAlign w:val="center"/>
          </w:tcPr>
          <w:p w14:paraId="24315B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48F118B"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8524973" w14:textId="77777777" w:rsidTr="00CF28B4">
        <w:trPr>
          <w:trHeight w:val="288"/>
        </w:trPr>
        <w:tc>
          <w:tcPr>
            <w:tcW w:w="2880" w:type="dxa"/>
            <w:vAlign w:val="center"/>
          </w:tcPr>
          <w:p w14:paraId="6411DD34" w14:textId="77777777" w:rsidR="00F20782" w:rsidRPr="00FB10CE" w:rsidRDefault="00F20782" w:rsidP="00CF28B4">
            <w:pPr>
              <w:pStyle w:val="ProductList-Body"/>
              <w:rPr>
                <w:sz w:val="16"/>
                <w:szCs w:val="16"/>
                <w:lang w:val="en-US"/>
              </w:rPr>
            </w:pPr>
            <w:r w:rsidRPr="00FB10CE">
              <w:rPr>
                <w:sz w:val="16"/>
                <w:szCs w:val="16"/>
                <w:lang w:val="en-US"/>
              </w:rPr>
              <w:t>Windows Defender Advanced Threat Protection-tjänster</w:t>
            </w:r>
          </w:p>
        </w:tc>
        <w:tc>
          <w:tcPr>
            <w:tcW w:w="1728" w:type="dxa"/>
            <w:vAlign w:val="center"/>
          </w:tcPr>
          <w:p w14:paraId="1C6003D6" w14:textId="77777777" w:rsidR="00F20782" w:rsidRDefault="00F20782" w:rsidP="00CF28B4">
            <w:pPr>
              <w:pStyle w:val="ProductList-Body"/>
              <w:rPr>
                <w:color w:val="000000" w:themeColor="text1"/>
                <w:sz w:val="16"/>
                <w:szCs w:val="16"/>
              </w:rPr>
            </w:pPr>
            <w:r>
              <w:rPr>
                <w:color w:val="000000" w:themeColor="text1"/>
                <w:sz w:val="16"/>
                <w:szCs w:val="16"/>
              </w:rPr>
              <w:t>Nej</w:t>
            </w:r>
          </w:p>
        </w:tc>
        <w:tc>
          <w:tcPr>
            <w:tcW w:w="1710" w:type="dxa"/>
            <w:vAlign w:val="center"/>
          </w:tcPr>
          <w:p w14:paraId="2A7FEA75" w14:textId="77777777" w:rsidR="00F20782" w:rsidRDefault="00F20782" w:rsidP="00CF28B4">
            <w:pPr>
              <w:pStyle w:val="ProductList-Body"/>
              <w:rPr>
                <w:color w:val="000000" w:themeColor="text1"/>
                <w:sz w:val="16"/>
                <w:szCs w:val="16"/>
              </w:rPr>
            </w:pPr>
            <w:r>
              <w:rPr>
                <w:color w:val="000000" w:themeColor="text1"/>
                <w:sz w:val="16"/>
                <w:szCs w:val="16"/>
              </w:rPr>
              <w:t>Nej</w:t>
            </w:r>
          </w:p>
        </w:tc>
      </w:tr>
    </w:tbl>
    <w:p w14:paraId="59B36DA5" w14:textId="77777777" w:rsidR="00653842" w:rsidRPr="004C41FC" w:rsidRDefault="00653842" w:rsidP="00653842">
      <w:pPr>
        <w:pStyle w:val="ProductList-Body"/>
        <w:ind w:left="720"/>
      </w:pPr>
      <w:r>
        <w:rPr>
          <w:i/>
          <w:iCs/>
          <w:color w:val="000000" w:themeColor="text1"/>
        </w:rPr>
        <w:t xml:space="preserve">*Innefattar inte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och Microsoft Dynamics 365 for Talent: Onboard och Dynamics 365 AI for Sales.</w:t>
      </w:r>
    </w:p>
    <w:p w14:paraId="6FBC53B1" w14:textId="77777777" w:rsidR="00126152" w:rsidRPr="00C97DF5" w:rsidRDefault="00126152" w:rsidP="00126152">
      <w:pPr>
        <w:pStyle w:val="ProductList-Body"/>
        <w:ind w:left="720"/>
      </w:pPr>
      <w:r>
        <w:rPr>
          <w:color w:val="000000" w:themeColor="text1"/>
        </w:rPr>
        <w:lastRenderedPageBreak/>
        <w:t>**</w:t>
      </w:r>
      <w:r>
        <w:rPr>
          <w:i/>
          <w:iCs/>
          <w:color w:val="000000" w:themeColor="text1"/>
        </w:rPr>
        <w:t>Aktuell omfattning beskrivs i granskningsrapporten och sammanfattas i Microsoft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4"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73" w:name="_Toc507768554"/>
      <w:bookmarkStart w:id="74" w:name="_Toc534202177"/>
      <w:r>
        <w:t>Meddelande om säkerhetsincidenter</w:t>
      </w:r>
      <w:bookmarkEnd w:id="73"/>
      <w:bookmarkEnd w:id="74"/>
    </w:p>
    <w:p w14:paraId="40A00182" w14:textId="77777777" w:rsidR="003D0694" w:rsidRDefault="003D0694" w:rsidP="003D0694">
      <w:pPr>
        <w:pStyle w:val="ProductList-Body"/>
      </w:pPr>
      <w:bookmarkStart w:id="75"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75"/>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lastRenderedPageBreak/>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76" w:name="_Toc507768555"/>
      <w:bookmarkStart w:id="77" w:name="DataTransfersandLocation"/>
      <w:bookmarkStart w:id="78" w:name="_Toc534202178"/>
      <w:r>
        <w:t>Dataöverföringar och plats</w:t>
      </w:r>
      <w:bookmarkEnd w:id="76"/>
      <w:bookmarkEnd w:id="78"/>
    </w:p>
    <w:bookmarkEnd w:id="77"/>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3C168DA2" w14:textId="77777777" w:rsidR="003D0694" w:rsidRPr="00455F0E" w:rsidRDefault="003D0694" w:rsidP="003D0694">
      <w:pPr>
        <w:pStyle w:val="ProductList-Body"/>
        <w:keepNext/>
        <w:ind w:left="187"/>
        <w:outlineLvl w:val="2"/>
      </w:pPr>
      <w:bookmarkStart w:id="79" w:name="LocationofCustomerDataatRest"/>
      <w:r>
        <w:rPr>
          <w:b/>
          <w:color w:val="0072C6"/>
        </w:rPr>
        <w:t>Plats för vilande kunddata</w:t>
      </w:r>
    </w:p>
    <w:bookmarkEnd w:id="79"/>
    <w:p w14:paraId="2BF511A9" w14:textId="77777777" w:rsidR="008961CA" w:rsidRPr="0044514B" w:rsidRDefault="008961CA" w:rsidP="008961CA">
      <w:pPr>
        <w:pStyle w:val="ProductList-Body"/>
        <w:ind w:left="158"/>
      </w:pPr>
      <w:r>
        <w:t>Vad gäller centrala onlinetjänster ska Microsoft lagra vilande kunddata inom vissa större geografiska områden (vardera ett geo-område) enligt följande:</w:t>
      </w:r>
    </w:p>
    <w:p w14:paraId="73B34ADF" w14:textId="1D7173F1" w:rsidR="008961CA" w:rsidRPr="0044514B" w:rsidRDefault="008961CA" w:rsidP="008961CA">
      <w:pPr>
        <w:pStyle w:val="ProductList-Body"/>
        <w:numPr>
          <w:ilvl w:val="1"/>
          <w:numId w:val="7"/>
        </w:numPr>
        <w:ind w:left="900"/>
      </w:pPr>
      <w:r>
        <w:rPr>
          <w:b/>
          <w:bCs/>
        </w:rPr>
        <w:t xml:space="preserve">Office 365-tjänster. </w:t>
      </w:r>
      <w:r>
        <w:t>Om kunden tillhandahåller sin klientorganisation i Australien, Kanada, EU, Frankrike, Indien, Japan, Storbritannien, Sydkorea eller USA ska Microsoft lagra följande vilande kunddata endast inom det geografiska området: (1) Exchange Online-postlådeinnehåll (e-postinnehåll, kalenderposter och innehållet i e-postbilagor), (2) SharePoint Online-webbplatsinnehåll och filer som lagras inom den webbplatsen, (3) filer som överförs till OneDrive for Business och (4) projektinnehåll som laddas upp till Project Online.</w:t>
      </w:r>
    </w:p>
    <w:p w14:paraId="5E5C4D76" w14:textId="77777777" w:rsidR="003D0694" w:rsidRPr="00D32837" w:rsidRDefault="003D0694" w:rsidP="003D0694">
      <w:pPr>
        <w:pStyle w:val="ProductList-Body"/>
        <w:numPr>
          <w:ilvl w:val="1"/>
          <w:numId w:val="7"/>
        </w:numPr>
        <w:ind w:left="900"/>
      </w:pPr>
      <w:r>
        <w:rPr>
          <w:b/>
          <w:bCs/>
        </w:rPr>
        <w:t>Microsoft Intune Online Services</w:t>
      </w:r>
      <w:r w:rsidRPr="00DE3602">
        <w:rPr>
          <w:b/>
        </w:rPr>
        <w:t>.</w:t>
      </w:r>
      <w:r>
        <w:t xml:space="preserve"> Om kunden tillhandahåller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16149856" w14:textId="5D13F9AC" w:rsidR="003D0694" w:rsidRDefault="003D0694" w:rsidP="003D0694">
      <w:pPr>
        <w:pStyle w:val="ProductList-Body"/>
        <w:numPr>
          <w:ilvl w:val="1"/>
          <w:numId w:val="7"/>
        </w:numPr>
        <w:ind w:left="900"/>
      </w:pPr>
      <w:r>
        <w:rPr>
          <w:b/>
          <w:bCs/>
        </w:rPr>
        <w:t>Kärntjänster i Microsofts affärsprogramsplattform</w:t>
      </w:r>
      <w:r w:rsidRPr="00DE3602">
        <w:rPr>
          <w:b/>
        </w:rPr>
        <w:t>.</w:t>
      </w:r>
      <w:r>
        <w:t xml:space="preserve"> Om kunden tillhandahåller sin klientorganisation i Australien, Asiatiska Stillahavsområdet, Indien, Japan, Europeiska unionen, Kanada, Storbritannien eller USA ska Microsoft lagra vilande kunddata endast inom respektive geo-område, med undantag för vad som anges i dataplatsavsnittet i Microsofts säkerhetscenter för plattformen för företagsprogram.</w:t>
      </w:r>
    </w:p>
    <w:p w14:paraId="2F24E75F" w14:textId="0FA2AF5D"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121EC960" w14:textId="57D86411" w:rsidR="003D0694" w:rsidRDefault="003D0694" w:rsidP="003D0694">
      <w:pPr>
        <w:pStyle w:val="ProductList-Body"/>
        <w:keepNext/>
        <w:numPr>
          <w:ilvl w:val="1"/>
          <w:numId w:val="7"/>
        </w:numPr>
        <w:ind w:left="900"/>
      </w:pPr>
      <w:r>
        <w:rPr>
          <w:b/>
          <w:bCs/>
        </w:rPr>
        <w:t>Microsoft Dynamics 365 Core-tjänster</w:t>
      </w:r>
      <w:r w:rsidRPr="00DE3602">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 (som Microsoft eventuellt uppdaterar från tid till annan).</w:t>
      </w:r>
    </w:p>
    <w:p w14:paraId="3D699D13" w14:textId="77777777" w:rsidR="00F20782" w:rsidRPr="00841C87" w:rsidRDefault="00F20782" w:rsidP="00F20782">
      <w:pPr>
        <w:pStyle w:val="ProductList-Body"/>
        <w:keepNext/>
        <w:numPr>
          <w:ilvl w:val="1"/>
          <w:numId w:val="7"/>
        </w:numPr>
        <w:ind w:left="900"/>
      </w:pPr>
      <w:r w:rsidRPr="00FB10CE">
        <w:rPr>
          <w:b/>
          <w:bCs/>
          <w:lang w:val="en-US"/>
        </w:rPr>
        <w:t>Windows Defender Advanced Threat Protection-tjänster.</w:t>
      </w:r>
      <w:r w:rsidRPr="00FB10CE">
        <w:rPr>
          <w:lang w:val="en-US"/>
        </w:rPr>
        <w:t xml:space="preserve"> </w:t>
      </w:r>
      <w:r>
        <w:t>När Kunden får ett klientorganisationskonto väljer Kunden ett tillgängligt Geo-område där vilande Kunddata ska lagras. Microsoft överför inte Kunddata utanför Kundens valda Geo-område med undantag för vad som anges i avsnittet ”Dataplats” i Microsoft Trust Center.</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3D0694">
      <w:pPr>
        <w:pStyle w:val="ProductList-SubSubSectionHeading"/>
        <w:outlineLvl w:val="1"/>
      </w:pPr>
      <w:bookmarkStart w:id="80" w:name="_Toc507768556"/>
      <w:bookmarkStart w:id="81" w:name="_Toc534202179"/>
      <w:r>
        <w:t>Lagring och radering av data</w:t>
      </w:r>
      <w:bookmarkEnd w:id="80"/>
      <w:bookmarkEnd w:id="81"/>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lastRenderedPageBreak/>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82" w:name="_Toc507768557"/>
      <w:bookmarkStart w:id="83" w:name="_Toc534202180"/>
      <w:r>
        <w:t>Personuppgiftsbiträdes konfidentialitetsåtagande</w:t>
      </w:r>
      <w:bookmarkEnd w:id="82"/>
      <w:bookmarkEnd w:id="83"/>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84" w:name="_Toc507768558"/>
      <w:bookmarkStart w:id="85" w:name="_Toc534202181"/>
      <w:r>
        <w:t>Meddelande om och kontroll över användning av underordnade personuppgiftsbiträden</w:t>
      </w:r>
      <w:bookmarkEnd w:id="84"/>
      <w:bookmarkEnd w:id="85"/>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86" w:name="_Toc507768559"/>
      <w:bookmarkStart w:id="87" w:name="_Toc534202182"/>
      <w:r>
        <w:t>Utbildningsinstitutioner</w:t>
      </w:r>
      <w:bookmarkEnd w:id="86"/>
      <w:bookmarkEnd w:id="87"/>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77777777"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88" w:name="_Toc489605580"/>
      <w:bookmarkStart w:id="89" w:name="_Toc487134016"/>
      <w:bookmarkStart w:id="90" w:name="HIPPA"/>
      <w:bookmarkStart w:id="91" w:name="_Toc534202183"/>
      <w:r>
        <w:t>HIPAA Business Associate</w:t>
      </w:r>
      <w:bookmarkEnd w:id="88"/>
      <w:bookmarkEnd w:id="89"/>
      <w:bookmarkEnd w:id="91"/>
    </w:p>
    <w:bookmarkEnd w:id="90"/>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5"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F20782">
      <w:pPr>
        <w:pStyle w:val="ProductList-SubSubSectionHeading"/>
        <w:keepNext/>
        <w:outlineLvl w:val="2"/>
      </w:pPr>
      <w:bookmarkStart w:id="92" w:name="_Toc534202184"/>
      <w:r>
        <w:lastRenderedPageBreak/>
        <w:t>Så här kontaktar du Microsoft</w:t>
      </w:r>
      <w:bookmarkEnd w:id="92"/>
    </w:p>
    <w:p w14:paraId="3A314166" w14:textId="5AC1AB0A" w:rsidR="00F77036" w:rsidRPr="00FB10CE" w:rsidRDefault="00F77036" w:rsidP="00F77036">
      <w:pPr>
        <w:pStyle w:val="ProductList-Body"/>
        <w:rPr>
          <w:lang w:val="en-US"/>
        </w:rPr>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xml:space="preserve">. </w:t>
      </w:r>
      <w:r w:rsidRPr="00FB10CE">
        <w:rPr>
          <w:lang w:val="en-US"/>
        </w:rPr>
        <w:t>Microsofts postadress är:</w:t>
      </w:r>
      <w:r w:rsidR="005252F0" w:rsidRPr="00FB10CE">
        <w:rPr>
          <w:lang w:val="en-US"/>
        </w:rPr>
        <w:t xml:space="preserve"> </w:t>
      </w:r>
    </w:p>
    <w:p w14:paraId="0EA6B8C7" w14:textId="77777777" w:rsidR="00F77036" w:rsidRPr="00FB10CE" w:rsidRDefault="00F77036" w:rsidP="008961CA">
      <w:pPr>
        <w:pStyle w:val="ProductList-Body"/>
        <w:keepNext/>
        <w:spacing w:before="120"/>
        <w:ind w:left="187"/>
        <w:rPr>
          <w:lang w:val="en-US"/>
        </w:rPr>
      </w:pPr>
      <w:r w:rsidRPr="00FB10CE">
        <w:rPr>
          <w:b/>
          <w:lang w:val="en-US"/>
        </w:rPr>
        <w:t>Microsoft Enterprise Service Privacy</w:t>
      </w:r>
    </w:p>
    <w:p w14:paraId="2D0B7227" w14:textId="77777777" w:rsidR="00F77036" w:rsidRPr="00FB10CE" w:rsidRDefault="00F77036" w:rsidP="008961CA">
      <w:pPr>
        <w:pStyle w:val="ProductList-Body"/>
        <w:keepNext/>
        <w:ind w:left="180"/>
        <w:rPr>
          <w:lang w:val="en-US"/>
        </w:rPr>
      </w:pPr>
      <w:r w:rsidRPr="00FB10CE">
        <w:rPr>
          <w:lang w:val="en-US"/>
        </w:rPr>
        <w:t>Microsoft Corporation</w:t>
      </w:r>
    </w:p>
    <w:p w14:paraId="2B26FD10" w14:textId="77777777" w:rsidR="00F77036" w:rsidRPr="00FB10CE" w:rsidRDefault="00F77036" w:rsidP="00F77036">
      <w:pPr>
        <w:pStyle w:val="ProductList-Body"/>
        <w:ind w:left="180"/>
        <w:rPr>
          <w:lang w:val="en-US"/>
        </w:rPr>
      </w:pPr>
      <w:r w:rsidRPr="00FB10CE">
        <w:rPr>
          <w:lang w:val="en-US"/>
        </w:rPr>
        <w:t>One Microsoft Way</w:t>
      </w:r>
    </w:p>
    <w:p w14:paraId="11C71FD0" w14:textId="77777777" w:rsidR="00F77036" w:rsidRPr="00FB10CE" w:rsidRDefault="00F77036" w:rsidP="00F77036">
      <w:pPr>
        <w:pStyle w:val="ProductList-Body"/>
        <w:ind w:left="180"/>
        <w:rPr>
          <w:lang w:val="en-US"/>
        </w:rPr>
      </w:pPr>
      <w:r w:rsidRPr="00FB10CE">
        <w:rPr>
          <w:lang w:val="en-US"/>
        </w:rPr>
        <w:t>Redmond, Washington 98052 USA</w:t>
      </w:r>
    </w:p>
    <w:p w14:paraId="228DA6BA" w14:textId="77777777" w:rsidR="00F77036" w:rsidRPr="00FB10CE"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FB10CE" w:rsidRDefault="003D0694" w:rsidP="003D0694">
      <w:pPr>
        <w:pStyle w:val="ProductList-Body"/>
        <w:spacing w:before="120"/>
        <w:ind w:left="187"/>
        <w:rPr>
          <w:b/>
          <w:lang w:val="en-US"/>
        </w:rPr>
      </w:pPr>
      <w:r w:rsidRPr="00FB10CE">
        <w:rPr>
          <w:b/>
          <w:lang w:val="en-US"/>
        </w:rPr>
        <w:t>Microsoft Ireland Operations, Ltd.</w:t>
      </w:r>
    </w:p>
    <w:p w14:paraId="2BE8A2D7" w14:textId="77777777" w:rsidR="003D0694" w:rsidRPr="00FB10CE" w:rsidRDefault="003D0694" w:rsidP="003D0694">
      <w:pPr>
        <w:pStyle w:val="ProductList-Body"/>
        <w:ind w:left="180"/>
        <w:rPr>
          <w:lang w:val="en-US"/>
        </w:rPr>
      </w:pPr>
      <w:r w:rsidRPr="00FB10CE">
        <w:rPr>
          <w:lang w:val="en-US"/>
        </w:rPr>
        <w:t>Attn: Data Protection</w:t>
      </w:r>
    </w:p>
    <w:p w14:paraId="16BBD6E4" w14:textId="77777777" w:rsidR="003D0694" w:rsidRPr="00FB10CE" w:rsidRDefault="003D0694" w:rsidP="003D0694">
      <w:pPr>
        <w:pStyle w:val="ProductList-Body"/>
        <w:ind w:left="180"/>
        <w:rPr>
          <w:lang w:val="en-US"/>
        </w:rPr>
      </w:pPr>
      <w:r w:rsidRPr="00FB10CE">
        <w:rPr>
          <w:lang w:val="en-US"/>
        </w:rPr>
        <w:t>One Microsoft Place</w:t>
      </w:r>
    </w:p>
    <w:p w14:paraId="3F2FB8ED" w14:textId="77777777" w:rsidR="003D0694" w:rsidRPr="00FB10CE" w:rsidRDefault="003D0694" w:rsidP="003D0694">
      <w:pPr>
        <w:pStyle w:val="ProductList-Body"/>
        <w:ind w:left="180"/>
        <w:rPr>
          <w:lang w:val="en-US"/>
        </w:rPr>
      </w:pPr>
      <w:r w:rsidRPr="00FB10CE">
        <w:rPr>
          <w:lang w:val="en-US"/>
        </w:rPr>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723A9A5" w14:textId="77777777" w:rsidR="001263B9" w:rsidRPr="00903BB7" w:rsidRDefault="004D770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34202185"/>
      <w:r>
        <w:lastRenderedPageBreak/>
        <w:t>Bilaga A – Centrala onlinetjänster</w:t>
      </w:r>
      <w:bookmarkEnd w:id="93"/>
      <w:bookmarkEnd w:id="97"/>
    </w:p>
    <w:bookmarkEnd w:id="94"/>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95"/>
      <w:bookmarkEnd w:id="96"/>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98" w:name="DPTOnlineServicesTable"/>
            <w:r>
              <w:rPr>
                <w:color w:val="FFFFFF" w:themeColor="background1"/>
                <w:sz w:val="16"/>
                <w:szCs w:val="16"/>
              </w:rPr>
              <w:t>Onlinetjänster</w:t>
            </w:r>
          </w:p>
        </w:tc>
      </w:tr>
      <w:tr w:rsidR="002C16F3" w14:paraId="3566D207" w14:textId="77777777" w:rsidTr="008E31E0">
        <w:tc>
          <w:tcPr>
            <w:tcW w:w="2610" w:type="dxa"/>
            <w:vAlign w:val="center"/>
          </w:tcPr>
          <w:p w14:paraId="0C9F5E8E" w14:textId="467C8E13" w:rsidR="002C16F3" w:rsidRPr="00231971" w:rsidRDefault="002C16F3" w:rsidP="002C16F3">
            <w:pPr>
              <w:pStyle w:val="ProductList-Body"/>
              <w:rPr>
                <w:sz w:val="16"/>
                <w:szCs w:val="16"/>
              </w:rPr>
            </w:pPr>
            <w:bookmarkStart w:id="99" w:name="MicrosoftDynamicsOnlineServices"/>
            <w:bookmarkEnd w:id="98"/>
            <w:r>
              <w:rPr>
                <w:sz w:val="16"/>
                <w:szCs w:val="16"/>
              </w:rPr>
              <w:t>Microsoft Dynamics 365 Core-tjänster</w:t>
            </w:r>
          </w:p>
        </w:tc>
        <w:tc>
          <w:tcPr>
            <w:tcW w:w="8190" w:type="dxa"/>
          </w:tcPr>
          <w:p w14:paraId="58FB227C" w14:textId="02DEF337" w:rsidR="002C16F3" w:rsidRPr="00231971" w:rsidRDefault="002C16F3" w:rsidP="002C16F3">
            <w:pPr>
              <w:pStyle w:val="ProductList-Body"/>
              <w:rPr>
                <w:sz w:val="16"/>
                <w:szCs w:val="16"/>
              </w:rPr>
            </w:pPr>
            <w:r>
              <w:rPr>
                <w:sz w:val="16"/>
                <w:szCs w:val="16"/>
              </w:rPr>
              <w:t>Följande tjänster, som en fristående tjänst eller som ingår i en Dynamics 365-plan eller Dynamics 365-applikation: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och Microsoft Social Engagement.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bookmarkEnd w:id="99"/>
      <w:tr w:rsidR="00126152" w14:paraId="7797B8C5" w14:textId="77777777" w:rsidTr="008E31E0">
        <w:tc>
          <w:tcPr>
            <w:tcW w:w="2610" w:type="dxa"/>
            <w:vAlign w:val="center"/>
          </w:tcPr>
          <w:p w14:paraId="44942E5C" w14:textId="794E5C74" w:rsidR="00126152" w:rsidRPr="00231971" w:rsidRDefault="00126152" w:rsidP="00126152">
            <w:pPr>
              <w:pStyle w:val="ProductList-Body"/>
              <w:rPr>
                <w:sz w:val="16"/>
                <w:szCs w:val="16"/>
              </w:rPr>
            </w:pPr>
            <w:r>
              <w:rPr>
                <w:sz w:val="16"/>
                <w:szCs w:val="16"/>
              </w:rPr>
              <w:t>Office 365-tjänster</w:t>
            </w:r>
          </w:p>
        </w:tc>
        <w:tc>
          <w:tcPr>
            <w:tcW w:w="8190" w:type="dxa"/>
          </w:tcPr>
          <w:p w14:paraId="03C354C5" w14:textId="30CEFDFF" w:rsidR="00126152" w:rsidRPr="00231971" w:rsidRDefault="00126152" w:rsidP="00126152">
            <w:pPr>
              <w:pStyle w:val="ProductList-Body"/>
              <w:rPr>
                <w:sz w:val="16"/>
                <w:szCs w:val="16"/>
              </w:rPr>
            </w:pPr>
            <w:r>
              <w:rPr>
                <w:sz w:val="16"/>
                <w:szCs w:val="16"/>
              </w:rPr>
              <w:t xml:space="preserve">Följande tjänster, vardera som fristående tjänst eller som en del av ett abonnemang eller en programsvit under varumärket Office 365: </w:t>
            </w:r>
            <w:bookmarkStart w:id="100" w:name="_Hlk498519502"/>
            <w:r>
              <w:rPr>
                <w:sz w:val="16"/>
                <w:szCs w:val="16"/>
              </w:rPr>
              <w:t>Efterlevnadshanteraren, Customer Lockbox, Exchange Online Archiving, Exchange Online Protection, Exchange Online, Microsoft Bookings, Microsoft Forms, Microsoft MyAnalytics, Microsoft Planner, Microsoft StaffHub, Microsoft Stream, Microsoft Teams, Microsoft To-Do, Office 365 Avancerat skydd, Office 365 Video, Office Online, OneDrive för företag, Outlook Customer Manager, Project Online (utom Roadmap), SharePoint Online, Skype för företag Online, Sway, Yammer Enterprise</w:t>
            </w:r>
            <w:bookmarkEnd w:id="100"/>
            <w:r>
              <w:rPr>
                <w:sz w:val="16"/>
                <w:szCs w:val="16"/>
              </w:rPr>
              <w:t xml:space="preserve"> och grupper i Kundens organisation som hanteras via Kaizala Pro-adminportalen. Office 365-tjänster innefattar inte Office 365 ProPlus, någon del av PSTN-tjänster som används utanför Microsofts kontroll, någon klientprogramvara eller tjänster under separata varumärken som görs tillgängliga med ett abonnemang eller en programsvit under varumärket Office 365, t.ex. en Bing-tjänst eller en tjänst som är varumärkt ”för Office 365”.</w:t>
            </w:r>
          </w:p>
        </w:tc>
      </w:tr>
      <w:tr w:rsidR="00FB10CE" w14:paraId="4FEA8921" w14:textId="77777777" w:rsidTr="008E31E0">
        <w:tc>
          <w:tcPr>
            <w:tcW w:w="2610" w:type="dxa"/>
            <w:vAlign w:val="center"/>
          </w:tcPr>
          <w:p w14:paraId="1298480B" w14:textId="70872246" w:rsidR="00FB10CE" w:rsidRPr="00231971" w:rsidRDefault="00FB10CE" w:rsidP="00FB10CE">
            <w:pPr>
              <w:pStyle w:val="ProductList-Body"/>
              <w:rPr>
                <w:sz w:val="16"/>
                <w:szCs w:val="16"/>
              </w:rPr>
            </w:pPr>
            <w:bookmarkStart w:id="101" w:name="MicrosoftAzureCoreServices"/>
            <w:r>
              <w:rPr>
                <w:sz w:val="16"/>
                <w:szCs w:val="16"/>
              </w:rPr>
              <w:t>Microsoft Azure Core Services</w:t>
            </w:r>
            <w:bookmarkEnd w:id="101"/>
          </w:p>
        </w:tc>
        <w:tc>
          <w:tcPr>
            <w:tcW w:w="8190" w:type="dxa"/>
          </w:tcPr>
          <w:p w14:paraId="771085D1" w14:textId="67F13BBE" w:rsidR="00FB10CE" w:rsidRPr="00AB6432" w:rsidRDefault="00FB10CE" w:rsidP="00FB10CE">
            <w:pPr>
              <w:pStyle w:val="ProductList-Body"/>
              <w:rPr>
                <w:sz w:val="16"/>
                <w:szCs w:val="16"/>
              </w:rPr>
            </w:pPr>
            <w:r>
              <w:rPr>
                <w:sz w:val="16"/>
                <w:szCs w:val="16"/>
              </w:rPr>
              <w:t xml:space="preserve">API Management, App Service (API Apps, Logic Apps, Mobile Apps, Web Apps), Application Gateway, Application Insights, Automation, Azure Active Directory (Free och Basic), Azure Container Service, Azure Cosmos DB (tidigare DocumentDB), Azure Database for MySQL, Azure Database for PostgreSQL, Azure Databricks, Azure DevOps Services, Azure DevTest Labs, Azure DNS, Azure Information Protection (inklusive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(tidigare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och VPN Gateway </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126152" w14:paraId="5BE4F147" w14:textId="77777777" w:rsidTr="008E31E0">
        <w:tc>
          <w:tcPr>
            <w:tcW w:w="2610" w:type="dxa"/>
            <w:vAlign w:val="center"/>
          </w:tcPr>
          <w:p w14:paraId="57279657" w14:textId="206E4426" w:rsidR="00126152" w:rsidRPr="00231971" w:rsidRDefault="00126152" w:rsidP="00126152">
            <w:pPr>
              <w:pStyle w:val="ProductList-Body"/>
              <w:rPr>
                <w:sz w:val="16"/>
                <w:szCs w:val="16"/>
              </w:rPr>
            </w:pPr>
            <w:r>
              <w:rPr>
                <w:sz w:val="16"/>
                <w:szCs w:val="16"/>
              </w:rPr>
              <w:t>Centrala tjänster i Microsofts affärsprogramplattform</w:t>
            </w:r>
          </w:p>
        </w:tc>
        <w:tc>
          <w:tcPr>
            <w:tcW w:w="8190" w:type="dxa"/>
          </w:tcPr>
          <w:p w14:paraId="24BF59CE" w14:textId="47F8C067" w:rsidR="00126152" w:rsidRPr="008961CA" w:rsidRDefault="00126152" w:rsidP="00126152">
            <w:pPr>
              <w:pStyle w:val="ProductList-Body"/>
            </w:pPr>
            <w:r>
              <w:rPr>
                <w:sz w:val="16"/>
                <w:szCs w:val="16"/>
              </w:rPr>
              <w:t>Följande tjänster, vardera som fristående tjänst eller som del av en Office 365- eller Microsoft Dynamics 365-plan eller -svit: Microsoft Power BI, Microsoft PowerApps och Microsoft Flow. Kärntjänster i Microsofts Affärsprogramsplattform omfattar ingen klientprogramvara, inklusive, men inte begränsat till, Power BI Report Server, Power BI, PowerApps eller Microsoft Flows mobilappar, Power BI Desktop eller PowerApps Studio.</w:t>
            </w:r>
          </w:p>
        </w:tc>
      </w:tr>
      <w:tr w:rsidR="00F20782" w:rsidRPr="00FB10CE" w14:paraId="6E2417E0" w14:textId="77777777" w:rsidTr="008E31E0">
        <w:tc>
          <w:tcPr>
            <w:tcW w:w="2610" w:type="dxa"/>
            <w:vAlign w:val="center"/>
          </w:tcPr>
          <w:p w14:paraId="18109FED" w14:textId="085E09B6" w:rsidR="00F20782" w:rsidRPr="00FB10CE" w:rsidRDefault="00F20782" w:rsidP="00F20782">
            <w:pPr>
              <w:pStyle w:val="ProductList-Body"/>
              <w:rPr>
                <w:sz w:val="16"/>
                <w:szCs w:val="16"/>
                <w:lang w:val="en-US"/>
              </w:rPr>
            </w:pPr>
            <w:r w:rsidRPr="00FB10CE">
              <w:rPr>
                <w:sz w:val="16"/>
                <w:szCs w:val="16"/>
                <w:lang w:val="en-US"/>
              </w:rPr>
              <w:t>Windows Defender Advanced Threat Protection-tjänster</w:t>
            </w:r>
          </w:p>
        </w:tc>
        <w:tc>
          <w:tcPr>
            <w:tcW w:w="8190" w:type="dxa"/>
          </w:tcPr>
          <w:p w14:paraId="50D3F328" w14:textId="1AA7341B" w:rsidR="00F20782" w:rsidRPr="00FB10CE" w:rsidRDefault="00F20782" w:rsidP="00F20782">
            <w:pPr>
              <w:pStyle w:val="ProductList-Body"/>
              <w:rPr>
                <w:sz w:val="16"/>
                <w:szCs w:val="16"/>
                <w:lang w:val="en-US"/>
              </w:rPr>
            </w:pPr>
            <w:r w:rsidRPr="00FB10CE">
              <w:rPr>
                <w:sz w:val="16"/>
                <w:szCs w:val="16"/>
                <w:lang w:val="en-US"/>
              </w:rPr>
              <w:t>Följande molntjänstdel av Windows Defender Advanced Threat Protection: Endpoint Detection &amp; Response, Automatic Investigation &amp; Remediation, Secure Score.</w:t>
            </w:r>
          </w:p>
        </w:tc>
      </w:tr>
    </w:tbl>
    <w:p w14:paraId="162780D4" w14:textId="77777777" w:rsidR="004B242D" w:rsidRPr="00FB10CE" w:rsidRDefault="004B242D" w:rsidP="004B242D">
      <w:pPr>
        <w:pStyle w:val="ProductList-Body"/>
        <w:rPr>
          <w:lang w:val="en-US"/>
        </w:rPr>
      </w:pPr>
    </w:p>
    <w:p w14:paraId="1ED998C1" w14:textId="77777777" w:rsidR="003D0694" w:rsidRDefault="003D0694" w:rsidP="003D0694">
      <w:pPr>
        <w:pStyle w:val="ProductList-SectionHeading"/>
        <w:tabs>
          <w:tab w:val="center" w:pos="5400"/>
        </w:tabs>
        <w:spacing w:after="0"/>
        <w:outlineLvl w:val="0"/>
      </w:pPr>
      <w:bookmarkStart w:id="102" w:name="AppendixB_SecurityMeasures"/>
      <w:bookmarkStart w:id="103" w:name="_Toc507768563"/>
      <w:bookmarkStart w:id="104" w:name="DataProcessingTerms_DataatRest"/>
      <w:bookmarkStart w:id="105" w:name="_Toc534202186"/>
      <w:r>
        <w:t xml:space="preserve">Bilaga B – </w:t>
      </w:r>
      <w:bookmarkStart w:id="106" w:name="DataProcessingTerms_Security"/>
      <w:bookmarkStart w:id="107" w:name="_Toc507239523"/>
      <w:r>
        <w:t>Säkerhetsåtgärder</w:t>
      </w:r>
      <w:bookmarkEnd w:id="102"/>
      <w:bookmarkEnd w:id="103"/>
      <w:bookmarkEnd w:id="106"/>
      <w:bookmarkEnd w:id="107"/>
      <w:bookmarkEnd w:id="105"/>
    </w:p>
    <w:bookmarkEnd w:id="104"/>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lastRenderedPageBreak/>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653842">
            <w:pPr>
              <w:pStyle w:val="ProductList-Body"/>
              <w:keepNext/>
              <w:spacing w:before="40"/>
              <w:rPr>
                <w:sz w:val="16"/>
                <w:szCs w:val="16"/>
              </w:rPr>
            </w:pPr>
            <w:r w:rsidRPr="004B242D">
              <w:rPr>
                <w:b/>
                <w:sz w:val="16"/>
                <w:szCs w:val="16"/>
              </w:rPr>
              <w:lastRenderedPageBreak/>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56E86AD0" w14:textId="77777777" w:rsidR="001263B9" w:rsidRPr="00903BB7" w:rsidRDefault="004D770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08" w:name="OnlineServiceSpecificTerms"/>
      <w:bookmarkStart w:id="109" w:name="Särskildavillkorföronlinetjänster"/>
      <w:bookmarkStart w:id="110" w:name="_Toc534202187"/>
      <w:r>
        <w:lastRenderedPageBreak/>
        <w:t>Särskilda villkor för Onlinetjänsterna</w:t>
      </w:r>
      <w:bookmarkEnd w:id="108"/>
      <w:bookmarkEnd w:id="109"/>
      <w:bookmarkEnd w:id="110"/>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11" w:name="MicrosoftAzureServices"/>
      <w:bookmarkStart w:id="112" w:name="_Toc534202188"/>
      <w:r w:rsidRPr="00A12026">
        <w:rPr>
          <w:lang w:val="sv-SE"/>
        </w:rPr>
        <w:t>Microsoft Azure-tjänster</w:t>
      </w:r>
      <w:bookmarkEnd w:id="112"/>
    </w:p>
    <w:bookmarkEnd w:id="111"/>
    <w:p w14:paraId="5756FDC0" w14:textId="77777777" w:rsidR="00963168" w:rsidRDefault="00963168" w:rsidP="00963168">
      <w:pPr>
        <w:pStyle w:val="ProductList-Body"/>
        <w:rPr>
          <w:b/>
          <w:color w:val="00188F"/>
        </w:rPr>
      </w:pPr>
      <w:r>
        <w:rPr>
          <w:b/>
          <w:color w:val="00188F"/>
        </w:rPr>
        <w:t>Meddelanden</w:t>
      </w:r>
    </w:p>
    <w:p w14:paraId="23137192" w14:textId="61FA4371"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history="1">
        <w:r w:rsidRPr="008E31E0">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7"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8" w:anchor="services" w:history="1">
        <w:r w:rsidRPr="00C935F3">
          <w:rPr>
            <w:rStyle w:val="Hyperlink"/>
          </w:rPr>
          <w:t>http://azure.microsoft.com/en-us/regions/#services</w:t>
        </w:r>
      </w:hyperlink>
      <w:r>
        <w:t>.</w:t>
      </w:r>
    </w:p>
    <w:p w14:paraId="113EC3C3" w14:textId="77777777" w:rsidR="00126152" w:rsidRDefault="00126152" w:rsidP="00126152">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29" w:history="1">
        <w:r>
          <w:rPr>
            <w:rStyle w:val="Hyperlink"/>
          </w:rPr>
          <w:t>https://aka.ms/r1j7jq</w:t>
        </w:r>
      </w:hyperlink>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0"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B33418C" w14:textId="77777777" w:rsidR="00126152" w:rsidRDefault="00126152" w:rsidP="00126152">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2" w:history="1">
        <w:r>
          <w:rPr>
            <w:rStyle w:val="Hyperlink"/>
          </w:rPr>
          <w:t>http://azure.microsoft.com/en-us/support/legal/store-terms</w:t>
        </w:r>
      </w:hyperlink>
      <w:hyperlink r:id="rId33" w:history="1"/>
      <w:r>
        <w:t>.</w:t>
      </w:r>
    </w:p>
    <w:p w14:paraId="4052B09C" w14:textId="56850AF5" w:rsidR="004B242D" w:rsidRDefault="004B242D" w:rsidP="00272578">
      <w:pPr>
        <w:pStyle w:val="ProductList-Body"/>
      </w:pPr>
    </w:p>
    <w:p w14:paraId="66D14CE5" w14:textId="77777777" w:rsidR="00FC3B85" w:rsidRPr="008961CA" w:rsidRDefault="00FC3B85" w:rsidP="00FC3B85">
      <w:pPr>
        <w:pStyle w:val="ProductList-Offering2Heading"/>
        <w:rPr>
          <w:lang w:val="sv-SE"/>
        </w:rPr>
      </w:pPr>
      <w:bookmarkStart w:id="113" w:name="_Toc484158292"/>
      <w:bookmarkStart w:id="114" w:name="MicrosoftTranslator"/>
      <w:r w:rsidRPr="008961CA">
        <w:rPr>
          <w:lang w:val="sv-SE"/>
        </w:rPr>
        <w:tab/>
      </w:r>
      <w:bookmarkStart w:id="115" w:name="_Toc509825512"/>
      <w:bookmarkStart w:id="116" w:name="_Toc510880769"/>
      <w:bookmarkStart w:id="117" w:name="_Toc534202189"/>
      <w:r w:rsidRPr="008961CA">
        <w:rPr>
          <w:lang w:val="sv-SE"/>
        </w:rPr>
        <w:t>Azure Maps</w:t>
      </w:r>
      <w:bookmarkEnd w:id="115"/>
      <w:bookmarkEnd w:id="116"/>
      <w:bookmarkEnd w:id="117"/>
    </w:p>
    <w:p w14:paraId="067FDB91" w14:textId="77777777" w:rsidR="00FC3B85" w:rsidRDefault="00FC3B85" w:rsidP="00FC3B85">
      <w:pPr>
        <w:pStyle w:val="ProductList-ClauseHeading"/>
        <w:keepNext w:val="0"/>
      </w:pPr>
      <w:r>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60959F34" w14:textId="77777777" w:rsidR="00FC3B85" w:rsidRDefault="00FC3B85" w:rsidP="00FC3B85">
      <w:pPr>
        <w:pStyle w:val="ProductList-ClauseHeading"/>
        <w:keepNext w:val="0"/>
      </w:pPr>
      <w:r>
        <w:t>API-resultat</w:t>
      </w:r>
    </w:p>
    <w:p w14:paraId="67098ACB" w14:textId="77777777" w:rsidR="00FC3B85" w:rsidRPr="00006432" w:rsidRDefault="00FC3B85" w:rsidP="00FC3B85">
      <w:pPr>
        <w:pStyle w:val="ProductList-Body"/>
      </w:pPr>
      <w:r>
        <w:t>Du får inte cacha eller spara information som levereras av Azure Maps-API:n, inklusive, men inte begränsat till geokoder och omvända geokoder, kartdatarutor och väginformation (”Resultat”), i syfte att skala ned sådana Resultat så att de kan användas av flera användare.</w:t>
      </w:r>
    </w:p>
    <w:p w14:paraId="741E8614" w14:textId="77777777" w:rsidR="00FC3B85" w:rsidRDefault="00FC3B85" w:rsidP="00FC3B85">
      <w:pPr>
        <w:pStyle w:val="ProductList-Body"/>
      </w:pPr>
    </w:p>
    <w:p w14:paraId="520AA287" w14:textId="77777777" w:rsidR="00FC3B85" w:rsidRDefault="00FC3B85" w:rsidP="00FC3B85">
      <w:pPr>
        <w:pStyle w:val="ProductList-Body"/>
      </w:pPr>
      <w:r>
        <w:t>Det är tillåtet att cacha Resultat på en enhet eller klientwebbläsare om syftet med sådan cachning är att minska väntetider för tjänsten som används av dig på sådan enhet eller klientwebbläsare. Resultat får inte sparas längre än: det kortaste av (i) giltighetsperioden som står angiven i de returnerade rubrikerna eller (ii) 30 dagar.</w:t>
      </w:r>
    </w:p>
    <w:p w14:paraId="7D09F938" w14:textId="77777777" w:rsidR="00FC3B85" w:rsidRPr="00006432" w:rsidRDefault="00FC3B85" w:rsidP="00FC3B85">
      <w:pPr>
        <w:pStyle w:val="ProductList-Body"/>
      </w:pPr>
    </w:p>
    <w:p w14:paraId="02AAD3EE" w14:textId="77777777" w:rsidR="00FC3B85" w:rsidRPr="00006432" w:rsidRDefault="00FC3B85" w:rsidP="00FC3B85">
      <w:pPr>
        <w:pStyle w:val="ProductList-Body"/>
      </w:pPr>
      <w:bookmarkStart w:id="118" w:name="_Hlk509835802"/>
      <w:r>
        <w:t>Du får inte visa några Resultat i något innehåll eller någon geografisk kartdatabas från tredje man.</w:t>
      </w:r>
    </w:p>
    <w:bookmarkEnd w:id="118"/>
    <w:p w14:paraId="6E910B3A" w14:textId="77777777" w:rsidR="00FC3B85" w:rsidRDefault="00FC3B85" w:rsidP="00FC3B85">
      <w:pPr>
        <w:pStyle w:val="ProductList-Body"/>
      </w:pPr>
    </w:p>
    <w:p w14:paraId="4D68B1FF" w14:textId="77777777" w:rsidR="00FC3B85" w:rsidRDefault="00FC3B85" w:rsidP="00FC3B85">
      <w:pPr>
        <w:pStyle w:val="ProductList-ClauseHeading"/>
        <w:keepNext w:val="0"/>
      </w:pPr>
      <w:r>
        <w:t>Kartdata</w:t>
      </w:r>
    </w:p>
    <w:p w14:paraId="44817334" w14:textId="77777777" w:rsidR="00FC3B85" w:rsidRPr="00C228A5" w:rsidRDefault="00FC3B85" w:rsidP="00FC3B85">
      <w:pPr>
        <w:pStyle w:val="ProductList-Body"/>
      </w:pPr>
      <w:r>
        <w:t>Användning av innehåll som visar upphovsrättsmeddelandet för TomTom måste följa begränsningarna i TomToms villkor för licensiering av produkt från tredje man och slutanvändaravtal (</w:t>
      </w:r>
      <w:hyperlink r:id="rId34" w:history="1">
        <w:r>
          <w:rPr>
            <w:rStyle w:val="Hyperlink"/>
          </w:rPr>
          <w:t>https://www.tomtom.com/en_GB/thirdpartyproductterms/</w:t>
        </w:r>
      </w:hyperlink>
      <w:r>
        <w:t>).</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3327621D" w14:textId="4180055C" w:rsidR="00FC3B85" w:rsidRPr="00683A2B" w:rsidRDefault="004D7708"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2C16F3">
        <w:rPr>
          <w:rStyle w:val="Hyperlink"/>
          <w:sz w:val="16"/>
          <w:szCs w:val="16"/>
        </w:rPr>
        <w:t xml:space="preserve"> </w:t>
      </w:r>
      <w:r w:rsidR="00FC3B85">
        <w:rPr>
          <w:sz w:val="16"/>
          <w:szCs w:val="16"/>
        </w:rPr>
        <w:t>/</w:t>
      </w:r>
      <w:r w:rsidR="002C16F3">
        <w:rPr>
          <w:sz w:val="16"/>
          <w:szCs w:val="16"/>
        </w:rPr>
        <w:t xml:space="preserve"> </w:t>
      </w:r>
      <w:hyperlink w:anchor="_top" w:history="1">
        <w:r w:rsidR="00FC3B85">
          <w:rPr>
            <w:rStyle w:val="Hyperlink"/>
            <w:sz w:val="16"/>
            <w:szCs w:val="16"/>
          </w:rPr>
          <w:t>Allmänna villkor</w:t>
        </w:r>
      </w:hyperlink>
    </w:p>
    <w:p w14:paraId="79F5E4A9" w14:textId="4AD16D80" w:rsidR="002E64AD" w:rsidRPr="00207762" w:rsidRDefault="002E64AD" w:rsidP="002C16F3">
      <w:pPr>
        <w:pStyle w:val="ProductList-Offering2Heading"/>
        <w:keepNext/>
        <w:rPr>
          <w:lang w:val="sv-SE"/>
        </w:rPr>
      </w:pPr>
      <w:r w:rsidRPr="002E64AD">
        <w:rPr>
          <w:lang w:val="sv-SE"/>
        </w:rPr>
        <w:lastRenderedPageBreak/>
        <w:tab/>
      </w:r>
      <w:bookmarkStart w:id="119" w:name="_Toc534202190"/>
      <w:r w:rsidRPr="00207762">
        <w:rPr>
          <w:lang w:val="sv-SE"/>
        </w:rPr>
        <w:t>Microsoft Azure Stack</w:t>
      </w:r>
      <w:bookmarkEnd w:id="113"/>
      <w:bookmarkEnd w:id="119"/>
    </w:p>
    <w:p w14:paraId="69522439" w14:textId="7B5C71CE" w:rsidR="002E64AD" w:rsidRDefault="002E64AD" w:rsidP="002C16F3">
      <w:pPr>
        <w:pStyle w:val="ProductList-Body"/>
        <w:keepNext/>
      </w:pPr>
      <w:r>
        <w:t>Microsoft Azure Stack är en Microsoft Azure-tjänst.</w:t>
      </w:r>
    </w:p>
    <w:p w14:paraId="2486D7F6" w14:textId="77777777" w:rsidR="0082489E" w:rsidRPr="00747204" w:rsidRDefault="0082489E" w:rsidP="002C16F3">
      <w:pPr>
        <w:pStyle w:val="ProductList-Body"/>
        <w:keepNext/>
      </w:pPr>
    </w:p>
    <w:p w14:paraId="0F44903A" w14:textId="77777777" w:rsidR="002E64AD" w:rsidRPr="00747204" w:rsidRDefault="002E64AD" w:rsidP="002C16F3">
      <w:pPr>
        <w:pStyle w:val="ProductList-ClauseHeading"/>
      </w:pPr>
      <w:r>
        <w:t xml:space="preserve">Microsoft Azure Stack-integritet </w:t>
      </w:r>
    </w:p>
    <w:p w14:paraId="545DBBAA" w14:textId="77777777" w:rsidR="002E64AD" w:rsidRPr="00747204" w:rsidRDefault="002E64AD" w:rsidP="002C16F3">
      <w:pPr>
        <w:pStyle w:val="ProductList-Body"/>
      </w:pPr>
      <w:r>
        <w:t xml:space="preserve">Sekretesspolicyn för Enterprise och Developer på </w:t>
      </w:r>
      <w:hyperlink r:id="rId35"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p w14:paraId="21A8F50D" w14:textId="21F56835" w:rsidR="002E64AD" w:rsidRPr="00747204" w:rsidRDefault="004D7708"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C16F3">
        <w:rPr>
          <w:rStyle w:val="Hyperlink"/>
          <w:sz w:val="16"/>
          <w:szCs w:val="16"/>
        </w:rPr>
        <w:t xml:space="preserve"> </w:t>
      </w:r>
      <w:r w:rsidR="002E64AD">
        <w:rPr>
          <w:sz w:val="16"/>
          <w:szCs w:val="16"/>
        </w:rPr>
        <w:t>/</w:t>
      </w:r>
      <w:r w:rsidR="002C16F3">
        <w:rPr>
          <w:sz w:val="16"/>
          <w:szCs w:val="16"/>
        </w:rPr>
        <w:t xml:space="preserve"> </w:t>
      </w:r>
      <w:hyperlink w:anchor="_top" w:history="1">
        <w:r w:rsidR="002E64AD">
          <w:rPr>
            <w:rStyle w:val="Hyperlink"/>
            <w:sz w:val="16"/>
            <w:szCs w:val="16"/>
          </w:rPr>
          <w:t>Allmänna villkor</w:t>
        </w:r>
      </w:hyperlink>
    </w:p>
    <w:p w14:paraId="41439953" w14:textId="77777777" w:rsidR="00FC3B85" w:rsidRPr="00FB10CE" w:rsidRDefault="00FC3B85" w:rsidP="00FC3B85">
      <w:pPr>
        <w:pStyle w:val="ProductList-Offering2Heading"/>
        <w:rPr>
          <w:lang w:val="sv-SE"/>
        </w:rPr>
      </w:pPr>
      <w:bookmarkStart w:id="120" w:name="_Toc494738672"/>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4"/>
      <w:r w:rsidRPr="00FB10CE">
        <w:rPr>
          <w:lang w:val="sv-SE"/>
        </w:rPr>
        <w:tab/>
      </w:r>
      <w:bookmarkStart w:id="128" w:name="MicrosoftCognitiveServices"/>
      <w:bookmarkStart w:id="129" w:name="_Toc510880771"/>
      <w:bookmarkStart w:id="130" w:name="_Toc510115105"/>
      <w:bookmarkStart w:id="131" w:name="_Toc534202191"/>
      <w:r w:rsidRPr="00FB10CE">
        <w:rPr>
          <w:lang w:val="sv-SE"/>
        </w:rPr>
        <w:t>Bing Search Services</w:t>
      </w:r>
      <w:bookmarkEnd w:id="128"/>
      <w:bookmarkEnd w:id="129"/>
      <w:bookmarkEnd w:id="130"/>
      <w:bookmarkEnd w:id="131"/>
    </w:p>
    <w:p w14:paraId="595DD3FA" w14:textId="77777777" w:rsidR="00FC3B85" w:rsidRPr="002001F8" w:rsidRDefault="00FC3B85" w:rsidP="00FC3B85">
      <w:pPr>
        <w:pStyle w:val="ProductList-ClauseHeading"/>
        <w:keepNext w:val="0"/>
      </w:pPr>
      <w:r>
        <w:t>Användnings- och visningskrav för Bing Search Services</w:t>
      </w:r>
    </w:p>
    <w:p w14:paraId="7F99FAF4" w14:textId="77777777" w:rsidR="00FC3B85" w:rsidRDefault="00FC3B85" w:rsidP="00FC3B85">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36"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hyperlink r:id="rId37"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22EF057F" w14:textId="72432A6C" w:rsidR="00FC3B85" w:rsidRPr="001349C6" w:rsidRDefault="004D7708"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2C16F3">
        <w:rPr>
          <w:rStyle w:val="Hyperlink"/>
          <w:sz w:val="16"/>
          <w:szCs w:val="16"/>
        </w:rPr>
        <w:t xml:space="preserve"> </w:t>
      </w:r>
      <w:r w:rsidR="00FC3B85">
        <w:rPr>
          <w:sz w:val="16"/>
          <w:szCs w:val="16"/>
        </w:rPr>
        <w:t>/</w:t>
      </w:r>
      <w:r w:rsidR="002C16F3">
        <w:rPr>
          <w:sz w:val="16"/>
          <w:szCs w:val="16"/>
        </w:rPr>
        <w:t xml:space="preserve"> </w:t>
      </w:r>
      <w:hyperlink w:anchor="_top" w:history="1">
        <w:r w:rsidR="00FC3B85">
          <w:rPr>
            <w:rStyle w:val="Hyperlink"/>
            <w:sz w:val="16"/>
            <w:szCs w:val="16"/>
          </w:rPr>
          <w:t>Allmänna villkor</w:t>
        </w:r>
      </w:hyperlink>
    </w:p>
    <w:p w14:paraId="46B29D2C" w14:textId="77777777" w:rsidR="00FC3B85" w:rsidRPr="00FC3B85" w:rsidRDefault="00FC3B85" w:rsidP="00FC3B85">
      <w:pPr>
        <w:pStyle w:val="ProductList-Offering2Heading"/>
        <w:rPr>
          <w:b w:val="0"/>
          <w:color w:val="000000" w:themeColor="text1"/>
          <w:sz w:val="8"/>
          <w:szCs w:val="8"/>
          <w:lang w:val="sv-SE"/>
        </w:rPr>
      </w:pPr>
      <w:r w:rsidRPr="00FC3B85">
        <w:rPr>
          <w:lang w:val="sv-SE"/>
        </w:rPr>
        <w:lastRenderedPageBreak/>
        <w:tab/>
      </w:r>
      <w:bookmarkStart w:id="132" w:name="_Toc510880772"/>
      <w:bookmarkStart w:id="133" w:name="_Toc534202192"/>
      <w:r w:rsidRPr="00FC3B85">
        <w:rPr>
          <w:lang w:val="sv-SE"/>
        </w:rPr>
        <w:t>Microsoft Cognitive Services</w:t>
      </w:r>
      <w:bookmarkEnd w:id="132"/>
      <w:bookmarkEnd w:id="133"/>
    </w:p>
    <w:p w14:paraId="4D447820" w14:textId="77777777" w:rsidR="00FC3B85" w:rsidRDefault="00FC3B85" w:rsidP="00FC3B85">
      <w:pPr>
        <w:pStyle w:val="ProductList-ClauseHeading"/>
        <w:keepNext w:val="0"/>
      </w:pPr>
      <w:r>
        <w:t>Begränsning av kundens användning av tjänstens utdata vad gäller Microsoft Translator och Bing Search Services</w:t>
      </w:r>
    </w:p>
    <w:p w14:paraId="56C146FB" w14:textId="77777777" w:rsidR="00FC3B85" w:rsidRPr="00F86985" w:rsidRDefault="00FC3B85" w:rsidP="00FC3B85">
      <w:pPr>
        <w:pStyle w:val="ProductList-Body"/>
      </w:pPr>
      <w:r>
        <w:t>Kunden får inte använda några data från Bing Search Services eller Microsoft Translator i syfte att utveckla eller erbjuda någon jämförbar tjänst som baseras på maskininlärning.</w:t>
      </w:r>
    </w:p>
    <w:p w14:paraId="4FCCDF7A" w14:textId="77777777" w:rsidR="00FC3B85" w:rsidRPr="00F86985" w:rsidRDefault="00FC3B85" w:rsidP="00FC3B85">
      <w:pPr>
        <w:pStyle w:val="ProductList-Body"/>
      </w:pPr>
    </w:p>
    <w:p w14:paraId="01A6326D" w14:textId="77777777" w:rsidR="00FC3B85" w:rsidRPr="00F86985" w:rsidRDefault="00FC3B85" w:rsidP="00FC3B85">
      <w:pPr>
        <w:pStyle w:val="ProductList-ClauseHeading"/>
        <w:keepNext w:val="0"/>
      </w:pPr>
      <w:r>
        <w:t>Microsoft Translator-attribution</w:t>
      </w:r>
    </w:p>
    <w:p w14:paraId="5FE930AD" w14:textId="77777777" w:rsidR="00FC3B85" w:rsidRPr="00F86985" w:rsidRDefault="00FC3B85" w:rsidP="00FC3B85">
      <w:pPr>
        <w:pStyle w:val="ProductList-Body"/>
      </w:pPr>
      <w:r>
        <w:t>När automatiska översättningar utförda av Microsoft Translator visas måste Kunden i ett rimligt framträdande meddelande informera om att texten har översatts automatiskt av Microsoft Translator.</w:t>
      </w:r>
    </w:p>
    <w:p w14:paraId="0FFD35B8" w14:textId="77777777" w:rsidR="00FC3B85" w:rsidRPr="009A17A9" w:rsidRDefault="00FC3B85" w:rsidP="00FC3B85">
      <w:pPr>
        <w:pStyle w:val="ProductList-Body"/>
      </w:pPr>
    </w:p>
    <w:p w14:paraId="00027CC2" w14:textId="77777777" w:rsidR="00FC3B85" w:rsidRPr="00F86985" w:rsidRDefault="00FC3B85" w:rsidP="00FC3B85">
      <w:pPr>
        <w:pStyle w:val="ProductList-ClauseHeading"/>
        <w:keepNext w:val="0"/>
      </w:pPr>
      <w:r>
        <w:t>Konfigurationer och anpassade modeller för inaktiva Cognitive Services</w:t>
      </w:r>
    </w:p>
    <w:p w14:paraId="7A78D8B1" w14:textId="77777777" w:rsidR="00FC3B85" w:rsidRPr="009A17A9" w:rsidRDefault="00FC3B85" w:rsidP="00FC3B85">
      <w:pPr>
        <w:pStyle w:val="ProductList-Body"/>
      </w:pPr>
      <w:r>
        <w:t xml:space="preserve">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 </w:t>
      </w:r>
    </w:p>
    <w:p w14:paraId="091E03AE" w14:textId="5C5F807B" w:rsidR="00FC3B85" w:rsidRPr="00F86985" w:rsidRDefault="004D7708"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2C16F3">
        <w:rPr>
          <w:rStyle w:val="Hyperlink"/>
          <w:sz w:val="16"/>
          <w:szCs w:val="16"/>
        </w:rPr>
        <w:t xml:space="preserve"> </w:t>
      </w:r>
      <w:r w:rsidR="00FC3B85">
        <w:rPr>
          <w:sz w:val="16"/>
          <w:szCs w:val="16"/>
        </w:rPr>
        <w:t>/</w:t>
      </w:r>
      <w:r w:rsidR="002C16F3">
        <w:rPr>
          <w:sz w:val="16"/>
          <w:szCs w:val="16"/>
        </w:rPr>
        <w:t xml:space="preserve"> </w:t>
      </w:r>
      <w:hyperlink w:anchor="_top" w:history="1">
        <w:r w:rsidR="00FC3B85">
          <w:rPr>
            <w:rStyle w:val="Hyperlink"/>
            <w:sz w:val="16"/>
            <w:szCs w:val="16"/>
          </w:rPr>
          <w:t>Allmänna villkor</w:t>
        </w:r>
      </w:hyperlink>
    </w:p>
    <w:p w14:paraId="5016BDB6" w14:textId="77777777" w:rsidR="00B36A19" w:rsidRPr="00D239E2" w:rsidRDefault="00B36A19" w:rsidP="00B36A19">
      <w:pPr>
        <w:pStyle w:val="ProductList-Offering2Heading"/>
        <w:ind w:firstLine="158"/>
        <w:rPr>
          <w:lang w:val="sv-SE"/>
        </w:rPr>
      </w:pPr>
      <w:bookmarkStart w:id="134" w:name="_Toc534202193"/>
      <w:r w:rsidRPr="00D239E2">
        <w:rPr>
          <w:lang w:val="sv-SE"/>
        </w:rPr>
        <w:t>Microsoft Genomics</w:t>
      </w:r>
      <w:bookmarkEnd w:id="120"/>
      <w:bookmarkEnd w:id="134"/>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8"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03C5DADD" w14:textId="77777777" w:rsidR="00B36A19" w:rsidRPr="00BA2331" w:rsidRDefault="004D7708"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5869F5AC" w14:textId="77155BAA" w:rsidR="00B36A19" w:rsidRPr="00FB10CE" w:rsidRDefault="00B36A19" w:rsidP="00B36A19">
      <w:pPr>
        <w:pStyle w:val="ProductList-Offering2Heading"/>
        <w:rPr>
          <w:lang w:val="sv-SE"/>
        </w:rPr>
      </w:pPr>
      <w:r w:rsidRPr="00FB10CE">
        <w:rPr>
          <w:lang w:val="sv-SE"/>
        </w:rPr>
        <w:tab/>
      </w:r>
      <w:bookmarkStart w:id="135" w:name="_Toc494738673"/>
      <w:bookmarkStart w:id="136" w:name="_Toc534202194"/>
      <w:r w:rsidRPr="00FB10CE">
        <w:rPr>
          <w:lang w:val="sv-SE"/>
        </w:rPr>
        <w:t xml:space="preserve">Visual Studio </w:t>
      </w:r>
      <w:r w:rsidR="00D239E2" w:rsidRPr="00FB10CE">
        <w:rPr>
          <w:lang w:val="sv-SE"/>
        </w:rPr>
        <w:t>App</w:t>
      </w:r>
      <w:r w:rsidRPr="00FB10CE">
        <w:rPr>
          <w:lang w:val="sv-SE"/>
        </w:rPr>
        <w:t xml:space="preserve"> Center</w:t>
      </w:r>
      <w:bookmarkEnd w:id="135"/>
      <w:bookmarkEnd w:id="136"/>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7D6D2504" w:rsidR="00B36A19" w:rsidRPr="00BA2331" w:rsidRDefault="00B36A19" w:rsidP="00B36A19">
      <w:pPr>
        <w:pStyle w:val="ProductList-Body"/>
      </w:pPr>
      <w:r>
        <w:t xml:space="preserve">Sekretesspolicyn som finns på </w:t>
      </w:r>
      <w:hyperlink r:id="rId39"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4C568892" w14:textId="77777777" w:rsidR="00B36A19" w:rsidRPr="00BA2331" w:rsidRDefault="004D7708"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37" w:name="_Toc534202195"/>
      <w:r w:rsidRPr="00207762">
        <w:rPr>
          <w:lang w:val="sv-SE"/>
        </w:rPr>
        <w:lastRenderedPageBreak/>
        <w:t>Microsoft Azure-planer</w:t>
      </w:r>
      <w:bookmarkEnd w:id="121"/>
      <w:bookmarkEnd w:id="137"/>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5BD2CC66"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09C854EE" w:rsidR="00CF2F8E" w:rsidRDefault="00CF2F8E" w:rsidP="00CF2F8E">
      <w:pPr>
        <w:pStyle w:val="ProductList-Body"/>
      </w:pPr>
      <w:r>
        <w:t xml:space="preserve">Utöver användarprenumerationslicenser, se </w:t>
      </w:r>
      <w:hyperlink w:anchor="Attachment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38" w:name="_Toc534202196"/>
      <w:r w:rsidR="00DF0106" w:rsidRPr="00207762">
        <w:rPr>
          <w:lang w:val="sv-SE"/>
        </w:rPr>
        <w:t>Azure Active Directory Basic</w:t>
      </w:r>
      <w:bookmarkEnd w:id="122"/>
      <w:bookmarkEnd w:id="123"/>
      <w:bookmarkEnd w:id="138"/>
    </w:p>
    <w:bookmarkEnd w:id="124"/>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39"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tab/>
      </w:r>
      <w:bookmarkStart w:id="140" w:name="_Toc459970715"/>
      <w:bookmarkStart w:id="141" w:name="_Toc457466429"/>
      <w:bookmarkStart w:id="142" w:name="_Toc534202197"/>
      <w:r w:rsidRPr="00207762">
        <w:rPr>
          <w:lang w:val="sv-SE"/>
        </w:rPr>
        <w:t>Azure Active Directory Premium</w:t>
      </w:r>
      <w:bookmarkEnd w:id="140"/>
      <w:bookmarkEnd w:id="141"/>
      <w:bookmarkEnd w:id="142"/>
    </w:p>
    <w:bookmarkEnd w:id="139"/>
    <w:p w14:paraId="3137D4F3" w14:textId="4D16ABD1" w:rsidR="00DF0106"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2E64AD">
      <w:pPr>
        <w:pStyle w:val="ProductList-Body"/>
      </w:pPr>
    </w:p>
    <w:p w14:paraId="798D4178" w14:textId="10B77531" w:rsidR="00653842" w:rsidRDefault="00653842" w:rsidP="00653842">
      <w:pPr>
        <w:pStyle w:val="ProductList-ClauseHeading"/>
      </w:pPr>
      <w:r>
        <w:t>Tilldelning för externa användare</w:t>
      </w:r>
    </w:p>
    <w:p w14:paraId="3B1592A7" w14:textId="77777777" w:rsidR="00653842" w:rsidRPr="00534B01" w:rsidRDefault="00653842" w:rsidP="00653842">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43"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126152" w:rsidRDefault="00DF0106" w:rsidP="00DF0106">
      <w:pPr>
        <w:pStyle w:val="ProductList-Offering2Heading"/>
        <w:rPr>
          <w:lang w:val="sv-SE"/>
        </w:rPr>
      </w:pPr>
      <w:r w:rsidRPr="00126152">
        <w:rPr>
          <w:lang w:val="sv-SE"/>
        </w:rPr>
        <w:tab/>
      </w:r>
      <w:bookmarkStart w:id="144" w:name="AzureRightsManagement"/>
      <w:bookmarkStart w:id="145" w:name="_Toc459970716"/>
      <w:bookmarkStart w:id="146" w:name="_Toc457466430"/>
      <w:bookmarkStart w:id="147" w:name="_Toc534202198"/>
      <w:r w:rsidRPr="00126152">
        <w:rPr>
          <w:lang w:val="sv-SE"/>
        </w:rPr>
        <w:t>Azure Information Protection</w:t>
      </w:r>
      <w:bookmarkEnd w:id="144"/>
      <w:r w:rsidRPr="00126152">
        <w:rPr>
          <w:lang w:val="sv-SE"/>
        </w:rPr>
        <w:t xml:space="preserve"> Premium</w:t>
      </w:r>
      <w:bookmarkEnd w:id="145"/>
      <w:bookmarkEnd w:id="146"/>
      <w:bookmarkEnd w:id="147"/>
    </w:p>
    <w:bookmarkEnd w:id="143"/>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48" w:name="_Toc388464308"/>
    <w:bookmarkStart w:id="149" w:name="_Toc460240107"/>
    <w:bookmarkStart w:id="150" w:name="_Toc459970718"/>
    <w:bookmarkEnd w:id="125"/>
    <w:bookmarkEnd w:id="126"/>
    <w:bookmarkEnd w:id="127"/>
    <w:bookmarkEnd w:id="148"/>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5031C62" w14:textId="77777777" w:rsidR="002C16F3" w:rsidRPr="00653842" w:rsidRDefault="002C16F3" w:rsidP="002C16F3">
      <w:pPr>
        <w:pStyle w:val="ProductList-Offering1Heading"/>
        <w:rPr>
          <w:lang w:val="sv-SE"/>
        </w:rPr>
      </w:pPr>
      <w:bookmarkStart w:id="151" w:name="MicrosoftDynamics365_tjänster"/>
      <w:bookmarkStart w:id="152" w:name="Dynamics365"/>
      <w:bookmarkStart w:id="153" w:name="_Toc524436945"/>
      <w:bookmarkStart w:id="154" w:name="_Toc523239317"/>
      <w:bookmarkStart w:id="155" w:name="_Toc534202199"/>
      <w:bookmarkEnd w:id="149"/>
      <w:bookmarkEnd w:id="150"/>
      <w:bookmarkEnd w:id="151"/>
      <w:r w:rsidRPr="00653842">
        <w:rPr>
          <w:lang w:val="sv-SE"/>
        </w:rPr>
        <w:t>Microsoft Dynamics 365-tjänster</w:t>
      </w:r>
      <w:bookmarkEnd w:id="152"/>
      <w:bookmarkEnd w:id="153"/>
      <w:bookmarkEnd w:id="154"/>
      <w:bookmarkEnd w:id="155"/>
    </w:p>
    <w:p w14:paraId="7364AFAC" w14:textId="77777777" w:rsidR="002C16F3" w:rsidRPr="00A8327A" w:rsidRDefault="002C16F3" w:rsidP="002C16F3">
      <w:pPr>
        <w:pStyle w:val="ProductList-Body"/>
        <w:rPr>
          <w:rFonts w:asciiTheme="majorHAnsi" w:hAnsiTheme="majorHAnsi"/>
          <w:sz w:val="16"/>
          <w:szCs w:val="16"/>
        </w:rPr>
        <w:sectPr w:rsidR="002C16F3" w:rsidRPr="00A8327A" w:rsidSect="002C16F3">
          <w:footerReference w:type="default" r:id="rId40"/>
          <w:footerReference w:type="first" r:id="rId41"/>
          <w:pgSz w:w="12240" w:h="15840"/>
          <w:pgMar w:top="1440" w:right="720" w:bottom="1440" w:left="720" w:header="720" w:footer="720" w:gutter="0"/>
          <w:cols w:space="720"/>
          <w:titlePg/>
          <w:docGrid w:linePitch="360"/>
        </w:sectPr>
      </w:pPr>
    </w:p>
    <w:p w14:paraId="050E30D6"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365-plan</w:t>
      </w:r>
    </w:p>
    <w:p w14:paraId="0C74221D"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Unified Operations-plan</w:t>
      </w:r>
    </w:p>
    <w:p w14:paraId="5E4D77FE"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Customer Engagement-plan</w:t>
      </w:r>
    </w:p>
    <w:p w14:paraId="5D0133B9"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Case Management</w:t>
      </w:r>
    </w:p>
    <w:p w14:paraId="122A21FE"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Customer Service Enterprise</w:t>
      </w:r>
    </w:p>
    <w:p w14:paraId="7566C252"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Customer Service Professional</w:t>
      </w:r>
    </w:p>
    <w:p w14:paraId="0239B4B6"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Field Services</w:t>
      </w:r>
    </w:p>
    <w:p w14:paraId="7AD65366"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Business Central Essentials</w:t>
      </w:r>
    </w:p>
    <w:p w14:paraId="0B4A737C"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Business Central Premium</w:t>
      </w:r>
    </w:p>
    <w:p w14:paraId="423D172A"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Business Central Team Member</w:t>
      </w:r>
    </w:p>
    <w:p w14:paraId="3CAE8C29"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Marketing</w:t>
      </w:r>
    </w:p>
    <w:p w14:paraId="0F43DBF0"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Operations Activity</w:t>
      </w:r>
    </w:p>
    <w:p w14:paraId="39592DE6"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Operations-enhet</w:t>
      </w:r>
    </w:p>
    <w:p w14:paraId="2D42B4BC"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Operations Orderrader</w:t>
      </w:r>
    </w:p>
    <w:p w14:paraId="731C6483"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Project Service Automation</w:t>
      </w:r>
    </w:p>
    <w:p w14:paraId="2348FC17"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Retail</w:t>
      </w:r>
    </w:p>
    <w:p w14:paraId="41FBB3A1"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Sales Enterprise</w:t>
      </w:r>
    </w:p>
    <w:p w14:paraId="702706F2"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Sales Professional</w:t>
      </w:r>
    </w:p>
    <w:p w14:paraId="24425B7D"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AI for Sales</w:t>
      </w:r>
    </w:p>
    <w:p w14:paraId="20BCA1B4"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Talent</w:t>
      </w:r>
    </w:p>
    <w:p w14:paraId="7F944151"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Talent: Attract</w:t>
      </w:r>
    </w:p>
    <w:p w14:paraId="759AB2D7"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Talent: Onboard</w:t>
      </w:r>
    </w:p>
    <w:p w14:paraId="4ACBCA08"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Team Members</w:t>
      </w:r>
    </w:p>
    <w:p w14:paraId="07126C5A"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Layout</w:t>
      </w:r>
    </w:p>
    <w:p w14:paraId="68D36B32"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Remote Assist</w:t>
      </w:r>
    </w:p>
    <w:p w14:paraId="11C44757"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Microsoft Relationship Sales-lösningen</w:t>
      </w:r>
    </w:p>
    <w:p w14:paraId="31F196D8"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Microsoft Relationship Sales-lösningen Plus</w:t>
      </w:r>
    </w:p>
    <w:p w14:paraId="1C34A5D3" w14:textId="77777777" w:rsidR="00653842" w:rsidRPr="005F08E6" w:rsidRDefault="00653842" w:rsidP="00653842">
      <w:pPr>
        <w:pStyle w:val="ProductList-Body"/>
        <w:rPr>
          <w:rFonts w:asciiTheme="majorHAnsi" w:hAnsiTheme="majorHAnsi"/>
          <w:sz w:val="16"/>
          <w:szCs w:val="16"/>
        </w:rPr>
        <w:sectPr w:rsidR="00653842" w:rsidRPr="005F08E6" w:rsidSect="00E275D6">
          <w:type w:val="continuous"/>
          <w:pgSz w:w="12240" w:h="15840"/>
          <w:pgMar w:top="1440" w:right="720" w:bottom="1440" w:left="720" w:header="720" w:footer="720" w:gutter="0"/>
          <w:cols w:num="2" w:space="720"/>
          <w:titlePg/>
          <w:docGrid w:linePitch="360"/>
        </w:sectPr>
      </w:pPr>
    </w:p>
    <w:p w14:paraId="45B1350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A4B3A4F" w14:textId="77777777" w:rsidR="002C16F3" w:rsidRDefault="002C16F3" w:rsidP="002C16F3">
      <w:pPr>
        <w:pStyle w:val="ProductList-ClauseHeading"/>
      </w:pPr>
      <w:r>
        <w:t>Meddelanden</w:t>
      </w:r>
    </w:p>
    <w:p w14:paraId="7308C575" w14:textId="77777777" w:rsidR="002C16F3" w:rsidRPr="00AB267B" w:rsidRDefault="002C16F3" w:rsidP="002C16F3">
      <w:pPr>
        <w:pStyle w:val="ProductList-Body"/>
      </w:pPr>
      <w:r>
        <w:t xml:space="preserve">Bing Maps och Meddelanden för Professionella Tjänster i </w:t>
      </w:r>
      <w:hyperlink w:anchor="_top" w:history="1">
        <w:r>
          <w:rPr>
            <w:rStyle w:val="Hyperlink"/>
          </w:rPr>
          <w:t>Bilaga 1</w:t>
        </w:r>
      </w:hyperlink>
      <w:r>
        <w:t xml:space="preserve"> gäller. Alla onboarding-, migrerings- eller distributionstjänster som tillhandahålls Kunden omfattas av Meddelandet för Professionella Tjänster i </w:t>
      </w:r>
      <w:hyperlink w:anchor="_top" w:history="1">
        <w:r>
          <w:rPr>
            <w:rStyle w:val="Hyperlink"/>
          </w:rPr>
          <w:t>Bilaga 1</w:t>
        </w:r>
      </w:hyperlink>
      <w:r w:rsidRPr="00BB197D">
        <w:rPr>
          <w:rStyle w:val="Hyperlink"/>
        </w:rPr>
        <w:t>.</w:t>
      </w:r>
    </w:p>
    <w:p w14:paraId="328C14C3" w14:textId="77777777" w:rsidR="002C16F3" w:rsidRDefault="002C16F3" w:rsidP="002C16F3">
      <w:pPr>
        <w:pStyle w:val="ProductList-Body"/>
      </w:pPr>
    </w:p>
    <w:p w14:paraId="43054F09" w14:textId="77777777" w:rsidR="002C16F3" w:rsidRPr="00017A5A" w:rsidRDefault="002C16F3" w:rsidP="002C16F3">
      <w:pPr>
        <w:pStyle w:val="ProductList-ClauseHeading"/>
      </w:pPr>
      <w:r>
        <w:t>Programsviter med prenumerationslicens</w:t>
      </w:r>
    </w:p>
    <w:p w14:paraId="3DB5F013" w14:textId="77777777" w:rsidR="002C16F3" w:rsidRPr="00234095" w:rsidRDefault="002C16F3" w:rsidP="002C16F3">
      <w:pPr>
        <w:pStyle w:val="ProductList-Body"/>
      </w:pPr>
      <w:r>
        <w:t xml:space="preserve">Utöver användar-SL, se </w:t>
      </w:r>
      <w:hyperlink w:anchor="_top" w:history="1">
        <w:r>
          <w:rPr>
            <w:rStyle w:val="Hyperlink"/>
          </w:rPr>
          <w:t>Bilaga 2</w:t>
        </w:r>
      </w:hyperlink>
      <w:r>
        <w:t xml:space="preserve"> för andra erbjudanden som uppfyller SL-kraven (prenumerationslicens).</w:t>
      </w:r>
    </w:p>
    <w:p w14:paraId="07C7E0A6" w14:textId="77777777" w:rsidR="002C16F3" w:rsidRPr="000E3993" w:rsidRDefault="002C16F3" w:rsidP="002C16F3">
      <w:pPr>
        <w:pStyle w:val="ProductList-Body"/>
      </w:pPr>
    </w:p>
    <w:p w14:paraId="1A01E852" w14:textId="77777777" w:rsidR="002C16F3" w:rsidRPr="000A5E8A" w:rsidRDefault="002C16F3" w:rsidP="002C16F3">
      <w:pPr>
        <w:pStyle w:val="ProductList-ClauseHeading"/>
      </w:pPr>
      <w:r>
        <w:lastRenderedPageBreak/>
        <w:t>Externa användare</w:t>
      </w:r>
    </w:p>
    <w:p w14:paraId="563A451D" w14:textId="77777777" w:rsidR="002C16F3" w:rsidRDefault="002C16F3" w:rsidP="002C16F3">
      <w:pPr>
        <w:pStyle w:val="ProductList-Body"/>
        <w:tabs>
          <w:tab w:val="clear" w:pos="158"/>
          <w:tab w:val="left" w:pos="360"/>
        </w:tabs>
      </w:pPr>
      <w:r>
        <w:t>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Dynamics 365-tjänster än tjänster eller komponenter som ingår i Dynamics 365 Unified Operations-planen, Dynamics 365 for Retail, Dynamics 365 for Talent, Dynamics 365 for Talent: Attract eller Dynamics 365 for Talent: Onboard.</w:t>
      </w:r>
    </w:p>
    <w:p w14:paraId="147A53A3" w14:textId="77777777" w:rsidR="002C16F3" w:rsidRDefault="002C16F3" w:rsidP="002C16F3">
      <w:pPr>
        <w:pStyle w:val="ProductList-Body"/>
        <w:tabs>
          <w:tab w:val="clear" w:pos="158"/>
          <w:tab w:val="left" w:pos="360"/>
        </w:tabs>
        <w:rPr>
          <w:color w:val="000000" w:themeColor="text1"/>
          <w:szCs w:val="18"/>
        </w:rPr>
      </w:pPr>
    </w:p>
    <w:p w14:paraId="33E74F7C" w14:textId="77777777" w:rsidR="002C16F3" w:rsidRDefault="002C16F3" w:rsidP="002C16F3">
      <w:pPr>
        <w:pStyle w:val="ProductList-ClauseHeading"/>
      </w:pPr>
      <w:r>
        <w:t>Administrationsportal</w:t>
      </w:r>
    </w:p>
    <w:p w14:paraId="4BE11586" w14:textId="77777777" w:rsidR="002C16F3" w:rsidRDefault="002C16F3" w:rsidP="002C16F3">
      <w:pPr>
        <w:pStyle w:val="ProductList-Body"/>
      </w:pPr>
      <w:r>
        <w:t>Kunder som har Dynamics 365 Unified Operations Plan, Dynamics 365 for Retail eller Dynamics 365 for Talent SLs kan driftsätta och hantera onlinetjänsten genom Microsoft Dynamics Lifecycle-tjänster (eller dess efterföljare), som är underkastad separata villkor.</w:t>
      </w:r>
    </w:p>
    <w:p w14:paraId="1503887A" w14:textId="77777777" w:rsidR="002C16F3" w:rsidRPr="006E11C3" w:rsidRDefault="002C16F3" w:rsidP="002C16F3">
      <w:pPr>
        <w:pStyle w:val="ProductList-Body"/>
      </w:pPr>
    </w:p>
    <w:p w14:paraId="43977F25" w14:textId="77777777" w:rsidR="002C16F3" w:rsidRPr="00E94E14" w:rsidRDefault="002C16F3" w:rsidP="002C16F3">
      <w:pPr>
        <w:pStyle w:val="ProductList-ClauseHeading"/>
      </w:pPr>
      <w:r>
        <w:t>Blandad driftsättning av Dynamics 365-tjänster</w:t>
      </w:r>
    </w:p>
    <w:p w14:paraId="25F58B94" w14:textId="77777777" w:rsidR="002C16F3" w:rsidRDefault="002C16F3" w:rsidP="002C16F3">
      <w:pPr>
        <w:pStyle w:val="ProductList-Body"/>
      </w:pPr>
      <w:r>
        <w:t>Kunder får blanda (i) licenser för Dynamics 365 for Sales Professional och Enterprise, (ii) licenser för Dynamics 365 for Customer Service Professional och Enterprise, (iii) licenser för Dynamics 365 Business Central och Dynamics 365 for Unified Operations-plan om:</w:t>
      </w:r>
    </w:p>
    <w:p w14:paraId="57F87E23" w14:textId="77777777" w:rsidR="002C16F3" w:rsidRDefault="002C16F3" w:rsidP="002C16F3">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730BE897" w14:textId="77777777" w:rsidR="002C16F3" w:rsidRDefault="002C16F3" w:rsidP="002C16F3">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2AE6EDEE" w14:textId="77777777" w:rsidR="002C16F3" w:rsidRDefault="002C16F3" w:rsidP="002C16F3">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78428DB6" w14:textId="77777777" w:rsidR="002C16F3" w:rsidRDefault="002C16F3" w:rsidP="002C16F3">
      <w:pPr>
        <w:pStyle w:val="ProductList-Body"/>
      </w:pPr>
    </w:p>
    <w:p w14:paraId="2C437F8C" w14:textId="77777777" w:rsidR="002C16F3" w:rsidRDefault="002C16F3" w:rsidP="002C16F3">
      <w:pPr>
        <w:pStyle w:val="ProductList-ClauseHeading"/>
        <w:tabs>
          <w:tab w:val="clear" w:pos="360"/>
          <w:tab w:val="left" w:pos="0"/>
        </w:tabs>
        <w:ind w:left="360" w:hanging="360"/>
      </w:pPr>
      <w:r>
        <w:t>Dynamics 365 for Marketing</w:t>
      </w:r>
    </w:p>
    <w:p w14:paraId="3480DE39"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4EDA0BAB" w14:textId="77777777" w:rsidR="002C16F3" w:rsidRDefault="002C16F3" w:rsidP="002C16F3">
      <w:pPr>
        <w:pStyle w:val="ProductList-Body"/>
        <w:tabs>
          <w:tab w:val="clear" w:pos="158"/>
          <w:tab w:val="left" w:pos="90"/>
          <w:tab w:val="left" w:pos="270"/>
        </w:tabs>
        <w:ind w:left="518" w:hanging="360"/>
      </w:pPr>
      <w:r>
        <w:t>Det finns inget SLA för Dynamics 365 for Marketing.</w:t>
      </w:r>
    </w:p>
    <w:p w14:paraId="1DFE8C98" w14:textId="77777777" w:rsidR="002C16F3" w:rsidRDefault="002C16F3" w:rsidP="002C16F3">
      <w:pPr>
        <w:pStyle w:val="ProductList-Body"/>
        <w:tabs>
          <w:tab w:val="clear" w:pos="158"/>
          <w:tab w:val="left" w:pos="90"/>
          <w:tab w:val="left" w:pos="270"/>
        </w:tabs>
        <w:ind w:left="518" w:hanging="360"/>
      </w:pPr>
    </w:p>
    <w:p w14:paraId="49646528" w14:textId="77777777" w:rsidR="002C16F3" w:rsidRDefault="002C16F3" w:rsidP="002C16F3">
      <w:pPr>
        <w:pStyle w:val="ProductList-Body"/>
        <w:tabs>
          <w:tab w:val="clear" w:pos="158"/>
          <w:tab w:val="left" w:pos="90"/>
          <w:tab w:val="left" w:pos="270"/>
        </w:tabs>
        <w:ind w:left="518" w:hanging="360"/>
      </w:pPr>
      <w:r>
        <w:rPr>
          <w:b/>
          <w:bCs/>
          <w:color w:val="0072C6"/>
        </w:rPr>
        <w:t>Lagar och andra föreskrifter om marknadsföring samt branschstandarder</w:t>
      </w:r>
    </w:p>
    <w:p w14:paraId="2B898361" w14:textId="77777777" w:rsidR="002C16F3" w:rsidRDefault="002C16F3" w:rsidP="002C16F3">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5581DD87" w14:textId="77777777" w:rsidR="002C16F3" w:rsidRPr="00BA61B1" w:rsidRDefault="002C16F3" w:rsidP="002C16F3">
      <w:pPr>
        <w:pStyle w:val="ProductList-Body"/>
      </w:pPr>
    </w:p>
    <w:p w14:paraId="721C7435" w14:textId="77777777" w:rsidR="002C16F3" w:rsidRDefault="002C16F3" w:rsidP="002C16F3">
      <w:pPr>
        <w:pStyle w:val="ProductList-ClauseHeading"/>
      </w:pPr>
      <w:r>
        <w:t>Källkod för Dynamics 365 Unified Operations-plan</w:t>
      </w:r>
    </w:p>
    <w:p w14:paraId="48A3123C" w14:textId="77777777" w:rsidR="002C16F3" w:rsidRDefault="002C16F3" w:rsidP="002C16F3">
      <w:pPr>
        <w:pStyle w:val="ProductList-Body"/>
        <w:tabs>
          <w:tab w:val="clear" w:pos="158"/>
          <w:tab w:val="left" w:pos="360"/>
        </w:tabs>
        <w:rPr>
          <w:strike/>
        </w:rPr>
      </w:pPr>
      <w:r>
        <w:t>Kunden får för internt bruk ändra programkällkoden för Dynamics 365 Finance and Operations och Dynamics 365 for Retail.</w:t>
      </w:r>
    </w:p>
    <w:p w14:paraId="32FF60BD" w14:textId="77777777" w:rsidR="002C16F3" w:rsidRPr="007F1B5F" w:rsidRDefault="002C16F3" w:rsidP="002C16F3">
      <w:pPr>
        <w:pStyle w:val="ProductList-Body"/>
        <w:tabs>
          <w:tab w:val="clear" w:pos="158"/>
          <w:tab w:val="left" w:pos="360"/>
        </w:tabs>
      </w:pPr>
    </w:p>
    <w:p w14:paraId="0A2EFD71" w14:textId="77777777" w:rsidR="002C16F3" w:rsidRPr="00FB10CE" w:rsidRDefault="002C16F3" w:rsidP="002C16F3">
      <w:pPr>
        <w:pStyle w:val="ProductList-ClauseHeading"/>
        <w:rPr>
          <w:lang w:val="en-US"/>
        </w:rPr>
      </w:pPr>
      <w:r w:rsidRPr="00FB10CE">
        <w:rPr>
          <w:lang w:val="en-US"/>
        </w:rPr>
        <w:t>Dynamics 365 for Talent, Dynamics 365 for Talent: Attract och Dynamics 365 Talent: Onboard</w:t>
      </w:r>
    </w:p>
    <w:p w14:paraId="47BD962B" w14:textId="77777777" w:rsidR="002C16F3" w:rsidRPr="007F1B5F" w:rsidRDefault="002C16F3" w:rsidP="002C16F3">
      <w:pPr>
        <w:pStyle w:val="ProductList-Body"/>
        <w:tabs>
          <w:tab w:val="clear" w:pos="158"/>
          <w:tab w:val="left" w:pos="360"/>
        </w:tabs>
      </w:pPr>
      <w:r>
        <w:t>Användare med åtkomst till onlinetjänsterna som är (1) kandidater i Attract-modulen eller (2) nyanställda i Onboard-modulen behöver ingen SL.</w:t>
      </w:r>
    </w:p>
    <w:p w14:paraId="4F36B95A" w14:textId="77777777" w:rsidR="002C16F3" w:rsidRDefault="002C16F3" w:rsidP="002C16F3">
      <w:pPr>
        <w:pStyle w:val="ProductList-Body"/>
        <w:tabs>
          <w:tab w:val="clear" w:pos="158"/>
          <w:tab w:val="left" w:pos="360"/>
        </w:tabs>
        <w:rPr>
          <w:color w:val="000000" w:themeColor="text1"/>
          <w:szCs w:val="18"/>
        </w:rPr>
      </w:pPr>
    </w:p>
    <w:p w14:paraId="01718159" w14:textId="77777777" w:rsidR="002C16F3" w:rsidRDefault="002C16F3" w:rsidP="002C16F3">
      <w:pPr>
        <w:pStyle w:val="ProductList-ClauseHeading"/>
      </w:pPr>
      <w:r>
        <w:t>Serveranvändningsrättigheter för Dynamics 365 användar-SL, från SA användar-SL och tillägg för användar-SL</w:t>
      </w:r>
    </w:p>
    <w:p w14:paraId="7A7BEA07" w14:textId="77777777" w:rsidR="002C16F3" w:rsidRDefault="002C16F3" w:rsidP="002C16F3">
      <w:pPr>
        <w:pStyle w:val="ProductList-Body"/>
      </w:pPr>
      <w:r>
        <w:t>Nedanstående villkor för serveranvändningsrättigheter gäller inte Kunder med licens för Dynamics 365 for Sales Professional, Dynamics 365 Customer Service Professional, Dynamics 365 for Marketing, Dynamics 365 for Talent: Attract, Dynamics 365 for Talent: Onboard eller Kunder med licens för Dynamics 365-onlinetjänster genom Open License, Open Value och Open Value Subscription.</w:t>
      </w:r>
    </w:p>
    <w:p w14:paraId="7ECDFF4F" w14:textId="77777777" w:rsidR="002C16F3" w:rsidRPr="00AC38E9" w:rsidRDefault="002C16F3" w:rsidP="002C16F3">
      <w:pPr>
        <w:pStyle w:val="ProductList-Body"/>
      </w:pPr>
    </w:p>
    <w:p w14:paraId="3FC86D50" w14:textId="77777777" w:rsidR="002C16F3" w:rsidRPr="002C6BAD" w:rsidRDefault="002C16F3" w:rsidP="002C16F3">
      <w:pPr>
        <w:pStyle w:val="ProductList-Body"/>
        <w:ind w:left="180"/>
        <w:rPr>
          <w:b/>
          <w:color w:val="0072C6"/>
        </w:rPr>
      </w:pPr>
      <w:r>
        <w:rPr>
          <w:b/>
          <w:color w:val="0072C6"/>
        </w:rPr>
        <w:t>Dynamics 365 for Operations lokal server</w:t>
      </w:r>
    </w:p>
    <w:p w14:paraId="07167A65" w14:textId="77777777" w:rsidR="002C16F3" w:rsidRPr="004B4D84" w:rsidRDefault="002C16F3" w:rsidP="002C16F3">
      <w:pPr>
        <w:pStyle w:val="ProductList-Body"/>
        <w:ind w:left="180"/>
      </w:pPr>
      <w:r>
        <w:t>Kunder med aktiva prenumerationer på (1) Dynamics 365-plan eller (2) Dynamics 365 Unified Operations-plan (eller någon separat licensierad plankomponent) får</w:t>
      </w:r>
    </w:p>
    <w:p w14:paraId="0462307D" w14:textId="77777777" w:rsidR="002C16F3" w:rsidRPr="004B4D84" w:rsidRDefault="002C16F3" w:rsidP="002C16F3">
      <w:pPr>
        <w:pStyle w:val="ProductList-Body"/>
        <w:numPr>
          <w:ilvl w:val="0"/>
          <w:numId w:val="39"/>
        </w:numPr>
        <w:tabs>
          <w:tab w:val="clear" w:pos="158"/>
          <w:tab w:val="left" w:pos="360"/>
          <w:tab w:val="left" w:pos="720"/>
        </w:tabs>
        <w:ind w:left="720"/>
      </w:pPr>
      <w:r>
        <w:t>installera valfritt antal exemplar av Dynamics 365 for Operations Server-programvaran i ett nätverk eller på delade servrar,</w:t>
      </w:r>
    </w:p>
    <w:p w14:paraId="45EADCF0" w14:textId="77777777" w:rsidR="002C16F3" w:rsidRDefault="002C16F3" w:rsidP="002C16F3">
      <w:pPr>
        <w:pStyle w:val="ProductList-Body"/>
        <w:numPr>
          <w:ilvl w:val="0"/>
          <w:numId w:val="39"/>
        </w:numPr>
        <w:tabs>
          <w:tab w:val="left" w:pos="360"/>
          <w:tab w:val="left" w:pos="720"/>
        </w:tabs>
        <w:ind w:left="720"/>
      </w:pPr>
      <w:r>
        <w:t>installera och använda Dynamics AX 2012 R3 Server-programvaran i stället för Dynamic 365 for Operations Server,</w:t>
      </w:r>
    </w:p>
    <w:p w14:paraId="5E2ABF7F" w14:textId="77777777" w:rsidR="002C16F3" w:rsidRPr="004B4D84" w:rsidRDefault="002C16F3" w:rsidP="002C16F3">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290162F3" w14:textId="77777777" w:rsidR="002C16F3" w:rsidRPr="004B4D84" w:rsidRDefault="002C16F3" w:rsidP="002C16F3">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353DC8C3" w14:textId="77777777" w:rsidR="002C16F3" w:rsidRPr="004B4D84" w:rsidRDefault="002C16F3" w:rsidP="002C16F3">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1E4BBB6E" w14:textId="77777777" w:rsidR="002C16F3" w:rsidRDefault="002C16F3" w:rsidP="002C16F3">
      <w:pPr>
        <w:pStyle w:val="ProductList-Body"/>
      </w:pPr>
    </w:p>
    <w:p w14:paraId="5A623597" w14:textId="77777777" w:rsidR="002C16F3" w:rsidRPr="002C6BAD" w:rsidRDefault="002C16F3" w:rsidP="002C16F3">
      <w:pPr>
        <w:pStyle w:val="ProductList-Body"/>
        <w:tabs>
          <w:tab w:val="clear" w:pos="158"/>
          <w:tab w:val="left" w:pos="180"/>
        </w:tabs>
        <w:ind w:left="180"/>
        <w:rPr>
          <w:b/>
          <w:color w:val="0072C6"/>
        </w:rPr>
      </w:pPr>
      <w:r>
        <w:rPr>
          <w:b/>
          <w:color w:val="0072C6"/>
        </w:rPr>
        <w:t>Dynamics 365 lokal server</w:t>
      </w:r>
    </w:p>
    <w:p w14:paraId="04AEB867" w14:textId="77777777" w:rsidR="002C16F3" w:rsidRDefault="002C16F3" w:rsidP="002C16F3">
      <w:pPr>
        <w:pStyle w:val="ProductList-Body"/>
        <w:ind w:left="180"/>
      </w:pPr>
      <w:r>
        <w:t>Kunder med aktiva prenumerationer på (1) Dynamics 365-plan eller (2) Dynamics 365 Customer Engagement-plan (eller någon separat licensierad plankomponent) får</w:t>
      </w:r>
    </w:p>
    <w:p w14:paraId="3DE4F307" w14:textId="77777777" w:rsidR="002C16F3" w:rsidRDefault="002C16F3" w:rsidP="002C16F3">
      <w:pPr>
        <w:pStyle w:val="ProductList-Body"/>
        <w:numPr>
          <w:ilvl w:val="0"/>
          <w:numId w:val="43"/>
        </w:numPr>
      </w:pPr>
      <w:r>
        <w:t>installera valfritt antal exemplar av Dynamics 365-server (lokalt) i ett nätverk eller på delade servrar</w:t>
      </w:r>
    </w:p>
    <w:p w14:paraId="134C2272" w14:textId="77777777" w:rsidR="002C16F3" w:rsidRDefault="002C16F3" w:rsidP="002C16F3">
      <w:pPr>
        <w:pStyle w:val="ProductList-Body"/>
        <w:numPr>
          <w:ilvl w:val="0"/>
          <w:numId w:val="43"/>
        </w:numPr>
      </w:pPr>
      <w:r>
        <w:t xml:space="preserve">installera Dynamics CRM 2016 Server-programvaran i stället för Dynamic 365 lokal server </w:t>
      </w:r>
    </w:p>
    <w:p w14:paraId="6AD22D27"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1C1B24C9"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85EF0FC" w14:textId="77777777" w:rsidR="002C16F3" w:rsidRDefault="002C16F3" w:rsidP="002C16F3">
      <w:pPr>
        <w:pStyle w:val="ProductList-Body"/>
      </w:pPr>
    </w:p>
    <w:p w14:paraId="4D4FD5B4" w14:textId="77777777" w:rsidR="002C16F3" w:rsidRPr="002C6BAD" w:rsidRDefault="002C16F3" w:rsidP="00653842">
      <w:pPr>
        <w:pStyle w:val="ProductList-Body"/>
        <w:keepNext/>
        <w:tabs>
          <w:tab w:val="clear" w:pos="158"/>
          <w:tab w:val="left" w:pos="180"/>
        </w:tabs>
        <w:ind w:left="187"/>
        <w:rPr>
          <w:b/>
          <w:color w:val="0072C6"/>
        </w:rPr>
      </w:pPr>
      <w:r>
        <w:rPr>
          <w:b/>
          <w:color w:val="0072C6"/>
        </w:rPr>
        <w:lastRenderedPageBreak/>
        <w:t>Dynamics 365 Business Central lokal</w:t>
      </w:r>
    </w:p>
    <w:p w14:paraId="0AC63249" w14:textId="77777777" w:rsidR="002C16F3" w:rsidRDefault="002C16F3" w:rsidP="002C16F3">
      <w:pPr>
        <w:pStyle w:val="ProductList-Body"/>
        <w:ind w:left="180"/>
      </w:pPr>
      <w:r>
        <w:t>Kunder med aktiva prenumerationer på Dynamics 365 Business Central får</w:t>
      </w:r>
    </w:p>
    <w:p w14:paraId="7083D077" w14:textId="77777777" w:rsidR="002C16F3" w:rsidRDefault="002C16F3" w:rsidP="002C16F3">
      <w:pPr>
        <w:pStyle w:val="ProductList-Body"/>
        <w:numPr>
          <w:ilvl w:val="0"/>
          <w:numId w:val="43"/>
        </w:numPr>
      </w:pPr>
      <w:r>
        <w:t>installera valfritt antal exemplar av Dynamics 365 Business Central lokalt i ett nätverk eller på delade servrar,</w:t>
      </w:r>
    </w:p>
    <w:p w14:paraId="0BE15D0B"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5FBB338E"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2BB5B025" w14:textId="77777777" w:rsidR="002C16F3" w:rsidRDefault="002C16F3" w:rsidP="002C16F3">
      <w:pPr>
        <w:pStyle w:val="ProductList-Body"/>
      </w:pPr>
    </w:p>
    <w:p w14:paraId="743341F2" w14:textId="77777777" w:rsidR="002C16F3" w:rsidRPr="006F1174" w:rsidRDefault="002C16F3" w:rsidP="002C16F3">
      <w:pPr>
        <w:pStyle w:val="ProductList-ClauseHeading"/>
      </w:pPr>
      <w:r>
        <w:t>Microsoft Relationship Sales-lösningen</w:t>
      </w:r>
    </w:p>
    <w:p w14:paraId="6D75DE31" w14:textId="77777777" w:rsidR="002C16F3" w:rsidRDefault="002C16F3" w:rsidP="002C16F3">
      <w:pPr>
        <w:pStyle w:val="ProductList-Body"/>
      </w:pPr>
      <w:r>
        <w:t>Lösningen Microsoft Relationship Sales innefattar Dynamics 365 for Sales Enterprise och LinkedIn Sales Navigator Team eller Enterprise. LinkedIn Sales Navigator Team/Enterprise får endast användas av licensierade användare av lösningen Microsoft Relationship Sales under prenumerationens varaktighet.</w:t>
      </w:r>
    </w:p>
    <w:p w14:paraId="5DD9F29D" w14:textId="77777777" w:rsidR="002C16F3" w:rsidRDefault="002C16F3" w:rsidP="002C16F3">
      <w:pPr>
        <w:pStyle w:val="ProductList-Body"/>
      </w:pPr>
    </w:p>
    <w:p w14:paraId="0D3D51C5" w14:textId="77777777" w:rsidR="002C16F3" w:rsidRPr="00303530" w:rsidRDefault="002C16F3" w:rsidP="002C16F3">
      <w:pPr>
        <w:pStyle w:val="ProductList-Body"/>
        <w:ind w:left="180"/>
        <w:rPr>
          <w:b/>
        </w:rPr>
      </w:pPr>
      <w:r>
        <w:rPr>
          <w:b/>
          <w:color w:val="0072C6"/>
        </w:rPr>
        <w:t>LinkedIn Sales Navigator</w:t>
      </w:r>
    </w:p>
    <w:p w14:paraId="0476B927" w14:textId="77777777" w:rsidR="002C16F3" w:rsidRDefault="002C16F3" w:rsidP="002C16F3">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2" w:history="1">
        <w:r>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3" w:history="1">
        <w:r>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4" w:history="1">
        <w:r>
          <w:rPr>
            <w:rStyle w:val="Hyperlink"/>
          </w:rPr>
          <w:t>https://business.linkedin.com/c/15/10/eu-scc</w:t>
        </w:r>
      </w:hyperlink>
      <w:r>
        <w:t xml:space="preserve">. </w:t>
      </w:r>
    </w:p>
    <w:p w14:paraId="59A9C4B0" w14:textId="77777777" w:rsidR="002C16F3" w:rsidRDefault="002C16F3" w:rsidP="002C16F3">
      <w:pPr>
        <w:pStyle w:val="ProductList-Body"/>
        <w:ind w:left="180"/>
      </w:pPr>
    </w:p>
    <w:p w14:paraId="60EB84A1" w14:textId="77777777" w:rsidR="002C16F3" w:rsidRPr="00303530" w:rsidRDefault="002C16F3" w:rsidP="002C16F3">
      <w:pPr>
        <w:pStyle w:val="ProductList-Body"/>
        <w:ind w:left="180"/>
        <w:rPr>
          <w:b/>
          <w:color w:val="0072C6"/>
        </w:rPr>
      </w:pPr>
      <w:r>
        <w:rPr>
          <w:b/>
          <w:color w:val="0072C6"/>
        </w:rPr>
        <w:t>Servicenivåavtal</w:t>
      </w:r>
    </w:p>
    <w:p w14:paraId="464BF585" w14:textId="77777777" w:rsidR="002C16F3" w:rsidRDefault="002C16F3" w:rsidP="002C16F3">
      <w:pPr>
        <w:pStyle w:val="ProductList-Body"/>
        <w:ind w:left="180"/>
      </w:pPr>
      <w:r>
        <w:t>Det finns inget SLA för LinkedIn Sales Navigator Team eller Enterprise.</w:t>
      </w:r>
    </w:p>
    <w:p w14:paraId="6B16D1C5" w14:textId="77777777" w:rsidR="002C16F3" w:rsidRDefault="002C16F3" w:rsidP="002C16F3">
      <w:pPr>
        <w:pStyle w:val="ProductList-Body"/>
      </w:pPr>
    </w:p>
    <w:p w14:paraId="657A6654" w14:textId="77777777" w:rsidR="002C16F3" w:rsidRDefault="002C16F3" w:rsidP="002C16F3">
      <w:pPr>
        <w:pStyle w:val="ProductList-ClauseHeading"/>
      </w:pPr>
      <w:r>
        <w:t>Microsoft Social Engagement</w:t>
      </w:r>
    </w:p>
    <w:p w14:paraId="23B496C9" w14:textId="77777777" w:rsidR="002C16F3" w:rsidRPr="002C6BAD" w:rsidRDefault="002C16F3" w:rsidP="002C16F3">
      <w:pPr>
        <w:pStyle w:val="ProductList-Body"/>
        <w:ind w:left="180"/>
        <w:rPr>
          <w:b/>
          <w:color w:val="0072C6"/>
        </w:rPr>
      </w:pPr>
      <w:r>
        <w:rPr>
          <w:b/>
          <w:color w:val="0072C6"/>
        </w:rPr>
        <w:t>Servicenivåavtal</w:t>
      </w:r>
    </w:p>
    <w:p w14:paraId="62095092" w14:textId="77777777" w:rsidR="002C16F3" w:rsidRDefault="002C16F3" w:rsidP="002C16F3">
      <w:pPr>
        <w:pStyle w:val="ProductList-Body"/>
        <w:ind w:left="180"/>
      </w:pPr>
      <w:r>
        <w:t>Det finns inget SLA för Microsoft Social Engagement.</w:t>
      </w:r>
    </w:p>
    <w:p w14:paraId="1A64C9AF" w14:textId="77777777" w:rsidR="002C16F3" w:rsidRPr="00BA61B1" w:rsidRDefault="002C16F3" w:rsidP="002C16F3">
      <w:pPr>
        <w:pStyle w:val="ProductList-Body"/>
      </w:pPr>
    </w:p>
    <w:p w14:paraId="2799ED7B" w14:textId="77777777" w:rsidR="002C16F3" w:rsidRPr="002C6BAD" w:rsidRDefault="002C16F3" w:rsidP="002C16F3">
      <w:pPr>
        <w:pStyle w:val="ProductList-Body"/>
        <w:keepNext/>
        <w:tabs>
          <w:tab w:val="clear" w:pos="158"/>
          <w:tab w:val="left" w:pos="360"/>
        </w:tabs>
        <w:ind w:left="187"/>
        <w:rPr>
          <w:b/>
          <w:color w:val="0072C6"/>
        </w:rPr>
      </w:pPr>
      <w:r>
        <w:rPr>
          <w:b/>
          <w:color w:val="0072C6"/>
        </w:rPr>
        <w:t>Socialt innehåll som inhämtats via Dynamics 365 AI for Market Insights</w:t>
      </w:r>
    </w:p>
    <w:p w14:paraId="57385648" w14:textId="77777777" w:rsidR="002C16F3" w:rsidRDefault="002C16F3" w:rsidP="002C16F3">
      <w:pPr>
        <w:pStyle w:val="ProductList-Body"/>
        <w:tabs>
          <w:tab w:val="clear" w:pos="158"/>
          <w:tab w:val="left" w:pos="360"/>
        </w:tabs>
        <w:ind w:left="180"/>
      </w:pPr>
      <w:r>
        <w:t>Socialt innehåll är innehåll som tillhandahålls av sociala medier (som Twitter, Facebook och YouTube) och dataindexerings- eller dataaggregeringstjänster som svar på Kundens sökfrågor utförda i Microsoft Social Engagement. Socialt innehåll är inte Kunddata. Kunddata som används för konfigurera eller initiera sökfrågor för Kundens räkning delas med tredje man i syfte att samla in socialt innehåll, där detta är nödvändigt. Kunden har endast rätt att använda Socialt innehåll för sina interna affärssyften. Kunden kan välja att inte använda Socialt innehåll för att utföra övervakning. Kunder i den offentliga sektorn kan ha begränsad åtkomst till Socialt innehåll. Microsoft förbehåller sig rätten att:</w:t>
      </w:r>
    </w:p>
    <w:p w14:paraId="2752F6C1" w14:textId="77777777" w:rsidR="002C16F3" w:rsidRDefault="002C16F3" w:rsidP="002C16F3">
      <w:pPr>
        <w:pStyle w:val="ProductList-Body"/>
        <w:numPr>
          <w:ilvl w:val="0"/>
          <w:numId w:val="13"/>
        </w:numPr>
        <w:tabs>
          <w:tab w:val="clear" w:pos="158"/>
          <w:tab w:val="left" w:pos="180"/>
        </w:tabs>
        <w:ind w:left="810" w:hanging="270"/>
      </w:pPr>
      <w:r>
        <w:t xml:space="preserve">lagra Socialt Innehåll i en databas blandat med innehåll som sammanställts från andra källor av andra licenstagare, </w:t>
      </w:r>
    </w:p>
    <w:p w14:paraId="34D1017C" w14:textId="77777777" w:rsidR="002C16F3" w:rsidRDefault="002C16F3" w:rsidP="002C16F3">
      <w:pPr>
        <w:pStyle w:val="ProductList-Body"/>
        <w:numPr>
          <w:ilvl w:val="0"/>
          <w:numId w:val="13"/>
        </w:numPr>
        <w:spacing w:before="40"/>
        <w:ind w:left="810" w:hanging="274"/>
      </w:pPr>
      <w:r>
        <w:t xml:space="preserve">tillgå, redigera eller radera socialt innehåll oavsett anledning, instruera Kunden att redigera eller radera socialt innehåll, begränsa Kundens möjlighet att exportera eller överföra socialt innehåll samt radera eller begränsa vidare åtkomst till socialt innehåll efter att Onlinetjänsten har sagts upp eller upphört att gälla. </w:t>
      </w:r>
    </w:p>
    <w:p w14:paraId="5132D4CD" w14:textId="77777777" w:rsidR="002C16F3" w:rsidRDefault="002C16F3" w:rsidP="002C16F3">
      <w:pPr>
        <w:pStyle w:val="ProductList-Body"/>
      </w:pPr>
    </w:p>
    <w:p w14:paraId="261AA5C0" w14:textId="77777777" w:rsidR="002C16F3" w:rsidRPr="006F1174" w:rsidRDefault="002C16F3" w:rsidP="002C16F3">
      <w:pPr>
        <w:pStyle w:val="ProductList-ClauseHeading"/>
      </w:pPr>
      <w:r>
        <w:t>Dynamics 365 for Operations Orderrader</w:t>
      </w:r>
    </w:p>
    <w:p w14:paraId="67557217" w14:textId="77777777" w:rsidR="002C16F3" w:rsidRDefault="002C16F3" w:rsidP="002C16F3">
      <w:pPr>
        <w:pStyle w:val="ProductList-Body"/>
      </w:pPr>
      <w:r>
        <w:t>Användare eller enheter behöver ingen SL för att indirekt (inte via klientgränssnitt) utföra de transaktionstyper som anges i licensguiden för Dynamics 365 (</w:t>
      </w:r>
      <w:hyperlink r:id="rId45" w:history="1">
        <w:r>
          <w:rPr>
            <w:rStyle w:val="Hyperlink"/>
          </w:rPr>
          <w:t>https://go.microsoft.com/fwlink/?LinkId=866544&amp;clcid=0x409</w:t>
        </w:r>
      </w:hyperlink>
      <w:r>
        <w:t xml:space="preserve">). Antalet tillåtna transaktioner begränsas till antalet licensierade orderrader. </w:t>
      </w:r>
    </w:p>
    <w:p w14:paraId="5406D729" w14:textId="77777777" w:rsidR="002C16F3" w:rsidRDefault="002C16F3" w:rsidP="002C16F3">
      <w:pPr>
        <w:pStyle w:val="ProductList-Body"/>
      </w:pPr>
    </w:p>
    <w:p w14:paraId="0262E118" w14:textId="77777777" w:rsidR="00653842" w:rsidRDefault="00653842" w:rsidP="00653842">
      <w:pPr>
        <w:pStyle w:val="ProductList-ClauseHeading"/>
        <w:tabs>
          <w:tab w:val="clear" w:pos="360"/>
          <w:tab w:val="left" w:pos="0"/>
        </w:tabs>
        <w:ind w:left="360" w:hanging="360"/>
      </w:pPr>
      <w:r>
        <w:t>Dynamics 365 AI for Sales</w:t>
      </w:r>
    </w:p>
    <w:p w14:paraId="26620F57"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1AF34A3C" w14:textId="77777777" w:rsidR="00653842" w:rsidRDefault="00653842" w:rsidP="00653842">
      <w:pPr>
        <w:pStyle w:val="ProductList-Body"/>
        <w:tabs>
          <w:tab w:val="clear" w:pos="158"/>
          <w:tab w:val="left" w:pos="90"/>
          <w:tab w:val="left" w:pos="270"/>
        </w:tabs>
        <w:ind w:left="518" w:hanging="360"/>
      </w:pPr>
      <w:r>
        <w:t>Det finns inget SLA för Dynamics 365 AI for Sales.</w:t>
      </w:r>
    </w:p>
    <w:p w14:paraId="0273B12C" w14:textId="77777777" w:rsidR="00653842" w:rsidRPr="00AC1B3E" w:rsidRDefault="00653842" w:rsidP="00653842">
      <w:pPr>
        <w:pStyle w:val="ProductList-Body"/>
      </w:pPr>
    </w:p>
    <w:p w14:paraId="2B60A281" w14:textId="77777777" w:rsidR="00653842" w:rsidRDefault="00653842" w:rsidP="00653842">
      <w:pPr>
        <w:pStyle w:val="ProductList-ClauseHeading"/>
        <w:tabs>
          <w:tab w:val="clear" w:pos="360"/>
          <w:tab w:val="left" w:pos="0"/>
        </w:tabs>
        <w:ind w:left="360" w:hanging="360"/>
      </w:pPr>
      <w:r>
        <w:t>Dynamics 365 Layout</w:t>
      </w:r>
    </w:p>
    <w:p w14:paraId="3546E736"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7C20E3DF" w14:textId="77777777" w:rsidR="00653842" w:rsidRDefault="00653842" w:rsidP="00653842">
      <w:pPr>
        <w:pStyle w:val="ProductList-Body"/>
        <w:tabs>
          <w:tab w:val="clear" w:pos="158"/>
          <w:tab w:val="left" w:pos="90"/>
          <w:tab w:val="left" w:pos="270"/>
        </w:tabs>
        <w:ind w:left="518" w:hanging="360"/>
      </w:pPr>
      <w:r>
        <w:t>Det finns inget SLA för Dynamics 365 Layout.</w:t>
      </w:r>
    </w:p>
    <w:p w14:paraId="60CF55E0" w14:textId="77777777" w:rsidR="002C16F3" w:rsidRDefault="002C16F3" w:rsidP="002C16F3">
      <w:pPr>
        <w:pStyle w:val="ProductList-Body"/>
      </w:pPr>
    </w:p>
    <w:p w14:paraId="0D1E5822" w14:textId="77777777" w:rsidR="002C16F3" w:rsidRDefault="002C16F3" w:rsidP="002C16F3">
      <w:pPr>
        <w:pStyle w:val="ProductList-ClauseHeading"/>
        <w:tabs>
          <w:tab w:val="clear" w:pos="360"/>
          <w:tab w:val="left" w:pos="0"/>
        </w:tabs>
        <w:ind w:left="360" w:hanging="360"/>
      </w:pPr>
      <w:r>
        <w:t>Dynamics 365 Remote Assist</w:t>
      </w:r>
    </w:p>
    <w:p w14:paraId="6027B716"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6EA7C3AC" w14:textId="77777777" w:rsidR="002C16F3" w:rsidRPr="00D97771" w:rsidRDefault="002C16F3" w:rsidP="002C16F3">
      <w:pPr>
        <w:pStyle w:val="ProductList-Body"/>
        <w:tabs>
          <w:tab w:val="clear" w:pos="158"/>
          <w:tab w:val="left" w:pos="90"/>
          <w:tab w:val="left" w:pos="270"/>
        </w:tabs>
        <w:ind w:left="518" w:hanging="360"/>
      </w:pPr>
      <w:r>
        <w:t>Det finns inget SLA för Dynamics 365 Remote Assist.</w:t>
      </w:r>
    </w:p>
    <w:p w14:paraId="72582313" w14:textId="7F53DC16" w:rsidR="00480397" w:rsidRPr="006D2C33" w:rsidRDefault="004D7708"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56" w:name="O365Services"/>
      <w:bookmarkStart w:id="157" w:name="_Toc534202200"/>
      <w:r w:rsidRPr="00A12026">
        <w:rPr>
          <w:lang w:val="sv-SE"/>
        </w:rPr>
        <w:lastRenderedPageBreak/>
        <w:t>Office 365-tjänster</w:t>
      </w:r>
      <w:bookmarkEnd w:id="157"/>
    </w:p>
    <w:bookmarkEnd w:id="156"/>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58" w:name="CoreFeaturesforOffice365Services"/>
      <w:r>
        <w:rPr>
          <w:b/>
          <w:color w:val="00188F"/>
        </w:rPr>
        <w:t>Huvudfunktioner för Office 365-tjänster</w:t>
      </w:r>
    </w:p>
    <w:bookmarkEnd w:id="158"/>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40CE7335" w14:textId="77777777" w:rsidR="00FC3B85" w:rsidRDefault="00FC3B85" w:rsidP="00FC3B85">
      <w:pPr>
        <w:pStyle w:val="ProductList-Body"/>
        <w:rPr>
          <w:b/>
          <w:color w:val="00188F"/>
        </w:rPr>
      </w:pPr>
      <w:bookmarkStart w:id="159" w:name="MicrosoftTeams"/>
      <w:r>
        <w:rPr>
          <w:b/>
          <w:color w:val="00188F"/>
        </w:rPr>
        <w:t>Microsoft Teams</w:t>
      </w:r>
      <w:bookmarkEnd w:id="159"/>
    </w:p>
    <w:p w14:paraId="27D13A56" w14:textId="23EFFB2D"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61BFFD22" w14:textId="77777777" w:rsidR="00B36A19" w:rsidRPr="006D2C33" w:rsidRDefault="004D7708" w:rsidP="00B36A19">
      <w:pPr>
        <w:pStyle w:val="ProductList-Body"/>
        <w:shd w:val="clear" w:color="auto" w:fill="A6A6A6" w:themeFill="background1" w:themeFillShade="A6"/>
        <w:spacing w:before="120" w:after="240"/>
        <w:jc w:val="right"/>
      </w:pPr>
      <w:hyperlink w:anchor="TableofContents" w:history="1">
        <w:r w:rsidR="00B36A19">
          <w:rPr>
            <w:rStyle w:val="Hyperlink"/>
            <w:sz w:val="16"/>
            <w:szCs w:val="16"/>
          </w:rPr>
          <w:t>Innehållsförteckning</w:t>
        </w:r>
      </w:hyperlink>
      <w:r w:rsidR="00B36A19">
        <w:rPr>
          <w:rStyle w:val="Hyperlink"/>
          <w:sz w:val="16"/>
          <w:szCs w:val="16"/>
        </w:rPr>
        <w:t xml:space="preserve"> </w:t>
      </w:r>
      <w:r w:rsidR="00B36A19">
        <w:rPr>
          <w:sz w:val="16"/>
          <w:szCs w:val="16"/>
        </w:rPr>
        <w:t xml:space="preserve">/ </w:t>
      </w:r>
      <w:hyperlink w:anchor="GeneralTerms" w:history="1">
        <w:r w:rsidR="00B36A19">
          <w:rPr>
            <w:rStyle w:val="Hyperlink"/>
            <w:sz w:val="16"/>
            <w:szCs w:val="16"/>
          </w:rPr>
          <w:t>Allmänna villkor</w:t>
        </w:r>
      </w:hyperlink>
    </w:p>
    <w:p w14:paraId="5D129844" w14:textId="77777777" w:rsidR="00126152" w:rsidRPr="00126152" w:rsidRDefault="00126152" w:rsidP="00126152">
      <w:pPr>
        <w:pStyle w:val="ProductList-Offering2Heading"/>
        <w:rPr>
          <w:lang w:val="sv-SE"/>
        </w:rPr>
      </w:pPr>
      <w:bookmarkStart w:id="160" w:name="AudioServices"/>
      <w:r w:rsidRPr="00126152">
        <w:rPr>
          <w:lang w:val="sv-SE"/>
        </w:rPr>
        <w:tab/>
      </w:r>
      <w:bookmarkStart w:id="161" w:name="_Toc528174078"/>
      <w:bookmarkStart w:id="162" w:name="_Toc534202201"/>
      <w:r w:rsidRPr="00126152">
        <w:rPr>
          <w:lang w:val="sv-SE"/>
        </w:rPr>
        <w:t>Ljudtjänster</w:t>
      </w:r>
      <w:bookmarkEnd w:id="161"/>
      <w:bookmarkEnd w:id="162"/>
    </w:p>
    <w:p w14:paraId="2D685547" w14:textId="77777777" w:rsidR="00126152" w:rsidRDefault="00126152" w:rsidP="00126152">
      <w:pPr>
        <w:pStyle w:val="ProductList-Offering1"/>
        <w:sectPr w:rsidR="00126152" w:rsidSect="00E275D6">
          <w:type w:val="continuous"/>
          <w:pgSz w:w="12240" w:h="15840"/>
          <w:pgMar w:top="1440" w:right="720" w:bottom="1440" w:left="720" w:header="720" w:footer="720" w:gutter="0"/>
          <w:cols w:space="720"/>
          <w:titlePg/>
          <w:docGrid w:linePitch="360"/>
        </w:sectPr>
      </w:pPr>
    </w:p>
    <w:bookmarkEnd w:id="160"/>
    <w:p w14:paraId="169C3FD7"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Skype för företag – Online (plan 2)</w:t>
      </w:r>
    </w:p>
    <w:p w14:paraId="0349D3A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126152">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126152">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126152">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126152">
      <w:pPr>
        <w:pStyle w:val="ProductList-Body"/>
        <w:rPr>
          <w:b/>
          <w:color w:val="00188F"/>
        </w:rPr>
      </w:pPr>
      <w:r>
        <w:rPr>
          <w:b/>
          <w:color w:val="00188F"/>
        </w:rPr>
        <w:t>Huvudfunktioner för Office 365-tjänster</w:t>
      </w:r>
    </w:p>
    <w:p w14:paraId="393C6B54" w14:textId="77777777" w:rsidR="00126152" w:rsidRDefault="00126152" w:rsidP="00126152">
      <w:pPr>
        <w:pStyle w:val="ProductList-Body"/>
      </w:pPr>
      <w:r>
        <w:t xml:space="preserve">Skype för företag – Online plan 2 eller dess efterföljande tjänster har följande </w:t>
      </w:r>
      <w:hyperlink w:anchor="_top" w:history="1">
        <w:r>
          <w:rPr>
            <w:rStyle w:val="Hyperlink"/>
          </w:rPr>
          <w:t>huvudfunktionsegenskaper</w:t>
        </w:r>
      </w:hyperlink>
      <w:r>
        <w:t>:</w:t>
      </w:r>
    </w:p>
    <w:p w14:paraId="5DEE3893" w14:textId="77777777" w:rsidR="00126152" w:rsidRPr="00D7478E" w:rsidRDefault="00126152" w:rsidP="00126152">
      <w:pPr>
        <w:pStyle w:val="ProductList-Body"/>
      </w:pPr>
    </w:p>
    <w:p w14:paraId="16FD4F0C" w14:textId="77777777" w:rsidR="00126152" w:rsidRPr="00D7478E" w:rsidRDefault="00126152" w:rsidP="00126152">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126152">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126152">
      <w:pPr>
        <w:pStyle w:val="ProductList-Body"/>
        <w:tabs>
          <w:tab w:val="clear" w:pos="158"/>
          <w:tab w:val="left" w:pos="360"/>
        </w:tabs>
        <w:ind w:left="180"/>
      </w:pPr>
    </w:p>
    <w:p w14:paraId="73B0F4D0" w14:textId="77777777" w:rsidR="00126152" w:rsidRPr="00D7478E" w:rsidRDefault="00126152" w:rsidP="00126152">
      <w:pPr>
        <w:pStyle w:val="ProductList-Body"/>
        <w:tabs>
          <w:tab w:val="clear" w:pos="158"/>
          <w:tab w:val="left" w:pos="360"/>
        </w:tabs>
        <w:ind w:left="180"/>
        <w:rPr>
          <w:b/>
          <w:color w:val="0072C6"/>
        </w:rPr>
      </w:pPr>
      <w:r>
        <w:rPr>
          <w:b/>
          <w:color w:val="0072C6"/>
        </w:rPr>
        <w:t>Närvaro</w:t>
      </w:r>
    </w:p>
    <w:p w14:paraId="66ACCCB1" w14:textId="77777777" w:rsidR="00126152" w:rsidRDefault="00126152" w:rsidP="00126152">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126152">
      <w:pPr>
        <w:pStyle w:val="ProductList-Body"/>
        <w:tabs>
          <w:tab w:val="clear" w:pos="158"/>
          <w:tab w:val="left" w:pos="360"/>
        </w:tabs>
        <w:ind w:left="180"/>
      </w:pPr>
    </w:p>
    <w:p w14:paraId="36E22BFD" w14:textId="77777777" w:rsidR="00126152" w:rsidRPr="00D7478E" w:rsidRDefault="00126152" w:rsidP="00126152">
      <w:pPr>
        <w:pStyle w:val="ProductList-Body"/>
        <w:keepNext/>
        <w:tabs>
          <w:tab w:val="clear" w:pos="158"/>
          <w:tab w:val="left" w:pos="360"/>
        </w:tabs>
        <w:ind w:left="187"/>
        <w:rPr>
          <w:b/>
          <w:color w:val="0072C6"/>
        </w:rPr>
      </w:pPr>
      <w:r>
        <w:rPr>
          <w:b/>
          <w:color w:val="0072C6"/>
        </w:rPr>
        <w:t>Onlinemöten</w:t>
      </w:r>
    </w:p>
    <w:p w14:paraId="1DBE65E6" w14:textId="77777777" w:rsidR="00126152" w:rsidRDefault="00126152" w:rsidP="00126152">
      <w:pPr>
        <w:pStyle w:val="ProductList-Body"/>
        <w:tabs>
          <w:tab w:val="clear" w:pos="158"/>
          <w:tab w:val="left" w:pos="360"/>
        </w:tabs>
        <w:ind w:left="180"/>
      </w:pPr>
      <w:r>
        <w:t>En slutanvändare kommer att kunna genomföra ett Internetbaserat möte som har ljud- och videokonferensfunktionalitet med andra slutanvändare.</w:t>
      </w:r>
    </w:p>
    <w:p w14:paraId="2C57EBFE" w14:textId="77777777" w:rsidR="00126152" w:rsidRPr="0011540B" w:rsidRDefault="00126152" w:rsidP="00126152">
      <w:pPr>
        <w:pStyle w:val="ProductList-Body"/>
      </w:pPr>
    </w:p>
    <w:p w14:paraId="44053508" w14:textId="77777777" w:rsidR="00126152" w:rsidRDefault="00126152" w:rsidP="00126152">
      <w:pPr>
        <w:pStyle w:val="ProductList-Body"/>
        <w:rPr>
          <w:b/>
          <w:color w:val="00188F"/>
        </w:rPr>
      </w:pPr>
      <w:r>
        <w:rPr>
          <w:b/>
          <w:color w:val="00188F"/>
        </w:rPr>
        <w:t>Meddelanden</w:t>
      </w:r>
    </w:p>
    <w:p w14:paraId="16D051DF" w14:textId="77777777" w:rsidR="00126152" w:rsidRDefault="00126152" w:rsidP="00126152">
      <w:pPr>
        <w:pStyle w:val="ProductList-Body"/>
      </w:pPr>
      <w:r>
        <w:t xml:space="preserve">Meddelanden för H.264/MPEG-4 AVC och/eller VC-1 i </w:t>
      </w:r>
      <w:hyperlink w:anchor="_top" w:history="1">
        <w:r>
          <w:rPr>
            <w:rStyle w:val="Hyperlink"/>
          </w:rPr>
          <w:t>Bilaga 1</w:t>
        </w:r>
      </w:hyperlink>
      <w:r>
        <w:t xml:space="preserve"> gäller.</w:t>
      </w:r>
    </w:p>
    <w:p w14:paraId="50E182F2" w14:textId="77777777" w:rsidR="00126152" w:rsidRDefault="00126152" w:rsidP="00126152">
      <w:pPr>
        <w:pStyle w:val="ProductList-Body"/>
        <w:tabs>
          <w:tab w:val="clear" w:pos="158"/>
          <w:tab w:val="left" w:pos="360"/>
        </w:tabs>
      </w:pPr>
    </w:p>
    <w:p w14:paraId="76695AD2" w14:textId="77777777" w:rsidR="00126152" w:rsidRPr="00207B92" w:rsidRDefault="00126152" w:rsidP="00126152">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126152">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126152">
      <w:pPr>
        <w:pStyle w:val="ProductList-Body"/>
        <w:tabs>
          <w:tab w:val="clear" w:pos="158"/>
          <w:tab w:val="left" w:pos="360"/>
        </w:tabs>
      </w:pPr>
    </w:p>
    <w:p w14:paraId="5A19728D" w14:textId="77777777" w:rsidR="00126152" w:rsidRPr="0011540B" w:rsidRDefault="00126152" w:rsidP="00126152">
      <w:pPr>
        <w:pStyle w:val="ProductList-Body"/>
        <w:rPr>
          <w:b/>
          <w:color w:val="00188F"/>
        </w:rPr>
      </w:pPr>
      <w:r>
        <w:rPr>
          <w:b/>
          <w:color w:val="00188F"/>
        </w:rPr>
        <w:t>Offentlig kommunikationsenhet</w:t>
      </w:r>
    </w:p>
    <w:p w14:paraId="1D4C8270" w14:textId="77777777" w:rsidR="00126152" w:rsidRDefault="00126152" w:rsidP="00126152">
      <w:pPr>
        <w:pStyle w:val="ProductList-Body"/>
        <w:tabs>
          <w:tab w:val="clear" w:pos="158"/>
          <w:tab w:val="left" w:pos="360"/>
        </w:tabs>
        <w:ind w:right="180"/>
      </w:pPr>
      <w:r>
        <w:t xml:space="preserve">En offentlig kommunikationsenhet (”CACD”) är en enhet som delas av flera användare som inte loggar in på enheten med sitt Office 365-konto och som har stöd för samtal, möten och/eller röstkonferenser, Voice over IP och/eller video. Microsofts erbjudanden om Offentliga telefoner </w:t>
      </w:r>
      <w:r>
        <w:lastRenderedPageBreak/>
        <w:t>och Mötesrum är Enhets-SL som endast kan tilldelas en CACD. Varje CACD-licensierad enhet kan tillgås och användas av ett obegränsat antal användare.</w:t>
      </w:r>
    </w:p>
    <w:p w14:paraId="1B34B5CB" w14:textId="77777777" w:rsidR="00126152" w:rsidRDefault="00126152" w:rsidP="00126152">
      <w:pPr>
        <w:pStyle w:val="ProductList-Body"/>
        <w:tabs>
          <w:tab w:val="clear" w:pos="158"/>
          <w:tab w:val="left" w:pos="360"/>
        </w:tabs>
      </w:pPr>
    </w:p>
    <w:p w14:paraId="502EDB93" w14:textId="77777777" w:rsidR="00126152" w:rsidRPr="003619D2" w:rsidRDefault="00126152" w:rsidP="00126152">
      <w:pPr>
        <w:pStyle w:val="ProductList-Body"/>
        <w:rPr>
          <w:b/>
          <w:color w:val="00188F"/>
        </w:rPr>
      </w:pPr>
      <w:r>
        <w:rPr>
          <w:b/>
          <w:color w:val="00188F"/>
        </w:rPr>
        <w:t>Tjänsterna Samtalsabonnemang och Ljudkonferens (samtals-/konferenstjänster)</w:t>
      </w:r>
    </w:p>
    <w:p w14:paraId="30AA8466" w14:textId="77777777" w:rsidR="00126152" w:rsidRDefault="00126152" w:rsidP="00126152">
      <w:pPr>
        <w:pStyle w:val="ProductList-Body"/>
        <w:tabs>
          <w:tab w:val="clear" w:pos="158"/>
          <w:tab w:val="left" w:pos="360"/>
        </w:tabs>
      </w:pPr>
      <w:r>
        <w:t xml:space="preserve">Samtals- och konferenstjänster tillhandahålls av det av Microsofts koncernbolag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46" w:history="1">
        <w:r>
          <w:rPr>
            <w:rStyle w:val="Hyperlink"/>
          </w:rPr>
          <w:t>http://go.microsoft.com/fwlink/?LinkId=690247</w:t>
        </w:r>
      </w:hyperlink>
      <w:r>
        <w:t>.</w:t>
      </w:r>
    </w:p>
    <w:p w14:paraId="18A60969" w14:textId="77777777" w:rsidR="00126152" w:rsidRDefault="00126152" w:rsidP="00126152">
      <w:pPr>
        <w:pStyle w:val="ProductList-Body"/>
        <w:tabs>
          <w:tab w:val="clear" w:pos="158"/>
          <w:tab w:val="left" w:pos="360"/>
        </w:tabs>
      </w:pPr>
    </w:p>
    <w:p w14:paraId="34C3B825" w14:textId="77777777" w:rsidR="00126152" w:rsidRPr="0081293D" w:rsidRDefault="00126152" w:rsidP="00126152">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126152">
      <w:pPr>
        <w:pStyle w:val="ProductList-Body"/>
      </w:pPr>
    </w:p>
    <w:p w14:paraId="5C653193" w14:textId="77777777" w:rsidR="00126152" w:rsidRPr="003619D2" w:rsidRDefault="00126152" w:rsidP="00126152">
      <w:pPr>
        <w:pStyle w:val="ProductList-Body"/>
        <w:rPr>
          <w:b/>
          <w:color w:val="00188F"/>
        </w:rPr>
      </w:pPr>
      <w:r>
        <w:rPr>
          <w:b/>
          <w:color w:val="00188F"/>
        </w:rPr>
        <w:t>Viktig information om räddningstjänst</w:t>
      </w:r>
    </w:p>
    <w:p w14:paraId="312BB43D" w14:textId="77777777" w:rsidR="00126152" w:rsidRDefault="00126152" w:rsidP="00126152">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31211ECF" w14:textId="77777777" w:rsidR="00126152" w:rsidRPr="006D2C33" w:rsidRDefault="004D7708" w:rsidP="00126152">
      <w:pPr>
        <w:pStyle w:val="ProductList-Body"/>
        <w:shd w:val="clear" w:color="auto" w:fill="A6A6A6" w:themeFill="background1" w:themeFillShade="A6"/>
        <w:spacing w:before="120" w:after="240"/>
        <w:jc w:val="right"/>
      </w:pPr>
      <w:hyperlink w:anchor="TableofContents" w:history="1">
        <w:r w:rsidR="00126152">
          <w:rPr>
            <w:rStyle w:val="Hyperlink"/>
            <w:sz w:val="16"/>
            <w:szCs w:val="16"/>
          </w:rPr>
          <w:t>Innehållsförteckning</w:t>
        </w:r>
      </w:hyperlink>
      <w:r w:rsidR="00126152">
        <w:rPr>
          <w:rStyle w:val="Hyperlink"/>
          <w:sz w:val="16"/>
          <w:szCs w:val="16"/>
        </w:rPr>
        <w:t xml:space="preserve"> </w:t>
      </w:r>
      <w:r w:rsidR="00126152">
        <w:rPr>
          <w:sz w:val="16"/>
          <w:szCs w:val="16"/>
        </w:rPr>
        <w:t xml:space="preserve">/ </w:t>
      </w:r>
      <w:hyperlink w:anchor="GeneralTerms" w:history="1">
        <w:r w:rsidR="00126152">
          <w:rPr>
            <w:rStyle w:val="Hyperlink"/>
            <w:sz w:val="16"/>
            <w:szCs w:val="16"/>
          </w:rPr>
          <w:t>Allmänna villkor</w:t>
        </w:r>
      </w:hyperlink>
    </w:p>
    <w:p w14:paraId="37C8B2FB" w14:textId="187A5E52" w:rsidR="002C16F3" w:rsidRPr="00653842" w:rsidRDefault="002C16F3" w:rsidP="002C16F3">
      <w:pPr>
        <w:pStyle w:val="ProductList-Offering2Heading"/>
        <w:rPr>
          <w:lang w:val="sv-SE"/>
        </w:rPr>
      </w:pPr>
      <w:r w:rsidRPr="00653842">
        <w:rPr>
          <w:lang w:val="sv-SE"/>
        </w:rPr>
        <w:tab/>
      </w:r>
      <w:bookmarkStart w:id="163" w:name="ExchangeOnline"/>
      <w:bookmarkStart w:id="164" w:name="_Toc524436947"/>
      <w:bookmarkStart w:id="165" w:name="_Toc523239319"/>
      <w:bookmarkStart w:id="166" w:name="_Toc534202202"/>
      <w:r w:rsidRPr="00653842">
        <w:rPr>
          <w:lang w:val="sv-SE"/>
        </w:rPr>
        <w:t>Exchange Online</w:t>
      </w:r>
      <w:bookmarkEnd w:id="163"/>
      <w:bookmarkEnd w:id="164"/>
      <w:bookmarkEnd w:id="165"/>
      <w:bookmarkEnd w:id="166"/>
    </w:p>
    <w:p w14:paraId="29870ED1" w14:textId="77777777" w:rsidR="002C16F3" w:rsidRDefault="002C16F3" w:rsidP="002C16F3">
      <w:pPr>
        <w:pStyle w:val="ProductList-Offering1"/>
        <w:sectPr w:rsidR="002C16F3" w:rsidSect="00E275D6">
          <w:footerReference w:type="first" r:id="rId47"/>
          <w:type w:val="continuous"/>
          <w:pgSz w:w="12240" w:h="15840"/>
          <w:pgMar w:top="1440" w:right="720" w:bottom="1440" w:left="720" w:header="720" w:footer="720" w:gutter="0"/>
          <w:cols w:space="720"/>
          <w:titlePg/>
          <w:docGrid w:linePitch="360"/>
        </w:sectPr>
      </w:pPr>
    </w:p>
    <w:p w14:paraId="3D50344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Avancerat skydd</w:t>
      </w:r>
    </w:p>
    <w:p w14:paraId="2E559896"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Threat Intelligence</w:t>
      </w:r>
    </w:p>
    <w:p w14:paraId="24CB7854" w14:textId="77777777" w:rsidR="002C16F3" w:rsidRDefault="002C16F3" w:rsidP="002C16F3">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FB10CE" w:rsidRDefault="00DC0A1F" w:rsidP="001A19E0">
      <w:pPr>
        <w:pStyle w:val="ProductList-Body"/>
      </w:pPr>
      <w:r w:rsidRPr="00FB10CE">
        <w:rPr>
          <w:b/>
          <w:color w:val="00188F"/>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573C8835" w14:textId="77777777" w:rsidR="008961CA" w:rsidRPr="0044514B" w:rsidRDefault="008961CA" w:rsidP="008961CA">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26152">
      <w:pPr>
        <w:pStyle w:val="ProductList-Body"/>
        <w:keepNext/>
        <w:ind w:left="187"/>
      </w:pPr>
      <w:r>
        <w:rPr>
          <w:b/>
          <w:color w:val="0072C6"/>
        </w:rPr>
        <w:lastRenderedPageBreak/>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FC3B85">
      <w:pPr>
        <w:pStyle w:val="ProductList-Body"/>
        <w:keepNext/>
        <w:ind w:left="187"/>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116D1B48" w14:textId="77777777" w:rsidR="0080649A" w:rsidRDefault="0080649A" w:rsidP="0080649A">
      <w:pPr>
        <w:pStyle w:val="ProductList-ClauseHeading"/>
      </w:pPr>
      <w:r>
        <w:t>Smartphones och surfplattor</w:t>
      </w:r>
    </w:p>
    <w:p w14:paraId="21BC60CA" w14:textId="77777777" w:rsidR="0080649A" w:rsidRPr="003A1DB6" w:rsidRDefault="0080649A" w:rsidP="0080649A">
      <w:pPr>
        <w:pStyle w:val="ProductList-Body"/>
      </w:pPr>
      <w:r>
        <w:t xml:space="preserve">Varje användare till vilken Kunden tilldelar en användar-SL för Exchange Online får även aktivera programvaran för Microsoft Outlook Mobile för användning på upp till fem smartphones och fem surfplattor. </w:t>
      </w:r>
    </w:p>
    <w:p w14:paraId="21FA110E" w14:textId="77777777" w:rsidR="0080649A" w:rsidRPr="0080649A" w:rsidRDefault="0080649A" w:rsidP="00DF0106">
      <w:pPr>
        <w:pStyle w:val="ProductList-Body"/>
        <w:keepNext/>
        <w:tabs>
          <w:tab w:val="clear" w:pos="158"/>
          <w:tab w:val="left" w:pos="270"/>
        </w:tabs>
        <w:rPr>
          <w:b/>
          <w:color w:val="00188F"/>
        </w:rPr>
      </w:pPr>
    </w:p>
    <w:p w14:paraId="6F4D5951" w14:textId="3ABA8E83"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70BB1532" w14:textId="77777777" w:rsidR="00FF6ECD" w:rsidRPr="00017A5A" w:rsidRDefault="00FF6ECD" w:rsidP="00FF6ECD">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F6ECD">
      <w:pPr>
        <w:pStyle w:val="ProductList-Body"/>
      </w:pPr>
      <w:r>
        <w:t>Om Kunden är licensierad för förhindrande av dataförlust för Office 365 per enhet är alla användare av den Licensierade enheten licensierade för Onlinetjänsten.</w:t>
      </w:r>
      <w:bookmarkStart w:id="167" w:name="_Hlk486589626"/>
    </w:p>
    <w:bookmarkEnd w:id="167"/>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68" w:name="_Toc423959249"/>
      <w:r w:rsidRPr="00D7645A">
        <w:rPr>
          <w:b/>
          <w:color w:val="00188F"/>
        </w:rPr>
        <w:t>Servicenivåavtal</w:t>
      </w:r>
      <w:bookmarkEnd w:id="168"/>
    </w:p>
    <w:p w14:paraId="1BD79870" w14:textId="77777777" w:rsidR="00943F8F" w:rsidRDefault="00943F8F" w:rsidP="00943F8F">
      <w:pPr>
        <w:pStyle w:val="ProductList-Body"/>
        <w:tabs>
          <w:tab w:val="clear" w:pos="158"/>
          <w:tab w:val="left" w:pos="180"/>
        </w:tabs>
      </w:pPr>
      <w:bookmarkStart w:id="169" w:name="Office365Applications"/>
      <w:r>
        <w:t>Det finns inget SLA för Office 365 Advanced Threat Protection eller Office 365 Threat Intelligence.</w:t>
      </w:r>
    </w:p>
    <w:p w14:paraId="7EECA49E" w14:textId="77777777" w:rsidR="001263B9" w:rsidRPr="00903BB7" w:rsidRDefault="004D770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B72B3E" w14:textId="15E8E6C0" w:rsidR="00653842" w:rsidRDefault="00653842" w:rsidP="00653842">
      <w:pPr>
        <w:pStyle w:val="ProductList-Body"/>
      </w:pPr>
      <w:bookmarkStart w:id="170" w:name="O365Applications"/>
      <w:bookmarkEnd w:id="169"/>
    </w:p>
    <w:p w14:paraId="22E90488" w14:textId="605F9265" w:rsidR="00126152" w:rsidRDefault="00126152" w:rsidP="00653842">
      <w:pPr>
        <w:pStyle w:val="ProductList-Body"/>
      </w:pPr>
    </w:p>
    <w:p w14:paraId="4D802759" w14:textId="4570D511" w:rsidR="00126152" w:rsidRDefault="00126152" w:rsidP="00653842">
      <w:pPr>
        <w:pStyle w:val="ProductList-Body"/>
      </w:pPr>
    </w:p>
    <w:p w14:paraId="14AAD75A" w14:textId="791459EE" w:rsidR="00126152" w:rsidRDefault="00126152" w:rsidP="00653842">
      <w:pPr>
        <w:pStyle w:val="ProductList-Body"/>
      </w:pPr>
    </w:p>
    <w:p w14:paraId="1CCAEF2E" w14:textId="77777777" w:rsidR="00126152" w:rsidRDefault="00126152" w:rsidP="00653842">
      <w:pPr>
        <w:pStyle w:val="ProductList-Body"/>
      </w:pPr>
    </w:p>
    <w:p w14:paraId="6C946D1E" w14:textId="77777777" w:rsidR="00653842" w:rsidRDefault="00653842" w:rsidP="00653842">
      <w:pPr>
        <w:pStyle w:val="ProductList-Body"/>
      </w:pPr>
    </w:p>
    <w:p w14:paraId="3AE5DEA1" w14:textId="6BD32ECC" w:rsidR="002C16F3" w:rsidRDefault="002C16F3" w:rsidP="002C16F3">
      <w:pPr>
        <w:pStyle w:val="ProductList-Offering2Heading"/>
      </w:pPr>
      <w:r w:rsidRPr="00FB10CE">
        <w:rPr>
          <w:lang w:val="sv-SE"/>
        </w:rPr>
        <w:lastRenderedPageBreak/>
        <w:tab/>
      </w:r>
      <w:bookmarkStart w:id="171" w:name="_Toc524436948"/>
      <w:bookmarkStart w:id="172" w:name="_Toc523239320"/>
      <w:bookmarkStart w:id="173" w:name="_Toc534202203"/>
      <w:r>
        <w:t>Office 365-program</w:t>
      </w:r>
      <w:bookmarkEnd w:id="170"/>
      <w:bookmarkEnd w:id="171"/>
      <w:bookmarkEnd w:id="172"/>
      <w:bookmarkEnd w:id="173"/>
    </w:p>
    <w:p w14:paraId="1F9AA7BF" w14:textId="77777777" w:rsidR="002C16F3" w:rsidRPr="00FB10CE" w:rsidRDefault="002C16F3" w:rsidP="002C16F3">
      <w:pPr>
        <w:pStyle w:val="ProductList-Offering1"/>
        <w:rPr>
          <w:lang w:val="en-US"/>
        </w:rPr>
        <w:sectPr w:rsidR="002C16F3" w:rsidRPr="00FB10CE" w:rsidSect="00E275D6">
          <w:type w:val="continuous"/>
          <w:pgSz w:w="12240" w:h="15840"/>
          <w:pgMar w:top="1440" w:right="720" w:bottom="1440" w:left="720" w:header="720" w:footer="720" w:gutter="0"/>
          <w:cols w:space="720"/>
          <w:titlePg/>
          <w:docGrid w:linePitch="360"/>
        </w:sectPr>
      </w:pPr>
    </w:p>
    <w:p w14:paraId="0B221B63"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Business</w:t>
      </w:r>
    </w:p>
    <w:p w14:paraId="36816601"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ProPlus</w:t>
      </w:r>
    </w:p>
    <w:p w14:paraId="1D330151"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Visio Online (plan 1 och 2)</w:t>
      </w:r>
    </w:p>
    <w:p w14:paraId="48C648CE"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79E3F28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8DB3FBE" w14:textId="77777777" w:rsidR="002C16F3" w:rsidRPr="00123E7D" w:rsidRDefault="002C16F3" w:rsidP="002C16F3">
      <w:pPr>
        <w:pStyle w:val="ProductList-Body"/>
        <w:rPr>
          <w:b/>
          <w:color w:val="00188F"/>
        </w:rPr>
      </w:pPr>
      <w:r>
        <w:rPr>
          <w:b/>
          <w:color w:val="00188F"/>
        </w:rPr>
        <w:t>Servicenivåavtal</w:t>
      </w:r>
    </w:p>
    <w:p w14:paraId="4E291FAF" w14:textId="77777777" w:rsidR="002C16F3" w:rsidRDefault="002C16F3" w:rsidP="002C16F3">
      <w:pPr>
        <w:pStyle w:val="ProductList-Body"/>
      </w:pPr>
      <w:r>
        <w:t>Det finns inget servicenivåavtal för Visio Online.</w:t>
      </w:r>
    </w:p>
    <w:p w14:paraId="1AB1573D" w14:textId="77777777" w:rsidR="002C16F3" w:rsidRPr="00123E7D" w:rsidRDefault="002C16F3" w:rsidP="002C16F3">
      <w:pPr>
        <w:pStyle w:val="ProductList-Body"/>
      </w:pPr>
    </w:p>
    <w:p w14:paraId="206C90C2" w14:textId="77777777" w:rsidR="002C16F3" w:rsidRPr="00123E7D" w:rsidRDefault="002C16F3" w:rsidP="002C16F3">
      <w:pPr>
        <w:pStyle w:val="ProductList-Body"/>
        <w:tabs>
          <w:tab w:val="clear" w:pos="158"/>
          <w:tab w:val="left" w:pos="180"/>
        </w:tabs>
        <w:rPr>
          <w:b/>
          <w:color w:val="00188F"/>
        </w:rPr>
      </w:pPr>
      <w:r>
        <w:rPr>
          <w:b/>
          <w:color w:val="00188F"/>
        </w:rPr>
        <w:t xml:space="preserve">Installations- och användningsrättigheter </w:t>
      </w:r>
    </w:p>
    <w:p w14:paraId="7FFA34E5" w14:textId="77777777" w:rsidR="002C16F3" w:rsidRDefault="002C16F3" w:rsidP="002C16F3">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3CCC2DE7" w14:textId="77777777" w:rsidR="002C16F3" w:rsidRDefault="002C16F3" w:rsidP="002C16F3">
      <w:pPr>
        <w:pStyle w:val="ProductList-Body"/>
        <w:numPr>
          <w:ilvl w:val="0"/>
          <w:numId w:val="40"/>
        </w:numPr>
        <w:ind w:left="450" w:hanging="270"/>
      </w:pPr>
      <w:r>
        <w:t>får aktivera den programvara som medföljde SL på upp till fem OSE samtidigt för lokal- eller fjärranvändning,</w:t>
      </w:r>
    </w:p>
    <w:p w14:paraId="0009C260" w14:textId="77777777" w:rsidR="002C16F3" w:rsidRDefault="002C16F3" w:rsidP="002C16F3">
      <w:pPr>
        <w:pStyle w:val="ProductList-Body"/>
        <w:numPr>
          <w:ilvl w:val="0"/>
          <w:numId w:val="40"/>
        </w:numPr>
        <w:ind w:left="450" w:hanging="270"/>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för användargrupper och ytterligare distributionskrav finns på </w:t>
      </w:r>
      <w:hyperlink r:id="rId49" w:history="1">
        <w:r>
          <w:rPr>
            <w:rStyle w:val="Hyperlink"/>
          </w:rPr>
          <w:t>www.office.com/sca</w:t>
        </w:r>
      </w:hyperlink>
      <w:r>
        <w:rPr>
          <w:color w:val="1F497D"/>
        </w:rPr>
        <w:t xml:space="preserve">. </w:t>
      </w:r>
      <w:r>
        <w:t>Detta villkor för aktivering av delade datorer gäller inte för Kunder med licens för Office 365 Business och</w:t>
      </w:r>
    </w:p>
    <w:p w14:paraId="11728CFB" w14:textId="77777777" w:rsidR="002C16F3" w:rsidRPr="008958E4" w:rsidRDefault="002C16F3" w:rsidP="002C16F3">
      <w:pPr>
        <w:pStyle w:val="ProductList-Body"/>
        <w:numPr>
          <w:ilvl w:val="0"/>
          <w:numId w:val="40"/>
        </w:numPr>
        <w:ind w:left="450" w:hanging="270"/>
        <w:rPr>
          <w:b/>
        </w:rPr>
      </w:pPr>
      <w:r>
        <w:t>måste ansluta varje enhet på vilken användaren har installerat programvaran till Internet minst en gång var 30:e dag, annars kan programvarans funktionalitet påverkas.</w:t>
      </w:r>
    </w:p>
    <w:p w14:paraId="7297442F" w14:textId="77777777" w:rsidR="002C16F3" w:rsidRPr="00F40FD0" w:rsidRDefault="002C16F3" w:rsidP="002C16F3">
      <w:pPr>
        <w:pStyle w:val="ProductList-Body"/>
        <w:numPr>
          <w:ilvl w:val="0"/>
          <w:numId w:val="40"/>
        </w:numPr>
        <w:ind w:left="450" w:hanging="270"/>
      </w:pPr>
      <w:r>
        <w:t>får använda tillhandahållna Internetanslutna Onlinetjänster som en del av ProPlus. Användare får dessutom, om det tillåts av Kunden, välja att använda anslutna tjänster underkastade andra användningsvillkor än dessa OST och för vilka Microsoft är personuppgiftsansvarig, enligt vad som framgår av produktens dokumentation.</w:t>
      </w:r>
    </w:p>
    <w:p w14:paraId="301FC61D" w14:textId="77777777" w:rsidR="002C16F3" w:rsidRPr="00FF3FF1" w:rsidRDefault="002C16F3" w:rsidP="002C16F3">
      <w:pPr>
        <w:pStyle w:val="ProductList-Body"/>
        <w:spacing w:before="40"/>
      </w:pPr>
    </w:p>
    <w:p w14:paraId="4E0024B8" w14:textId="77777777" w:rsidR="002C16F3" w:rsidRPr="00597EF9" w:rsidRDefault="002C16F3" w:rsidP="002C16F3">
      <w:pPr>
        <w:pStyle w:val="ProductList-Body"/>
        <w:rPr>
          <w:b/>
          <w:color w:val="00188F"/>
        </w:rPr>
      </w:pPr>
      <w:r>
        <w:rPr>
          <w:b/>
          <w:color w:val="00188F"/>
        </w:rPr>
        <w:t>Smartphones och surfplattor</w:t>
      </w:r>
    </w:p>
    <w:p w14:paraId="768D8D0B" w14:textId="77777777" w:rsidR="002C16F3" w:rsidRDefault="002C16F3" w:rsidP="002C16F3">
      <w:pPr>
        <w:pStyle w:val="ProductList-Body"/>
      </w:pPr>
      <w:r>
        <w:t>Varje användare till vilken Kunden tilldelar en Användarabonnemangslicens får även aktivera programvaran Microsoft Office Mobile för användning på upp till fem smartmobiler och fem surfplattor. För användare av Office 365 A1, E1, F1 och Business Essentials och Microsoft 365 E1 och F1 är denna rättighet att aktivera Microsoft Office Mobile-programvara begränsad till enheter med integrerade skärmar med en storlek på 10,1 tum diagonalt eller mindre.</w:t>
      </w:r>
    </w:p>
    <w:p w14:paraId="2F68D5E9" w14:textId="77777777" w:rsidR="002C16F3" w:rsidRDefault="002C16F3" w:rsidP="002C16F3">
      <w:pPr>
        <w:pStyle w:val="ProductList-Body"/>
      </w:pPr>
    </w:p>
    <w:p w14:paraId="63E3094F" w14:textId="77777777" w:rsidR="002C16F3" w:rsidRPr="00974EAE" w:rsidRDefault="002C16F3" w:rsidP="002C16F3">
      <w:pPr>
        <w:pStyle w:val="ProductList-Body"/>
        <w:rPr>
          <w:b/>
          <w:color w:val="00188F"/>
        </w:rPr>
      </w:pPr>
      <w:r>
        <w:rPr>
          <w:b/>
          <w:color w:val="00188F"/>
        </w:rPr>
        <w:t>Följande villkor gäller endast Office 365 ProPlus</w:t>
      </w:r>
    </w:p>
    <w:p w14:paraId="17E90859" w14:textId="77777777" w:rsidR="002C16F3" w:rsidRPr="00FC409E" w:rsidRDefault="002C16F3" w:rsidP="002C16F3">
      <w:pPr>
        <w:pStyle w:val="ProductList-Body"/>
        <w:ind w:left="180"/>
        <w:rPr>
          <w:b/>
          <w:color w:val="0072C6"/>
        </w:rPr>
      </w:pPr>
      <w:r>
        <w:rPr>
          <w:b/>
          <w:color w:val="0072C6"/>
        </w:rPr>
        <w:t>Kommersiell användning av Office Home &amp; Student 2013 RT</w:t>
      </w:r>
    </w:p>
    <w:p w14:paraId="61F20058" w14:textId="77777777" w:rsidR="002C16F3" w:rsidRDefault="002C16F3" w:rsidP="002C16F3">
      <w:pPr>
        <w:pStyle w:val="ProductList-Body"/>
        <w:ind w:left="180"/>
      </w:pPr>
      <w:r>
        <w:t>Begränsningen av kommersiell användning av Office Home &amp; Student 2013 RT undantas för varje användar-SL för Office 365 ProPlus. Med undantag för vad som anges i detta avsnitt gäller villkoren som medföljer Office Home &amp; Student 2013 RT-licensen.</w:t>
      </w:r>
    </w:p>
    <w:p w14:paraId="1C040AC9" w14:textId="77777777" w:rsidR="002C16F3" w:rsidRDefault="002C16F3" w:rsidP="002C16F3">
      <w:pPr>
        <w:pStyle w:val="ProductList-Body"/>
        <w:ind w:left="180"/>
      </w:pPr>
    </w:p>
    <w:p w14:paraId="621E7A30" w14:textId="77777777" w:rsidR="002C16F3" w:rsidRPr="00FC409E" w:rsidRDefault="002C16F3" w:rsidP="002C16F3">
      <w:pPr>
        <w:pStyle w:val="ProductList-Body"/>
        <w:ind w:left="180"/>
        <w:rPr>
          <w:b/>
          <w:color w:val="0072C6"/>
        </w:rPr>
      </w:pPr>
      <w:r>
        <w:rPr>
          <w:b/>
          <w:color w:val="0072C6"/>
        </w:rPr>
        <w:t>Office Online Server</w:t>
      </w:r>
    </w:p>
    <w:p w14:paraId="464273FB" w14:textId="77777777" w:rsidR="002C16F3" w:rsidRPr="00003503" w:rsidRDefault="002C16F3" w:rsidP="002C16F3">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Microsoft-onlineprenumerationsavtalet, Microsoft Cloud-avtal eller annat Microsoft-avtal som endast täcker Onlinetjänster.</w:t>
      </w:r>
    </w:p>
    <w:p w14:paraId="0126DEE7" w14:textId="77777777" w:rsidR="001263B9" w:rsidRPr="00903BB7" w:rsidRDefault="004D770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74" w:name="_Toc534202204"/>
      <w:r w:rsidRPr="00A12026">
        <w:rPr>
          <w:lang w:val="sv-SE"/>
        </w:rPr>
        <w:t>Office Online</w:t>
      </w:r>
      <w:bookmarkEnd w:id="174"/>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4D770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75" w:name="_Toc534202205"/>
      <w:r w:rsidRPr="00A12026">
        <w:rPr>
          <w:lang w:val="sv-SE"/>
        </w:rPr>
        <w:t>OneDrive for Business</w:t>
      </w:r>
      <w:bookmarkEnd w:id="175"/>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4D770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1BD76517" w:rsidR="00F377D5" w:rsidRPr="00FB10CE" w:rsidRDefault="00697188" w:rsidP="00F377D5">
      <w:pPr>
        <w:pStyle w:val="ProductList-Offering2Heading"/>
        <w:rPr>
          <w:lang w:val="sv-SE"/>
        </w:rPr>
      </w:pPr>
      <w:bookmarkStart w:id="176" w:name="_Toc453946627"/>
      <w:bookmarkStart w:id="177" w:name="_Toc451949065"/>
      <w:bookmarkStart w:id="178" w:name="ProjectOnline"/>
      <w:r w:rsidRPr="00FB10CE">
        <w:rPr>
          <w:lang w:val="sv-SE"/>
        </w:rPr>
        <w:tab/>
      </w:r>
      <w:bookmarkStart w:id="179" w:name="_Toc534202206"/>
      <w:r w:rsidR="00F377D5" w:rsidRPr="00FB10CE">
        <w:rPr>
          <w:lang w:val="sv-SE"/>
        </w:rPr>
        <w:t>Project Online</w:t>
      </w:r>
      <w:bookmarkEnd w:id="176"/>
      <w:bookmarkEnd w:id="177"/>
      <w:bookmarkEnd w:id="179"/>
    </w:p>
    <w:bookmarkEnd w:id="178"/>
    <w:p w14:paraId="7717F550" w14:textId="77777777" w:rsidR="00F377D5" w:rsidRDefault="00F377D5" w:rsidP="00F377D5">
      <w:pPr>
        <w:pStyle w:val="ProductList-Offering1"/>
        <w:sectPr w:rsidR="00F377D5" w:rsidSect="00E275D6">
          <w:footerReference w:type="first" r:id="rId50"/>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FB10CE" w:rsidRDefault="00F377D5" w:rsidP="00F377D5">
      <w:pPr>
        <w:pStyle w:val="ProductList-Body"/>
        <w:rPr>
          <w:lang w:val="en-US"/>
        </w:rPr>
      </w:pPr>
      <w:r w:rsidRPr="00FB10CE">
        <w:rPr>
          <w:rFonts w:asciiTheme="majorHAnsi" w:hAnsiTheme="majorHAnsi"/>
          <w:sz w:val="16"/>
          <w:lang w:val="en-US"/>
        </w:rPr>
        <w:t>Project Online Professional</w:t>
      </w:r>
    </w:p>
    <w:p w14:paraId="25D96976" w14:textId="77777777" w:rsidR="00F377D5" w:rsidRPr="00FB10CE" w:rsidRDefault="00F377D5" w:rsidP="00F377D5">
      <w:pPr>
        <w:pStyle w:val="ProductList-Body"/>
        <w:rPr>
          <w:lang w:val="en-US"/>
        </w:rPr>
      </w:pPr>
      <w:r w:rsidRPr="00FB10CE">
        <w:rPr>
          <w:rFonts w:asciiTheme="majorHAnsi" w:hAnsiTheme="majorHAnsi"/>
          <w:sz w:val="16"/>
          <w:lang w:val="en-US"/>
        </w:rPr>
        <w:t>Project Online Premium</w:t>
      </w:r>
    </w:p>
    <w:p w14:paraId="20AF92F6" w14:textId="77777777" w:rsidR="00F377D5" w:rsidRPr="00FB10CE" w:rsidRDefault="00F377D5" w:rsidP="00F377D5">
      <w:pPr>
        <w:pStyle w:val="ProductList-Offering2"/>
        <w:rPr>
          <w:lang w:val="en-US"/>
        </w:rPr>
        <w:sectPr w:rsidR="00F377D5" w:rsidRPr="00FB10CE" w:rsidSect="005B7124">
          <w:type w:val="continuous"/>
          <w:pgSz w:w="12240" w:h="15840"/>
          <w:pgMar w:top="1440" w:right="720" w:bottom="1440" w:left="720" w:header="720" w:footer="720" w:gutter="0"/>
          <w:cols w:num="2" w:space="720"/>
          <w:titlePg/>
          <w:docGrid w:linePitch="360"/>
        </w:sectPr>
      </w:pPr>
    </w:p>
    <w:p w14:paraId="0AA59899" w14:textId="77777777" w:rsidR="00F377D5" w:rsidRPr="00FB10CE" w:rsidRDefault="00F377D5" w:rsidP="00F377D5">
      <w:pPr>
        <w:pStyle w:val="ProductList-Body"/>
        <w:pBdr>
          <w:top w:val="single" w:sz="4" w:space="1" w:color="BFBFBF" w:themeColor="background1" w:themeShade="BF"/>
        </w:pBdr>
        <w:rPr>
          <w:sz w:val="8"/>
          <w:lang w:val="en-US"/>
        </w:rPr>
      </w:pPr>
    </w:p>
    <w:p w14:paraId="7D36DC92" w14:textId="77777777" w:rsidR="002C16F3" w:rsidRPr="005108F0" w:rsidRDefault="002C16F3" w:rsidP="002C16F3">
      <w:pPr>
        <w:pStyle w:val="ProductList-Body"/>
        <w:rPr>
          <w:b/>
          <w:color w:val="00188F"/>
        </w:rPr>
      </w:pPr>
      <w:r>
        <w:rPr>
          <w:b/>
          <w:color w:val="00188F"/>
        </w:rPr>
        <w:t>Installations- och användningsrättigheter för Project-program</w:t>
      </w:r>
    </w:p>
    <w:p w14:paraId="3CB8C693" w14:textId="77777777" w:rsidR="002C16F3" w:rsidRDefault="002C16F3" w:rsidP="002C16F3">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17A6C0DC" w14:textId="77777777" w:rsidR="002C16F3" w:rsidRDefault="002C16F3" w:rsidP="002C16F3">
      <w:pPr>
        <w:pStyle w:val="ProductList-Body"/>
        <w:numPr>
          <w:ilvl w:val="0"/>
          <w:numId w:val="37"/>
        </w:numPr>
      </w:pPr>
      <w:r>
        <w:t>får aktivera den programvara som medföljde SL på upp till fem OSE samtidigt för lokal- eller fjärranvändning,</w:t>
      </w:r>
    </w:p>
    <w:p w14:paraId="73416806" w14:textId="77777777" w:rsidR="002C16F3" w:rsidRDefault="002C16F3" w:rsidP="002C16F3">
      <w:pPr>
        <w:pStyle w:val="ProductList-Body"/>
        <w:numPr>
          <w:ilvl w:val="0"/>
          <w:numId w:val="37"/>
        </w:numPr>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med flera organisationer i samma installation och ytterligare distributionskrav finns på </w:t>
      </w:r>
      <w:hyperlink r:id="rId51" w:history="1">
        <w:r>
          <w:rPr>
            <w:rStyle w:val="Hyperlink"/>
          </w:rPr>
          <w:t>www.office.com/sca</w:t>
        </w:r>
      </w:hyperlink>
      <w:r>
        <w:t xml:space="preserve"> och</w:t>
      </w:r>
    </w:p>
    <w:p w14:paraId="2F409F8C" w14:textId="77777777" w:rsidR="002C16F3" w:rsidRDefault="002C16F3" w:rsidP="002C16F3">
      <w:pPr>
        <w:pStyle w:val="ProductList-Body"/>
        <w:numPr>
          <w:ilvl w:val="0"/>
          <w:numId w:val="37"/>
        </w:numPr>
      </w:pPr>
      <w:r>
        <w:t>måste ansluta varje enhet på vilken användaren har installerat programvaran till Internet minst en gång var 30:e dag, annars kan programvarans funktionalitet påverkas.</w:t>
      </w:r>
    </w:p>
    <w:p w14:paraId="7A265B36" w14:textId="2C862CD1" w:rsidR="0080649A" w:rsidRDefault="0080649A" w:rsidP="0080649A">
      <w:pPr>
        <w:pStyle w:val="ProductList-Body"/>
      </w:pPr>
    </w:p>
    <w:p w14:paraId="5C8408E1" w14:textId="77777777" w:rsidR="0080649A" w:rsidRPr="00B21A83" w:rsidRDefault="0080649A" w:rsidP="0080649A">
      <w:pPr>
        <w:pStyle w:val="ProductList-ClauseHeading"/>
      </w:pPr>
      <w:r>
        <w:t>Användning av SharePoint Online</w:t>
      </w:r>
    </w:p>
    <w:p w14:paraId="505587D0" w14:textId="77777777" w:rsidR="0080649A" w:rsidRDefault="0080649A" w:rsidP="0080649A">
      <w:pPr>
        <w:pStyle w:val="ProductList-Body"/>
      </w:pPr>
      <w:r>
        <w:t>Rätten till SharePoint Online-funktionen som medföljer en användar-SL för Project Online Professional eller Premium är begränsad till lagring och åtkomst till data till stöd för Project Online.</w:t>
      </w:r>
    </w:p>
    <w:p w14:paraId="7D8C3180" w14:textId="088E4DAC" w:rsidR="005B7124" w:rsidRPr="00690C65" w:rsidRDefault="004D7708"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5181CF5A" w14:textId="77777777" w:rsidR="002C16F3" w:rsidRPr="00FB10CE" w:rsidRDefault="002C16F3" w:rsidP="002C16F3">
      <w:pPr>
        <w:pStyle w:val="ProductList-Offering2Heading"/>
        <w:rPr>
          <w:lang w:val="sv-SE"/>
        </w:rPr>
      </w:pPr>
      <w:r w:rsidRPr="00FB10CE">
        <w:rPr>
          <w:lang w:val="sv-SE"/>
        </w:rPr>
        <w:tab/>
      </w:r>
      <w:bookmarkStart w:id="180" w:name="_Toc524436952"/>
      <w:bookmarkStart w:id="181" w:name="_Toc523239324"/>
      <w:bookmarkStart w:id="182" w:name="_Toc534202207"/>
      <w:r w:rsidRPr="00FB10CE">
        <w:rPr>
          <w:lang w:val="sv-SE"/>
        </w:rPr>
        <w:t>SharePoint Online</w:t>
      </w:r>
      <w:bookmarkEnd w:id="180"/>
      <w:bookmarkEnd w:id="181"/>
      <w:bookmarkEnd w:id="182"/>
    </w:p>
    <w:p w14:paraId="7BFC8EED" w14:textId="77777777" w:rsidR="002C16F3" w:rsidRDefault="002C16F3" w:rsidP="002C16F3">
      <w:pPr>
        <w:pStyle w:val="ProductList-Offering1"/>
        <w:ind w:left="0"/>
        <w:sectPr w:rsidR="002C16F3" w:rsidSect="00E275D6">
          <w:type w:val="continuous"/>
          <w:pgSz w:w="12240" w:h="15840"/>
          <w:pgMar w:top="1440" w:right="720" w:bottom="1440" w:left="720" w:header="720" w:footer="720" w:gutter="0"/>
          <w:cols w:space="720"/>
          <w:titlePg/>
          <w:docGrid w:linePitch="360"/>
        </w:sectPr>
      </w:pPr>
    </w:p>
    <w:p w14:paraId="23041522"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2C16F3">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581CDB">
      <w:pPr>
        <w:pStyle w:val="ProductList-Body"/>
        <w:pBdr>
          <w:top w:val="single" w:sz="4" w:space="1" w:color="BFBFBF" w:themeColor="background1" w:themeShade="BF"/>
        </w:pBdr>
        <w:rPr>
          <w:sz w:val="8"/>
          <w:lang w:val="en-US"/>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75E56EC1"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83"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8D5DF23" w14:textId="77777777" w:rsidR="00126152" w:rsidRPr="00126152" w:rsidRDefault="00126152" w:rsidP="00126152">
      <w:pPr>
        <w:pStyle w:val="ProductList-Offering2Heading"/>
        <w:rPr>
          <w:lang w:val="sv-SE"/>
        </w:rPr>
      </w:pPr>
      <w:bookmarkStart w:id="184" w:name="OtherOnlineServices"/>
      <w:bookmarkEnd w:id="183"/>
      <w:r w:rsidRPr="00126152">
        <w:rPr>
          <w:lang w:val="sv-SE"/>
        </w:rPr>
        <w:tab/>
      </w:r>
      <w:bookmarkStart w:id="185" w:name="Stream"/>
      <w:bookmarkStart w:id="186" w:name="_Toc528174085"/>
      <w:bookmarkStart w:id="187" w:name="_Toc534202208"/>
      <w:r w:rsidRPr="00126152">
        <w:rPr>
          <w:lang w:val="sv-SE"/>
        </w:rPr>
        <w:t>Microsoft Stream</w:t>
      </w:r>
      <w:bookmarkEnd w:id="185"/>
      <w:bookmarkEnd w:id="186"/>
      <w:bookmarkEnd w:id="187"/>
    </w:p>
    <w:p w14:paraId="4FDE19AE" w14:textId="77777777" w:rsidR="00126152" w:rsidRDefault="00126152" w:rsidP="00126152">
      <w:pPr>
        <w:pStyle w:val="ProductList-Body"/>
        <w:keepNext/>
        <w:tabs>
          <w:tab w:val="clear" w:pos="158"/>
          <w:tab w:val="left" w:pos="360"/>
        </w:tabs>
        <w:rPr>
          <w:b/>
          <w:color w:val="00188F"/>
        </w:rPr>
      </w:pPr>
      <w:r>
        <w:rPr>
          <w:b/>
          <w:color w:val="00188F"/>
        </w:rPr>
        <w:t>Meddelanden</w:t>
      </w:r>
    </w:p>
    <w:p w14:paraId="168C0B7E" w14:textId="77777777" w:rsidR="00126152" w:rsidRDefault="00126152" w:rsidP="00126152">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_top" w:history="1">
        <w:r>
          <w:rPr>
            <w:rStyle w:val="Hyperlink"/>
          </w:rPr>
          <w:t>Bilaga 1</w:t>
        </w:r>
      </w:hyperlink>
      <w:r>
        <w:t xml:space="preserve"> gäller.</w:t>
      </w:r>
    </w:p>
    <w:p w14:paraId="6A08159D" w14:textId="77777777" w:rsidR="001263B9" w:rsidRPr="00903BB7" w:rsidRDefault="004D770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EF9505" w14:textId="5C7ACAAD" w:rsidR="008E1EAF" w:rsidRPr="00A12026" w:rsidRDefault="004B3528" w:rsidP="00126152">
      <w:pPr>
        <w:pStyle w:val="ProductList-OfferingGroupHeading"/>
        <w:keepNext/>
        <w:rPr>
          <w:lang w:val="sv-SE"/>
        </w:rPr>
      </w:pPr>
      <w:bookmarkStart w:id="188" w:name="_Toc534202209"/>
      <w:r w:rsidRPr="00A12026">
        <w:rPr>
          <w:lang w:val="sv-SE"/>
        </w:rPr>
        <w:lastRenderedPageBreak/>
        <w:t>Andra onlinetjänster</w:t>
      </w:r>
      <w:bookmarkEnd w:id="188"/>
    </w:p>
    <w:p w14:paraId="08C28675" w14:textId="77777777" w:rsidR="00730FCB" w:rsidRPr="00207762" w:rsidRDefault="00730FCB" w:rsidP="00126152">
      <w:pPr>
        <w:pStyle w:val="ProductList-Offering2Heading"/>
        <w:keepNext/>
        <w:rPr>
          <w:lang w:val="sv-SE"/>
        </w:rPr>
      </w:pPr>
      <w:bookmarkStart w:id="189" w:name="MicrosoftLearning"/>
      <w:bookmarkStart w:id="190" w:name="MicrosoftPowerBIPro"/>
      <w:bookmarkEnd w:id="184"/>
      <w:r w:rsidRPr="00207762">
        <w:rPr>
          <w:lang w:val="sv-SE"/>
        </w:rPr>
        <w:tab/>
      </w:r>
      <w:bookmarkStart w:id="191" w:name="_Toc476230941"/>
      <w:bookmarkStart w:id="192" w:name="_Toc476476626"/>
      <w:bookmarkStart w:id="193" w:name="BingMaps"/>
      <w:bookmarkStart w:id="194" w:name="_Toc534202210"/>
      <w:r w:rsidRPr="00207762">
        <w:rPr>
          <w:lang w:val="sv-SE"/>
        </w:rPr>
        <w:t>Bing Maps Enterprise Platform och Mobile Asset Management Platform</w:t>
      </w:r>
      <w:bookmarkEnd w:id="191"/>
      <w:bookmarkEnd w:id="192"/>
      <w:bookmarkEnd w:id="194"/>
    </w:p>
    <w:bookmarkEnd w:id="193"/>
    <w:p w14:paraId="29ACF825" w14:textId="77777777" w:rsidR="00730FCB" w:rsidRPr="00917344" w:rsidRDefault="00730FCB" w:rsidP="00126152">
      <w:pPr>
        <w:pStyle w:val="ProductList-Body"/>
        <w:keepNext/>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52" w:history="1">
        <w:r>
          <w:rPr>
            <w:rStyle w:val="Hyperlink"/>
          </w:rPr>
          <w:t>https://aka.ms/bingmapsplatformapistou</w:t>
        </w:r>
      </w:hyperlink>
      <w:r>
        <w:t xml:space="preserve"> och </w:t>
      </w:r>
      <w:hyperlink r:id="rId53"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5FFAE432" w14:textId="77777777" w:rsidR="00FB10CE" w:rsidRDefault="00FB10CE" w:rsidP="00FB10CE">
      <w:pPr>
        <w:pStyle w:val="ProductList-Body"/>
      </w:pPr>
      <w:r>
        <w:t xml:space="preserve">Microsofts sekretesspolicy och sekretessvillkor för Microsoft Bing Maps Platform API som finns på: </w:t>
      </w:r>
      <w:hyperlink r:id="rId54" w:history="1">
        <w:r>
          <w:rPr>
            <w:rStyle w:val="Hyperlink"/>
          </w:rPr>
          <w:t>https://go.microsoft.com/fwlink/?LinkId=521839</w:t>
        </w:r>
      </w:hyperlink>
      <w:r>
        <w:t xml:space="preserve"> gäller Kundens användning av Bing Maps-tjänsterna.</w:t>
      </w:r>
    </w:p>
    <w:p w14:paraId="2DC2E890" w14:textId="77777777" w:rsidR="001263B9" w:rsidRPr="00903BB7" w:rsidRDefault="004D770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0096EFB" w14:textId="5C21B49E" w:rsidR="0015481A" w:rsidRPr="00FB10CE" w:rsidRDefault="0015481A" w:rsidP="0015481A">
      <w:pPr>
        <w:pStyle w:val="ProductList-Offering2Heading"/>
        <w:rPr>
          <w:lang w:val="sv-SE"/>
        </w:rPr>
      </w:pPr>
      <w:bookmarkStart w:id="195" w:name="_Toc476476628"/>
      <w:r w:rsidRPr="00FB10CE">
        <w:rPr>
          <w:lang w:val="sv-SE"/>
        </w:rPr>
        <w:tab/>
      </w:r>
      <w:bookmarkStart w:id="196" w:name="_Toc476230942"/>
      <w:bookmarkStart w:id="197" w:name="BusinessApplicationPlatform"/>
      <w:bookmarkStart w:id="198" w:name="_Toc534202211"/>
      <w:r w:rsidRPr="00FB10CE">
        <w:rPr>
          <w:lang w:val="sv-SE"/>
        </w:rPr>
        <w:t>Business Application Platform</w:t>
      </w:r>
      <w:bookmarkEnd w:id="196"/>
      <w:bookmarkEnd w:id="198"/>
    </w:p>
    <w:bookmarkEnd w:id="197"/>
    <w:p w14:paraId="34F37E8F"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5"/>
          <w:type w:val="continuous"/>
          <w:pgSz w:w="12240" w:h="15840"/>
          <w:pgMar w:top="1440" w:right="720" w:bottom="1440" w:left="720" w:header="720" w:footer="720" w:gutter="0"/>
          <w:cols w:space="720"/>
          <w:titlePg/>
          <w:docGrid w:linePitch="360"/>
        </w:sectPr>
      </w:pPr>
    </w:p>
    <w:p w14:paraId="7C4AF2A9" w14:textId="77777777" w:rsidR="0015481A" w:rsidRPr="00FB10CE" w:rsidRDefault="0015481A" w:rsidP="0015481A">
      <w:pPr>
        <w:pStyle w:val="ProductList-Body"/>
        <w:rPr>
          <w:lang w:val="en-US"/>
        </w:rPr>
      </w:pPr>
      <w:r w:rsidRPr="00FB10CE">
        <w:rPr>
          <w:rFonts w:asciiTheme="majorHAnsi" w:hAnsiTheme="majorHAnsi"/>
          <w:sz w:val="16"/>
          <w:lang w:val="en-US"/>
        </w:rPr>
        <w:t>Microsoft Flow</w:t>
      </w:r>
    </w:p>
    <w:p w14:paraId="624C3EDE" w14:textId="77777777" w:rsidR="0015481A" w:rsidRPr="00FB10CE" w:rsidRDefault="0015481A" w:rsidP="0015481A">
      <w:pPr>
        <w:pStyle w:val="ProductList-Body"/>
        <w:rPr>
          <w:lang w:val="en-US"/>
        </w:rPr>
      </w:pPr>
      <w:r w:rsidRPr="00FB10CE">
        <w:rPr>
          <w:rFonts w:asciiTheme="majorHAnsi" w:hAnsiTheme="majorHAnsi"/>
          <w:sz w:val="16"/>
          <w:lang w:val="en-US"/>
        </w:rPr>
        <w:t>Microsoft PowerApps</w:t>
      </w:r>
    </w:p>
    <w:p w14:paraId="2214C60F" w14:textId="77777777" w:rsidR="0015481A" w:rsidRPr="00FB10CE" w:rsidRDefault="0015481A" w:rsidP="0015481A">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15481A">
      <w:pPr>
        <w:pStyle w:val="ProductList-Body"/>
        <w:rPr>
          <w:rFonts w:asciiTheme="majorHAnsi" w:hAnsiTheme="majorHAnsi"/>
          <w:sz w:val="16"/>
        </w:rPr>
        <w:sectPr w:rsidR="0015481A" w:rsidRPr="008E31E0" w:rsidSect="00B36A19">
          <w:footerReference w:type="default" r:id="rId56"/>
          <w:footerReference w:type="first" r:id="rId57"/>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15481A">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77777777"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90C294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w:t>
      </w:r>
      <w:r>
        <w:rPr>
          <w:szCs w:val="18"/>
        </w:rPr>
        <w:lastRenderedPageBreak/>
        <w:t>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 xml:space="preserve"> Kunder får inte använda detta undantag för värdtjänster till att ge åtkomst till innehåll som lagras endast i serverdelskapacitet.</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3BAF3F1C"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 xml:space="preserve"> Om Kunden dock väljer att endast använda Power BI Premium-serverdelskapacitet kräv en användar-SL för Power BI Pro User för att visa innehåll som delas från den kapaciteten.</w:t>
      </w:r>
    </w:p>
    <w:p w14:paraId="1F7A6C9D" w14:textId="392D6ECE" w:rsidR="0082489E" w:rsidRDefault="0082489E" w:rsidP="0015481A">
      <w:pPr>
        <w:pStyle w:val="ProductList-Body"/>
        <w:ind w:left="180"/>
        <w:rPr>
          <w:szCs w:val="18"/>
        </w:rPr>
      </w:pPr>
    </w:p>
    <w:p w14:paraId="47A06472" w14:textId="77777777" w:rsidR="0082489E" w:rsidRPr="0008458E" w:rsidRDefault="0082489E" w:rsidP="00653842">
      <w:pPr>
        <w:pStyle w:val="ProductList-Body"/>
        <w:keepNext/>
        <w:ind w:left="187"/>
      </w:pPr>
      <w:r>
        <w:rPr>
          <w:b/>
          <w:color w:val="0072C6"/>
          <w:szCs w:val="18"/>
        </w:rPr>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FC3B85">
      <w:pPr>
        <w:pStyle w:val="ProductList-Body"/>
        <w:tabs>
          <w:tab w:val="clear" w:pos="158"/>
          <w:tab w:val="left" w:pos="360"/>
        </w:tabs>
        <w:rPr>
          <w:b/>
          <w:color w:val="00188F"/>
          <w:szCs w:val="18"/>
        </w:rPr>
      </w:pPr>
      <w:r>
        <w:rPr>
          <w:b/>
          <w:color w:val="00188F"/>
          <w:szCs w:val="18"/>
        </w:rPr>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77777777" w:rsidR="00FC3B85" w:rsidRPr="005A5C60" w:rsidRDefault="00FC3B85" w:rsidP="00FC3B85">
      <w:pPr>
        <w:pStyle w:val="ProductList-Body"/>
        <w:ind w:left="158"/>
      </w:pPr>
      <w:r>
        <w:t xml:space="preserve">Kunden får inte skapa, ändra eller radera några data från enheter av typen med beteckningen ”begränsad” i produktdokumentationen på </w:t>
      </w:r>
      <w:hyperlink r:id="rId58" w:history="1">
        <w:r>
          <w:rPr>
            <w:rStyle w:val="Hyperlink"/>
          </w:rPr>
          <w:t>https://go.microsoft.com/fwlink/?linkid=868812</w:t>
        </w:r>
      </w:hyperlink>
      <w:r>
        <w:t>. Kunden har endast skrivskyddad åtkomst till sådana begränsad enheter.</w:t>
      </w:r>
    </w:p>
    <w:p w14:paraId="0FEE670D" w14:textId="77777777" w:rsidR="00730FCB" w:rsidRPr="00903BB7" w:rsidRDefault="004D7708"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16516320" w14:textId="77777777" w:rsidR="00FB10CE" w:rsidRPr="00FB10CE" w:rsidRDefault="00FB10CE" w:rsidP="00FB10CE">
      <w:pPr>
        <w:pStyle w:val="ProductList-Offering2Heading"/>
        <w:rPr>
          <w:lang w:val="sv-SE"/>
        </w:rPr>
      </w:pPr>
      <w:bookmarkStart w:id="199" w:name="Intune"/>
      <w:bookmarkEnd w:id="195"/>
      <w:r w:rsidRPr="00FB10CE">
        <w:rPr>
          <w:lang w:val="sv-SE"/>
        </w:rPr>
        <w:tab/>
      </w:r>
      <w:bookmarkStart w:id="200" w:name="_Toc531082929"/>
      <w:bookmarkStart w:id="201" w:name="_Toc534202212"/>
      <w:r w:rsidRPr="00FB10CE">
        <w:rPr>
          <w:lang w:val="sv-SE"/>
        </w:rPr>
        <w:t>GitHub Enterprise</w:t>
      </w:r>
      <w:bookmarkEnd w:id="200"/>
      <w:bookmarkEnd w:id="201"/>
    </w:p>
    <w:p w14:paraId="4B547401" w14:textId="77777777" w:rsidR="00FB10CE" w:rsidRDefault="00FB10CE" w:rsidP="00FB10CE">
      <w:pPr>
        <w:pStyle w:val="ProductList-Body"/>
      </w:pPr>
      <w:r w:rsidRPr="00FB10CE">
        <w:t xml:space="preserve">GitHub Enterprise tillhandahålls av GitHub, Inc. </w:t>
      </w:r>
      <w:r>
        <w:t xml:space="preserve">Genom att använda GitHub Enterprise godkänner Kunden att bindas av GitHubs villkor som finns på </w:t>
      </w:r>
      <w:hyperlink r:id="rId59" w:history="1">
        <w:r>
          <w:rPr>
            <w:rStyle w:val="Hyperlink"/>
          </w:rPr>
          <w:t>https://aka.ms/github_terms</w:t>
        </w:r>
      </w:hyperlink>
      <w:r>
        <w:t xml:space="preserve">. Oaktat om någonting annat anges i Kundens volymlicensieringsavtal (inklusive dessa onlinetjänstvillkor) gäller GitHubs sekretesspolicy som finns på </w:t>
      </w:r>
      <w:hyperlink r:id="rId60" w:history="1">
        <w:r>
          <w:rPr>
            <w:rStyle w:val="Hyperlink"/>
          </w:rPr>
          <w:t>https://help.github.com/articles/github-privacy-statement/</w:t>
        </w:r>
      </w:hyperlink>
      <w:r>
        <w:t xml:space="preserve"> och GitHub-dataskyddstillägget som finns på </w:t>
      </w:r>
      <w:hyperlink r:id="rId61" w:history="1">
        <w:r>
          <w:rPr>
            <w:rStyle w:val="Hyperlink"/>
          </w:rPr>
          <w:t>https://aka.ms/github_terms</w:t>
        </w:r>
      </w:hyperlink>
      <w:r>
        <w:t xml:space="preserve"> Kundens användning av GitHub Enterprise.</w:t>
      </w:r>
    </w:p>
    <w:p w14:paraId="46D2F8DB" w14:textId="77777777" w:rsidR="00FB10CE" w:rsidRPr="00903BB7" w:rsidRDefault="00FB10CE" w:rsidP="00FB10CE">
      <w:pPr>
        <w:pStyle w:val="ProductList-Body"/>
        <w:shd w:val="clear" w:color="auto" w:fill="A6A6A6" w:themeFill="background1" w:themeFillShade="A6"/>
        <w:spacing w:before="120" w:after="240"/>
        <w:jc w:val="right"/>
      </w:pPr>
      <w:hyperlink w:anchor="TableofContents" w:history="1">
        <w:r>
          <w:rPr>
            <w:rStyle w:val="Hyperlink"/>
            <w:sz w:val="16"/>
            <w:szCs w:val="16"/>
          </w:rPr>
          <w:t>Innehållsförteckning</w:t>
        </w:r>
      </w:hyperlink>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608E459" w14:textId="77777777" w:rsidR="00FB10CE" w:rsidRPr="00FB10CE" w:rsidRDefault="00FB10CE" w:rsidP="00FB10CE">
      <w:pPr>
        <w:pStyle w:val="ProductList-Offering2Heading"/>
        <w:rPr>
          <w:lang w:val="sv-SE"/>
        </w:rPr>
      </w:pPr>
      <w:r w:rsidRPr="00FB10CE">
        <w:rPr>
          <w:lang w:val="sv-SE"/>
        </w:rPr>
        <w:tab/>
      </w:r>
      <w:bookmarkStart w:id="202" w:name="_Toc531082930"/>
      <w:bookmarkStart w:id="203" w:name="MicrosoftCloudAppSecurity"/>
      <w:bookmarkStart w:id="204" w:name="_Toc531348188"/>
      <w:bookmarkStart w:id="205" w:name="_Toc534202213"/>
      <w:r w:rsidRPr="00FB10CE">
        <w:rPr>
          <w:lang w:val="sv-SE"/>
        </w:rPr>
        <w:t>Microsoft Cloud App Security</w:t>
      </w:r>
      <w:bookmarkEnd w:id="202"/>
      <w:bookmarkEnd w:id="203"/>
      <w:bookmarkEnd w:id="204"/>
      <w:bookmarkEnd w:id="205"/>
    </w:p>
    <w:p w14:paraId="7E2D146E" w14:textId="77777777" w:rsidR="00FB10CE" w:rsidRDefault="00FB10CE" w:rsidP="00FB10CE">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B10CE">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B10CE">
      <w:pPr>
        <w:pStyle w:val="ProductList-Body"/>
        <w:tabs>
          <w:tab w:val="clear" w:pos="158"/>
          <w:tab w:val="left" w:pos="360"/>
        </w:tabs>
      </w:pPr>
    </w:p>
    <w:p w14:paraId="02BB68A4" w14:textId="77777777" w:rsidR="00FB10CE" w:rsidRDefault="00FB10CE" w:rsidP="00FB10CE">
      <w:pPr>
        <w:pStyle w:val="ProductList-Body"/>
        <w:tabs>
          <w:tab w:val="clear" w:pos="158"/>
          <w:tab w:val="left" w:pos="360"/>
        </w:tabs>
        <w:rPr>
          <w:b/>
          <w:color w:val="00188F"/>
        </w:rPr>
      </w:pPr>
      <w:r>
        <w:rPr>
          <w:b/>
          <w:color w:val="00188F"/>
        </w:rPr>
        <w:t>Meddelanden</w:t>
      </w:r>
    </w:p>
    <w:p w14:paraId="6AA9FBB8" w14:textId="77777777" w:rsidR="00FB10CE" w:rsidRDefault="00FB10CE" w:rsidP="00FB10CE">
      <w:pPr>
        <w:pStyle w:val="ProductList-Body"/>
      </w:pPr>
      <w:r>
        <w:t xml:space="preserve">Meddelanden för Bing Maps och för Professionella Tjänster i </w:t>
      </w:r>
      <w:hyperlink w:anchor="_top" w:history="1">
        <w:r>
          <w:rPr>
            <w:rStyle w:val="Hyperlink"/>
          </w:rPr>
          <w:t>Bilaga 1</w:t>
        </w:r>
      </w:hyperlink>
      <w:r>
        <w:t xml:space="preserve"> gäller.</w:t>
      </w:r>
    </w:p>
    <w:p w14:paraId="26A1BB3B" w14:textId="77777777" w:rsidR="00FB10CE" w:rsidRPr="00903BB7" w:rsidRDefault="00FB10CE" w:rsidP="00FB10CE">
      <w:pPr>
        <w:pStyle w:val="ProductList-Body"/>
        <w:shd w:val="clear" w:color="auto" w:fill="A6A6A6" w:themeFill="background1" w:themeFillShade="A6"/>
        <w:spacing w:before="120" w:after="240"/>
        <w:jc w:val="right"/>
      </w:pPr>
      <w:hyperlink w:anchor="TableofContents" w:history="1">
        <w:r>
          <w:rPr>
            <w:rStyle w:val="Hyperlink"/>
            <w:sz w:val="16"/>
            <w:szCs w:val="16"/>
          </w:rPr>
          <w:t>Innehållsförteckning</w:t>
        </w:r>
      </w:hyperlink>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0BCD6C5F" w14:textId="2034E389" w:rsidR="0015481A" w:rsidRPr="00207762" w:rsidRDefault="0015481A" w:rsidP="0015481A">
      <w:pPr>
        <w:pStyle w:val="ProductList-Offering2Heading"/>
        <w:rPr>
          <w:lang w:val="sv-SE"/>
        </w:rPr>
      </w:pPr>
      <w:r w:rsidRPr="00207762">
        <w:rPr>
          <w:lang w:val="sv-SE"/>
        </w:rPr>
        <w:tab/>
      </w:r>
      <w:bookmarkStart w:id="206" w:name="_Toc476230944"/>
      <w:bookmarkStart w:id="207" w:name="_Toc534202214"/>
      <w:r w:rsidRPr="00207762">
        <w:rPr>
          <w:lang w:val="sv-SE"/>
        </w:rPr>
        <w:t>Microsoft Intune</w:t>
      </w:r>
      <w:bookmarkEnd w:id="206"/>
      <w:bookmarkEnd w:id="207"/>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62"/>
          <w:type w:val="continuous"/>
          <w:pgSz w:w="12240" w:h="15840"/>
          <w:pgMar w:top="1440" w:right="720" w:bottom="1440" w:left="720" w:header="720" w:footer="720" w:gutter="0"/>
          <w:cols w:space="720"/>
          <w:titlePg/>
          <w:docGrid w:linePitch="360"/>
        </w:sectPr>
      </w:pPr>
    </w:p>
    <w:bookmarkEnd w:id="199"/>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77777777"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FB10CE">
      <w:pPr>
        <w:pStyle w:val="ProductList-Body"/>
        <w:keepNext/>
        <w:tabs>
          <w:tab w:val="clear" w:pos="158"/>
          <w:tab w:val="left" w:pos="180"/>
        </w:tabs>
        <w:rPr>
          <w:b/>
          <w:color w:val="00188F"/>
        </w:rPr>
      </w:pPr>
      <w:r>
        <w:rPr>
          <w:b/>
          <w:color w:val="00188F"/>
        </w:rPr>
        <w:lastRenderedPageBreak/>
        <w:t>Hantera Enheter och Applikationer</w:t>
      </w:r>
    </w:p>
    <w:p w14:paraId="5A40DF2F" w14:textId="77777777" w:rsidR="00653842" w:rsidRDefault="00653842" w:rsidP="00653842">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653842">
      <w:pPr>
        <w:pStyle w:val="ProductList-Body"/>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08" w:name="_Hlk521486116"/>
      <w:r>
        <w:t>Appar som vanligtvis är mappade till särskilda användare, såsom Outlook och OneDrive, får inte användas under denna tjänst.</w:t>
      </w:r>
      <w:bookmarkEnd w:id="208"/>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126152">
      <w:pPr>
        <w:pStyle w:val="ProductList-Body"/>
        <w:keepNext/>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63" w:history="1">
        <w:r>
          <w:rPr>
            <w:rStyle w:val="Hyperlink"/>
          </w:rPr>
          <w:t>http://go.microsoft.com/?linkid=9839206</w:t>
        </w:r>
      </w:hyperlink>
      <w:hyperlink w:history="1"/>
      <w:r>
        <w:t>.</w:t>
      </w:r>
    </w:p>
    <w:p w14:paraId="3C50D44E" w14:textId="77777777" w:rsidR="00DF0106" w:rsidRPr="00126152" w:rsidRDefault="00DF0106" w:rsidP="00DF0106">
      <w:pPr>
        <w:pStyle w:val="ProductList-Body"/>
        <w:tabs>
          <w:tab w:val="clear" w:pos="158"/>
          <w:tab w:val="left" w:pos="180"/>
        </w:tabs>
        <w:rPr>
          <w:sz w:val="16"/>
        </w:rPr>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4D770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3EE1DD31" w14:textId="214451D8" w:rsidR="00F377D5" w:rsidRPr="00FB10CE" w:rsidRDefault="00697188" w:rsidP="00073CA6">
      <w:pPr>
        <w:pStyle w:val="ProductList-Offering2Heading"/>
        <w:keepNext/>
        <w:rPr>
          <w:lang w:val="sv-SE"/>
        </w:rPr>
      </w:pPr>
      <w:bookmarkStart w:id="209" w:name="_Toc453946633"/>
      <w:bookmarkStart w:id="210" w:name="_Toc451949071"/>
      <w:r w:rsidRPr="00207762">
        <w:rPr>
          <w:lang w:val="sv-SE"/>
        </w:rPr>
        <w:tab/>
      </w:r>
      <w:bookmarkStart w:id="211" w:name="_Toc534202215"/>
      <w:r w:rsidR="00F377D5" w:rsidRPr="00FB10CE">
        <w:rPr>
          <w:lang w:val="sv-SE"/>
        </w:rPr>
        <w:t>Microsoft Learning</w:t>
      </w:r>
      <w:bookmarkEnd w:id="209"/>
      <w:bookmarkEnd w:id="211"/>
      <w:r w:rsidR="00F377D5" w:rsidRPr="00FB10CE">
        <w:rPr>
          <w:lang w:val="sv-SE"/>
        </w:rPr>
        <w:t xml:space="preserve"> </w:t>
      </w:r>
      <w:bookmarkEnd w:id="210"/>
    </w:p>
    <w:bookmarkEnd w:id="189"/>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F377D5">
      <w:pPr>
        <w:pStyle w:val="ProductList-Body"/>
        <w:rPr>
          <w:sz w:val="16"/>
        </w:rPr>
      </w:pPr>
    </w:p>
    <w:p w14:paraId="098907AA" w14:textId="77777777" w:rsidR="00F377D5" w:rsidRPr="00903BB7" w:rsidRDefault="00F377D5" w:rsidP="00F377D5">
      <w:pPr>
        <w:pStyle w:val="ProductList-ClauseHeading"/>
      </w:pPr>
      <w:bookmarkStart w:id="212" w:name="_Toc451949072"/>
      <w:r>
        <w:t>Microsoft Learning Imagine Academy</w:t>
      </w:r>
      <w:bookmarkEnd w:id="212"/>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F377D5">
      <w:pPr>
        <w:pStyle w:val="ProductList-Body"/>
        <w:rPr>
          <w:sz w:val="16"/>
        </w:rPr>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64"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F377D5">
      <w:pPr>
        <w:pStyle w:val="ProductList-Body"/>
        <w:rPr>
          <w:sz w:val="16"/>
        </w:rPr>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90"/>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213" w:name="_Toc457466455"/>
      <w:bookmarkStart w:id="214" w:name="_Toc534202216"/>
      <w:r w:rsidRPr="001263B9">
        <w:rPr>
          <w:lang w:val="sv-SE"/>
        </w:rPr>
        <w:t>Minecraft: Utbildningsutgåva</w:t>
      </w:r>
      <w:bookmarkEnd w:id="213"/>
      <w:bookmarkEnd w:id="214"/>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4D770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lastRenderedPageBreak/>
        <w:tab/>
      </w:r>
      <w:bookmarkStart w:id="215" w:name="_Toc534202217"/>
      <w:r w:rsidR="00581CDB" w:rsidRPr="00A12026">
        <w:rPr>
          <w:lang w:val="sv-SE"/>
        </w:rPr>
        <w:t>Office 365 Developer</w:t>
      </w:r>
      <w:bookmarkEnd w:id="215"/>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581CDB">
      <w:pPr>
        <w:pStyle w:val="ProductList-Body"/>
        <w:tabs>
          <w:tab w:val="clear" w:pos="158"/>
          <w:tab w:val="left" w:pos="180"/>
        </w:tabs>
        <w:rPr>
          <w:sz w:val="16"/>
        </w:rPr>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4D770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207762" w:rsidRDefault="00F377D5" w:rsidP="00480397">
      <w:pPr>
        <w:pStyle w:val="ProductList-Offering2Heading"/>
        <w:keepNext/>
        <w:rPr>
          <w:lang w:val="sv-SE"/>
        </w:rPr>
      </w:pPr>
      <w:r w:rsidRPr="00207762">
        <w:rPr>
          <w:lang w:val="sv-SE"/>
        </w:rPr>
        <w:tab/>
      </w:r>
      <w:bookmarkStart w:id="216" w:name="_Toc453946637"/>
      <w:bookmarkStart w:id="217" w:name="_Toc534202218"/>
      <w:r w:rsidRPr="00207762">
        <w:rPr>
          <w:lang w:val="sv-SE"/>
        </w:rPr>
        <w:t>Windows desktop-operativsystem</w:t>
      </w:r>
      <w:bookmarkEnd w:id="216"/>
      <w:bookmarkEnd w:id="217"/>
    </w:p>
    <w:p w14:paraId="4B01C080" w14:textId="77777777" w:rsidR="00F377D5" w:rsidRPr="00903BB7" w:rsidRDefault="00F377D5" w:rsidP="00F377D5">
      <w:pPr>
        <w:pStyle w:val="ProductList-Body"/>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01377775" w14:textId="225147E5" w:rsidR="000E6ED8" w:rsidRPr="00690C65" w:rsidRDefault="004D7708" w:rsidP="00126152">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0EF88D6" w14:textId="77777777" w:rsidR="000E6ED8" w:rsidRDefault="000E6ED8" w:rsidP="00A914BF">
      <w:pPr>
        <w:pStyle w:val="ProductList-Body"/>
        <w:sectPr w:rsidR="000E6ED8" w:rsidSect="00E275D6">
          <w:footerReference w:type="first" r:id="rId6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8" w:name="Attachment1"/>
      <w:bookmarkStart w:id="219" w:name="_Toc534202219"/>
      <w:r>
        <w:lastRenderedPageBreak/>
        <w:t>Bilaga 1 – Meddelanden</w:t>
      </w:r>
      <w:bookmarkEnd w:id="218"/>
      <w:bookmarkEnd w:id="219"/>
    </w:p>
    <w:p w14:paraId="2F4609B8" w14:textId="0A35F4A9" w:rsidR="004D27A6" w:rsidRPr="00A12026" w:rsidRDefault="00D67A4B" w:rsidP="00844A1F">
      <w:pPr>
        <w:pStyle w:val="ProductList-Offering1Heading"/>
        <w:rPr>
          <w:lang w:val="sv-SE"/>
        </w:rPr>
      </w:pPr>
      <w:bookmarkStart w:id="220" w:name="_Toc534202220"/>
      <w:r w:rsidRPr="00A12026">
        <w:rPr>
          <w:lang w:val="sv-SE"/>
        </w:rPr>
        <w:t>Bing Maps</w:t>
      </w:r>
      <w:bookmarkEnd w:id="220"/>
    </w:p>
    <w:p w14:paraId="2F0FD30B" w14:textId="77777777" w:rsidR="00653842" w:rsidRDefault="00653842" w:rsidP="00653842">
      <w:pPr>
        <w:pStyle w:val="ProductList-Body"/>
      </w:pPr>
      <w:bookmarkStart w:id="221"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66" w:history="1">
        <w:r>
          <w:rPr>
            <w:rStyle w:val="Hyperlink"/>
          </w:rPr>
          <w:t>go.microsoft.com/?linkid=9710837</w:t>
        </w:r>
      </w:hyperlink>
      <w:r>
        <w:t xml:space="preserve"> och Microsofts Sekretesspolicy som finns på </w:t>
      </w:r>
      <w:hyperlink r:id="rId67" w:history="1">
        <w:r>
          <w:rPr>
            <w:rStyle w:val="Hyperlink"/>
          </w:rPr>
          <w:t>go.microsoft.com/fwlink/?LinkID=248686</w:t>
        </w:r>
      </w:hyperlink>
      <w:r>
        <w:t>.</w:t>
      </w:r>
    </w:p>
    <w:p w14:paraId="7BF8F1E2" w14:textId="77777777" w:rsidR="001263B9" w:rsidRPr="00903BB7" w:rsidRDefault="004D770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22" w:name="ProfessionalServices"/>
      <w:bookmarkStart w:id="223" w:name="_Toc534202221"/>
      <w:r w:rsidRPr="00A12026">
        <w:rPr>
          <w:lang w:val="sv-SE"/>
        </w:rPr>
        <w:t>Professionella Tjänster</w:t>
      </w:r>
      <w:bookmarkEnd w:id="221"/>
      <w:bookmarkEnd w:id="223"/>
    </w:p>
    <w:bookmarkEnd w:id="222"/>
    <w:p w14:paraId="6542DB07" w14:textId="77777777" w:rsidR="003D0694" w:rsidRDefault="003D0694" w:rsidP="003D0694">
      <w:pPr>
        <w:pStyle w:val="ProductList-Body"/>
      </w:pPr>
      <w:r>
        <w:t>Professionella tjänster tillhandahålls underkastat nedanstående villkor för professionella tjänster. Om professionella tjänster ingår i ett separat avtal gäller dock villkoren i det separata avtalet.</w:t>
      </w:r>
    </w:p>
    <w:p w14:paraId="50D997B3" w14:textId="77777777" w:rsidR="003D0694" w:rsidRDefault="003D0694" w:rsidP="003D0694">
      <w:pPr>
        <w:pStyle w:val="ProductList-Body"/>
      </w:pPr>
    </w:p>
    <w:p w14:paraId="469D870B" w14:textId="77777777" w:rsidR="003D0694" w:rsidRDefault="003D0694" w:rsidP="003D0694">
      <w:pPr>
        <w:pStyle w:val="ProductList-Body"/>
      </w:pPr>
      <w:r>
        <w:t>De professionella tjänster som detta meddelande avser är inte onlinetjänster, och resten av villkoren för onlinetjänster samt eventuell databehandlingsändring eller HIPAA Business-associerat avtal som undertecknats av parterna är inte tillämpliga, såvida de inte uttryckligen görs tillämpliga av nedanstående villkor för professionella tjänster.</w:t>
      </w:r>
    </w:p>
    <w:p w14:paraId="245282BF" w14:textId="77777777" w:rsidR="003D0694" w:rsidRPr="00FC2D52" w:rsidRDefault="003D0694" w:rsidP="003D0694">
      <w:pPr>
        <w:pStyle w:val="ProductList-Body"/>
        <w:rPr>
          <w:b/>
          <w:color w:val="00188F"/>
        </w:rPr>
      </w:pPr>
    </w:p>
    <w:p w14:paraId="0C6E9362" w14:textId="77777777" w:rsidR="003D0694" w:rsidRPr="00F40FD0" w:rsidRDefault="003D0694" w:rsidP="003D0694">
      <w:pPr>
        <w:pStyle w:val="ProductList-Body"/>
        <w:outlineLvl w:val="2"/>
      </w:pPr>
      <w:r>
        <w:rPr>
          <w:b/>
          <w:color w:val="00188F"/>
        </w:rPr>
        <w:t>Supportdata</w:t>
      </w:r>
    </w:p>
    <w:p w14:paraId="1A714BE2" w14:textId="77777777" w:rsidR="003D0694" w:rsidRPr="00F40FD0" w:rsidRDefault="003D0694" w:rsidP="003D0694">
      <w:pPr>
        <w:pStyle w:val="ProductList-Body"/>
        <w:ind w:left="180"/>
        <w:outlineLvl w:val="2"/>
      </w:pPr>
      <w:r>
        <w:rPr>
          <w:b/>
          <w:bCs/>
          <w:color w:val="0072C6"/>
        </w:rPr>
        <w:t>Behandling av supportdata</w:t>
      </w:r>
    </w:p>
    <w:p w14:paraId="0778E590" w14:textId="77777777" w:rsidR="003D0694" w:rsidRDefault="003D0694" w:rsidP="003D0694">
      <w:pPr>
        <w:pStyle w:val="ProductList-Body"/>
        <w:ind w:left="158"/>
      </w:pPr>
      <w:r>
        <w:t>Supportdata ska endast användas och på annat sätt behandlas för att tillhandahålla kunden teknisk support, inklusive syften som är förenliga med att tillhandahålla teknisk support. Microsoft ska inte använda eller på annat sätt behandla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 för att tillhandahålla kunden support. Denna punkt påverkar inte Microsofts rättigheter gällande programvara eller tjänster Microsoft licensierar till kunden.</w:t>
      </w:r>
    </w:p>
    <w:p w14:paraId="440B6B3A" w14:textId="77777777" w:rsidR="003D0694" w:rsidRDefault="003D0694" w:rsidP="003D0694">
      <w:pPr>
        <w:pStyle w:val="ProductList-Body"/>
        <w:ind w:left="158"/>
      </w:pPr>
    </w:p>
    <w:p w14:paraId="051D6677" w14:textId="77777777" w:rsidR="003D0694" w:rsidRPr="00F40FD0" w:rsidRDefault="003D0694" w:rsidP="003D0694">
      <w:pPr>
        <w:pStyle w:val="ProductList-Body"/>
        <w:ind w:left="180"/>
        <w:outlineLvl w:val="2"/>
      </w:pPr>
      <w:r>
        <w:rPr>
          <w:b/>
          <w:bCs/>
          <w:color w:val="0072C6"/>
        </w:rPr>
        <w:t>Behandling av personuppgifter som ingår i supportdata, GDPR</w:t>
      </w:r>
    </w:p>
    <w:p w14:paraId="53F0A744" w14:textId="77777777" w:rsidR="003D0694" w:rsidRDefault="003D0694" w:rsidP="003D0694">
      <w:pPr>
        <w:pStyle w:val="ProductList-Body"/>
        <w:ind w:left="158"/>
      </w:pPr>
      <w:r>
        <w:t>Personuppgifter som tillhandahålls Microsoft av kunden eller för kundens räkning i samband med tillhandahållande av teknisk support är också supportdata. I den mån Microsoft är personuppgiftsbiträde eller underordnat personuppgiftsbiträde underkastat GDPR reglerar GDPR-villkoren i Bilaga 4 den behandlingen, och parterna godkänner också följande villkor i detta underavsnitt (Behandling av personuppgifter som ingår i supportdata, GDPR):</w:t>
      </w:r>
    </w:p>
    <w:p w14:paraId="524DB2D8" w14:textId="77777777" w:rsidR="003D0694" w:rsidRDefault="003D0694" w:rsidP="003D0694">
      <w:pPr>
        <w:pStyle w:val="ProductList-Body"/>
        <w:ind w:left="158"/>
      </w:pPr>
    </w:p>
    <w:p w14:paraId="09D2EBD4" w14:textId="77777777" w:rsidR="003D0694" w:rsidRPr="00CD1288" w:rsidRDefault="003D0694" w:rsidP="003D0694">
      <w:pPr>
        <w:pStyle w:val="ProductList-Body"/>
        <w:ind w:left="180"/>
        <w:outlineLvl w:val="2"/>
        <w:rPr>
          <w:color w:val="0072C6"/>
        </w:rPr>
      </w:pPr>
      <w:r>
        <w:rPr>
          <w:b/>
          <w:color w:val="0072C6"/>
        </w:rPr>
        <w:tab/>
      </w:r>
      <w:r>
        <w:rPr>
          <w:color w:val="0072C6"/>
        </w:rPr>
        <w:t>Roller och ansvar för personuppgiftsbiträden och personuppgiftsansvariga</w:t>
      </w:r>
    </w:p>
    <w:p w14:paraId="7BADD1F1" w14:textId="77777777" w:rsidR="003D0694" w:rsidRPr="00DE3602" w:rsidRDefault="003D0694" w:rsidP="003D0694">
      <w:pPr>
        <w:pStyle w:val="ProductList-Body"/>
        <w:ind w:left="720"/>
        <w:rPr>
          <w:spacing w:val="-2"/>
        </w:rPr>
      </w:pPr>
      <w:r w:rsidRPr="00DE3602">
        <w:rPr>
          <w:spacing w:val="-2"/>
        </w:rPr>
        <w:t>Kunden och Microsoft överenskommer att kunden är personuppgiftsansvarig för personuppgifter som ingår i supportdata och att Microsoft är personuppgiftsbiträde för dessa uppgifter, utom när kunden agerar personuppgiftsbiträde, då Microsoft är ett underordnat personuppgiftsbiträde. Microsoft och kunden överenskommer dock att Microsoft är personuppgiftsansvarig för affärskontaktuppgifter eller andra personuppgifter som kan komma att inhämtas samtidigt som supportdata, men som behövs för att upprätthålla affärsrelationen med kunden. Microsoft ska endast behandla personuppgifter efter dokumenterade instruktioner från kunden. Kunden samtycker till att dennas volymlicensieringsavtal (inklusive OST) tillsammans med kundens användning av professionella tjänster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565C1804" w14:textId="77777777" w:rsidR="003D0694" w:rsidRDefault="003D0694" w:rsidP="003D0694">
      <w:pPr>
        <w:pStyle w:val="ProductList-Body"/>
        <w:ind w:left="158"/>
      </w:pPr>
    </w:p>
    <w:p w14:paraId="261228E5" w14:textId="77777777" w:rsidR="003D0694" w:rsidRPr="00CD1288" w:rsidRDefault="003D0694" w:rsidP="003D0694">
      <w:pPr>
        <w:pStyle w:val="ProductList-Body"/>
        <w:ind w:left="180"/>
        <w:outlineLvl w:val="2"/>
        <w:rPr>
          <w:color w:val="0072C6"/>
        </w:rPr>
      </w:pPr>
      <w:r>
        <w:rPr>
          <w:b/>
          <w:color w:val="0072C6"/>
        </w:rPr>
        <w:tab/>
      </w:r>
      <w:r>
        <w:rPr>
          <w:color w:val="0072C6"/>
        </w:rPr>
        <w:t>Behandling av personuppgifter som ingår i supportdata</w:t>
      </w:r>
    </w:p>
    <w:p w14:paraId="21B7B20F" w14:textId="77777777" w:rsidR="003D0694" w:rsidRPr="00F77194" w:rsidRDefault="003D0694" w:rsidP="003D0694">
      <w:pPr>
        <w:pStyle w:val="CommentText"/>
        <w:spacing w:after="0"/>
        <w:ind w:left="720"/>
        <w:rPr>
          <w:sz w:val="18"/>
          <w:szCs w:val="18"/>
        </w:rPr>
      </w:pPr>
      <w:r>
        <w:rPr>
          <w:rStyle w:val="ProductList-BodyChar"/>
        </w:rPr>
        <w:t xml:space="preserve">Parterna </w:t>
      </w:r>
      <w:r>
        <w:rPr>
          <w:sz w:val="18"/>
          <w:szCs w:val="18"/>
        </w:rPr>
        <w:t>bekräftar och överenskommer att:</w:t>
      </w:r>
    </w:p>
    <w:p w14:paraId="1F36AD43" w14:textId="77777777" w:rsidR="003D0694" w:rsidRDefault="003D0694" w:rsidP="003D0694">
      <w:pPr>
        <w:pStyle w:val="ProductList-Body"/>
        <w:numPr>
          <w:ilvl w:val="0"/>
          <w:numId w:val="47"/>
        </w:numPr>
        <w:ind w:left="1280"/>
      </w:pPr>
      <w:r>
        <w:t>Föremålet för behandlingen begränsas till personuppgifter inom ramen för GDPR.</w:t>
      </w:r>
    </w:p>
    <w:p w14:paraId="0FA1A594" w14:textId="77777777" w:rsidR="003D0694" w:rsidRDefault="003D0694" w:rsidP="003D0694">
      <w:pPr>
        <w:pStyle w:val="ProductList-Body"/>
        <w:numPr>
          <w:ilvl w:val="0"/>
          <w:numId w:val="47"/>
        </w:numPr>
        <w:ind w:left="1280"/>
      </w:pPr>
      <w:r>
        <w:t xml:space="preserve">Behandlingens varaktighet är varaktigheten av kundens rätt till teknisk support och tills alla personuppgifter har raderats eller returnerats enligt kundens instruktioner eller villkoren i OST. </w:t>
      </w:r>
    </w:p>
    <w:p w14:paraId="4759E81F" w14:textId="77777777" w:rsidR="003D0694" w:rsidRDefault="003D0694" w:rsidP="003D0694">
      <w:pPr>
        <w:pStyle w:val="ProductList-Body"/>
        <w:numPr>
          <w:ilvl w:val="0"/>
          <w:numId w:val="47"/>
        </w:numPr>
        <w:ind w:left="1280"/>
      </w:pPr>
      <w:r>
        <w:t xml:space="preserve">Behandlingens art och syfte är att tillhandahålla teknisk support enligt kundens volymlicensieringsavtal. </w:t>
      </w:r>
    </w:p>
    <w:p w14:paraId="5F2AC06E" w14:textId="77777777" w:rsidR="003D0694" w:rsidRDefault="003D0694" w:rsidP="003D0694">
      <w:pPr>
        <w:pStyle w:val="ProductList-Body"/>
        <w:numPr>
          <w:ilvl w:val="0"/>
          <w:numId w:val="47"/>
        </w:numPr>
        <w:ind w:left="1280"/>
      </w:pPr>
      <w:r>
        <w:t xml:space="preserve">Typerna av personuppgifter som behandlas i samband med tillhandahållande av teknisk support innefattar de som uttryckligen anges i Artikel 4 i GDPR. </w:t>
      </w:r>
    </w:p>
    <w:p w14:paraId="06252DA2" w14:textId="77777777" w:rsidR="003D0694" w:rsidRDefault="003D0694" w:rsidP="003D0694">
      <w:pPr>
        <w:pStyle w:val="ProductList-Body"/>
        <w:numPr>
          <w:ilvl w:val="0"/>
          <w:numId w:val="47"/>
        </w:numPr>
        <w:ind w:left="1282"/>
      </w:pPr>
      <w:r>
        <w:t>Kategorierna av registrerade är kundens representanter och slutanvändare, exempelvis anställda, uppdragstagare, samarbetspartner och kunder.</w:t>
      </w:r>
    </w:p>
    <w:p w14:paraId="5B544204" w14:textId="77777777" w:rsidR="003D0694" w:rsidRDefault="003D0694" w:rsidP="003D0694">
      <w:pPr>
        <w:pStyle w:val="ProductList-Body"/>
        <w:ind w:left="922"/>
      </w:pPr>
    </w:p>
    <w:p w14:paraId="4A758D10" w14:textId="77777777" w:rsidR="003D0694" w:rsidRDefault="003D0694" w:rsidP="003D0694">
      <w:pPr>
        <w:pStyle w:val="ProductList-Body"/>
        <w:ind w:left="720"/>
      </w:pPr>
      <w:r>
        <w:t>Vad gäller begäran från registrerade och register över behandling med anknytning till supportdata, och personuppgifter som ingår däri, ska Microsoft följa tillämpliga skyldigheter som anges i villkoren ”Registrerades rättigheter: assistans med begäran” och ”Register över behandling” i avsnittet Dataskyddsvillkor i OST.</w:t>
      </w:r>
    </w:p>
    <w:p w14:paraId="1AB17116" w14:textId="77777777" w:rsidR="003D0694" w:rsidRDefault="003D0694" w:rsidP="003D0694">
      <w:pPr>
        <w:pStyle w:val="ProductList-Body"/>
      </w:pPr>
    </w:p>
    <w:p w14:paraId="244C1D67" w14:textId="77777777" w:rsidR="003D0694" w:rsidRPr="00F40FD0" w:rsidRDefault="003D0694" w:rsidP="003D0694">
      <w:pPr>
        <w:pStyle w:val="ProductList-Body"/>
        <w:ind w:left="180"/>
        <w:outlineLvl w:val="2"/>
      </w:pPr>
      <w:r>
        <w:rPr>
          <w:b/>
          <w:bCs/>
          <w:color w:val="0072C6"/>
        </w:rPr>
        <w:t>Säkerhet för supportdata</w:t>
      </w:r>
    </w:p>
    <w:p w14:paraId="0FAE18AB" w14:textId="77777777" w:rsidR="00FC3B85" w:rsidRDefault="00FC3B85" w:rsidP="00FC3B85">
      <w:pPr>
        <w:pStyle w:val="ProductList-Body"/>
        <w:ind w:left="158"/>
      </w:pPr>
      <w:r>
        <w:t>Microsoft ska införa och upprätthålla tekniska och organisatoriska åtgärder för att skydda supportdata. Sådana åtgärder ska uppfylla kraven i ISO 27001, ISO 27002, and ISO 27018. Om Microsoft får kännedom om en säkerhetsincident som leder till oavsiktlig eller olaglig förstörelse, förlust, ändring, obehörigt avslöjande av eller åtkomst till supportdata under Microsofts behandling ska Microsoft följa de skyldigheter som anges i villkoret ”Meddelande om säkerhetsincidenter” i avsnittet Dataskyddsvillkor i OST.</w:t>
      </w:r>
    </w:p>
    <w:p w14:paraId="7A706A61" w14:textId="77777777" w:rsidR="003D0694" w:rsidRDefault="003D0694" w:rsidP="003D0694">
      <w:pPr>
        <w:pStyle w:val="ProductList-Body"/>
        <w:ind w:left="158"/>
      </w:pPr>
    </w:p>
    <w:p w14:paraId="45AE07C5" w14:textId="77777777" w:rsidR="003D0694" w:rsidRPr="00F40FD0" w:rsidRDefault="003D0694" w:rsidP="003D0694">
      <w:pPr>
        <w:pStyle w:val="ProductList-Body"/>
        <w:ind w:left="180"/>
        <w:outlineLvl w:val="2"/>
      </w:pPr>
      <w:r>
        <w:rPr>
          <w:b/>
          <w:bCs/>
          <w:color w:val="0072C6"/>
        </w:rPr>
        <w:t>Dataplats och dataöverföring</w:t>
      </w:r>
    </w:p>
    <w:p w14:paraId="406CE636" w14:textId="77777777" w:rsidR="003D0694" w:rsidRDefault="003D0694" w:rsidP="003D0694">
      <w:pPr>
        <w:pStyle w:val="ProductList-Body"/>
        <w:ind w:left="158"/>
      </w:pPr>
      <w:r>
        <w:t>Supportdata som Microsoft behandlar för kundens räkning kan överföras till, lagras och behandlas i USA eller något annat land där Microsoft eller dess koncernbolag eller underordnade personuppgiftsbiträden är verksamma. Kunden uppdrar åt Microsoft att utföra sådan överföring av supportdata till varje sådant land och att lagra och bearbeta dessa data för att tillhandahålla teknisk support. Microsoft är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2CC870B2" w14:textId="77777777" w:rsidR="003D0694" w:rsidRDefault="003D0694" w:rsidP="003D0694">
      <w:pPr>
        <w:pStyle w:val="ProductList-Body"/>
        <w:ind w:left="158"/>
      </w:pPr>
    </w:p>
    <w:p w14:paraId="209836A8" w14:textId="77777777" w:rsidR="003D0694" w:rsidRPr="00F40FD0" w:rsidRDefault="003D0694" w:rsidP="003D0694">
      <w:pPr>
        <w:pStyle w:val="ProductList-Body"/>
        <w:ind w:left="180"/>
        <w:outlineLvl w:val="2"/>
      </w:pPr>
      <w:r>
        <w:rPr>
          <w:b/>
          <w:bCs/>
          <w:color w:val="0072C6"/>
        </w:rPr>
        <w:t>Andra skyldigheter avseende supportdata</w:t>
      </w:r>
    </w:p>
    <w:p w14:paraId="0A758448" w14:textId="77777777" w:rsidR="003D0694" w:rsidRDefault="003D0694" w:rsidP="003D0694">
      <w:pPr>
        <w:pStyle w:val="ProductList-Body"/>
        <w:ind w:left="180"/>
        <w:outlineLvl w:val="2"/>
        <w:rPr>
          <w:color w:val="0072C6"/>
        </w:rPr>
      </w:pPr>
      <w:r>
        <w:rPr>
          <w:b/>
          <w:color w:val="0072C6"/>
        </w:rPr>
        <w:tab/>
      </w:r>
      <w:r>
        <w:rPr>
          <w:color w:val="0072C6"/>
        </w:rPr>
        <w:t>Avslöjande</w:t>
      </w:r>
    </w:p>
    <w:p w14:paraId="596068F0" w14:textId="77777777" w:rsidR="003D0694" w:rsidRPr="00CD1288" w:rsidRDefault="003D0694" w:rsidP="003D0694">
      <w:pPr>
        <w:pStyle w:val="ProductList-Body"/>
        <w:ind w:left="720"/>
      </w:pPr>
      <w:r>
        <w:t>Microsofts avslöjande av supportdata till tredje man regleras av samma begränsningar och förfaranden som reglerar kunddata som anges i villkoret ”Avslöjande av kunddata” i avsnittet Dataskyddsvillkor i OST.</w:t>
      </w:r>
    </w:p>
    <w:p w14:paraId="62A6B486" w14:textId="77777777" w:rsidR="003D0694" w:rsidRDefault="003D0694" w:rsidP="003D0694">
      <w:pPr>
        <w:pStyle w:val="ProductList-Body"/>
        <w:ind w:left="158"/>
      </w:pPr>
    </w:p>
    <w:p w14:paraId="306863C1" w14:textId="77777777" w:rsidR="003D0694" w:rsidRDefault="003D0694" w:rsidP="003D0694">
      <w:pPr>
        <w:pStyle w:val="ProductList-Body"/>
        <w:ind w:left="180"/>
        <w:outlineLvl w:val="2"/>
        <w:rPr>
          <w:color w:val="0072C6"/>
        </w:rPr>
      </w:pPr>
      <w:r>
        <w:rPr>
          <w:b/>
          <w:color w:val="0072C6"/>
        </w:rPr>
        <w:tab/>
      </w:r>
      <w:r>
        <w:rPr>
          <w:color w:val="0072C6"/>
        </w:rPr>
        <w:t>Radering eller retur</w:t>
      </w:r>
    </w:p>
    <w:p w14:paraId="2FC7AC3F" w14:textId="77777777" w:rsidR="003D0694" w:rsidRDefault="003D0694" w:rsidP="003D0694">
      <w:pPr>
        <w:pStyle w:val="ProductList-Body"/>
        <w:ind w:left="720"/>
      </w:pPr>
      <w:r>
        <w:t>Microsoft ska radera eller returnera alla exemplar av supportdata och personuppgifter däri efter att affärssyftet som låg till grund för att supportdata samlades in eller överfördes har uppnåtts, eller tidigare på kundens begäran.</w:t>
      </w:r>
    </w:p>
    <w:p w14:paraId="1A27AB28" w14:textId="77777777" w:rsidR="003D0694" w:rsidRDefault="003D0694" w:rsidP="003D0694">
      <w:pPr>
        <w:pStyle w:val="ProductList-Body"/>
        <w:ind w:left="158"/>
      </w:pPr>
    </w:p>
    <w:p w14:paraId="2FD117B2" w14:textId="77777777" w:rsidR="00653842" w:rsidRDefault="00653842" w:rsidP="00653842">
      <w:pPr>
        <w:pStyle w:val="ProductList-Body"/>
        <w:ind w:left="180"/>
        <w:outlineLvl w:val="2"/>
        <w:rPr>
          <w:color w:val="0072C6"/>
        </w:rPr>
      </w:pPr>
      <w:r>
        <w:rPr>
          <w:b/>
          <w:color w:val="0072C6"/>
        </w:rPr>
        <w:tab/>
      </w:r>
      <w:r>
        <w:rPr>
          <w:color w:val="0072C6"/>
        </w:rPr>
        <w:t>Användande av underordnade personuppgiftsbiträden</w:t>
      </w:r>
    </w:p>
    <w:p w14:paraId="0386C69C" w14:textId="77777777" w:rsidR="00653842" w:rsidRDefault="00653842" w:rsidP="00653842">
      <w:pPr>
        <w:pStyle w:val="ProductList-Body"/>
        <w:ind w:left="720"/>
      </w:pPr>
      <w:r>
        <w:t>Microsofts användande av underordnade personuppgiftsbiträden i samband med tillhandahållande av teknisk support för onlinetjänster regleras av samma begränsningar och förfaranden som reglerar deras användande av underordnade personuppgiftsbiträden i samband med de Onlinetjänster som anges i villkoret ”Meddelande om och kontroll över användning av underordnade personuppgiftsbiträden” i avsnittet Dataskyddsvillkor i OST.</w:t>
      </w:r>
    </w:p>
    <w:p w14:paraId="31D022B1" w14:textId="77777777" w:rsidR="003D0694" w:rsidRDefault="003D0694" w:rsidP="003D0694">
      <w:pPr>
        <w:pStyle w:val="ProductList-Body"/>
        <w:ind w:left="158"/>
      </w:pPr>
    </w:p>
    <w:p w14:paraId="18CFAAA2" w14:textId="77777777" w:rsidR="003D0694" w:rsidRDefault="003D0694" w:rsidP="003D0694">
      <w:pPr>
        <w:pStyle w:val="ProductList-Body"/>
        <w:ind w:left="180"/>
        <w:outlineLvl w:val="2"/>
        <w:rPr>
          <w:color w:val="0072C6"/>
        </w:rPr>
      </w:pPr>
      <w:r>
        <w:rPr>
          <w:b/>
          <w:color w:val="0072C6"/>
        </w:rPr>
        <w:tab/>
      </w:r>
      <w:r>
        <w:rPr>
          <w:color w:val="0072C6"/>
        </w:rPr>
        <w:t>Utbildningsinstitutioner</w:t>
      </w:r>
    </w:p>
    <w:p w14:paraId="71D1C385" w14:textId="77777777" w:rsidR="003D0694" w:rsidRPr="00CD1288" w:rsidRDefault="003D0694" w:rsidP="003D0694">
      <w:pPr>
        <w:pStyle w:val="ProductList-Body"/>
        <w:ind w:left="720"/>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1746A7C6" w14:textId="77777777" w:rsidR="003D0694" w:rsidRPr="00CD1288" w:rsidRDefault="003D0694" w:rsidP="003D0694">
      <w:pPr>
        <w:pStyle w:val="ProductList-Body"/>
      </w:pPr>
    </w:p>
    <w:p w14:paraId="0C9F247C" w14:textId="77777777" w:rsidR="003D0694" w:rsidRPr="00FC2D52" w:rsidRDefault="003D0694" w:rsidP="003D0694">
      <w:pPr>
        <w:pStyle w:val="ProductList-Body"/>
        <w:outlineLvl w:val="2"/>
      </w:pPr>
      <w:r>
        <w:rPr>
          <w:b/>
          <w:bCs/>
          <w:color w:val="00188F"/>
        </w:rPr>
        <w:t>Andra villkor för professionella tjänster</w:t>
      </w:r>
    </w:p>
    <w:p w14:paraId="2E1BA205" w14:textId="77777777" w:rsidR="00653842" w:rsidRPr="00AC5443" w:rsidRDefault="00653842" w:rsidP="00653842">
      <w:pPr>
        <w:pStyle w:val="ProductList-Body"/>
        <w:tabs>
          <w:tab w:val="clear" w:pos="158"/>
          <w:tab w:val="left" w:pos="360"/>
        </w:tabs>
        <w:ind w:left="180"/>
        <w:outlineLvl w:val="3"/>
        <w:rPr>
          <w:b/>
          <w:color w:val="0072C6"/>
        </w:rPr>
      </w:pPr>
      <w:r>
        <w:rPr>
          <w:b/>
          <w:color w:val="0072C6"/>
        </w:rPr>
        <w:t>Behandling av personuppgifter</w:t>
      </w:r>
    </w:p>
    <w:p w14:paraId="75236664" w14:textId="1FD60422" w:rsidR="00653842" w:rsidRDefault="00653842" w:rsidP="00653842">
      <w:pPr>
        <w:pStyle w:val="CommentText"/>
        <w:ind w:left="180"/>
        <w:rPr>
          <w:sz w:val="18"/>
          <w:szCs w:val="18"/>
        </w:rPr>
      </w:pPr>
      <w:r>
        <w:rPr>
          <w:sz w:val="18"/>
          <w:szCs w:val="18"/>
        </w:rPr>
        <w:t xml:space="preserve">I den mån Microsoft är personuppgiftsbiträde eller underordnat personuppgiftsbiträde för uppgifter som inte ingår i supportdata åtar sig Microsoft, i anslutning till tillhandahållande av professionella tjänster, åtagandena (a) bestämmelsen Behandling av personuppgifter i OST, och (b) i GDPR-villkoren i Bilaga 4 gentemot alla kunder från och med 25 maj 2018. </w:t>
      </w:r>
    </w:p>
    <w:p w14:paraId="14C1CBA7" w14:textId="77777777" w:rsidR="00126152" w:rsidRPr="00AC5443" w:rsidRDefault="00126152" w:rsidP="00126152">
      <w:pPr>
        <w:pStyle w:val="ProductList-Body"/>
        <w:tabs>
          <w:tab w:val="clear" w:pos="158"/>
          <w:tab w:val="left" w:pos="360"/>
        </w:tabs>
        <w:ind w:left="180"/>
        <w:outlineLvl w:val="3"/>
        <w:rPr>
          <w:b/>
          <w:color w:val="0072C6"/>
        </w:rPr>
      </w:pPr>
      <w:r>
        <w:rPr>
          <w:b/>
          <w:color w:val="0072C6"/>
        </w:rPr>
        <w:t>Användande av underordnade personuppgiftsbiträden</w:t>
      </w:r>
    </w:p>
    <w:p w14:paraId="69AE6F8D" w14:textId="77777777" w:rsidR="00126152" w:rsidRPr="00126152" w:rsidRDefault="00126152" w:rsidP="00126152">
      <w:pPr>
        <w:pStyle w:val="CommentText"/>
        <w:ind w:left="180"/>
        <w:rPr>
          <w:sz w:val="18"/>
          <w:szCs w:val="18"/>
        </w:rPr>
      </w:pPr>
      <w:r w:rsidRPr="00126152">
        <w:rPr>
          <w:sz w:val="18"/>
          <w:szCs w:val="18"/>
        </w:rPr>
        <w:t xml:space="preserve">Microsoft har rätt att anlita Underordnade personuppgiftsbiträden för att utföra vissa tjänster för sin räkning. För Professionella tjänster utöver teknisk support för Onlinetjänster samtycker Kunden till att Microsoft anlitar andra Underordnade personuppgiftsbiträden för behandling av Personuppgifter. Microsoft ska säkerställa att Underordnade personuppgiftsbiträden är bundna av skriftliga avtal som ålägger dem att tillhandahålla minst den dataskyddsnivå som Microsoft avkrävs enligt denna Bilaga. </w:t>
      </w:r>
    </w:p>
    <w:p w14:paraId="17A809EC" w14:textId="77777777" w:rsidR="00126152" w:rsidRPr="00126152" w:rsidRDefault="00126152" w:rsidP="00126152">
      <w:pPr>
        <w:pStyle w:val="CommentText"/>
        <w:ind w:left="180"/>
        <w:rPr>
          <w:sz w:val="18"/>
          <w:szCs w:val="18"/>
        </w:rPr>
      </w:pPr>
      <w:r w:rsidRPr="00126152">
        <w:rPr>
          <w:sz w:val="18"/>
          <w:szCs w:val="18"/>
        </w:rPr>
        <w:t>En förteckning över Microsofts Underordnade personuppgiftsbiträden kan fås på begäran. Om en sådan förteckning begärs minst 14 dagar innan ett eventuellt nytt annat personuppgiftsbiträde ges behörighet och åtkomst till Personuppgifter ska Microsoft uppdatera förteckningen och förse Kunden med ett sätt att meddelas om denna uppdatering.</w:t>
      </w:r>
    </w:p>
    <w:p w14:paraId="793769AC" w14:textId="77777777" w:rsidR="00126152" w:rsidRPr="00126152" w:rsidRDefault="00126152" w:rsidP="00126152">
      <w:pPr>
        <w:pStyle w:val="CommentText"/>
        <w:ind w:left="180"/>
        <w:rPr>
          <w:sz w:val="18"/>
          <w:szCs w:val="18"/>
        </w:rPr>
      </w:pPr>
      <w:r w:rsidRPr="00126152">
        <w:rPr>
          <w:sz w:val="18"/>
          <w:szCs w:val="18"/>
        </w:rPr>
        <w:t>Om Kunden inte godkänner ett nytt Underordnat personuppgiftsbiträde får Kunden säga upp Avtalet för de berörda Professionella tjänsterna genom att, inom den aktuella uppsägningstiden, tillhandahålla ett skriftligt uppsägningsmeddelande med en förklaring om anledningen till att detta inte godkänns.</w:t>
      </w:r>
    </w:p>
    <w:p w14:paraId="4631A6CC" w14:textId="77777777" w:rsidR="00C935F3" w:rsidRPr="0082489E" w:rsidRDefault="00C935F3" w:rsidP="00126152">
      <w:pPr>
        <w:pStyle w:val="ProductList-Body"/>
        <w:keepNext/>
        <w:tabs>
          <w:tab w:val="clear" w:pos="158"/>
          <w:tab w:val="left" w:pos="360"/>
        </w:tabs>
        <w:ind w:left="187"/>
        <w:outlineLvl w:val="3"/>
        <w:rPr>
          <w:b/>
          <w:color w:val="0072C6"/>
        </w:rPr>
      </w:pPr>
      <w:r w:rsidRPr="0082489E">
        <w:rPr>
          <w:b/>
          <w:color w:val="0072C6"/>
        </w:rPr>
        <w:lastRenderedPageBreak/>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0C81A29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24"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25" w:name="_Toc534202222"/>
      <w:r w:rsidRPr="00963168">
        <w:rPr>
          <w:lang w:val="sv-SE"/>
        </w:rPr>
        <w:t>Meddelande om Azure Media Services H.265/HEVC-kodning</w:t>
      </w:r>
      <w:bookmarkEnd w:id="224"/>
      <w:bookmarkEnd w:id="225"/>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4D770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207762" w:rsidDel="007C0F64" w:rsidRDefault="002E64AD" w:rsidP="00126152">
      <w:pPr>
        <w:pStyle w:val="ProductList-Offering1Heading"/>
        <w:keepNext/>
        <w:rPr>
          <w:lang w:val="sv-SE"/>
        </w:rPr>
      </w:pPr>
      <w:bookmarkStart w:id="226" w:name="_Toc484158323"/>
      <w:bookmarkStart w:id="227" w:name="_Toc534202223"/>
      <w:r w:rsidRPr="00207762">
        <w:rPr>
          <w:lang w:val="sv-SE"/>
        </w:rPr>
        <w:lastRenderedPageBreak/>
        <w:t>Meddelande om Adobe Flash Player</w:t>
      </w:r>
      <w:bookmarkEnd w:id="226"/>
      <w:bookmarkEnd w:id="227"/>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68"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68C3B1A6" w:rsidR="002E64AD" w:rsidRPr="00747204" w:rsidDel="007C0F64" w:rsidRDefault="004D7708"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C16F3">
        <w:rPr>
          <w:rStyle w:val="Hyperlink"/>
          <w:sz w:val="16"/>
          <w:szCs w:val="16"/>
        </w:rPr>
        <w:t xml:space="preserve"> </w:t>
      </w:r>
      <w:r w:rsidR="002E64AD">
        <w:rPr>
          <w:sz w:val="16"/>
          <w:szCs w:val="16"/>
        </w:rPr>
        <w:t>/</w:t>
      </w:r>
      <w:r w:rsidR="002C16F3">
        <w:rPr>
          <w:sz w:val="16"/>
          <w:szCs w:val="16"/>
        </w:rPr>
        <w:t xml:space="preserve"> </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28" w:name="_Toc484158324"/>
      <w:bookmarkStart w:id="229" w:name="_Toc476230953"/>
      <w:bookmarkStart w:id="230" w:name="_Toc534202224"/>
      <w:r w:rsidRPr="002E64AD">
        <w:rPr>
          <w:lang w:val="sv-SE"/>
        </w:rPr>
        <w:t>Meddelande om den visuella standarden H.264/AVC, videostandarden VC-1, den visuella standarden MPEG-4 Part 2 och videostandarden MPEG-2</w:t>
      </w:r>
      <w:bookmarkEnd w:id="228"/>
      <w:bookmarkEnd w:id="229"/>
      <w:bookmarkEnd w:id="230"/>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4F39DF5C" w14:textId="12101145" w:rsidR="00A27D70" w:rsidRPr="00690C65" w:rsidRDefault="004D7708" w:rsidP="0082489E">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6427307" w14:textId="77777777" w:rsidR="00D67A4B" w:rsidRDefault="00D67A4B" w:rsidP="00A914BF">
      <w:pPr>
        <w:pStyle w:val="ProductList-Body"/>
        <w:sectPr w:rsidR="00D67A4B" w:rsidSect="00A61B2A">
          <w:footerReference w:type="default" r:id="rId70"/>
          <w:footerReference w:type="first" r:id="rId71"/>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31" w:name="_Toc503180509"/>
      <w:bookmarkStart w:id="232" w:name="Attachment2"/>
      <w:bookmarkStart w:id="233" w:name="_Toc534202225"/>
      <w:r>
        <w:lastRenderedPageBreak/>
        <w:t>Bilaga 2 – Abonnemangslicensserier</w:t>
      </w:r>
      <w:bookmarkEnd w:id="231"/>
      <w:bookmarkEnd w:id="233"/>
    </w:p>
    <w:p w14:paraId="6C94531A" w14:textId="77777777"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0" w:type="auto"/>
        <w:tblLayout w:type="fixed"/>
        <w:tblLook w:val="04A0" w:firstRow="1" w:lastRow="0" w:firstColumn="1" w:lastColumn="0" w:noHBand="0" w:noVBand="1"/>
      </w:tblPr>
      <w:tblGrid>
        <w:gridCol w:w="3427"/>
        <w:gridCol w:w="236"/>
        <w:gridCol w:w="236"/>
        <w:gridCol w:w="236"/>
        <w:gridCol w:w="236"/>
        <w:gridCol w:w="750"/>
        <w:gridCol w:w="720"/>
        <w:gridCol w:w="450"/>
        <w:gridCol w:w="416"/>
        <w:gridCol w:w="360"/>
        <w:gridCol w:w="360"/>
        <w:gridCol w:w="360"/>
        <w:gridCol w:w="990"/>
        <w:gridCol w:w="360"/>
        <w:gridCol w:w="437"/>
        <w:gridCol w:w="463"/>
      </w:tblGrid>
      <w:tr w:rsidR="00FF6ECD" w14:paraId="5C23C55D" w14:textId="77777777" w:rsidTr="00D93F2A">
        <w:trPr>
          <w:trHeight w:val="636"/>
          <w:tblHeader/>
        </w:trPr>
        <w:tc>
          <w:tcPr>
            <w:tcW w:w="3427" w:type="dxa"/>
            <w:vMerge w:val="restart"/>
            <w:tcBorders>
              <w:top w:val="nil"/>
              <w:left w:val="nil"/>
              <w:bottom w:val="dashSmallGap" w:sz="4" w:space="0" w:color="FFFFFF" w:themeColor="text1" w:themeTint="00" w:themeShade="00"/>
              <w:right w:val="nil"/>
            </w:tcBorders>
            <w:vAlign w:val="bottom"/>
            <w:hideMark/>
          </w:tcPr>
          <w:p w14:paraId="1E2D011D" w14:textId="77777777" w:rsidR="00FF6ECD" w:rsidRDefault="00FF6ECD" w:rsidP="00D93F2A">
            <w:pPr>
              <w:pStyle w:val="ProductList-Body"/>
              <w:tabs>
                <w:tab w:val="clear" w:pos="158"/>
                <w:tab w:val="left" w:pos="720"/>
              </w:tabs>
              <w:spacing w:line="256" w:lineRule="auto"/>
              <w:ind w:left="-108"/>
              <w:rPr>
                <w:sz w:val="22"/>
              </w:rPr>
            </w:pPr>
            <w:r>
              <w:rPr>
                <w:sz w:val="22"/>
              </w:rPr>
              <w:t>Onlinetjänst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F906DA8"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2CBA1BF"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08DC72"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3FE0D3A"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244E682D"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FF54B8"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46216E5"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5215395D"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13468D63"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4AAD853"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93994F5"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146CAC" w14:textId="77777777" w:rsidR="00FF6ECD"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7799CB16"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110B91" w14:textId="77777777" w:rsidR="00FF6ECD" w:rsidRPr="006F1174" w:rsidRDefault="00FF6ECD"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42F5AE30" w14:textId="77777777" w:rsidR="00FF6ECD" w:rsidRPr="001F15CE" w:rsidRDefault="00FF6ECD"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6285295"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3F51497"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F6ECD" w14:paraId="40701EAA" w14:textId="77777777" w:rsidTr="00D93F2A">
        <w:trPr>
          <w:trHeight w:val="299"/>
          <w:tblHeader/>
        </w:trPr>
        <w:tc>
          <w:tcPr>
            <w:tcW w:w="3427" w:type="dxa"/>
            <w:vMerge/>
            <w:tcBorders>
              <w:top w:val="nil"/>
              <w:left w:val="nil"/>
              <w:bottom w:val="dashSmallGap" w:sz="4" w:space="0" w:color="808080" w:themeColor="background1" w:themeShade="80"/>
              <w:right w:val="nil"/>
            </w:tcBorders>
            <w:vAlign w:val="center"/>
            <w:hideMark/>
          </w:tcPr>
          <w:p w14:paraId="635758D3" w14:textId="77777777" w:rsidR="00FF6ECD" w:rsidRDefault="00FF6ECD"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8F780E7"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18E720"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77BD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77A77"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F2155F"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2ADE29"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B99C673"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355F17C6"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1FD349"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94E85"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6043A"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1D22F2"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33D2A41D"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2EEAC4D"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7" w:type="dxa"/>
            <w:tcBorders>
              <w:top w:val="nil"/>
              <w:left w:val="single" w:sz="12" w:space="0" w:color="FFFFFF" w:themeColor="background1"/>
              <w:bottom w:val="single" w:sz="12" w:space="0" w:color="FFFFFF" w:themeColor="background1"/>
              <w:right w:val="nil"/>
            </w:tcBorders>
            <w:shd w:val="clear" w:color="auto" w:fill="0072C6"/>
            <w:vAlign w:val="center"/>
          </w:tcPr>
          <w:p w14:paraId="0954CF8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5AB3C4D"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63" w:type="dxa"/>
            <w:tcBorders>
              <w:top w:val="nil"/>
              <w:left w:val="single" w:sz="12" w:space="0" w:color="FFFFFF" w:themeColor="background1"/>
              <w:bottom w:val="single" w:sz="12" w:space="0" w:color="FFFFFF" w:themeColor="background1"/>
              <w:right w:val="nil"/>
            </w:tcBorders>
            <w:shd w:val="clear" w:color="auto" w:fill="0072C6"/>
            <w:vAlign w:val="center"/>
          </w:tcPr>
          <w:p w14:paraId="653514E9" w14:textId="77777777" w:rsidR="00FF6ECD" w:rsidRPr="001F15CE" w:rsidRDefault="00FF6ECD" w:rsidP="00D93F2A">
            <w:pPr>
              <w:pStyle w:val="ProductList-Body"/>
              <w:tabs>
                <w:tab w:val="clear" w:pos="158"/>
                <w:tab w:val="left" w:pos="720"/>
              </w:tabs>
              <w:spacing w:line="256" w:lineRule="auto"/>
              <w:ind w:left="-185"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FF6ECD" w14:paraId="7EEE1FCB" w14:textId="77777777" w:rsidTr="00D93F2A">
        <w:trPr>
          <w:trHeight w:val="210"/>
        </w:trPr>
        <w:tc>
          <w:tcPr>
            <w:tcW w:w="3427" w:type="dxa"/>
            <w:tcBorders>
              <w:top w:val="nil"/>
              <w:left w:val="nil"/>
              <w:bottom w:val="dashSmallGap" w:sz="4" w:space="0" w:color="BFBFBF" w:themeColor="background1" w:themeShade="BF"/>
              <w:right w:val="nil"/>
            </w:tcBorders>
            <w:noWrap/>
            <w:vAlign w:val="center"/>
            <w:hideMark/>
          </w:tcPr>
          <w:p w14:paraId="2855287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FD31D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F020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E252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43C1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2CA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F14D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E6E9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485F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3638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874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D3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798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F801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2DD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854E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54E2C10"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6B4F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867A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E47C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4F87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85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61F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0DD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44E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E501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2B50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7BC5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2081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C24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5C94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7F30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7310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75B2273"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D48E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3107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AE4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251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71B6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3F4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7D0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17AB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CEA0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B404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D91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68D9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1D35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6489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C80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838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3F075F3"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45624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D8291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D35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615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A20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C36D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003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EB2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FC1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6385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CD67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CAA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6332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5A85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8533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BD72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888BD4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9CDCE"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952A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3452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526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19F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6B2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0A84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559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CFC4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82E7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AE4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E33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554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B17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4365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5F4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2195554"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D16518"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014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2107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F510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3FCD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79D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7AA9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75E8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269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130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D71D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45AB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8AE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3333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16E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3D9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9A3F99"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A543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6D853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B80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B03C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CB9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3F1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5C80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1311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5C4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BC7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C2C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0445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B484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090E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2CD5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9C9F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70D5C3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86ACBF"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9DDE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CEA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4A6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0F9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25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10B1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96C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2E62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44E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1E63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A1F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8A18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AB05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B8E5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1455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B628153"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91E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722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575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3F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3E8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14D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D94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07E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9FA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3F5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B8E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7E98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7A7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229E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E77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CC1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D8653A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0808A5"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4084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12A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B8C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79D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99C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5A2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380A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BC54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C5E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3A3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0ED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EE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82A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F0E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F0B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49072F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43327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4A7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D74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640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BF7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039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2B6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33EC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C518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07D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138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EDF0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E0A7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4870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C941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0A4F4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80D255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761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C67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4023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5BA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13F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B0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6F5A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757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904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A1F9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6EC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495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153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4F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FC00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46BE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8BF9135"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F8E65"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E68D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4264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CA37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8F9B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1566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3E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D63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F780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B90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0D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13F5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76D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0CE9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2A12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7DC3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E746C27"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3258D9"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87585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413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5AF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B316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3C73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F42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AC2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39D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126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1591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4C18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0DB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8924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07E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A12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A9370DB" w14:textId="77777777" w:rsidTr="00D93F2A">
        <w:trPr>
          <w:trHeight w:val="195"/>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660982"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784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3B4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96C0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32C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AF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81ED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50C2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F33E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68C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6EEB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1138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50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86B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3B3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A114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700444A" w14:textId="77777777" w:rsidTr="00D93F2A">
        <w:trPr>
          <w:trHeight w:val="24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D810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B28E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C22F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564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49A6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6484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48E5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9EFE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8F9B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D41C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259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1D9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3491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579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B8EE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3666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B5B3E77"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487EF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3B600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0FE3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6237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BFD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46C5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C979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0B4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B929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461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A0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B5E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BF6A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23C6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456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88060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076CE89"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78168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3F9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BE9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282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AA1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AC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977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7E72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B67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EC3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AD77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875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837E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59D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AE38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678C1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BBE7A70"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DE38B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34B6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096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2E4B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C17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4CB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EE2B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534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5AB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59F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B04F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94B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124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27CF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0FE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13D4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8E965B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6C033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C4175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48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4E20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1061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41D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E07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6501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D12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B80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F64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72A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FEE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19C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7A5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29FD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D295CE2" w14:textId="77777777" w:rsidTr="00FB10CE">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13A7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D88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148A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E5A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BAD3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03B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E93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66EA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0E4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6F92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0BC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EE0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35C2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33FB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08A3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22B93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5EBEB8"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D306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5D0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65B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38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044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E596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A82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78A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4C224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B3D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91D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56F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D31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0B0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6793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8639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rsidRPr="00FB10CE" w14:paraId="4DD8BE2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766C6" w14:textId="77777777" w:rsidR="00FF6ECD" w:rsidRPr="00FB10CE" w:rsidRDefault="00FF6ECD" w:rsidP="00D93F2A">
            <w:pPr>
              <w:pStyle w:val="ProductList-Body"/>
              <w:tabs>
                <w:tab w:val="clear" w:pos="158"/>
                <w:tab w:val="left" w:pos="720"/>
              </w:tabs>
              <w:spacing w:line="256" w:lineRule="auto"/>
              <w:ind w:left="-108"/>
              <w:rPr>
                <w:rFonts w:asciiTheme="majorHAnsi" w:hAnsiTheme="majorHAnsi"/>
                <w:sz w:val="15"/>
                <w:szCs w:val="15"/>
                <w:lang w:val="en-US"/>
              </w:rPr>
            </w:pPr>
            <w:r w:rsidRPr="00FB10CE">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E69CF"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E06AA"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260C7"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794E7"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816E5"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312C7"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742FFD"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1D2A1"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A3C89"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129A3"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73233"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D9C26"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C64E6"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7B892"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0C454"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FF6ECD" w:rsidRPr="00FB10CE" w14:paraId="211B7E17"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2DC3F" w14:textId="77777777" w:rsidR="00FF6ECD" w:rsidRPr="00FB10CE" w:rsidRDefault="00FF6ECD" w:rsidP="00D93F2A">
            <w:pPr>
              <w:pStyle w:val="ProductList-Body"/>
              <w:tabs>
                <w:tab w:val="clear" w:pos="158"/>
                <w:tab w:val="left" w:pos="720"/>
              </w:tabs>
              <w:spacing w:line="256" w:lineRule="auto"/>
              <w:ind w:left="-108"/>
              <w:rPr>
                <w:rFonts w:asciiTheme="majorHAnsi" w:hAnsiTheme="majorHAnsi"/>
                <w:sz w:val="15"/>
                <w:szCs w:val="15"/>
                <w:lang w:val="en-US"/>
              </w:rPr>
            </w:pPr>
            <w:r w:rsidRPr="00FB10CE">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C811B5"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C4F21"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480EE"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2D912"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E3A45"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E26EC"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7F042"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38DEDE"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AC665"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A0DD3"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11850"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EABE6"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5738B"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E5EEF"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3CBC95"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FF6ECD" w14:paraId="46E4565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09A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C28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D98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EF7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65F7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8B9F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DD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9184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D510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6D8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B94A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2546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D0B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183D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B196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F9956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1F8E72C"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D253D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6B3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854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6FFF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57E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64F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723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B245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3D78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5D4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1E2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319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836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BA3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8F67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E407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rsidRPr="00FB10CE" w14:paraId="1B4881BD"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C9406C" w14:textId="77777777" w:rsidR="00FF6ECD" w:rsidRPr="00FB10CE" w:rsidRDefault="00FF6ECD" w:rsidP="00D93F2A">
            <w:pPr>
              <w:pStyle w:val="ProductList-Body"/>
              <w:tabs>
                <w:tab w:val="clear" w:pos="158"/>
                <w:tab w:val="left" w:pos="720"/>
              </w:tabs>
              <w:spacing w:line="256" w:lineRule="auto"/>
              <w:ind w:left="-108"/>
              <w:rPr>
                <w:rFonts w:asciiTheme="majorHAnsi" w:hAnsiTheme="majorHAnsi"/>
                <w:sz w:val="15"/>
                <w:szCs w:val="15"/>
                <w:lang w:val="en-US"/>
              </w:rPr>
            </w:pPr>
            <w:r w:rsidRPr="00FB10CE">
              <w:rPr>
                <w:rFonts w:asciiTheme="majorHAnsi"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B96D57"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70FB"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26E0"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3231C"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6CACF"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F0E50"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4E5DB"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2F7BE"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73785"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9E121"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E738D"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3A36A"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10662"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E8E3C"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A342DB"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FF6ECD" w:rsidRPr="00FB10CE" w14:paraId="2008F988"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5E04A" w14:textId="77777777" w:rsidR="00FF6ECD" w:rsidRPr="00FB10CE" w:rsidRDefault="00FF6ECD" w:rsidP="00D93F2A">
            <w:pPr>
              <w:pStyle w:val="ProductList-Body"/>
              <w:tabs>
                <w:tab w:val="clear" w:pos="158"/>
                <w:tab w:val="left" w:pos="720"/>
              </w:tabs>
              <w:spacing w:line="256" w:lineRule="auto"/>
              <w:ind w:left="-108"/>
              <w:rPr>
                <w:rFonts w:asciiTheme="majorHAnsi" w:hAnsiTheme="majorHAnsi"/>
                <w:sz w:val="15"/>
                <w:szCs w:val="15"/>
                <w:lang w:val="en-US"/>
              </w:rPr>
            </w:pPr>
            <w:r w:rsidRPr="00FB10CE">
              <w:rPr>
                <w:rFonts w:asciiTheme="majorHAnsi"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A4C4D"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E0282"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31B94"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5DB41"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901F7"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D20CC"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FF132"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5091F"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BAAC7"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356D4"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6E83E"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87B93"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C98334"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B42B4"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FA9A94"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FF6ECD" w14:paraId="0091FC4A"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59A11D"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68C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FE3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49B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F7A8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CE1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689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DC8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88B2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F76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0938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7F21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F2C9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9EFE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2122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CE40A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4BD3E1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886544"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A1DF5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2A2F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2AFB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B5B7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FC9B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ACFF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8358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B5CB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14B1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DC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A805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994A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430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00294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3D4CF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rsidRPr="00FB10CE" w14:paraId="298FDD1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5082B" w14:textId="77777777" w:rsidR="00FF6ECD" w:rsidRPr="00FB10CE" w:rsidRDefault="00FF6ECD" w:rsidP="00D93F2A">
            <w:pPr>
              <w:pStyle w:val="ProductList-Body"/>
              <w:tabs>
                <w:tab w:val="clear" w:pos="158"/>
                <w:tab w:val="left" w:pos="720"/>
              </w:tabs>
              <w:spacing w:line="256" w:lineRule="auto"/>
              <w:ind w:left="-108"/>
              <w:rPr>
                <w:rFonts w:asciiTheme="majorHAnsi" w:hAnsiTheme="majorHAnsi"/>
                <w:sz w:val="15"/>
                <w:szCs w:val="15"/>
                <w:lang w:val="en-US"/>
              </w:rPr>
            </w:pPr>
            <w:r w:rsidRPr="00FB10CE">
              <w:rPr>
                <w:rFonts w:asciiTheme="majorHAnsi"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762D1"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6B5E2"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C5D4B"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3D6F2"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9CD72"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B457C"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5934C"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077A4"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AAECB"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04E8E"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268E4"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EBB5C"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068BAB"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8F165"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C1741A"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FF6ECD" w14:paraId="52AC4C30"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0A3EE"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D914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B33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968B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42A3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4A77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898F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1A3A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F5E8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9875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A77A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C904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84C2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F97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843C6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0DF63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C425494"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F3B8F6" w14:textId="77777777" w:rsidR="00FF6ECD"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0B81F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4ECD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DE7D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3FBB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DA3A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3E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7054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301B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5797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07AC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2196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45AD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E5B6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24473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CD04E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0894B84"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3AE39"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F8F4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991E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0353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A1E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19DA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9A4B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289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0265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AC0F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AF3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CAE3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5682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95BA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7E44C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214CB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822AD1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2FFE3"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F87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53A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E0F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B03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CFD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DC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27F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9F96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7F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96E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40E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F71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20A75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BFBD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D485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9096FF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6221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66C00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251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52A8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3A088"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259D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B403"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2D8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548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CE9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6E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0E8C3"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E43F9"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9E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6E09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04039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E7A45CE"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87F70"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DDD48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E83EE"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7E8E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DA1AE"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074E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213A4"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8644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CC32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684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A46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77537"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8786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ED9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C901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31183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39F1A515"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Enterprise E5 beror på regional tillgänglighet.</w:t>
      </w:r>
    </w:p>
    <w:p w14:paraId="0656EF20" w14:textId="6E1D98CA"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72" w:history="1">
        <w:r>
          <w:rPr>
            <w:rStyle w:val="Hyperlink"/>
            <w:i/>
            <w:sz w:val="16"/>
            <w:szCs w:val="16"/>
          </w:rPr>
          <w:t>https://www.microsoft.com/en-us/dynamics365/pricing</w:t>
        </w:r>
      </w:hyperlink>
      <w:r>
        <w:rPr>
          <w:i/>
          <w:sz w:val="16"/>
          <w:szCs w:val="16"/>
        </w:rPr>
        <w:t>.</w:t>
      </w:r>
    </w:p>
    <w:p w14:paraId="19D6148A" w14:textId="77777777"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007B6B75" w14:textId="77777777" w:rsidR="00653842" w:rsidRDefault="00653842" w:rsidP="00AB6432">
      <w:pPr>
        <w:pStyle w:val="ProductList-Body"/>
        <w:rPr>
          <w:i/>
          <w:sz w:val="16"/>
          <w:szCs w:val="16"/>
        </w:rPr>
      </w:pPr>
    </w:p>
    <w:p w14:paraId="50203F98" w14:textId="77777777" w:rsidR="00AB6432" w:rsidRDefault="00AB6432" w:rsidP="00AB6432">
      <w:pPr>
        <w:pStyle w:val="ProductList-Body"/>
      </w:pPr>
    </w:p>
    <w:p w14:paraId="00348111" w14:textId="10BAB807" w:rsidR="00AB6432" w:rsidRPr="00126152" w:rsidRDefault="00AB6432" w:rsidP="00AB6432">
      <w:pPr>
        <w:pStyle w:val="ProductList-Offering1Heading"/>
        <w:rPr>
          <w:lang w:val="sv-SE"/>
        </w:rPr>
      </w:pPr>
      <w:bookmarkStart w:id="234" w:name="_Toc503180510"/>
      <w:bookmarkStart w:id="235" w:name="_Toc534202226"/>
      <w:r w:rsidRPr="00126152">
        <w:rPr>
          <w:lang w:val="sv-SE"/>
        </w:rPr>
        <w:t>Offentliga sektorn</w:t>
      </w:r>
      <w:bookmarkEnd w:id="234"/>
      <w:bookmarkEnd w:id="235"/>
    </w:p>
    <w:tbl>
      <w:tblPr>
        <w:tblW w:w="10863" w:type="dxa"/>
        <w:tblLayout w:type="fixed"/>
        <w:tblLook w:val="04A0" w:firstRow="1" w:lastRow="0" w:firstColumn="1" w:lastColumn="0" w:noHBand="0" w:noVBand="1"/>
      </w:tblPr>
      <w:tblGrid>
        <w:gridCol w:w="3536"/>
        <w:gridCol w:w="577"/>
        <w:gridCol w:w="450"/>
        <w:gridCol w:w="450"/>
        <w:gridCol w:w="450"/>
        <w:gridCol w:w="540"/>
        <w:gridCol w:w="720"/>
        <w:gridCol w:w="810"/>
        <w:gridCol w:w="900"/>
        <w:gridCol w:w="810"/>
        <w:gridCol w:w="810"/>
        <w:gridCol w:w="810"/>
      </w:tblGrid>
      <w:tr w:rsidR="00FF6ECD" w14:paraId="59D6E136" w14:textId="77777777" w:rsidTr="00D93F2A">
        <w:trPr>
          <w:trHeight w:val="384"/>
          <w:tblHeader/>
        </w:trPr>
        <w:tc>
          <w:tcPr>
            <w:tcW w:w="3536" w:type="dxa"/>
            <w:vMerge w:val="restart"/>
            <w:tcBorders>
              <w:top w:val="nil"/>
              <w:left w:val="nil"/>
              <w:bottom w:val="dashSmallGap" w:sz="4" w:space="0" w:color="808080" w:themeColor="text1" w:themeTint="7F" w:themeShade="00"/>
              <w:right w:val="nil"/>
            </w:tcBorders>
            <w:vAlign w:val="bottom"/>
            <w:hideMark/>
          </w:tcPr>
          <w:p w14:paraId="1A86BB13" w14:textId="77777777" w:rsidR="00FF6ECD" w:rsidRDefault="00FF6ECD" w:rsidP="00D93F2A">
            <w:pPr>
              <w:pStyle w:val="ProductList-Body"/>
              <w:tabs>
                <w:tab w:val="clear" w:pos="158"/>
                <w:tab w:val="left" w:pos="720"/>
              </w:tabs>
              <w:spacing w:line="256" w:lineRule="auto"/>
              <w:ind w:left="-108"/>
              <w:rPr>
                <w:sz w:val="22"/>
              </w:rPr>
            </w:pPr>
            <w:r>
              <w:rPr>
                <w:sz w:val="22"/>
              </w:rPr>
              <w:t>Onlinetjänst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DC38EDC" w14:textId="77777777" w:rsidR="00FF6ECD" w:rsidRPr="001F15CE" w:rsidRDefault="00FF6ECD"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24C684A" w14:textId="77777777" w:rsidR="00FF6ECD" w:rsidRPr="001F15CE" w:rsidRDefault="00FF6ECD"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849949C" w14:textId="77777777" w:rsidR="00FF6ECD" w:rsidRPr="001F15CE" w:rsidRDefault="00FF6ECD"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F6ECD" w14:paraId="4508D883" w14:textId="77777777" w:rsidTr="00D93F2A">
        <w:trPr>
          <w:trHeight w:val="299"/>
          <w:tblHeader/>
        </w:trPr>
        <w:tc>
          <w:tcPr>
            <w:tcW w:w="3536" w:type="dxa"/>
            <w:vMerge/>
            <w:tcBorders>
              <w:top w:val="nil"/>
              <w:left w:val="nil"/>
              <w:bottom w:val="dashSmallGap" w:sz="4" w:space="0" w:color="808080" w:themeColor="background1" w:themeShade="80"/>
              <w:right w:val="nil"/>
            </w:tcBorders>
            <w:vAlign w:val="center"/>
            <w:hideMark/>
          </w:tcPr>
          <w:p w14:paraId="238ACBD5" w14:textId="77777777" w:rsidR="00FF6ECD" w:rsidRDefault="00FF6ECD"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BA5D7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A10CE0"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77DB5F"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2797D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F9D6A5"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AC5E38"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761D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214C1"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C3163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39122D" w14:textId="77777777" w:rsidR="00FF6ECD" w:rsidRPr="006F1174"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B3764"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F6ECD" w14:paraId="7E8947C8" w14:textId="77777777" w:rsidTr="00D93F2A">
        <w:trPr>
          <w:trHeight w:val="210"/>
        </w:trPr>
        <w:tc>
          <w:tcPr>
            <w:tcW w:w="3536" w:type="dxa"/>
            <w:tcBorders>
              <w:top w:val="nil"/>
              <w:left w:val="nil"/>
              <w:bottom w:val="dashSmallGap" w:sz="4" w:space="0" w:color="BFBFBF" w:themeColor="background1" w:themeShade="BF"/>
              <w:right w:val="nil"/>
            </w:tcBorders>
            <w:noWrap/>
            <w:vAlign w:val="center"/>
            <w:hideMark/>
          </w:tcPr>
          <w:p w14:paraId="7F66E39E"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70F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A9D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4B1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7348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744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A4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BD3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0059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265B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5EA3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7F3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B79A07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3D19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BA9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232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4F7A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B84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36A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255D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38CE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0EF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97C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1562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32F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AC8850F"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E0F8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7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262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1851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AEFA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4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4BC83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D31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EB3A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DFC7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AED9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B8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5CF14C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A581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DE3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5F3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00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2BD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FAE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529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37E7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869A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95F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1DD2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D2A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FC71A2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D9D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80F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A1A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680D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3E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1394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C08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C677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AF0A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F83D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0F60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AD2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28BDE9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4233F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F50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02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8B5F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DA08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462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B1D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7CB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EC3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E01E0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C184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B543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BE1D5A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9F3A5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D7CB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718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10F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D60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F3F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FBD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7D1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A9A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30C3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75E5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BCF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399918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CD6FD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913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79B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37B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12D6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6CE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EDDC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EAC3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208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AA6F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3BFF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88B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F28DAD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70424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B890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435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8EB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51A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0F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77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495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BB4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5F7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3CFC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77D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433D8D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60C0C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055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EADB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B91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BBA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BFE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2CC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0C8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E0A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C4BC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36B8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105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0DFA94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2B9D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FA8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095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E02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07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212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949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4E6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AA85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96F2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AA2B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1BF2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7C117C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6E5F7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11B1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835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92A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5F7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791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9B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7F3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6BA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99DF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DEE8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3F31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1624E9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BA6BD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7C7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22D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CFF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D7F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CC9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42A2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19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661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77F3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8C60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22B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4D31DF2" w14:textId="77777777" w:rsidTr="00D93F2A">
        <w:trPr>
          <w:trHeight w:val="299"/>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E8A72"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1ED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399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005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D9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C70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D88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1922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119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FA8D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E45E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BC50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9349AA8" w14:textId="77777777" w:rsidTr="00D93F2A">
        <w:trPr>
          <w:trHeight w:val="222"/>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30BCC8"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725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373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4CA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C7D6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E37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03EDB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359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DA7C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FA262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5999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28C1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45356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DEC23"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8AA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458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10D7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F312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E712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9F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89E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4D60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4B5C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F1D5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652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395716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ECA2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C95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EA9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6BB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15A5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35B4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26C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712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3197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586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E382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CC8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246A42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2D5E0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C2C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0FF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9045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96F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CDF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E3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D5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7EC9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C863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4F31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FC6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85F089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478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755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C8B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061B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C4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F9B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D26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AC8F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CCE0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8A6A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E32D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1BB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6758E1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D9DFE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F60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A3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CBB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149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A4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0F7C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DFE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A899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C313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8743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EC0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B34041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D8E2F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7288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B330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1D89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F81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CB2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340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4EAD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10F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7BD9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BB8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2EF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rsidRPr="00FB10CE" w14:paraId="3142914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8EB8E2" w14:textId="77777777" w:rsidR="00FF6ECD" w:rsidRPr="00FB10CE" w:rsidRDefault="00FF6ECD" w:rsidP="00D93F2A">
            <w:pPr>
              <w:pStyle w:val="ProductList-Body"/>
              <w:tabs>
                <w:tab w:val="clear" w:pos="158"/>
                <w:tab w:val="left" w:pos="720"/>
              </w:tabs>
              <w:spacing w:line="256" w:lineRule="auto"/>
              <w:ind w:left="-108"/>
              <w:rPr>
                <w:rFonts w:asciiTheme="majorHAnsi" w:hAnsiTheme="majorHAnsi"/>
                <w:sz w:val="15"/>
                <w:szCs w:val="15"/>
                <w:lang w:val="en-US"/>
              </w:rPr>
            </w:pPr>
            <w:r w:rsidRPr="00FB10CE">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7829A"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A393F"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2DD8F"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A8F38"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509C6"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4ADC5"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B4B49"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1EF0"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3BAED"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6D27D"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5EEB0"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FF6ECD" w:rsidRPr="00FB10CE" w14:paraId="42C0DF9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CC4B99" w14:textId="77777777" w:rsidR="00FF6ECD" w:rsidRPr="00FB10CE" w:rsidRDefault="00FF6ECD" w:rsidP="00D93F2A">
            <w:pPr>
              <w:pStyle w:val="ProductList-Body"/>
              <w:tabs>
                <w:tab w:val="clear" w:pos="158"/>
                <w:tab w:val="left" w:pos="720"/>
              </w:tabs>
              <w:spacing w:line="256" w:lineRule="auto"/>
              <w:ind w:left="-108"/>
              <w:rPr>
                <w:rFonts w:asciiTheme="majorHAnsi" w:hAnsiTheme="majorHAnsi"/>
                <w:sz w:val="15"/>
                <w:szCs w:val="15"/>
                <w:lang w:val="en-US"/>
              </w:rPr>
            </w:pPr>
            <w:r w:rsidRPr="00FB10CE">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219E"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F9FF6"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87A0F"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F552F"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3CDB5"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7663A"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9B83B"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D7E42"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1871D"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934E9"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F8C29"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FF6ECD" w14:paraId="471D3D9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4F078F"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1F95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8BE9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4F4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735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F8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09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58A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1DA7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798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EDA0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F4D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7D7A68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0504D"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5654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B1D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0CC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E37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035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A29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709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FA9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0385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F2D2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474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EAFDEFA"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1C8CD8"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4015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4AD17"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12BA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3F5B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D63DB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AF7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3244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82964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AD76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6BFE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C8B7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2FD47B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09E8DF"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9A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CE0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8A2F55"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46B59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FF516"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5A0111"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E7D7BC"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0E55"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E8DD9"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495C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39664"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84B9D3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59CC4" w14:textId="77777777" w:rsidR="00FF6ECD"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B7C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76C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7AB8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D125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596C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38B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6F90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C5EC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BEA7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E43F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28D8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p w14:paraId="083F7FFA"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för myndigheter/Education E5/A5 beror på regional tillgänglighet.</w:t>
      </w:r>
    </w:p>
    <w:bookmarkEnd w:id="232"/>
    <w:p w14:paraId="3508157E" w14:textId="77777777" w:rsidR="00653842" w:rsidRDefault="00653842" w:rsidP="00653842">
      <w:pPr>
        <w:pStyle w:val="ProductList-Body"/>
        <w:rPr>
          <w:i/>
          <w:sz w:val="16"/>
          <w:szCs w:val="16"/>
        </w:rPr>
      </w:pPr>
      <w:r>
        <w:rPr>
          <w:i/>
          <w:sz w:val="16"/>
          <w:szCs w:val="16"/>
          <w:vertAlign w:val="superscript"/>
        </w:rPr>
        <w:t xml:space="preserve">4 </w:t>
      </w:r>
      <w:r>
        <w:rPr>
          <w:i/>
          <w:sz w:val="16"/>
          <w:szCs w:val="16"/>
        </w:rPr>
        <w:t>Inkluderar Microsoft 365 Education A3 med Core CAL.</w:t>
      </w:r>
    </w:p>
    <w:p w14:paraId="122D58B8" w14:textId="77777777" w:rsidR="00653842" w:rsidRDefault="00653842" w:rsidP="00653842">
      <w:pPr>
        <w:pStyle w:val="ProductList-Body"/>
        <w:rPr>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44749B0" w14:textId="0CBBB065" w:rsidR="00232755" w:rsidRDefault="004D7708" w:rsidP="0015481A">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6" w:name="Attachment3"/>
      <w:bookmarkStart w:id="237" w:name="_Toc534202227"/>
      <w:r>
        <w:lastRenderedPageBreak/>
        <w:t>Bilaga 3 – Standardavtalsklausulerna (Processorer)</w:t>
      </w:r>
      <w:bookmarkEnd w:id="236"/>
      <w:bookmarkEnd w:id="237"/>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w:t>
      </w:r>
      <w:r>
        <w:lastRenderedPageBreak/>
        <w:t xml:space="preserve">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lastRenderedPageBreak/>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lastRenderedPageBreak/>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lastRenderedPageBreak/>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38" w:name="Attachment4"/>
      <w:bookmarkStart w:id="239" w:name="_Toc489605629"/>
      <w:bookmarkStart w:id="240" w:name="_Toc534202228"/>
      <w:r>
        <w:lastRenderedPageBreak/>
        <w:t>Bilaga 4 – Villkor i EU:s allmänna dataskyddsförordning</w:t>
      </w:r>
      <w:bookmarkEnd w:id="238"/>
      <w:bookmarkEnd w:id="239"/>
      <w:bookmarkEnd w:id="240"/>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FF6ECD" w:rsidRDefault="0082489E" w:rsidP="0082489E">
      <w:pPr>
        <w:pStyle w:val="ProductList-Body"/>
        <w:outlineLvl w:val="1"/>
        <w:rPr>
          <w:color w:val="00188F"/>
        </w:rPr>
      </w:pPr>
      <w:r w:rsidRPr="00FF6ECD">
        <w:rPr>
          <w:b/>
          <w:color w:val="00188F"/>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07FEB54B" w:rsidR="0082489E" w:rsidRPr="0008458E" w:rsidRDefault="0082489E" w:rsidP="0082489E">
      <w:pPr>
        <w:pStyle w:val="ProductList-Body"/>
        <w:spacing w:after="120"/>
        <w:ind w:left="720"/>
      </w:pPr>
      <w:r>
        <w:rPr>
          <w:b/>
        </w:rPr>
        <w:t>(d)</w:t>
      </w:r>
      <w:r>
        <w:tab/>
        <w:t xml:space="preserve">ska respektera de villkor som avses i punkterna </w:t>
      </w:r>
      <w:r w:rsidR="00633C53">
        <w:t>1</w:t>
      </w:r>
      <w:r>
        <w:t xml:space="preserve">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lastRenderedPageBreak/>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464244" w14:textId="77777777" w:rsidR="003A3DE2" w:rsidRDefault="003A3DE2" w:rsidP="009A573F">
      <w:pPr>
        <w:spacing w:after="0" w:line="240" w:lineRule="auto"/>
      </w:pPr>
      <w:r>
        <w:separator/>
      </w:r>
    </w:p>
  </w:endnote>
  <w:endnote w:type="continuationSeparator" w:id="0">
    <w:p w14:paraId="1B398D2E" w14:textId="77777777" w:rsidR="003A3DE2" w:rsidRDefault="003A3DE2" w:rsidP="009A573F">
      <w:pPr>
        <w:spacing w:after="0" w:line="240" w:lineRule="auto"/>
      </w:pPr>
      <w:r>
        <w:continuationSeparator/>
      </w:r>
    </w:p>
  </w:endnote>
  <w:endnote w:type="continuationNotice" w:id="1">
    <w:p w14:paraId="6E85DC81" w14:textId="77777777" w:rsidR="003A3DE2" w:rsidRDefault="003A3D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4D7708"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4D7708"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4D7708"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4D7708"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4D7708"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4D7708"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4D7708"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4D7708"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4D7708"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4D7708"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4D7708"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4D7708"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4D7708"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4D7708"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4D7708"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4D7708"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4D7708"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4D7708"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4D7708"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4D7708"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4D7708"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4D7708"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4D7708"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4D7708"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4D7708"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4D7708"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4D7708"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4D7708"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4D7708"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4D7708"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0B1E9E" w:rsidRPr="00C76DF3" w:rsidRDefault="004D7708"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0B1E9E" w:rsidRPr="00C76DF3" w:rsidRDefault="004D7708"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0B1E9E" w:rsidRPr="00C76DF3" w:rsidRDefault="004D7708"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0B1E9E" w:rsidRPr="00C76DF3" w:rsidRDefault="004D7708"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0B1E9E" w:rsidRPr="00C76DF3" w:rsidRDefault="004D7708"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0B1E9E" w:rsidRPr="00C76DF3" w:rsidRDefault="004D7708"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5624E3B5" w14:textId="77777777" w:rsidR="00B36A19" w:rsidRPr="000B1E9E" w:rsidRDefault="00B36A19"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0B1E9E" w:rsidRPr="00C76DF3" w:rsidRDefault="004D7708"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0B1E9E" w:rsidRPr="00C76DF3" w:rsidRDefault="004D7708"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0B1E9E" w:rsidRPr="00C76DF3" w:rsidRDefault="004D7708"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0B1E9E" w:rsidRPr="00C76DF3" w:rsidRDefault="004D7708"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0B1E9E" w:rsidRPr="00C76DF3" w:rsidRDefault="004D7708"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0B1E9E" w:rsidRPr="00C76DF3" w:rsidRDefault="004D7708"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35D28F07" w14:textId="77777777" w:rsidR="00B36A19" w:rsidRPr="000B1E9E" w:rsidRDefault="00B36A19"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16F3" w:rsidRPr="00C76DF3" w14:paraId="616F8C0A"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56947" w14:textId="77777777" w:rsidR="002C16F3" w:rsidRPr="00C76DF3" w:rsidRDefault="004D7708" w:rsidP="002C16F3">
          <w:pPr>
            <w:pStyle w:val="ProductList-OfferingBody"/>
            <w:ind w:left="-77" w:right="-73"/>
            <w:jc w:val="center"/>
            <w:rPr>
              <w:color w:val="808080" w:themeColor="background1" w:themeShade="80"/>
              <w:sz w:val="14"/>
              <w:szCs w:val="14"/>
            </w:rPr>
          </w:pPr>
          <w:hyperlink w:anchor="TableofContents" w:history="1">
            <w:r w:rsidR="002C16F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B48257" w14:textId="77777777" w:rsidR="002C16F3" w:rsidRPr="00C76DF3" w:rsidRDefault="002C16F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90A44" w14:textId="77777777" w:rsidR="002C16F3" w:rsidRPr="00C76DF3" w:rsidRDefault="004D7708" w:rsidP="002C16F3">
          <w:pPr>
            <w:pStyle w:val="ProductList-OfferingBody"/>
            <w:ind w:left="-72" w:right="-74"/>
            <w:jc w:val="center"/>
            <w:rPr>
              <w:color w:val="808080" w:themeColor="background1" w:themeShade="80"/>
              <w:sz w:val="14"/>
              <w:szCs w:val="14"/>
            </w:rPr>
          </w:pPr>
          <w:hyperlink w:anchor="Introduction" w:history="1">
            <w:r w:rsidR="002C16F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B9132" w14:textId="77777777" w:rsidR="002C16F3" w:rsidRPr="00C76DF3" w:rsidRDefault="002C16F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CDF160" w14:textId="77777777" w:rsidR="002C16F3" w:rsidRPr="00C76DF3" w:rsidRDefault="004D7708" w:rsidP="002C16F3">
          <w:pPr>
            <w:pStyle w:val="ProductList-OfferingBody"/>
            <w:ind w:left="-72" w:right="-75"/>
            <w:jc w:val="center"/>
            <w:rPr>
              <w:color w:val="808080" w:themeColor="background1" w:themeShade="80"/>
              <w:sz w:val="14"/>
              <w:szCs w:val="14"/>
            </w:rPr>
          </w:pPr>
          <w:hyperlink w:anchor="GeneralTerms" w:history="1">
            <w:r w:rsidR="002C16F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B1AAEB" w14:textId="77777777" w:rsidR="002C16F3" w:rsidRPr="00C76DF3" w:rsidRDefault="002C16F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6D84D" w14:textId="77777777" w:rsidR="002C16F3" w:rsidRPr="00C76DF3" w:rsidRDefault="004D7708" w:rsidP="002C16F3">
          <w:pPr>
            <w:pStyle w:val="ProductList-OfferingBody"/>
            <w:ind w:left="-72" w:right="-77"/>
            <w:jc w:val="center"/>
            <w:rPr>
              <w:color w:val="808080" w:themeColor="background1" w:themeShade="80"/>
              <w:sz w:val="14"/>
              <w:szCs w:val="14"/>
            </w:rPr>
          </w:pPr>
          <w:hyperlink w:anchor="PrivacyandSecurityTerms" w:history="1">
            <w:r w:rsidR="002C16F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50780"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D60FD" w14:textId="77777777" w:rsidR="002C16F3" w:rsidRPr="00C76DF3" w:rsidRDefault="004D7708" w:rsidP="002C16F3">
          <w:pPr>
            <w:pStyle w:val="ProductList-OfferingBody"/>
            <w:ind w:left="-72" w:right="-77"/>
            <w:jc w:val="center"/>
            <w:rPr>
              <w:color w:val="808080" w:themeColor="background1" w:themeShade="80"/>
              <w:sz w:val="14"/>
              <w:szCs w:val="14"/>
            </w:rPr>
          </w:pPr>
          <w:hyperlink w:anchor="OnlineServiceSpecificTerms" w:history="1">
            <w:r w:rsidR="002C16F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CE992F"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780A8" w14:textId="77777777" w:rsidR="002C16F3" w:rsidRPr="00C76DF3" w:rsidRDefault="004D7708" w:rsidP="002C16F3">
          <w:pPr>
            <w:pStyle w:val="ProductList-OfferingBody"/>
            <w:ind w:left="-72" w:right="-76"/>
            <w:jc w:val="center"/>
            <w:rPr>
              <w:color w:val="808080" w:themeColor="background1" w:themeShade="80"/>
              <w:sz w:val="14"/>
              <w:szCs w:val="14"/>
            </w:rPr>
          </w:pPr>
          <w:hyperlink w:anchor="Attachment1" w:history="1">
            <w:r w:rsidR="002C16F3">
              <w:rPr>
                <w:rStyle w:val="Hyperlink"/>
                <w:sz w:val="14"/>
                <w:szCs w:val="14"/>
              </w:rPr>
              <w:t>Bilaga</w:t>
            </w:r>
          </w:hyperlink>
        </w:p>
      </w:tc>
    </w:tr>
  </w:tbl>
  <w:p w14:paraId="350A80EA" w14:textId="77777777" w:rsidR="002C16F3" w:rsidRPr="00591643" w:rsidRDefault="002C16F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16F3"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2C16F3" w:rsidRPr="00C76DF3" w:rsidRDefault="004D7708" w:rsidP="002C16F3">
          <w:pPr>
            <w:pStyle w:val="ProductList-OfferingBody"/>
            <w:ind w:left="-77" w:right="-73"/>
            <w:jc w:val="center"/>
            <w:rPr>
              <w:color w:val="808080" w:themeColor="background1" w:themeShade="80"/>
              <w:sz w:val="14"/>
              <w:szCs w:val="14"/>
            </w:rPr>
          </w:pPr>
          <w:hyperlink w:anchor="TableofContents" w:history="1">
            <w:r w:rsidR="002C16F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2C16F3" w:rsidRPr="00C76DF3" w:rsidRDefault="002C16F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2C16F3" w:rsidRPr="00C76DF3" w:rsidRDefault="004D7708" w:rsidP="002C16F3">
          <w:pPr>
            <w:pStyle w:val="ProductList-OfferingBody"/>
            <w:ind w:left="-72" w:right="-74"/>
            <w:jc w:val="center"/>
            <w:rPr>
              <w:color w:val="808080" w:themeColor="background1" w:themeShade="80"/>
              <w:sz w:val="14"/>
              <w:szCs w:val="14"/>
            </w:rPr>
          </w:pPr>
          <w:hyperlink w:anchor="Introduction" w:history="1">
            <w:r w:rsidR="002C16F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2C16F3" w:rsidRPr="00C76DF3" w:rsidRDefault="002C16F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2C16F3" w:rsidRPr="00C76DF3" w:rsidRDefault="004D7708" w:rsidP="002C16F3">
          <w:pPr>
            <w:pStyle w:val="ProductList-OfferingBody"/>
            <w:ind w:left="-72" w:right="-75"/>
            <w:jc w:val="center"/>
            <w:rPr>
              <w:color w:val="808080" w:themeColor="background1" w:themeShade="80"/>
              <w:sz w:val="14"/>
              <w:szCs w:val="14"/>
            </w:rPr>
          </w:pPr>
          <w:hyperlink w:anchor="GeneralTerms" w:history="1">
            <w:r w:rsidR="002C16F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2C16F3" w:rsidRPr="00C76DF3" w:rsidRDefault="002C16F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2C16F3" w:rsidRPr="00C76DF3" w:rsidRDefault="004D7708" w:rsidP="002C16F3">
          <w:pPr>
            <w:pStyle w:val="ProductList-OfferingBody"/>
            <w:ind w:left="-72" w:right="-77"/>
            <w:jc w:val="center"/>
            <w:rPr>
              <w:color w:val="808080" w:themeColor="background1" w:themeShade="80"/>
              <w:sz w:val="14"/>
              <w:szCs w:val="14"/>
            </w:rPr>
          </w:pPr>
          <w:hyperlink w:anchor="PrivacyandSecurityTerms" w:history="1">
            <w:r w:rsidR="002C16F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2C16F3" w:rsidRPr="00C76DF3" w:rsidRDefault="004D7708" w:rsidP="002C16F3">
          <w:pPr>
            <w:pStyle w:val="ProductList-OfferingBody"/>
            <w:ind w:left="-72" w:right="-77"/>
            <w:jc w:val="center"/>
            <w:rPr>
              <w:color w:val="808080" w:themeColor="background1" w:themeShade="80"/>
              <w:sz w:val="14"/>
              <w:szCs w:val="14"/>
            </w:rPr>
          </w:pPr>
          <w:hyperlink w:anchor="OnlineServiceSpecificTerms" w:history="1">
            <w:r w:rsidR="002C16F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2C16F3" w:rsidRPr="00C76DF3" w:rsidRDefault="004D7708" w:rsidP="002C16F3">
          <w:pPr>
            <w:pStyle w:val="ProductList-OfferingBody"/>
            <w:ind w:left="-72" w:right="-76"/>
            <w:jc w:val="center"/>
            <w:rPr>
              <w:color w:val="808080" w:themeColor="background1" w:themeShade="80"/>
              <w:sz w:val="14"/>
              <w:szCs w:val="14"/>
            </w:rPr>
          </w:pPr>
          <w:hyperlink w:anchor="Attachment1" w:history="1">
            <w:r w:rsidR="002C16F3">
              <w:rPr>
                <w:rStyle w:val="Hyperlink"/>
                <w:sz w:val="14"/>
                <w:szCs w:val="14"/>
              </w:rPr>
              <w:t>Bilaga</w:t>
            </w:r>
          </w:hyperlink>
        </w:p>
      </w:tc>
    </w:tr>
  </w:tbl>
  <w:p w14:paraId="565B13B4" w14:textId="77777777" w:rsidR="002C16F3" w:rsidRPr="00591643" w:rsidRDefault="002C16F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A3F32" w14:textId="77777777" w:rsidR="002C16F3" w:rsidRPr="00591643" w:rsidRDefault="002C16F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B36A19" w:rsidRPr="00C76DF3" w:rsidRDefault="004D7708"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4D7708"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4D7708"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4D7708"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4D7708"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4D7708"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47F73E3A"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52418F9B" w:rsidR="00B36A19" w:rsidRPr="00C76DF3" w:rsidRDefault="004D7708"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B36A19" w:rsidRPr="00C76DF3" w:rsidRDefault="004D7708"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B36A19" w:rsidRPr="00C76DF3" w:rsidRDefault="004D7708"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B36A19" w:rsidRPr="00C76DF3" w:rsidRDefault="004D7708"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B36A19" w:rsidRPr="00C76DF3" w:rsidRDefault="004D7708"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B36A19" w:rsidRPr="00C76DF3" w:rsidRDefault="004D7708"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31B11A8" w14:textId="77777777" w:rsidR="00B36A19" w:rsidRPr="00591643" w:rsidRDefault="00B36A1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4D7708"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4D7708"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4D7708"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4D7708"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4D7708"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4D7708"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4D7708"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4D7708"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4D7708"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4D7708"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4D7708"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4D7708"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4D7708"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4D7708"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4D7708"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4D7708"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4D7708"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4D7708"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4D7708"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4D7708"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4D7708"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4D7708"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4D7708"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4D7708"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4D7708"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4D7708"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4D7708"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4D7708"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4D7708"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4D7708"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4D7708"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4D7708"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4D7708"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4D7708"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4D7708"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4D7708"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0BF91C" w14:textId="77777777" w:rsidR="003A3DE2" w:rsidRDefault="003A3DE2" w:rsidP="009A573F">
      <w:pPr>
        <w:spacing w:after="0" w:line="240" w:lineRule="auto"/>
      </w:pPr>
      <w:r>
        <w:separator/>
      </w:r>
    </w:p>
  </w:footnote>
  <w:footnote w:type="continuationSeparator" w:id="0">
    <w:p w14:paraId="71FCCDD8" w14:textId="77777777" w:rsidR="003A3DE2" w:rsidRDefault="003A3DE2" w:rsidP="009A573F">
      <w:pPr>
        <w:spacing w:after="0" w:line="240" w:lineRule="auto"/>
      </w:pPr>
      <w:r>
        <w:continuationSeparator/>
      </w:r>
    </w:p>
  </w:footnote>
  <w:footnote w:type="continuationNotice" w:id="1">
    <w:p w14:paraId="493B57F6" w14:textId="77777777" w:rsidR="003A3DE2" w:rsidRDefault="003A3DE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404040" w:themeColor="text1" w:themeTint="BF"/>
        <w:sz w:val="16"/>
        <w:szCs w:val="16"/>
      </w:rPr>
      <w:id w:val="479964641"/>
      <w:docPartObj>
        <w:docPartGallery w:val="Page Numbers (Top of Page)"/>
        <w:docPartUnique/>
      </w:docPartObj>
    </w:sdtPr>
    <w:sdtEndPr/>
    <w:sdtContent>
      <w:p w14:paraId="2CA2F500" w14:textId="3DDD8C94" w:rsidR="00B36A19" w:rsidRPr="00FB10CE" w:rsidRDefault="00FB10CE" w:rsidP="005C568A">
        <w:pPr>
          <w:pStyle w:val="ProductList-Body"/>
          <w:tabs>
            <w:tab w:val="right" w:pos="10800"/>
          </w:tabs>
          <w:spacing w:before="20" w:after="20"/>
          <w:rPr>
            <w:color w:val="404040" w:themeColor="text1" w:themeTint="BF"/>
            <w:sz w:val="16"/>
            <w:szCs w:val="16"/>
          </w:rPr>
        </w:pPr>
        <w:r w:rsidRPr="00FB10CE">
          <w:rPr>
            <w:color w:val="404040" w:themeColor="text1" w:themeTint="BF"/>
            <w:sz w:val="16"/>
            <w:szCs w:val="16"/>
          </w:rPr>
          <w:t xml:space="preserve">Villkor för onlinetjänster för Microsofts volymlicensieringsavtal (svenska, </w:t>
        </w:r>
        <w:r>
          <w:rPr>
            <w:color w:val="404040" w:themeColor="text1" w:themeTint="BF"/>
            <w:sz w:val="16"/>
            <w:szCs w:val="16"/>
          </w:rPr>
          <w:t>januari 2019</w:t>
        </w:r>
        <w:r w:rsidRPr="00FB10CE">
          <w:rPr>
            <w:color w:val="404040" w:themeColor="text1" w:themeTint="BF"/>
            <w:sz w:val="16"/>
            <w:szCs w:val="16"/>
          </w:rPr>
          <w:t>)</w:t>
        </w:r>
        <w:r w:rsidR="00B36A19" w:rsidRPr="00FB10CE">
          <w:rPr>
            <w:color w:val="404040" w:themeColor="text1" w:themeTint="BF"/>
            <w:sz w:val="16"/>
            <w:szCs w:val="16"/>
          </w:rPr>
          <w:tab/>
        </w:r>
        <w:r w:rsidR="00B36A19" w:rsidRPr="00FB10CE">
          <w:rPr>
            <w:color w:val="404040" w:themeColor="text1" w:themeTint="BF"/>
            <w:sz w:val="16"/>
            <w:szCs w:val="16"/>
          </w:rPr>
          <w:fldChar w:fldCharType="begin"/>
        </w:r>
        <w:r w:rsidR="00B36A19" w:rsidRPr="00FB10CE">
          <w:rPr>
            <w:color w:val="404040" w:themeColor="text1" w:themeTint="BF"/>
            <w:sz w:val="16"/>
            <w:szCs w:val="16"/>
          </w:rPr>
          <w:instrText xml:space="preserve"> PAGE   \* MERGEFORMAT </w:instrText>
        </w:r>
        <w:r w:rsidR="00B36A19" w:rsidRPr="00FB10CE">
          <w:rPr>
            <w:color w:val="404040" w:themeColor="text1" w:themeTint="BF"/>
            <w:sz w:val="16"/>
            <w:szCs w:val="16"/>
          </w:rPr>
          <w:fldChar w:fldCharType="separate"/>
        </w:r>
        <w:r w:rsidR="00217CF2" w:rsidRPr="00FB10CE">
          <w:rPr>
            <w:color w:val="404040" w:themeColor="text1" w:themeTint="BF"/>
            <w:sz w:val="16"/>
            <w:szCs w:val="16"/>
          </w:rPr>
          <w:t>44</w:t>
        </w:r>
        <w:r w:rsidR="00B36A19" w:rsidRPr="00FB10CE">
          <w:rPr>
            <w:color w:val="404040" w:themeColor="text1" w:themeTint="BF"/>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404040" w:themeColor="text1" w:themeTint="BF"/>
        <w:sz w:val="16"/>
        <w:szCs w:val="16"/>
      </w:rPr>
      <w:id w:val="-1319409914"/>
      <w:docPartObj>
        <w:docPartGallery w:val="Page Numbers (Top of Page)"/>
        <w:docPartUnique/>
      </w:docPartObj>
    </w:sdtPr>
    <w:sdtEndPr/>
    <w:sdtContent>
      <w:p w14:paraId="54DB6321" w14:textId="11353525" w:rsidR="00B36A19" w:rsidRPr="00FB10CE" w:rsidRDefault="00FB10CE" w:rsidP="005C568A">
        <w:pPr>
          <w:pStyle w:val="ProductList-Body"/>
          <w:tabs>
            <w:tab w:val="right" w:pos="10800"/>
          </w:tabs>
          <w:spacing w:before="20" w:after="20"/>
          <w:rPr>
            <w:color w:val="404040" w:themeColor="text1" w:themeTint="BF"/>
            <w:sz w:val="16"/>
            <w:szCs w:val="16"/>
          </w:rPr>
        </w:pPr>
        <w:r w:rsidRPr="00FB10CE">
          <w:rPr>
            <w:color w:val="404040" w:themeColor="text1" w:themeTint="BF"/>
            <w:sz w:val="16"/>
            <w:szCs w:val="16"/>
          </w:rPr>
          <w:t>Villkor för onlinetjänster</w:t>
        </w:r>
        <w:r w:rsidRPr="00FB10CE">
          <w:rPr>
            <w:color w:val="404040" w:themeColor="text1" w:themeTint="BF"/>
            <w:sz w:val="16"/>
            <w:szCs w:val="16"/>
          </w:rPr>
          <w:t xml:space="preserve"> </w:t>
        </w:r>
        <w:r w:rsidR="00126152" w:rsidRPr="00FB10CE">
          <w:rPr>
            <w:color w:val="404040" w:themeColor="text1" w:themeTint="BF"/>
            <w:sz w:val="16"/>
            <w:szCs w:val="16"/>
          </w:rPr>
          <w:t xml:space="preserve">för Microsofts volymlicensieringsavtal (svenska, </w:t>
        </w:r>
        <w:r>
          <w:rPr>
            <w:color w:val="404040" w:themeColor="text1" w:themeTint="BF"/>
            <w:sz w:val="16"/>
            <w:szCs w:val="16"/>
          </w:rPr>
          <w:t>januari 2019</w:t>
        </w:r>
        <w:r w:rsidR="00B36A19" w:rsidRPr="00FB10CE">
          <w:rPr>
            <w:color w:val="404040" w:themeColor="text1" w:themeTint="BF"/>
            <w:sz w:val="16"/>
            <w:szCs w:val="16"/>
          </w:rPr>
          <w:t>)</w:t>
        </w:r>
        <w:r w:rsidR="00B36A19" w:rsidRPr="00FB10CE">
          <w:rPr>
            <w:color w:val="404040" w:themeColor="text1" w:themeTint="BF"/>
            <w:sz w:val="16"/>
            <w:szCs w:val="16"/>
          </w:rPr>
          <w:tab/>
        </w:r>
        <w:r w:rsidR="00B36A19" w:rsidRPr="00FB10CE">
          <w:rPr>
            <w:color w:val="404040" w:themeColor="text1" w:themeTint="BF"/>
            <w:sz w:val="16"/>
            <w:szCs w:val="16"/>
          </w:rPr>
          <w:fldChar w:fldCharType="begin"/>
        </w:r>
        <w:r w:rsidR="00B36A19" w:rsidRPr="00FB10CE">
          <w:rPr>
            <w:color w:val="404040" w:themeColor="text1" w:themeTint="BF"/>
            <w:sz w:val="16"/>
            <w:szCs w:val="16"/>
          </w:rPr>
          <w:instrText xml:space="preserve"> PAGE   \* MERGEFORMAT </w:instrText>
        </w:r>
        <w:r w:rsidR="00B36A19" w:rsidRPr="00FB10CE">
          <w:rPr>
            <w:color w:val="404040" w:themeColor="text1" w:themeTint="BF"/>
            <w:sz w:val="16"/>
            <w:szCs w:val="16"/>
          </w:rPr>
          <w:fldChar w:fldCharType="separate"/>
        </w:r>
        <w:r w:rsidR="00217CF2" w:rsidRPr="00FB10CE">
          <w:rPr>
            <w:color w:val="404040" w:themeColor="text1" w:themeTint="BF"/>
            <w:sz w:val="16"/>
            <w:szCs w:val="16"/>
          </w:rPr>
          <w:t>2</w:t>
        </w:r>
        <w:r w:rsidR="00B36A19" w:rsidRPr="00FB10CE">
          <w:rPr>
            <w:color w:val="404040" w:themeColor="text1" w:themeTint="BF"/>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WXWdX/pMLr+BQ7PY9uEk8fWdApVH8YKiy+PEJF60n8A5yaLAPR5zKog02COiBhioslLAgYQ35bA832akrxfTGw==" w:salt="vfgxjx7AB8Aenn1Ou2Knv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1F69AF"/>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16F3"/>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336A"/>
    <w:rsid w:val="003A35A1"/>
    <w:rsid w:val="003A3DE2"/>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53"/>
    <w:rsid w:val="00633CC2"/>
    <w:rsid w:val="006379B5"/>
    <w:rsid w:val="00640D2C"/>
    <w:rsid w:val="0064152F"/>
    <w:rsid w:val="00642513"/>
    <w:rsid w:val="006434A0"/>
    <w:rsid w:val="006519F7"/>
    <w:rsid w:val="00651B74"/>
    <w:rsid w:val="006523C8"/>
    <w:rsid w:val="006524A3"/>
    <w:rsid w:val="00653842"/>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143"/>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049"/>
    <w:rsid w:val="00852623"/>
    <w:rsid w:val="008526EC"/>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47D"/>
    <w:rsid w:val="00BB1F35"/>
    <w:rsid w:val="00BB3356"/>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CA6"/>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927"/>
    <w:rsid w:val="00DD3852"/>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383"/>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BCB"/>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D7F43"/>
    <w:rsid w:val="00FE036F"/>
    <w:rsid w:val="00FE07DD"/>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footer" Target="footer18.xm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www.microsoft.com/itacademy" TargetMode="External"/><Relationship Id="rId69"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github_terms" TargetMode="External"/><Relationship Id="rId67" Type="http://schemas.openxmlformats.org/officeDocument/2006/relationships/hyperlink" Target="http://go.microsoft.com/fwlink/?LinkID=248686"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7.xml"/><Relationship Id="rId70" Type="http://schemas.openxmlformats.org/officeDocument/2006/relationships/footer" Target="footer19.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E4088C-B6B7-476C-9381-0DC511BB0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26024</Words>
  <Characters>148341</Characters>
  <Application>Microsoft Office Word</Application>
  <DocSecurity>8</DocSecurity>
  <Lines>1236</Lines>
  <Paragraphs>348</Paragraphs>
  <ScaleCrop>false</ScaleCrop>
  <LinksUpToDate>false</LinksUpToDate>
  <CharactersWithSpaces>174017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2019-01-02T22:21:00Z</dcterms:created>
  <dcterms:modified xsi:type="dcterms:W3CDTF">2019-01-02T22:21:00Z</dcterms:modified>
</cp:coreProperties>
</file>