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2AD99F8D"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400EC">
        <w:rPr>
          <w:rFonts w:asciiTheme="majorHAnsi" w:hAnsiTheme="majorHAnsi"/>
          <w:color w:val="FFFFFF" w:themeColor="background1"/>
          <w:sz w:val="72"/>
          <w:szCs w:val="72"/>
        </w:rPr>
        <w:t>Januari 2020</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Innehållsförteckning</w:t>
      </w:r>
      <w:bookmarkEnd w:id="3"/>
    </w:p>
    <w:p w14:paraId="0338DB23" w14:textId="49269154" w:rsidR="001705EC"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28279356" w:history="1">
        <w:r w:rsidR="001705EC" w:rsidRPr="003E12FE">
          <w:rPr>
            <w:rStyle w:val="Hyperlink"/>
            <w:noProof/>
          </w:rPr>
          <w:t>Inledning</w:t>
        </w:r>
        <w:r w:rsidR="001705EC">
          <w:rPr>
            <w:noProof/>
            <w:webHidden/>
          </w:rPr>
          <w:tab/>
        </w:r>
        <w:r w:rsidR="001705EC">
          <w:rPr>
            <w:noProof/>
            <w:webHidden/>
          </w:rPr>
          <w:fldChar w:fldCharType="begin"/>
        </w:r>
        <w:r w:rsidR="001705EC">
          <w:rPr>
            <w:noProof/>
            <w:webHidden/>
          </w:rPr>
          <w:instrText xml:space="preserve"> PAGEREF _Toc28279356 \h </w:instrText>
        </w:r>
        <w:r w:rsidR="001705EC">
          <w:rPr>
            <w:noProof/>
            <w:webHidden/>
          </w:rPr>
        </w:r>
        <w:r w:rsidR="001705EC">
          <w:rPr>
            <w:noProof/>
            <w:webHidden/>
          </w:rPr>
          <w:fldChar w:fldCharType="separate"/>
        </w:r>
        <w:r w:rsidR="001705EC">
          <w:rPr>
            <w:noProof/>
            <w:webHidden/>
          </w:rPr>
          <w:t>3</w:t>
        </w:r>
        <w:r w:rsidR="001705EC">
          <w:rPr>
            <w:noProof/>
            <w:webHidden/>
          </w:rPr>
          <w:fldChar w:fldCharType="end"/>
        </w:r>
      </w:hyperlink>
    </w:p>
    <w:p w14:paraId="373B9054" w14:textId="6772C353" w:rsidR="001705EC" w:rsidRDefault="0043637A">
      <w:pPr>
        <w:pStyle w:val="TOC5"/>
        <w:tabs>
          <w:tab w:val="right" w:leader="dot" w:pos="5030"/>
        </w:tabs>
        <w:rPr>
          <w:rFonts w:eastAsiaTheme="minorEastAsia"/>
          <w:noProof/>
          <w:sz w:val="22"/>
          <w:lang w:val="en-US" w:eastAsia="en-US" w:bidi="ar-SA"/>
        </w:rPr>
      </w:pPr>
      <w:hyperlink w:anchor="_Toc28279357" w:history="1">
        <w:r w:rsidR="001705EC" w:rsidRPr="003E12FE">
          <w:rPr>
            <w:rStyle w:val="Hyperlink"/>
            <w:noProof/>
          </w:rPr>
          <w:t>Servicenivåavtal</w:t>
        </w:r>
        <w:r w:rsidR="001705EC">
          <w:rPr>
            <w:noProof/>
            <w:webHidden/>
          </w:rPr>
          <w:tab/>
        </w:r>
        <w:r w:rsidR="001705EC">
          <w:rPr>
            <w:noProof/>
            <w:webHidden/>
          </w:rPr>
          <w:fldChar w:fldCharType="begin"/>
        </w:r>
        <w:r w:rsidR="001705EC">
          <w:rPr>
            <w:noProof/>
            <w:webHidden/>
          </w:rPr>
          <w:instrText xml:space="preserve"> PAGEREF _Toc28279357 \h </w:instrText>
        </w:r>
        <w:r w:rsidR="001705EC">
          <w:rPr>
            <w:noProof/>
            <w:webHidden/>
          </w:rPr>
        </w:r>
        <w:r w:rsidR="001705EC">
          <w:rPr>
            <w:noProof/>
            <w:webHidden/>
          </w:rPr>
          <w:fldChar w:fldCharType="separate"/>
        </w:r>
        <w:r w:rsidR="001705EC">
          <w:rPr>
            <w:noProof/>
            <w:webHidden/>
          </w:rPr>
          <w:t>3</w:t>
        </w:r>
        <w:r w:rsidR="001705EC">
          <w:rPr>
            <w:noProof/>
            <w:webHidden/>
          </w:rPr>
          <w:fldChar w:fldCharType="end"/>
        </w:r>
      </w:hyperlink>
    </w:p>
    <w:p w14:paraId="031CAC5B" w14:textId="31766C53" w:rsidR="001705EC" w:rsidRDefault="0043637A">
      <w:pPr>
        <w:pStyle w:val="TOC5"/>
        <w:tabs>
          <w:tab w:val="right" w:leader="dot" w:pos="5030"/>
        </w:tabs>
        <w:rPr>
          <w:rFonts w:eastAsiaTheme="minorEastAsia"/>
          <w:noProof/>
          <w:sz w:val="22"/>
          <w:lang w:val="en-US" w:eastAsia="en-US" w:bidi="ar-SA"/>
        </w:rPr>
      </w:pPr>
      <w:hyperlink w:anchor="_Toc28279358" w:history="1">
        <w:r w:rsidR="001705EC" w:rsidRPr="003E12FE">
          <w:rPr>
            <w:rStyle w:val="Hyperlink"/>
            <w:noProof/>
          </w:rPr>
          <w:t>Tillämpliga villkor för onlinetjänster och uppdateringar</w:t>
        </w:r>
        <w:r w:rsidR="001705EC">
          <w:rPr>
            <w:noProof/>
            <w:webHidden/>
          </w:rPr>
          <w:tab/>
        </w:r>
        <w:r w:rsidR="001705EC">
          <w:rPr>
            <w:noProof/>
            <w:webHidden/>
          </w:rPr>
          <w:fldChar w:fldCharType="begin"/>
        </w:r>
        <w:r w:rsidR="001705EC">
          <w:rPr>
            <w:noProof/>
            <w:webHidden/>
          </w:rPr>
          <w:instrText xml:space="preserve"> PAGEREF _Toc28279358 \h </w:instrText>
        </w:r>
        <w:r w:rsidR="001705EC">
          <w:rPr>
            <w:noProof/>
            <w:webHidden/>
          </w:rPr>
        </w:r>
        <w:r w:rsidR="001705EC">
          <w:rPr>
            <w:noProof/>
            <w:webHidden/>
          </w:rPr>
          <w:fldChar w:fldCharType="separate"/>
        </w:r>
        <w:r w:rsidR="001705EC">
          <w:rPr>
            <w:noProof/>
            <w:webHidden/>
          </w:rPr>
          <w:t>3</w:t>
        </w:r>
        <w:r w:rsidR="001705EC">
          <w:rPr>
            <w:noProof/>
            <w:webHidden/>
          </w:rPr>
          <w:fldChar w:fldCharType="end"/>
        </w:r>
      </w:hyperlink>
    </w:p>
    <w:p w14:paraId="7E0CCE43" w14:textId="4962BFAF" w:rsidR="001705EC" w:rsidRDefault="0043637A">
      <w:pPr>
        <w:pStyle w:val="TOC5"/>
        <w:tabs>
          <w:tab w:val="right" w:leader="dot" w:pos="5030"/>
        </w:tabs>
        <w:rPr>
          <w:rFonts w:eastAsiaTheme="minorEastAsia"/>
          <w:noProof/>
          <w:sz w:val="22"/>
          <w:lang w:val="en-US" w:eastAsia="en-US" w:bidi="ar-SA"/>
        </w:rPr>
      </w:pPr>
      <w:hyperlink w:anchor="_Toc28279359" w:history="1">
        <w:r w:rsidR="001705EC" w:rsidRPr="003E12FE">
          <w:rPr>
            <w:rStyle w:val="Hyperlink"/>
            <w:noProof/>
          </w:rPr>
          <w:t>Elektroniska meddelanden</w:t>
        </w:r>
        <w:r w:rsidR="001705EC">
          <w:rPr>
            <w:noProof/>
            <w:webHidden/>
          </w:rPr>
          <w:tab/>
        </w:r>
        <w:r w:rsidR="001705EC">
          <w:rPr>
            <w:noProof/>
            <w:webHidden/>
          </w:rPr>
          <w:fldChar w:fldCharType="begin"/>
        </w:r>
        <w:r w:rsidR="001705EC">
          <w:rPr>
            <w:noProof/>
            <w:webHidden/>
          </w:rPr>
          <w:instrText xml:space="preserve"> PAGEREF _Toc28279359 \h </w:instrText>
        </w:r>
        <w:r w:rsidR="001705EC">
          <w:rPr>
            <w:noProof/>
            <w:webHidden/>
          </w:rPr>
        </w:r>
        <w:r w:rsidR="001705EC">
          <w:rPr>
            <w:noProof/>
            <w:webHidden/>
          </w:rPr>
          <w:fldChar w:fldCharType="separate"/>
        </w:r>
        <w:r w:rsidR="001705EC">
          <w:rPr>
            <w:noProof/>
            <w:webHidden/>
          </w:rPr>
          <w:t>3</w:t>
        </w:r>
        <w:r w:rsidR="001705EC">
          <w:rPr>
            <w:noProof/>
            <w:webHidden/>
          </w:rPr>
          <w:fldChar w:fldCharType="end"/>
        </w:r>
      </w:hyperlink>
    </w:p>
    <w:p w14:paraId="4C51CAD1" w14:textId="57B90F38" w:rsidR="001705EC" w:rsidRDefault="0043637A">
      <w:pPr>
        <w:pStyle w:val="TOC5"/>
        <w:tabs>
          <w:tab w:val="right" w:leader="dot" w:pos="5030"/>
        </w:tabs>
        <w:rPr>
          <w:rFonts w:eastAsiaTheme="minorEastAsia"/>
          <w:noProof/>
          <w:sz w:val="22"/>
          <w:lang w:val="en-US" w:eastAsia="en-US" w:bidi="ar-SA"/>
        </w:rPr>
      </w:pPr>
      <w:hyperlink w:anchor="_Toc28279360" w:history="1">
        <w:r w:rsidR="001705EC" w:rsidRPr="003E12FE">
          <w:rPr>
            <w:rStyle w:val="Hyperlink"/>
            <w:noProof/>
          </w:rPr>
          <w:t>Tidigare versioner</w:t>
        </w:r>
        <w:r w:rsidR="001705EC">
          <w:rPr>
            <w:noProof/>
            <w:webHidden/>
          </w:rPr>
          <w:tab/>
        </w:r>
        <w:r w:rsidR="001705EC">
          <w:rPr>
            <w:noProof/>
            <w:webHidden/>
          </w:rPr>
          <w:fldChar w:fldCharType="begin"/>
        </w:r>
        <w:r w:rsidR="001705EC">
          <w:rPr>
            <w:noProof/>
            <w:webHidden/>
          </w:rPr>
          <w:instrText xml:space="preserve"> PAGEREF _Toc28279360 \h </w:instrText>
        </w:r>
        <w:r w:rsidR="001705EC">
          <w:rPr>
            <w:noProof/>
            <w:webHidden/>
          </w:rPr>
        </w:r>
        <w:r w:rsidR="001705EC">
          <w:rPr>
            <w:noProof/>
            <w:webHidden/>
          </w:rPr>
          <w:fldChar w:fldCharType="separate"/>
        </w:r>
        <w:r w:rsidR="001705EC">
          <w:rPr>
            <w:noProof/>
            <w:webHidden/>
          </w:rPr>
          <w:t>3</w:t>
        </w:r>
        <w:r w:rsidR="001705EC">
          <w:rPr>
            <w:noProof/>
            <w:webHidden/>
          </w:rPr>
          <w:fldChar w:fldCharType="end"/>
        </w:r>
      </w:hyperlink>
    </w:p>
    <w:p w14:paraId="78DE82AC" w14:textId="11C9E440" w:rsidR="001705EC" w:rsidRDefault="0043637A">
      <w:pPr>
        <w:pStyle w:val="TOC3"/>
        <w:rPr>
          <w:rFonts w:eastAsiaTheme="minorEastAsia"/>
          <w:b w:val="0"/>
          <w:smallCaps w:val="0"/>
          <w:sz w:val="22"/>
          <w:lang w:val="en-US" w:eastAsia="en-US" w:bidi="ar-SA"/>
        </w:rPr>
      </w:pPr>
      <w:hyperlink w:anchor="_Toc28279361" w:history="1">
        <w:r w:rsidR="001705EC" w:rsidRPr="003E12FE">
          <w:rPr>
            <w:rStyle w:val="Hyperlink"/>
          </w:rPr>
          <w:t>Förtydliganden och sammanfattning av ändringar</w:t>
        </w:r>
        <w:r w:rsidR="001705EC">
          <w:rPr>
            <w:webHidden/>
          </w:rPr>
          <w:tab/>
        </w:r>
        <w:r w:rsidR="001705EC">
          <w:rPr>
            <w:webHidden/>
          </w:rPr>
          <w:fldChar w:fldCharType="begin"/>
        </w:r>
        <w:r w:rsidR="001705EC">
          <w:rPr>
            <w:webHidden/>
          </w:rPr>
          <w:instrText xml:space="preserve"> PAGEREF _Toc28279361 \h </w:instrText>
        </w:r>
        <w:r w:rsidR="001705EC">
          <w:rPr>
            <w:webHidden/>
          </w:rPr>
        </w:r>
        <w:r w:rsidR="001705EC">
          <w:rPr>
            <w:webHidden/>
          </w:rPr>
          <w:fldChar w:fldCharType="separate"/>
        </w:r>
        <w:r w:rsidR="001705EC">
          <w:rPr>
            <w:webHidden/>
          </w:rPr>
          <w:t>3</w:t>
        </w:r>
        <w:r w:rsidR="001705EC">
          <w:rPr>
            <w:webHidden/>
          </w:rPr>
          <w:fldChar w:fldCharType="end"/>
        </w:r>
      </w:hyperlink>
    </w:p>
    <w:p w14:paraId="0B47FD05" w14:textId="5E598BA3" w:rsidR="001705EC" w:rsidRDefault="0043637A">
      <w:pPr>
        <w:pStyle w:val="TOC1"/>
        <w:tabs>
          <w:tab w:val="right" w:leader="dot" w:pos="5030"/>
        </w:tabs>
        <w:rPr>
          <w:rFonts w:eastAsiaTheme="minorEastAsia"/>
          <w:b w:val="0"/>
          <w:caps w:val="0"/>
          <w:noProof/>
          <w:sz w:val="22"/>
          <w:lang w:val="en-US" w:eastAsia="en-US" w:bidi="ar-SA"/>
        </w:rPr>
      </w:pPr>
      <w:hyperlink w:anchor="_Toc28279362" w:history="1">
        <w:r w:rsidR="001705EC" w:rsidRPr="003E12FE">
          <w:rPr>
            <w:rStyle w:val="Hyperlink"/>
            <w:noProof/>
          </w:rPr>
          <w:t>Definitioner</w:t>
        </w:r>
        <w:r w:rsidR="001705EC">
          <w:rPr>
            <w:noProof/>
            <w:webHidden/>
          </w:rPr>
          <w:tab/>
        </w:r>
        <w:r w:rsidR="001705EC">
          <w:rPr>
            <w:noProof/>
            <w:webHidden/>
          </w:rPr>
          <w:fldChar w:fldCharType="begin"/>
        </w:r>
        <w:r w:rsidR="001705EC">
          <w:rPr>
            <w:noProof/>
            <w:webHidden/>
          </w:rPr>
          <w:instrText xml:space="preserve"> PAGEREF _Toc28279362 \h </w:instrText>
        </w:r>
        <w:r w:rsidR="001705EC">
          <w:rPr>
            <w:noProof/>
            <w:webHidden/>
          </w:rPr>
        </w:r>
        <w:r w:rsidR="001705EC">
          <w:rPr>
            <w:noProof/>
            <w:webHidden/>
          </w:rPr>
          <w:fldChar w:fldCharType="separate"/>
        </w:r>
        <w:r w:rsidR="001705EC">
          <w:rPr>
            <w:noProof/>
            <w:webHidden/>
          </w:rPr>
          <w:t>4</w:t>
        </w:r>
        <w:r w:rsidR="001705EC">
          <w:rPr>
            <w:noProof/>
            <w:webHidden/>
          </w:rPr>
          <w:fldChar w:fldCharType="end"/>
        </w:r>
      </w:hyperlink>
    </w:p>
    <w:p w14:paraId="63C25818" w14:textId="454B0C86" w:rsidR="001705EC" w:rsidRDefault="0043637A">
      <w:pPr>
        <w:pStyle w:val="TOC1"/>
        <w:tabs>
          <w:tab w:val="right" w:leader="dot" w:pos="5030"/>
        </w:tabs>
        <w:rPr>
          <w:rFonts w:eastAsiaTheme="minorEastAsia"/>
          <w:b w:val="0"/>
          <w:caps w:val="0"/>
          <w:noProof/>
          <w:sz w:val="22"/>
          <w:lang w:val="en-US" w:eastAsia="en-US" w:bidi="ar-SA"/>
        </w:rPr>
      </w:pPr>
      <w:hyperlink w:anchor="_Toc28279363" w:history="1">
        <w:r w:rsidR="001705EC" w:rsidRPr="003E12FE">
          <w:rPr>
            <w:rStyle w:val="Hyperlink"/>
            <w:noProof/>
          </w:rPr>
          <w:t>Allmänna villkor</w:t>
        </w:r>
        <w:r w:rsidR="001705EC">
          <w:rPr>
            <w:noProof/>
            <w:webHidden/>
          </w:rPr>
          <w:tab/>
        </w:r>
        <w:r w:rsidR="001705EC">
          <w:rPr>
            <w:noProof/>
            <w:webHidden/>
          </w:rPr>
          <w:fldChar w:fldCharType="begin"/>
        </w:r>
        <w:r w:rsidR="001705EC">
          <w:rPr>
            <w:noProof/>
            <w:webHidden/>
          </w:rPr>
          <w:instrText xml:space="preserve"> PAGEREF _Toc28279363 \h </w:instrText>
        </w:r>
        <w:r w:rsidR="001705EC">
          <w:rPr>
            <w:noProof/>
            <w:webHidden/>
          </w:rPr>
        </w:r>
        <w:r w:rsidR="001705EC">
          <w:rPr>
            <w:noProof/>
            <w:webHidden/>
          </w:rPr>
          <w:fldChar w:fldCharType="separate"/>
        </w:r>
        <w:r w:rsidR="001705EC">
          <w:rPr>
            <w:noProof/>
            <w:webHidden/>
          </w:rPr>
          <w:t>5</w:t>
        </w:r>
        <w:r w:rsidR="001705EC">
          <w:rPr>
            <w:noProof/>
            <w:webHidden/>
          </w:rPr>
          <w:fldChar w:fldCharType="end"/>
        </w:r>
      </w:hyperlink>
    </w:p>
    <w:p w14:paraId="31BA8229" w14:textId="460BA0C0" w:rsidR="001705EC" w:rsidRDefault="0043637A">
      <w:pPr>
        <w:pStyle w:val="TOC5"/>
        <w:tabs>
          <w:tab w:val="right" w:leader="dot" w:pos="5030"/>
        </w:tabs>
        <w:rPr>
          <w:rFonts w:eastAsiaTheme="minorEastAsia"/>
          <w:noProof/>
          <w:sz w:val="22"/>
          <w:lang w:val="en-US" w:eastAsia="en-US" w:bidi="ar-SA"/>
        </w:rPr>
      </w:pPr>
      <w:hyperlink w:anchor="_Toc28279364" w:history="1">
        <w:r w:rsidR="001705EC" w:rsidRPr="003E12FE">
          <w:rPr>
            <w:rStyle w:val="Hyperlink"/>
            <w:noProof/>
          </w:rPr>
          <w:t>Licensiering av onlinetjänster</w:t>
        </w:r>
        <w:r w:rsidR="001705EC">
          <w:rPr>
            <w:noProof/>
            <w:webHidden/>
          </w:rPr>
          <w:tab/>
        </w:r>
        <w:r w:rsidR="001705EC">
          <w:rPr>
            <w:noProof/>
            <w:webHidden/>
          </w:rPr>
          <w:fldChar w:fldCharType="begin"/>
        </w:r>
        <w:r w:rsidR="001705EC">
          <w:rPr>
            <w:noProof/>
            <w:webHidden/>
          </w:rPr>
          <w:instrText xml:space="preserve"> PAGEREF _Toc28279364 \h </w:instrText>
        </w:r>
        <w:r w:rsidR="001705EC">
          <w:rPr>
            <w:noProof/>
            <w:webHidden/>
          </w:rPr>
        </w:r>
        <w:r w:rsidR="001705EC">
          <w:rPr>
            <w:noProof/>
            <w:webHidden/>
          </w:rPr>
          <w:fldChar w:fldCharType="separate"/>
        </w:r>
        <w:r w:rsidR="001705EC">
          <w:rPr>
            <w:noProof/>
            <w:webHidden/>
          </w:rPr>
          <w:t>5</w:t>
        </w:r>
        <w:r w:rsidR="001705EC">
          <w:rPr>
            <w:noProof/>
            <w:webHidden/>
          </w:rPr>
          <w:fldChar w:fldCharType="end"/>
        </w:r>
      </w:hyperlink>
    </w:p>
    <w:p w14:paraId="5B2038E2" w14:textId="0DA60BCE" w:rsidR="001705EC" w:rsidRDefault="0043637A">
      <w:pPr>
        <w:pStyle w:val="TOC5"/>
        <w:tabs>
          <w:tab w:val="right" w:leader="dot" w:pos="5030"/>
        </w:tabs>
        <w:rPr>
          <w:rFonts w:eastAsiaTheme="minorEastAsia"/>
          <w:noProof/>
          <w:sz w:val="22"/>
          <w:lang w:val="en-US" w:eastAsia="en-US" w:bidi="ar-SA"/>
        </w:rPr>
      </w:pPr>
      <w:hyperlink w:anchor="_Toc28279365" w:history="1">
        <w:r w:rsidR="001705EC" w:rsidRPr="003E12FE">
          <w:rPr>
            <w:rStyle w:val="Hyperlink"/>
            <w:noProof/>
          </w:rPr>
          <w:t>Använda onlinetjänster</w:t>
        </w:r>
        <w:r w:rsidR="001705EC">
          <w:rPr>
            <w:noProof/>
            <w:webHidden/>
          </w:rPr>
          <w:tab/>
        </w:r>
        <w:r w:rsidR="001705EC">
          <w:rPr>
            <w:noProof/>
            <w:webHidden/>
          </w:rPr>
          <w:fldChar w:fldCharType="begin"/>
        </w:r>
        <w:r w:rsidR="001705EC">
          <w:rPr>
            <w:noProof/>
            <w:webHidden/>
          </w:rPr>
          <w:instrText xml:space="preserve"> PAGEREF _Toc28279365 \h </w:instrText>
        </w:r>
        <w:r w:rsidR="001705EC">
          <w:rPr>
            <w:noProof/>
            <w:webHidden/>
          </w:rPr>
        </w:r>
        <w:r w:rsidR="001705EC">
          <w:rPr>
            <w:noProof/>
            <w:webHidden/>
          </w:rPr>
          <w:fldChar w:fldCharType="separate"/>
        </w:r>
        <w:r w:rsidR="001705EC">
          <w:rPr>
            <w:noProof/>
            <w:webHidden/>
          </w:rPr>
          <w:t>5</w:t>
        </w:r>
        <w:r w:rsidR="001705EC">
          <w:rPr>
            <w:noProof/>
            <w:webHidden/>
          </w:rPr>
          <w:fldChar w:fldCharType="end"/>
        </w:r>
      </w:hyperlink>
    </w:p>
    <w:p w14:paraId="7E3315B5" w14:textId="3422F5A8" w:rsidR="001705EC" w:rsidRDefault="0043637A">
      <w:pPr>
        <w:pStyle w:val="TOC5"/>
        <w:tabs>
          <w:tab w:val="right" w:leader="dot" w:pos="5030"/>
        </w:tabs>
        <w:rPr>
          <w:rFonts w:eastAsiaTheme="minorEastAsia"/>
          <w:noProof/>
          <w:sz w:val="22"/>
          <w:lang w:val="en-US" w:eastAsia="en-US" w:bidi="ar-SA"/>
        </w:rPr>
      </w:pPr>
      <w:hyperlink w:anchor="_Toc28279366" w:history="1">
        <w:r w:rsidR="001705EC" w:rsidRPr="003E12FE">
          <w:rPr>
            <w:rStyle w:val="Hyperlink"/>
            <w:noProof/>
          </w:rPr>
          <w:t>Dataskydd och säkerhet</w:t>
        </w:r>
        <w:r w:rsidR="001705EC">
          <w:rPr>
            <w:noProof/>
            <w:webHidden/>
          </w:rPr>
          <w:tab/>
        </w:r>
        <w:r w:rsidR="001705EC">
          <w:rPr>
            <w:noProof/>
            <w:webHidden/>
          </w:rPr>
          <w:fldChar w:fldCharType="begin"/>
        </w:r>
        <w:r w:rsidR="001705EC">
          <w:rPr>
            <w:noProof/>
            <w:webHidden/>
          </w:rPr>
          <w:instrText xml:space="preserve"> PAGEREF _Toc28279366 \h </w:instrText>
        </w:r>
        <w:r w:rsidR="001705EC">
          <w:rPr>
            <w:noProof/>
            <w:webHidden/>
          </w:rPr>
        </w:r>
        <w:r w:rsidR="001705EC">
          <w:rPr>
            <w:noProof/>
            <w:webHidden/>
          </w:rPr>
          <w:fldChar w:fldCharType="separate"/>
        </w:r>
        <w:r w:rsidR="001705EC">
          <w:rPr>
            <w:noProof/>
            <w:webHidden/>
          </w:rPr>
          <w:t>5</w:t>
        </w:r>
        <w:r w:rsidR="001705EC">
          <w:rPr>
            <w:noProof/>
            <w:webHidden/>
          </w:rPr>
          <w:fldChar w:fldCharType="end"/>
        </w:r>
      </w:hyperlink>
    </w:p>
    <w:p w14:paraId="08D4B845" w14:textId="548B05D8" w:rsidR="001705EC" w:rsidRDefault="0043637A">
      <w:pPr>
        <w:pStyle w:val="TOC5"/>
        <w:tabs>
          <w:tab w:val="right" w:leader="dot" w:pos="5030"/>
        </w:tabs>
        <w:rPr>
          <w:rFonts w:eastAsiaTheme="minorEastAsia"/>
          <w:noProof/>
          <w:sz w:val="22"/>
          <w:lang w:val="en-US" w:eastAsia="en-US" w:bidi="ar-SA"/>
        </w:rPr>
      </w:pPr>
      <w:hyperlink w:anchor="_Toc28279367" w:history="1">
        <w:r w:rsidR="001705EC" w:rsidRPr="003E12FE">
          <w:rPr>
            <w:rStyle w:val="Hyperlink"/>
            <w:noProof/>
          </w:rPr>
          <w:t>Användning av programvara med onlinetjänsten</w:t>
        </w:r>
        <w:r w:rsidR="001705EC">
          <w:rPr>
            <w:noProof/>
            <w:webHidden/>
          </w:rPr>
          <w:tab/>
        </w:r>
        <w:r w:rsidR="001705EC">
          <w:rPr>
            <w:noProof/>
            <w:webHidden/>
          </w:rPr>
          <w:fldChar w:fldCharType="begin"/>
        </w:r>
        <w:r w:rsidR="001705EC">
          <w:rPr>
            <w:noProof/>
            <w:webHidden/>
          </w:rPr>
          <w:instrText xml:space="preserve"> PAGEREF _Toc28279367 \h </w:instrText>
        </w:r>
        <w:r w:rsidR="001705EC">
          <w:rPr>
            <w:noProof/>
            <w:webHidden/>
          </w:rPr>
        </w:r>
        <w:r w:rsidR="001705EC">
          <w:rPr>
            <w:noProof/>
            <w:webHidden/>
          </w:rPr>
          <w:fldChar w:fldCharType="separate"/>
        </w:r>
        <w:r w:rsidR="001705EC">
          <w:rPr>
            <w:noProof/>
            <w:webHidden/>
          </w:rPr>
          <w:t>5</w:t>
        </w:r>
        <w:r w:rsidR="001705EC">
          <w:rPr>
            <w:noProof/>
            <w:webHidden/>
          </w:rPr>
          <w:fldChar w:fldCharType="end"/>
        </w:r>
      </w:hyperlink>
    </w:p>
    <w:p w14:paraId="63ADD7C0" w14:textId="4262F9FB" w:rsidR="001705EC" w:rsidRDefault="0043637A">
      <w:pPr>
        <w:pStyle w:val="TOC5"/>
        <w:tabs>
          <w:tab w:val="right" w:leader="dot" w:pos="5030"/>
        </w:tabs>
        <w:rPr>
          <w:rFonts w:eastAsiaTheme="minorEastAsia"/>
          <w:noProof/>
          <w:sz w:val="22"/>
          <w:lang w:val="en-US" w:eastAsia="en-US" w:bidi="ar-SA"/>
        </w:rPr>
      </w:pPr>
      <w:hyperlink w:anchor="_Toc28279368" w:history="1">
        <w:r w:rsidR="001705EC" w:rsidRPr="003E12FE">
          <w:rPr>
            <w:rStyle w:val="Hyperlink"/>
            <w:noProof/>
          </w:rPr>
          <w:t>Tekniska begränsningar</w:t>
        </w:r>
        <w:r w:rsidR="001705EC">
          <w:rPr>
            <w:noProof/>
            <w:webHidden/>
          </w:rPr>
          <w:tab/>
        </w:r>
        <w:r w:rsidR="001705EC">
          <w:rPr>
            <w:noProof/>
            <w:webHidden/>
          </w:rPr>
          <w:fldChar w:fldCharType="begin"/>
        </w:r>
        <w:r w:rsidR="001705EC">
          <w:rPr>
            <w:noProof/>
            <w:webHidden/>
          </w:rPr>
          <w:instrText xml:space="preserve"> PAGEREF _Toc28279368 \h </w:instrText>
        </w:r>
        <w:r w:rsidR="001705EC">
          <w:rPr>
            <w:noProof/>
            <w:webHidden/>
          </w:rPr>
        </w:r>
        <w:r w:rsidR="001705EC">
          <w:rPr>
            <w:noProof/>
            <w:webHidden/>
          </w:rPr>
          <w:fldChar w:fldCharType="separate"/>
        </w:r>
        <w:r w:rsidR="001705EC">
          <w:rPr>
            <w:noProof/>
            <w:webHidden/>
          </w:rPr>
          <w:t>6</w:t>
        </w:r>
        <w:r w:rsidR="001705EC">
          <w:rPr>
            <w:noProof/>
            <w:webHidden/>
          </w:rPr>
          <w:fldChar w:fldCharType="end"/>
        </w:r>
      </w:hyperlink>
    </w:p>
    <w:p w14:paraId="1F3AD2CB" w14:textId="441459EB" w:rsidR="001705EC" w:rsidRDefault="0043637A">
      <w:pPr>
        <w:pStyle w:val="TOC5"/>
        <w:tabs>
          <w:tab w:val="right" w:leader="dot" w:pos="5030"/>
        </w:tabs>
        <w:rPr>
          <w:rFonts w:eastAsiaTheme="minorEastAsia"/>
          <w:noProof/>
          <w:sz w:val="22"/>
          <w:lang w:val="en-US" w:eastAsia="en-US" w:bidi="ar-SA"/>
        </w:rPr>
      </w:pPr>
      <w:hyperlink w:anchor="_Toc28279369" w:history="1">
        <w:r w:rsidR="001705EC" w:rsidRPr="003E12FE">
          <w:rPr>
            <w:rStyle w:val="Hyperlink"/>
            <w:noProof/>
          </w:rPr>
          <w:t>Import-/exporttjänster</w:t>
        </w:r>
        <w:r w:rsidR="001705EC">
          <w:rPr>
            <w:noProof/>
            <w:webHidden/>
          </w:rPr>
          <w:tab/>
        </w:r>
        <w:r w:rsidR="001705EC">
          <w:rPr>
            <w:noProof/>
            <w:webHidden/>
          </w:rPr>
          <w:fldChar w:fldCharType="begin"/>
        </w:r>
        <w:r w:rsidR="001705EC">
          <w:rPr>
            <w:noProof/>
            <w:webHidden/>
          </w:rPr>
          <w:instrText xml:space="preserve"> PAGEREF _Toc28279369 \h </w:instrText>
        </w:r>
        <w:r w:rsidR="001705EC">
          <w:rPr>
            <w:noProof/>
            <w:webHidden/>
          </w:rPr>
        </w:r>
        <w:r w:rsidR="001705EC">
          <w:rPr>
            <w:noProof/>
            <w:webHidden/>
          </w:rPr>
          <w:fldChar w:fldCharType="separate"/>
        </w:r>
        <w:r w:rsidR="001705EC">
          <w:rPr>
            <w:noProof/>
            <w:webHidden/>
          </w:rPr>
          <w:t>6</w:t>
        </w:r>
        <w:r w:rsidR="001705EC">
          <w:rPr>
            <w:noProof/>
            <w:webHidden/>
          </w:rPr>
          <w:fldChar w:fldCharType="end"/>
        </w:r>
      </w:hyperlink>
    </w:p>
    <w:p w14:paraId="2EB57AC2" w14:textId="326A6224" w:rsidR="001705EC" w:rsidRDefault="0043637A">
      <w:pPr>
        <w:pStyle w:val="TOC5"/>
        <w:tabs>
          <w:tab w:val="right" w:leader="dot" w:pos="5030"/>
        </w:tabs>
        <w:rPr>
          <w:rFonts w:eastAsiaTheme="minorEastAsia"/>
          <w:noProof/>
          <w:sz w:val="22"/>
          <w:lang w:val="en-US" w:eastAsia="en-US" w:bidi="ar-SA"/>
        </w:rPr>
      </w:pPr>
      <w:hyperlink w:anchor="_Toc28279370" w:history="1">
        <w:r w:rsidR="001705EC" w:rsidRPr="003E12FE">
          <w:rPr>
            <w:rStyle w:val="Hyperlink"/>
            <w:noProof/>
          </w:rPr>
          <w:t>Teckensnitt</w:t>
        </w:r>
        <w:r w:rsidR="001705EC">
          <w:rPr>
            <w:noProof/>
            <w:webHidden/>
          </w:rPr>
          <w:tab/>
        </w:r>
        <w:r w:rsidR="001705EC">
          <w:rPr>
            <w:noProof/>
            <w:webHidden/>
          </w:rPr>
          <w:fldChar w:fldCharType="begin"/>
        </w:r>
        <w:r w:rsidR="001705EC">
          <w:rPr>
            <w:noProof/>
            <w:webHidden/>
          </w:rPr>
          <w:instrText xml:space="preserve"> PAGEREF _Toc28279370 \h </w:instrText>
        </w:r>
        <w:r w:rsidR="001705EC">
          <w:rPr>
            <w:noProof/>
            <w:webHidden/>
          </w:rPr>
        </w:r>
        <w:r w:rsidR="001705EC">
          <w:rPr>
            <w:noProof/>
            <w:webHidden/>
          </w:rPr>
          <w:fldChar w:fldCharType="separate"/>
        </w:r>
        <w:r w:rsidR="001705EC">
          <w:rPr>
            <w:noProof/>
            <w:webHidden/>
          </w:rPr>
          <w:t>6</w:t>
        </w:r>
        <w:r w:rsidR="001705EC">
          <w:rPr>
            <w:noProof/>
            <w:webHidden/>
          </w:rPr>
          <w:fldChar w:fldCharType="end"/>
        </w:r>
      </w:hyperlink>
    </w:p>
    <w:p w14:paraId="0333231F" w14:textId="3A5B9614" w:rsidR="001705EC" w:rsidRDefault="0043637A">
      <w:pPr>
        <w:pStyle w:val="TOC5"/>
        <w:tabs>
          <w:tab w:val="right" w:leader="dot" w:pos="5030"/>
        </w:tabs>
        <w:rPr>
          <w:rFonts w:eastAsiaTheme="minorEastAsia"/>
          <w:noProof/>
          <w:sz w:val="22"/>
          <w:lang w:val="en-US" w:eastAsia="en-US" w:bidi="ar-SA"/>
        </w:rPr>
      </w:pPr>
      <w:hyperlink w:anchor="_Toc28279371" w:history="1">
        <w:r w:rsidR="001705EC" w:rsidRPr="003E12FE">
          <w:rPr>
            <w:rStyle w:val="Hyperlink"/>
            <w:noProof/>
          </w:rPr>
          <w:t>Ändringar och tillgänglighet av onlinetjänster</w:t>
        </w:r>
        <w:r w:rsidR="001705EC">
          <w:rPr>
            <w:noProof/>
            <w:webHidden/>
          </w:rPr>
          <w:tab/>
        </w:r>
        <w:r w:rsidR="001705EC">
          <w:rPr>
            <w:noProof/>
            <w:webHidden/>
          </w:rPr>
          <w:fldChar w:fldCharType="begin"/>
        </w:r>
        <w:r w:rsidR="001705EC">
          <w:rPr>
            <w:noProof/>
            <w:webHidden/>
          </w:rPr>
          <w:instrText xml:space="preserve"> PAGEREF _Toc28279371 \h </w:instrText>
        </w:r>
        <w:r w:rsidR="001705EC">
          <w:rPr>
            <w:noProof/>
            <w:webHidden/>
          </w:rPr>
        </w:r>
        <w:r w:rsidR="001705EC">
          <w:rPr>
            <w:noProof/>
            <w:webHidden/>
          </w:rPr>
          <w:fldChar w:fldCharType="separate"/>
        </w:r>
        <w:r w:rsidR="001705EC">
          <w:rPr>
            <w:noProof/>
            <w:webHidden/>
          </w:rPr>
          <w:t>6</w:t>
        </w:r>
        <w:r w:rsidR="001705EC">
          <w:rPr>
            <w:noProof/>
            <w:webHidden/>
          </w:rPr>
          <w:fldChar w:fldCharType="end"/>
        </w:r>
      </w:hyperlink>
    </w:p>
    <w:p w14:paraId="5BD70A0B" w14:textId="3BF49585" w:rsidR="001705EC" w:rsidRDefault="0043637A">
      <w:pPr>
        <w:pStyle w:val="TOC5"/>
        <w:tabs>
          <w:tab w:val="right" w:leader="dot" w:pos="5030"/>
        </w:tabs>
        <w:rPr>
          <w:rFonts w:eastAsiaTheme="minorEastAsia"/>
          <w:noProof/>
          <w:sz w:val="22"/>
          <w:lang w:val="en-US" w:eastAsia="en-US" w:bidi="ar-SA"/>
        </w:rPr>
      </w:pPr>
      <w:hyperlink w:anchor="_Toc28279372" w:history="1">
        <w:r w:rsidR="001705EC" w:rsidRPr="003E12FE">
          <w:rPr>
            <w:rStyle w:val="Hyperlink"/>
            <w:noProof/>
          </w:rPr>
          <w:t>Annat</w:t>
        </w:r>
        <w:r w:rsidR="001705EC">
          <w:rPr>
            <w:noProof/>
            <w:webHidden/>
          </w:rPr>
          <w:tab/>
        </w:r>
        <w:r w:rsidR="001705EC">
          <w:rPr>
            <w:noProof/>
            <w:webHidden/>
          </w:rPr>
          <w:fldChar w:fldCharType="begin"/>
        </w:r>
        <w:r w:rsidR="001705EC">
          <w:rPr>
            <w:noProof/>
            <w:webHidden/>
          </w:rPr>
          <w:instrText xml:space="preserve"> PAGEREF _Toc28279372 \h </w:instrText>
        </w:r>
        <w:r w:rsidR="001705EC">
          <w:rPr>
            <w:noProof/>
            <w:webHidden/>
          </w:rPr>
        </w:r>
        <w:r w:rsidR="001705EC">
          <w:rPr>
            <w:noProof/>
            <w:webHidden/>
          </w:rPr>
          <w:fldChar w:fldCharType="separate"/>
        </w:r>
        <w:r w:rsidR="001705EC">
          <w:rPr>
            <w:noProof/>
            <w:webHidden/>
          </w:rPr>
          <w:t>6</w:t>
        </w:r>
        <w:r w:rsidR="001705EC">
          <w:rPr>
            <w:noProof/>
            <w:webHidden/>
          </w:rPr>
          <w:fldChar w:fldCharType="end"/>
        </w:r>
      </w:hyperlink>
    </w:p>
    <w:p w14:paraId="63A92129" w14:textId="2388D50B" w:rsidR="001705EC" w:rsidRDefault="0043637A">
      <w:pPr>
        <w:pStyle w:val="TOC1"/>
        <w:tabs>
          <w:tab w:val="right" w:leader="dot" w:pos="5030"/>
        </w:tabs>
        <w:rPr>
          <w:rFonts w:eastAsiaTheme="minorEastAsia"/>
          <w:b w:val="0"/>
          <w:caps w:val="0"/>
          <w:noProof/>
          <w:sz w:val="22"/>
          <w:lang w:val="en-US" w:eastAsia="en-US" w:bidi="ar-SA"/>
        </w:rPr>
      </w:pPr>
      <w:hyperlink w:anchor="_Toc28279373" w:history="1">
        <w:r w:rsidR="001705EC" w:rsidRPr="003E12FE">
          <w:rPr>
            <w:rStyle w:val="Hyperlink"/>
            <w:noProof/>
          </w:rPr>
          <w:t>Särskilda villkor för Onlinetjänsterna</w:t>
        </w:r>
        <w:r w:rsidR="001705EC">
          <w:rPr>
            <w:noProof/>
            <w:webHidden/>
          </w:rPr>
          <w:tab/>
        </w:r>
        <w:r w:rsidR="001705EC">
          <w:rPr>
            <w:noProof/>
            <w:webHidden/>
          </w:rPr>
          <w:fldChar w:fldCharType="begin"/>
        </w:r>
        <w:r w:rsidR="001705EC">
          <w:rPr>
            <w:noProof/>
            <w:webHidden/>
          </w:rPr>
          <w:instrText xml:space="preserve"> PAGEREF _Toc28279373 \h </w:instrText>
        </w:r>
        <w:r w:rsidR="001705EC">
          <w:rPr>
            <w:noProof/>
            <w:webHidden/>
          </w:rPr>
        </w:r>
        <w:r w:rsidR="001705EC">
          <w:rPr>
            <w:noProof/>
            <w:webHidden/>
          </w:rPr>
          <w:fldChar w:fldCharType="separate"/>
        </w:r>
        <w:r w:rsidR="001705EC">
          <w:rPr>
            <w:noProof/>
            <w:webHidden/>
          </w:rPr>
          <w:t>8</w:t>
        </w:r>
        <w:r w:rsidR="001705EC">
          <w:rPr>
            <w:noProof/>
            <w:webHidden/>
          </w:rPr>
          <w:fldChar w:fldCharType="end"/>
        </w:r>
      </w:hyperlink>
    </w:p>
    <w:p w14:paraId="6A6A1894" w14:textId="2EB0FD7C" w:rsidR="001705EC" w:rsidRDefault="0043637A">
      <w:pPr>
        <w:pStyle w:val="TOC2"/>
        <w:tabs>
          <w:tab w:val="right" w:leader="dot" w:pos="5030"/>
        </w:tabs>
        <w:rPr>
          <w:rFonts w:eastAsiaTheme="minorEastAsia"/>
          <w:b w:val="0"/>
          <w:smallCaps w:val="0"/>
          <w:noProof/>
          <w:sz w:val="22"/>
          <w:lang w:val="en-US" w:eastAsia="en-US" w:bidi="ar-SA"/>
        </w:rPr>
      </w:pPr>
      <w:hyperlink w:anchor="_Toc28279374" w:history="1">
        <w:r w:rsidR="001705EC" w:rsidRPr="003E12FE">
          <w:rPr>
            <w:rStyle w:val="Hyperlink"/>
            <w:noProof/>
          </w:rPr>
          <w:t>Microsoft Azure-tjänster</w:t>
        </w:r>
        <w:r w:rsidR="001705EC">
          <w:rPr>
            <w:noProof/>
            <w:webHidden/>
          </w:rPr>
          <w:tab/>
        </w:r>
        <w:r w:rsidR="001705EC">
          <w:rPr>
            <w:noProof/>
            <w:webHidden/>
          </w:rPr>
          <w:fldChar w:fldCharType="begin"/>
        </w:r>
        <w:r w:rsidR="001705EC">
          <w:rPr>
            <w:noProof/>
            <w:webHidden/>
          </w:rPr>
          <w:instrText xml:space="preserve"> PAGEREF _Toc28279374 \h </w:instrText>
        </w:r>
        <w:r w:rsidR="001705EC">
          <w:rPr>
            <w:noProof/>
            <w:webHidden/>
          </w:rPr>
        </w:r>
        <w:r w:rsidR="001705EC">
          <w:rPr>
            <w:noProof/>
            <w:webHidden/>
          </w:rPr>
          <w:fldChar w:fldCharType="separate"/>
        </w:r>
        <w:r w:rsidR="001705EC">
          <w:rPr>
            <w:noProof/>
            <w:webHidden/>
          </w:rPr>
          <w:t>8</w:t>
        </w:r>
        <w:r w:rsidR="001705EC">
          <w:rPr>
            <w:noProof/>
            <w:webHidden/>
          </w:rPr>
          <w:fldChar w:fldCharType="end"/>
        </w:r>
      </w:hyperlink>
    </w:p>
    <w:p w14:paraId="033DDB2F" w14:textId="3AA183EF" w:rsidR="001705EC" w:rsidRDefault="0043637A">
      <w:pPr>
        <w:pStyle w:val="TOC4"/>
        <w:rPr>
          <w:rFonts w:eastAsiaTheme="minorEastAsia"/>
          <w:smallCaps w:val="0"/>
          <w:noProof/>
          <w:sz w:val="22"/>
          <w:lang w:val="en-US" w:eastAsia="en-US" w:bidi="ar-SA"/>
        </w:rPr>
      </w:pPr>
      <w:hyperlink w:anchor="_Toc28279375" w:history="1">
        <w:r w:rsidR="001705EC" w:rsidRPr="003E12FE">
          <w:rPr>
            <w:rStyle w:val="Hyperlink"/>
            <w:noProof/>
          </w:rPr>
          <w:t>Azure DevTest Labs</w:t>
        </w:r>
        <w:r w:rsidR="001705EC">
          <w:rPr>
            <w:noProof/>
            <w:webHidden/>
          </w:rPr>
          <w:tab/>
        </w:r>
        <w:r w:rsidR="001705EC">
          <w:rPr>
            <w:noProof/>
            <w:webHidden/>
          </w:rPr>
          <w:fldChar w:fldCharType="begin"/>
        </w:r>
        <w:r w:rsidR="001705EC">
          <w:rPr>
            <w:noProof/>
            <w:webHidden/>
          </w:rPr>
          <w:instrText xml:space="preserve"> PAGEREF _Toc28279375 \h </w:instrText>
        </w:r>
        <w:r w:rsidR="001705EC">
          <w:rPr>
            <w:noProof/>
            <w:webHidden/>
          </w:rPr>
        </w:r>
        <w:r w:rsidR="001705EC">
          <w:rPr>
            <w:noProof/>
            <w:webHidden/>
          </w:rPr>
          <w:fldChar w:fldCharType="separate"/>
        </w:r>
        <w:r w:rsidR="001705EC">
          <w:rPr>
            <w:noProof/>
            <w:webHidden/>
          </w:rPr>
          <w:t>9</w:t>
        </w:r>
        <w:r w:rsidR="001705EC">
          <w:rPr>
            <w:noProof/>
            <w:webHidden/>
          </w:rPr>
          <w:fldChar w:fldCharType="end"/>
        </w:r>
      </w:hyperlink>
    </w:p>
    <w:p w14:paraId="770E3F63" w14:textId="2A2D75A0" w:rsidR="001705EC" w:rsidRDefault="0043637A">
      <w:pPr>
        <w:pStyle w:val="TOC4"/>
        <w:rPr>
          <w:rFonts w:eastAsiaTheme="minorEastAsia"/>
          <w:smallCaps w:val="0"/>
          <w:noProof/>
          <w:sz w:val="22"/>
          <w:lang w:val="en-US" w:eastAsia="en-US" w:bidi="ar-SA"/>
        </w:rPr>
      </w:pPr>
      <w:hyperlink w:anchor="_Toc28279376" w:history="1">
        <w:r w:rsidR="001705EC" w:rsidRPr="003E12FE">
          <w:rPr>
            <w:rStyle w:val="Hyperlink"/>
            <w:noProof/>
          </w:rPr>
          <w:t>Azure Lab-tjänster</w:t>
        </w:r>
        <w:r w:rsidR="001705EC">
          <w:rPr>
            <w:noProof/>
            <w:webHidden/>
          </w:rPr>
          <w:tab/>
        </w:r>
        <w:r w:rsidR="001705EC">
          <w:rPr>
            <w:noProof/>
            <w:webHidden/>
          </w:rPr>
          <w:fldChar w:fldCharType="begin"/>
        </w:r>
        <w:r w:rsidR="001705EC">
          <w:rPr>
            <w:noProof/>
            <w:webHidden/>
          </w:rPr>
          <w:instrText xml:space="preserve"> PAGEREF _Toc28279376 \h </w:instrText>
        </w:r>
        <w:r w:rsidR="001705EC">
          <w:rPr>
            <w:noProof/>
            <w:webHidden/>
          </w:rPr>
        </w:r>
        <w:r w:rsidR="001705EC">
          <w:rPr>
            <w:noProof/>
            <w:webHidden/>
          </w:rPr>
          <w:fldChar w:fldCharType="separate"/>
        </w:r>
        <w:r w:rsidR="001705EC">
          <w:rPr>
            <w:noProof/>
            <w:webHidden/>
          </w:rPr>
          <w:t>9</w:t>
        </w:r>
        <w:r w:rsidR="001705EC">
          <w:rPr>
            <w:noProof/>
            <w:webHidden/>
          </w:rPr>
          <w:fldChar w:fldCharType="end"/>
        </w:r>
      </w:hyperlink>
    </w:p>
    <w:p w14:paraId="78A2A456" w14:textId="583F5924" w:rsidR="001705EC" w:rsidRDefault="0043637A">
      <w:pPr>
        <w:pStyle w:val="TOC4"/>
        <w:rPr>
          <w:rFonts w:eastAsiaTheme="minorEastAsia"/>
          <w:smallCaps w:val="0"/>
          <w:noProof/>
          <w:sz w:val="22"/>
          <w:lang w:val="en-US" w:eastAsia="en-US" w:bidi="ar-SA"/>
        </w:rPr>
      </w:pPr>
      <w:hyperlink w:anchor="_Toc28279377" w:history="1">
        <w:r w:rsidR="001705EC" w:rsidRPr="003E12FE">
          <w:rPr>
            <w:rStyle w:val="Hyperlink"/>
            <w:noProof/>
          </w:rPr>
          <w:t>Azure Machine Learning Service</w:t>
        </w:r>
        <w:r w:rsidR="001705EC">
          <w:rPr>
            <w:noProof/>
            <w:webHidden/>
          </w:rPr>
          <w:tab/>
        </w:r>
        <w:r w:rsidR="001705EC">
          <w:rPr>
            <w:noProof/>
            <w:webHidden/>
          </w:rPr>
          <w:fldChar w:fldCharType="begin"/>
        </w:r>
        <w:r w:rsidR="001705EC">
          <w:rPr>
            <w:noProof/>
            <w:webHidden/>
          </w:rPr>
          <w:instrText xml:space="preserve"> PAGEREF _Toc28279377 \h </w:instrText>
        </w:r>
        <w:r w:rsidR="001705EC">
          <w:rPr>
            <w:noProof/>
            <w:webHidden/>
          </w:rPr>
        </w:r>
        <w:r w:rsidR="001705EC">
          <w:rPr>
            <w:noProof/>
            <w:webHidden/>
          </w:rPr>
          <w:fldChar w:fldCharType="separate"/>
        </w:r>
        <w:r w:rsidR="001705EC">
          <w:rPr>
            <w:noProof/>
            <w:webHidden/>
          </w:rPr>
          <w:t>10</w:t>
        </w:r>
        <w:r w:rsidR="001705EC">
          <w:rPr>
            <w:noProof/>
            <w:webHidden/>
          </w:rPr>
          <w:fldChar w:fldCharType="end"/>
        </w:r>
      </w:hyperlink>
    </w:p>
    <w:p w14:paraId="12877340" w14:textId="3A9221A9" w:rsidR="001705EC" w:rsidRDefault="0043637A">
      <w:pPr>
        <w:pStyle w:val="TOC4"/>
        <w:rPr>
          <w:rFonts w:eastAsiaTheme="minorEastAsia"/>
          <w:smallCaps w:val="0"/>
          <w:noProof/>
          <w:sz w:val="22"/>
          <w:lang w:val="en-US" w:eastAsia="en-US" w:bidi="ar-SA"/>
        </w:rPr>
      </w:pPr>
      <w:hyperlink w:anchor="_Toc28279378" w:history="1">
        <w:r w:rsidR="001705EC" w:rsidRPr="003E12FE">
          <w:rPr>
            <w:rStyle w:val="Hyperlink"/>
            <w:noProof/>
          </w:rPr>
          <w:t>Azure Maps</w:t>
        </w:r>
        <w:r w:rsidR="001705EC">
          <w:rPr>
            <w:noProof/>
            <w:webHidden/>
          </w:rPr>
          <w:tab/>
        </w:r>
        <w:r w:rsidR="001705EC">
          <w:rPr>
            <w:noProof/>
            <w:webHidden/>
          </w:rPr>
          <w:fldChar w:fldCharType="begin"/>
        </w:r>
        <w:r w:rsidR="001705EC">
          <w:rPr>
            <w:noProof/>
            <w:webHidden/>
          </w:rPr>
          <w:instrText xml:space="preserve"> PAGEREF _Toc28279378 \h </w:instrText>
        </w:r>
        <w:r w:rsidR="001705EC">
          <w:rPr>
            <w:noProof/>
            <w:webHidden/>
          </w:rPr>
        </w:r>
        <w:r w:rsidR="001705EC">
          <w:rPr>
            <w:noProof/>
            <w:webHidden/>
          </w:rPr>
          <w:fldChar w:fldCharType="separate"/>
        </w:r>
        <w:r w:rsidR="001705EC">
          <w:rPr>
            <w:noProof/>
            <w:webHidden/>
          </w:rPr>
          <w:t>10</w:t>
        </w:r>
        <w:r w:rsidR="001705EC">
          <w:rPr>
            <w:noProof/>
            <w:webHidden/>
          </w:rPr>
          <w:fldChar w:fldCharType="end"/>
        </w:r>
      </w:hyperlink>
    </w:p>
    <w:p w14:paraId="715D2967" w14:textId="7F72F0AE" w:rsidR="001705EC" w:rsidRDefault="0043637A">
      <w:pPr>
        <w:pStyle w:val="TOC4"/>
        <w:rPr>
          <w:rFonts w:eastAsiaTheme="minorEastAsia"/>
          <w:smallCaps w:val="0"/>
          <w:noProof/>
          <w:sz w:val="22"/>
          <w:lang w:val="en-US" w:eastAsia="en-US" w:bidi="ar-SA"/>
        </w:rPr>
      </w:pPr>
      <w:hyperlink w:anchor="_Toc28279379" w:history="1">
        <w:r w:rsidR="001705EC" w:rsidRPr="003E12FE">
          <w:rPr>
            <w:rStyle w:val="Hyperlink"/>
            <w:noProof/>
          </w:rPr>
          <w:t>Azure Stack Hub</w:t>
        </w:r>
        <w:r w:rsidR="001705EC">
          <w:rPr>
            <w:noProof/>
            <w:webHidden/>
          </w:rPr>
          <w:tab/>
        </w:r>
        <w:r w:rsidR="001705EC">
          <w:rPr>
            <w:noProof/>
            <w:webHidden/>
          </w:rPr>
          <w:fldChar w:fldCharType="begin"/>
        </w:r>
        <w:r w:rsidR="001705EC">
          <w:rPr>
            <w:noProof/>
            <w:webHidden/>
          </w:rPr>
          <w:instrText xml:space="preserve"> PAGEREF _Toc28279379 \h </w:instrText>
        </w:r>
        <w:r w:rsidR="001705EC">
          <w:rPr>
            <w:noProof/>
            <w:webHidden/>
          </w:rPr>
        </w:r>
        <w:r w:rsidR="001705EC">
          <w:rPr>
            <w:noProof/>
            <w:webHidden/>
          </w:rPr>
          <w:fldChar w:fldCharType="separate"/>
        </w:r>
        <w:r w:rsidR="001705EC">
          <w:rPr>
            <w:noProof/>
            <w:webHidden/>
          </w:rPr>
          <w:t>11</w:t>
        </w:r>
        <w:r w:rsidR="001705EC">
          <w:rPr>
            <w:noProof/>
            <w:webHidden/>
          </w:rPr>
          <w:fldChar w:fldCharType="end"/>
        </w:r>
      </w:hyperlink>
    </w:p>
    <w:p w14:paraId="1E0A3561" w14:textId="2459D93B" w:rsidR="001705EC" w:rsidRDefault="0043637A">
      <w:pPr>
        <w:pStyle w:val="TOC4"/>
        <w:rPr>
          <w:rFonts w:eastAsiaTheme="minorEastAsia"/>
          <w:smallCaps w:val="0"/>
          <w:noProof/>
          <w:sz w:val="22"/>
          <w:lang w:val="en-US" w:eastAsia="en-US" w:bidi="ar-SA"/>
        </w:rPr>
      </w:pPr>
      <w:hyperlink w:anchor="_Toc28279380" w:history="1">
        <w:r w:rsidR="001705EC" w:rsidRPr="003E12FE">
          <w:rPr>
            <w:rStyle w:val="Hyperlink"/>
            <w:noProof/>
          </w:rPr>
          <w:t>Bing Search Services</w:t>
        </w:r>
        <w:r w:rsidR="001705EC">
          <w:rPr>
            <w:noProof/>
            <w:webHidden/>
          </w:rPr>
          <w:tab/>
        </w:r>
        <w:r w:rsidR="001705EC">
          <w:rPr>
            <w:noProof/>
            <w:webHidden/>
          </w:rPr>
          <w:fldChar w:fldCharType="begin"/>
        </w:r>
        <w:r w:rsidR="001705EC">
          <w:rPr>
            <w:noProof/>
            <w:webHidden/>
          </w:rPr>
          <w:instrText xml:space="preserve"> PAGEREF _Toc28279380 \h </w:instrText>
        </w:r>
        <w:r w:rsidR="001705EC">
          <w:rPr>
            <w:noProof/>
            <w:webHidden/>
          </w:rPr>
        </w:r>
        <w:r w:rsidR="001705EC">
          <w:rPr>
            <w:noProof/>
            <w:webHidden/>
          </w:rPr>
          <w:fldChar w:fldCharType="separate"/>
        </w:r>
        <w:r w:rsidR="001705EC">
          <w:rPr>
            <w:noProof/>
            <w:webHidden/>
          </w:rPr>
          <w:t>11</w:t>
        </w:r>
        <w:r w:rsidR="001705EC">
          <w:rPr>
            <w:noProof/>
            <w:webHidden/>
          </w:rPr>
          <w:fldChar w:fldCharType="end"/>
        </w:r>
      </w:hyperlink>
    </w:p>
    <w:p w14:paraId="08AE7F84" w14:textId="680A6182" w:rsidR="001705EC" w:rsidRDefault="0043637A">
      <w:pPr>
        <w:pStyle w:val="TOC4"/>
        <w:rPr>
          <w:rFonts w:eastAsiaTheme="minorEastAsia"/>
          <w:smallCaps w:val="0"/>
          <w:noProof/>
          <w:sz w:val="22"/>
          <w:lang w:val="en-US" w:eastAsia="en-US" w:bidi="ar-SA"/>
        </w:rPr>
      </w:pPr>
      <w:hyperlink w:anchor="_Toc28279381" w:history="1">
        <w:r w:rsidR="001705EC" w:rsidRPr="003E12FE">
          <w:rPr>
            <w:rStyle w:val="Hyperlink"/>
            <w:noProof/>
          </w:rPr>
          <w:t>Cognitive Services</w:t>
        </w:r>
        <w:r w:rsidR="001705EC">
          <w:rPr>
            <w:noProof/>
            <w:webHidden/>
          </w:rPr>
          <w:tab/>
        </w:r>
        <w:r w:rsidR="001705EC">
          <w:rPr>
            <w:noProof/>
            <w:webHidden/>
          </w:rPr>
          <w:fldChar w:fldCharType="begin"/>
        </w:r>
        <w:r w:rsidR="001705EC">
          <w:rPr>
            <w:noProof/>
            <w:webHidden/>
          </w:rPr>
          <w:instrText xml:space="preserve"> PAGEREF _Toc28279381 \h </w:instrText>
        </w:r>
        <w:r w:rsidR="001705EC">
          <w:rPr>
            <w:noProof/>
            <w:webHidden/>
          </w:rPr>
        </w:r>
        <w:r w:rsidR="001705EC">
          <w:rPr>
            <w:noProof/>
            <w:webHidden/>
          </w:rPr>
          <w:fldChar w:fldCharType="separate"/>
        </w:r>
        <w:r w:rsidR="001705EC">
          <w:rPr>
            <w:noProof/>
            <w:webHidden/>
          </w:rPr>
          <w:t>12</w:t>
        </w:r>
        <w:r w:rsidR="001705EC">
          <w:rPr>
            <w:noProof/>
            <w:webHidden/>
          </w:rPr>
          <w:fldChar w:fldCharType="end"/>
        </w:r>
      </w:hyperlink>
    </w:p>
    <w:p w14:paraId="295EA40D" w14:textId="175093E9" w:rsidR="001705EC" w:rsidRDefault="0043637A">
      <w:pPr>
        <w:pStyle w:val="TOC4"/>
        <w:rPr>
          <w:rFonts w:eastAsiaTheme="minorEastAsia"/>
          <w:smallCaps w:val="0"/>
          <w:noProof/>
          <w:sz w:val="22"/>
          <w:lang w:val="en-US" w:eastAsia="en-US" w:bidi="ar-SA"/>
        </w:rPr>
      </w:pPr>
      <w:hyperlink w:anchor="_Toc28279382" w:history="1">
        <w:r w:rsidR="001705EC" w:rsidRPr="003E12FE">
          <w:rPr>
            <w:rStyle w:val="Hyperlink"/>
            <w:noProof/>
          </w:rPr>
          <w:t>Microsoft Genomics</w:t>
        </w:r>
        <w:r w:rsidR="001705EC">
          <w:rPr>
            <w:noProof/>
            <w:webHidden/>
          </w:rPr>
          <w:tab/>
        </w:r>
        <w:r w:rsidR="001705EC">
          <w:rPr>
            <w:noProof/>
            <w:webHidden/>
          </w:rPr>
          <w:fldChar w:fldCharType="begin"/>
        </w:r>
        <w:r w:rsidR="001705EC">
          <w:rPr>
            <w:noProof/>
            <w:webHidden/>
          </w:rPr>
          <w:instrText xml:space="preserve"> PAGEREF _Toc28279382 \h </w:instrText>
        </w:r>
        <w:r w:rsidR="001705EC">
          <w:rPr>
            <w:noProof/>
            <w:webHidden/>
          </w:rPr>
        </w:r>
        <w:r w:rsidR="001705EC">
          <w:rPr>
            <w:noProof/>
            <w:webHidden/>
          </w:rPr>
          <w:fldChar w:fldCharType="separate"/>
        </w:r>
        <w:r w:rsidR="001705EC">
          <w:rPr>
            <w:noProof/>
            <w:webHidden/>
          </w:rPr>
          <w:t>12</w:t>
        </w:r>
        <w:r w:rsidR="001705EC">
          <w:rPr>
            <w:noProof/>
            <w:webHidden/>
          </w:rPr>
          <w:fldChar w:fldCharType="end"/>
        </w:r>
      </w:hyperlink>
    </w:p>
    <w:p w14:paraId="2EC849EF" w14:textId="1083AA99" w:rsidR="001705EC" w:rsidRDefault="0043637A">
      <w:pPr>
        <w:pStyle w:val="TOC4"/>
        <w:rPr>
          <w:rFonts w:eastAsiaTheme="minorEastAsia"/>
          <w:smallCaps w:val="0"/>
          <w:noProof/>
          <w:sz w:val="22"/>
          <w:lang w:val="en-US" w:eastAsia="en-US" w:bidi="ar-SA"/>
        </w:rPr>
      </w:pPr>
      <w:hyperlink w:anchor="_Toc28279383" w:history="1">
        <w:r w:rsidR="001705EC" w:rsidRPr="003E12FE">
          <w:rPr>
            <w:rStyle w:val="Hyperlink"/>
            <w:noProof/>
          </w:rPr>
          <w:t>Visual Studio App Center</w:t>
        </w:r>
        <w:r w:rsidR="001705EC">
          <w:rPr>
            <w:noProof/>
            <w:webHidden/>
          </w:rPr>
          <w:tab/>
        </w:r>
        <w:r w:rsidR="001705EC">
          <w:rPr>
            <w:noProof/>
            <w:webHidden/>
          </w:rPr>
          <w:fldChar w:fldCharType="begin"/>
        </w:r>
        <w:r w:rsidR="001705EC">
          <w:rPr>
            <w:noProof/>
            <w:webHidden/>
          </w:rPr>
          <w:instrText xml:space="preserve"> PAGEREF _Toc28279383 \h </w:instrText>
        </w:r>
        <w:r w:rsidR="001705EC">
          <w:rPr>
            <w:noProof/>
            <w:webHidden/>
          </w:rPr>
        </w:r>
        <w:r w:rsidR="001705EC">
          <w:rPr>
            <w:noProof/>
            <w:webHidden/>
          </w:rPr>
          <w:fldChar w:fldCharType="separate"/>
        </w:r>
        <w:r w:rsidR="001705EC">
          <w:rPr>
            <w:noProof/>
            <w:webHidden/>
          </w:rPr>
          <w:t>12</w:t>
        </w:r>
        <w:r w:rsidR="001705EC">
          <w:rPr>
            <w:noProof/>
            <w:webHidden/>
          </w:rPr>
          <w:fldChar w:fldCharType="end"/>
        </w:r>
      </w:hyperlink>
    </w:p>
    <w:p w14:paraId="54C92D0A" w14:textId="7AACA49F" w:rsidR="001705EC" w:rsidRDefault="0043637A">
      <w:pPr>
        <w:pStyle w:val="TOC2"/>
        <w:tabs>
          <w:tab w:val="right" w:leader="dot" w:pos="5030"/>
        </w:tabs>
        <w:rPr>
          <w:rFonts w:eastAsiaTheme="minorEastAsia"/>
          <w:b w:val="0"/>
          <w:smallCaps w:val="0"/>
          <w:noProof/>
          <w:sz w:val="22"/>
          <w:lang w:val="en-US" w:eastAsia="en-US" w:bidi="ar-SA"/>
        </w:rPr>
      </w:pPr>
      <w:hyperlink w:anchor="_Toc28279384" w:history="1">
        <w:r w:rsidR="001705EC" w:rsidRPr="003E12FE">
          <w:rPr>
            <w:rStyle w:val="Hyperlink"/>
            <w:noProof/>
          </w:rPr>
          <w:t>Microsoft Azure-planer</w:t>
        </w:r>
        <w:r w:rsidR="001705EC">
          <w:rPr>
            <w:noProof/>
            <w:webHidden/>
          </w:rPr>
          <w:tab/>
        </w:r>
        <w:r w:rsidR="001705EC">
          <w:rPr>
            <w:noProof/>
            <w:webHidden/>
          </w:rPr>
          <w:fldChar w:fldCharType="begin"/>
        </w:r>
        <w:r w:rsidR="001705EC">
          <w:rPr>
            <w:noProof/>
            <w:webHidden/>
          </w:rPr>
          <w:instrText xml:space="preserve"> PAGEREF _Toc28279384 \h </w:instrText>
        </w:r>
        <w:r w:rsidR="001705EC">
          <w:rPr>
            <w:noProof/>
            <w:webHidden/>
          </w:rPr>
        </w:r>
        <w:r w:rsidR="001705EC">
          <w:rPr>
            <w:noProof/>
            <w:webHidden/>
          </w:rPr>
          <w:fldChar w:fldCharType="separate"/>
        </w:r>
        <w:r w:rsidR="001705EC">
          <w:rPr>
            <w:noProof/>
            <w:webHidden/>
          </w:rPr>
          <w:t>13</w:t>
        </w:r>
        <w:r w:rsidR="001705EC">
          <w:rPr>
            <w:noProof/>
            <w:webHidden/>
          </w:rPr>
          <w:fldChar w:fldCharType="end"/>
        </w:r>
      </w:hyperlink>
    </w:p>
    <w:p w14:paraId="44D1C2F5" w14:textId="14FABB01" w:rsidR="001705EC" w:rsidRDefault="0043637A">
      <w:pPr>
        <w:pStyle w:val="TOC4"/>
        <w:rPr>
          <w:rFonts w:eastAsiaTheme="minorEastAsia"/>
          <w:smallCaps w:val="0"/>
          <w:noProof/>
          <w:sz w:val="22"/>
          <w:lang w:val="en-US" w:eastAsia="en-US" w:bidi="ar-SA"/>
        </w:rPr>
      </w:pPr>
      <w:hyperlink w:anchor="_Toc28279385" w:history="1">
        <w:r w:rsidR="001705EC" w:rsidRPr="003E12FE">
          <w:rPr>
            <w:rStyle w:val="Hyperlink"/>
            <w:noProof/>
          </w:rPr>
          <w:t>Azure Active Directory Basic</w:t>
        </w:r>
        <w:r w:rsidR="001705EC">
          <w:rPr>
            <w:noProof/>
            <w:webHidden/>
          </w:rPr>
          <w:tab/>
        </w:r>
        <w:r w:rsidR="001705EC">
          <w:rPr>
            <w:noProof/>
            <w:webHidden/>
          </w:rPr>
          <w:fldChar w:fldCharType="begin"/>
        </w:r>
        <w:r w:rsidR="001705EC">
          <w:rPr>
            <w:noProof/>
            <w:webHidden/>
          </w:rPr>
          <w:instrText xml:space="preserve"> PAGEREF _Toc28279385 \h </w:instrText>
        </w:r>
        <w:r w:rsidR="001705EC">
          <w:rPr>
            <w:noProof/>
            <w:webHidden/>
          </w:rPr>
        </w:r>
        <w:r w:rsidR="001705EC">
          <w:rPr>
            <w:noProof/>
            <w:webHidden/>
          </w:rPr>
          <w:fldChar w:fldCharType="separate"/>
        </w:r>
        <w:r w:rsidR="001705EC">
          <w:rPr>
            <w:noProof/>
            <w:webHidden/>
          </w:rPr>
          <w:t>13</w:t>
        </w:r>
        <w:r w:rsidR="001705EC">
          <w:rPr>
            <w:noProof/>
            <w:webHidden/>
          </w:rPr>
          <w:fldChar w:fldCharType="end"/>
        </w:r>
      </w:hyperlink>
    </w:p>
    <w:p w14:paraId="3E31012D" w14:textId="636ECBA5" w:rsidR="001705EC" w:rsidRDefault="0043637A">
      <w:pPr>
        <w:pStyle w:val="TOC4"/>
        <w:rPr>
          <w:rFonts w:eastAsiaTheme="minorEastAsia"/>
          <w:smallCaps w:val="0"/>
          <w:noProof/>
          <w:sz w:val="22"/>
          <w:lang w:val="en-US" w:eastAsia="en-US" w:bidi="ar-SA"/>
        </w:rPr>
      </w:pPr>
      <w:hyperlink w:anchor="_Toc28279386" w:history="1">
        <w:r w:rsidR="001705EC" w:rsidRPr="003E12FE">
          <w:rPr>
            <w:rStyle w:val="Hyperlink"/>
            <w:noProof/>
          </w:rPr>
          <w:t>Azure Active Directory Premium</w:t>
        </w:r>
        <w:r w:rsidR="001705EC">
          <w:rPr>
            <w:noProof/>
            <w:webHidden/>
          </w:rPr>
          <w:tab/>
        </w:r>
        <w:r w:rsidR="001705EC">
          <w:rPr>
            <w:noProof/>
            <w:webHidden/>
          </w:rPr>
          <w:fldChar w:fldCharType="begin"/>
        </w:r>
        <w:r w:rsidR="001705EC">
          <w:rPr>
            <w:noProof/>
            <w:webHidden/>
          </w:rPr>
          <w:instrText xml:space="preserve"> PAGEREF _Toc28279386 \h </w:instrText>
        </w:r>
        <w:r w:rsidR="001705EC">
          <w:rPr>
            <w:noProof/>
            <w:webHidden/>
          </w:rPr>
        </w:r>
        <w:r w:rsidR="001705EC">
          <w:rPr>
            <w:noProof/>
            <w:webHidden/>
          </w:rPr>
          <w:fldChar w:fldCharType="separate"/>
        </w:r>
        <w:r w:rsidR="001705EC">
          <w:rPr>
            <w:noProof/>
            <w:webHidden/>
          </w:rPr>
          <w:t>13</w:t>
        </w:r>
        <w:r w:rsidR="001705EC">
          <w:rPr>
            <w:noProof/>
            <w:webHidden/>
          </w:rPr>
          <w:fldChar w:fldCharType="end"/>
        </w:r>
      </w:hyperlink>
    </w:p>
    <w:p w14:paraId="790702D2" w14:textId="66DEEACD" w:rsidR="001705EC" w:rsidRDefault="0043637A">
      <w:pPr>
        <w:pStyle w:val="TOC4"/>
        <w:rPr>
          <w:rFonts w:eastAsiaTheme="minorEastAsia"/>
          <w:smallCaps w:val="0"/>
          <w:noProof/>
          <w:sz w:val="22"/>
          <w:lang w:val="en-US" w:eastAsia="en-US" w:bidi="ar-SA"/>
        </w:rPr>
      </w:pPr>
      <w:hyperlink w:anchor="_Toc28279387" w:history="1">
        <w:r w:rsidR="001705EC" w:rsidRPr="003E12FE">
          <w:rPr>
            <w:rStyle w:val="Hyperlink"/>
            <w:noProof/>
          </w:rPr>
          <w:t>Azure Information Protection Premium</w:t>
        </w:r>
        <w:r w:rsidR="001705EC">
          <w:rPr>
            <w:noProof/>
            <w:webHidden/>
          </w:rPr>
          <w:tab/>
        </w:r>
        <w:r w:rsidR="001705EC">
          <w:rPr>
            <w:noProof/>
            <w:webHidden/>
          </w:rPr>
          <w:fldChar w:fldCharType="begin"/>
        </w:r>
        <w:r w:rsidR="001705EC">
          <w:rPr>
            <w:noProof/>
            <w:webHidden/>
          </w:rPr>
          <w:instrText xml:space="preserve"> PAGEREF _Toc28279387 \h </w:instrText>
        </w:r>
        <w:r w:rsidR="001705EC">
          <w:rPr>
            <w:noProof/>
            <w:webHidden/>
          </w:rPr>
        </w:r>
        <w:r w:rsidR="001705EC">
          <w:rPr>
            <w:noProof/>
            <w:webHidden/>
          </w:rPr>
          <w:fldChar w:fldCharType="separate"/>
        </w:r>
        <w:r w:rsidR="001705EC">
          <w:rPr>
            <w:noProof/>
            <w:webHidden/>
          </w:rPr>
          <w:t>13</w:t>
        </w:r>
        <w:r w:rsidR="001705EC">
          <w:rPr>
            <w:noProof/>
            <w:webHidden/>
          </w:rPr>
          <w:fldChar w:fldCharType="end"/>
        </w:r>
      </w:hyperlink>
    </w:p>
    <w:p w14:paraId="1D042C93" w14:textId="0429818D" w:rsidR="001705EC" w:rsidRDefault="0043637A">
      <w:pPr>
        <w:pStyle w:val="TOC2"/>
        <w:tabs>
          <w:tab w:val="right" w:leader="dot" w:pos="5030"/>
        </w:tabs>
        <w:rPr>
          <w:rFonts w:eastAsiaTheme="minorEastAsia"/>
          <w:b w:val="0"/>
          <w:smallCaps w:val="0"/>
          <w:noProof/>
          <w:sz w:val="22"/>
          <w:lang w:val="en-US" w:eastAsia="en-US" w:bidi="ar-SA"/>
        </w:rPr>
      </w:pPr>
      <w:hyperlink w:anchor="_Toc28279388" w:history="1">
        <w:r w:rsidR="001705EC" w:rsidRPr="003E12FE">
          <w:rPr>
            <w:rStyle w:val="Hyperlink"/>
            <w:noProof/>
          </w:rPr>
          <w:t>Microsoft Dynamics 365-tjänster</w:t>
        </w:r>
        <w:r w:rsidR="001705EC">
          <w:rPr>
            <w:noProof/>
            <w:webHidden/>
          </w:rPr>
          <w:tab/>
        </w:r>
        <w:r w:rsidR="001705EC">
          <w:rPr>
            <w:noProof/>
            <w:webHidden/>
          </w:rPr>
          <w:fldChar w:fldCharType="begin"/>
        </w:r>
        <w:r w:rsidR="001705EC">
          <w:rPr>
            <w:noProof/>
            <w:webHidden/>
          </w:rPr>
          <w:instrText xml:space="preserve"> PAGEREF _Toc28279388 \h </w:instrText>
        </w:r>
        <w:r w:rsidR="001705EC">
          <w:rPr>
            <w:noProof/>
            <w:webHidden/>
          </w:rPr>
        </w:r>
        <w:r w:rsidR="001705EC">
          <w:rPr>
            <w:noProof/>
            <w:webHidden/>
          </w:rPr>
          <w:fldChar w:fldCharType="separate"/>
        </w:r>
        <w:r w:rsidR="001705EC">
          <w:rPr>
            <w:noProof/>
            <w:webHidden/>
          </w:rPr>
          <w:t>13</w:t>
        </w:r>
        <w:r w:rsidR="001705EC">
          <w:rPr>
            <w:noProof/>
            <w:webHidden/>
          </w:rPr>
          <w:fldChar w:fldCharType="end"/>
        </w:r>
      </w:hyperlink>
    </w:p>
    <w:p w14:paraId="442EC7A9" w14:textId="2A4F57A6" w:rsidR="001705EC" w:rsidRDefault="001705EC">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279389" w:history="1">
        <w:r w:rsidRPr="003E12FE">
          <w:rPr>
            <w:rStyle w:val="Hyperlink"/>
            <w:noProof/>
          </w:rPr>
          <w:t>Office 365-tjänster</w:t>
        </w:r>
        <w:r>
          <w:rPr>
            <w:noProof/>
            <w:webHidden/>
          </w:rPr>
          <w:tab/>
        </w:r>
        <w:r>
          <w:rPr>
            <w:noProof/>
            <w:webHidden/>
          </w:rPr>
          <w:fldChar w:fldCharType="begin"/>
        </w:r>
        <w:r>
          <w:rPr>
            <w:noProof/>
            <w:webHidden/>
          </w:rPr>
          <w:instrText xml:space="preserve"> PAGEREF _Toc28279389 \h </w:instrText>
        </w:r>
        <w:r>
          <w:rPr>
            <w:noProof/>
            <w:webHidden/>
          </w:rPr>
        </w:r>
        <w:r>
          <w:rPr>
            <w:noProof/>
            <w:webHidden/>
          </w:rPr>
          <w:fldChar w:fldCharType="separate"/>
        </w:r>
        <w:r>
          <w:rPr>
            <w:noProof/>
            <w:webHidden/>
          </w:rPr>
          <w:t>16</w:t>
        </w:r>
        <w:r>
          <w:rPr>
            <w:noProof/>
            <w:webHidden/>
          </w:rPr>
          <w:fldChar w:fldCharType="end"/>
        </w:r>
      </w:hyperlink>
    </w:p>
    <w:p w14:paraId="51AE8A71" w14:textId="0FF2E3AA" w:rsidR="001705EC" w:rsidRDefault="0043637A">
      <w:pPr>
        <w:pStyle w:val="TOC4"/>
        <w:rPr>
          <w:rFonts w:eastAsiaTheme="minorEastAsia"/>
          <w:smallCaps w:val="0"/>
          <w:noProof/>
          <w:sz w:val="22"/>
          <w:lang w:val="en-US" w:eastAsia="en-US" w:bidi="ar-SA"/>
        </w:rPr>
      </w:pPr>
      <w:hyperlink w:anchor="_Toc28279390" w:history="1">
        <w:r w:rsidR="001705EC" w:rsidRPr="003E12FE">
          <w:rPr>
            <w:rStyle w:val="Hyperlink"/>
            <w:noProof/>
          </w:rPr>
          <w:t>Ljudtjänster</w:t>
        </w:r>
        <w:r w:rsidR="001705EC">
          <w:rPr>
            <w:noProof/>
            <w:webHidden/>
          </w:rPr>
          <w:tab/>
        </w:r>
        <w:r w:rsidR="001705EC">
          <w:rPr>
            <w:noProof/>
            <w:webHidden/>
          </w:rPr>
          <w:fldChar w:fldCharType="begin"/>
        </w:r>
        <w:r w:rsidR="001705EC">
          <w:rPr>
            <w:noProof/>
            <w:webHidden/>
          </w:rPr>
          <w:instrText xml:space="preserve"> PAGEREF _Toc28279390 \h </w:instrText>
        </w:r>
        <w:r w:rsidR="001705EC">
          <w:rPr>
            <w:noProof/>
            <w:webHidden/>
          </w:rPr>
        </w:r>
        <w:r w:rsidR="001705EC">
          <w:rPr>
            <w:noProof/>
            <w:webHidden/>
          </w:rPr>
          <w:fldChar w:fldCharType="separate"/>
        </w:r>
        <w:r w:rsidR="001705EC">
          <w:rPr>
            <w:noProof/>
            <w:webHidden/>
          </w:rPr>
          <w:t>16</w:t>
        </w:r>
        <w:r w:rsidR="001705EC">
          <w:rPr>
            <w:noProof/>
            <w:webHidden/>
          </w:rPr>
          <w:fldChar w:fldCharType="end"/>
        </w:r>
      </w:hyperlink>
    </w:p>
    <w:p w14:paraId="3001E80B" w14:textId="3ACBFDFD" w:rsidR="001705EC" w:rsidRDefault="0043637A">
      <w:pPr>
        <w:pStyle w:val="TOC4"/>
        <w:rPr>
          <w:rFonts w:eastAsiaTheme="minorEastAsia"/>
          <w:smallCaps w:val="0"/>
          <w:noProof/>
          <w:sz w:val="22"/>
          <w:lang w:val="en-US" w:eastAsia="en-US" w:bidi="ar-SA"/>
        </w:rPr>
      </w:pPr>
      <w:hyperlink w:anchor="_Toc28279391" w:history="1">
        <w:r w:rsidR="001705EC" w:rsidRPr="003E12FE">
          <w:rPr>
            <w:rStyle w:val="Hyperlink"/>
            <w:noProof/>
          </w:rPr>
          <w:t>Exchange Online</w:t>
        </w:r>
        <w:r w:rsidR="001705EC">
          <w:rPr>
            <w:noProof/>
            <w:webHidden/>
          </w:rPr>
          <w:tab/>
        </w:r>
        <w:r w:rsidR="001705EC">
          <w:rPr>
            <w:noProof/>
            <w:webHidden/>
          </w:rPr>
          <w:fldChar w:fldCharType="begin"/>
        </w:r>
        <w:r w:rsidR="001705EC">
          <w:rPr>
            <w:noProof/>
            <w:webHidden/>
          </w:rPr>
          <w:instrText xml:space="preserve"> PAGEREF _Toc28279391 \h </w:instrText>
        </w:r>
        <w:r w:rsidR="001705EC">
          <w:rPr>
            <w:noProof/>
            <w:webHidden/>
          </w:rPr>
        </w:r>
        <w:r w:rsidR="001705EC">
          <w:rPr>
            <w:noProof/>
            <w:webHidden/>
          </w:rPr>
          <w:fldChar w:fldCharType="separate"/>
        </w:r>
        <w:r w:rsidR="001705EC">
          <w:rPr>
            <w:noProof/>
            <w:webHidden/>
          </w:rPr>
          <w:t>17</w:t>
        </w:r>
        <w:r w:rsidR="001705EC">
          <w:rPr>
            <w:noProof/>
            <w:webHidden/>
          </w:rPr>
          <w:fldChar w:fldCharType="end"/>
        </w:r>
      </w:hyperlink>
    </w:p>
    <w:p w14:paraId="542FC36A" w14:textId="3BFA4DEB" w:rsidR="001705EC" w:rsidRDefault="0043637A">
      <w:pPr>
        <w:pStyle w:val="TOC4"/>
        <w:rPr>
          <w:rFonts w:eastAsiaTheme="minorEastAsia"/>
          <w:smallCaps w:val="0"/>
          <w:noProof/>
          <w:sz w:val="22"/>
          <w:lang w:val="en-US" w:eastAsia="en-US" w:bidi="ar-SA"/>
        </w:rPr>
      </w:pPr>
      <w:hyperlink w:anchor="_Toc28279392" w:history="1">
        <w:r w:rsidR="001705EC" w:rsidRPr="003E12FE">
          <w:rPr>
            <w:rStyle w:val="Hyperlink"/>
            <w:noProof/>
          </w:rPr>
          <w:t>Office 365-program</w:t>
        </w:r>
        <w:r w:rsidR="001705EC">
          <w:rPr>
            <w:noProof/>
            <w:webHidden/>
          </w:rPr>
          <w:tab/>
        </w:r>
        <w:r w:rsidR="001705EC">
          <w:rPr>
            <w:noProof/>
            <w:webHidden/>
          </w:rPr>
          <w:fldChar w:fldCharType="begin"/>
        </w:r>
        <w:r w:rsidR="001705EC">
          <w:rPr>
            <w:noProof/>
            <w:webHidden/>
          </w:rPr>
          <w:instrText xml:space="preserve"> PAGEREF _Toc28279392 \h </w:instrText>
        </w:r>
        <w:r w:rsidR="001705EC">
          <w:rPr>
            <w:noProof/>
            <w:webHidden/>
          </w:rPr>
        </w:r>
        <w:r w:rsidR="001705EC">
          <w:rPr>
            <w:noProof/>
            <w:webHidden/>
          </w:rPr>
          <w:fldChar w:fldCharType="separate"/>
        </w:r>
        <w:r w:rsidR="001705EC">
          <w:rPr>
            <w:noProof/>
            <w:webHidden/>
          </w:rPr>
          <w:t>19</w:t>
        </w:r>
        <w:r w:rsidR="001705EC">
          <w:rPr>
            <w:noProof/>
            <w:webHidden/>
          </w:rPr>
          <w:fldChar w:fldCharType="end"/>
        </w:r>
      </w:hyperlink>
    </w:p>
    <w:p w14:paraId="4768960B" w14:textId="2C367B3B" w:rsidR="001705EC" w:rsidRDefault="0043637A">
      <w:pPr>
        <w:pStyle w:val="TOC4"/>
        <w:rPr>
          <w:rFonts w:eastAsiaTheme="minorEastAsia"/>
          <w:smallCaps w:val="0"/>
          <w:noProof/>
          <w:sz w:val="22"/>
          <w:lang w:val="en-US" w:eastAsia="en-US" w:bidi="ar-SA"/>
        </w:rPr>
      </w:pPr>
      <w:hyperlink w:anchor="_Toc28279393" w:history="1">
        <w:r w:rsidR="001705EC" w:rsidRPr="003E12FE">
          <w:rPr>
            <w:rStyle w:val="Hyperlink"/>
            <w:noProof/>
          </w:rPr>
          <w:t>Office för webben</w:t>
        </w:r>
        <w:r w:rsidR="001705EC">
          <w:rPr>
            <w:noProof/>
            <w:webHidden/>
          </w:rPr>
          <w:tab/>
        </w:r>
        <w:r w:rsidR="001705EC">
          <w:rPr>
            <w:noProof/>
            <w:webHidden/>
          </w:rPr>
          <w:fldChar w:fldCharType="begin"/>
        </w:r>
        <w:r w:rsidR="001705EC">
          <w:rPr>
            <w:noProof/>
            <w:webHidden/>
          </w:rPr>
          <w:instrText xml:space="preserve"> PAGEREF _Toc28279393 \h </w:instrText>
        </w:r>
        <w:r w:rsidR="001705EC">
          <w:rPr>
            <w:noProof/>
            <w:webHidden/>
          </w:rPr>
        </w:r>
        <w:r w:rsidR="001705EC">
          <w:rPr>
            <w:noProof/>
            <w:webHidden/>
          </w:rPr>
          <w:fldChar w:fldCharType="separate"/>
        </w:r>
        <w:r w:rsidR="001705EC">
          <w:rPr>
            <w:noProof/>
            <w:webHidden/>
          </w:rPr>
          <w:t>20</w:t>
        </w:r>
        <w:r w:rsidR="001705EC">
          <w:rPr>
            <w:noProof/>
            <w:webHidden/>
          </w:rPr>
          <w:fldChar w:fldCharType="end"/>
        </w:r>
      </w:hyperlink>
    </w:p>
    <w:p w14:paraId="12510A5A" w14:textId="1C097390" w:rsidR="001705EC" w:rsidRDefault="0043637A">
      <w:pPr>
        <w:pStyle w:val="TOC4"/>
        <w:rPr>
          <w:rFonts w:eastAsiaTheme="minorEastAsia"/>
          <w:smallCaps w:val="0"/>
          <w:noProof/>
          <w:sz w:val="22"/>
          <w:lang w:val="en-US" w:eastAsia="en-US" w:bidi="ar-SA"/>
        </w:rPr>
      </w:pPr>
      <w:hyperlink w:anchor="_Toc28279394" w:history="1">
        <w:r w:rsidR="001705EC" w:rsidRPr="003E12FE">
          <w:rPr>
            <w:rStyle w:val="Hyperlink"/>
            <w:noProof/>
          </w:rPr>
          <w:t>OneDrive for Business</w:t>
        </w:r>
        <w:r w:rsidR="001705EC">
          <w:rPr>
            <w:noProof/>
            <w:webHidden/>
          </w:rPr>
          <w:tab/>
        </w:r>
        <w:r w:rsidR="001705EC">
          <w:rPr>
            <w:noProof/>
            <w:webHidden/>
          </w:rPr>
          <w:fldChar w:fldCharType="begin"/>
        </w:r>
        <w:r w:rsidR="001705EC">
          <w:rPr>
            <w:noProof/>
            <w:webHidden/>
          </w:rPr>
          <w:instrText xml:space="preserve"> PAGEREF _Toc28279394 \h </w:instrText>
        </w:r>
        <w:r w:rsidR="001705EC">
          <w:rPr>
            <w:noProof/>
            <w:webHidden/>
          </w:rPr>
        </w:r>
        <w:r w:rsidR="001705EC">
          <w:rPr>
            <w:noProof/>
            <w:webHidden/>
          </w:rPr>
          <w:fldChar w:fldCharType="separate"/>
        </w:r>
        <w:r w:rsidR="001705EC">
          <w:rPr>
            <w:noProof/>
            <w:webHidden/>
          </w:rPr>
          <w:t>20</w:t>
        </w:r>
        <w:r w:rsidR="001705EC">
          <w:rPr>
            <w:noProof/>
            <w:webHidden/>
          </w:rPr>
          <w:fldChar w:fldCharType="end"/>
        </w:r>
      </w:hyperlink>
    </w:p>
    <w:p w14:paraId="4A06D6D1" w14:textId="0BC93DAE" w:rsidR="001705EC" w:rsidRDefault="0043637A">
      <w:pPr>
        <w:pStyle w:val="TOC4"/>
        <w:rPr>
          <w:rFonts w:eastAsiaTheme="minorEastAsia"/>
          <w:smallCaps w:val="0"/>
          <w:noProof/>
          <w:sz w:val="22"/>
          <w:lang w:val="en-US" w:eastAsia="en-US" w:bidi="ar-SA"/>
        </w:rPr>
      </w:pPr>
      <w:hyperlink w:anchor="_Toc28279395" w:history="1">
        <w:r w:rsidR="001705EC" w:rsidRPr="003E12FE">
          <w:rPr>
            <w:rStyle w:val="Hyperlink"/>
            <w:noProof/>
          </w:rPr>
          <w:t>Project</w:t>
        </w:r>
        <w:r w:rsidR="001705EC">
          <w:rPr>
            <w:noProof/>
            <w:webHidden/>
          </w:rPr>
          <w:tab/>
        </w:r>
        <w:r w:rsidR="001705EC">
          <w:rPr>
            <w:noProof/>
            <w:webHidden/>
          </w:rPr>
          <w:fldChar w:fldCharType="begin"/>
        </w:r>
        <w:r w:rsidR="001705EC">
          <w:rPr>
            <w:noProof/>
            <w:webHidden/>
          </w:rPr>
          <w:instrText xml:space="preserve"> PAGEREF _Toc28279395 \h </w:instrText>
        </w:r>
        <w:r w:rsidR="001705EC">
          <w:rPr>
            <w:noProof/>
            <w:webHidden/>
          </w:rPr>
        </w:r>
        <w:r w:rsidR="001705EC">
          <w:rPr>
            <w:noProof/>
            <w:webHidden/>
          </w:rPr>
          <w:fldChar w:fldCharType="separate"/>
        </w:r>
        <w:r w:rsidR="001705EC">
          <w:rPr>
            <w:noProof/>
            <w:webHidden/>
          </w:rPr>
          <w:t>20</w:t>
        </w:r>
        <w:r w:rsidR="001705EC">
          <w:rPr>
            <w:noProof/>
            <w:webHidden/>
          </w:rPr>
          <w:fldChar w:fldCharType="end"/>
        </w:r>
      </w:hyperlink>
    </w:p>
    <w:p w14:paraId="036BEBA4" w14:textId="36052E9B" w:rsidR="001705EC" w:rsidRDefault="0043637A">
      <w:pPr>
        <w:pStyle w:val="TOC4"/>
        <w:rPr>
          <w:rFonts w:eastAsiaTheme="minorEastAsia"/>
          <w:smallCaps w:val="0"/>
          <w:noProof/>
          <w:sz w:val="22"/>
          <w:lang w:val="en-US" w:eastAsia="en-US" w:bidi="ar-SA"/>
        </w:rPr>
      </w:pPr>
      <w:hyperlink w:anchor="_Toc28279396" w:history="1">
        <w:r w:rsidR="001705EC" w:rsidRPr="003E12FE">
          <w:rPr>
            <w:rStyle w:val="Hyperlink"/>
            <w:noProof/>
          </w:rPr>
          <w:t>SharePoint Online</w:t>
        </w:r>
        <w:r w:rsidR="001705EC">
          <w:rPr>
            <w:noProof/>
            <w:webHidden/>
          </w:rPr>
          <w:tab/>
        </w:r>
        <w:r w:rsidR="001705EC">
          <w:rPr>
            <w:noProof/>
            <w:webHidden/>
          </w:rPr>
          <w:fldChar w:fldCharType="begin"/>
        </w:r>
        <w:r w:rsidR="001705EC">
          <w:rPr>
            <w:noProof/>
            <w:webHidden/>
          </w:rPr>
          <w:instrText xml:space="preserve"> PAGEREF _Toc28279396 \h </w:instrText>
        </w:r>
        <w:r w:rsidR="001705EC">
          <w:rPr>
            <w:noProof/>
            <w:webHidden/>
          </w:rPr>
        </w:r>
        <w:r w:rsidR="001705EC">
          <w:rPr>
            <w:noProof/>
            <w:webHidden/>
          </w:rPr>
          <w:fldChar w:fldCharType="separate"/>
        </w:r>
        <w:r w:rsidR="001705EC">
          <w:rPr>
            <w:noProof/>
            <w:webHidden/>
          </w:rPr>
          <w:t>20</w:t>
        </w:r>
        <w:r w:rsidR="001705EC">
          <w:rPr>
            <w:noProof/>
            <w:webHidden/>
          </w:rPr>
          <w:fldChar w:fldCharType="end"/>
        </w:r>
      </w:hyperlink>
    </w:p>
    <w:p w14:paraId="5E3BB2A4" w14:textId="4754FA6C" w:rsidR="001705EC" w:rsidRDefault="0043637A">
      <w:pPr>
        <w:pStyle w:val="TOC4"/>
        <w:rPr>
          <w:rFonts w:eastAsiaTheme="minorEastAsia"/>
          <w:smallCaps w:val="0"/>
          <w:noProof/>
          <w:sz w:val="22"/>
          <w:lang w:val="en-US" w:eastAsia="en-US" w:bidi="ar-SA"/>
        </w:rPr>
      </w:pPr>
      <w:hyperlink w:anchor="_Toc28279397" w:history="1">
        <w:r w:rsidR="001705EC" w:rsidRPr="003E12FE">
          <w:rPr>
            <w:rStyle w:val="Hyperlink"/>
            <w:noProof/>
          </w:rPr>
          <w:t>Microsoft Stream</w:t>
        </w:r>
        <w:r w:rsidR="001705EC">
          <w:rPr>
            <w:noProof/>
            <w:webHidden/>
          </w:rPr>
          <w:tab/>
        </w:r>
        <w:r w:rsidR="001705EC">
          <w:rPr>
            <w:noProof/>
            <w:webHidden/>
          </w:rPr>
          <w:fldChar w:fldCharType="begin"/>
        </w:r>
        <w:r w:rsidR="001705EC">
          <w:rPr>
            <w:noProof/>
            <w:webHidden/>
          </w:rPr>
          <w:instrText xml:space="preserve"> PAGEREF _Toc28279397 \h </w:instrText>
        </w:r>
        <w:r w:rsidR="001705EC">
          <w:rPr>
            <w:noProof/>
            <w:webHidden/>
          </w:rPr>
        </w:r>
        <w:r w:rsidR="001705EC">
          <w:rPr>
            <w:noProof/>
            <w:webHidden/>
          </w:rPr>
          <w:fldChar w:fldCharType="separate"/>
        </w:r>
        <w:r w:rsidR="001705EC">
          <w:rPr>
            <w:noProof/>
            <w:webHidden/>
          </w:rPr>
          <w:t>21</w:t>
        </w:r>
        <w:r w:rsidR="001705EC">
          <w:rPr>
            <w:noProof/>
            <w:webHidden/>
          </w:rPr>
          <w:fldChar w:fldCharType="end"/>
        </w:r>
      </w:hyperlink>
    </w:p>
    <w:p w14:paraId="33412308" w14:textId="7E7A6087" w:rsidR="001705EC" w:rsidRDefault="0043637A">
      <w:pPr>
        <w:pStyle w:val="TOC2"/>
        <w:tabs>
          <w:tab w:val="right" w:leader="dot" w:pos="5030"/>
        </w:tabs>
        <w:rPr>
          <w:rFonts w:eastAsiaTheme="minorEastAsia"/>
          <w:b w:val="0"/>
          <w:smallCaps w:val="0"/>
          <w:noProof/>
          <w:sz w:val="22"/>
          <w:lang w:val="en-US" w:eastAsia="en-US" w:bidi="ar-SA"/>
        </w:rPr>
      </w:pPr>
      <w:hyperlink w:anchor="_Toc28279398" w:history="1">
        <w:r w:rsidR="001705EC" w:rsidRPr="003E12FE">
          <w:rPr>
            <w:rStyle w:val="Hyperlink"/>
            <w:noProof/>
          </w:rPr>
          <w:t>Andra onlinetjänster</w:t>
        </w:r>
        <w:r w:rsidR="001705EC">
          <w:rPr>
            <w:noProof/>
            <w:webHidden/>
          </w:rPr>
          <w:tab/>
        </w:r>
        <w:r w:rsidR="001705EC">
          <w:rPr>
            <w:noProof/>
            <w:webHidden/>
          </w:rPr>
          <w:fldChar w:fldCharType="begin"/>
        </w:r>
        <w:r w:rsidR="001705EC">
          <w:rPr>
            <w:noProof/>
            <w:webHidden/>
          </w:rPr>
          <w:instrText xml:space="preserve"> PAGEREF _Toc28279398 \h </w:instrText>
        </w:r>
        <w:r w:rsidR="001705EC">
          <w:rPr>
            <w:noProof/>
            <w:webHidden/>
          </w:rPr>
        </w:r>
        <w:r w:rsidR="001705EC">
          <w:rPr>
            <w:noProof/>
            <w:webHidden/>
          </w:rPr>
          <w:fldChar w:fldCharType="separate"/>
        </w:r>
        <w:r w:rsidR="001705EC">
          <w:rPr>
            <w:noProof/>
            <w:webHidden/>
          </w:rPr>
          <w:t>21</w:t>
        </w:r>
        <w:r w:rsidR="001705EC">
          <w:rPr>
            <w:noProof/>
            <w:webHidden/>
          </w:rPr>
          <w:fldChar w:fldCharType="end"/>
        </w:r>
      </w:hyperlink>
    </w:p>
    <w:p w14:paraId="64E9C17F" w14:textId="36EF156F" w:rsidR="001705EC" w:rsidRDefault="0043637A">
      <w:pPr>
        <w:pStyle w:val="TOC4"/>
        <w:rPr>
          <w:rFonts w:eastAsiaTheme="minorEastAsia"/>
          <w:smallCaps w:val="0"/>
          <w:noProof/>
          <w:sz w:val="22"/>
          <w:lang w:val="en-US" w:eastAsia="en-US" w:bidi="ar-SA"/>
        </w:rPr>
      </w:pPr>
      <w:hyperlink w:anchor="_Toc28279399" w:history="1">
        <w:r w:rsidR="001705EC" w:rsidRPr="003E12FE">
          <w:rPr>
            <w:rStyle w:val="Hyperlink"/>
            <w:noProof/>
          </w:rPr>
          <w:t>Bing Maps Mobile Asset Management Platform</w:t>
        </w:r>
        <w:r w:rsidR="001705EC">
          <w:rPr>
            <w:noProof/>
            <w:webHidden/>
          </w:rPr>
          <w:tab/>
        </w:r>
        <w:r w:rsidR="001705EC">
          <w:rPr>
            <w:noProof/>
            <w:webHidden/>
          </w:rPr>
          <w:fldChar w:fldCharType="begin"/>
        </w:r>
        <w:r w:rsidR="001705EC">
          <w:rPr>
            <w:noProof/>
            <w:webHidden/>
          </w:rPr>
          <w:instrText xml:space="preserve"> PAGEREF _Toc28279399 \h </w:instrText>
        </w:r>
        <w:r w:rsidR="001705EC">
          <w:rPr>
            <w:noProof/>
            <w:webHidden/>
          </w:rPr>
        </w:r>
        <w:r w:rsidR="001705EC">
          <w:rPr>
            <w:noProof/>
            <w:webHidden/>
          </w:rPr>
          <w:fldChar w:fldCharType="separate"/>
        </w:r>
        <w:r w:rsidR="001705EC">
          <w:rPr>
            <w:noProof/>
            <w:webHidden/>
          </w:rPr>
          <w:t>21</w:t>
        </w:r>
        <w:r w:rsidR="001705EC">
          <w:rPr>
            <w:noProof/>
            <w:webHidden/>
          </w:rPr>
          <w:fldChar w:fldCharType="end"/>
        </w:r>
      </w:hyperlink>
    </w:p>
    <w:p w14:paraId="76B10BEF" w14:textId="4A4D10B2" w:rsidR="001705EC" w:rsidRDefault="0043637A">
      <w:pPr>
        <w:pStyle w:val="TOC4"/>
        <w:rPr>
          <w:rFonts w:eastAsiaTheme="minorEastAsia"/>
          <w:smallCaps w:val="0"/>
          <w:noProof/>
          <w:sz w:val="22"/>
          <w:lang w:val="en-US" w:eastAsia="en-US" w:bidi="ar-SA"/>
        </w:rPr>
      </w:pPr>
      <w:hyperlink w:anchor="_Toc28279400" w:history="1">
        <w:r w:rsidR="001705EC" w:rsidRPr="003E12FE">
          <w:rPr>
            <w:rStyle w:val="Hyperlink"/>
            <w:noProof/>
          </w:rPr>
          <w:t>Bing Maps Transactions och Users</w:t>
        </w:r>
        <w:r w:rsidR="001705EC">
          <w:rPr>
            <w:noProof/>
            <w:webHidden/>
          </w:rPr>
          <w:tab/>
        </w:r>
        <w:r w:rsidR="001705EC">
          <w:rPr>
            <w:noProof/>
            <w:webHidden/>
          </w:rPr>
          <w:fldChar w:fldCharType="begin"/>
        </w:r>
        <w:r w:rsidR="001705EC">
          <w:rPr>
            <w:noProof/>
            <w:webHidden/>
          </w:rPr>
          <w:instrText xml:space="preserve"> PAGEREF _Toc28279400 \h </w:instrText>
        </w:r>
        <w:r w:rsidR="001705EC">
          <w:rPr>
            <w:noProof/>
            <w:webHidden/>
          </w:rPr>
        </w:r>
        <w:r w:rsidR="001705EC">
          <w:rPr>
            <w:noProof/>
            <w:webHidden/>
          </w:rPr>
          <w:fldChar w:fldCharType="separate"/>
        </w:r>
        <w:r w:rsidR="001705EC">
          <w:rPr>
            <w:noProof/>
            <w:webHidden/>
          </w:rPr>
          <w:t>21</w:t>
        </w:r>
        <w:r w:rsidR="001705EC">
          <w:rPr>
            <w:noProof/>
            <w:webHidden/>
          </w:rPr>
          <w:fldChar w:fldCharType="end"/>
        </w:r>
      </w:hyperlink>
    </w:p>
    <w:p w14:paraId="0123D81F" w14:textId="2ADEFF53" w:rsidR="001705EC" w:rsidRDefault="0043637A">
      <w:pPr>
        <w:pStyle w:val="TOC4"/>
        <w:rPr>
          <w:rFonts w:eastAsiaTheme="minorEastAsia"/>
          <w:smallCaps w:val="0"/>
          <w:noProof/>
          <w:sz w:val="22"/>
          <w:lang w:val="en-US" w:eastAsia="en-US" w:bidi="ar-SA"/>
        </w:rPr>
      </w:pPr>
      <w:hyperlink w:anchor="_Toc28279401" w:history="1">
        <w:r w:rsidR="001705EC" w:rsidRPr="003E12FE">
          <w:rPr>
            <w:rStyle w:val="Hyperlink"/>
            <w:noProof/>
          </w:rPr>
          <w:t>Microsoft Power Platform</w:t>
        </w:r>
        <w:r w:rsidR="001705EC">
          <w:rPr>
            <w:noProof/>
            <w:webHidden/>
          </w:rPr>
          <w:tab/>
        </w:r>
        <w:r w:rsidR="001705EC">
          <w:rPr>
            <w:noProof/>
            <w:webHidden/>
          </w:rPr>
          <w:fldChar w:fldCharType="begin"/>
        </w:r>
        <w:r w:rsidR="001705EC">
          <w:rPr>
            <w:noProof/>
            <w:webHidden/>
          </w:rPr>
          <w:instrText xml:space="preserve"> PAGEREF _Toc28279401 \h </w:instrText>
        </w:r>
        <w:r w:rsidR="001705EC">
          <w:rPr>
            <w:noProof/>
            <w:webHidden/>
          </w:rPr>
        </w:r>
        <w:r w:rsidR="001705EC">
          <w:rPr>
            <w:noProof/>
            <w:webHidden/>
          </w:rPr>
          <w:fldChar w:fldCharType="separate"/>
        </w:r>
        <w:r w:rsidR="001705EC">
          <w:rPr>
            <w:noProof/>
            <w:webHidden/>
          </w:rPr>
          <w:t>22</w:t>
        </w:r>
        <w:r w:rsidR="001705EC">
          <w:rPr>
            <w:noProof/>
            <w:webHidden/>
          </w:rPr>
          <w:fldChar w:fldCharType="end"/>
        </w:r>
      </w:hyperlink>
    </w:p>
    <w:p w14:paraId="5726E052" w14:textId="14DF1CA0" w:rsidR="001705EC" w:rsidRDefault="0043637A">
      <w:pPr>
        <w:pStyle w:val="TOC4"/>
        <w:rPr>
          <w:rFonts w:eastAsiaTheme="minorEastAsia"/>
          <w:smallCaps w:val="0"/>
          <w:noProof/>
          <w:sz w:val="22"/>
          <w:lang w:val="en-US" w:eastAsia="en-US" w:bidi="ar-SA"/>
        </w:rPr>
      </w:pPr>
      <w:hyperlink w:anchor="_Toc28279402" w:history="1">
        <w:r w:rsidR="001705EC" w:rsidRPr="003E12FE">
          <w:rPr>
            <w:rStyle w:val="Hyperlink"/>
            <w:noProof/>
          </w:rPr>
          <w:t>GitHub-erbjudanden</w:t>
        </w:r>
        <w:r w:rsidR="001705EC">
          <w:rPr>
            <w:noProof/>
            <w:webHidden/>
          </w:rPr>
          <w:tab/>
        </w:r>
        <w:r w:rsidR="001705EC">
          <w:rPr>
            <w:noProof/>
            <w:webHidden/>
          </w:rPr>
          <w:fldChar w:fldCharType="begin"/>
        </w:r>
        <w:r w:rsidR="001705EC">
          <w:rPr>
            <w:noProof/>
            <w:webHidden/>
          </w:rPr>
          <w:instrText xml:space="preserve"> PAGEREF _Toc28279402 \h </w:instrText>
        </w:r>
        <w:r w:rsidR="001705EC">
          <w:rPr>
            <w:noProof/>
            <w:webHidden/>
          </w:rPr>
        </w:r>
        <w:r w:rsidR="001705EC">
          <w:rPr>
            <w:noProof/>
            <w:webHidden/>
          </w:rPr>
          <w:fldChar w:fldCharType="separate"/>
        </w:r>
        <w:r w:rsidR="001705EC">
          <w:rPr>
            <w:noProof/>
            <w:webHidden/>
          </w:rPr>
          <w:t>22</w:t>
        </w:r>
        <w:r w:rsidR="001705EC">
          <w:rPr>
            <w:noProof/>
            <w:webHidden/>
          </w:rPr>
          <w:fldChar w:fldCharType="end"/>
        </w:r>
      </w:hyperlink>
    </w:p>
    <w:p w14:paraId="09789970" w14:textId="3DCD9E27" w:rsidR="001705EC" w:rsidRDefault="0043637A">
      <w:pPr>
        <w:pStyle w:val="TOC4"/>
        <w:rPr>
          <w:rFonts w:eastAsiaTheme="minorEastAsia"/>
          <w:smallCaps w:val="0"/>
          <w:noProof/>
          <w:sz w:val="22"/>
          <w:lang w:val="en-US" w:eastAsia="en-US" w:bidi="ar-SA"/>
        </w:rPr>
      </w:pPr>
      <w:hyperlink w:anchor="_Toc28279403" w:history="1">
        <w:r w:rsidR="001705EC" w:rsidRPr="003E12FE">
          <w:rPr>
            <w:rStyle w:val="Hyperlink"/>
            <w:noProof/>
          </w:rPr>
          <w:t>Microsoft Cloud App Security</w:t>
        </w:r>
        <w:r w:rsidR="001705EC">
          <w:rPr>
            <w:noProof/>
            <w:webHidden/>
          </w:rPr>
          <w:tab/>
        </w:r>
        <w:r w:rsidR="001705EC">
          <w:rPr>
            <w:noProof/>
            <w:webHidden/>
          </w:rPr>
          <w:fldChar w:fldCharType="begin"/>
        </w:r>
        <w:r w:rsidR="001705EC">
          <w:rPr>
            <w:noProof/>
            <w:webHidden/>
          </w:rPr>
          <w:instrText xml:space="preserve"> PAGEREF _Toc28279403 \h </w:instrText>
        </w:r>
        <w:r w:rsidR="001705EC">
          <w:rPr>
            <w:noProof/>
            <w:webHidden/>
          </w:rPr>
        </w:r>
        <w:r w:rsidR="001705EC">
          <w:rPr>
            <w:noProof/>
            <w:webHidden/>
          </w:rPr>
          <w:fldChar w:fldCharType="separate"/>
        </w:r>
        <w:r w:rsidR="001705EC">
          <w:rPr>
            <w:noProof/>
            <w:webHidden/>
          </w:rPr>
          <w:t>23</w:t>
        </w:r>
        <w:r w:rsidR="001705EC">
          <w:rPr>
            <w:noProof/>
            <w:webHidden/>
          </w:rPr>
          <w:fldChar w:fldCharType="end"/>
        </w:r>
      </w:hyperlink>
    </w:p>
    <w:p w14:paraId="72A30EFD" w14:textId="3EB950BC" w:rsidR="001705EC" w:rsidRDefault="0043637A">
      <w:pPr>
        <w:pStyle w:val="TOC4"/>
        <w:rPr>
          <w:rFonts w:eastAsiaTheme="minorEastAsia"/>
          <w:smallCaps w:val="0"/>
          <w:noProof/>
          <w:sz w:val="22"/>
          <w:lang w:val="en-US" w:eastAsia="en-US" w:bidi="ar-SA"/>
        </w:rPr>
      </w:pPr>
      <w:hyperlink w:anchor="_Toc28279404" w:history="1">
        <w:r w:rsidR="001705EC" w:rsidRPr="003E12FE">
          <w:rPr>
            <w:rStyle w:val="Hyperlink"/>
            <w:noProof/>
          </w:rPr>
          <w:t>Microsoft Graph-dataanslutning för ISV</w:t>
        </w:r>
        <w:r w:rsidR="001705EC">
          <w:rPr>
            <w:noProof/>
            <w:webHidden/>
          </w:rPr>
          <w:tab/>
        </w:r>
        <w:r w:rsidR="001705EC">
          <w:rPr>
            <w:noProof/>
            <w:webHidden/>
          </w:rPr>
          <w:fldChar w:fldCharType="begin"/>
        </w:r>
        <w:r w:rsidR="001705EC">
          <w:rPr>
            <w:noProof/>
            <w:webHidden/>
          </w:rPr>
          <w:instrText xml:space="preserve"> PAGEREF _Toc28279404 \h </w:instrText>
        </w:r>
        <w:r w:rsidR="001705EC">
          <w:rPr>
            <w:noProof/>
            <w:webHidden/>
          </w:rPr>
        </w:r>
        <w:r w:rsidR="001705EC">
          <w:rPr>
            <w:noProof/>
            <w:webHidden/>
          </w:rPr>
          <w:fldChar w:fldCharType="separate"/>
        </w:r>
        <w:r w:rsidR="001705EC">
          <w:rPr>
            <w:noProof/>
            <w:webHidden/>
          </w:rPr>
          <w:t>23</w:t>
        </w:r>
        <w:r w:rsidR="001705EC">
          <w:rPr>
            <w:noProof/>
            <w:webHidden/>
          </w:rPr>
          <w:fldChar w:fldCharType="end"/>
        </w:r>
      </w:hyperlink>
    </w:p>
    <w:p w14:paraId="7482EDAD" w14:textId="2C01009E" w:rsidR="001705EC" w:rsidRDefault="0043637A">
      <w:pPr>
        <w:pStyle w:val="TOC4"/>
        <w:rPr>
          <w:rFonts w:eastAsiaTheme="minorEastAsia"/>
          <w:smallCaps w:val="0"/>
          <w:noProof/>
          <w:sz w:val="22"/>
          <w:lang w:val="en-US" w:eastAsia="en-US" w:bidi="ar-SA"/>
        </w:rPr>
      </w:pPr>
      <w:hyperlink w:anchor="_Toc28279405" w:history="1">
        <w:r w:rsidR="001705EC" w:rsidRPr="003E12FE">
          <w:rPr>
            <w:rStyle w:val="Hyperlink"/>
            <w:noProof/>
          </w:rPr>
          <w:t>Tjänsten Microsoft Healthcare Bot</w:t>
        </w:r>
        <w:r w:rsidR="001705EC">
          <w:rPr>
            <w:noProof/>
            <w:webHidden/>
          </w:rPr>
          <w:tab/>
        </w:r>
        <w:r w:rsidR="001705EC">
          <w:rPr>
            <w:noProof/>
            <w:webHidden/>
          </w:rPr>
          <w:fldChar w:fldCharType="begin"/>
        </w:r>
        <w:r w:rsidR="001705EC">
          <w:rPr>
            <w:noProof/>
            <w:webHidden/>
          </w:rPr>
          <w:instrText xml:space="preserve"> PAGEREF _Toc28279405 \h </w:instrText>
        </w:r>
        <w:r w:rsidR="001705EC">
          <w:rPr>
            <w:noProof/>
            <w:webHidden/>
          </w:rPr>
        </w:r>
        <w:r w:rsidR="001705EC">
          <w:rPr>
            <w:noProof/>
            <w:webHidden/>
          </w:rPr>
          <w:fldChar w:fldCharType="separate"/>
        </w:r>
        <w:r w:rsidR="001705EC">
          <w:rPr>
            <w:noProof/>
            <w:webHidden/>
          </w:rPr>
          <w:t>23</w:t>
        </w:r>
        <w:r w:rsidR="001705EC">
          <w:rPr>
            <w:noProof/>
            <w:webHidden/>
          </w:rPr>
          <w:fldChar w:fldCharType="end"/>
        </w:r>
      </w:hyperlink>
    </w:p>
    <w:p w14:paraId="5DE50A18" w14:textId="391A24D9" w:rsidR="001705EC" w:rsidRDefault="0043637A">
      <w:pPr>
        <w:pStyle w:val="TOC4"/>
        <w:rPr>
          <w:rFonts w:eastAsiaTheme="minorEastAsia"/>
          <w:smallCaps w:val="0"/>
          <w:noProof/>
          <w:sz w:val="22"/>
          <w:lang w:val="en-US" w:eastAsia="en-US" w:bidi="ar-SA"/>
        </w:rPr>
      </w:pPr>
      <w:hyperlink w:anchor="_Toc28279406" w:history="1">
        <w:r w:rsidR="001705EC" w:rsidRPr="003E12FE">
          <w:rPr>
            <w:rStyle w:val="Hyperlink"/>
            <w:noProof/>
          </w:rPr>
          <w:t>Microsoft Intune</w:t>
        </w:r>
        <w:r w:rsidR="001705EC">
          <w:rPr>
            <w:noProof/>
            <w:webHidden/>
          </w:rPr>
          <w:tab/>
        </w:r>
        <w:r w:rsidR="001705EC">
          <w:rPr>
            <w:noProof/>
            <w:webHidden/>
          </w:rPr>
          <w:fldChar w:fldCharType="begin"/>
        </w:r>
        <w:r w:rsidR="001705EC">
          <w:rPr>
            <w:noProof/>
            <w:webHidden/>
          </w:rPr>
          <w:instrText xml:space="preserve"> PAGEREF _Toc28279406 \h </w:instrText>
        </w:r>
        <w:r w:rsidR="001705EC">
          <w:rPr>
            <w:noProof/>
            <w:webHidden/>
          </w:rPr>
        </w:r>
        <w:r w:rsidR="001705EC">
          <w:rPr>
            <w:noProof/>
            <w:webHidden/>
          </w:rPr>
          <w:fldChar w:fldCharType="separate"/>
        </w:r>
        <w:r w:rsidR="001705EC">
          <w:rPr>
            <w:noProof/>
            <w:webHidden/>
          </w:rPr>
          <w:t>24</w:t>
        </w:r>
        <w:r w:rsidR="001705EC">
          <w:rPr>
            <w:noProof/>
            <w:webHidden/>
          </w:rPr>
          <w:fldChar w:fldCharType="end"/>
        </w:r>
      </w:hyperlink>
    </w:p>
    <w:p w14:paraId="36C12B7D" w14:textId="4C96931C" w:rsidR="001705EC" w:rsidRDefault="0043637A">
      <w:pPr>
        <w:pStyle w:val="TOC4"/>
        <w:rPr>
          <w:rFonts w:eastAsiaTheme="minorEastAsia"/>
          <w:smallCaps w:val="0"/>
          <w:noProof/>
          <w:sz w:val="22"/>
          <w:lang w:val="en-US" w:eastAsia="en-US" w:bidi="ar-SA"/>
        </w:rPr>
      </w:pPr>
      <w:hyperlink w:anchor="_Toc28279407" w:history="1">
        <w:r w:rsidR="001705EC" w:rsidRPr="003E12FE">
          <w:rPr>
            <w:rStyle w:val="Hyperlink"/>
            <w:noProof/>
          </w:rPr>
          <w:t>Microsoft Learning</w:t>
        </w:r>
        <w:r w:rsidR="001705EC">
          <w:rPr>
            <w:noProof/>
            <w:webHidden/>
          </w:rPr>
          <w:tab/>
        </w:r>
        <w:r w:rsidR="001705EC">
          <w:rPr>
            <w:noProof/>
            <w:webHidden/>
          </w:rPr>
          <w:fldChar w:fldCharType="begin"/>
        </w:r>
        <w:r w:rsidR="001705EC">
          <w:rPr>
            <w:noProof/>
            <w:webHidden/>
          </w:rPr>
          <w:instrText xml:space="preserve"> PAGEREF _Toc28279407 \h </w:instrText>
        </w:r>
        <w:r w:rsidR="001705EC">
          <w:rPr>
            <w:noProof/>
            <w:webHidden/>
          </w:rPr>
        </w:r>
        <w:r w:rsidR="001705EC">
          <w:rPr>
            <w:noProof/>
            <w:webHidden/>
          </w:rPr>
          <w:fldChar w:fldCharType="separate"/>
        </w:r>
        <w:r w:rsidR="001705EC">
          <w:rPr>
            <w:noProof/>
            <w:webHidden/>
          </w:rPr>
          <w:t>24</w:t>
        </w:r>
        <w:r w:rsidR="001705EC">
          <w:rPr>
            <w:noProof/>
            <w:webHidden/>
          </w:rPr>
          <w:fldChar w:fldCharType="end"/>
        </w:r>
      </w:hyperlink>
    </w:p>
    <w:p w14:paraId="2BAE1C0D" w14:textId="13DB6173" w:rsidR="001705EC" w:rsidRDefault="0043637A">
      <w:pPr>
        <w:pStyle w:val="TOC4"/>
        <w:rPr>
          <w:rFonts w:eastAsiaTheme="minorEastAsia"/>
          <w:smallCaps w:val="0"/>
          <w:noProof/>
          <w:sz w:val="22"/>
          <w:lang w:val="en-US" w:eastAsia="en-US" w:bidi="ar-SA"/>
        </w:rPr>
      </w:pPr>
      <w:hyperlink w:anchor="_Toc28279408" w:history="1">
        <w:r w:rsidR="001705EC" w:rsidRPr="003E12FE">
          <w:rPr>
            <w:rStyle w:val="Hyperlink"/>
            <w:noProof/>
          </w:rPr>
          <w:t>Microsoft Search i Bing</w:t>
        </w:r>
        <w:r w:rsidR="001705EC">
          <w:rPr>
            <w:noProof/>
            <w:webHidden/>
          </w:rPr>
          <w:tab/>
        </w:r>
        <w:r w:rsidR="001705EC">
          <w:rPr>
            <w:noProof/>
            <w:webHidden/>
          </w:rPr>
          <w:fldChar w:fldCharType="begin"/>
        </w:r>
        <w:r w:rsidR="001705EC">
          <w:rPr>
            <w:noProof/>
            <w:webHidden/>
          </w:rPr>
          <w:instrText xml:space="preserve"> PAGEREF _Toc28279408 \h </w:instrText>
        </w:r>
        <w:r w:rsidR="001705EC">
          <w:rPr>
            <w:noProof/>
            <w:webHidden/>
          </w:rPr>
        </w:r>
        <w:r w:rsidR="001705EC">
          <w:rPr>
            <w:noProof/>
            <w:webHidden/>
          </w:rPr>
          <w:fldChar w:fldCharType="separate"/>
        </w:r>
        <w:r w:rsidR="001705EC">
          <w:rPr>
            <w:noProof/>
            <w:webHidden/>
          </w:rPr>
          <w:t>25</w:t>
        </w:r>
        <w:r w:rsidR="001705EC">
          <w:rPr>
            <w:noProof/>
            <w:webHidden/>
          </w:rPr>
          <w:fldChar w:fldCharType="end"/>
        </w:r>
      </w:hyperlink>
    </w:p>
    <w:p w14:paraId="5176D6B1" w14:textId="7EA19AFF" w:rsidR="001705EC" w:rsidRDefault="0043637A">
      <w:pPr>
        <w:pStyle w:val="TOC4"/>
        <w:rPr>
          <w:rFonts w:eastAsiaTheme="minorEastAsia"/>
          <w:smallCaps w:val="0"/>
          <w:noProof/>
          <w:sz w:val="22"/>
          <w:lang w:val="en-US" w:eastAsia="en-US" w:bidi="ar-SA"/>
        </w:rPr>
      </w:pPr>
      <w:hyperlink w:anchor="_Toc28279409" w:history="1">
        <w:r w:rsidR="001705EC" w:rsidRPr="003E12FE">
          <w:rPr>
            <w:rStyle w:val="Hyperlink"/>
            <w:noProof/>
          </w:rPr>
          <w:t>Minecraft: Utbildningsutgåva</w:t>
        </w:r>
        <w:r w:rsidR="001705EC">
          <w:rPr>
            <w:noProof/>
            <w:webHidden/>
          </w:rPr>
          <w:tab/>
        </w:r>
        <w:r w:rsidR="001705EC">
          <w:rPr>
            <w:noProof/>
            <w:webHidden/>
          </w:rPr>
          <w:fldChar w:fldCharType="begin"/>
        </w:r>
        <w:r w:rsidR="001705EC">
          <w:rPr>
            <w:noProof/>
            <w:webHidden/>
          </w:rPr>
          <w:instrText xml:space="preserve"> PAGEREF _Toc28279409 \h </w:instrText>
        </w:r>
        <w:r w:rsidR="001705EC">
          <w:rPr>
            <w:noProof/>
            <w:webHidden/>
          </w:rPr>
        </w:r>
        <w:r w:rsidR="001705EC">
          <w:rPr>
            <w:noProof/>
            <w:webHidden/>
          </w:rPr>
          <w:fldChar w:fldCharType="separate"/>
        </w:r>
        <w:r w:rsidR="001705EC">
          <w:rPr>
            <w:noProof/>
            <w:webHidden/>
          </w:rPr>
          <w:t>25</w:t>
        </w:r>
        <w:r w:rsidR="001705EC">
          <w:rPr>
            <w:noProof/>
            <w:webHidden/>
          </w:rPr>
          <w:fldChar w:fldCharType="end"/>
        </w:r>
      </w:hyperlink>
    </w:p>
    <w:p w14:paraId="57173870" w14:textId="0DC34DBE" w:rsidR="001705EC" w:rsidRDefault="0043637A">
      <w:pPr>
        <w:pStyle w:val="TOC4"/>
        <w:rPr>
          <w:rFonts w:eastAsiaTheme="minorEastAsia"/>
          <w:smallCaps w:val="0"/>
          <w:noProof/>
          <w:sz w:val="22"/>
          <w:lang w:val="en-US" w:eastAsia="en-US" w:bidi="ar-SA"/>
        </w:rPr>
      </w:pPr>
      <w:hyperlink w:anchor="_Toc28279410" w:history="1">
        <w:r w:rsidR="001705EC" w:rsidRPr="003E12FE">
          <w:rPr>
            <w:rStyle w:val="Hyperlink"/>
            <w:noProof/>
          </w:rPr>
          <w:t>Office 365 Developer</w:t>
        </w:r>
        <w:r w:rsidR="001705EC">
          <w:rPr>
            <w:noProof/>
            <w:webHidden/>
          </w:rPr>
          <w:tab/>
        </w:r>
        <w:r w:rsidR="001705EC">
          <w:rPr>
            <w:noProof/>
            <w:webHidden/>
          </w:rPr>
          <w:fldChar w:fldCharType="begin"/>
        </w:r>
        <w:r w:rsidR="001705EC">
          <w:rPr>
            <w:noProof/>
            <w:webHidden/>
          </w:rPr>
          <w:instrText xml:space="preserve"> PAGEREF _Toc28279410 \h </w:instrText>
        </w:r>
        <w:r w:rsidR="001705EC">
          <w:rPr>
            <w:noProof/>
            <w:webHidden/>
          </w:rPr>
        </w:r>
        <w:r w:rsidR="001705EC">
          <w:rPr>
            <w:noProof/>
            <w:webHidden/>
          </w:rPr>
          <w:fldChar w:fldCharType="separate"/>
        </w:r>
        <w:r w:rsidR="001705EC">
          <w:rPr>
            <w:noProof/>
            <w:webHidden/>
          </w:rPr>
          <w:t>25</w:t>
        </w:r>
        <w:r w:rsidR="001705EC">
          <w:rPr>
            <w:noProof/>
            <w:webHidden/>
          </w:rPr>
          <w:fldChar w:fldCharType="end"/>
        </w:r>
      </w:hyperlink>
    </w:p>
    <w:p w14:paraId="30DD0F5C" w14:textId="1BF01EAE" w:rsidR="001705EC" w:rsidRDefault="0043637A">
      <w:pPr>
        <w:pStyle w:val="TOC4"/>
        <w:rPr>
          <w:rFonts w:eastAsiaTheme="minorEastAsia"/>
          <w:smallCaps w:val="0"/>
          <w:noProof/>
          <w:sz w:val="22"/>
          <w:lang w:val="en-US" w:eastAsia="en-US" w:bidi="ar-SA"/>
        </w:rPr>
      </w:pPr>
      <w:hyperlink w:anchor="_Toc28279411" w:history="1">
        <w:r w:rsidR="001705EC" w:rsidRPr="003E12FE">
          <w:rPr>
            <w:rStyle w:val="Hyperlink"/>
            <w:noProof/>
          </w:rPr>
          <w:t>Microsoft Defender Avancerat skydd</w:t>
        </w:r>
        <w:r w:rsidR="001705EC">
          <w:rPr>
            <w:noProof/>
            <w:webHidden/>
          </w:rPr>
          <w:tab/>
        </w:r>
        <w:r w:rsidR="001705EC">
          <w:rPr>
            <w:noProof/>
            <w:webHidden/>
          </w:rPr>
          <w:fldChar w:fldCharType="begin"/>
        </w:r>
        <w:r w:rsidR="001705EC">
          <w:rPr>
            <w:noProof/>
            <w:webHidden/>
          </w:rPr>
          <w:instrText xml:space="preserve"> PAGEREF _Toc28279411 \h </w:instrText>
        </w:r>
        <w:r w:rsidR="001705EC">
          <w:rPr>
            <w:noProof/>
            <w:webHidden/>
          </w:rPr>
        </w:r>
        <w:r w:rsidR="001705EC">
          <w:rPr>
            <w:noProof/>
            <w:webHidden/>
          </w:rPr>
          <w:fldChar w:fldCharType="separate"/>
        </w:r>
        <w:r w:rsidR="001705EC">
          <w:rPr>
            <w:noProof/>
            <w:webHidden/>
          </w:rPr>
          <w:t>25</w:t>
        </w:r>
        <w:r w:rsidR="001705EC">
          <w:rPr>
            <w:noProof/>
            <w:webHidden/>
          </w:rPr>
          <w:fldChar w:fldCharType="end"/>
        </w:r>
      </w:hyperlink>
    </w:p>
    <w:p w14:paraId="2BA2FAC4" w14:textId="37A6BE25" w:rsidR="001705EC" w:rsidRDefault="0043637A">
      <w:pPr>
        <w:pStyle w:val="TOC1"/>
        <w:tabs>
          <w:tab w:val="right" w:leader="dot" w:pos="5030"/>
        </w:tabs>
        <w:rPr>
          <w:rFonts w:eastAsiaTheme="minorEastAsia"/>
          <w:b w:val="0"/>
          <w:caps w:val="0"/>
          <w:noProof/>
          <w:sz w:val="22"/>
          <w:lang w:val="en-US" w:eastAsia="en-US" w:bidi="ar-SA"/>
        </w:rPr>
      </w:pPr>
      <w:hyperlink w:anchor="_Toc28279412" w:history="1">
        <w:r w:rsidR="001705EC" w:rsidRPr="003E12FE">
          <w:rPr>
            <w:rStyle w:val="Hyperlink"/>
            <w:noProof/>
          </w:rPr>
          <w:t>Bilaga 1 – Meddelanden</w:t>
        </w:r>
        <w:r w:rsidR="001705EC">
          <w:rPr>
            <w:noProof/>
            <w:webHidden/>
          </w:rPr>
          <w:tab/>
        </w:r>
        <w:r w:rsidR="001705EC">
          <w:rPr>
            <w:noProof/>
            <w:webHidden/>
          </w:rPr>
          <w:fldChar w:fldCharType="begin"/>
        </w:r>
        <w:r w:rsidR="001705EC">
          <w:rPr>
            <w:noProof/>
            <w:webHidden/>
          </w:rPr>
          <w:instrText xml:space="preserve"> PAGEREF _Toc28279412 \h </w:instrText>
        </w:r>
        <w:r w:rsidR="001705EC">
          <w:rPr>
            <w:noProof/>
            <w:webHidden/>
          </w:rPr>
        </w:r>
        <w:r w:rsidR="001705EC">
          <w:rPr>
            <w:noProof/>
            <w:webHidden/>
          </w:rPr>
          <w:fldChar w:fldCharType="separate"/>
        </w:r>
        <w:r w:rsidR="001705EC">
          <w:rPr>
            <w:noProof/>
            <w:webHidden/>
          </w:rPr>
          <w:t>26</w:t>
        </w:r>
        <w:r w:rsidR="001705EC">
          <w:rPr>
            <w:noProof/>
            <w:webHidden/>
          </w:rPr>
          <w:fldChar w:fldCharType="end"/>
        </w:r>
      </w:hyperlink>
    </w:p>
    <w:p w14:paraId="267AE97A" w14:textId="75918E77" w:rsidR="001705EC" w:rsidRDefault="0043637A">
      <w:pPr>
        <w:pStyle w:val="TOC3"/>
        <w:rPr>
          <w:rFonts w:eastAsiaTheme="minorEastAsia"/>
          <w:b w:val="0"/>
          <w:smallCaps w:val="0"/>
          <w:sz w:val="22"/>
          <w:lang w:val="en-US" w:eastAsia="en-US" w:bidi="ar-SA"/>
        </w:rPr>
      </w:pPr>
      <w:hyperlink w:anchor="_Toc28279413" w:history="1">
        <w:r w:rsidR="001705EC" w:rsidRPr="003E12FE">
          <w:rPr>
            <w:rStyle w:val="Hyperlink"/>
          </w:rPr>
          <w:t>Onlinetjänster som utesluts från DPA</w:t>
        </w:r>
        <w:r w:rsidR="001705EC">
          <w:rPr>
            <w:webHidden/>
          </w:rPr>
          <w:tab/>
        </w:r>
        <w:r w:rsidR="001705EC">
          <w:rPr>
            <w:webHidden/>
          </w:rPr>
          <w:fldChar w:fldCharType="begin"/>
        </w:r>
        <w:r w:rsidR="001705EC">
          <w:rPr>
            <w:webHidden/>
          </w:rPr>
          <w:instrText xml:space="preserve"> PAGEREF _Toc28279413 \h </w:instrText>
        </w:r>
        <w:r w:rsidR="001705EC">
          <w:rPr>
            <w:webHidden/>
          </w:rPr>
        </w:r>
        <w:r w:rsidR="001705EC">
          <w:rPr>
            <w:webHidden/>
          </w:rPr>
          <w:fldChar w:fldCharType="separate"/>
        </w:r>
        <w:r w:rsidR="001705EC">
          <w:rPr>
            <w:webHidden/>
          </w:rPr>
          <w:t>26</w:t>
        </w:r>
        <w:r w:rsidR="001705EC">
          <w:rPr>
            <w:webHidden/>
          </w:rPr>
          <w:fldChar w:fldCharType="end"/>
        </w:r>
      </w:hyperlink>
    </w:p>
    <w:p w14:paraId="545BB09B" w14:textId="277A56CA" w:rsidR="001705EC" w:rsidRDefault="0043637A">
      <w:pPr>
        <w:pStyle w:val="TOC3"/>
        <w:rPr>
          <w:rFonts w:eastAsiaTheme="minorEastAsia"/>
          <w:b w:val="0"/>
          <w:smallCaps w:val="0"/>
          <w:sz w:val="22"/>
          <w:lang w:val="en-US" w:eastAsia="en-US" w:bidi="ar-SA"/>
        </w:rPr>
      </w:pPr>
      <w:hyperlink w:anchor="_Toc28279414" w:history="1">
        <w:r w:rsidR="001705EC" w:rsidRPr="003E12FE">
          <w:rPr>
            <w:rStyle w:val="Hyperlink"/>
          </w:rPr>
          <w:t>Centrala onlinetjänster</w:t>
        </w:r>
        <w:r w:rsidR="001705EC">
          <w:rPr>
            <w:webHidden/>
          </w:rPr>
          <w:tab/>
        </w:r>
        <w:r w:rsidR="001705EC">
          <w:rPr>
            <w:webHidden/>
          </w:rPr>
          <w:fldChar w:fldCharType="begin"/>
        </w:r>
        <w:r w:rsidR="001705EC">
          <w:rPr>
            <w:webHidden/>
          </w:rPr>
          <w:instrText xml:space="preserve"> PAGEREF _Toc28279414 \h </w:instrText>
        </w:r>
        <w:r w:rsidR="001705EC">
          <w:rPr>
            <w:webHidden/>
          </w:rPr>
        </w:r>
        <w:r w:rsidR="001705EC">
          <w:rPr>
            <w:webHidden/>
          </w:rPr>
          <w:fldChar w:fldCharType="separate"/>
        </w:r>
        <w:r w:rsidR="001705EC">
          <w:rPr>
            <w:webHidden/>
          </w:rPr>
          <w:t>26</w:t>
        </w:r>
        <w:r w:rsidR="001705EC">
          <w:rPr>
            <w:webHidden/>
          </w:rPr>
          <w:fldChar w:fldCharType="end"/>
        </w:r>
      </w:hyperlink>
    </w:p>
    <w:p w14:paraId="5C93087E" w14:textId="465E3C53" w:rsidR="001705EC" w:rsidRDefault="0043637A">
      <w:pPr>
        <w:pStyle w:val="TOC3"/>
        <w:rPr>
          <w:rFonts w:eastAsiaTheme="minorEastAsia"/>
          <w:b w:val="0"/>
          <w:smallCaps w:val="0"/>
          <w:sz w:val="22"/>
          <w:lang w:val="en-US" w:eastAsia="en-US" w:bidi="ar-SA"/>
        </w:rPr>
      </w:pPr>
      <w:hyperlink w:anchor="_Toc28279415" w:history="1">
        <w:r w:rsidR="001705EC" w:rsidRPr="003E12FE">
          <w:rPr>
            <w:rStyle w:val="Hyperlink"/>
          </w:rPr>
          <w:t>Bing Maps</w:t>
        </w:r>
        <w:r w:rsidR="001705EC">
          <w:rPr>
            <w:webHidden/>
          </w:rPr>
          <w:tab/>
        </w:r>
        <w:r w:rsidR="001705EC">
          <w:rPr>
            <w:webHidden/>
          </w:rPr>
          <w:fldChar w:fldCharType="begin"/>
        </w:r>
        <w:r w:rsidR="001705EC">
          <w:rPr>
            <w:webHidden/>
          </w:rPr>
          <w:instrText xml:space="preserve"> PAGEREF _Toc28279415 \h </w:instrText>
        </w:r>
        <w:r w:rsidR="001705EC">
          <w:rPr>
            <w:webHidden/>
          </w:rPr>
        </w:r>
        <w:r w:rsidR="001705EC">
          <w:rPr>
            <w:webHidden/>
          </w:rPr>
          <w:fldChar w:fldCharType="separate"/>
        </w:r>
        <w:r w:rsidR="001705EC">
          <w:rPr>
            <w:webHidden/>
          </w:rPr>
          <w:t>27</w:t>
        </w:r>
        <w:r w:rsidR="001705EC">
          <w:rPr>
            <w:webHidden/>
          </w:rPr>
          <w:fldChar w:fldCharType="end"/>
        </w:r>
      </w:hyperlink>
    </w:p>
    <w:p w14:paraId="0FB9AFFB" w14:textId="358CA4EF" w:rsidR="001705EC" w:rsidRDefault="0043637A">
      <w:pPr>
        <w:pStyle w:val="TOC3"/>
        <w:rPr>
          <w:rFonts w:eastAsiaTheme="minorEastAsia"/>
          <w:b w:val="0"/>
          <w:smallCaps w:val="0"/>
          <w:sz w:val="22"/>
          <w:lang w:val="en-US" w:eastAsia="en-US" w:bidi="ar-SA"/>
        </w:rPr>
      </w:pPr>
      <w:hyperlink w:anchor="_Toc28279416" w:history="1">
        <w:r w:rsidR="001705EC" w:rsidRPr="003E12FE">
          <w:rPr>
            <w:rStyle w:val="Hyperlink"/>
          </w:rPr>
          <w:t>Professionella tjänster</w:t>
        </w:r>
        <w:r w:rsidR="001705EC">
          <w:rPr>
            <w:webHidden/>
          </w:rPr>
          <w:tab/>
        </w:r>
        <w:r w:rsidR="001705EC">
          <w:rPr>
            <w:webHidden/>
          </w:rPr>
          <w:fldChar w:fldCharType="begin"/>
        </w:r>
        <w:r w:rsidR="001705EC">
          <w:rPr>
            <w:webHidden/>
          </w:rPr>
          <w:instrText xml:space="preserve"> PAGEREF _Toc28279416 \h </w:instrText>
        </w:r>
        <w:r w:rsidR="001705EC">
          <w:rPr>
            <w:webHidden/>
          </w:rPr>
        </w:r>
        <w:r w:rsidR="001705EC">
          <w:rPr>
            <w:webHidden/>
          </w:rPr>
          <w:fldChar w:fldCharType="separate"/>
        </w:r>
        <w:r w:rsidR="001705EC">
          <w:rPr>
            <w:webHidden/>
          </w:rPr>
          <w:t>27</w:t>
        </w:r>
        <w:r w:rsidR="001705EC">
          <w:rPr>
            <w:webHidden/>
          </w:rPr>
          <w:fldChar w:fldCharType="end"/>
        </w:r>
      </w:hyperlink>
    </w:p>
    <w:p w14:paraId="61A0DA5E" w14:textId="0AD95055" w:rsidR="001705EC" w:rsidRDefault="0043637A">
      <w:pPr>
        <w:pStyle w:val="TOC3"/>
        <w:rPr>
          <w:rFonts w:eastAsiaTheme="minorEastAsia"/>
          <w:b w:val="0"/>
          <w:smallCaps w:val="0"/>
          <w:sz w:val="22"/>
          <w:lang w:val="en-US" w:eastAsia="en-US" w:bidi="ar-SA"/>
        </w:rPr>
      </w:pPr>
      <w:hyperlink w:anchor="_Toc28279417" w:history="1">
        <w:r w:rsidR="001705EC" w:rsidRPr="003E12FE">
          <w:rPr>
            <w:rStyle w:val="Hyperlink"/>
          </w:rPr>
          <w:t>Meddelande om Azure Media Services H.265/HEVC-kodning</w:t>
        </w:r>
        <w:r w:rsidR="001705EC">
          <w:rPr>
            <w:webHidden/>
          </w:rPr>
          <w:tab/>
        </w:r>
        <w:r w:rsidR="001705EC">
          <w:rPr>
            <w:webHidden/>
          </w:rPr>
          <w:fldChar w:fldCharType="begin"/>
        </w:r>
        <w:r w:rsidR="001705EC">
          <w:rPr>
            <w:webHidden/>
          </w:rPr>
          <w:instrText xml:space="preserve"> PAGEREF _Toc28279417 \h </w:instrText>
        </w:r>
        <w:r w:rsidR="001705EC">
          <w:rPr>
            <w:webHidden/>
          </w:rPr>
        </w:r>
        <w:r w:rsidR="001705EC">
          <w:rPr>
            <w:webHidden/>
          </w:rPr>
          <w:fldChar w:fldCharType="separate"/>
        </w:r>
        <w:r w:rsidR="001705EC">
          <w:rPr>
            <w:webHidden/>
          </w:rPr>
          <w:t>29</w:t>
        </w:r>
        <w:r w:rsidR="001705EC">
          <w:rPr>
            <w:webHidden/>
          </w:rPr>
          <w:fldChar w:fldCharType="end"/>
        </w:r>
      </w:hyperlink>
    </w:p>
    <w:p w14:paraId="72E62C1A" w14:textId="467B2F25" w:rsidR="001705EC" w:rsidRDefault="0043637A">
      <w:pPr>
        <w:pStyle w:val="TOC3"/>
        <w:rPr>
          <w:rFonts w:eastAsiaTheme="minorEastAsia"/>
          <w:b w:val="0"/>
          <w:smallCaps w:val="0"/>
          <w:sz w:val="22"/>
          <w:lang w:val="en-US" w:eastAsia="en-US" w:bidi="ar-SA"/>
        </w:rPr>
      </w:pPr>
      <w:hyperlink w:anchor="_Toc28279418" w:history="1">
        <w:r w:rsidR="001705EC" w:rsidRPr="003E12FE">
          <w:rPr>
            <w:rStyle w:val="Hyperlink"/>
          </w:rPr>
          <w:t>Meddelande om Adobe Flash Player</w:t>
        </w:r>
        <w:r w:rsidR="001705EC">
          <w:rPr>
            <w:webHidden/>
          </w:rPr>
          <w:tab/>
        </w:r>
        <w:r w:rsidR="001705EC">
          <w:rPr>
            <w:webHidden/>
          </w:rPr>
          <w:fldChar w:fldCharType="begin"/>
        </w:r>
        <w:r w:rsidR="001705EC">
          <w:rPr>
            <w:webHidden/>
          </w:rPr>
          <w:instrText xml:space="preserve"> PAGEREF _Toc28279418 \h </w:instrText>
        </w:r>
        <w:r w:rsidR="001705EC">
          <w:rPr>
            <w:webHidden/>
          </w:rPr>
        </w:r>
        <w:r w:rsidR="001705EC">
          <w:rPr>
            <w:webHidden/>
          </w:rPr>
          <w:fldChar w:fldCharType="separate"/>
        </w:r>
        <w:r w:rsidR="001705EC">
          <w:rPr>
            <w:webHidden/>
          </w:rPr>
          <w:t>29</w:t>
        </w:r>
        <w:r w:rsidR="001705EC">
          <w:rPr>
            <w:webHidden/>
          </w:rPr>
          <w:fldChar w:fldCharType="end"/>
        </w:r>
      </w:hyperlink>
    </w:p>
    <w:p w14:paraId="0336C721" w14:textId="17CF58FC" w:rsidR="001705EC" w:rsidRDefault="0043637A">
      <w:pPr>
        <w:pStyle w:val="TOC3"/>
        <w:rPr>
          <w:rFonts w:eastAsiaTheme="minorEastAsia"/>
          <w:b w:val="0"/>
          <w:smallCaps w:val="0"/>
          <w:sz w:val="22"/>
          <w:lang w:val="en-US" w:eastAsia="en-US" w:bidi="ar-SA"/>
        </w:rPr>
      </w:pPr>
      <w:hyperlink w:anchor="_Toc28279419" w:history="1">
        <w:r w:rsidR="001705EC" w:rsidRPr="003E12FE">
          <w:rPr>
            <w:rStyle w:val="Hyperlink"/>
          </w:rPr>
          <w:t>Meddelande om den visuella standarden H.264/AVC, videostandarden VC-1, den visuella standarden MPEG-4 Part 2 och videostandarden MPEG-2</w:t>
        </w:r>
        <w:r w:rsidR="001705EC">
          <w:rPr>
            <w:webHidden/>
          </w:rPr>
          <w:tab/>
        </w:r>
        <w:r w:rsidR="001705EC">
          <w:rPr>
            <w:webHidden/>
          </w:rPr>
          <w:fldChar w:fldCharType="begin"/>
        </w:r>
        <w:r w:rsidR="001705EC">
          <w:rPr>
            <w:webHidden/>
          </w:rPr>
          <w:instrText xml:space="preserve"> PAGEREF _Toc28279419 \h </w:instrText>
        </w:r>
        <w:r w:rsidR="001705EC">
          <w:rPr>
            <w:webHidden/>
          </w:rPr>
        </w:r>
        <w:r w:rsidR="001705EC">
          <w:rPr>
            <w:webHidden/>
          </w:rPr>
          <w:fldChar w:fldCharType="separate"/>
        </w:r>
        <w:r w:rsidR="001705EC">
          <w:rPr>
            <w:webHidden/>
          </w:rPr>
          <w:t>29</w:t>
        </w:r>
        <w:r w:rsidR="001705EC">
          <w:rPr>
            <w:webHidden/>
          </w:rPr>
          <w:fldChar w:fldCharType="end"/>
        </w:r>
      </w:hyperlink>
    </w:p>
    <w:p w14:paraId="6781DCD5" w14:textId="2F8F50A1" w:rsidR="001705EC" w:rsidRDefault="0043637A">
      <w:pPr>
        <w:pStyle w:val="TOC1"/>
        <w:tabs>
          <w:tab w:val="right" w:leader="dot" w:pos="5030"/>
        </w:tabs>
        <w:rPr>
          <w:rFonts w:eastAsiaTheme="minorEastAsia"/>
          <w:b w:val="0"/>
          <w:caps w:val="0"/>
          <w:noProof/>
          <w:sz w:val="22"/>
          <w:lang w:val="en-US" w:eastAsia="en-US" w:bidi="ar-SA"/>
        </w:rPr>
      </w:pPr>
      <w:hyperlink w:anchor="_Toc28279420" w:history="1">
        <w:r w:rsidR="001705EC" w:rsidRPr="003E12FE">
          <w:rPr>
            <w:rStyle w:val="Hyperlink"/>
            <w:noProof/>
          </w:rPr>
          <w:t>Bilaga 2 – Abonnemangslicensserier</w:t>
        </w:r>
        <w:r w:rsidR="001705EC">
          <w:rPr>
            <w:noProof/>
            <w:webHidden/>
          </w:rPr>
          <w:tab/>
        </w:r>
        <w:r w:rsidR="001705EC">
          <w:rPr>
            <w:noProof/>
            <w:webHidden/>
          </w:rPr>
          <w:fldChar w:fldCharType="begin"/>
        </w:r>
        <w:r w:rsidR="001705EC">
          <w:rPr>
            <w:noProof/>
            <w:webHidden/>
          </w:rPr>
          <w:instrText xml:space="preserve"> PAGEREF _Toc28279420 \h </w:instrText>
        </w:r>
        <w:r w:rsidR="001705EC">
          <w:rPr>
            <w:noProof/>
            <w:webHidden/>
          </w:rPr>
        </w:r>
        <w:r w:rsidR="001705EC">
          <w:rPr>
            <w:noProof/>
            <w:webHidden/>
          </w:rPr>
          <w:fldChar w:fldCharType="separate"/>
        </w:r>
        <w:r w:rsidR="001705EC">
          <w:rPr>
            <w:noProof/>
            <w:webHidden/>
          </w:rPr>
          <w:t>31</w:t>
        </w:r>
        <w:r w:rsidR="001705EC">
          <w:rPr>
            <w:noProof/>
            <w:webHidden/>
          </w:rPr>
          <w:fldChar w:fldCharType="end"/>
        </w:r>
      </w:hyperlink>
    </w:p>
    <w:p w14:paraId="7C01B8C9" w14:textId="74B3A1B3" w:rsidR="001705EC" w:rsidRDefault="0043637A">
      <w:pPr>
        <w:pStyle w:val="TOC3"/>
        <w:rPr>
          <w:rFonts w:eastAsiaTheme="minorEastAsia"/>
          <w:b w:val="0"/>
          <w:smallCaps w:val="0"/>
          <w:sz w:val="22"/>
          <w:lang w:val="en-US" w:eastAsia="en-US" w:bidi="ar-SA"/>
        </w:rPr>
      </w:pPr>
      <w:hyperlink w:anchor="_Toc28279421" w:history="1">
        <w:r w:rsidR="001705EC" w:rsidRPr="003E12FE">
          <w:rPr>
            <w:rStyle w:val="Hyperlink"/>
          </w:rPr>
          <w:t>Offentliga sektorn</w:t>
        </w:r>
        <w:r w:rsidR="001705EC">
          <w:rPr>
            <w:webHidden/>
          </w:rPr>
          <w:tab/>
        </w:r>
        <w:r w:rsidR="001705EC">
          <w:rPr>
            <w:webHidden/>
          </w:rPr>
          <w:fldChar w:fldCharType="begin"/>
        </w:r>
        <w:r w:rsidR="001705EC">
          <w:rPr>
            <w:webHidden/>
          </w:rPr>
          <w:instrText xml:space="preserve"> PAGEREF _Toc28279421 \h </w:instrText>
        </w:r>
        <w:r w:rsidR="001705EC">
          <w:rPr>
            <w:webHidden/>
          </w:rPr>
        </w:r>
        <w:r w:rsidR="001705EC">
          <w:rPr>
            <w:webHidden/>
          </w:rPr>
          <w:fldChar w:fldCharType="separate"/>
        </w:r>
        <w:r w:rsidR="001705EC">
          <w:rPr>
            <w:webHidden/>
          </w:rPr>
          <w:t>32</w:t>
        </w:r>
        <w:r w:rsidR="001705EC">
          <w:rPr>
            <w:webHidden/>
          </w:rPr>
          <w:fldChar w:fldCharType="end"/>
        </w:r>
      </w:hyperlink>
    </w:p>
    <w:p w14:paraId="092C9288" w14:textId="691AECF4"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4" w:name="Introduction"/>
      <w:bookmarkStart w:id="5" w:name="_Toc507768531"/>
      <w:bookmarkStart w:id="6" w:name="_Toc507239485"/>
      <w:bookmarkStart w:id="7" w:name="_Toc28279356"/>
      <w:bookmarkStart w:id="8" w:name="_Toc378147615"/>
      <w:bookmarkStart w:id="9" w:name="_Toc378151517"/>
      <w:bookmarkStart w:id="10" w:name="_Toc379797094"/>
      <w:bookmarkStart w:id="11" w:name="_Toc380513120"/>
      <w:bookmarkStart w:id="12" w:name="_Toc380655159"/>
      <w:bookmarkStart w:id="13" w:name="_Toc383415077"/>
      <w:r>
        <w:lastRenderedPageBreak/>
        <w:t>Inledning</w:t>
      </w:r>
      <w:bookmarkEnd w:id="4"/>
      <w:bookmarkEnd w:id="5"/>
      <w:bookmarkEnd w:id="6"/>
      <w:bookmarkEnd w:id="7"/>
    </w:p>
    <w:p w14:paraId="29D04765" w14:textId="1BF76802" w:rsidR="001F7D40" w:rsidRDefault="00234940" w:rsidP="001F7D40">
      <w:pPr>
        <w:pStyle w:val="ProductList-Body"/>
        <w:spacing w:after="240"/>
      </w:pPr>
      <w:bookmarkStart w:id="14" w:name="_Toc507768532"/>
      <w:r>
        <w:t>Parterna överenskommer att dessa Villkor för onlinetjänster reglerar Kundens användning av Onlinetjänsterna och att DPA (definieras nedan)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inklusive, men inte begränsat till villkoren i bilaga 1 och villkoren i DPA för behandling av och säkerhet för data i Professionella tjänster och Personuppgifter i samband med detta. Separata villkor, inklusive olika integritets- och säkerhetsvillkor, reglerar Kundens användning av Produkter som inte härrör från Microsoft (enligt definitionen nedan). I händelse av konflikt eller bristande överensstämmelse mellan DPA och andra villkor i Kundens volymlicensieringsavtal (inbegripet Produktvillkor eller Villkor för onlinetjänster) ska DPA gälla</w:t>
      </w:r>
      <w:r w:rsidR="001F7D40">
        <w:t>.</w:t>
      </w:r>
    </w:p>
    <w:p w14:paraId="60F3D791" w14:textId="77777777" w:rsidR="003D0694" w:rsidRDefault="003D0694" w:rsidP="003D0694">
      <w:pPr>
        <w:pStyle w:val="ProductList-SubSubSectionHeading"/>
        <w:outlineLvl w:val="1"/>
      </w:pPr>
      <w:bookmarkStart w:id="15" w:name="_Toc28279357"/>
      <w:r>
        <w:t>Servicenivåavtal</w:t>
      </w:r>
      <w:bookmarkEnd w:id="14"/>
      <w:bookmarkEnd w:id="15"/>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6" w:name="_Toc507768533"/>
      <w:bookmarkStart w:id="17" w:name="_Toc28279358"/>
      <w:r>
        <w:t>Tillämpliga villkor för onlinetjänster och uppdateringar</w:t>
      </w:r>
      <w:bookmarkEnd w:id="16"/>
      <w:bookmarkEnd w:id="17"/>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8" w:name="_Toc507768534"/>
      <w:bookmarkStart w:id="19" w:name="_Toc28279359"/>
      <w:r>
        <w:t>Elektroniska meddelanden</w:t>
      </w:r>
      <w:bookmarkEnd w:id="18"/>
      <w:bookmarkEnd w:id="19"/>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20" w:name="_Toc507768535"/>
      <w:bookmarkStart w:id="21" w:name="_Toc507239486"/>
      <w:bookmarkStart w:id="22" w:name="_Toc28279360"/>
      <w:r>
        <w:t>Tidigare versioner</w:t>
      </w:r>
      <w:bookmarkEnd w:id="20"/>
      <w:bookmarkEnd w:id="21"/>
      <w:bookmarkEnd w:id="22"/>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28279361"/>
      <w:r>
        <w:t>Förtydliganden och sammanfattning av ändringar</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8326A3" w:rsidRPr="00AD6DB4" w14:paraId="0BF6885E" w14:textId="77777777" w:rsidTr="004400EC">
        <w:trPr>
          <w:tblHeader/>
        </w:trPr>
        <w:tc>
          <w:tcPr>
            <w:tcW w:w="5395" w:type="dxa"/>
            <w:shd w:val="clear" w:color="auto" w:fill="0072C6"/>
          </w:tcPr>
          <w:p w14:paraId="2E34A3F3" w14:textId="77777777" w:rsidR="008326A3" w:rsidRPr="00231971" w:rsidRDefault="008326A3" w:rsidP="004400EC">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4827606" w14:textId="77777777" w:rsidR="008326A3" w:rsidRPr="00231971" w:rsidRDefault="008326A3" w:rsidP="004400EC">
            <w:pPr>
              <w:pStyle w:val="ProductList-Body"/>
              <w:spacing w:before="20" w:after="20"/>
              <w:rPr>
                <w:color w:val="FFFFFF" w:themeColor="background1"/>
                <w:sz w:val="16"/>
                <w:szCs w:val="16"/>
              </w:rPr>
            </w:pPr>
            <w:r>
              <w:rPr>
                <w:color w:val="FFFFFF" w:themeColor="background1"/>
                <w:sz w:val="16"/>
                <w:szCs w:val="16"/>
              </w:rPr>
              <w:t>Borttagningar</w:t>
            </w:r>
          </w:p>
        </w:tc>
      </w:tr>
      <w:tr w:rsidR="008326A3" w:rsidRPr="00A47BC4" w14:paraId="7E6AAF18" w14:textId="77777777" w:rsidTr="004400EC">
        <w:tc>
          <w:tcPr>
            <w:tcW w:w="5395" w:type="dxa"/>
            <w:vAlign w:val="bottom"/>
          </w:tcPr>
          <w:p w14:paraId="0BDA3CDE" w14:textId="77777777" w:rsidR="008326A3" w:rsidRDefault="008326A3" w:rsidP="004400EC">
            <w:pPr>
              <w:pStyle w:val="ProductList-Body"/>
              <w:rPr>
                <w:rFonts w:cstheme="minorHAnsi"/>
                <w:sz w:val="16"/>
                <w:szCs w:val="16"/>
              </w:rPr>
            </w:pPr>
            <w:bookmarkStart w:id="33" w:name="_Hlk494736247"/>
            <w:r>
              <w:rPr>
                <w:rFonts w:cstheme="minorHAnsi"/>
                <w:sz w:val="16"/>
                <w:szCs w:val="16"/>
              </w:rPr>
              <w:t>Inga</w:t>
            </w:r>
          </w:p>
        </w:tc>
        <w:tc>
          <w:tcPr>
            <w:tcW w:w="5395" w:type="dxa"/>
            <w:vAlign w:val="bottom"/>
          </w:tcPr>
          <w:p w14:paraId="4E5DC566" w14:textId="77777777" w:rsidR="008326A3" w:rsidRPr="00E92AA5" w:rsidRDefault="008326A3" w:rsidP="004400EC">
            <w:pPr>
              <w:pStyle w:val="ProductList-Body"/>
              <w:rPr>
                <w:rFonts w:cstheme="minorHAnsi"/>
                <w:sz w:val="16"/>
                <w:szCs w:val="16"/>
              </w:rPr>
            </w:pPr>
            <w:r>
              <w:rPr>
                <w:rFonts w:cstheme="minorHAnsi"/>
                <w:sz w:val="16"/>
                <w:szCs w:val="16"/>
              </w:rPr>
              <w:t>Inga</w:t>
            </w:r>
          </w:p>
        </w:tc>
      </w:tr>
    </w:tbl>
    <w:p w14:paraId="5DCC3223" w14:textId="77777777" w:rsidR="008326A3" w:rsidRPr="003F5FE0" w:rsidRDefault="008326A3" w:rsidP="008326A3">
      <w:pPr>
        <w:pStyle w:val="ProductList-Body"/>
      </w:pPr>
      <w:bookmarkStart w:id="34" w:name="_Hlk494736381"/>
    </w:p>
    <w:p w14:paraId="0F682F30" w14:textId="77777777" w:rsidR="00234940" w:rsidRDefault="00234940" w:rsidP="00234940">
      <w:pPr>
        <w:pStyle w:val="ProductList-ClauseHeading"/>
        <w:keepNext w:val="0"/>
      </w:pPr>
      <w:r>
        <w:t>Villkor för dataskydd, standardavtalsklausuler och EU:s GDPR-villkor</w:t>
      </w:r>
    </w:p>
    <w:p w14:paraId="2AE709D3" w14:textId="77777777" w:rsidR="00234940" w:rsidRDefault="00234940" w:rsidP="00234940">
      <w:pPr>
        <w:pStyle w:val="ProductList-Body"/>
      </w:pPr>
      <w:r>
        <w:t xml:space="preserve">Villkoren för dataskydd, Standardavtalsklausulerna och EU:s GDPR-villkor har tagits bort från dokumentet med Villkor för onlinetjänster (OST) och flyttats till ett separat dokument; Dataskyddstillägget (DPA) för Onlinetjänster som är tillgängligt här </w:t>
      </w:r>
      <w:hyperlink r:id="rId17" w:history="1">
        <w:r>
          <w:rPr>
            <w:rStyle w:val="Hyperlink"/>
          </w:rPr>
          <w:t>https://aka.ms/DPA</w:t>
        </w:r>
      </w:hyperlink>
      <w:r>
        <w:t>. Uppdateringen av OST/DPA ersätter föregående OST-formuleringar som auktoriserar Microsoft att behandla Kunddata ”endast för att tillhandahålla Kunden Onlinetjänsterna inklusive ändamål som är kompatibla med tillhandahållandet av sådana tjänster” med mer specifika instruktioner och begränsningar. På en hög nivå gör uppdateringen av OST/DPA följande:</w:t>
      </w:r>
    </w:p>
    <w:p w14:paraId="7C709EC4" w14:textId="77777777" w:rsidR="00234940" w:rsidRDefault="00234940" w:rsidP="00ED0DFD">
      <w:pPr>
        <w:pStyle w:val="ProductList-Body"/>
        <w:numPr>
          <w:ilvl w:val="0"/>
          <w:numId w:val="12"/>
        </w:numPr>
      </w:pPr>
      <w:r>
        <w:t>Tillåter Microsoft att behandla Kunddata och Personuppgifter i egenskap av personuppgiftsbiträde för tre auktoriserade ändamål: tillhandahållande av tjänsterna, felsökning och pågående förbättringar.</w:t>
      </w:r>
    </w:p>
    <w:p w14:paraId="0787D179" w14:textId="77777777" w:rsidR="00234940" w:rsidRDefault="00234940" w:rsidP="00ED0DFD">
      <w:pPr>
        <w:pStyle w:val="ProductList-Body"/>
        <w:numPr>
          <w:ilvl w:val="0"/>
          <w:numId w:val="12"/>
        </w:numPr>
      </w:pPr>
      <w:r>
        <w:t xml:space="preserve">Utesluter behandlingen av Kunddata och Personuppgifter för ändamål som rör profilering, annonsering eller liknande kommersiella ändamål eller marknadsundersökningar, såvida inte det sker enligt dokumenterade instruktioner från kunden. </w:t>
      </w:r>
    </w:p>
    <w:p w14:paraId="007BC3A3" w14:textId="77777777" w:rsidR="00234940" w:rsidRDefault="00234940" w:rsidP="00ED0DFD">
      <w:pPr>
        <w:pStyle w:val="ProductList-Body"/>
        <w:numPr>
          <w:ilvl w:val="0"/>
          <w:numId w:val="12"/>
        </w:numPr>
      </w:pPr>
      <w:r>
        <w:t xml:space="preserve">Förtydligar att Microsoft är personuppgiftsansvarig om de behandlar Kunddata och Personuppgifter för vissa ytterligare angivna ”legitima affärsverksamheter”, med specifika begränsningar. </w:t>
      </w:r>
    </w:p>
    <w:p w14:paraId="270CEBEE" w14:textId="77777777" w:rsidR="00234940" w:rsidRPr="002C0275" w:rsidRDefault="00234940" w:rsidP="00ED0DFD">
      <w:pPr>
        <w:pStyle w:val="ProductList-Body"/>
        <w:numPr>
          <w:ilvl w:val="0"/>
          <w:numId w:val="12"/>
        </w:numPr>
      </w:pPr>
      <w:r>
        <w:t>Ger ytterligare förtydliganden och detaljer baserat på kundfeedback (t.ex. hur Kunder kan interagera med Microsoft för att granska Microsoft uppgiftsbehandling enligt GDPR).</w:t>
      </w:r>
    </w:p>
    <w:p w14:paraId="35C3C747" w14:textId="77777777" w:rsidR="00234940" w:rsidRDefault="00234940" w:rsidP="00234940">
      <w:pPr>
        <w:pStyle w:val="ProductList-ClauseHeading"/>
        <w:keepNext w:val="0"/>
      </w:pPr>
    </w:p>
    <w:p w14:paraId="32C0CE84" w14:textId="77777777" w:rsidR="00234940" w:rsidRDefault="00234940" w:rsidP="00234940">
      <w:pPr>
        <w:pStyle w:val="ProductList-ClauseHeading"/>
        <w:keepNext w:val="0"/>
      </w:pPr>
      <w:r>
        <w:t>Bilaga 1 – Meddelanden</w:t>
      </w:r>
    </w:p>
    <w:p w14:paraId="4D00223E" w14:textId="656AFD11" w:rsidR="008326A3" w:rsidRPr="003F5FE0" w:rsidRDefault="0043637A" w:rsidP="00234940">
      <w:pPr>
        <w:pStyle w:val="ProductList-Body"/>
      </w:pPr>
      <w:hyperlink w:anchor="CoreOnlineServices" w:history="1">
        <w:r w:rsidR="00234940">
          <w:rPr>
            <w:rStyle w:val="Hyperlink"/>
          </w:rPr>
          <w:t>Centrala onlinetjänster</w:t>
        </w:r>
      </w:hyperlink>
      <w:r w:rsidR="00234940">
        <w:t>: Uppdaterad lista över Centrala tjänster för Microsoft Defender Advanced Threat Protection (MDATP) för att inkludera Attack Surface Reduction, Next Generation Protection, Endpoint Detection &amp; Response, Auto Investigation &amp; Remediation, Threat &amp; Vulnerability Management och SmartScreen. MDATP uppfyller nu ramverken SSAE 18 SOC 1 typ II och SSAE 18 SOC 2 typ II. Tillägg av Tyskland och Schweiz i listan över geografiska områden för plats för Vilande kunddata för Office 365-tjänste</w:t>
      </w:r>
      <w:r w:rsidR="008326A3" w:rsidRPr="008326A3">
        <w:rPr>
          <w:rStyle w:val="Hyperlink"/>
          <w:color w:val="auto"/>
          <w:u w:val="none"/>
        </w:rPr>
        <w:t>r.</w:t>
      </w:r>
    </w:p>
    <w:bookmarkEnd w:id="33"/>
    <w:bookmarkEnd w:id="34"/>
    <w:p w14:paraId="76943CB5" w14:textId="3DDFDDBA" w:rsidR="00F377D5" w:rsidRPr="00903BB7" w:rsidRDefault="009D58F0" w:rsidP="0021043B">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006870A9" w:rsidRPr="008E31E0">
        <w:rPr>
          <w:rStyle w:val="Hyperlink"/>
          <w:sz w:val="16"/>
        </w:rPr>
        <w:t>Innehållsförteckning</w:t>
      </w:r>
      <w:r>
        <w:rPr>
          <w:rStyle w:val="Hyperlink"/>
          <w:sz w:val="16"/>
        </w:rPr>
        <w:fldChar w:fldCharType="end"/>
      </w:r>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0BBE2F34" w14:textId="77777777" w:rsidR="00F55BF5" w:rsidRDefault="00F55BF5" w:rsidP="00623F6E">
      <w:pPr>
        <w:pStyle w:val="ProductList-Body"/>
        <w:tabs>
          <w:tab w:val="left" w:pos="360"/>
        </w:tabs>
        <w:rPr>
          <w:b/>
          <w:color w:val="00188F"/>
        </w:rPr>
        <w:sectPr w:rsidR="00F55BF5" w:rsidSect="00A61B2A">
          <w:footerReference w:type="first" r:id="rId18"/>
          <w:pgSz w:w="12240" w:h="15840"/>
          <w:pgMar w:top="1440" w:right="720" w:bottom="1440" w:left="720" w:header="720" w:footer="720" w:gutter="0"/>
          <w:cols w:space="720"/>
          <w:titlePg/>
          <w:docGrid w:linePitch="360"/>
        </w:sectPr>
      </w:pPr>
    </w:p>
    <w:p w14:paraId="4E63F1F2" w14:textId="77777777" w:rsidR="003D0694" w:rsidRPr="00103924" w:rsidRDefault="003D0694" w:rsidP="006566CC">
      <w:pPr>
        <w:pStyle w:val="ProductList-SectionHeading"/>
        <w:spacing w:after="0"/>
        <w:outlineLvl w:val="0"/>
      </w:pPr>
      <w:bookmarkStart w:id="35" w:name="_Toc507768537"/>
      <w:bookmarkStart w:id="36" w:name="_Toc507239489"/>
      <w:bookmarkStart w:id="37" w:name="_Toc28279362"/>
      <w:bookmarkStart w:id="38" w:name="Definitions"/>
      <w:bookmarkEnd w:id="8"/>
      <w:bookmarkEnd w:id="9"/>
      <w:bookmarkEnd w:id="10"/>
      <w:bookmarkEnd w:id="11"/>
      <w:bookmarkEnd w:id="12"/>
      <w:bookmarkEnd w:id="13"/>
      <w:r>
        <w:lastRenderedPageBreak/>
        <w:t>Definitioner</w:t>
      </w:r>
      <w:bookmarkEnd w:id="35"/>
      <w:bookmarkEnd w:id="36"/>
      <w:bookmarkEnd w:id="37"/>
    </w:p>
    <w:bookmarkEnd w:id="38"/>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342FAED8" w:rsidR="003D0694" w:rsidRDefault="00234940" w:rsidP="003D0694">
      <w:pPr>
        <w:pStyle w:val="ProductList-Body"/>
        <w:spacing w:after="120"/>
      </w:pPr>
      <w:r>
        <w:t>Med Centrala onlinetjänster avses de Onlinetjänster som anges som Centrala onlinetjänster i bilaga 1</w:t>
      </w:r>
      <w:r w:rsidR="003D0694">
        <w:t>.</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6B2B7BF0" w14:textId="77777777" w:rsidR="00234940" w:rsidRPr="00874919" w:rsidRDefault="00234940" w:rsidP="00234940">
      <w:pPr>
        <w:pStyle w:val="ProductList-Body"/>
        <w:spacing w:after="110"/>
      </w:pPr>
      <w:r>
        <w:t>Dataskyddstillägg (DPA) avser Dataskyddstillägget för Microsoft onlinetjänster som publicerats på Webbplatsen för licensiering.</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027056A5" w14:textId="77777777" w:rsidR="00234940" w:rsidRPr="00874919" w:rsidRDefault="00234940" w:rsidP="00234940">
      <w:pPr>
        <w:pStyle w:val="ProductList-Body"/>
        <w:spacing w:after="110"/>
      </w:pPr>
      <w:r>
        <w:t xml:space="preserve">Med Webbplats för licensiering avses </w:t>
      </w:r>
      <w:hyperlink r:id="rId19" w:history="1">
        <w:r>
          <w:rPr>
            <w:rStyle w:val="Hyperlink"/>
          </w:rPr>
          <w:t>http://www.microsoft.com/licensing/contracts</w:t>
        </w:r>
      </w:hyperlink>
      <w:r>
        <w:t xml:space="preserve"> eller en ersättande webbplats.</w:t>
      </w:r>
    </w:p>
    <w:p w14:paraId="1E994244" w14:textId="77777777" w:rsidR="002B1A87" w:rsidRDefault="002B1A87" w:rsidP="002B1A87">
      <w:pPr>
        <w:pStyle w:val="ProductList-Body"/>
        <w:spacing w:after="110"/>
      </w:pPr>
      <w:r>
        <w:t xml:space="preserve">Med Licensierad enhet avses ett enda fysiskt maskinvarusystem som är dedikerat för Kundens användning, för vilket en licens är tilldelad. Eventuell dedikerad enhet som står under annan enhets hantering eller kontroll än Kunden eller dennas koncernbolag är underkastad klausulen om hantering av outsourcingprogramvara i </w:t>
      </w:r>
      <w:hyperlink r:id="rId20" w:history="1">
        <w:r>
          <w:rPr>
            <w:rStyle w:val="Hyperlink"/>
          </w:rPr>
          <w:t>produktvillkoren</w:t>
        </w:r>
      </w:hyperlink>
      <w:r>
        <w:t xml:space="preserve"> på </w:t>
      </w:r>
      <w:hyperlink r:id="rId21" w:history="1">
        <w:r>
          <w:rPr>
            <w:rStyle w:val="Hyperlink"/>
          </w:rPr>
          <w:t>http://go.microsoft.com/?linkid=9839207</w:t>
        </w:r>
      </w:hyperlink>
      <w:r>
        <w:t>. För denna definition betraktas en maskinvarupartition eller en bladserver som en separat enhet.</w:t>
      </w:r>
    </w:p>
    <w:p w14:paraId="788FFED8" w14:textId="77777777" w:rsidR="002B1A87" w:rsidRPr="00874919" w:rsidRDefault="002B1A87" w:rsidP="002B1A87">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annan enhets hantering eller kontroll än Kunden eller dennas koncernbolag är underkastad klausulen om hantering av outsourcingprogramvara i </w:t>
      </w:r>
      <w:hyperlink r:id="rId22" w:history="1">
        <w:r>
          <w:rPr>
            <w:rStyle w:val="Hyperlink"/>
          </w:rPr>
          <w:t>produktvillkoren</w:t>
        </w:r>
      </w:hyperlink>
      <w:r>
        <w:t xml:space="preserve">. Produktvillkoren finns på </w:t>
      </w:r>
      <w:hyperlink r:id="rId23" w:history="1">
        <w:r>
          <w:rPr>
            <w:rStyle w:val="Hyperlink"/>
          </w:rPr>
          <w:t>http://go.microsoft.com/?linkid=9839207</w:t>
        </w:r>
      </w:hyperlink>
      <w:r w:rsidRPr="007C1F72">
        <w: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4"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9" w:name="_Toc507239490"/>
      <w:r>
        <w:t>Villkor för onlinetjänster</w:t>
      </w:r>
      <w:bookmarkEnd w:id="39"/>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41D0A5DE" w14:textId="3B1D6ECF" w:rsidR="003D0694" w:rsidRPr="00DA29C2" w:rsidRDefault="003D0694" w:rsidP="006566CC">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5BF24920" w14:textId="411A91A7" w:rsidR="006566CC" w:rsidRDefault="0043637A" w:rsidP="006566CC">
      <w:pPr>
        <w:pStyle w:val="ProductList-Body"/>
        <w:shd w:val="clear" w:color="auto" w:fill="A6A6A6" w:themeFill="background1" w:themeFillShade="A6"/>
        <w:spacing w:before="120" w:after="240"/>
        <w:jc w:val="right"/>
        <w:sectPr w:rsidR="006566CC" w:rsidSect="006566CC">
          <w:footerReference w:type="default" r:id="rId25"/>
          <w:footerReference w:type="first" r:id="rId26"/>
          <w:pgSz w:w="12240" w:h="15840"/>
          <w:pgMar w:top="1260" w:right="720" w:bottom="1440" w:left="720" w:header="720" w:footer="720" w:gutter="0"/>
          <w:cols w:space="720"/>
          <w:titlePg/>
          <w:docGrid w:linePitch="360"/>
        </w:sectPr>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B59126F" w14:textId="77777777" w:rsidR="003D0694" w:rsidRDefault="003D0694" w:rsidP="006566CC">
      <w:pPr>
        <w:pStyle w:val="ProductList-SectionHeading"/>
        <w:outlineLvl w:val="0"/>
      </w:pPr>
      <w:bookmarkStart w:id="40" w:name="_Toc507768538"/>
      <w:bookmarkStart w:id="41" w:name="_Toc28279363"/>
      <w:bookmarkStart w:id="42" w:name="GeneralTerms"/>
      <w:r>
        <w:lastRenderedPageBreak/>
        <w:t>Allmänna villkor</w:t>
      </w:r>
      <w:bookmarkEnd w:id="40"/>
      <w:bookmarkEnd w:id="41"/>
    </w:p>
    <w:p w14:paraId="33251AEB" w14:textId="77777777" w:rsidR="003D0694" w:rsidRDefault="003D0694" w:rsidP="003D0694">
      <w:pPr>
        <w:pStyle w:val="ProductList-SubSubSectionHeading"/>
        <w:outlineLvl w:val="1"/>
      </w:pPr>
      <w:bookmarkStart w:id="43" w:name="_Toc507768539"/>
      <w:bookmarkStart w:id="44" w:name="_Toc28279364"/>
      <w:bookmarkStart w:id="45" w:name="OnlineServicesChanges"/>
      <w:bookmarkEnd w:id="42"/>
      <w:r>
        <w:t>Licensiering av onlinetjänster</w:t>
      </w:r>
      <w:bookmarkEnd w:id="43"/>
      <w:bookmarkEnd w:id="44"/>
    </w:p>
    <w:bookmarkEnd w:id="45"/>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6" w:name="_Toc507768540"/>
      <w:bookmarkStart w:id="47" w:name="_Toc28279365"/>
      <w:r>
        <w:t>Använda onlinetjänster</w:t>
      </w:r>
      <w:bookmarkEnd w:id="46"/>
      <w:bookmarkEnd w:id="47"/>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ED0DFD">
      <w:pPr>
        <w:pStyle w:val="ProductList-Body"/>
        <w:numPr>
          <w:ilvl w:val="0"/>
          <w:numId w:val="1"/>
        </w:numPr>
        <w:ind w:left="608" w:hanging="270"/>
      </w:pPr>
      <w:r>
        <w:t>På ett sätt som är förbjudet enligt lag, förordning, myndighets befallning eller påbud.</w:t>
      </w:r>
    </w:p>
    <w:p w14:paraId="49F40776" w14:textId="77777777" w:rsidR="0092303F" w:rsidRDefault="0092303F" w:rsidP="00ED0DFD">
      <w:pPr>
        <w:pStyle w:val="ProductList-Body"/>
        <w:numPr>
          <w:ilvl w:val="0"/>
          <w:numId w:val="1"/>
        </w:numPr>
        <w:spacing w:before="40"/>
        <w:ind w:left="608" w:hanging="270"/>
      </w:pPr>
      <w:r>
        <w:t>För att kränka andras rättigheter.</w:t>
      </w:r>
    </w:p>
    <w:p w14:paraId="31CF0C24" w14:textId="77777777" w:rsidR="0092303F" w:rsidRDefault="0092303F" w:rsidP="00ED0DFD">
      <w:pPr>
        <w:pStyle w:val="ProductList-Body"/>
        <w:numPr>
          <w:ilvl w:val="0"/>
          <w:numId w:val="1"/>
        </w:numPr>
        <w:spacing w:before="40"/>
        <w:ind w:left="608" w:hanging="270"/>
      </w:pPr>
      <w:r>
        <w:t>För att försöka få otillåten åtkomst till eller störa tjänst, enhet, data, konto eller nätverk.</w:t>
      </w:r>
    </w:p>
    <w:p w14:paraId="6F11857C" w14:textId="77777777" w:rsidR="0092303F" w:rsidRDefault="0092303F" w:rsidP="00ED0DFD">
      <w:pPr>
        <w:pStyle w:val="ProductList-Body"/>
        <w:numPr>
          <w:ilvl w:val="0"/>
          <w:numId w:val="1"/>
        </w:numPr>
        <w:spacing w:before="40"/>
        <w:ind w:left="608" w:hanging="270"/>
      </w:pPr>
      <w:r>
        <w:t>För att skicka skräppost eller distribuera skadlig programvara.</w:t>
      </w:r>
    </w:p>
    <w:p w14:paraId="0E3AE009" w14:textId="77777777" w:rsidR="0092303F" w:rsidRDefault="0092303F" w:rsidP="00ED0DFD">
      <w:pPr>
        <w:pStyle w:val="ProductList-Body"/>
        <w:numPr>
          <w:ilvl w:val="0"/>
          <w:numId w:val="1"/>
        </w:numPr>
        <w:spacing w:before="40"/>
        <w:ind w:left="608" w:hanging="270"/>
      </w:pPr>
      <w:r>
        <w:t>På ett sätt som kan skada onlinetjänsten eller försämra någon annans användning av den.</w:t>
      </w:r>
    </w:p>
    <w:p w14:paraId="03B161A9" w14:textId="77777777" w:rsidR="0092303F" w:rsidRDefault="0092303F" w:rsidP="00ED0DFD">
      <w:pPr>
        <w:pStyle w:val="ProductList-Body"/>
        <w:numPr>
          <w:ilvl w:val="0"/>
          <w:numId w:val="1"/>
        </w:numPr>
        <w:spacing w:before="40"/>
        <w:ind w:left="608" w:hanging="270"/>
      </w:pPr>
      <w:r>
        <w:t>På något sätt eller i någon situation där fel på onlinetjänsten kan leda till dödsfall, allvarlig personskada eller allvarlig fysisk skada eller miljöskada.</w:t>
      </w:r>
    </w:p>
    <w:p w14:paraId="46FC4033" w14:textId="77777777" w:rsidR="0092303F" w:rsidRDefault="0092303F" w:rsidP="00ED0DFD">
      <w:pPr>
        <w:pStyle w:val="ProductList-Body"/>
        <w:numPr>
          <w:ilvl w:val="0"/>
          <w:numId w:val="1"/>
        </w:numPr>
        <w:spacing w:before="40" w:after="120"/>
        <w:ind w:left="605" w:hanging="274"/>
      </w:pPr>
      <w:r>
        <w:t>För att bistå eller uppmuntra annan att göra något av ovanstående.</w:t>
      </w:r>
    </w:p>
    <w:p w14:paraId="57F823F8" w14:textId="3C62E945" w:rsidR="003D0694" w:rsidRDefault="00234940" w:rsidP="003D0694">
      <w:pPr>
        <w:pStyle w:val="ProductList-Body"/>
        <w:ind w:left="158"/>
      </w:pPr>
      <w:r>
        <w:t>Överträdelse av Policyn för acceptabel användning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r w:rsidR="003D0694">
        <w:t>.</w:t>
      </w:r>
    </w:p>
    <w:p w14:paraId="6588D36F" w14:textId="77777777" w:rsidR="003D0694" w:rsidRDefault="003D0694" w:rsidP="003D0694">
      <w:pPr>
        <w:pStyle w:val="ProductList-Body"/>
      </w:pPr>
    </w:p>
    <w:p w14:paraId="1AACDD23" w14:textId="77777777" w:rsidR="00234940" w:rsidRDefault="00234940" w:rsidP="00234940">
      <w:pPr>
        <w:pStyle w:val="ProductList-SubSubSectionHeading"/>
        <w:ind w:left="187" w:hanging="178"/>
        <w:outlineLvl w:val="1"/>
      </w:pPr>
      <w:bookmarkStart w:id="48" w:name="_Toc26883663"/>
      <w:bookmarkStart w:id="49" w:name="_Toc27047313"/>
      <w:bookmarkStart w:id="50" w:name="_Toc28279366"/>
      <w:bookmarkStart w:id="51" w:name="_Toc507768541"/>
      <w:bookmarkStart w:id="52" w:name="_Toc507239493"/>
      <w:r>
        <w:t>Dataskydd och säkerhet</w:t>
      </w:r>
      <w:bookmarkEnd w:id="48"/>
      <w:bookmarkEnd w:id="49"/>
      <w:bookmarkEnd w:id="50"/>
    </w:p>
    <w:p w14:paraId="74AC5783" w14:textId="77777777" w:rsidR="00234940" w:rsidRDefault="00234940" w:rsidP="00234940">
      <w:pPr>
        <w:pStyle w:val="ProductList-Body"/>
        <w:tabs>
          <w:tab w:val="clear" w:pos="158"/>
        </w:tabs>
        <w:ind w:left="9" w:firstLine="9"/>
      </w:pPr>
      <w:r>
        <w:t>Villkoren i DPA gäller för Onlinetjänster med undantag för de Onlinetjänster som anges i bilaga 1. För Centrala onlinetjänster finns särskilda uppgifter för Onlinetjänster om säkerhetsmetoder och plats för Vilande kunddata i bilaga 1.</w:t>
      </w:r>
    </w:p>
    <w:p w14:paraId="0CDF5A2F" w14:textId="77777777" w:rsidR="00234940" w:rsidRDefault="00234940" w:rsidP="003D0694">
      <w:pPr>
        <w:pStyle w:val="ProductList-SubSubSectionHeading"/>
        <w:outlineLvl w:val="1"/>
      </w:pPr>
    </w:p>
    <w:p w14:paraId="4D242A35" w14:textId="1FDA1835" w:rsidR="003D0694" w:rsidRDefault="003D0694" w:rsidP="003D0694">
      <w:pPr>
        <w:pStyle w:val="ProductList-SubSubSectionHeading"/>
        <w:outlineLvl w:val="1"/>
      </w:pPr>
      <w:bookmarkStart w:id="53" w:name="_Toc28279367"/>
      <w:r>
        <w:t>Användning av programvara med onlinetjänsten</w:t>
      </w:r>
      <w:bookmarkEnd w:id="51"/>
      <w:bookmarkEnd w:id="52"/>
      <w:bookmarkEnd w:id="53"/>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234940">
      <w:pPr>
        <w:pStyle w:val="ProductList-Body"/>
        <w:ind w:left="187"/>
        <w:outlineLvl w:val="2"/>
      </w:pPr>
      <w:r>
        <w:rPr>
          <w:b/>
          <w:color w:val="0072C6"/>
        </w:rPr>
        <w:t>Licensvillkor för Microsoft-programvara</w:t>
      </w:r>
    </w:p>
    <w:p w14:paraId="584B5A12" w14:textId="097800BC"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6566CC">
      <w:pPr>
        <w:pStyle w:val="ProductList-Body"/>
        <w:keepNext/>
        <w:ind w:left="187"/>
        <w:outlineLvl w:val="2"/>
      </w:pPr>
      <w:r>
        <w:rPr>
          <w:b/>
          <w:color w:val="0072C6"/>
        </w:rPr>
        <w:lastRenderedPageBreak/>
        <w:t>Validering, automatisk uppdatering och insamling av Programvara</w:t>
      </w:r>
    </w:p>
    <w:p w14:paraId="5CA5B88F" w14:textId="34EC5DBB" w:rsidR="00103924" w:rsidRPr="00690C65" w:rsidRDefault="00234940"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ombud, enhetshanteringsapplikationer) (”Appar”) installeras. Apparna kan samla in Diagnostikdata (enligt definitionen i DPA) om användning av och prestandan för Apparna, vilka kan överföras till Microsoft, i den utsträckning de innehåller Personuppgifter, och användas för de ändamål som beskrivs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4" w:name="_Toc507768542"/>
      <w:bookmarkStart w:id="55" w:name="_Toc28279368"/>
      <w:r>
        <w:t>Tekniska begränsningar</w:t>
      </w:r>
      <w:bookmarkEnd w:id="54"/>
      <w:bookmarkEnd w:id="55"/>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6" w:name="_Toc507768543"/>
      <w:bookmarkStart w:id="57" w:name="_Toc28279369"/>
      <w:r>
        <w:t>Import-/exporttjänster</w:t>
      </w:r>
      <w:bookmarkEnd w:id="56"/>
      <w:bookmarkEnd w:id="57"/>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9B74FD">
      <w:pPr>
        <w:pStyle w:val="ProductList-SubSubSectionHeading"/>
        <w:outlineLvl w:val="1"/>
      </w:pPr>
      <w:bookmarkStart w:id="58" w:name="_Toc507768544"/>
      <w:bookmarkStart w:id="59" w:name="_Toc28279370"/>
      <w:r>
        <w:t>Teckensnitt</w:t>
      </w:r>
      <w:bookmarkEnd w:id="58"/>
      <w:bookmarkEnd w:id="59"/>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60" w:name="_Toc507768545"/>
      <w:bookmarkStart w:id="61" w:name="_Toc28279371"/>
      <w:r>
        <w:t>Ändringar och tillgänglighet av onlinetjänster</w:t>
      </w:r>
      <w:bookmarkEnd w:id="60"/>
      <w:bookmarkEnd w:id="61"/>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7" w:history="1">
        <w:r>
          <w:rPr>
            <w:rStyle w:val="Hyperlink"/>
          </w:rPr>
          <w:t>https://go.microsoft.com/fwlink/?linkid=870295</w:t>
        </w:r>
      </w:hyperlink>
      <w:r>
        <w:t>.</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62" w:name="_Toc507768547"/>
      <w:bookmarkStart w:id="63" w:name="_Toc28279372"/>
      <w:r>
        <w:t>Annat</w:t>
      </w:r>
      <w:bookmarkEnd w:id="62"/>
      <w:bookmarkEnd w:id="63"/>
    </w:p>
    <w:p w14:paraId="66221BFD" w14:textId="77777777" w:rsidR="00AD5F09" w:rsidRPr="003D0694" w:rsidRDefault="00AD5F09" w:rsidP="003D0694">
      <w:pPr>
        <w:pStyle w:val="ProductList-Body"/>
        <w:ind w:left="158"/>
        <w:rPr>
          <w:b/>
          <w:color w:val="0072C6"/>
        </w:rPr>
      </w:pPr>
      <w:bookmarkStart w:id="64" w:name="NonMicrosoftProducts"/>
      <w:r w:rsidRPr="003D0694">
        <w:rPr>
          <w:b/>
          <w:color w:val="0072C6"/>
        </w:rPr>
        <w:t>Produkter som inte härrör från Microsoft</w:t>
      </w:r>
    </w:p>
    <w:bookmarkEnd w:id="64"/>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527079">
      <w:pPr>
        <w:pStyle w:val="ProductList-Body"/>
        <w:ind w:left="158" w:hanging="158"/>
        <w:rPr>
          <w:b/>
          <w:color w:val="0072C6"/>
        </w:rPr>
      </w:pPr>
      <w:bookmarkStart w:id="65" w:name="GeneralTerms_Previews"/>
      <w:r>
        <w:rPr>
          <w:b/>
          <w:color w:val="0072C6"/>
        </w:rPr>
        <w:t>Förhandsversioner</w:t>
      </w:r>
    </w:p>
    <w:p w14:paraId="0986D6DB" w14:textId="74B81C65" w:rsidR="00527079" w:rsidRDefault="00234940" w:rsidP="00234940">
      <w:pPr>
        <w:pStyle w:val="ProductList-Body"/>
        <w:tabs>
          <w:tab w:val="clear" w:pos="158"/>
          <w:tab w:val="left" w:pos="22"/>
        </w:tabs>
      </w:pPr>
      <w:r>
        <w:t>FÖRHANDSVERSIONER TILLHANDAHÅLLS I BEFINTLIGT SKICK, MED EVENTUELLA FEL OCH I MÅN AV TILLGÅNG, så som beskrivs häri. Förhandsversioner ingår inte i SLA för motsvarande Onlinetjänst och dessa kanske inte omfattas av kundsupport. Vi kan ändra eller upphöra med Förhandsversioner när som helst utan föregående meddelande. Vi kan också välja att inte göra en Förhandsversion av en tjänst allmänt tillgänglig</w:t>
      </w:r>
      <w:r w:rsidR="00527079">
        <w:t xml:space="preserve">. </w:t>
      </w:r>
    </w:p>
    <w:p w14:paraId="14ED3A32" w14:textId="77777777" w:rsidR="00527079" w:rsidRDefault="00527079" w:rsidP="00527079">
      <w:pPr>
        <w:pStyle w:val="ProductList-Body"/>
        <w:ind w:left="180" w:hanging="158"/>
      </w:pPr>
    </w:p>
    <w:p w14:paraId="6BDE5133" w14:textId="77777777" w:rsidR="00527079" w:rsidRDefault="00527079" w:rsidP="00527079">
      <w:pPr>
        <w:pStyle w:val="ProductList-Body"/>
        <w:ind w:left="180" w:hanging="158"/>
      </w:pPr>
      <w:r>
        <w:t xml:space="preserve">Om inte annat anges i ett separat avtal ingår Förhandsversioner inte i SLA för motsvarande Onlinetjänst. </w:t>
      </w:r>
    </w:p>
    <w:p w14:paraId="4ADE04D7" w14:textId="77777777" w:rsidR="00527079" w:rsidRDefault="00527079" w:rsidP="00527079">
      <w:pPr>
        <w:pStyle w:val="ProductList-Body"/>
        <w:ind w:left="180" w:hanging="158"/>
      </w:pPr>
    </w:p>
    <w:p w14:paraId="426C9AED" w14:textId="77777777" w:rsidR="00527079" w:rsidRDefault="00527079" w:rsidP="00234940">
      <w:pPr>
        <w:pStyle w:val="ProductList-Body"/>
        <w:tabs>
          <w:tab w:val="clear" w:pos="158"/>
          <w:tab w:val="left" w:pos="22"/>
        </w:tabs>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527079">
      <w:pPr>
        <w:pStyle w:val="ProductList-Body"/>
        <w:ind w:left="180" w:hanging="158"/>
      </w:pPr>
    </w:p>
    <w:p w14:paraId="627F3344" w14:textId="77777777" w:rsidR="00527079" w:rsidRDefault="00527079" w:rsidP="00234940">
      <w:pPr>
        <w:pStyle w:val="ProductList-Body"/>
        <w:tabs>
          <w:tab w:val="clear" w:pos="158"/>
          <w:tab w:val="left" w:pos="0"/>
        </w:tabs>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234940">
      <w:pPr>
        <w:pStyle w:val="ProductList-Body"/>
        <w:ind w:left="158" w:hanging="158"/>
        <w:rPr>
          <w:b/>
          <w:color w:val="0072C6"/>
        </w:rPr>
      </w:pPr>
    </w:p>
    <w:p w14:paraId="19B87979" w14:textId="77777777" w:rsidR="00234940" w:rsidRPr="00144B40" w:rsidRDefault="00234940" w:rsidP="00234940">
      <w:pPr>
        <w:pStyle w:val="ProductList-Body"/>
        <w:tabs>
          <w:tab w:val="clear" w:pos="158"/>
          <w:tab w:val="left" w:pos="0"/>
        </w:tabs>
        <w:rPr>
          <w:b/>
          <w:color w:val="0072C6"/>
        </w:rPr>
      </w:pPr>
      <w:r>
        <w:rPr>
          <w:b/>
          <w:color w:val="0072C6"/>
        </w:rPr>
        <w:t>Azure Active Directory, kostnadsfri utgåva</w:t>
      </w:r>
    </w:p>
    <w:p w14:paraId="5518D8AB" w14:textId="77777777" w:rsidR="00234940" w:rsidRDefault="00234940" w:rsidP="00234940">
      <w:pPr>
        <w:pStyle w:val="ProductList-Body"/>
        <w:tabs>
          <w:tab w:val="clear" w:pos="158"/>
          <w:tab w:val="left" w:pos="0"/>
        </w:tabs>
      </w:pPr>
      <w:r>
        <w:t xml:space="preserve">Enligt beskrivningen på </w:t>
      </w:r>
      <w:hyperlink r:id="rId28" w:history="1">
        <w:r>
          <w:rPr>
            <w:rStyle w:val="Hyperlink"/>
          </w:rPr>
          <w:t>https://docs.microsoft.com/en-us/azure/active-directory/fundamentals/active-directory-whatis</w:t>
        </w:r>
      </w:hyperlink>
      <w:r>
        <w:t xml:space="preserve"> innehåller de flesta Onlinetjänster en instans av Azure Active Directory, en molnbaserad funktion för användarautentisering (”Azure AD Free”). Efter att Kunden konfigurerar och användar den första av sådana Onlinetjänster kan den instansen av Azure AD Free möjliggöra funktioner för användarautentisering för varje senare införskaffad prenumeration på en Onlinetjänst, enligt Kundens konfiguration för sina användare. </w:t>
      </w:r>
    </w:p>
    <w:p w14:paraId="353CFD6D" w14:textId="77777777" w:rsidR="00234940" w:rsidRDefault="00234940" w:rsidP="00234940">
      <w:pPr>
        <w:pStyle w:val="ProductList-Body"/>
        <w:tabs>
          <w:tab w:val="clear" w:pos="158"/>
          <w:tab w:val="left" w:pos="0"/>
        </w:tabs>
      </w:pPr>
    </w:p>
    <w:p w14:paraId="7FD30840" w14:textId="7A31730B" w:rsidR="00234940" w:rsidRDefault="00234940" w:rsidP="00234940">
      <w:pPr>
        <w:pStyle w:val="ProductList-Body"/>
        <w:tabs>
          <w:tab w:val="clear" w:pos="158"/>
          <w:tab w:val="left" w:pos="0"/>
        </w:tabs>
      </w:pPr>
      <w:r>
        <w:t>Kundens instans av Azure AD Free gör det även möjligt för autentiserade användare att interagera med Microsoft eller en tredje man i samband med sådant som inte rör Onlinetjänsterna (”Övriga AD-beroende tjänster”), i synnerhet om Microsoft eller sådan tredje man kräver ett Azure Active Directory-användarkonto. Med avseende på användningen av Azure AD Free för Övriga AD-beroende tjänster förblir Microsoft personuppgiftsansvarig och denna användning av Azure AD Free utgör Kundens auktoriserande instruktion till Microsoft om att sådan användning är tillåten. Med avseende på användningen av den Övriga AD-beroende tjänsten hänvisar vi till tillämpligt avtal och sekretesspolicy för att fastställa vilken roll leverantören av den Övriga AD-beroende tjänsten har.</w:t>
      </w:r>
    </w:p>
    <w:p w14:paraId="5617681A" w14:textId="77777777" w:rsidR="00234940" w:rsidRPr="000C0798" w:rsidRDefault="00234940" w:rsidP="00234940">
      <w:pPr>
        <w:pStyle w:val="ProductList-Body"/>
        <w:tabs>
          <w:tab w:val="clear" w:pos="158"/>
          <w:tab w:val="left" w:pos="0"/>
        </w:tabs>
      </w:pPr>
    </w:p>
    <w:p w14:paraId="2BFD9697" w14:textId="77777777" w:rsidR="00527079" w:rsidRPr="004C41FC" w:rsidRDefault="00527079" w:rsidP="00234940">
      <w:pPr>
        <w:pStyle w:val="ProductList-Body"/>
        <w:ind w:left="158" w:hanging="158"/>
      </w:pPr>
      <w:r>
        <w:rPr>
          <w:b/>
          <w:color w:val="0072C6"/>
        </w:rPr>
        <w:t>Konkurrerande prestandamätning</w:t>
      </w:r>
    </w:p>
    <w:p w14:paraId="3A86DBD9" w14:textId="77777777" w:rsidR="00527079" w:rsidRDefault="00527079" w:rsidP="00234940">
      <w:pPr>
        <w:pStyle w:val="ProductList-Body"/>
        <w:tabs>
          <w:tab w:val="clear" w:pos="158"/>
          <w:tab w:val="left" w:pos="0"/>
        </w:tabs>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234940">
      <w:pPr>
        <w:pStyle w:val="ProductList-Body"/>
        <w:ind w:left="158" w:hanging="158"/>
      </w:pPr>
    </w:p>
    <w:p w14:paraId="1E51FABB" w14:textId="77777777" w:rsidR="00527079" w:rsidRPr="00AF1A25" w:rsidRDefault="00527079" w:rsidP="00234940">
      <w:pPr>
        <w:pStyle w:val="ProductList-Body"/>
        <w:ind w:left="158" w:hanging="158"/>
        <w:rPr>
          <w:b/>
          <w:color w:val="0072C6"/>
        </w:rPr>
      </w:pPr>
      <w:r>
        <w:rPr>
          <w:b/>
          <w:bCs/>
          <w:color w:val="0072C6"/>
        </w:rPr>
        <w:t>Myndighetskunder</w:t>
      </w:r>
    </w:p>
    <w:bookmarkEnd w:id="65"/>
    <w:p w14:paraId="4A0C8903" w14:textId="77777777" w:rsidR="00527079" w:rsidRDefault="00527079" w:rsidP="00234940">
      <w:pPr>
        <w:pStyle w:val="ProductList-Body"/>
        <w:ind w:left="180" w:hanging="158"/>
      </w:pPr>
      <w:r>
        <w:t xml:space="preserve">Om Kunden är en myndighetsorganisation gäller följande villkor för alla Onlinetjänster som tillhandahålls Kunden kostnadsfritt: </w:t>
      </w:r>
    </w:p>
    <w:p w14:paraId="5DF110F4" w14:textId="77777777" w:rsidR="00527079" w:rsidRDefault="00527079" w:rsidP="00ED0DFD">
      <w:pPr>
        <w:pStyle w:val="ProductList-Body"/>
        <w:numPr>
          <w:ilvl w:val="0"/>
          <w:numId w:val="10"/>
        </w:numPr>
        <w:ind w:left="720"/>
      </w:pPr>
      <w:r>
        <w:t xml:space="preserve">Microsoft avstår från allt berättigande till ersättning från Kunden för Onlinetjänsten. </w:t>
      </w:r>
    </w:p>
    <w:p w14:paraId="04244AD1" w14:textId="7EFEEA55" w:rsidR="00527079" w:rsidRDefault="00527079" w:rsidP="00ED0DFD">
      <w:pPr>
        <w:pStyle w:val="ProductList-Body"/>
        <w:numPr>
          <w:ilvl w:val="0"/>
          <w:numId w:val="10"/>
        </w:numPr>
        <w:ind w:left="72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67E380" w14:textId="77777777" w:rsidR="00775A3D" w:rsidRDefault="00775A3D" w:rsidP="00234940">
      <w:pPr>
        <w:pStyle w:val="ProductList-Body"/>
        <w:rPr>
          <w:b/>
          <w:bCs/>
          <w:color w:val="0072C6"/>
        </w:rPr>
      </w:pPr>
    </w:p>
    <w:p w14:paraId="242741C2" w14:textId="788B7080" w:rsidR="00775A3D" w:rsidRDefault="00775A3D" w:rsidP="00234940">
      <w:pPr>
        <w:pStyle w:val="ProductList-Body"/>
        <w:rPr>
          <w:b/>
          <w:bCs/>
          <w:color w:val="0072C6"/>
        </w:rPr>
      </w:pPr>
      <w:r>
        <w:rPr>
          <w:b/>
          <w:bCs/>
          <w:color w:val="0072C6"/>
        </w:rPr>
        <w:t>Tyska Onlinetjänster</w:t>
      </w:r>
    </w:p>
    <w:p w14:paraId="41128189" w14:textId="3F8B6060" w:rsidR="009B5D30" w:rsidRDefault="00775A3D" w:rsidP="00A914BF">
      <w:pPr>
        <w:pStyle w:val="ProductList-Body"/>
        <w:rPr>
          <w:rStyle w:val="Hyperlink"/>
        </w:rPr>
      </w:pPr>
      <w:r>
        <w:t xml:space="preserve">Användning av tyska Onlinetjänster är vidare underkastad de erbjudandespecifika villkor som finns på </w:t>
      </w:r>
      <w:hyperlink r:id="rId29" w:history="1">
        <w:r>
          <w:rPr>
            <w:rStyle w:val="Hyperlink"/>
          </w:rPr>
          <w:t>https://aka.ms/MCAGermanSupplement</w:t>
        </w:r>
      </w:hyperlink>
      <w:r>
        <w:rPr>
          <w:rStyle w:val="Hyperlink"/>
        </w:rPr>
        <w:t>.</w:t>
      </w:r>
    </w:p>
    <w:p w14:paraId="60FD0F00" w14:textId="02EC6C94" w:rsidR="00DA29C2" w:rsidRDefault="0043637A"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6877AEF9" w14:textId="77777777" w:rsidR="00DA29C2" w:rsidRDefault="00DA29C2" w:rsidP="00A914BF">
      <w:pPr>
        <w:pStyle w:val="ProductList-Body"/>
      </w:pPr>
    </w:p>
    <w:p w14:paraId="6669F27C" w14:textId="7E00317E" w:rsidR="00DA29C2" w:rsidRDefault="00DA29C2" w:rsidP="00A914BF">
      <w:pPr>
        <w:pStyle w:val="ProductList-Body"/>
        <w:sectPr w:rsidR="00DA29C2"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66" w:name="OnlineServiceSpecificTerms"/>
      <w:bookmarkStart w:id="67" w:name="Särskildavillkorföronlinetjänster"/>
      <w:bookmarkStart w:id="68" w:name="_Toc28279373"/>
      <w:r>
        <w:lastRenderedPageBreak/>
        <w:t>Särskilda villkor för Onlinetjänsterna</w:t>
      </w:r>
      <w:bookmarkEnd w:id="66"/>
      <w:bookmarkEnd w:id="67"/>
      <w:bookmarkEnd w:id="68"/>
    </w:p>
    <w:p w14:paraId="3B9E80E0" w14:textId="44FC51B3" w:rsidR="000E6ED8" w:rsidRPr="00690C65" w:rsidRDefault="00234940" w:rsidP="00A914BF">
      <w:pPr>
        <w:pStyle w:val="ProductList-Body"/>
      </w:pPr>
      <w:r>
        <w:t>Utöver de Allmänna villkoren för Onlinetjänster ovan gäller följande särskilda villkor för Onlinetjänster för de angivna Onlinetjänsterna. I händelse av konflikt eller bristande överensstämmelse mellan de Allmänna villkoren och de särskilda villkoren för Onlinetjänster ska de särskilda villkoren för Onlinetjänster gälla för de tillämpliga Onlinetjänsterna. Om en Onlinetjänst inte står med nedan omfattas den inte av särskilda villkor för Onlinetjänsterna</w:t>
      </w:r>
      <w:r w:rsidR="00272578">
        <w:t>.</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9" w:name="_Toc28279374"/>
      <w:bookmarkStart w:id="70" w:name="MicrosoftAzureServices"/>
      <w:r w:rsidRPr="00A12026">
        <w:rPr>
          <w:lang w:val="sv-SE"/>
        </w:rPr>
        <w:t>Microsoft Azure-tjänster</w:t>
      </w:r>
      <w:bookmarkEnd w:id="69"/>
    </w:p>
    <w:bookmarkEnd w:id="70"/>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FD2C10">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FD2C10">
      <w:pPr>
        <w:pStyle w:val="ProductList-Body"/>
      </w:pPr>
    </w:p>
    <w:p w14:paraId="65A53C3C" w14:textId="77777777" w:rsidR="00CC34E7" w:rsidRPr="00690C65" w:rsidRDefault="00CC34E7" w:rsidP="00FD2C10">
      <w:pPr>
        <w:pStyle w:val="ProductList-Body"/>
      </w:pPr>
      <w:r>
        <w:rPr>
          <w:b/>
          <w:color w:val="00188F"/>
        </w:rPr>
        <w:t>Servicenivåavtal</w:t>
      </w:r>
    </w:p>
    <w:p w14:paraId="41766555" w14:textId="587B71F9" w:rsidR="00CC34E7" w:rsidRPr="00690C65" w:rsidRDefault="00CC34E7" w:rsidP="00FD2C10">
      <w:pPr>
        <w:pStyle w:val="ProductList-Body"/>
      </w:pPr>
      <w:r>
        <w:t>Se</w:t>
      </w:r>
      <w:r w:rsidRPr="00C935F3">
        <w:t xml:space="preserve"> </w:t>
      </w:r>
      <w:hyperlink r:id="rId32" w:history="1">
        <w:r w:rsidRPr="00C935F3">
          <w:rPr>
            <w:rStyle w:val="Hyperlink"/>
          </w:rPr>
          <w:t>http://azure.microsoft.com/support/legal/sla/</w:t>
        </w:r>
      </w:hyperlink>
      <w:r>
        <w:t>.</w:t>
      </w:r>
    </w:p>
    <w:p w14:paraId="6A9CDFBC" w14:textId="77777777" w:rsidR="00CC34E7" w:rsidRPr="00690C65" w:rsidRDefault="00CC34E7" w:rsidP="00FD2C10">
      <w:pPr>
        <w:pStyle w:val="ProductList-Body"/>
      </w:pPr>
    </w:p>
    <w:p w14:paraId="7472FC6E" w14:textId="761A50DB" w:rsidR="00272578" w:rsidRPr="00690C65" w:rsidRDefault="009616E2" w:rsidP="00FD2C10">
      <w:pPr>
        <w:pStyle w:val="ProductList-Body"/>
      </w:pPr>
      <w:r>
        <w:rPr>
          <w:b/>
          <w:color w:val="00188F"/>
        </w:rPr>
        <w:t>Definitioner</w:t>
      </w:r>
    </w:p>
    <w:p w14:paraId="14D84C99" w14:textId="5FCE5E6B" w:rsidR="00F55BF5" w:rsidRDefault="00F55BF5" w:rsidP="00FD2C10">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3" w:anchor="services" w:history="1">
        <w:r w:rsidRPr="00C935F3">
          <w:rPr>
            <w:rStyle w:val="Hyperlink"/>
          </w:rPr>
          <w:t>http://azure.microsoft.com/en-us/regions/#services</w:t>
        </w:r>
      </w:hyperlink>
      <w:r>
        <w:t>.</w:t>
      </w:r>
    </w:p>
    <w:p w14:paraId="113EC3C3" w14:textId="77777777" w:rsidR="00126152" w:rsidRDefault="00126152" w:rsidP="00FD2C10">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34" w:history="1">
        <w:r>
          <w:rPr>
            <w:rStyle w:val="Hyperlink"/>
          </w:rPr>
          <w:t>https://aka.ms/r1j7jq</w:t>
        </w:r>
      </w:hyperlink>
      <w:r>
        <w:t>.</w:t>
      </w:r>
    </w:p>
    <w:p w14:paraId="708CADB2" w14:textId="77777777" w:rsidR="00FC3B85" w:rsidRDefault="00FC3B85" w:rsidP="00FD2C10">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FD2C10">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FD2C10">
      <w:pPr>
        <w:pStyle w:val="ProductList-Body"/>
        <w:spacing w:after="120"/>
      </w:pPr>
      <w:r>
        <w:t xml:space="preserve">Med ”Microsoft Azure-tjänster” avses en eller flera Microsoft-tjänster och -funktioner som anges på </w:t>
      </w:r>
      <w:hyperlink r:id="rId35"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D2C10">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FD2C10">
      <w:pPr>
        <w:pStyle w:val="ProductList-Body"/>
      </w:pPr>
    </w:p>
    <w:p w14:paraId="09F83536" w14:textId="77777777" w:rsidR="009616E2" w:rsidRPr="00690C65" w:rsidRDefault="00272578" w:rsidP="00FD2C10">
      <w:pPr>
        <w:pStyle w:val="ProductList-Body"/>
      </w:pPr>
      <w:r>
        <w:rPr>
          <w:b/>
          <w:color w:val="00188F"/>
        </w:rPr>
        <w:t>Begränsningar</w:t>
      </w:r>
    </w:p>
    <w:p w14:paraId="23A765D2" w14:textId="121DFCA9" w:rsidR="00272578" w:rsidRPr="00690C65" w:rsidRDefault="00272578" w:rsidP="00FD2C10">
      <w:pPr>
        <w:pStyle w:val="ProductList-Body"/>
      </w:pPr>
      <w:r>
        <w:t>Kunden har inte rätt att</w:t>
      </w:r>
    </w:p>
    <w:p w14:paraId="67F9EDEC" w14:textId="77777777" w:rsidR="00272578" w:rsidRPr="00690C65" w:rsidRDefault="00272578" w:rsidP="00ED0DFD">
      <w:pPr>
        <w:pStyle w:val="ProductList-Body"/>
        <w:numPr>
          <w:ilvl w:val="0"/>
          <w:numId w:val="3"/>
        </w:numPr>
        <w:ind w:left="450" w:hanging="270"/>
      </w:pPr>
      <w:r>
        <w:t>vidaresälja eller vidaredistribuera Microsoft Azure-tjänsterna eller</w:t>
      </w:r>
    </w:p>
    <w:p w14:paraId="7A295F42" w14:textId="7BF2C9E7" w:rsidR="00272578" w:rsidRPr="00690C65" w:rsidRDefault="00272578" w:rsidP="00ED0DFD">
      <w:pPr>
        <w:pStyle w:val="ProductList-Body"/>
        <w:numPr>
          <w:ilvl w:val="0"/>
          <w:numId w:val="3"/>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FD2C10">
      <w:pPr>
        <w:pStyle w:val="ProductList-Body"/>
      </w:pPr>
    </w:p>
    <w:p w14:paraId="47217428" w14:textId="77777777" w:rsidR="009616E2" w:rsidRPr="00690C65" w:rsidRDefault="00272578" w:rsidP="00FD2C10">
      <w:pPr>
        <w:pStyle w:val="ProductList-Body"/>
      </w:pPr>
      <w:r>
        <w:rPr>
          <w:b/>
          <w:color w:val="00188F"/>
        </w:rPr>
        <w:t>Tillbakadragande av tjänster eller funktioner</w:t>
      </w:r>
    </w:p>
    <w:p w14:paraId="20384FBB" w14:textId="601CB109" w:rsidR="00272578" w:rsidRPr="00690C65" w:rsidRDefault="00272578" w:rsidP="00FD2C10">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FD2C10">
      <w:pPr>
        <w:pStyle w:val="ProductList-Body"/>
      </w:pPr>
    </w:p>
    <w:p w14:paraId="41CC1263" w14:textId="18D9CCC7" w:rsidR="009616E2" w:rsidRPr="00690C65" w:rsidRDefault="002A3B84" w:rsidP="00FD2C10">
      <w:pPr>
        <w:pStyle w:val="ProductList-Body"/>
      </w:pPr>
      <w:r>
        <w:rPr>
          <w:b/>
          <w:color w:val="00188F"/>
        </w:rPr>
        <w:t>Datalagring vid upphörande eller uppsägning</w:t>
      </w:r>
    </w:p>
    <w:p w14:paraId="2B576A03" w14:textId="4CEA408C" w:rsidR="00272578" w:rsidRPr="00690C65" w:rsidRDefault="00272578" w:rsidP="00FD2C10">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FD2C10">
      <w:pPr>
        <w:pStyle w:val="ProductList-Body"/>
      </w:pPr>
    </w:p>
    <w:p w14:paraId="209E464C" w14:textId="77777777" w:rsidR="009616E2" w:rsidRPr="00690C65" w:rsidRDefault="00272578" w:rsidP="00FD2C10">
      <w:pPr>
        <w:pStyle w:val="ProductList-Body"/>
      </w:pPr>
      <w:r>
        <w:rPr>
          <w:b/>
          <w:color w:val="00188F"/>
        </w:rPr>
        <w:t>Undantag för värdtjänster</w:t>
      </w:r>
    </w:p>
    <w:p w14:paraId="538ACDF4" w14:textId="47C090BE" w:rsidR="00272578" w:rsidRPr="00690C65" w:rsidRDefault="00272578" w:rsidP="00FD2C10">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FD2C10">
      <w:pPr>
        <w:pStyle w:val="ProductList-Body"/>
      </w:pPr>
    </w:p>
    <w:p w14:paraId="09CFC3F2" w14:textId="77777777" w:rsidR="0022362D" w:rsidRPr="0023284D" w:rsidRDefault="0022362D" w:rsidP="00FD2C10">
      <w:pPr>
        <w:pStyle w:val="ProductList-Body"/>
        <w:rPr>
          <w:b/>
          <w:color w:val="00188F"/>
        </w:rPr>
      </w:pPr>
      <w:r>
        <w:rPr>
          <w:b/>
          <w:color w:val="00188F"/>
        </w:rPr>
        <w:lastRenderedPageBreak/>
        <w:t>Användning av programvara i Microsoft Azure</w:t>
      </w:r>
    </w:p>
    <w:p w14:paraId="0F0BF3D1" w14:textId="029CCEFE" w:rsidR="00272578" w:rsidRPr="00690C65" w:rsidRDefault="0022362D" w:rsidP="00FD2C10">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FD2C10">
      <w:pPr>
        <w:pStyle w:val="ProductList-Body"/>
      </w:pPr>
    </w:p>
    <w:p w14:paraId="7253DB67" w14:textId="77207652" w:rsidR="005F013C" w:rsidRPr="00690C65" w:rsidRDefault="005F013C" w:rsidP="00FD2C10">
      <w:pPr>
        <w:pStyle w:val="ProductList-Body"/>
      </w:pPr>
      <w:r>
        <w:rPr>
          <w:b/>
          <w:color w:val="00188F"/>
        </w:rPr>
        <w:t>Datacentertillgänglighet</w:t>
      </w:r>
    </w:p>
    <w:p w14:paraId="12EDE99A" w14:textId="1C9F5C17" w:rsidR="005F013C" w:rsidRPr="00690C65" w:rsidRDefault="005F013C" w:rsidP="00FD2C10">
      <w:pPr>
        <w:pStyle w:val="ProductList-Body"/>
      </w:pPr>
      <w:r>
        <w:t xml:space="preserve">Användning av datacenter i vissa regioner kan begränsas till Kunder som finns i eller i närheten av den regionen. Information om servicetillgänglighet i regionen finns i </w:t>
      </w:r>
      <w:hyperlink r:id="rId36" w:history="1">
        <w:r>
          <w:rPr>
            <w:rStyle w:val="Hyperlink"/>
          </w:rPr>
          <w:t>http://azure.microsoft.com/en-us/regions</w:t>
        </w:r>
      </w:hyperlink>
      <w:r>
        <w:t>.</w:t>
      </w:r>
    </w:p>
    <w:p w14:paraId="7768F54B" w14:textId="77777777" w:rsidR="005F013C" w:rsidRPr="00690C65" w:rsidRDefault="005F013C" w:rsidP="00FD2C10">
      <w:pPr>
        <w:pStyle w:val="ProductList-Body"/>
      </w:pPr>
    </w:p>
    <w:p w14:paraId="0597F066" w14:textId="77777777" w:rsidR="009616E2" w:rsidRPr="00690C65" w:rsidRDefault="00272578" w:rsidP="00FD2C10">
      <w:pPr>
        <w:pStyle w:val="ProductList-Body"/>
      </w:pPr>
      <w:r>
        <w:rPr>
          <w:b/>
          <w:color w:val="00188F"/>
        </w:rPr>
        <w:t>Delning</w:t>
      </w:r>
    </w:p>
    <w:p w14:paraId="58955B29" w14:textId="4CC62FD6" w:rsidR="00272578" w:rsidRPr="00690C65" w:rsidRDefault="00272578" w:rsidP="00FD2C10">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FD2C10">
      <w:pPr>
        <w:pStyle w:val="ProductList-Body"/>
      </w:pPr>
    </w:p>
    <w:p w14:paraId="3C9319FB" w14:textId="1AC547E7" w:rsidR="009616E2" w:rsidRPr="00690C65" w:rsidRDefault="00BB13A7" w:rsidP="00FD2C10">
      <w:pPr>
        <w:pStyle w:val="ProductList-Body"/>
      </w:pPr>
      <w:r>
        <w:rPr>
          <w:b/>
          <w:color w:val="00188F"/>
        </w:rPr>
        <w:t>Marketplace</w:t>
      </w:r>
    </w:p>
    <w:p w14:paraId="3B33418C" w14:textId="77777777" w:rsidR="00126152" w:rsidRDefault="00126152" w:rsidP="00FD2C10">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7" w:history="1">
        <w:r>
          <w:rPr>
            <w:rStyle w:val="Hyperlink"/>
          </w:rPr>
          <w:t>http://azure.microsoft.com/en-us/support/legal/store-terms</w:t>
        </w:r>
      </w:hyperlink>
      <w:hyperlink r:id="rId38" w:history="1"/>
      <w:r>
        <w:t>.</w:t>
      </w:r>
    </w:p>
    <w:bookmarkStart w:id="71" w:name="_Toc484158292"/>
    <w:bookmarkStart w:id="72" w:name="MicrosoftTranslator"/>
    <w:p w14:paraId="273DA3C9" w14:textId="77777777" w:rsidR="00E6073B" w:rsidRPr="00903BB7" w:rsidRDefault="00E6073B" w:rsidP="00FD2C10">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FD2C10">
      <w:pPr>
        <w:pStyle w:val="ProductList-Offering2Heading"/>
        <w:rPr>
          <w:lang w:val="sv-SE"/>
        </w:rPr>
      </w:pPr>
      <w:bookmarkStart w:id="73" w:name="_Toc8395026"/>
      <w:r>
        <w:rPr>
          <w:lang w:val="sv-SE"/>
        </w:rPr>
        <w:tab/>
      </w:r>
      <w:bookmarkStart w:id="74" w:name="_Toc28279375"/>
      <w:r w:rsidRPr="00EC6D6B">
        <w:rPr>
          <w:lang w:val="sv-SE"/>
        </w:rPr>
        <w:t>Azure DevTest Labs</w:t>
      </w:r>
      <w:bookmarkEnd w:id="73"/>
      <w:bookmarkEnd w:id="74"/>
    </w:p>
    <w:p w14:paraId="7E14D347" w14:textId="77777777" w:rsidR="00EC6D6B" w:rsidRPr="000F395E" w:rsidRDefault="00EC6D6B" w:rsidP="00FD2C10">
      <w:pPr>
        <w:pStyle w:val="ProductList-ClauseHeading"/>
        <w:keepNext w:val="0"/>
      </w:pPr>
      <w:r>
        <w:t>Hemligheter i DevTest Labs</w:t>
      </w:r>
    </w:p>
    <w:p w14:paraId="7FFA4B71" w14:textId="24D0840D" w:rsidR="00EC6D6B" w:rsidRPr="000F395E" w:rsidRDefault="00234940" w:rsidP="00FD2C10">
      <w:pPr>
        <w:pStyle w:val="ProductList-Body"/>
      </w:pPr>
      <w:r>
        <w:t>I Azure DevTest Labs skapas ett nyckelvalv automatiskt när en användare sparar en hemlighet för första gången. Kunden får inte använda detta nyckelvalv till att lagra något annat än DevTest Lab-relaterade lösenord, SSH-nycklar och personliga åtkomsttoken</w:t>
      </w:r>
      <w:r w:rsidR="00EC6D6B">
        <w:t>.</w:t>
      </w:r>
    </w:p>
    <w:p w14:paraId="64322659" w14:textId="77777777" w:rsidR="00EC6D6B" w:rsidRPr="00903BB7"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6D20DE8E" w14:textId="77E4B809" w:rsidR="0092303F" w:rsidRPr="0092303F" w:rsidRDefault="0092303F" w:rsidP="00FD2C10">
      <w:pPr>
        <w:pStyle w:val="ProductList-Offering2Heading"/>
        <w:rPr>
          <w:lang w:val="sv-SE"/>
        </w:rPr>
      </w:pPr>
      <w:r w:rsidRPr="00E6073B">
        <w:rPr>
          <w:lang w:val="sv-SE"/>
        </w:rPr>
        <w:tab/>
      </w:r>
      <w:bookmarkStart w:id="75" w:name="_Toc783785"/>
      <w:bookmarkStart w:id="76" w:name="_Toc28279376"/>
      <w:r w:rsidRPr="0092303F">
        <w:rPr>
          <w:lang w:val="sv-SE"/>
        </w:rPr>
        <w:t>Azure Lab-tjänster</w:t>
      </w:r>
      <w:bookmarkEnd w:id="75"/>
      <w:bookmarkEnd w:id="76"/>
    </w:p>
    <w:p w14:paraId="49C41798" w14:textId="77777777" w:rsidR="00234940" w:rsidRDefault="00234940" w:rsidP="00234940">
      <w:pPr>
        <w:pStyle w:val="ProductList-ClauseHeading"/>
        <w:keepNext w:val="0"/>
      </w:pPr>
      <w:r>
        <w:t>Slutanvändarrelation</w:t>
      </w:r>
    </w:p>
    <w:p w14:paraId="02C9FC5D" w14:textId="77777777" w:rsidR="00234940" w:rsidRDefault="00234940" w:rsidP="00234940">
      <w:pPr>
        <w:pStyle w:val="ProductList-Body"/>
      </w:pPr>
      <w:r>
        <w:t>Microsofts tillhandahållande av Azure Lab-tjänster gäller mellan Kunden och Microsoft, men i förhållande till Kundens slutanvändare är Kunden den enda leverantören av denna tjänst och har det fullständiga ansvaret gentemot dessa, inbegripet eventuella åtaganden om support. Kundens slutanvändare är inte part i något avtal med Microsoft avseende tjänsterna.</w:t>
      </w:r>
    </w:p>
    <w:p w14:paraId="19E31C9B" w14:textId="77777777" w:rsidR="00234940" w:rsidRPr="00C84B58" w:rsidRDefault="00234940" w:rsidP="00234940">
      <w:pPr>
        <w:pStyle w:val="ProductList-Body"/>
      </w:pPr>
    </w:p>
    <w:p w14:paraId="38CD2F38" w14:textId="77777777" w:rsidR="00234940" w:rsidRDefault="00234940" w:rsidP="00234940">
      <w:pPr>
        <w:pStyle w:val="ProductList-ClauseHeading"/>
        <w:keepNext w:val="0"/>
      </w:pPr>
      <w:r>
        <w:t>Meddelande, ansvar, hinder mot åtgärder mot Microsoft.</w:t>
      </w:r>
    </w:p>
    <w:p w14:paraId="329937B5" w14:textId="77777777" w:rsidR="00234940" w:rsidRDefault="00234940" w:rsidP="00234940">
      <w:pPr>
        <w:pStyle w:val="ProductList-Body"/>
        <w:spacing w:after="120"/>
      </w:pPr>
      <w:r>
        <w:t>Kunden ska omgående meddela Microsoft om eventuella incidenter som kan påverka Microsoft, såsom dataöverträdelse, lösenordsproblem, klagomål från slutanvändare, förlust av användardata eller yrkanden avseende immateriella rättigheter eller integritet.</w:t>
      </w:r>
    </w:p>
    <w:p w14:paraId="3AFAF5B8" w14:textId="77777777" w:rsidR="00234940" w:rsidRDefault="00234940" w:rsidP="00234940">
      <w:pPr>
        <w:pStyle w:val="ProductList-Body"/>
        <w:spacing w:after="120"/>
      </w:pPr>
      <w:r>
        <w:t>Kunden bekräftar och godkänner att Microsoft inte har någon skyldighet eller ansvar gentemot Kunden eller slutanvändare vad gäller deras användning av tjänsten.</w:t>
      </w:r>
    </w:p>
    <w:p w14:paraId="48B15AF3" w14:textId="77777777" w:rsidR="00234940" w:rsidRDefault="00234940" w:rsidP="00234940">
      <w:pPr>
        <w:pStyle w:val="ProductList-Body"/>
      </w:pPr>
      <w:r>
        <w:t>Genom att använda tjänsten åtar sig slutanvändare att inte väcka talan mot Microsoft avseende tjänsterna. Om slutanvändare väcker talan mot Microsoft gäller villkoret om gottgörelse i detta avsnitt.</w:t>
      </w:r>
    </w:p>
    <w:p w14:paraId="56FB0494" w14:textId="77777777" w:rsidR="00234940" w:rsidRPr="00C84B58" w:rsidRDefault="00234940" w:rsidP="00234940">
      <w:pPr>
        <w:pStyle w:val="ProductList-Body"/>
      </w:pPr>
    </w:p>
    <w:p w14:paraId="76EB759B" w14:textId="77777777" w:rsidR="00234940" w:rsidRDefault="00234940" w:rsidP="00234940">
      <w:pPr>
        <w:pStyle w:val="ProductList-ClauseHeading"/>
        <w:keepNext w:val="0"/>
      </w:pPr>
      <w:r>
        <w:t>Skadeersättning</w:t>
      </w:r>
    </w:p>
    <w:p w14:paraId="420BC554" w14:textId="77777777" w:rsidR="00234940" w:rsidRDefault="00234940" w:rsidP="00234940">
      <w:pPr>
        <w:pStyle w:val="ProductList-Body"/>
      </w:pPr>
      <w:r>
        <w:t>Kunden samtycker till att skydda och hålla Microsoft skadeslöst från eventuella yrkanden från slutanvändare, tredje man och/eller tillsynsmyndighet i samband med tjänsten som tillhandahålls slutanvändare. Kunden ska erlägga belopp enligt eventuell dom eller förlikning samt alla kostnader, inbegripet rimliga advokatarvoden samt utgifter med anknytning till detta.</w:t>
      </w:r>
    </w:p>
    <w:p w14:paraId="589DF178" w14:textId="77777777" w:rsidR="00234940" w:rsidRPr="00C84B58" w:rsidRDefault="00234940" w:rsidP="00234940">
      <w:pPr>
        <w:pStyle w:val="ProductList-Body"/>
      </w:pPr>
    </w:p>
    <w:p w14:paraId="3E456D26" w14:textId="77777777" w:rsidR="00234940" w:rsidRDefault="00234940" w:rsidP="00234940">
      <w:pPr>
        <w:pStyle w:val="ProductList-ClauseHeading"/>
        <w:keepNext w:val="0"/>
      </w:pPr>
      <w:r>
        <w:t>Slutanvändarvillkor</w:t>
      </w:r>
    </w:p>
    <w:p w14:paraId="08791B82" w14:textId="77777777" w:rsidR="00234940" w:rsidRDefault="00234940" w:rsidP="00234940">
      <w:pPr>
        <w:pStyle w:val="ProductList-Body"/>
        <w:spacing w:after="120"/>
      </w:pPr>
      <w:r>
        <w:t>För att få tillhandahålla slutanvändare tjänsterna måste Kunden och Kundens slutanvändare med bindande verkan godkänna ett skriftligt avtal som innehåller det väsentliga angående följande krav:</w:t>
      </w:r>
    </w:p>
    <w:p w14:paraId="2920EF65" w14:textId="77777777" w:rsidR="00234940" w:rsidRDefault="00234940" w:rsidP="00234940">
      <w:pPr>
        <w:pStyle w:val="ProductList-Body"/>
        <w:spacing w:after="120"/>
      </w:pPr>
      <w:r>
        <w:rPr>
          <w:u w:val="single"/>
        </w:rPr>
        <w:t>Utlåtande om relation</w:t>
      </w:r>
      <w:r>
        <w:t>: Kunden ensam tillhandahåller tjänsterna. Kunden ansvarar för att tillhandahålla eventuell support för slutanvändare. Kunden tillhandahåller sina slutanvändare tjänsterna enligt egna villkor för användning och integritetspolicy.</w:t>
      </w:r>
    </w:p>
    <w:p w14:paraId="6F8CACC3" w14:textId="77777777" w:rsidR="00234940" w:rsidRDefault="00234940" w:rsidP="00234940">
      <w:pPr>
        <w:pStyle w:val="ProductList-Body"/>
        <w:spacing w:after="120"/>
      </w:pPr>
      <w:r>
        <w:rPr>
          <w:u w:val="single"/>
        </w:rPr>
        <w:t>Efterlevnad, godtagbar användning</w:t>
      </w:r>
      <w:r>
        <w:t xml:space="preserve">: Kunden ansvarar ensam för att säkerställa efterlevnad av alla tillämpliga lagar, inbegripet, men inte begränsat till, GDPR, vad gäller Kundens tillhandahållande och slutanvändarens användning av tjänsten. Dessutom gäller, för tydlighets skull och utan </w:t>
      </w:r>
      <w:r>
        <w:lastRenderedPageBreak/>
        <w:t>begränsning av Policyn för acceptabel användning, att Kunden och dennes slutanvändare inte får använda Azure Lab Services till att möjliggöra eller delta i kryptovaluta-mining. Överträdelse av detta förbud kan medföra avstängning av tjänsten enligt policyn för godkänd användning.</w:t>
      </w:r>
    </w:p>
    <w:p w14:paraId="02CCA217" w14:textId="77777777" w:rsidR="00234940" w:rsidRDefault="00234940" w:rsidP="00234940">
      <w:pPr>
        <w:pStyle w:val="ProductList-Body"/>
        <w:spacing w:after="120"/>
      </w:pPr>
      <w:r>
        <w:rPr>
          <w:u w:val="single"/>
        </w:rPr>
        <w:t>Friskrivning från alla garantier</w:t>
      </w:r>
      <w:r>
        <w:t>: Kunden ska friskriva sig från alla garantier i samband med tjänsterna, även för Microsofts räkning.</w:t>
      </w:r>
    </w:p>
    <w:p w14:paraId="7F72F989" w14:textId="77777777" w:rsidR="00234940" w:rsidRDefault="00234940" w:rsidP="00234940">
      <w:pPr>
        <w:pStyle w:val="ProductList-Body"/>
      </w:pPr>
      <w:r>
        <w:rPr>
          <w:u w:val="single"/>
        </w:rPr>
        <w:t>Ansvarsbegränsning och uteslutande av skadestånd</w:t>
      </w:r>
      <w:r>
        <w:t>: Kunden ska friskriva sig från ansvar och utesluta skadestånd i överensstämmelse med villkoren i eventuella tillämpliga avtal mellan Kunden och Microsoft.</w:t>
      </w:r>
    </w:p>
    <w:p w14:paraId="78DBEAEA" w14:textId="77777777" w:rsidR="00234940" w:rsidRPr="00C84B58" w:rsidRDefault="00234940" w:rsidP="00234940">
      <w:pPr>
        <w:pStyle w:val="ProductList-Body"/>
      </w:pPr>
    </w:p>
    <w:p w14:paraId="27D00460" w14:textId="77777777" w:rsidR="00234940" w:rsidRDefault="00234940" w:rsidP="00234940">
      <w:pPr>
        <w:pStyle w:val="ProductList-ClauseHeading"/>
        <w:keepNext w:val="0"/>
      </w:pPr>
      <w:r>
        <w:t>Uppdateringar</w:t>
      </w:r>
    </w:p>
    <w:p w14:paraId="492B0B61" w14:textId="7244A9F8" w:rsidR="0092303F" w:rsidRPr="00006432" w:rsidRDefault="00234940" w:rsidP="00234940">
      <w:pPr>
        <w:pStyle w:val="ProductList-Body"/>
      </w:pPr>
      <w:r>
        <w:t>Kunden ansvarar för att uppdatera virtuella maskiner (VM) i sin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r w:rsidR="0092303F">
        <w:t>.</w:t>
      </w:r>
    </w:p>
    <w:p w14:paraId="352943D5" w14:textId="77777777" w:rsidR="0092303F" w:rsidRPr="00903BB7"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FD2C10">
      <w:pPr>
        <w:pStyle w:val="ProductList-Offering2Heading"/>
      </w:pPr>
      <w:bookmarkStart w:id="77" w:name="AzureMaps"/>
      <w:r w:rsidRPr="008961CA">
        <w:rPr>
          <w:lang w:val="sv-SE"/>
        </w:rPr>
        <w:tab/>
      </w:r>
      <w:bookmarkStart w:id="78" w:name="_Toc13858367"/>
      <w:bookmarkStart w:id="79" w:name="_Toc28279377"/>
      <w:bookmarkStart w:id="80" w:name="AzureMachineLearningService"/>
      <w:bookmarkStart w:id="81" w:name="_Toc509825512"/>
      <w:bookmarkStart w:id="82" w:name="_Toc510880769"/>
      <w:r w:rsidR="00376D19">
        <w:t>Azure Machine Learning Service</w:t>
      </w:r>
      <w:bookmarkEnd w:id="78"/>
      <w:bookmarkEnd w:id="79"/>
    </w:p>
    <w:bookmarkEnd w:id="80"/>
    <w:p w14:paraId="0C5BE556" w14:textId="77777777" w:rsidR="00376D19" w:rsidRDefault="00376D19" w:rsidP="00FD2C10">
      <w:pPr>
        <w:pStyle w:val="ProductList-ClauseHeading"/>
        <w:keepNext w:val="0"/>
      </w:pPr>
      <w:r>
        <w:t>NVIDIA-komponenter</w:t>
      </w:r>
    </w:p>
    <w:p w14:paraId="3C79D7E7" w14:textId="77777777" w:rsidR="00376D19" w:rsidRDefault="00376D19" w:rsidP="00FD2C10">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hyperlink r:id="rId39" w:history="1">
        <w:r>
          <w:rPr>
            <w:rStyle w:val="Hyperlink"/>
          </w:rPr>
          <w:t>https://go.microsoft.com/fwlink/?linkid=874330</w:t>
        </w:r>
      </w:hyperlink>
      <w:r>
        <w:t>.</w:t>
      </w:r>
    </w:p>
    <w:p w14:paraId="295C9395" w14:textId="77777777" w:rsidR="00376D19" w:rsidRPr="0004518A" w:rsidRDefault="0043637A" w:rsidP="00FD2C10">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3D086BB" w:rsidR="00FC3B85" w:rsidRPr="008961CA" w:rsidRDefault="008F7077" w:rsidP="00FD2C10">
      <w:pPr>
        <w:pStyle w:val="ProductList-Offering2Heading"/>
        <w:rPr>
          <w:lang w:val="sv-SE"/>
        </w:rPr>
      </w:pPr>
      <w:r>
        <w:rPr>
          <w:lang w:val="sv-SE"/>
        </w:rPr>
        <w:tab/>
      </w:r>
      <w:bookmarkStart w:id="83" w:name="_Toc28279378"/>
      <w:r w:rsidR="00FC3B85" w:rsidRPr="008961CA">
        <w:rPr>
          <w:lang w:val="sv-SE"/>
        </w:rPr>
        <w:t>Azure Maps</w:t>
      </w:r>
      <w:bookmarkEnd w:id="81"/>
      <w:bookmarkEnd w:id="82"/>
      <w:bookmarkEnd w:id="83"/>
    </w:p>
    <w:bookmarkEnd w:id="77"/>
    <w:p w14:paraId="4736D0C2" w14:textId="77777777" w:rsidR="00234940" w:rsidRDefault="00234940" w:rsidP="00234940">
      <w:pPr>
        <w:pStyle w:val="ProductList-ClauseHeading"/>
        <w:keepNext w:val="0"/>
      </w:pPr>
      <w:r>
        <w:t>Navigeringsbegränsningar</w:t>
      </w:r>
    </w:p>
    <w:p w14:paraId="1CF3878F" w14:textId="77777777" w:rsidR="00234940" w:rsidRDefault="00234940" w:rsidP="00234940">
      <w:pPr>
        <w:pStyle w:val="ProductList-Body"/>
      </w:pPr>
      <w:r>
        <w:t>Kunden får inte använda Azure Maps för att aktivera stegvis vägbeskrivning i någon applikation.</w:t>
      </w:r>
    </w:p>
    <w:p w14:paraId="45A42DB3" w14:textId="77777777" w:rsidR="00234940" w:rsidRPr="00006432" w:rsidRDefault="00234940" w:rsidP="00234940">
      <w:pPr>
        <w:pStyle w:val="ProductList-Body"/>
      </w:pPr>
    </w:p>
    <w:p w14:paraId="467A0112" w14:textId="77777777" w:rsidR="00234940" w:rsidRDefault="00234940" w:rsidP="00234940">
      <w:pPr>
        <w:pStyle w:val="ProductList-ClauseHeading"/>
        <w:keepNext w:val="0"/>
      </w:pPr>
      <w:r>
        <w:t>Databasbegränsningar </w:t>
      </w:r>
    </w:p>
    <w:p w14:paraId="5187EF99" w14:textId="77777777" w:rsidR="00234940" w:rsidRDefault="00234940" w:rsidP="00234940">
      <w:pPr>
        <w:pStyle w:val="ProductList-Body"/>
      </w:pPr>
      <w:r>
        <w:t>Kunden får inte använda Azure Maps eller någon del av det för att skapa en konkurrerande databas eller tjänst eller en härledd databas som enbart eller delvis innehåller Kundens data och/eller data som tillhandahålls eller skapas av någon tredje man.</w:t>
      </w:r>
    </w:p>
    <w:p w14:paraId="66FF952D" w14:textId="77777777" w:rsidR="00234940" w:rsidRPr="00006432" w:rsidRDefault="00234940" w:rsidP="00234940">
      <w:pPr>
        <w:pStyle w:val="ProductList-Body"/>
      </w:pPr>
    </w:p>
    <w:p w14:paraId="760ABBF5" w14:textId="77777777" w:rsidR="00234940" w:rsidRPr="00006432" w:rsidRDefault="00234940" w:rsidP="00234940">
      <w:pPr>
        <w:pStyle w:val="ProductList-Body"/>
      </w:pPr>
      <w:r>
        <w:t>Kunden får inte använda data som levereras av Azure Maps i kombination med någon annan databas från tredje man, förutom att Kunden får lägga till data av en typ som inte redan ingår i Tjänsten (till exempel ditt egenutvecklade innehåll) eller som Microsoft licensierar på annat sätt.</w:t>
      </w:r>
    </w:p>
    <w:p w14:paraId="14D99354" w14:textId="77777777" w:rsidR="00234940" w:rsidRDefault="00234940" w:rsidP="00234940">
      <w:pPr>
        <w:pStyle w:val="ProductList-Body"/>
      </w:pPr>
    </w:p>
    <w:p w14:paraId="79F5B196" w14:textId="77777777" w:rsidR="00234940" w:rsidRDefault="00234940" w:rsidP="00234940">
      <w:pPr>
        <w:pStyle w:val="ProductList-ClauseHeading"/>
        <w:keepNext w:val="0"/>
      </w:pPr>
      <w:r>
        <w:t>API-resultat</w:t>
      </w:r>
    </w:p>
    <w:p w14:paraId="61AAD0E9" w14:textId="77777777" w:rsidR="00234940" w:rsidRPr="00006432" w:rsidRDefault="00234940" w:rsidP="00234940">
      <w:pPr>
        <w:pStyle w:val="ProductList-Body"/>
      </w:pPr>
      <w:r>
        <w:t>Kunden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711D5993" w14:textId="77777777" w:rsidR="00234940" w:rsidRDefault="00234940" w:rsidP="00234940">
      <w:pPr>
        <w:pStyle w:val="ProductList-Body"/>
      </w:pPr>
    </w:p>
    <w:p w14:paraId="0E0261EE" w14:textId="77777777" w:rsidR="00234940" w:rsidRDefault="00234940" w:rsidP="00234940">
      <w:pPr>
        <w:pStyle w:val="ProductList-Body"/>
      </w:pPr>
      <w:r>
        <w:t>Det är tillåtet att cachelagra och spara Resultat om syftet med detta är att minska väntetider för Kundens program. Resultat får inte sparas längre än: det kortaste av (i) giltighetsperioden som står angiven i de returnerade rubrikerna eller (ii) 6 månader.</w:t>
      </w:r>
    </w:p>
    <w:p w14:paraId="0C738EF4" w14:textId="77777777" w:rsidR="00234940" w:rsidRPr="00006432" w:rsidRDefault="00234940" w:rsidP="00234940">
      <w:pPr>
        <w:pStyle w:val="ProductList-Body"/>
      </w:pPr>
    </w:p>
    <w:p w14:paraId="483FCF8D" w14:textId="4F9E48C4" w:rsidR="00234940" w:rsidRDefault="00234940" w:rsidP="00234940">
      <w:pPr>
        <w:pStyle w:val="ProductList-Body"/>
      </w:pPr>
      <w:bookmarkStart w:id="84" w:name="_Hlk509835802"/>
      <w:r>
        <w:t>Kunden får inte visa några Resultat i något innehåll eller någon geografisk kartdatabas från tredje man.</w:t>
      </w:r>
    </w:p>
    <w:p w14:paraId="065A76ED" w14:textId="77777777" w:rsidR="006566CC" w:rsidRPr="00006432" w:rsidRDefault="006566CC" w:rsidP="00234940">
      <w:pPr>
        <w:pStyle w:val="ProductList-Body"/>
      </w:pPr>
    </w:p>
    <w:bookmarkEnd w:id="84"/>
    <w:p w14:paraId="530A34CE" w14:textId="77777777" w:rsidR="00234940" w:rsidRDefault="00234940" w:rsidP="00234940">
      <w:pPr>
        <w:pStyle w:val="ProductList-ClauseHeading"/>
        <w:keepNext w:val="0"/>
      </w:pPr>
      <w:r>
        <w:t>Kartdata</w:t>
      </w:r>
    </w:p>
    <w:p w14:paraId="4998A1D8" w14:textId="77777777" w:rsidR="00234940" w:rsidRDefault="00234940" w:rsidP="00234940">
      <w:pPr>
        <w:pStyle w:val="ProductList-Body"/>
      </w:pPr>
      <w:r>
        <w:t>Användning av innehåll som visar upphovsrättsmeddelandet för TomTom måste följa begränsningarna i TomToms villkor för licensiering av produkt från tredje man och slutanvändaravtal (</w:t>
      </w:r>
      <w:hyperlink r:id="rId40" w:history="1">
        <w:r>
          <w:rPr>
            <w:rStyle w:val="Hyperlink"/>
          </w:rPr>
          <w:t>https://www.tomtom.com/en_GB/thirdpartyproductterms/</w:t>
        </w:r>
      </w:hyperlink>
      <w:r>
        <w:t xml:space="preserve">). Azure Maps använder Bing Imagery som är underkastat Bing Maps-meddelandet i </w:t>
      </w:r>
      <w:hyperlink w:anchor="Attachment1" w:tooltip="Bilaga 1" w:history="1">
        <w:r>
          <w:rPr>
            <w:rStyle w:val="Hyperlink"/>
          </w:rPr>
          <w:t>Bilaga 1</w:t>
        </w:r>
      </w:hyperlink>
      <w:r>
        <w:t>.</w:t>
      </w:r>
    </w:p>
    <w:p w14:paraId="7F85C198" w14:textId="77777777" w:rsidR="00234940" w:rsidRDefault="00234940" w:rsidP="00234940">
      <w:pPr>
        <w:pStyle w:val="ProductList-Body"/>
      </w:pPr>
    </w:p>
    <w:p w14:paraId="4960D429" w14:textId="77777777" w:rsidR="00234940" w:rsidRDefault="00234940" w:rsidP="00234940">
      <w:pPr>
        <w:pStyle w:val="ProductList-ClauseHeading"/>
        <w:keepNext w:val="0"/>
      </w:pPr>
      <w:r>
        <w:t>Parametern Användarregion</w:t>
      </w:r>
    </w:p>
    <w:p w14:paraId="22B8111F" w14:textId="77777777" w:rsidR="00234940" w:rsidRPr="00C228A5" w:rsidRDefault="00234940" w:rsidP="00234940">
      <w:pPr>
        <w:pStyle w:val="ProductList-Body"/>
      </w:pPr>
      <w:r>
        <w:t>Parametern Användarregion i Azure Maps måste användas i enlighet med tillämpliga lagar, inbegripet sådana som avser kartläggning, i landet där kartor, bilder och andra data och innehåll tillhörande tredje man som Kunden har behörighet till via Azure Maps görs tillgängliga.</w:t>
      </w:r>
    </w:p>
    <w:p w14:paraId="0A759F24" w14:textId="77777777" w:rsidR="00234940" w:rsidRPr="00006432" w:rsidRDefault="00234940" w:rsidP="00234940">
      <w:pPr>
        <w:pStyle w:val="ProductList-Body"/>
      </w:pPr>
    </w:p>
    <w:p w14:paraId="5D66E97D" w14:textId="77777777" w:rsidR="00234940" w:rsidRDefault="00234940" w:rsidP="00234940">
      <w:pPr>
        <w:pStyle w:val="ProductList-ClauseHeading"/>
        <w:keepNext w:val="0"/>
      </w:pPr>
      <w:r>
        <w:t>Ingen garanti gällande korrekthet</w:t>
      </w:r>
    </w:p>
    <w:p w14:paraId="50185034" w14:textId="77777777" w:rsidR="00234940" w:rsidRPr="00006432" w:rsidRDefault="00234940" w:rsidP="00234940">
      <w:pPr>
        <w:pStyle w:val="ProductList-Body"/>
      </w:pPr>
      <w:r>
        <w:t xml:space="preserve">Microsoft och dess leverantörer garanterar inte att kartorna, bilderna, data eller något innehåll som levereras av Azure Maps är korrekt eller komplett. </w:t>
      </w:r>
    </w:p>
    <w:p w14:paraId="4FC9B507" w14:textId="77777777" w:rsidR="00234940" w:rsidRDefault="00234940" w:rsidP="00234940">
      <w:pPr>
        <w:pStyle w:val="ProductList-Body"/>
      </w:pPr>
    </w:p>
    <w:p w14:paraId="0832BB18" w14:textId="77777777" w:rsidR="00234940" w:rsidRDefault="00234940" w:rsidP="006566CC">
      <w:pPr>
        <w:pStyle w:val="ProductList-ClauseHeading"/>
      </w:pPr>
      <w:r>
        <w:lastRenderedPageBreak/>
        <w:t>Upphovsrätt</w:t>
      </w:r>
    </w:p>
    <w:p w14:paraId="2E4BF5F4" w14:textId="1D402A43" w:rsidR="00FC3B85" w:rsidRDefault="00234940" w:rsidP="00234940">
      <w:pPr>
        <w:pStyle w:val="ProductList-Body"/>
      </w:pPr>
      <w:r>
        <w:rPr>
          <w:szCs w:val="18"/>
        </w:rPr>
        <w:t>Kunden får inte ta bort, dölja, maskera eller ändra någon logotyp och/eller något upphovsrättsmeddelande som placeras på eller genereras automatiskt av Azure Maps</w:t>
      </w:r>
      <w:r w:rsidR="00FC3B85">
        <w:t>.</w:t>
      </w:r>
    </w:p>
    <w:p w14:paraId="0B1C0ECF" w14:textId="77777777" w:rsidR="0092303F" w:rsidRPr="00903BB7"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03201D0" w14:textId="0F6BEF81" w:rsidR="00527079" w:rsidRDefault="002E64AD" w:rsidP="00FD2C10">
      <w:pPr>
        <w:pStyle w:val="ProductList-Offering2Heading"/>
      </w:pPr>
      <w:r w:rsidRPr="002E64AD">
        <w:rPr>
          <w:lang w:val="sv-SE"/>
        </w:rPr>
        <w:tab/>
      </w:r>
      <w:bookmarkStart w:id="85" w:name="_Toc28279379"/>
      <w:bookmarkEnd w:id="71"/>
      <w:r w:rsidR="008326A3">
        <w:t>Azure Stack Hub</w:t>
      </w:r>
      <w:bookmarkEnd w:id="85"/>
    </w:p>
    <w:p w14:paraId="771EAEED" w14:textId="77777777" w:rsidR="00234940" w:rsidRDefault="00234940" w:rsidP="00234940">
      <w:pPr>
        <w:pStyle w:val="ProductList-ClauseHeading"/>
        <w:keepNext w:val="0"/>
      </w:pPr>
      <w:r>
        <w:t xml:space="preserve">Dataskydd för Azure Stack Hub </w:t>
      </w:r>
    </w:p>
    <w:p w14:paraId="6F29B13B" w14:textId="77777777" w:rsidR="00234940" w:rsidRDefault="00234940" w:rsidP="00234940">
      <w:pPr>
        <w:pStyle w:val="ProductList-Body"/>
      </w:pPr>
      <w:r>
        <w:t xml:space="preserve">Microsofts sekretesspolicy på </w:t>
      </w:r>
      <w:hyperlink r:id="rId41" w:history="1">
        <w:r>
          <w:rPr>
            <w:rStyle w:val="Hyperlink"/>
          </w:rPr>
          <w:t>https://go.microsoft.com/</w:t>
        </w:r>
        <w:r>
          <w:rPr>
            <w:rStyle w:val="Hyperlink"/>
            <w:color w:val="0563C1"/>
          </w:rPr>
          <w:t>fwlink</w:t>
        </w:r>
        <w:r>
          <w:rPr>
            <w:rStyle w:val="Hyperlink"/>
          </w:rPr>
          <w:t>/?LinkId=521839</w:t>
        </w:r>
      </w:hyperlink>
      <w:r>
        <w:t xml:space="preserve"> gäller för kundens användning av Azure Stack Hub. Om en Microsoft Cloud- eller Microsoft Customer-avtalskund använder programvara eller tjänster för Microsoft Azure Stack Hub som en Återförsäljare är värd för är sådan användning underkastad Återförsäljarens integritetspraxis, som kan skilja sig från Microsofts. </w:t>
      </w:r>
    </w:p>
    <w:p w14:paraId="2D811D72" w14:textId="77777777" w:rsidR="00234940" w:rsidRDefault="00234940" w:rsidP="00234940">
      <w:pPr>
        <w:pStyle w:val="ProductList-Body"/>
      </w:pPr>
    </w:p>
    <w:p w14:paraId="2B117AD0" w14:textId="4D535F60" w:rsidR="008326A3" w:rsidRPr="003F5FE0" w:rsidRDefault="00234940" w:rsidP="00234940">
      <w:pPr>
        <w:pStyle w:val="ProductList-Body"/>
      </w:pPr>
      <w:r w:rsidRPr="00F25528">
        <w:rPr>
          <w:spacing w:val="-2"/>
        </w:rPr>
        <w:t>I den utsträckning Microsoft behandlar eller underbehandlar personuppgifter i anslutning till Azure Stack Hub gör Microsoft gentemot alla kunder åtagandena i (a) bestämmelsen ”Behandling av personuppgifter; GDPR” i DPA och (b) villkoren i EU:s allmänna dataskyddsförordning i bilaga 3 i DPA</w:t>
      </w:r>
      <w:r w:rsidR="008326A3">
        <w:t>.</w:t>
      </w:r>
    </w:p>
    <w:p w14:paraId="7EE45441" w14:textId="77777777" w:rsidR="00234940" w:rsidRDefault="00234940" w:rsidP="008326A3">
      <w:pPr>
        <w:pStyle w:val="ProductList-ClauseHeading"/>
        <w:keepNext w:val="0"/>
      </w:pPr>
    </w:p>
    <w:p w14:paraId="58A134B5" w14:textId="715C598C" w:rsidR="008326A3" w:rsidRPr="003F5FE0" w:rsidRDefault="008326A3" w:rsidP="008326A3">
      <w:pPr>
        <w:pStyle w:val="ProductList-ClauseHeading"/>
        <w:keepNext w:val="0"/>
      </w:pPr>
      <w:r>
        <w:t xml:space="preserve">Användning av Azure Stack Hub </w:t>
      </w:r>
    </w:p>
    <w:p w14:paraId="3B6FF7F8" w14:textId="77777777" w:rsidR="008326A3" w:rsidRPr="003F5FE0" w:rsidRDefault="008326A3" w:rsidP="008326A3">
      <w:pPr>
        <w:pStyle w:val="ProductList-Body"/>
        <w:tabs>
          <w:tab w:val="clear" w:pos="158"/>
          <w:tab w:val="left" w:pos="360"/>
        </w:tabs>
      </w:pPr>
      <w:r>
        <w:t xml:space="preserve">Kunden får endast använda Azure Stack Hub på den maskinvara som den förinstallerats på. </w:t>
      </w:r>
    </w:p>
    <w:p w14:paraId="5188B45E" w14:textId="77777777" w:rsidR="008326A3" w:rsidRPr="003F5FE0" w:rsidRDefault="008326A3" w:rsidP="008326A3">
      <w:pPr>
        <w:pStyle w:val="ProductList-Body"/>
        <w:tabs>
          <w:tab w:val="clear" w:pos="158"/>
          <w:tab w:val="left" w:pos="360"/>
        </w:tabs>
      </w:pPr>
    </w:p>
    <w:p w14:paraId="047C5ABC" w14:textId="77777777" w:rsidR="008326A3" w:rsidRPr="003F5FE0" w:rsidRDefault="008326A3" w:rsidP="008326A3">
      <w:pPr>
        <w:pStyle w:val="ProductList-ClauseHeading"/>
        <w:keepNext w:val="0"/>
      </w:pPr>
      <w:r>
        <w:t>Använda Standardproviderprenumerationen</w:t>
      </w:r>
    </w:p>
    <w:p w14:paraId="0C536C0F" w14:textId="31B196F2" w:rsidR="00697188" w:rsidRPr="00D26C87" w:rsidRDefault="008326A3" w:rsidP="008326A3">
      <w:pPr>
        <w:pStyle w:val="ProductList-Body"/>
      </w:pPr>
      <w:r>
        <w:t>Prenumerationen som skapas för systemadministratören under distributionen av Azure Stack Hub (standardproviderprenumerationen) får endast användas för distribution och hantering av Azure Stack Hub-infrastrukturen. Den får inte användas för körning av arbetsbelastning som inte distribuerar eller hanterar Azure Stack Hub-infrastrukturen (den får t.ex. inte användas för att köra programbelastningar</w:t>
      </w:r>
      <w:r w:rsidR="00697188">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2"/>
    <w:p w14:paraId="4E70D92A"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FD2C10">
      <w:pPr>
        <w:pStyle w:val="ProductList-Offering2Heading"/>
        <w:rPr>
          <w:lang w:val="sv-SE"/>
        </w:rPr>
      </w:pPr>
      <w:r w:rsidRPr="00FB10CE">
        <w:rPr>
          <w:lang w:val="sv-SE"/>
        </w:rPr>
        <w:tab/>
      </w:r>
      <w:bookmarkStart w:id="94" w:name="MicrosoftCognitiveServices"/>
      <w:bookmarkStart w:id="95" w:name="_Toc510880771"/>
      <w:bookmarkStart w:id="96" w:name="_Toc510115105"/>
      <w:bookmarkStart w:id="97" w:name="_Toc28279380"/>
      <w:r w:rsidRPr="00FB10CE">
        <w:rPr>
          <w:lang w:val="sv-SE"/>
        </w:rPr>
        <w:t>Bing Search Services</w:t>
      </w:r>
      <w:bookmarkEnd w:id="94"/>
      <w:bookmarkEnd w:id="95"/>
      <w:bookmarkEnd w:id="96"/>
      <w:bookmarkEnd w:id="97"/>
    </w:p>
    <w:p w14:paraId="595DD3FA" w14:textId="77777777" w:rsidR="00FC3B85" w:rsidRPr="002001F8" w:rsidRDefault="00FC3B85" w:rsidP="00FD2C10">
      <w:pPr>
        <w:pStyle w:val="ProductList-ClauseHeading"/>
        <w:keepNext w:val="0"/>
      </w:pPr>
      <w:r>
        <w:t>Användnings- och visningskrav för Bing Search Services</w:t>
      </w:r>
    </w:p>
    <w:p w14:paraId="7F99FAF4" w14:textId="77777777" w:rsidR="00FC3B85" w:rsidRDefault="00FC3B85" w:rsidP="00FD2C10">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42"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D2C10">
      <w:pPr>
        <w:pStyle w:val="ProductList-ClauseHeading"/>
        <w:keepNext w:val="0"/>
      </w:pPr>
    </w:p>
    <w:p w14:paraId="39C0F8E8" w14:textId="77777777" w:rsidR="00FC3B85" w:rsidRPr="008846DD" w:rsidRDefault="00FC3B85" w:rsidP="00FD2C10">
      <w:pPr>
        <w:pStyle w:val="ProductList-ClauseHeading"/>
        <w:keepNext w:val="0"/>
      </w:pPr>
      <w:r>
        <w:t xml:space="preserve">Sekretessinformation gällande Bing Search Services </w:t>
      </w:r>
    </w:p>
    <w:p w14:paraId="3B19A291" w14:textId="77777777" w:rsidR="00FC3B85" w:rsidRDefault="00FC3B85" w:rsidP="00FD2C10">
      <w:pPr>
        <w:pStyle w:val="ProductList-Body"/>
      </w:pPr>
      <w:r>
        <w:t xml:space="preserve">Microsoft Sekretesspolicy på </w:t>
      </w:r>
      <w:hyperlink r:id="rId43"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D2C10">
      <w:pPr>
        <w:pStyle w:val="ProductList-Body"/>
      </w:pPr>
    </w:p>
    <w:p w14:paraId="46D078C0" w14:textId="77777777" w:rsidR="00FC3B85" w:rsidRPr="00964225" w:rsidRDefault="00FC3B85" w:rsidP="00FD2C10">
      <w:pPr>
        <w:pStyle w:val="ProductList-ClauseHeading"/>
        <w:keepNext w:val="0"/>
        <w:rPr>
          <w:color w:val="0072C6"/>
        </w:rPr>
      </w:pPr>
      <w:r>
        <w:t>Användning av Bing Search Services-data</w:t>
      </w:r>
    </w:p>
    <w:p w14:paraId="46B53D49" w14:textId="77777777" w:rsidR="00FC3B85" w:rsidRDefault="00FC3B85" w:rsidP="00FD2C10">
      <w:pPr>
        <w:pStyle w:val="ProductList-Body"/>
      </w:pPr>
      <w:r>
        <w:t>Kunden är ensam ansvarig för innehållet i alla Bing Search Services-data.</w:t>
      </w:r>
    </w:p>
    <w:p w14:paraId="31FCE3B3" w14:textId="77777777" w:rsidR="00FC3B85" w:rsidRDefault="00FC3B85" w:rsidP="00FD2C10">
      <w:pPr>
        <w:pStyle w:val="ProductList-Body"/>
      </w:pPr>
    </w:p>
    <w:p w14:paraId="4DB81D1F" w14:textId="77777777" w:rsidR="00FC3B85" w:rsidRDefault="00FC3B85" w:rsidP="00FD2C10">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D2C10">
      <w:pPr>
        <w:pStyle w:val="ProductList-Body"/>
      </w:pPr>
    </w:p>
    <w:p w14:paraId="21C46205" w14:textId="77777777" w:rsidR="00FC3B85" w:rsidRDefault="00FC3B85" w:rsidP="00FD2C10">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D2C10">
      <w:pPr>
        <w:pStyle w:val="ProductList-Body"/>
      </w:pPr>
    </w:p>
    <w:p w14:paraId="1857EECE" w14:textId="77777777" w:rsidR="00234940" w:rsidRPr="00EE4338" w:rsidRDefault="00234940" w:rsidP="00234940">
      <w:pPr>
        <w:pStyle w:val="ProductList-ClauseHeading"/>
        <w:keepNext w:val="0"/>
        <w:rPr>
          <w:color w:val="0072C6"/>
        </w:rPr>
      </w:pPr>
      <w:r>
        <w:t>Dataskyddsvillkors tillämplighet på Bing Search Services</w:t>
      </w:r>
    </w:p>
    <w:p w14:paraId="0071186D" w14:textId="77777777" w:rsidR="00234940" w:rsidRDefault="00234940" w:rsidP="00234940">
      <w:pPr>
        <w:pStyle w:val="ProductList-Body"/>
      </w:pPr>
      <w:r>
        <w:t>Endast följande avsnitt av DPA är tillämpliga på Bing Search Services: Dataöverföringar, Användning av underleverantörer och Så här kontaktar du Microsoft. Dessa avsnitt är inte tillämpliga på förhandsversioner av de angivna tjänsterna.</w:t>
      </w:r>
    </w:p>
    <w:p w14:paraId="0DC2BAEF" w14:textId="77777777" w:rsidR="00234940" w:rsidRPr="009A17A9" w:rsidRDefault="00234940" w:rsidP="00234940">
      <w:pPr>
        <w:pStyle w:val="ProductList-Body"/>
      </w:pPr>
    </w:p>
    <w:p w14:paraId="028A122F" w14:textId="77777777" w:rsidR="00234940" w:rsidRDefault="00234940" w:rsidP="00234940">
      <w:pPr>
        <w:pStyle w:val="ProductList-ClauseHeading"/>
        <w:keepNext w:val="0"/>
      </w:pPr>
      <w:r>
        <w:t>GDPR-villkor gäller inte för Bing Search Services:</w:t>
      </w:r>
    </w:p>
    <w:p w14:paraId="05E84C43" w14:textId="77777777" w:rsidR="00234940" w:rsidRDefault="00234940" w:rsidP="00234940">
      <w:pPr>
        <w:pStyle w:val="ProductList-Body"/>
      </w:pPr>
      <w:r>
        <w:t>GDPR-villkoren (enligt definitionen i DPA) gäller inte för Bing Search Services.</w:t>
      </w:r>
    </w:p>
    <w:p w14:paraId="3BC2647F" w14:textId="77777777" w:rsidR="00234940" w:rsidRDefault="00234940" w:rsidP="00234940">
      <w:pPr>
        <w:pStyle w:val="ProductList-Body"/>
        <w:tabs>
          <w:tab w:val="left" w:pos="360"/>
        </w:tabs>
      </w:pPr>
    </w:p>
    <w:p w14:paraId="2B962D2A" w14:textId="77777777" w:rsidR="00234940" w:rsidRDefault="00234940" w:rsidP="00234940">
      <w:pPr>
        <w:pStyle w:val="ProductList-ClauseHeading"/>
        <w:keepNext w:val="0"/>
      </w:pPr>
      <w:r>
        <w:lastRenderedPageBreak/>
        <w:t>Företräde:</w:t>
      </w:r>
    </w:p>
    <w:p w14:paraId="21FA85E2" w14:textId="3B4F6CB7" w:rsidR="00FC3B85" w:rsidRDefault="00234940" w:rsidP="00234940">
      <w:pPr>
        <w:pStyle w:val="ProductList-Body"/>
      </w:pPr>
      <w:r>
        <w:t>Detta Bing Search Services-avsnitt gäller i den mån det strider mot andra delar av OST eller DPA</w:t>
      </w:r>
      <w:r w:rsidR="00FC3B85">
        <w:t>.</w:t>
      </w:r>
    </w:p>
    <w:p w14:paraId="5A48026A" w14:textId="77777777" w:rsidR="0092303F" w:rsidRPr="00903BB7"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A05F143" w14:textId="77777777" w:rsidR="00DD5123" w:rsidRPr="00DD5123" w:rsidRDefault="00DD5123" w:rsidP="006566CC">
      <w:pPr>
        <w:pStyle w:val="ProductList-Offering2Heading"/>
        <w:rPr>
          <w:lang w:val="sv-SE"/>
        </w:rPr>
      </w:pPr>
      <w:r w:rsidRPr="00DD5123">
        <w:rPr>
          <w:lang w:val="sv-SE"/>
        </w:rPr>
        <w:tab/>
      </w:r>
      <w:bookmarkStart w:id="98" w:name="_Toc5958159"/>
      <w:bookmarkStart w:id="99" w:name="_Toc28279381"/>
      <w:bookmarkStart w:id="100" w:name="CognitiveServices"/>
      <w:r w:rsidRPr="00DD5123">
        <w:rPr>
          <w:lang w:val="sv-SE"/>
        </w:rPr>
        <w:t>Cognitive Services</w:t>
      </w:r>
      <w:bookmarkEnd w:id="98"/>
      <w:bookmarkEnd w:id="99"/>
    </w:p>
    <w:bookmarkEnd w:id="100"/>
    <w:p w14:paraId="6105870E" w14:textId="77777777" w:rsidR="00DD5123" w:rsidRDefault="00DD5123" w:rsidP="00FD2C10">
      <w:pPr>
        <w:pStyle w:val="ProductList-ClauseHeading"/>
        <w:keepNext w:val="0"/>
      </w:pPr>
      <w:r>
        <w:t>Gräns för Kundens användning av tjänstutdata</w:t>
      </w:r>
    </w:p>
    <w:p w14:paraId="2C1B1D9F" w14:textId="7485D50E" w:rsidR="00DD5123" w:rsidRPr="00F86985" w:rsidRDefault="00234940" w:rsidP="00FD2C10">
      <w:pPr>
        <w:pStyle w:val="ProductList-Body"/>
      </w:pPr>
      <w:r>
        <w:t>Kunden ska inte, och ska inte låta någon tredje man, använda Cognitive Services eller data från Cognitive Services till att skapa, lära upp eller förbättra (direkt eller indirekt) en liknande eller konkurrerande produkt eller tjänst</w:t>
      </w:r>
      <w:r w:rsidR="00DD5123">
        <w:t>.</w:t>
      </w:r>
    </w:p>
    <w:p w14:paraId="274C2811" w14:textId="77777777" w:rsidR="00DD5123" w:rsidRPr="00F86985" w:rsidRDefault="00DD5123" w:rsidP="00FD2C10">
      <w:pPr>
        <w:pStyle w:val="ProductList-Body"/>
      </w:pPr>
    </w:p>
    <w:p w14:paraId="2FA9DCB5" w14:textId="77777777" w:rsidR="00DD5123" w:rsidRPr="00F86985" w:rsidRDefault="00DD5123" w:rsidP="00FD2C10">
      <w:pPr>
        <w:pStyle w:val="ProductList-ClauseHeading"/>
        <w:keepNext w:val="0"/>
      </w:pPr>
      <w:r>
        <w:t>Microsoft Translator-attribution</w:t>
      </w:r>
    </w:p>
    <w:p w14:paraId="2284DF00" w14:textId="77777777" w:rsidR="00DD5123" w:rsidRPr="00F86985" w:rsidRDefault="00DD5123" w:rsidP="00FD2C10">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FD2C10">
      <w:pPr>
        <w:pStyle w:val="ProductList-Body"/>
      </w:pPr>
    </w:p>
    <w:p w14:paraId="69E1A2D6" w14:textId="77777777" w:rsidR="00DD5123" w:rsidRPr="00541FFF" w:rsidRDefault="00DD5123" w:rsidP="00FD2C1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3EE9DF52" w14:textId="405F849F" w:rsidR="00DD5123" w:rsidRPr="00527079" w:rsidRDefault="00234940" w:rsidP="00FD2C1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Services-funktioner som är tillgängliga i containers är konstruerade för att ansluta till en faktureringsslutpunkt. Containers och faktureringsslutpunkten licensieras till Kunden i detta avtal som Onlinetjänster. Containers behövs för att använda faktureringsslutpunkten och är också underkastade villkoren för användning av programvara med en Onlinetjänst i detta avtal. Containers innefattar material som är konfidentiellt och tillhör Microsoft. Kunden förbinder sig att hålla sådant material konfidentiellt och att skyndsamt meddela Microsoft om eventuellt missbruk. Containrar omfattas inte av DPA eftersom operativmiljön för containrar inte står under Microsofts kontroll.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w:t>
      </w:r>
      <w:r w:rsidR="00DD5123">
        <w:rPr>
          <w:rFonts w:ascii="Calibri" w:eastAsia="Calibri" w:hAnsi="Calibri" w:cs="Arial"/>
          <w:sz w:val="18"/>
        </w:rPr>
        <w:t>.</w:t>
      </w:r>
    </w:p>
    <w:p w14:paraId="45A4C326" w14:textId="77777777" w:rsidR="00234940" w:rsidRDefault="00234940" w:rsidP="00FD2C10">
      <w:pPr>
        <w:pStyle w:val="ProductList-ClauseHeading"/>
        <w:keepNext w:val="0"/>
      </w:pPr>
    </w:p>
    <w:p w14:paraId="2D2922F5" w14:textId="23DBE31E" w:rsidR="00DD5123" w:rsidRPr="00F86985" w:rsidRDefault="00DD5123" w:rsidP="00FD2C10">
      <w:pPr>
        <w:pStyle w:val="ProductList-ClauseHeading"/>
        <w:keepNext w:val="0"/>
      </w:pPr>
      <w:r>
        <w:t>Konfigurationer och anpassade modeller för inaktiva Cognitive Services</w:t>
      </w:r>
    </w:p>
    <w:p w14:paraId="1E2EE680" w14:textId="77777777" w:rsidR="00DD5123" w:rsidRPr="009A17A9" w:rsidRDefault="00DD5123" w:rsidP="00FD2C10">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6B78E49" w:rsidR="00B36A19" w:rsidRPr="00D239E2" w:rsidRDefault="00DA29C2" w:rsidP="00DA29C2">
      <w:pPr>
        <w:pStyle w:val="ProductList-Offering2Heading"/>
        <w:rPr>
          <w:lang w:val="sv-SE"/>
        </w:rPr>
      </w:pPr>
      <w:r w:rsidRPr="00FB10CE">
        <w:rPr>
          <w:lang w:val="sv-SE"/>
        </w:rPr>
        <w:tab/>
      </w:r>
      <w:bookmarkStart w:id="101" w:name="_Toc28279382"/>
      <w:r w:rsidR="00B36A19" w:rsidRPr="00D239E2">
        <w:rPr>
          <w:lang w:val="sv-SE"/>
        </w:rPr>
        <w:t>Microsoft Genomics</w:t>
      </w:r>
      <w:bookmarkEnd w:id="86"/>
      <w:bookmarkEnd w:id="101"/>
    </w:p>
    <w:p w14:paraId="1378D639" w14:textId="77777777" w:rsidR="00B36A19" w:rsidRPr="00BA2331" w:rsidRDefault="00B36A19" w:rsidP="00FD2C10">
      <w:pPr>
        <w:pStyle w:val="ProductList-ClauseHeading"/>
        <w:keepNext w:val="0"/>
      </w:pPr>
      <w:r>
        <w:t xml:space="preserve">Integritet i Microsoft Genomics </w:t>
      </w:r>
    </w:p>
    <w:p w14:paraId="1DBEF9CA" w14:textId="77777777" w:rsidR="00B36A19" w:rsidRPr="00BA2331" w:rsidRDefault="00B36A19" w:rsidP="00FD2C10">
      <w:pPr>
        <w:pStyle w:val="ProductList-Body"/>
      </w:pPr>
      <w:r>
        <w:t xml:space="preserve">Microsofts sekretesspolicy som finns på </w:t>
      </w:r>
      <w:hyperlink r:id="rId44"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FD2C10">
      <w:pPr>
        <w:pStyle w:val="ProductList-Body"/>
      </w:pPr>
    </w:p>
    <w:p w14:paraId="7A3B0446" w14:textId="77777777" w:rsidR="00B36A19" w:rsidRPr="00BA2331" w:rsidRDefault="00B36A19" w:rsidP="00FD2C10">
      <w:pPr>
        <w:pStyle w:val="ProductList-ClauseHeading"/>
        <w:keepNext w:val="0"/>
      </w:pPr>
      <w:r>
        <w:t xml:space="preserve">Licensvillkor för Broad </w:t>
      </w:r>
    </w:p>
    <w:p w14:paraId="451FDA08" w14:textId="47468A80" w:rsidR="00B36A19" w:rsidRPr="00666DB5" w:rsidRDefault="006566CC" w:rsidP="00FD2C10">
      <w:pPr>
        <w:pStyle w:val="ProductList-Body"/>
        <w:rPr>
          <w:spacing w:val="-2"/>
        </w:rPr>
      </w:pPr>
      <w:r>
        <w:t>Microsoft Genomics innefattar åtkomst till Genetic Analysis Toolkit (GATK) från Broad Institute, Inc. (”</w:t>
      </w:r>
      <w:r>
        <w:rPr>
          <w:bCs/>
        </w:rPr>
        <w:t>Broad</w:t>
      </w:r>
      <w:r>
        <w:t>”). Användning av GATK och all tillhörande dokumentation som en del av Microsoft Genomics omfattas av Broads slutanvändarlicensavtal för GATK (”</w:t>
      </w:r>
      <w:r>
        <w:rPr>
          <w:bCs/>
        </w:rPr>
        <w:t>Broads slutanvändarlicensavtal</w:t>
      </w:r>
      <w:r>
        <w:t xml:space="preserve">” som finns här </w:t>
      </w:r>
      <w:hyperlink r:id="rId45" w:history="1">
        <w:r>
          <w:rPr>
            <w:rStyle w:val="Hyperlink"/>
          </w:rPr>
          <w:t>https://software.broadinstitute.org/gatk/eula/index?p=Azure</w:t>
        </w:r>
      </w:hyperlink>
      <w:r w:rsidR="00B36A19" w:rsidRPr="00666DB5">
        <w:rPr>
          <w:spacing w:val="-2"/>
        </w:rPr>
        <w:t xml:space="preserve">). </w:t>
      </w:r>
    </w:p>
    <w:p w14:paraId="71FC2E42" w14:textId="77777777" w:rsidR="00B36A19" w:rsidRPr="00BA2331" w:rsidRDefault="00B36A19" w:rsidP="00FD2C10">
      <w:pPr>
        <w:pStyle w:val="ProductList-Body"/>
      </w:pPr>
    </w:p>
    <w:p w14:paraId="72879382" w14:textId="77777777" w:rsidR="00B36A19" w:rsidRPr="00BA2331" w:rsidRDefault="00B36A19" w:rsidP="00FD2C10">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FD2C10">
      <w:pPr>
        <w:pStyle w:val="ProductList-Body"/>
      </w:pPr>
    </w:p>
    <w:p w14:paraId="76FD8089" w14:textId="77777777" w:rsidR="00B36A19" w:rsidRPr="00BA2331" w:rsidRDefault="00B36A19" w:rsidP="00FD2C10">
      <w:pPr>
        <w:pStyle w:val="ProductList-ClauseHeading"/>
        <w:keepNext w:val="0"/>
      </w:pPr>
      <w:r>
        <w:t>Ingen medicinsk användning</w:t>
      </w:r>
    </w:p>
    <w:p w14:paraId="7639001A" w14:textId="77777777" w:rsidR="00B36A19" w:rsidRPr="00BA2331" w:rsidRDefault="00B36A19" w:rsidP="00FD2C10">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FD2C10">
      <w:pPr>
        <w:pStyle w:val="ProductList-Offering2Heading"/>
        <w:rPr>
          <w:lang w:val="sv-SE"/>
        </w:rPr>
      </w:pPr>
      <w:r w:rsidRPr="00FB10CE">
        <w:rPr>
          <w:lang w:val="sv-SE"/>
        </w:rPr>
        <w:tab/>
      </w:r>
      <w:bookmarkStart w:id="102" w:name="_Toc494738673"/>
      <w:bookmarkStart w:id="103" w:name="_Toc28279383"/>
      <w:r w:rsidRPr="00FB10CE">
        <w:rPr>
          <w:lang w:val="sv-SE"/>
        </w:rPr>
        <w:t xml:space="preserve">Visual Studio </w:t>
      </w:r>
      <w:r w:rsidR="00D239E2" w:rsidRPr="00FB10CE">
        <w:rPr>
          <w:lang w:val="sv-SE"/>
        </w:rPr>
        <w:t>App</w:t>
      </w:r>
      <w:r w:rsidRPr="00FB10CE">
        <w:rPr>
          <w:lang w:val="sv-SE"/>
        </w:rPr>
        <w:t xml:space="preserve"> Center</w:t>
      </w:r>
      <w:bookmarkEnd w:id="102"/>
      <w:bookmarkEnd w:id="103"/>
    </w:p>
    <w:p w14:paraId="7402B9D2" w14:textId="4DDF76B5" w:rsidR="00B36A19" w:rsidRPr="00BA2331" w:rsidRDefault="00B36A19" w:rsidP="00FD2C10">
      <w:pPr>
        <w:pStyle w:val="ProductList-ClauseHeading"/>
        <w:keepNext w:val="0"/>
      </w:pPr>
      <w:r>
        <w:t xml:space="preserve">Integritetskydds- och säkerhetsvillkor för Visual Studio </w:t>
      </w:r>
      <w:r w:rsidR="00D239E2">
        <w:t>App</w:t>
      </w:r>
      <w:r>
        <w:t xml:space="preserve"> Center Test</w:t>
      </w:r>
    </w:p>
    <w:p w14:paraId="279FB489" w14:textId="7D6D2504" w:rsidR="00B36A19" w:rsidRPr="00BA2331" w:rsidRDefault="00B36A19" w:rsidP="00FD2C10">
      <w:pPr>
        <w:pStyle w:val="ProductList-Body"/>
      </w:pPr>
      <w:r>
        <w:t xml:space="preserve">Sekretesspolicyn som finns på </w:t>
      </w:r>
      <w:hyperlink r:id="rId46"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FD2C10">
      <w:pPr>
        <w:pStyle w:val="ProductList-Body"/>
      </w:pPr>
    </w:p>
    <w:p w14:paraId="3A298C66" w14:textId="77777777" w:rsidR="00B36A19" w:rsidRPr="00BA2331" w:rsidRDefault="00B36A19" w:rsidP="00FD2C10">
      <w:pPr>
        <w:pStyle w:val="ProductList-ClauseHeading"/>
        <w:keepNext w:val="0"/>
      </w:pPr>
      <w:r>
        <w:lastRenderedPageBreak/>
        <w:t>Användning i utvecklings- och testningssyfte</w:t>
      </w:r>
    </w:p>
    <w:p w14:paraId="66FBEC02" w14:textId="06199AC5" w:rsidR="00B36A19" w:rsidRPr="00BA2331" w:rsidRDefault="00B36A19" w:rsidP="00FD2C10">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FD2C10">
      <w:pPr>
        <w:pStyle w:val="ProductList-Body"/>
      </w:pPr>
    </w:p>
    <w:p w14:paraId="5569833A" w14:textId="77777777" w:rsidR="00B36A19" w:rsidRPr="00BA2331" w:rsidRDefault="00B36A19" w:rsidP="008326A3">
      <w:pPr>
        <w:pStyle w:val="ProductList-ClauseHeading"/>
      </w:pPr>
      <w:r>
        <w:t>Auktoriserad utvecklare</w:t>
      </w:r>
    </w:p>
    <w:p w14:paraId="4BDC2AFA" w14:textId="7DF3DF5D" w:rsidR="00B36A19" w:rsidRPr="00BA2331" w:rsidRDefault="00B36A19" w:rsidP="00FD2C10">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FD2C10">
      <w:pPr>
        <w:pStyle w:val="ProductList-Body"/>
      </w:pPr>
    </w:p>
    <w:p w14:paraId="63D33E95" w14:textId="77777777" w:rsidR="00B36A19" w:rsidRPr="00BA2331" w:rsidRDefault="00B36A19" w:rsidP="00FD2C10">
      <w:pPr>
        <w:pStyle w:val="ProductList-ClauseHeading"/>
        <w:keepNext w:val="0"/>
      </w:pPr>
      <w:r>
        <w:t>Åtkomst till tredje mans databastjänst</w:t>
      </w:r>
    </w:p>
    <w:p w14:paraId="3A14D5B0" w14:textId="526A145A" w:rsidR="00B36A19" w:rsidRPr="00BA2331" w:rsidRDefault="006566CC" w:rsidP="00FD2C10">
      <w:pPr>
        <w:pStyle w:val="ProductList-Body"/>
      </w:pPr>
      <w:r>
        <w:t>Om kunden beviljar Microsoft åtkomst till konton för en databastjänst från tredje man samtycker kunden till att Microsoft får skanna kontona, inklusive innehållet i kundens offentliga och privata databaser</w:t>
      </w:r>
      <w:r w:rsidR="00B36A19">
        <w:t>.</w:t>
      </w:r>
    </w:p>
    <w:p w14:paraId="11AA6C99" w14:textId="77777777" w:rsidR="0092303F" w:rsidRPr="00903BB7"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FD2C10">
      <w:pPr>
        <w:pStyle w:val="ProductList-OfferingGroupHeading"/>
        <w:spacing w:after="80"/>
        <w:outlineLvl w:val="1"/>
        <w:rPr>
          <w:lang w:val="sv-SE"/>
        </w:rPr>
      </w:pPr>
      <w:bookmarkStart w:id="104" w:name="_Toc28279384"/>
      <w:r w:rsidRPr="00207762">
        <w:rPr>
          <w:lang w:val="sv-SE"/>
        </w:rPr>
        <w:t>Microsoft Azure-planer</w:t>
      </w:r>
      <w:bookmarkEnd w:id="87"/>
      <w:bookmarkEnd w:id="104"/>
    </w:p>
    <w:p w14:paraId="4EA970E7" w14:textId="77777777" w:rsidR="00943F8F" w:rsidRDefault="00943F8F" w:rsidP="00FD2C10">
      <w:pPr>
        <w:pStyle w:val="ProductList-Body"/>
        <w:tabs>
          <w:tab w:val="clear" w:pos="158"/>
          <w:tab w:val="left" w:pos="360"/>
        </w:tabs>
        <w:rPr>
          <w:b/>
          <w:color w:val="00188F"/>
        </w:rPr>
      </w:pPr>
      <w:r>
        <w:rPr>
          <w:b/>
          <w:color w:val="00188F"/>
        </w:rPr>
        <w:t>Meddelanden</w:t>
      </w:r>
    </w:p>
    <w:p w14:paraId="555D2043" w14:textId="4F6C6428" w:rsidR="00943F8F" w:rsidRPr="00AB267B" w:rsidRDefault="00943F8F" w:rsidP="00FD2C10">
      <w:pPr>
        <w:pStyle w:val="ProductList-Body"/>
      </w:pPr>
      <w:r>
        <w:t xml:space="preserve">Bing Maps Notices i </w:t>
      </w:r>
      <w:hyperlink w:anchor="Attachment1" w:tooltip="Bilaga 1" w:history="1">
        <w:r>
          <w:rPr>
            <w:rStyle w:val="Hyperlink"/>
          </w:rPr>
          <w:t>Bilaga 1</w:t>
        </w:r>
      </w:hyperlink>
      <w:r>
        <w:t xml:space="preserve"> gäller.</w:t>
      </w:r>
    </w:p>
    <w:p w14:paraId="70AB9C14" w14:textId="77777777" w:rsidR="00943F8F" w:rsidRPr="000E3993" w:rsidRDefault="00943F8F" w:rsidP="00FD2C10">
      <w:pPr>
        <w:pStyle w:val="ProductList-Body"/>
      </w:pPr>
    </w:p>
    <w:p w14:paraId="028FA122" w14:textId="77777777" w:rsidR="00943F8F" w:rsidRPr="00017A5A" w:rsidRDefault="00943F8F" w:rsidP="00FD2C10">
      <w:pPr>
        <w:pStyle w:val="ProductList-Body"/>
        <w:tabs>
          <w:tab w:val="clear" w:pos="158"/>
          <w:tab w:val="left" w:pos="180"/>
        </w:tabs>
        <w:rPr>
          <w:b/>
          <w:color w:val="00188F"/>
        </w:rPr>
      </w:pPr>
      <w:r>
        <w:rPr>
          <w:b/>
          <w:color w:val="00188F"/>
        </w:rPr>
        <w:t>Abonnemangslicensserier</w:t>
      </w:r>
    </w:p>
    <w:p w14:paraId="554BE120" w14:textId="2A57B6E8" w:rsidR="00CF2F8E" w:rsidRDefault="00CF2F8E" w:rsidP="00FD2C10">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FD2C10">
      <w:pPr>
        <w:pStyle w:val="ProductList-Body"/>
      </w:pPr>
    </w:p>
    <w:p w14:paraId="47AFC993" w14:textId="23FBB9E9" w:rsidR="00DF0106" w:rsidRPr="00207762" w:rsidRDefault="00943F8F" w:rsidP="00FD2C10">
      <w:pPr>
        <w:pStyle w:val="ProductList-Offering2Heading"/>
        <w:rPr>
          <w:lang w:val="sv-SE"/>
        </w:rPr>
      </w:pPr>
      <w:r w:rsidRPr="00207762">
        <w:rPr>
          <w:lang w:val="sv-SE"/>
        </w:rPr>
        <w:tab/>
      </w:r>
      <w:bookmarkStart w:id="105" w:name="_Toc28279385"/>
      <w:r w:rsidR="00DF0106" w:rsidRPr="00207762">
        <w:rPr>
          <w:lang w:val="sv-SE"/>
        </w:rPr>
        <w:t>Azure Active Directory Basic</w:t>
      </w:r>
      <w:bookmarkEnd w:id="88"/>
      <w:bookmarkEnd w:id="89"/>
      <w:bookmarkEnd w:id="105"/>
    </w:p>
    <w:bookmarkEnd w:id="90"/>
    <w:p w14:paraId="3DD4E9FD" w14:textId="77777777" w:rsidR="00DF0106" w:rsidRPr="003C2FBE" w:rsidRDefault="00DF0106" w:rsidP="00FD2C10">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06" w:name="AzureActiveDirectoryPremium"/>
    <w:p w14:paraId="5214EE11"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FD2C10">
      <w:pPr>
        <w:pStyle w:val="ProductList-Offering2Heading"/>
        <w:rPr>
          <w:lang w:val="sv-SE"/>
        </w:rPr>
      </w:pPr>
      <w:r w:rsidRPr="00207762">
        <w:rPr>
          <w:lang w:val="sv-SE"/>
        </w:rPr>
        <w:tab/>
      </w:r>
      <w:bookmarkStart w:id="107" w:name="_Toc459970715"/>
      <w:bookmarkStart w:id="108" w:name="_Toc457466429"/>
      <w:bookmarkStart w:id="109" w:name="_Toc28279386"/>
      <w:r w:rsidRPr="00207762">
        <w:rPr>
          <w:lang w:val="sv-SE"/>
        </w:rPr>
        <w:t>Azure Active Directory Premium</w:t>
      </w:r>
      <w:bookmarkEnd w:id="107"/>
      <w:bookmarkEnd w:id="108"/>
      <w:bookmarkEnd w:id="109"/>
    </w:p>
    <w:bookmarkEnd w:id="106"/>
    <w:p w14:paraId="3137D4F3" w14:textId="4D16ABD1" w:rsidR="00DF0106" w:rsidRDefault="00DF0106" w:rsidP="00FD2C10">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FD2C10">
      <w:pPr>
        <w:pStyle w:val="ProductList-Body"/>
      </w:pPr>
    </w:p>
    <w:p w14:paraId="798D4178" w14:textId="10B77531" w:rsidR="00653842" w:rsidRDefault="00653842" w:rsidP="00FD2C10">
      <w:pPr>
        <w:pStyle w:val="ProductList-ClauseHeading"/>
        <w:keepNext w:val="0"/>
      </w:pPr>
      <w:r>
        <w:t>Tilldelning för externa användare</w:t>
      </w:r>
    </w:p>
    <w:p w14:paraId="3B1592A7" w14:textId="77777777" w:rsidR="00653842" w:rsidRPr="00534B01" w:rsidRDefault="00653842" w:rsidP="00FD2C10">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10" w:name="AzureInformationProtectionPremium"/>
    <w:p w14:paraId="07FDDCC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FD2C10">
      <w:pPr>
        <w:pStyle w:val="ProductList-Offering2Heading"/>
        <w:rPr>
          <w:lang w:val="sv-SE"/>
        </w:rPr>
      </w:pPr>
      <w:r w:rsidRPr="00126152">
        <w:rPr>
          <w:lang w:val="sv-SE"/>
        </w:rPr>
        <w:tab/>
      </w:r>
      <w:bookmarkStart w:id="111" w:name="AzureRightsManagement"/>
      <w:bookmarkStart w:id="112" w:name="_Toc459970716"/>
      <w:bookmarkStart w:id="113" w:name="_Toc457466430"/>
      <w:bookmarkStart w:id="114" w:name="_Toc28279387"/>
      <w:r w:rsidRPr="00126152">
        <w:rPr>
          <w:lang w:val="sv-SE"/>
        </w:rPr>
        <w:t>Azure Information Protection</w:t>
      </w:r>
      <w:bookmarkEnd w:id="111"/>
      <w:r w:rsidRPr="00126152">
        <w:rPr>
          <w:lang w:val="sv-SE"/>
        </w:rPr>
        <w:t xml:space="preserve"> Premium</w:t>
      </w:r>
      <w:bookmarkEnd w:id="112"/>
      <w:bookmarkEnd w:id="113"/>
      <w:bookmarkEnd w:id="114"/>
    </w:p>
    <w:bookmarkEnd w:id="110"/>
    <w:p w14:paraId="40F36C06" w14:textId="77777777" w:rsidR="00DF0106" w:rsidRPr="003C2FBE" w:rsidRDefault="00DF0106" w:rsidP="00FD2C10">
      <w:pPr>
        <w:pStyle w:val="ProductList-Body"/>
        <w:tabs>
          <w:tab w:val="clear" w:pos="158"/>
          <w:tab w:val="left" w:pos="360"/>
        </w:tabs>
      </w:pPr>
      <w:r>
        <w:rPr>
          <w:b/>
          <w:color w:val="00188F"/>
        </w:rPr>
        <w:t>Meddelanden</w:t>
      </w:r>
    </w:p>
    <w:p w14:paraId="5583F8A5" w14:textId="2A7916F8" w:rsidR="00DF0106" w:rsidRPr="003C2FBE" w:rsidRDefault="00DF0106" w:rsidP="00FD2C10">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FD2C10">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15" w:name="_Toc388464308"/>
    <w:bookmarkStart w:id="116" w:name="MicrosoftDynamics365_tjänster"/>
    <w:bookmarkStart w:id="117" w:name="Dynamics365"/>
    <w:bookmarkStart w:id="118" w:name="_Toc524436945"/>
    <w:bookmarkStart w:id="119" w:name="_Toc523239317"/>
    <w:bookmarkEnd w:id="91"/>
    <w:bookmarkEnd w:id="92"/>
    <w:bookmarkEnd w:id="93"/>
    <w:bookmarkEnd w:id="115"/>
    <w:bookmarkEnd w:id="116"/>
    <w:p w14:paraId="310B15D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FD2C10">
      <w:pPr>
        <w:pStyle w:val="ProductList-OfferingGroupHeading"/>
        <w:spacing w:after="80"/>
        <w:outlineLvl w:val="1"/>
      </w:pPr>
      <w:bookmarkStart w:id="120" w:name="_Toc5958166"/>
      <w:bookmarkStart w:id="121" w:name="_Toc8395038"/>
      <w:bookmarkStart w:id="122" w:name="_Toc6563826"/>
      <w:bookmarkStart w:id="123" w:name="_Toc17975729"/>
      <w:bookmarkStart w:id="124" w:name="_Toc28279388"/>
      <w:bookmarkEnd w:id="117"/>
      <w:bookmarkEnd w:id="118"/>
      <w:bookmarkEnd w:id="119"/>
      <w:r>
        <w:t>Microsoft Dynamics 365-tjänster</w:t>
      </w:r>
      <w:bookmarkEnd w:id="120"/>
      <w:bookmarkEnd w:id="121"/>
      <w:bookmarkEnd w:id="122"/>
      <w:bookmarkEnd w:id="123"/>
      <w:bookmarkEnd w:id="124"/>
    </w:p>
    <w:p w14:paraId="1FB51712" w14:textId="77777777" w:rsidR="007401F9" w:rsidRPr="00A8327A" w:rsidRDefault="007401F9" w:rsidP="00FD2C10">
      <w:pPr>
        <w:pStyle w:val="ProductList-Body"/>
        <w:rPr>
          <w:rFonts w:asciiTheme="majorHAnsi" w:hAnsiTheme="majorHAnsi"/>
          <w:sz w:val="16"/>
          <w:szCs w:val="16"/>
        </w:rPr>
        <w:sectPr w:rsidR="007401F9" w:rsidRPr="00A8327A" w:rsidSect="007473CF">
          <w:footerReference w:type="default" r:id="rId47"/>
          <w:footerReference w:type="first" r:id="rId48"/>
          <w:pgSz w:w="12240" w:h="15840"/>
          <w:pgMar w:top="1440" w:right="720" w:bottom="1440" w:left="720" w:header="720" w:footer="720" w:gutter="0"/>
          <w:cols w:space="720"/>
          <w:titlePg/>
          <w:docGrid w:linePitch="360"/>
        </w:sectPr>
      </w:pPr>
    </w:p>
    <w:p w14:paraId="0142D51A" w14:textId="77777777" w:rsidR="007401F9" w:rsidRPr="00E464DF" w:rsidRDefault="007401F9" w:rsidP="00FD2C10">
      <w:pPr>
        <w:pStyle w:val="ProductList-ClauseHeading"/>
        <w:keepNext w:val="0"/>
      </w:pPr>
      <w:r>
        <w:t>Meddelanden</w:t>
      </w:r>
    </w:p>
    <w:p w14:paraId="7BF5E576" w14:textId="77777777" w:rsidR="007401F9" w:rsidRPr="00E464DF" w:rsidRDefault="007401F9" w:rsidP="00FD2C10">
      <w:pPr>
        <w:pStyle w:val="ProductList-Body"/>
      </w:pPr>
      <w:r>
        <w:t xml:space="preserve">Bing Maps och Meddelanden för Professionella Tjänster i </w:t>
      </w:r>
      <w:hyperlink w:anchor="Attachment1" w:tooltip="Attachment 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tooltip="Attachment 1" w:history="1">
        <w:r>
          <w:rPr>
            <w:rStyle w:val="Hyperlink"/>
          </w:rPr>
          <w:t>Bilaga 1</w:t>
        </w:r>
      </w:hyperlink>
      <w:r>
        <w:t>.</w:t>
      </w:r>
    </w:p>
    <w:p w14:paraId="2370E7B7" w14:textId="77777777" w:rsidR="007401F9" w:rsidRPr="00E464DF" w:rsidRDefault="007401F9" w:rsidP="00FD2C10">
      <w:pPr>
        <w:pStyle w:val="ProductList-Body"/>
      </w:pPr>
    </w:p>
    <w:p w14:paraId="3D7622A2" w14:textId="77777777" w:rsidR="007401F9" w:rsidRPr="00E464DF" w:rsidRDefault="007401F9" w:rsidP="00FD2C10">
      <w:pPr>
        <w:pStyle w:val="ProductList-ClauseHeading"/>
        <w:keepNext w:val="0"/>
      </w:pPr>
      <w:r>
        <w:t>Externa användare</w:t>
      </w:r>
    </w:p>
    <w:p w14:paraId="781B81CE" w14:textId="77777777" w:rsidR="007401F9" w:rsidRPr="00E464DF" w:rsidRDefault="007401F9" w:rsidP="00FD2C10">
      <w:pPr>
        <w:pStyle w:val="ProductList-Body"/>
        <w:tabs>
          <w:tab w:val="clear" w:pos="158"/>
          <w:tab w:val="left" w:pos="360"/>
        </w:tabs>
      </w:pPr>
      <w:r>
        <w:t xml:space="preserve">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w:t>
      </w:r>
      <w:r>
        <w:lastRenderedPageBreak/>
        <w:t>Dynamics 365-tjänster än tjänster eller komponenter som ingår i Dynamics 365 Supply Chain Management, Dynamics 365 Finance, Dynamics 365 Retail, Dynamics 365 Talent eller Dynamics 365 Talent: Onboard.</w:t>
      </w:r>
    </w:p>
    <w:p w14:paraId="524FBDB0" w14:textId="77777777" w:rsidR="007401F9" w:rsidRPr="00E464DF" w:rsidRDefault="007401F9" w:rsidP="00FD2C10">
      <w:pPr>
        <w:pStyle w:val="ProductList-Body"/>
        <w:tabs>
          <w:tab w:val="clear" w:pos="158"/>
          <w:tab w:val="left" w:pos="360"/>
        </w:tabs>
      </w:pPr>
    </w:p>
    <w:p w14:paraId="582CDA89" w14:textId="77777777" w:rsidR="007401F9" w:rsidRPr="00E464DF" w:rsidRDefault="007401F9" w:rsidP="00FD2C10">
      <w:pPr>
        <w:pStyle w:val="ProductList-ClauseHeading"/>
        <w:keepNext w:val="0"/>
      </w:pPr>
      <w:r>
        <w:t>Administrationsportal</w:t>
      </w:r>
    </w:p>
    <w:p w14:paraId="4BC88C31" w14:textId="77777777" w:rsidR="007401F9" w:rsidRPr="00E464DF" w:rsidRDefault="007401F9" w:rsidP="00FD2C10">
      <w:pPr>
        <w:pStyle w:val="ProductList-Body"/>
      </w:pPr>
      <w:r>
        <w:t>Kunder som har Dynamics 365 Supply Chain Management, Dynamics 365 Finance, Dynamics 365 Retail eller Dynamics 365 Talent SLs kan driftsätta och hantera Onlinetjänsten genom Microsoft Dynamics Lifecycle-tjänster (eller dess efterföljare), som är underkastad separata villkor.</w:t>
      </w:r>
    </w:p>
    <w:p w14:paraId="67B70625" w14:textId="77777777" w:rsidR="007401F9" w:rsidRPr="00E464DF" w:rsidRDefault="007401F9" w:rsidP="00FD2C10">
      <w:pPr>
        <w:pStyle w:val="ProductList-Body"/>
      </w:pPr>
    </w:p>
    <w:p w14:paraId="1B6AA6BD" w14:textId="77777777" w:rsidR="00324D08" w:rsidRPr="00E94E14" w:rsidRDefault="00324D08" w:rsidP="00FD2C10">
      <w:pPr>
        <w:pStyle w:val="ProductList-ClauseHeading"/>
        <w:keepNext w:val="0"/>
      </w:pPr>
      <w:r>
        <w:t>Blandad driftsättning av Dynamics 365-tjänster</w:t>
      </w:r>
    </w:p>
    <w:p w14:paraId="658B5F4C" w14:textId="77777777" w:rsidR="00324D08" w:rsidRDefault="00324D08" w:rsidP="00FD2C10">
      <w:pPr>
        <w:pStyle w:val="ProductList-Body"/>
      </w:pPr>
      <w:r>
        <w:t>Kunder får blanda (i) licenser för Dynamics 365 Sales Professional och Enterprise, (ii) licenser för Dynamics 365 Customer Service Professional och Enterprise, (iii) licenser för Dynamics 365 Business Central och Dynamics 365 Finance eller Supply Chain Management om:</w:t>
      </w:r>
    </w:p>
    <w:p w14:paraId="2ED3E11E" w14:textId="77777777" w:rsidR="00324D08" w:rsidRPr="001F4ED0" w:rsidRDefault="00324D08" w:rsidP="00ED0DFD">
      <w:pPr>
        <w:pStyle w:val="ProductList-Body"/>
        <w:numPr>
          <w:ilvl w:val="0"/>
          <w:numId w:val="9"/>
        </w:numPr>
        <w:tabs>
          <w:tab w:val="clear" w:pos="158"/>
          <w:tab w:val="left" w:pos="360"/>
          <w:tab w:val="left" w:pos="720"/>
          <w:tab w:val="left" w:pos="1080"/>
        </w:tabs>
        <w:rPr>
          <w:szCs w:val="18"/>
        </w:rPr>
      </w:pPr>
      <w:r>
        <w:rPr>
          <w:szCs w:val="18"/>
        </w:rPr>
        <w:t>Varje onlinetjänst distribueras under en separat instans.</w:t>
      </w:r>
    </w:p>
    <w:p w14:paraId="11701511" w14:textId="77777777" w:rsidR="00324D08" w:rsidRPr="001F4ED0" w:rsidRDefault="00324D08" w:rsidP="00ED0DFD">
      <w:pPr>
        <w:pStyle w:val="ProductList-Body"/>
        <w:numPr>
          <w:ilvl w:val="0"/>
          <w:numId w:val="9"/>
        </w:numPr>
        <w:tabs>
          <w:tab w:val="clear" w:pos="158"/>
          <w:tab w:val="left" w:pos="360"/>
          <w:tab w:val="left" w:pos="720"/>
          <w:tab w:val="left" w:pos="1080"/>
        </w:tabs>
        <w:rPr>
          <w:szCs w:val="18"/>
        </w:rPr>
      </w:pPr>
      <w:r>
        <w:rPr>
          <w:szCs w:val="18"/>
        </w:rPr>
        <w:t>Licensierade användare endast tillgår instanser de är berättigade till.</w:t>
      </w:r>
    </w:p>
    <w:p w14:paraId="3D2DDE05" w14:textId="77777777" w:rsidR="007401F9" w:rsidRPr="00E464DF" w:rsidRDefault="007401F9" w:rsidP="00FD2C10">
      <w:pPr>
        <w:pStyle w:val="ProductList-Body"/>
      </w:pPr>
    </w:p>
    <w:p w14:paraId="23AB32EB" w14:textId="77777777" w:rsidR="007401F9" w:rsidRPr="00E464DF" w:rsidRDefault="007401F9" w:rsidP="00FD2C10">
      <w:pPr>
        <w:pStyle w:val="ProductList-ClauseHeading"/>
        <w:keepNext w:val="0"/>
      </w:pPr>
      <w:r>
        <w:t>Blandade distributioner av Dynamics 365 Business Central-tjänster</w:t>
      </w:r>
    </w:p>
    <w:p w14:paraId="79CD37AF" w14:textId="77777777" w:rsidR="007401F9" w:rsidRPr="00E464DF" w:rsidRDefault="007401F9" w:rsidP="00FD2C10">
      <w:pPr>
        <w:pStyle w:val="ProductList-Body"/>
      </w:pPr>
      <w:r>
        <w:t>Kunder får inte blanda licenser för Dynamics 365 Business Central Premium och Dynamics 365 Business Central Essentials på samma klient.</w:t>
      </w:r>
    </w:p>
    <w:p w14:paraId="50DE3E5E" w14:textId="77777777" w:rsidR="007401F9" w:rsidRPr="00E464DF" w:rsidRDefault="007401F9" w:rsidP="00FD2C10">
      <w:pPr>
        <w:pStyle w:val="ProductList-ClauseHeading"/>
        <w:keepNext w:val="0"/>
        <w:tabs>
          <w:tab w:val="clear" w:pos="360"/>
          <w:tab w:val="left" w:pos="0"/>
        </w:tabs>
        <w:ind w:left="360" w:hanging="360"/>
      </w:pPr>
    </w:p>
    <w:p w14:paraId="790B777C" w14:textId="77777777" w:rsidR="007401F9" w:rsidRPr="00E464DF" w:rsidRDefault="007401F9" w:rsidP="00FD2C10">
      <w:pPr>
        <w:pStyle w:val="ProductList-ClauseHeading"/>
        <w:keepNext w:val="0"/>
        <w:tabs>
          <w:tab w:val="clear" w:pos="360"/>
          <w:tab w:val="left" w:pos="0"/>
        </w:tabs>
        <w:ind w:left="360" w:hanging="360"/>
      </w:pPr>
      <w:r>
        <w:t>Dynamics 365 Marketing</w:t>
      </w:r>
    </w:p>
    <w:p w14:paraId="47F3B9FF" w14:textId="77777777" w:rsidR="007401F9" w:rsidRPr="00E464DF" w:rsidRDefault="007401F9" w:rsidP="00FD2C10">
      <w:pPr>
        <w:pStyle w:val="ProductList-Body"/>
        <w:tabs>
          <w:tab w:val="clear" w:pos="158"/>
          <w:tab w:val="left" w:pos="90"/>
          <w:tab w:val="left" w:pos="270"/>
        </w:tabs>
        <w:ind w:left="518" w:hanging="360"/>
      </w:pPr>
      <w:r>
        <w:rPr>
          <w:b/>
          <w:bCs/>
          <w:color w:val="0072C6"/>
        </w:rPr>
        <w:t>Lagar och andra föreskrifter om marknadsföring samt branschstandarder</w:t>
      </w:r>
    </w:p>
    <w:p w14:paraId="6C333F7B" w14:textId="77777777" w:rsidR="007401F9" w:rsidRPr="00E464DF" w:rsidRDefault="007401F9" w:rsidP="00FD2C10">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05173558" w14:textId="77777777" w:rsidR="007401F9" w:rsidRPr="00E464DF" w:rsidRDefault="007401F9" w:rsidP="00FD2C10">
      <w:pPr>
        <w:pStyle w:val="ProductList-Body"/>
      </w:pPr>
    </w:p>
    <w:p w14:paraId="6666148F" w14:textId="77777777" w:rsidR="007401F9" w:rsidRPr="00E464DF" w:rsidRDefault="007401F9" w:rsidP="00FD2C10">
      <w:pPr>
        <w:pStyle w:val="ProductList-ClauseHeading"/>
        <w:keepNext w:val="0"/>
      </w:pPr>
      <w:r>
        <w:t>Källkod för Dynamics Supply Chain Management, Finance och Retail</w:t>
      </w:r>
    </w:p>
    <w:p w14:paraId="752F9680" w14:textId="77777777" w:rsidR="007401F9" w:rsidRPr="00E464DF" w:rsidRDefault="007401F9" w:rsidP="00FD2C10">
      <w:pPr>
        <w:pStyle w:val="ProductList-Body"/>
        <w:tabs>
          <w:tab w:val="clear" w:pos="158"/>
          <w:tab w:val="left" w:pos="360"/>
        </w:tabs>
      </w:pPr>
      <w:r>
        <w:t xml:space="preserve">Kunden får för internt bruk ändra programkällkoden för Dynamics 365 Supply Chain Management, Dynamics 365 Finance och Dynamics 365 for Retail. </w:t>
      </w:r>
    </w:p>
    <w:p w14:paraId="3DADA390" w14:textId="77777777" w:rsidR="007401F9" w:rsidRPr="00E464DF" w:rsidRDefault="007401F9" w:rsidP="00FD2C10">
      <w:pPr>
        <w:pStyle w:val="ProductList-Body"/>
        <w:tabs>
          <w:tab w:val="clear" w:pos="158"/>
          <w:tab w:val="left" w:pos="360"/>
        </w:tabs>
      </w:pPr>
    </w:p>
    <w:p w14:paraId="496896EA" w14:textId="77777777" w:rsidR="007401F9" w:rsidRPr="00E464DF" w:rsidRDefault="007401F9" w:rsidP="00FD2C10">
      <w:pPr>
        <w:pStyle w:val="ProductList-ClauseHeading"/>
        <w:keepNext w:val="0"/>
      </w:pPr>
      <w:r>
        <w:t>Dynamics 365 Talent och Dynamics 365 Talent: Onboard</w:t>
      </w:r>
    </w:p>
    <w:p w14:paraId="4C727369" w14:textId="77777777" w:rsidR="007401F9" w:rsidRPr="00E464DF" w:rsidRDefault="007401F9" w:rsidP="00FD2C10">
      <w:pPr>
        <w:pStyle w:val="ProductList-Body"/>
        <w:tabs>
          <w:tab w:val="clear" w:pos="158"/>
          <w:tab w:val="left" w:pos="360"/>
        </w:tabs>
      </w:pPr>
      <w:r>
        <w:t>Användare med åtkomst till onlinetjänsterna som är (1) kandidater i Attract-modulen eller (2) nyanställda i Onboard-modulen behöver ingen SL.</w:t>
      </w:r>
    </w:p>
    <w:p w14:paraId="5DC26C44" w14:textId="77777777" w:rsidR="007401F9" w:rsidRPr="00E464DF" w:rsidRDefault="007401F9" w:rsidP="00FD2C10">
      <w:pPr>
        <w:pStyle w:val="ProductList-Body"/>
        <w:tabs>
          <w:tab w:val="clear" w:pos="158"/>
          <w:tab w:val="left" w:pos="360"/>
        </w:tabs>
      </w:pPr>
    </w:p>
    <w:p w14:paraId="06C066D7" w14:textId="77777777" w:rsidR="007401F9" w:rsidRPr="00E464DF" w:rsidRDefault="007401F9" w:rsidP="00FD2C10">
      <w:pPr>
        <w:pStyle w:val="ProductList-ClauseHeading"/>
        <w:keepNext w:val="0"/>
      </w:pPr>
      <w:r>
        <w:t>Serveranvändningsrättigheter för Dynamics 365 användar-SL, från SA användar-SL och tillägg för användar-SL</w:t>
      </w:r>
    </w:p>
    <w:p w14:paraId="1E35FC6E" w14:textId="77777777" w:rsidR="007401F9" w:rsidRPr="00E464DF" w:rsidRDefault="007401F9" w:rsidP="00FD2C10">
      <w:pPr>
        <w:pStyle w:val="ProductList-Body"/>
      </w:pPr>
      <w:r>
        <w:t>Nedanstående villkor för serveranvändningsrättigheter gäller inte Kunder med licens för Dynamics 365 Sales Professional, Dynamics 365 Customer Service Professional, Dynamics 365 Marketing, Dynamics 365 for Talent: Onboard eller Kunder med licens för Dynamics 365-onlinetjänster genom Open License, Open Value och Open Value Subscription.</w:t>
      </w:r>
    </w:p>
    <w:p w14:paraId="1821D5E4" w14:textId="77777777" w:rsidR="007401F9" w:rsidRPr="00E464DF" w:rsidRDefault="007401F9" w:rsidP="007401F9">
      <w:pPr>
        <w:pStyle w:val="ProductList-Body"/>
      </w:pPr>
    </w:p>
    <w:p w14:paraId="65173BB5" w14:textId="77777777" w:rsidR="007401F9" w:rsidRPr="00E464DF" w:rsidRDefault="007401F9" w:rsidP="007401F9">
      <w:pPr>
        <w:pStyle w:val="ProductList-Body"/>
        <w:ind w:left="180"/>
      </w:pPr>
      <w:r>
        <w:rPr>
          <w:b/>
          <w:color w:val="0072C6"/>
        </w:rPr>
        <w:t>Dynamics 365 for Operations lokal server</w:t>
      </w:r>
    </w:p>
    <w:p w14:paraId="475A6B37" w14:textId="77777777" w:rsidR="007401F9" w:rsidRPr="00E464DF" w:rsidRDefault="007401F9" w:rsidP="007401F9">
      <w:pPr>
        <w:pStyle w:val="ProductList-Body"/>
        <w:ind w:left="180"/>
      </w:pPr>
      <w:r>
        <w:t>Kunder med aktiva prenumerationer på Dynamics 365 Supply Chain Management, Dynamics 365 Finance, Dynamics 365 Retail eller Dynamics 365 Talent får</w:t>
      </w:r>
    </w:p>
    <w:p w14:paraId="72CFFC5D" w14:textId="77777777" w:rsidR="007401F9" w:rsidRPr="00E464DF" w:rsidRDefault="007401F9" w:rsidP="00ED0DFD">
      <w:pPr>
        <w:pStyle w:val="ProductList-Body"/>
        <w:numPr>
          <w:ilvl w:val="0"/>
          <w:numId w:val="5"/>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ED0DFD">
      <w:pPr>
        <w:pStyle w:val="ProductList-Body"/>
        <w:numPr>
          <w:ilvl w:val="0"/>
          <w:numId w:val="5"/>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ED0DFD">
      <w:pPr>
        <w:pStyle w:val="ProductList-Body"/>
        <w:numPr>
          <w:ilvl w:val="0"/>
          <w:numId w:val="5"/>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ED0DFD">
      <w:pPr>
        <w:pStyle w:val="ProductList-Body"/>
        <w:numPr>
          <w:ilvl w:val="0"/>
          <w:numId w:val="5"/>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ED0DFD">
      <w:pPr>
        <w:pStyle w:val="ProductList-Body"/>
        <w:numPr>
          <w:ilvl w:val="0"/>
          <w:numId w:val="5"/>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ED0DFD">
      <w:pPr>
        <w:pStyle w:val="ProductList-Body"/>
        <w:numPr>
          <w:ilvl w:val="0"/>
          <w:numId w:val="8"/>
        </w:numPr>
      </w:pPr>
      <w:r>
        <w:t>installera valfritt antal exemplar av Dynamics 365-server (lokalt) i ett nätverk eller på delade servrar</w:t>
      </w:r>
    </w:p>
    <w:p w14:paraId="1045BB67" w14:textId="77777777" w:rsidR="007401F9" w:rsidRPr="00E464DF" w:rsidRDefault="007401F9" w:rsidP="00ED0DFD">
      <w:pPr>
        <w:pStyle w:val="ProductList-Body"/>
        <w:numPr>
          <w:ilvl w:val="0"/>
          <w:numId w:val="8"/>
        </w:numPr>
      </w:pPr>
      <w:r>
        <w:t xml:space="preserve">installera Dynamics CRM 2016 Server-programvaran i stället för Dynamic 365 lokal server </w:t>
      </w:r>
    </w:p>
    <w:p w14:paraId="5E330FB8"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67EEF39D"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7401F9">
      <w:pPr>
        <w:pStyle w:val="ProductList-Body"/>
        <w:tabs>
          <w:tab w:val="clear" w:pos="158"/>
          <w:tab w:val="left" w:pos="180"/>
        </w:tabs>
        <w:ind w:left="180"/>
      </w:pPr>
      <w:r>
        <w:rPr>
          <w:b/>
          <w:color w:val="0072C6"/>
        </w:rPr>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ED0DFD">
      <w:pPr>
        <w:pStyle w:val="ProductList-Body"/>
        <w:numPr>
          <w:ilvl w:val="0"/>
          <w:numId w:val="8"/>
        </w:numPr>
      </w:pPr>
      <w:r>
        <w:t>installera valfritt antal exemplar av Dynamics 365 Business Central lokalt i ett nätverk eller på delade servrar,</w:t>
      </w:r>
    </w:p>
    <w:p w14:paraId="33F91335"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7562994A" w14:textId="77777777" w:rsidR="007401F9" w:rsidRPr="00E464DF" w:rsidRDefault="007401F9" w:rsidP="00ED0DFD">
      <w:pPr>
        <w:pStyle w:val="ProductList-Body"/>
        <w:numPr>
          <w:ilvl w:val="0"/>
          <w:numId w:val="8"/>
        </w:numPr>
      </w:pPr>
      <w:r>
        <w:lastRenderedPageBreak/>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FD2C10">
      <w:pPr>
        <w:pStyle w:val="ProductList-Body"/>
      </w:pPr>
    </w:p>
    <w:p w14:paraId="20AB2FFC" w14:textId="77777777" w:rsidR="007401F9" w:rsidRPr="00E464DF" w:rsidRDefault="007401F9" w:rsidP="00FD2C10">
      <w:pPr>
        <w:pStyle w:val="ProductList-ClauseHeading"/>
        <w:keepNext w:val="0"/>
      </w:pPr>
      <w:r>
        <w:t>Microsoft Relationship Sales-lösningen</w:t>
      </w:r>
    </w:p>
    <w:p w14:paraId="625CA2D2" w14:textId="77777777" w:rsidR="007401F9" w:rsidRPr="00E464DF" w:rsidRDefault="007401F9" w:rsidP="00FD2C10">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FD2C10">
      <w:pPr>
        <w:pStyle w:val="ProductList-Body"/>
      </w:pPr>
    </w:p>
    <w:p w14:paraId="0FE84366" w14:textId="77777777" w:rsidR="007401F9" w:rsidRPr="00E464DF" w:rsidRDefault="007401F9" w:rsidP="00FD2C10">
      <w:pPr>
        <w:pStyle w:val="ProductList-Body"/>
        <w:ind w:left="180"/>
      </w:pPr>
      <w:r>
        <w:rPr>
          <w:b/>
          <w:color w:val="0072C6"/>
        </w:rPr>
        <w:t>LinkedIn Sales Navigator</w:t>
      </w:r>
    </w:p>
    <w:p w14:paraId="5C6E50D5" w14:textId="7233F337" w:rsidR="007401F9" w:rsidRPr="00E464DF" w:rsidRDefault="006566CC" w:rsidP="00FD2C10">
      <w:pPr>
        <w:pStyle w:val="ProductList-Body"/>
        <w:ind w:left="180"/>
      </w:pPr>
      <w:r>
        <w:t xml:space="preserve">LinkedIn Sales Navigator tillhandahålls av LinkedIn Corporation. Kunden får endast använda tjänsten LinkedIn Sales Navigator för att generera säljleads och inte för att rekrytera. Varje användare av LinkedIn Sales Navigator måste vara LinkedIn-medlem och godkänna att bindas av LinkedIn-användaravtalet som finns på </w:t>
      </w:r>
      <w:hyperlink r:id="rId49" w:history="1">
        <w:r>
          <w:rPr>
            <w:rStyle w:val="Hyperlink"/>
          </w:rPr>
          <w:t>https://www.linkedin.com/legal/preview/user-agreement</w:t>
        </w:r>
      </w:hyperlink>
      <w:r>
        <w:t xml:space="preserve">. Oavsett vad som står i Kundens volymlicensieringsavtal (inklusive dessa Villkor för onlinetjänster eller DPA) gäller integritetspolicyn för LinkedIn som finns på </w:t>
      </w:r>
      <w:hyperlink r:id="rId50" w:history="1">
        <w:r>
          <w:rPr>
            <w:rStyle w:val="Hyperlink"/>
          </w:rPr>
          <w:t>https://www.linkedin.com/legal/privacy-policy</w:t>
        </w:r>
      </w:hyperlink>
      <w:r>
        <w:t xml:space="preserve"> avseende Kundens användning av tjänsten LinkedIn Sales Navigator. LinkedIn Corporation (som personuppgiftsbiträde) och Kunden (som personuppgiftsansvarig) ska rätta sig efter villkoren i Databehandlingsavtalet som finns på </w:t>
      </w:r>
      <w:hyperlink r:id="rId51" w:history="1">
        <w:r>
          <w:rPr>
            <w:rStyle w:val="Hyperlink"/>
          </w:rPr>
          <w:t>https://legal.linkedin.com/dpa</w:t>
        </w:r>
      </w:hyperlink>
      <w:r w:rsidR="007401F9">
        <w:t xml:space="preserve">. </w:t>
      </w:r>
    </w:p>
    <w:p w14:paraId="0F1FDEBD" w14:textId="77777777" w:rsidR="007401F9" w:rsidRPr="00E464DF" w:rsidRDefault="007401F9" w:rsidP="00FD2C10">
      <w:pPr>
        <w:pStyle w:val="ProductList-Body"/>
      </w:pPr>
    </w:p>
    <w:p w14:paraId="54B0A697" w14:textId="77777777" w:rsidR="007401F9" w:rsidRPr="00E464DF" w:rsidRDefault="007401F9" w:rsidP="00FD2C10">
      <w:pPr>
        <w:pStyle w:val="ProductList-ClauseHeading"/>
        <w:keepNext w:val="0"/>
      </w:pPr>
      <w:r>
        <w:t>Dynamics 365 Operations orderrader</w:t>
      </w:r>
    </w:p>
    <w:p w14:paraId="17F3D5F6" w14:textId="77777777" w:rsidR="007401F9" w:rsidRPr="00E464DF" w:rsidRDefault="007401F9" w:rsidP="00FD2C10">
      <w:pPr>
        <w:pStyle w:val="ProductList-Body"/>
      </w:pPr>
      <w:r>
        <w:t>Användare eller enheter behöver ingen SL för att indirekt (inte via klientgränssnitt) utföra de transaktionstyper som anges i licensguiden för Dynamics 365 (</w:t>
      </w:r>
      <w:hyperlink r:id="rId52" w:history="1">
        <w:r>
          <w:rPr>
            <w:rStyle w:val="Hyperlink"/>
          </w:rPr>
          <w:t>https://go.microsoft.com/fwlink/?LinkId=866544&amp;clcid=0x409</w:t>
        </w:r>
      </w:hyperlink>
      <w:r>
        <w:t xml:space="preserve">). Antalet tillåtna transaktioner begränsas till antalet licensierade orderrader. </w:t>
      </w:r>
    </w:p>
    <w:p w14:paraId="0063EF73" w14:textId="77777777" w:rsidR="007401F9" w:rsidRPr="00E464DF" w:rsidRDefault="007401F9" w:rsidP="00FD2C10">
      <w:pPr>
        <w:pStyle w:val="ProductList-Body"/>
        <w:tabs>
          <w:tab w:val="clear" w:pos="158"/>
          <w:tab w:val="left" w:pos="90"/>
          <w:tab w:val="left" w:pos="270"/>
        </w:tabs>
      </w:pPr>
    </w:p>
    <w:p w14:paraId="14E5C148" w14:textId="77777777" w:rsidR="007401F9" w:rsidRPr="00E464DF" w:rsidRDefault="007401F9" w:rsidP="00FD2C10">
      <w:pPr>
        <w:pStyle w:val="ProductList-ClauseHeading"/>
        <w:keepNext w:val="0"/>
      </w:pPr>
      <w:r>
        <w:t>Dynamics 365 Customer Insights</w:t>
      </w:r>
    </w:p>
    <w:p w14:paraId="4D34AAF8" w14:textId="77777777" w:rsidR="007401F9" w:rsidRPr="00E464DF" w:rsidRDefault="007401F9" w:rsidP="00FD2C10">
      <w:pPr>
        <w:pStyle w:val="ProductList-Body"/>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FD2C10">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FD2C10">
      <w:pPr>
        <w:pStyle w:val="ProductList-Body"/>
        <w:tabs>
          <w:tab w:val="clear" w:pos="158"/>
          <w:tab w:val="left" w:pos="90"/>
          <w:tab w:val="left" w:pos="270"/>
        </w:tabs>
        <w:ind w:left="360" w:hanging="360"/>
      </w:pPr>
    </w:p>
    <w:p w14:paraId="64C3A578" w14:textId="77777777" w:rsidR="007401F9" w:rsidRPr="00E464DF" w:rsidRDefault="007401F9" w:rsidP="00FD2C10">
      <w:pPr>
        <w:pStyle w:val="ProductList-ClauseHeading"/>
        <w:keepNext w:val="0"/>
        <w:tabs>
          <w:tab w:val="clear" w:pos="360"/>
          <w:tab w:val="left" w:pos="0"/>
        </w:tabs>
        <w:ind w:left="360" w:hanging="360"/>
      </w:pPr>
      <w:r>
        <w:t>Dynamics 365 Fraud Protection</w:t>
      </w:r>
    </w:p>
    <w:p w14:paraId="40AFCEC0" w14:textId="7B74B93D" w:rsidR="007401F9" w:rsidRPr="00E464DF" w:rsidRDefault="006566CC" w:rsidP="00FD2C10">
      <w:pPr>
        <w:pStyle w:val="ProductList-Body"/>
      </w:pPr>
      <w:r>
        <w:t>Dynamics 365 Fraud Protection (DFP) behandlar kunddata för DFP-kunder enligt beskrivningen i Microsoft Dynamics 365 Trust Center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r w:rsidR="007401F9">
        <w:t>.</w:t>
      </w:r>
    </w:p>
    <w:p w14:paraId="339B73A4" w14:textId="77777777" w:rsidR="007401F9" w:rsidRPr="00E464DF" w:rsidRDefault="007401F9" w:rsidP="00FD2C10">
      <w:pPr>
        <w:pStyle w:val="ProductList-Body"/>
      </w:pPr>
    </w:p>
    <w:p w14:paraId="6DB036E3" w14:textId="77777777" w:rsidR="007401F9" w:rsidRPr="00E464DF" w:rsidRDefault="007401F9" w:rsidP="00FD2C10">
      <w:pPr>
        <w:pStyle w:val="ProductList-Body"/>
        <w:tabs>
          <w:tab w:val="clear" w:pos="158"/>
          <w:tab w:val="left" w:pos="90"/>
          <w:tab w:val="left" w:pos="270"/>
        </w:tabs>
        <w:ind w:left="518" w:hanging="360"/>
      </w:pPr>
      <w:r>
        <w:rPr>
          <w:b/>
          <w:bCs/>
          <w:color w:val="0072C6"/>
        </w:rPr>
        <w:t>Användningsrestriktioner</w:t>
      </w:r>
    </w:p>
    <w:p w14:paraId="1C369A47" w14:textId="77777777" w:rsidR="007401F9" w:rsidRPr="00E464DF" w:rsidRDefault="007401F9" w:rsidP="00FD2C10">
      <w:pPr>
        <w:pStyle w:val="ProductList-Body"/>
        <w:tabs>
          <w:tab w:val="clear" w:pos="158"/>
          <w:tab w:val="left" w:pos="90"/>
          <w:tab w:val="left" w:pos="270"/>
        </w:tabs>
        <w:ind w:left="158"/>
      </w:pPr>
      <w:r>
        <w:t xml:space="preserve">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avsevärda personliga följder för en person. 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 </w:t>
      </w:r>
    </w:p>
    <w:p w14:paraId="75C95A59" w14:textId="77777777" w:rsidR="007401F9" w:rsidRPr="00E464DF" w:rsidRDefault="007401F9" w:rsidP="00FD2C10">
      <w:pPr>
        <w:pStyle w:val="ProductList-Body"/>
        <w:tabs>
          <w:tab w:val="left" w:pos="90"/>
          <w:tab w:val="left" w:pos="270"/>
        </w:tabs>
        <w:ind w:left="518" w:hanging="360"/>
      </w:pPr>
    </w:p>
    <w:p w14:paraId="0C638CC6" w14:textId="489C1040" w:rsidR="00527079" w:rsidRDefault="007401F9" w:rsidP="00FD2C10">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p w14:paraId="6249E63E" w14:textId="77777777" w:rsidR="00527079" w:rsidRPr="00931AE7" w:rsidRDefault="00527079" w:rsidP="00FD2C10">
      <w:pPr>
        <w:pStyle w:val="ProductList-Body"/>
        <w:tabs>
          <w:tab w:val="clear" w:pos="158"/>
          <w:tab w:val="left" w:pos="90"/>
          <w:tab w:val="left" w:pos="270"/>
        </w:tabs>
        <w:ind w:left="158"/>
      </w:pPr>
    </w:p>
    <w:bookmarkStart w:id="125" w:name="O365Services"/>
    <w:p w14:paraId="115162ED"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6566CC">
      <w:pPr>
        <w:pStyle w:val="ProductList-OfferingGroupHeading"/>
        <w:keepNext/>
        <w:spacing w:after="80"/>
        <w:rPr>
          <w:lang w:val="sv-SE"/>
        </w:rPr>
      </w:pPr>
      <w:bookmarkStart w:id="126" w:name="_Toc28279389"/>
      <w:r w:rsidRPr="00A12026">
        <w:rPr>
          <w:lang w:val="sv-SE"/>
        </w:rPr>
        <w:lastRenderedPageBreak/>
        <w:t>Office 365-tjänster</w:t>
      </w:r>
      <w:bookmarkEnd w:id="126"/>
    </w:p>
    <w:bookmarkEnd w:id="125"/>
    <w:p w14:paraId="1232544F" w14:textId="77777777" w:rsidR="00C935F3" w:rsidRPr="000772BE" w:rsidRDefault="00C935F3" w:rsidP="006566CC">
      <w:pPr>
        <w:pStyle w:val="ProductList-Body"/>
        <w:keepNext/>
        <w:tabs>
          <w:tab w:val="clear" w:pos="158"/>
          <w:tab w:val="left" w:pos="360"/>
        </w:tabs>
      </w:pPr>
      <w:r>
        <w:rPr>
          <w:b/>
          <w:color w:val="00188F"/>
        </w:rPr>
        <w:t>Meddelanden</w:t>
      </w:r>
    </w:p>
    <w:p w14:paraId="4CE7ACB8" w14:textId="43ECA8D6" w:rsidR="000E3993" w:rsidRPr="00690C65" w:rsidRDefault="00C935F3" w:rsidP="00FD2C10">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6DD48789" w14:textId="77777777" w:rsidR="000E3993" w:rsidRPr="00690C65" w:rsidRDefault="000E3993" w:rsidP="00FD2C10">
      <w:pPr>
        <w:pStyle w:val="ProductList-Body"/>
      </w:pPr>
    </w:p>
    <w:p w14:paraId="78B5ADA0" w14:textId="77777777" w:rsidR="009427A1" w:rsidRPr="00690C65" w:rsidRDefault="009427A1" w:rsidP="008326A3">
      <w:pPr>
        <w:pStyle w:val="ProductList-Body"/>
        <w:keepNext/>
      </w:pPr>
      <w:bookmarkStart w:id="127" w:name="CoreFeaturesforOffice365Services"/>
      <w:r>
        <w:rPr>
          <w:b/>
          <w:color w:val="00188F"/>
        </w:rPr>
        <w:t>Huvudfunktioner för Office 365-tjänster</w:t>
      </w:r>
    </w:p>
    <w:bookmarkEnd w:id="127"/>
    <w:p w14:paraId="6CD2CC0F" w14:textId="7D0FEFFD" w:rsidR="009427A1" w:rsidRPr="00690C65" w:rsidRDefault="009427A1" w:rsidP="00FD2C10">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FD2C10">
      <w:pPr>
        <w:pStyle w:val="ProductList-Body"/>
      </w:pPr>
    </w:p>
    <w:p w14:paraId="6313F83C" w14:textId="77777777" w:rsidR="009427A1" w:rsidRPr="00690C65" w:rsidRDefault="009427A1" w:rsidP="00FD2C10">
      <w:pPr>
        <w:pStyle w:val="ProductList-Body"/>
        <w:tabs>
          <w:tab w:val="clear" w:pos="158"/>
          <w:tab w:val="left" w:pos="360"/>
        </w:tabs>
        <w:ind w:left="187"/>
      </w:pPr>
      <w:r>
        <w:rPr>
          <w:b/>
          <w:color w:val="0072C6"/>
        </w:rPr>
        <w:t>Administrationsportal</w:t>
      </w:r>
    </w:p>
    <w:p w14:paraId="1026F256" w14:textId="77777777" w:rsidR="009427A1" w:rsidRPr="00690C65" w:rsidRDefault="009427A1" w:rsidP="00FD2C10">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FD2C10">
      <w:pPr>
        <w:pStyle w:val="ProductList-Body"/>
      </w:pPr>
    </w:p>
    <w:p w14:paraId="03DCE280" w14:textId="77777777" w:rsidR="00B36A19" w:rsidRPr="00BA2331" w:rsidRDefault="00B36A19" w:rsidP="00FD2C10">
      <w:pPr>
        <w:pStyle w:val="ProductList-ClauseHeading"/>
        <w:keepNext w:val="0"/>
      </w:pPr>
      <w:r>
        <w:t>Tjänstkryptering med Kundnyckel</w:t>
      </w:r>
    </w:p>
    <w:p w14:paraId="4BE9FF6C" w14:textId="77777777" w:rsidR="00B36A19" w:rsidRPr="00BA2331" w:rsidRDefault="00B36A19" w:rsidP="00FD2C10">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FD2C10">
      <w:pPr>
        <w:pStyle w:val="ProductList-Body"/>
      </w:pPr>
    </w:p>
    <w:p w14:paraId="1B4F7566" w14:textId="77777777" w:rsidR="00527C48" w:rsidRDefault="00527C48" w:rsidP="00FD2C10">
      <w:pPr>
        <w:pStyle w:val="ProductList-Body"/>
        <w:tabs>
          <w:tab w:val="clear" w:pos="158"/>
          <w:tab w:val="left" w:pos="180"/>
        </w:tabs>
        <w:rPr>
          <w:b/>
          <w:color w:val="00188F"/>
        </w:rPr>
      </w:pPr>
      <w:bookmarkStart w:id="128" w:name="MicrosoftTeams"/>
      <w:r>
        <w:rPr>
          <w:b/>
          <w:color w:val="00188F"/>
        </w:rPr>
        <w:t>Cortana</w:t>
      </w:r>
    </w:p>
    <w:p w14:paraId="52579D4D" w14:textId="77777777" w:rsidR="00527C48" w:rsidRPr="0097265B" w:rsidRDefault="00527C48" w:rsidP="00FD2C10">
      <w:pPr>
        <w:pStyle w:val="ProductList-Body"/>
        <w:tabs>
          <w:tab w:val="clear" w:pos="158"/>
          <w:tab w:val="left" w:pos="180"/>
        </w:tabs>
        <w:rPr>
          <w:bCs/>
        </w:rPr>
      </w:pPr>
      <w:r>
        <w:rPr>
          <w:bCs/>
        </w:rPr>
        <w:t>Med Cortana-tjänster integrerade i Office 365-tjänster kan användare ansluta till Microsoft-tjänster utanför Office 365-tjänster. Om de har Kundens tillåtelse är användare som väljer att använda sådana tjänster underkastade andra användarvillkor för dessa tjänster än de som avser Onlinetjänster, och Microsoft är personuppgiftsansvarig för de tjänsterna såsom framgår av produktdokumentation</w:t>
      </w:r>
    </w:p>
    <w:p w14:paraId="3CA8372F" w14:textId="77777777" w:rsidR="00527C48" w:rsidRDefault="00527C48" w:rsidP="00FD2C10">
      <w:pPr>
        <w:pStyle w:val="ProductList-Body"/>
        <w:rPr>
          <w:b/>
          <w:color w:val="00188F"/>
        </w:rPr>
      </w:pPr>
    </w:p>
    <w:bookmarkEnd w:id="128"/>
    <w:p w14:paraId="41842DD5" w14:textId="77777777" w:rsidR="00B601E9" w:rsidRDefault="00B601E9" w:rsidP="00FD2C10">
      <w:pPr>
        <w:pStyle w:val="ProductList-Body"/>
        <w:tabs>
          <w:tab w:val="clear" w:pos="158"/>
          <w:tab w:val="left" w:pos="180"/>
        </w:tabs>
        <w:rPr>
          <w:b/>
          <w:color w:val="00188F"/>
        </w:rPr>
      </w:pPr>
      <w:r>
        <w:rPr>
          <w:b/>
          <w:color w:val="00188F"/>
        </w:rPr>
        <w:t>Microsoft Teams</w:t>
      </w:r>
    </w:p>
    <w:p w14:paraId="06DF10CF" w14:textId="77777777" w:rsidR="00B601E9" w:rsidRDefault="00B601E9" w:rsidP="00FD2C10">
      <w:pPr>
        <w:pStyle w:val="ProductList-Body"/>
        <w:tabs>
          <w:tab w:val="clear" w:pos="158"/>
          <w:tab w:val="left" w:pos="360"/>
        </w:tabs>
      </w:pPr>
      <w:r>
        <w:rPr>
          <w:b/>
        </w:rPr>
        <w:t>Meddelande</w:t>
      </w:r>
      <w:r w:rsidRPr="002B2BE8">
        <w:rPr>
          <w:b/>
        </w:rPr>
        <w:t>:</w:t>
      </w:r>
      <w:r>
        <w:t xml:space="preserve"> H.264/MPEG-4 AVC-meddelandet i </w:t>
      </w:r>
      <w:hyperlink w:anchor="_top" w:tooltip="Bilaga 1" w:history="1">
        <w:r>
          <w:rPr>
            <w:rStyle w:val="Hyperlink"/>
            <w:szCs w:val="18"/>
          </w:rPr>
          <w:t>Bilaga 1</w:t>
        </w:r>
      </w:hyperlink>
      <w:r>
        <w:t xml:space="preserve"> gäller alla Office 365-tjänster som innefattar Microsoft Teams.</w:t>
      </w:r>
    </w:p>
    <w:p w14:paraId="3694932A" w14:textId="77777777" w:rsidR="00B601E9" w:rsidRDefault="00B601E9" w:rsidP="00FD2C10">
      <w:pPr>
        <w:pStyle w:val="ProductList-Body"/>
        <w:tabs>
          <w:tab w:val="clear" w:pos="158"/>
          <w:tab w:val="left" w:pos="180"/>
        </w:tabs>
      </w:pPr>
      <w:r>
        <w:rPr>
          <w:b/>
        </w:rPr>
        <w:t>Kunder i vårdsektorn:</w:t>
      </w:r>
      <w:r>
        <w:rPr>
          <w:b/>
          <w:bCs/>
        </w:rPr>
        <w:t xml:space="preserve"> </w:t>
      </w:r>
      <w:r>
        <w:t>KUNDEN BEKRÄFTAR ATT ONLINETJÄNSTERNA (TJÄNSTER FRÅN MICROSOFT-TEAM SAMT MICROSOFT-PROGRAM) (1) INTE ÄR AVSEDDA ELLER TILLHANDAHÅLLS SOM MEDICINTEKNISK ENHET (ELLER ENHETER) FÖR DIAGNOSTISERING AV SJUKDOMAR ELLER ANDRA TILLSTÅND, ELLER FÖR ATT BOTA, LINDRA, BEHANDLA ELLER FÖREBYGGA SJUKDOM, ELLER I ÖVRIGT ANVÄNDAS SOM KOMPONENT I KLINISKT UTBUD ELLER PRODUKT, SAMT ATT INGEN LICENS ELLER RÄTTIGHET BEVILJAS FÖR ANVÄNDNING AV ONLINETJÄNSTERNA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AKUTVÅRD. KUNDEN ANSVARAR HELT FÖR EVENTUELLA PERSONSKADOR ELLER DÖDSFALL TILL FÖLJD AV DENNAS ANVÄNDNING AV MICROSOFTS TEAM OCH PROGRAM, INBEGRIPET (UTAN BEGRÄNSNING) SÅDANA SOM DRABBAR SLUTANVÄNDARE ELLER KUNDENS PATIENTER.</w:t>
      </w:r>
    </w:p>
    <w:p w14:paraId="7CDE9469" w14:textId="77777777" w:rsidR="00B601E9" w:rsidRPr="008E1D84" w:rsidRDefault="00B601E9" w:rsidP="00FD2C10">
      <w:pPr>
        <w:pStyle w:val="ProductList-Body"/>
        <w:tabs>
          <w:tab w:val="clear" w:pos="158"/>
          <w:tab w:val="left" w:pos="180"/>
        </w:tabs>
        <w:rPr>
          <w:b/>
          <w:color w:val="00188F"/>
        </w:rPr>
      </w:pPr>
      <w:r>
        <w:rPr>
          <w:b/>
          <w:bCs/>
        </w:rPr>
        <w:t>DLP-begränsning</w:t>
      </w:r>
      <w:r w:rsidRPr="002B2BE8">
        <w:rPr>
          <w:b/>
        </w:rPr>
        <w:t xml:space="preserve">: </w:t>
      </w:r>
      <w:r>
        <w:t>Tjänsten dataförlustskydd gäller inte för eller blockerar Microsoft Teams-meddelanden som skickas eller tas emot via SMS.</w:t>
      </w:r>
    </w:p>
    <w:p w14:paraId="01F07E67" w14:textId="77777777" w:rsidR="00B601E9" w:rsidRPr="00AC2618" w:rsidRDefault="00B601E9" w:rsidP="00FD2C10">
      <w:pPr>
        <w:pStyle w:val="ProductList-Body"/>
        <w:tabs>
          <w:tab w:val="clear" w:pos="158"/>
          <w:tab w:val="left" w:pos="360"/>
        </w:tabs>
      </w:pPr>
    </w:p>
    <w:p w14:paraId="022DEB72" w14:textId="77777777" w:rsidR="00B601E9" w:rsidRPr="003521B5" w:rsidRDefault="00B601E9" w:rsidP="00FD2C10">
      <w:pPr>
        <w:pStyle w:val="ProductList-Body"/>
        <w:tabs>
          <w:tab w:val="clear" w:pos="158"/>
          <w:tab w:val="left" w:pos="180"/>
        </w:tabs>
        <w:rPr>
          <w:b/>
          <w:color w:val="00188F"/>
        </w:rPr>
      </w:pPr>
      <w:r>
        <w:rPr>
          <w:b/>
          <w:color w:val="00188F"/>
        </w:rPr>
        <w:t xml:space="preserve">Provversioner: </w:t>
      </w:r>
      <w:r>
        <w:t>Microsoft Teams-provversioner får endast initieras av enskilda slutanvändare. Kunden får inte initiera en Microsoft Teams-provversion åt slutanvändares anställda.</w:t>
      </w:r>
    </w:p>
    <w:p w14:paraId="485F09B2" w14:textId="77777777" w:rsidR="007401F9" w:rsidRDefault="007401F9" w:rsidP="00FD2C10">
      <w:pPr>
        <w:pStyle w:val="ProductList-Body"/>
        <w:tabs>
          <w:tab w:val="clear" w:pos="158"/>
          <w:tab w:val="left" w:pos="360"/>
        </w:tabs>
      </w:pPr>
    </w:p>
    <w:p w14:paraId="173BD74A" w14:textId="77777777" w:rsidR="00BD1080" w:rsidRPr="00EB48C9" w:rsidRDefault="00BD1080" w:rsidP="00FD2C10">
      <w:pPr>
        <w:pStyle w:val="ProductList-Body"/>
        <w:rPr>
          <w:b/>
          <w:color w:val="00188F"/>
        </w:rPr>
      </w:pPr>
      <w:r>
        <w:rPr>
          <w:b/>
          <w:color w:val="00188F"/>
        </w:rPr>
        <w:t>Microsoft Hotexperter</w:t>
      </w:r>
    </w:p>
    <w:p w14:paraId="6DBEE881" w14:textId="77777777" w:rsidR="00BD1080" w:rsidRDefault="00BD1080" w:rsidP="00FD2C10">
      <w:pPr>
        <w:pStyle w:val="ProductList-Body"/>
        <w:ind w:right="-720"/>
      </w:pPr>
      <w:r>
        <w:t xml:space="preserve">Alla tjänster som tillhandahålls Kunden genom funktionen Experter på begäran i Microsoft Hotexperter omfattas av Meddelande för Professionella Tjänster i </w:t>
      </w:r>
      <w:hyperlink w:anchor="_top" w:tooltip="Bilaga 1" w:history="1">
        <w:r>
          <w:rPr>
            <w:rStyle w:val="Hyperlink"/>
          </w:rPr>
          <w:t>Bilaga 1</w:t>
        </w:r>
      </w:hyperlink>
      <w:r>
        <w:t>.</w:t>
      </w:r>
    </w:p>
    <w:p w14:paraId="5AA2163C" w14:textId="77777777" w:rsidR="00BD1080" w:rsidRDefault="00BD1080" w:rsidP="00FD2C10">
      <w:pPr>
        <w:pStyle w:val="ProductList-Body"/>
        <w:tabs>
          <w:tab w:val="clear" w:pos="158"/>
          <w:tab w:val="left" w:pos="360"/>
        </w:tabs>
      </w:pPr>
    </w:p>
    <w:p w14:paraId="188AFAFB" w14:textId="77777777" w:rsidR="001263B9" w:rsidRPr="00D67A4B" w:rsidRDefault="001263B9" w:rsidP="00FD2C10">
      <w:pPr>
        <w:pStyle w:val="ProductList-Body"/>
        <w:rPr>
          <w:b/>
          <w:color w:val="00188F"/>
        </w:rPr>
      </w:pPr>
      <w:r>
        <w:rPr>
          <w:b/>
          <w:color w:val="00188F"/>
        </w:rPr>
        <w:t>Yammer</w:t>
      </w:r>
    </w:p>
    <w:p w14:paraId="26CB2E33" w14:textId="77777777" w:rsidR="001263B9" w:rsidRDefault="001263B9" w:rsidP="00FD2C10">
      <w:pPr>
        <w:pStyle w:val="ProductList-Body"/>
      </w:pPr>
      <w:r>
        <w:t>För Office 365-tjänster som innefattar Yammer behövs inga användarabonnemangslicenser för Externa användare som bjudits in till Yammer via externa nätverksfunktioner.</w:t>
      </w:r>
    </w:p>
    <w:bookmarkStart w:id="129" w:name="AudioServices"/>
    <w:p w14:paraId="7A4CC9B4"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FD2C10">
      <w:pPr>
        <w:pStyle w:val="ProductList-Offering2Heading"/>
        <w:rPr>
          <w:lang w:val="sv-SE"/>
        </w:rPr>
      </w:pPr>
      <w:r w:rsidRPr="00126152">
        <w:rPr>
          <w:lang w:val="sv-SE"/>
        </w:rPr>
        <w:tab/>
      </w:r>
      <w:bookmarkStart w:id="130" w:name="_Toc528174078"/>
      <w:bookmarkStart w:id="131" w:name="_Toc28279390"/>
      <w:r w:rsidRPr="00126152">
        <w:rPr>
          <w:lang w:val="sv-SE"/>
        </w:rPr>
        <w:t>Ljudtjänster</w:t>
      </w:r>
      <w:bookmarkEnd w:id="130"/>
      <w:bookmarkEnd w:id="131"/>
    </w:p>
    <w:p w14:paraId="2D685547" w14:textId="77777777" w:rsidR="00126152" w:rsidRDefault="00126152" w:rsidP="00FD2C10">
      <w:pPr>
        <w:pStyle w:val="ProductList-Offering1"/>
        <w:sectPr w:rsidR="00126152"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9"/>
    <w:p w14:paraId="169C3FD7" w14:textId="77777777" w:rsidR="00126152" w:rsidRDefault="00126152" w:rsidP="00FD2C10">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FD2C10">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FD2C10">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FD2C10">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FD2C10">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FD2C10">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FD2C10">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FD2C10">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FD2C10">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6566CC">
      <w:pPr>
        <w:pStyle w:val="ProductList-Body"/>
        <w:keepNext/>
        <w:rPr>
          <w:b/>
          <w:color w:val="00188F"/>
        </w:rPr>
      </w:pPr>
      <w:r>
        <w:rPr>
          <w:b/>
          <w:color w:val="00188F"/>
        </w:rPr>
        <w:lastRenderedPageBreak/>
        <w:t>Huvudfunktioner för Office 365-tjänster</w:t>
      </w:r>
    </w:p>
    <w:p w14:paraId="393C6B54" w14:textId="01EE19A7" w:rsidR="00126152" w:rsidRDefault="00126152" w:rsidP="00FD2C10">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FD2C10">
      <w:pPr>
        <w:pStyle w:val="ProductList-Body"/>
      </w:pPr>
    </w:p>
    <w:p w14:paraId="16FD4F0C" w14:textId="77777777" w:rsidR="00126152" w:rsidRPr="00D7478E" w:rsidRDefault="00126152" w:rsidP="00FD2C10">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FD2C10">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FD2C10">
      <w:pPr>
        <w:pStyle w:val="ProductList-Body"/>
        <w:tabs>
          <w:tab w:val="clear" w:pos="158"/>
          <w:tab w:val="left" w:pos="360"/>
        </w:tabs>
        <w:ind w:left="180"/>
      </w:pPr>
    </w:p>
    <w:p w14:paraId="73B0F4D0" w14:textId="77777777" w:rsidR="00126152" w:rsidRPr="00D7478E" w:rsidRDefault="00126152" w:rsidP="006566CC">
      <w:pPr>
        <w:pStyle w:val="ProductList-Body"/>
        <w:tabs>
          <w:tab w:val="clear" w:pos="158"/>
          <w:tab w:val="left" w:pos="360"/>
        </w:tabs>
        <w:ind w:left="187"/>
        <w:rPr>
          <w:b/>
          <w:color w:val="0072C6"/>
        </w:rPr>
      </w:pPr>
      <w:r>
        <w:rPr>
          <w:b/>
          <w:color w:val="0072C6"/>
        </w:rPr>
        <w:t>Närvaro</w:t>
      </w:r>
    </w:p>
    <w:p w14:paraId="66ACCCB1" w14:textId="77777777" w:rsidR="00126152" w:rsidRDefault="00126152" w:rsidP="00FD2C10">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FD2C10">
      <w:pPr>
        <w:pStyle w:val="ProductList-Body"/>
        <w:tabs>
          <w:tab w:val="clear" w:pos="158"/>
          <w:tab w:val="left" w:pos="360"/>
        </w:tabs>
        <w:ind w:left="180"/>
      </w:pPr>
    </w:p>
    <w:p w14:paraId="36E22BFD" w14:textId="77777777" w:rsidR="00126152" w:rsidRPr="00D7478E" w:rsidRDefault="00126152" w:rsidP="00FD2C10">
      <w:pPr>
        <w:pStyle w:val="ProductList-Body"/>
        <w:tabs>
          <w:tab w:val="clear" w:pos="158"/>
          <w:tab w:val="left" w:pos="360"/>
        </w:tabs>
        <w:ind w:left="187"/>
        <w:rPr>
          <w:b/>
          <w:color w:val="0072C6"/>
        </w:rPr>
      </w:pPr>
      <w:r>
        <w:rPr>
          <w:b/>
          <w:color w:val="0072C6"/>
        </w:rPr>
        <w:t>Onlinemöten</w:t>
      </w:r>
    </w:p>
    <w:p w14:paraId="1DBE65E6" w14:textId="77777777" w:rsidR="00126152" w:rsidRDefault="00126152" w:rsidP="00FD2C10">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FD2C10">
      <w:pPr>
        <w:pStyle w:val="ProductList-Body"/>
      </w:pPr>
    </w:p>
    <w:p w14:paraId="44053508" w14:textId="77777777" w:rsidR="00126152" w:rsidRDefault="00126152" w:rsidP="00FD2C10">
      <w:pPr>
        <w:pStyle w:val="ProductList-Body"/>
        <w:rPr>
          <w:b/>
          <w:color w:val="00188F"/>
        </w:rPr>
      </w:pPr>
      <w:r>
        <w:rPr>
          <w:b/>
          <w:color w:val="00188F"/>
        </w:rPr>
        <w:t>Meddelanden</w:t>
      </w:r>
    </w:p>
    <w:p w14:paraId="16D051DF" w14:textId="52B7E520" w:rsidR="00126152" w:rsidRDefault="00126152" w:rsidP="00FD2C10">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FD2C10">
      <w:pPr>
        <w:pStyle w:val="ProductList-Body"/>
        <w:tabs>
          <w:tab w:val="clear" w:pos="158"/>
          <w:tab w:val="left" w:pos="360"/>
        </w:tabs>
      </w:pPr>
    </w:p>
    <w:p w14:paraId="76695AD2" w14:textId="77777777" w:rsidR="00126152" w:rsidRPr="00207B92" w:rsidRDefault="00126152" w:rsidP="00FD2C10">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FD2C10">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FD2C10">
      <w:pPr>
        <w:pStyle w:val="ProductList-Body"/>
        <w:tabs>
          <w:tab w:val="clear" w:pos="158"/>
          <w:tab w:val="left" w:pos="360"/>
        </w:tabs>
      </w:pPr>
    </w:p>
    <w:p w14:paraId="5A19728D" w14:textId="77777777" w:rsidR="00126152" w:rsidRPr="0011540B" w:rsidRDefault="00126152" w:rsidP="00FD2C10">
      <w:pPr>
        <w:pStyle w:val="ProductList-Body"/>
        <w:rPr>
          <w:b/>
          <w:color w:val="00188F"/>
        </w:rPr>
      </w:pPr>
      <w:r>
        <w:rPr>
          <w:b/>
          <w:color w:val="00188F"/>
        </w:rPr>
        <w:t>Offentlig kommunikationsenhet</w:t>
      </w:r>
    </w:p>
    <w:p w14:paraId="1D4C8270" w14:textId="77777777" w:rsidR="00126152" w:rsidRDefault="00126152" w:rsidP="00FD2C10">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FD2C10">
      <w:pPr>
        <w:pStyle w:val="ProductList-Body"/>
        <w:tabs>
          <w:tab w:val="clear" w:pos="158"/>
          <w:tab w:val="left" w:pos="360"/>
        </w:tabs>
      </w:pPr>
    </w:p>
    <w:p w14:paraId="60D771B2" w14:textId="77777777" w:rsidR="00A75C95" w:rsidRDefault="00A75C95" w:rsidP="00FD2C10">
      <w:pPr>
        <w:pStyle w:val="ProductList-Body"/>
        <w:rPr>
          <w:b/>
          <w:color w:val="00188F"/>
        </w:rPr>
      </w:pPr>
      <w:r>
        <w:rPr>
          <w:b/>
          <w:color w:val="00188F"/>
        </w:rPr>
        <w:t>Tjänsterna Samtalsabonnemang och Ljudkonferens (samtals-/konferenstjänster)</w:t>
      </w:r>
    </w:p>
    <w:p w14:paraId="4431A722" w14:textId="77777777" w:rsidR="00A75C95" w:rsidRDefault="00A75C95" w:rsidP="00FD2C10">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5" w:history="1">
        <w:r>
          <w:rPr>
            <w:rStyle w:val="Hyperlink"/>
          </w:rPr>
          <w:t>http://go.microsoft.com/fwlink/?LinkId=690247</w:t>
        </w:r>
      </w:hyperlink>
      <w:r>
        <w:t>.</w:t>
      </w:r>
    </w:p>
    <w:p w14:paraId="18A60969" w14:textId="77777777" w:rsidR="00126152" w:rsidRDefault="00126152" w:rsidP="00FD2C10">
      <w:pPr>
        <w:pStyle w:val="ProductList-Body"/>
        <w:tabs>
          <w:tab w:val="clear" w:pos="158"/>
          <w:tab w:val="left" w:pos="360"/>
        </w:tabs>
      </w:pPr>
    </w:p>
    <w:p w14:paraId="34C3B825" w14:textId="77777777" w:rsidR="00126152" w:rsidRPr="0081293D" w:rsidRDefault="00126152" w:rsidP="00FD2C10">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FD2C10">
      <w:pPr>
        <w:pStyle w:val="ProductList-Body"/>
      </w:pPr>
    </w:p>
    <w:p w14:paraId="5C653193" w14:textId="77777777" w:rsidR="00126152" w:rsidRPr="003619D2" w:rsidRDefault="00126152" w:rsidP="00FD2C10">
      <w:pPr>
        <w:pStyle w:val="ProductList-Body"/>
        <w:rPr>
          <w:b/>
          <w:color w:val="00188F"/>
        </w:rPr>
      </w:pPr>
      <w:r>
        <w:rPr>
          <w:b/>
          <w:color w:val="00188F"/>
        </w:rPr>
        <w:t>Viktig information om räddningstjänst</w:t>
      </w:r>
    </w:p>
    <w:p w14:paraId="312BB43D" w14:textId="77777777" w:rsidR="00126152" w:rsidRDefault="00126152" w:rsidP="00FD2C10">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EE2F3A7" w14:textId="77777777" w:rsidR="0092303F" w:rsidRPr="00903BB7"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FD2C10">
      <w:pPr>
        <w:pStyle w:val="ProductList-Offering2Heading"/>
        <w:rPr>
          <w:lang w:val="sv-SE"/>
        </w:rPr>
      </w:pPr>
      <w:r w:rsidRPr="00653842">
        <w:rPr>
          <w:lang w:val="sv-SE"/>
        </w:rPr>
        <w:tab/>
      </w:r>
      <w:bookmarkStart w:id="132" w:name="ExchangeOnline"/>
      <w:bookmarkStart w:id="133" w:name="_Toc524436947"/>
      <w:bookmarkStart w:id="134" w:name="_Toc523239319"/>
      <w:bookmarkStart w:id="135" w:name="_Toc28279391"/>
      <w:r w:rsidRPr="00653842">
        <w:rPr>
          <w:lang w:val="sv-SE"/>
        </w:rPr>
        <w:t>Exchange Online</w:t>
      </w:r>
      <w:bookmarkEnd w:id="132"/>
      <w:bookmarkEnd w:id="133"/>
      <w:bookmarkEnd w:id="134"/>
      <w:bookmarkEnd w:id="135"/>
    </w:p>
    <w:p w14:paraId="29870ED1" w14:textId="77777777" w:rsidR="002C16F3" w:rsidRDefault="002C16F3" w:rsidP="00FD2C10">
      <w:pPr>
        <w:pStyle w:val="ProductList-Offering1"/>
        <w:sectPr w:rsidR="002C16F3" w:rsidSect="00E275D6">
          <w:footerReference w:type="first" r:id="rId56"/>
          <w:type w:val="continuous"/>
          <w:pgSz w:w="12240" w:h="15840"/>
          <w:pgMar w:top="1440" w:right="720" w:bottom="1440" w:left="720" w:header="720" w:footer="720" w:gutter="0"/>
          <w:cols w:space="720"/>
          <w:titlePg/>
          <w:docGrid w:linePitch="360"/>
        </w:sectPr>
      </w:pPr>
    </w:p>
    <w:p w14:paraId="3D50344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FD2C10">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FD2C10">
      <w:pPr>
        <w:pStyle w:val="ProductList-Body"/>
        <w:pBdr>
          <w:top w:val="single" w:sz="4" w:space="1" w:color="BFBFBF" w:themeColor="background1" w:themeShade="BF"/>
        </w:pBdr>
        <w:rPr>
          <w:sz w:val="8"/>
        </w:rPr>
      </w:pPr>
    </w:p>
    <w:p w14:paraId="0148DFFB" w14:textId="0758CBAD" w:rsidR="001A19E0" w:rsidRPr="00FB10CE" w:rsidRDefault="00DC0A1F" w:rsidP="00FD2C10">
      <w:pPr>
        <w:pStyle w:val="ProductList-Body"/>
      </w:pPr>
      <w:r w:rsidRPr="00FB10CE">
        <w:rPr>
          <w:b/>
          <w:color w:val="00188F"/>
        </w:rPr>
        <w:t>Huvudfunktioner för Office 365-tjänster – Exchange Online</w:t>
      </w:r>
    </w:p>
    <w:p w14:paraId="029F6D7B" w14:textId="150265D0" w:rsidR="001A19E0" w:rsidRPr="00690C65" w:rsidRDefault="001A19E0" w:rsidP="00FD2C1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FD2C10">
      <w:pPr>
        <w:pStyle w:val="ProductList-Body"/>
      </w:pPr>
    </w:p>
    <w:p w14:paraId="1211BEB5" w14:textId="77777777" w:rsidR="001A19E0" w:rsidRPr="00690C65" w:rsidRDefault="001A19E0" w:rsidP="00FD2C10">
      <w:pPr>
        <w:pStyle w:val="ProductList-Body"/>
        <w:ind w:left="180"/>
      </w:pPr>
      <w:r>
        <w:rPr>
          <w:b/>
          <w:color w:val="0072C6"/>
        </w:rPr>
        <w:t>E-post</w:t>
      </w:r>
    </w:p>
    <w:p w14:paraId="3937A9A0" w14:textId="4DCDD39C" w:rsidR="001A19E0" w:rsidRPr="00690C65" w:rsidRDefault="001A19E0" w:rsidP="00FD2C1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FD2C10">
      <w:pPr>
        <w:pStyle w:val="ProductList-Body"/>
        <w:ind w:left="180"/>
      </w:pPr>
    </w:p>
    <w:p w14:paraId="53900BEE" w14:textId="77777777" w:rsidR="001A19E0" w:rsidRPr="00690C65" w:rsidRDefault="001A19E0" w:rsidP="00FD2C10">
      <w:pPr>
        <w:pStyle w:val="ProductList-Body"/>
        <w:ind w:left="187"/>
      </w:pPr>
      <w:r>
        <w:rPr>
          <w:b/>
          <w:color w:val="0072C6"/>
        </w:rPr>
        <w:lastRenderedPageBreak/>
        <w:t>Mobil åtkomst och webbläsaråtkomst</w:t>
      </w:r>
    </w:p>
    <w:p w14:paraId="277343D5" w14:textId="1C1D7BA1" w:rsidR="001A19E0" w:rsidRPr="00690C65" w:rsidRDefault="001A19E0" w:rsidP="00FD2C1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FD2C10">
      <w:pPr>
        <w:pStyle w:val="ProductList-Body"/>
        <w:ind w:left="180"/>
      </w:pPr>
    </w:p>
    <w:p w14:paraId="05B168D9" w14:textId="77777777" w:rsidR="001A19E0" w:rsidRPr="00690C65" w:rsidRDefault="001A19E0" w:rsidP="00FD2C10">
      <w:pPr>
        <w:pStyle w:val="ProductList-Body"/>
        <w:ind w:left="180"/>
      </w:pPr>
      <w:r>
        <w:rPr>
          <w:b/>
          <w:color w:val="0072C6"/>
        </w:rPr>
        <w:t>Lagringspolicyer</w:t>
      </w:r>
    </w:p>
    <w:p w14:paraId="0BFE11A8" w14:textId="021008B4" w:rsidR="001A19E0" w:rsidRPr="00690C65" w:rsidRDefault="001A19E0" w:rsidP="00FD2C10">
      <w:pPr>
        <w:pStyle w:val="ProductList-Body"/>
        <w:ind w:left="180"/>
      </w:pPr>
      <w:r>
        <w:t>Kunden kommer att kunna upprätta arkiverings- och borttagningsrutiner för e-postmeddelanden.</w:t>
      </w:r>
    </w:p>
    <w:p w14:paraId="23E25D82" w14:textId="77777777" w:rsidR="001A19E0" w:rsidRPr="00690C65" w:rsidRDefault="001A19E0" w:rsidP="00FD2C10">
      <w:pPr>
        <w:pStyle w:val="ProductList-Body"/>
        <w:ind w:left="180"/>
      </w:pPr>
    </w:p>
    <w:p w14:paraId="42B509D2" w14:textId="77777777" w:rsidR="001A19E0" w:rsidRPr="00690C65" w:rsidRDefault="001A19E0" w:rsidP="00FD2C10">
      <w:pPr>
        <w:pStyle w:val="ProductList-Body"/>
        <w:ind w:left="180"/>
      </w:pPr>
      <w:r>
        <w:rPr>
          <w:b/>
          <w:color w:val="0072C6"/>
        </w:rPr>
        <w:t>Återställning av borttagna objekt och postlåda</w:t>
      </w:r>
    </w:p>
    <w:p w14:paraId="573C8835" w14:textId="77777777" w:rsidR="008961CA" w:rsidRPr="0044514B" w:rsidRDefault="008961CA" w:rsidP="00FD2C10">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FD2C10">
      <w:pPr>
        <w:pStyle w:val="ProductList-Body"/>
        <w:ind w:left="180"/>
      </w:pPr>
    </w:p>
    <w:p w14:paraId="4FCE47EA" w14:textId="77777777" w:rsidR="001A19E0" w:rsidRPr="00690C65" w:rsidRDefault="001A19E0" w:rsidP="00FD2C10">
      <w:pPr>
        <w:pStyle w:val="ProductList-Body"/>
        <w:ind w:left="180"/>
      </w:pPr>
      <w:r>
        <w:rPr>
          <w:b/>
          <w:color w:val="0072C6"/>
        </w:rPr>
        <w:t>Sökning i flera postlådor</w:t>
      </w:r>
    </w:p>
    <w:p w14:paraId="442DBA42" w14:textId="37A9B852" w:rsidR="001A19E0" w:rsidRPr="00690C65" w:rsidRDefault="001A19E0" w:rsidP="00FD2C10">
      <w:pPr>
        <w:pStyle w:val="ProductList-Body"/>
        <w:ind w:left="180"/>
      </w:pPr>
      <w:r>
        <w:t>Kunden kommer att kunna söka efter innehåll i flera inkorgar inom organisationen.</w:t>
      </w:r>
    </w:p>
    <w:p w14:paraId="6D60AB6B" w14:textId="77777777" w:rsidR="001A19E0" w:rsidRPr="00690C65" w:rsidRDefault="001A19E0" w:rsidP="00FD2C10">
      <w:pPr>
        <w:pStyle w:val="ProductList-Body"/>
        <w:ind w:left="180"/>
      </w:pPr>
    </w:p>
    <w:p w14:paraId="3467D71C" w14:textId="77777777" w:rsidR="001A19E0" w:rsidRPr="00690C65" w:rsidRDefault="001A19E0" w:rsidP="00FD2C10">
      <w:pPr>
        <w:pStyle w:val="ProductList-Body"/>
        <w:ind w:left="187"/>
      </w:pPr>
      <w:r>
        <w:rPr>
          <w:b/>
          <w:color w:val="0072C6"/>
        </w:rPr>
        <w:t>Kalender</w:t>
      </w:r>
    </w:p>
    <w:p w14:paraId="309D22AE" w14:textId="6EEB9626" w:rsidR="001A19E0" w:rsidRDefault="001A19E0" w:rsidP="00FD2C10">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FD2C10">
      <w:pPr>
        <w:pStyle w:val="ProductList-Body"/>
        <w:ind w:left="180"/>
      </w:pPr>
    </w:p>
    <w:p w14:paraId="12646D9A" w14:textId="77777777" w:rsidR="001A19E0" w:rsidRPr="00690C65" w:rsidRDefault="001A19E0" w:rsidP="00FD2C10">
      <w:pPr>
        <w:pStyle w:val="ProductList-Body"/>
        <w:ind w:left="187"/>
      </w:pPr>
      <w:r>
        <w:rPr>
          <w:b/>
          <w:color w:val="0072C6"/>
        </w:rPr>
        <w:t>Kontakter</w:t>
      </w:r>
    </w:p>
    <w:p w14:paraId="648D4163" w14:textId="31CD581B" w:rsidR="001A19E0" w:rsidRPr="00690C65" w:rsidRDefault="001A19E0" w:rsidP="00FD2C1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FD2C10">
      <w:pPr>
        <w:pStyle w:val="ProductList-Body"/>
      </w:pPr>
    </w:p>
    <w:p w14:paraId="6B6C75C8" w14:textId="47017AF8" w:rsidR="00DC0A1F" w:rsidRPr="00690C65" w:rsidRDefault="00DC0A1F" w:rsidP="00FD2C10">
      <w:pPr>
        <w:pStyle w:val="ProductList-Body"/>
      </w:pPr>
      <w:r>
        <w:rPr>
          <w:b/>
          <w:color w:val="00188F"/>
        </w:rPr>
        <w:t>Huvudfunktioner för Office 365-tjänster – Exchange Online-arkivering</w:t>
      </w:r>
    </w:p>
    <w:p w14:paraId="3AEF57B1" w14:textId="44DF6AA6" w:rsidR="00DC0A1F" w:rsidRPr="00690C65" w:rsidRDefault="00DC0A1F" w:rsidP="00FD2C10">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FD2C10">
      <w:pPr>
        <w:pStyle w:val="ProductList-Body"/>
      </w:pPr>
    </w:p>
    <w:p w14:paraId="40C43371" w14:textId="77777777" w:rsidR="00ED50E6" w:rsidRPr="00690C65" w:rsidRDefault="001A19E0" w:rsidP="00FD2C10">
      <w:pPr>
        <w:pStyle w:val="ProductList-Body"/>
        <w:ind w:left="187"/>
      </w:pPr>
      <w:r>
        <w:rPr>
          <w:b/>
          <w:color w:val="0072C6"/>
        </w:rPr>
        <w:t>Datalagring</w:t>
      </w:r>
    </w:p>
    <w:p w14:paraId="4D3B73EF" w14:textId="41F65D4D" w:rsidR="001A19E0" w:rsidRPr="00690C65" w:rsidRDefault="001A19E0" w:rsidP="00FD2C10">
      <w:pPr>
        <w:pStyle w:val="ProductList-Body"/>
        <w:ind w:left="180"/>
      </w:pPr>
      <w:r>
        <w:t>Kunden kommer att kunna tillåta en slutanvändare att lagra e-postmeddelanden.</w:t>
      </w:r>
    </w:p>
    <w:p w14:paraId="20F27813" w14:textId="77777777" w:rsidR="00ED50E6" w:rsidRPr="00690C65" w:rsidRDefault="00ED50E6" w:rsidP="00FD2C10">
      <w:pPr>
        <w:pStyle w:val="ProductList-Body"/>
        <w:ind w:left="180"/>
      </w:pPr>
    </w:p>
    <w:p w14:paraId="0586DAE4" w14:textId="77777777" w:rsidR="00ED50E6" w:rsidRPr="00690C65" w:rsidRDefault="001A19E0" w:rsidP="00FD2C10">
      <w:pPr>
        <w:pStyle w:val="ProductList-Body"/>
        <w:ind w:left="187"/>
      </w:pPr>
      <w:r>
        <w:rPr>
          <w:b/>
          <w:color w:val="0072C6"/>
        </w:rPr>
        <w:t>Lagringspolicyer</w:t>
      </w:r>
    </w:p>
    <w:p w14:paraId="7CDB87D7" w14:textId="21882356" w:rsidR="001A19E0" w:rsidRPr="00690C65" w:rsidRDefault="001A19E0" w:rsidP="00FD2C10">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FD2C10">
      <w:pPr>
        <w:pStyle w:val="ProductList-Body"/>
        <w:ind w:left="180"/>
      </w:pPr>
    </w:p>
    <w:p w14:paraId="53518FF9" w14:textId="77777777" w:rsidR="00ED50E6" w:rsidRPr="00690C65" w:rsidRDefault="001A19E0" w:rsidP="00FD2C10">
      <w:pPr>
        <w:pStyle w:val="ProductList-Body"/>
        <w:ind w:left="180"/>
      </w:pPr>
      <w:r>
        <w:rPr>
          <w:b/>
          <w:color w:val="0072C6"/>
        </w:rPr>
        <w:t>Återställning av borttagna objekt och postlåda</w:t>
      </w:r>
    </w:p>
    <w:p w14:paraId="0CF73227" w14:textId="7B0D2157" w:rsidR="001A19E0" w:rsidRPr="00690C65" w:rsidRDefault="001A19E0" w:rsidP="00FD2C10">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FD2C10">
      <w:pPr>
        <w:pStyle w:val="ProductList-Body"/>
        <w:ind w:left="180"/>
      </w:pPr>
    </w:p>
    <w:p w14:paraId="32403BAC" w14:textId="77777777" w:rsidR="00ED50E6" w:rsidRPr="00690C65" w:rsidRDefault="001A19E0" w:rsidP="00FD2C10">
      <w:pPr>
        <w:pStyle w:val="ProductList-Body"/>
        <w:ind w:left="187"/>
      </w:pPr>
      <w:r>
        <w:rPr>
          <w:b/>
          <w:color w:val="0072C6"/>
        </w:rPr>
        <w:t>Sökning i flera postlådor</w:t>
      </w:r>
    </w:p>
    <w:p w14:paraId="024BBD24" w14:textId="653E014F" w:rsidR="001A19E0" w:rsidRPr="00690C65" w:rsidRDefault="001A19E0" w:rsidP="00FD2C10">
      <w:pPr>
        <w:pStyle w:val="ProductList-Body"/>
        <w:ind w:left="180"/>
      </w:pPr>
      <w:r>
        <w:t>Kunden kommer att kunna söka efter innehåll i flera inkorgar inom organisationen.</w:t>
      </w:r>
    </w:p>
    <w:p w14:paraId="2351983F" w14:textId="77777777" w:rsidR="00ED50E6" w:rsidRPr="00690C65" w:rsidRDefault="00ED50E6" w:rsidP="00FD2C10">
      <w:pPr>
        <w:pStyle w:val="ProductList-Body"/>
        <w:ind w:left="180"/>
      </w:pPr>
    </w:p>
    <w:p w14:paraId="448BE475" w14:textId="77777777" w:rsidR="00ED50E6" w:rsidRPr="00690C65" w:rsidRDefault="001A19E0" w:rsidP="00FD2C10">
      <w:pPr>
        <w:pStyle w:val="ProductList-Body"/>
        <w:ind w:left="187"/>
      </w:pPr>
      <w:r>
        <w:rPr>
          <w:b/>
          <w:color w:val="0072C6"/>
        </w:rPr>
        <w:t>Rättslig spärr</w:t>
      </w:r>
    </w:p>
    <w:p w14:paraId="2EA3BFAF" w14:textId="2B9E2A60" w:rsidR="001A19E0" w:rsidRPr="00690C65" w:rsidRDefault="001A19E0" w:rsidP="00FD2C10">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FD2C10">
      <w:pPr>
        <w:pStyle w:val="ProductList-Body"/>
      </w:pPr>
    </w:p>
    <w:p w14:paraId="4ACEA0A4" w14:textId="60DB9570" w:rsidR="006523C8" w:rsidRPr="00690C65" w:rsidRDefault="006523C8" w:rsidP="00FD2C10">
      <w:pPr>
        <w:pStyle w:val="ProductList-Body"/>
        <w:ind w:left="180"/>
      </w:pPr>
      <w:r>
        <w:rPr>
          <w:b/>
          <w:color w:val="0072C6"/>
        </w:rPr>
        <w:t>Arkivering</w:t>
      </w:r>
    </w:p>
    <w:p w14:paraId="73F5962E" w14:textId="77777777" w:rsidR="006523C8" w:rsidRPr="00690C65" w:rsidRDefault="006523C8" w:rsidP="00FD2C10">
      <w:pPr>
        <w:pStyle w:val="ProductList-Body"/>
        <w:ind w:left="180"/>
      </w:pPr>
      <w:r>
        <w:t>Arkivering får endast användas för att lagra meddelanden med Exchange Online Plan 1 och 2.</w:t>
      </w:r>
    </w:p>
    <w:p w14:paraId="2F8F646A" w14:textId="77777777" w:rsidR="006523C8" w:rsidRPr="00690C65" w:rsidRDefault="006523C8" w:rsidP="00FD2C10">
      <w:pPr>
        <w:pStyle w:val="ProductList-Body"/>
        <w:ind w:left="180"/>
      </w:pPr>
    </w:p>
    <w:p w14:paraId="2B0BFA2B" w14:textId="6300D19C" w:rsidR="006523C8" w:rsidRPr="00690C65" w:rsidRDefault="006523C8" w:rsidP="00FD2C10">
      <w:pPr>
        <w:pStyle w:val="ProductList-Body"/>
        <w:ind w:left="187"/>
      </w:pPr>
      <w:r>
        <w:rPr>
          <w:b/>
          <w:color w:val="0072C6"/>
        </w:rPr>
        <w:t>Arkivering för Exchange Server</w:t>
      </w:r>
    </w:p>
    <w:p w14:paraId="05891E4A" w14:textId="77777777" w:rsidR="006523C8" w:rsidRPr="00690C65" w:rsidRDefault="006523C8" w:rsidP="00FD2C10">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FD2C10">
      <w:pPr>
        <w:pStyle w:val="ProductList-Body"/>
        <w:ind w:left="180"/>
      </w:pPr>
    </w:p>
    <w:p w14:paraId="36A60D30" w14:textId="77777777" w:rsidR="00703ED6" w:rsidRDefault="00703ED6" w:rsidP="00FD2C10">
      <w:pPr>
        <w:pStyle w:val="ProductList-ClauseHeading"/>
        <w:keepNext w:val="0"/>
      </w:pPr>
      <w:r>
        <w:t>Smartphones och surfplattor</w:t>
      </w:r>
    </w:p>
    <w:p w14:paraId="1B54B31F" w14:textId="77777777" w:rsidR="00703ED6" w:rsidRPr="003A1DB6" w:rsidRDefault="00703ED6" w:rsidP="00FD2C10">
      <w:pPr>
        <w:pStyle w:val="ProductList-Body"/>
      </w:pPr>
      <w:r>
        <w:t xml:space="preserve">Varje användare som Kunden tilldelar en användar-SL för Exchange Online får (i) använda Microsoft Outlook för mobila enheter i kommersiellt syfte samt (ii) logga in i Microsoft Outlook med sitt org-id på upp till fem smartphones och fem surfplattor. </w:t>
      </w:r>
    </w:p>
    <w:p w14:paraId="21FA110E" w14:textId="77777777" w:rsidR="0080649A" w:rsidRPr="0080649A" w:rsidRDefault="0080649A" w:rsidP="00FD2C10">
      <w:pPr>
        <w:pStyle w:val="ProductList-Body"/>
        <w:tabs>
          <w:tab w:val="clear" w:pos="158"/>
          <w:tab w:val="left" w:pos="270"/>
        </w:tabs>
        <w:rPr>
          <w:b/>
          <w:color w:val="00188F"/>
        </w:rPr>
      </w:pPr>
    </w:p>
    <w:p w14:paraId="6F4D5951" w14:textId="3ABA8E83" w:rsidR="006523C8" w:rsidRPr="00A12026" w:rsidRDefault="006523C8" w:rsidP="006566CC">
      <w:pPr>
        <w:pStyle w:val="ProductList-Body"/>
        <w:keepNext/>
        <w:tabs>
          <w:tab w:val="clear" w:pos="158"/>
          <w:tab w:val="left" w:pos="270"/>
        </w:tabs>
        <w:rPr>
          <w:lang w:val="en-US"/>
        </w:rPr>
      </w:pPr>
      <w:r w:rsidRPr="00A12026">
        <w:rPr>
          <w:b/>
          <w:color w:val="00188F"/>
          <w:lang w:val="en-US"/>
        </w:rPr>
        <w:lastRenderedPageBreak/>
        <w:t>Exchange Online Plan 2 från Exchange Hosted Archive Migration</w:t>
      </w:r>
    </w:p>
    <w:p w14:paraId="05687124" w14:textId="296CBE08" w:rsidR="006523C8" w:rsidRPr="00690C65" w:rsidRDefault="006523C8" w:rsidP="00FD2C10">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57" w:history="1">
        <w:r>
          <w:rPr>
            <w:rStyle w:val="Hyperlink"/>
          </w:rPr>
          <w:t>http://go.microsoft.com/?linkid=9839206</w:t>
        </w:r>
      </w:hyperlink>
      <w:r>
        <w:rPr>
          <w:rStyle w:val="Hyperlink"/>
        </w:rPr>
        <w:t>.</w:t>
      </w:r>
    </w:p>
    <w:p w14:paraId="3945EE2A" w14:textId="77777777" w:rsidR="006523C8" w:rsidRPr="00690C65" w:rsidRDefault="006523C8" w:rsidP="00FD2C10">
      <w:pPr>
        <w:pStyle w:val="ProductList-Body"/>
      </w:pPr>
    </w:p>
    <w:p w14:paraId="70BB1532" w14:textId="77777777" w:rsidR="00FF6ECD" w:rsidRPr="00017A5A" w:rsidRDefault="00FF6ECD" w:rsidP="008326A3">
      <w:pPr>
        <w:pStyle w:val="ProductList-Body"/>
        <w:keepNext/>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D2C10">
      <w:pPr>
        <w:pStyle w:val="ProductList-Body"/>
      </w:pPr>
      <w:r>
        <w:t>Om Kunden är licensierad för förhindrande av dataförlust för Office 365 per enhet är alla användare av den Licensierade enheten licensierade för Onlinetjänsten.</w:t>
      </w:r>
      <w:bookmarkStart w:id="136" w:name="_Hlk486589626"/>
    </w:p>
    <w:bookmarkEnd w:id="136"/>
    <w:p w14:paraId="040D7422" w14:textId="57CAD3CB" w:rsidR="00F55BF5" w:rsidRDefault="00F55BF5" w:rsidP="00FD2C10">
      <w:pPr>
        <w:pStyle w:val="ProductList-Body"/>
        <w:tabs>
          <w:tab w:val="clear" w:pos="158"/>
          <w:tab w:val="left" w:pos="180"/>
        </w:tabs>
      </w:pPr>
    </w:p>
    <w:p w14:paraId="404F4ECA" w14:textId="77777777" w:rsidR="00F55BF5" w:rsidRPr="00D7645A" w:rsidRDefault="00F55BF5" w:rsidP="00FD2C10">
      <w:pPr>
        <w:pStyle w:val="ProductList-Body"/>
        <w:rPr>
          <w:b/>
          <w:color w:val="00188F"/>
        </w:rPr>
      </w:pPr>
      <w:bookmarkStart w:id="137" w:name="_Toc423959249"/>
      <w:r w:rsidRPr="00D7645A">
        <w:rPr>
          <w:b/>
          <w:color w:val="00188F"/>
        </w:rPr>
        <w:t>Servicenivåavtal</w:t>
      </w:r>
      <w:bookmarkEnd w:id="137"/>
    </w:p>
    <w:p w14:paraId="1BD79870" w14:textId="77777777" w:rsidR="00943F8F" w:rsidRDefault="00943F8F" w:rsidP="00FD2C10">
      <w:pPr>
        <w:pStyle w:val="ProductList-Body"/>
        <w:tabs>
          <w:tab w:val="clear" w:pos="158"/>
          <w:tab w:val="left" w:pos="180"/>
        </w:tabs>
      </w:pPr>
      <w:bookmarkStart w:id="138" w:name="Office365Applications"/>
      <w:r>
        <w:t>Det finns inget SLA för Office 365 Advanced Threat Protection eller Office 365 Threat Intelligence.</w:t>
      </w:r>
    </w:p>
    <w:bookmarkStart w:id="139" w:name="O365Applications"/>
    <w:bookmarkEnd w:id="138"/>
    <w:p w14:paraId="13AA31DA" w14:textId="3A5D27C6"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AE5DEA1" w14:textId="211968A9" w:rsidR="002C16F3" w:rsidRPr="00A75C95" w:rsidRDefault="008F7077" w:rsidP="00FD2C10">
      <w:pPr>
        <w:pStyle w:val="ProductList-Offering2Heading"/>
        <w:rPr>
          <w:lang w:val="sv-SE"/>
        </w:rPr>
      </w:pPr>
      <w:bookmarkStart w:id="140" w:name="_Toc524436948"/>
      <w:bookmarkStart w:id="141" w:name="_Toc523239320"/>
      <w:r>
        <w:rPr>
          <w:lang w:val="sv-SE"/>
        </w:rPr>
        <w:tab/>
      </w:r>
      <w:bookmarkStart w:id="142" w:name="_Toc28279392"/>
      <w:r w:rsidR="002C16F3">
        <w:t>Office 365-program</w:t>
      </w:r>
      <w:bookmarkEnd w:id="139"/>
      <w:bookmarkEnd w:id="140"/>
      <w:bookmarkEnd w:id="141"/>
      <w:bookmarkEnd w:id="142"/>
    </w:p>
    <w:p w14:paraId="1F9AA7BF" w14:textId="77777777" w:rsidR="002C16F3" w:rsidRPr="00FB10CE" w:rsidRDefault="002C16F3" w:rsidP="00FD2C10">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Office 365 ProPlus</w:t>
      </w:r>
    </w:p>
    <w:p w14:paraId="1D330151"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FD2C10">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FD2C10">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FD2C10">
      <w:pPr>
        <w:pStyle w:val="ProductList-Body"/>
        <w:rPr>
          <w:b/>
          <w:color w:val="00188F"/>
        </w:rPr>
      </w:pPr>
      <w:r>
        <w:rPr>
          <w:b/>
          <w:color w:val="00188F"/>
        </w:rPr>
        <w:t>Servicenivåavtal</w:t>
      </w:r>
    </w:p>
    <w:p w14:paraId="4E291FAF" w14:textId="77777777" w:rsidR="002C16F3" w:rsidRDefault="002C16F3" w:rsidP="00FD2C10">
      <w:pPr>
        <w:pStyle w:val="ProductList-Body"/>
      </w:pPr>
      <w:r>
        <w:t>Det finns inget servicenivåavtal för Visio Online.</w:t>
      </w:r>
    </w:p>
    <w:p w14:paraId="1AB1573D" w14:textId="77777777" w:rsidR="002C16F3" w:rsidRPr="00123E7D" w:rsidRDefault="002C16F3" w:rsidP="00FD2C10">
      <w:pPr>
        <w:pStyle w:val="ProductList-Body"/>
      </w:pPr>
    </w:p>
    <w:p w14:paraId="667BF922" w14:textId="77777777" w:rsidR="006566CC" w:rsidRPr="00123E7D" w:rsidRDefault="006566CC" w:rsidP="006566CC">
      <w:pPr>
        <w:pStyle w:val="ProductList-Body"/>
        <w:tabs>
          <w:tab w:val="clear" w:pos="158"/>
          <w:tab w:val="left" w:pos="180"/>
        </w:tabs>
        <w:rPr>
          <w:b/>
          <w:color w:val="00188F"/>
        </w:rPr>
      </w:pPr>
      <w:r>
        <w:rPr>
          <w:b/>
          <w:color w:val="00188F"/>
        </w:rPr>
        <w:t xml:space="preserve">Installations- och användningsrättigheter </w:t>
      </w:r>
    </w:p>
    <w:p w14:paraId="3D116B9D" w14:textId="77777777" w:rsidR="006566CC" w:rsidRDefault="006566CC" w:rsidP="006566CC">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605A2CD7" w14:textId="77777777" w:rsidR="006566CC" w:rsidRDefault="006566CC" w:rsidP="00ED0DFD">
      <w:pPr>
        <w:pStyle w:val="ProductList-Body"/>
        <w:numPr>
          <w:ilvl w:val="0"/>
          <w:numId w:val="6"/>
        </w:numPr>
        <w:ind w:left="450" w:hanging="270"/>
      </w:pPr>
      <w:r>
        <w:t>får aktivera den programvara som medföljde SL på upp till fem OSE samtidigt för lokal- eller fjärranvändning,</w:t>
      </w:r>
    </w:p>
    <w:p w14:paraId="7E7726E4" w14:textId="77777777" w:rsidR="006566CC" w:rsidRDefault="006566CC" w:rsidP="00ED0DFD">
      <w:pPr>
        <w:pStyle w:val="ProductList-Body"/>
        <w:numPr>
          <w:ilvl w:val="0"/>
          <w:numId w:val="6"/>
        </w:numPr>
        <w:ind w:left="450" w:hanging="270"/>
      </w:pPr>
      <w:r>
        <w:t xml:space="preserve">får också installera och använda programvaran med delad datoraktivering, på en delad enhet, en nätverksserver eller på Microsoft Azure eller med en kvalificerad värdpartner med flera organisationer i samma installation. En lista över kvalificerade värdpartner för användargrupper och ytterligare distributionskrav finns på </w:t>
      </w:r>
      <w:hyperlink r:id="rId58" w:history="1">
        <w:r>
          <w:rPr>
            <w:rStyle w:val="Hyperlink"/>
          </w:rPr>
          <w:t>www.office.com/sca</w:t>
        </w:r>
      </w:hyperlink>
      <w:r>
        <w:rPr>
          <w:color w:val="1F497D"/>
        </w:rPr>
        <w:t xml:space="preserve">. </w:t>
      </w:r>
      <w:r>
        <w:t>Detta villkor för aktivering av delade datorer gäller endast Kunder med licens för Office 365 Business när denna är licensierad som komponent i Microsoft 365 Business;</w:t>
      </w:r>
    </w:p>
    <w:p w14:paraId="3C1C0385" w14:textId="77777777" w:rsidR="006566CC" w:rsidRPr="008958E4" w:rsidRDefault="006566CC" w:rsidP="00ED0DFD">
      <w:pPr>
        <w:pStyle w:val="ProductList-Body"/>
        <w:numPr>
          <w:ilvl w:val="0"/>
          <w:numId w:val="6"/>
        </w:numPr>
        <w:ind w:left="450" w:hanging="270"/>
        <w:rPr>
          <w:b/>
        </w:rPr>
      </w:pPr>
      <w:r>
        <w:t>måste ansluta varje enhet på vilken användaren har installerat programvaran till Internet minst en gång var 30:e dag, annars kan programvarans funktionalitet påverkas</w:t>
      </w:r>
    </w:p>
    <w:p w14:paraId="19BFE78D" w14:textId="77777777" w:rsidR="006566CC" w:rsidRDefault="006566CC" w:rsidP="00ED0DFD">
      <w:pPr>
        <w:pStyle w:val="ProductList-Body"/>
        <w:numPr>
          <w:ilvl w:val="0"/>
          <w:numId w:val="6"/>
        </w:numPr>
        <w:ind w:left="450" w:hanging="270"/>
      </w:pPr>
      <w:r>
        <w:t>får använda tillhandahållna Internetanslutna Onlinetjänster som en del av ProPlus [och reglerat av detta OST]. Användare får dessutom, om det tillåts av Kunden, välja att använda anslutna tjänster underkastade andra användningsvillkor än dessa OST och för vilka Microsoft är personuppgiftsansvarig, enligt vad som framgår av produktens dokumentation.</w:t>
      </w:r>
    </w:p>
    <w:p w14:paraId="7222C4B7" w14:textId="77777777" w:rsidR="006566CC" w:rsidRDefault="006566CC" w:rsidP="00ED0DFD">
      <w:pPr>
        <w:pStyle w:val="ProductList-Body"/>
        <w:numPr>
          <w:ilvl w:val="1"/>
          <w:numId w:val="13"/>
        </w:numPr>
        <w:ind w:left="810"/>
      </w:pPr>
      <w:r>
        <w:t>Onlinetjänsterna tillåter Kunden att aktivera eller inaktivera dessa alternativa anslutna tjänster</w:t>
      </w:r>
    </w:p>
    <w:p w14:paraId="3AE19F09" w14:textId="77777777" w:rsidR="006566CC" w:rsidRPr="00F40FD0" w:rsidRDefault="006566CC" w:rsidP="00ED0DFD">
      <w:pPr>
        <w:pStyle w:val="ProductList-Body"/>
        <w:numPr>
          <w:ilvl w:val="1"/>
          <w:numId w:val="13"/>
        </w:numPr>
        <w:ind w:left="810"/>
      </w:pPr>
      <w:r>
        <w:t>Kunden ansvarar för att utvärdera, aktivera eller inaktivera tillgängligheten för alternativa anslutna tjänster till sina användare.</w:t>
      </w:r>
    </w:p>
    <w:p w14:paraId="7C9EEE2A" w14:textId="77777777" w:rsidR="006566CC" w:rsidRPr="00FF3FF1" w:rsidRDefault="006566CC" w:rsidP="006566CC">
      <w:pPr>
        <w:pStyle w:val="ProductList-Body"/>
        <w:spacing w:before="40"/>
      </w:pPr>
    </w:p>
    <w:p w14:paraId="7823AF8D" w14:textId="77777777" w:rsidR="006566CC" w:rsidRPr="00597EF9" w:rsidRDefault="006566CC" w:rsidP="006566CC">
      <w:pPr>
        <w:pStyle w:val="ProductList-Body"/>
        <w:rPr>
          <w:b/>
          <w:color w:val="00188F"/>
        </w:rPr>
      </w:pPr>
      <w:r>
        <w:rPr>
          <w:b/>
          <w:color w:val="00188F"/>
        </w:rPr>
        <w:t>Smartphones och surfplattor</w:t>
      </w:r>
    </w:p>
    <w:p w14:paraId="35502028" w14:textId="0C129C74" w:rsidR="00703ED6" w:rsidRPr="003A1DB6" w:rsidRDefault="006566CC" w:rsidP="006566CC">
      <w:pPr>
        <w:pStyle w:val="ProductList-Body"/>
      </w:pPr>
      <w:r>
        <w:t>Varje användare som Kunden tilldelar en användar-SL för Office 365 Business eller Office 365 ProPlus får (i) använda Microsoft Office för mobila enheter i kommersiellt syfte samt (ii) logga in i Microsoft Office med sitt org-id på upp till fem smartphones och fem surfplattor</w:t>
      </w:r>
      <w:r w:rsidR="00703ED6">
        <w:t xml:space="preserve">. </w:t>
      </w:r>
    </w:p>
    <w:p w14:paraId="2F68D5E9" w14:textId="77777777" w:rsidR="002C16F3" w:rsidRDefault="002C16F3" w:rsidP="00FD2C10">
      <w:pPr>
        <w:pStyle w:val="ProductList-Body"/>
      </w:pPr>
    </w:p>
    <w:p w14:paraId="63E3094F" w14:textId="77777777" w:rsidR="002C16F3" w:rsidRPr="00974EAE" w:rsidRDefault="002C16F3" w:rsidP="00FD2C10">
      <w:pPr>
        <w:pStyle w:val="ProductList-Body"/>
        <w:rPr>
          <w:b/>
          <w:color w:val="00188F"/>
        </w:rPr>
      </w:pPr>
      <w:r>
        <w:rPr>
          <w:b/>
          <w:color w:val="00188F"/>
        </w:rPr>
        <w:t>Följande villkor gäller endast Office 365 ProPlus</w:t>
      </w:r>
    </w:p>
    <w:p w14:paraId="17E90859" w14:textId="77777777" w:rsidR="002C16F3" w:rsidRPr="00FC409E" w:rsidRDefault="002C16F3" w:rsidP="00FD2C10">
      <w:pPr>
        <w:pStyle w:val="ProductList-Body"/>
        <w:ind w:left="180"/>
        <w:rPr>
          <w:b/>
          <w:color w:val="0072C6"/>
        </w:rPr>
      </w:pPr>
      <w:r>
        <w:rPr>
          <w:b/>
          <w:color w:val="0072C6"/>
        </w:rPr>
        <w:t>Kommersiell användning av Office Home &amp; Student 2013 RT</w:t>
      </w:r>
    </w:p>
    <w:p w14:paraId="61F20058" w14:textId="77777777" w:rsidR="002C16F3" w:rsidRDefault="002C16F3" w:rsidP="00FD2C10">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FD2C10">
      <w:pPr>
        <w:pStyle w:val="ProductList-Body"/>
        <w:ind w:left="180"/>
      </w:pPr>
    </w:p>
    <w:p w14:paraId="26F6A117" w14:textId="77777777" w:rsidR="00A1403C" w:rsidRPr="00FC409E" w:rsidRDefault="00A1403C" w:rsidP="00FD2C10">
      <w:pPr>
        <w:pStyle w:val="ProductList-Body"/>
        <w:ind w:left="180"/>
        <w:rPr>
          <w:b/>
          <w:color w:val="0072C6"/>
        </w:rPr>
      </w:pPr>
      <w:r>
        <w:rPr>
          <w:b/>
          <w:color w:val="0072C6"/>
        </w:rPr>
        <w:t>Office Online Server</w:t>
      </w:r>
    </w:p>
    <w:p w14:paraId="464273FB" w14:textId="31157AE6" w:rsidR="002C16F3" w:rsidRPr="00003503" w:rsidRDefault="00A1403C" w:rsidP="00FD2C10">
      <w:pPr>
        <w:pStyle w:val="ProductList-Body"/>
        <w:ind w:left="180"/>
      </w:pPr>
      <w:r>
        <w:t xml:space="preserve">För varje Office 365 ProPlus-prenumeration får Kunden installera ett valfritt antal exemplar av Office Online Server på en Server enbart tillägnad Kundens användning. </w:t>
      </w:r>
      <w:bookmarkStart w:id="143" w:name="_Hlk19132461"/>
      <w:r>
        <w:t xml:space="preserve">Eventuell dedikerad server som står under annan enhets hantering eller kontroll än Kunden eller dennas koncernbolag är underkastad klausulen om hantering av outsourcingprogramvara i </w:t>
      </w:r>
      <w:hyperlink r:id="rId59" w:history="1">
        <w:r>
          <w:rPr>
            <w:rStyle w:val="Hyperlink"/>
          </w:rPr>
          <w:t>produktvillkoren</w:t>
        </w:r>
      </w:hyperlink>
      <w:r>
        <w:t xml:space="preserve">. </w:t>
      </w:r>
      <w:bookmarkEnd w:id="143"/>
      <w:r>
        <w:t>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r w:rsidR="002C16F3">
        <w:t>.</w:t>
      </w:r>
    </w:p>
    <w:p w14:paraId="03472621" w14:textId="77777777" w:rsidR="0092303F" w:rsidRPr="00903BB7"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DA52F52" w14:textId="77777777" w:rsidR="00E42FE1" w:rsidRDefault="00976EB6" w:rsidP="006566CC">
      <w:pPr>
        <w:pStyle w:val="ProductList-Offering2Heading"/>
        <w:keepNext/>
      </w:pPr>
      <w:r w:rsidRPr="00A12026">
        <w:rPr>
          <w:lang w:val="sv-SE"/>
        </w:rPr>
        <w:lastRenderedPageBreak/>
        <w:tab/>
      </w:r>
      <w:bookmarkStart w:id="144" w:name="_Toc6563831"/>
      <w:bookmarkStart w:id="145" w:name="_Toc8395043"/>
      <w:bookmarkStart w:id="146" w:name="Officefortheweb"/>
      <w:bookmarkStart w:id="147" w:name="_Toc13858383"/>
      <w:bookmarkStart w:id="148" w:name="_Toc28279393"/>
      <w:r w:rsidR="00E42FE1">
        <w:t xml:space="preserve">Office </w:t>
      </w:r>
      <w:bookmarkEnd w:id="144"/>
      <w:bookmarkEnd w:id="145"/>
      <w:r w:rsidR="00E42FE1">
        <w:t>för webben</w:t>
      </w:r>
      <w:bookmarkEnd w:id="146"/>
      <w:bookmarkEnd w:id="147"/>
      <w:bookmarkEnd w:id="148"/>
    </w:p>
    <w:p w14:paraId="45154FA7" w14:textId="77777777" w:rsidR="00E42FE1" w:rsidRPr="001A19E0" w:rsidRDefault="00E42FE1" w:rsidP="00FD2C10">
      <w:pPr>
        <w:pStyle w:val="ProductList-Body"/>
        <w:rPr>
          <w:b/>
          <w:color w:val="00188F"/>
        </w:rPr>
      </w:pPr>
      <w:r>
        <w:rPr>
          <w:b/>
          <w:color w:val="00188F"/>
        </w:rPr>
        <w:t>Huvudfunktioner för Office 365-tjänster</w:t>
      </w:r>
    </w:p>
    <w:p w14:paraId="5D9DA50A" w14:textId="77777777" w:rsidR="00E42FE1" w:rsidRDefault="00E42FE1" w:rsidP="00FD2C10">
      <w:pPr>
        <w:pStyle w:val="ProductList-Body"/>
      </w:pPr>
      <w:r>
        <w:t xml:space="preserve">Office för webben eller dess efterföljande tjänst har följande kapacitet för </w:t>
      </w:r>
      <w:hyperlink w:anchor="Huvudfunktioner för Office 365-tjänster" w:tooltip="Huvudfunktioner" w:history="1">
        <w:r>
          <w:rPr>
            <w:rStyle w:val="Hyperlink"/>
          </w:rPr>
          <w:t>huvudfunktioner</w:t>
        </w:r>
      </w:hyperlink>
      <w:r>
        <w:t>:</w:t>
      </w:r>
    </w:p>
    <w:p w14:paraId="03D155A4" w14:textId="77777777" w:rsidR="00E42FE1" w:rsidRDefault="00E42FE1" w:rsidP="00FD2C10">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FD2C10">
      <w:pPr>
        <w:pStyle w:val="ProductList-Body"/>
        <w:tabs>
          <w:tab w:val="clear" w:pos="158"/>
          <w:tab w:val="left" w:pos="180"/>
        </w:tabs>
        <w:rPr>
          <w:b/>
          <w:color w:val="00188F"/>
        </w:rPr>
      </w:pPr>
    </w:p>
    <w:p w14:paraId="7565FC95" w14:textId="77777777" w:rsidR="00E42FE1" w:rsidRPr="00017A5A" w:rsidRDefault="00E42FE1" w:rsidP="008326A3">
      <w:pPr>
        <w:pStyle w:val="ProductList-Body"/>
        <w:keepNext/>
        <w:tabs>
          <w:tab w:val="clear" w:pos="158"/>
          <w:tab w:val="left" w:pos="180"/>
        </w:tabs>
        <w:rPr>
          <w:b/>
          <w:color w:val="00188F"/>
        </w:rPr>
      </w:pPr>
      <w:r>
        <w:rPr>
          <w:b/>
          <w:color w:val="00188F"/>
        </w:rPr>
        <w:t>Externa användare</w:t>
      </w:r>
    </w:p>
    <w:p w14:paraId="3A38EAD8" w14:textId="19FB3F8A" w:rsidR="00976EB6" w:rsidRPr="00690C65" w:rsidRDefault="00E42FE1" w:rsidP="008326A3">
      <w:pPr>
        <w:pStyle w:val="ProductList-Body"/>
        <w:keepNext/>
      </w:pPr>
      <w:r>
        <w:t>Externa Användare som har bjudits in till webbplatssamlingar via Share-by-Mail-funktionen behöver inga användarabonnemangslicenser för Office för webben.</w:t>
      </w:r>
    </w:p>
    <w:p w14:paraId="44064A27" w14:textId="49D7F22F" w:rsidR="00A75C95"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71CD744B" w:rsidR="005B7124" w:rsidRPr="00A12026" w:rsidRDefault="008F7077" w:rsidP="00FD2C10">
      <w:pPr>
        <w:pStyle w:val="ProductList-Offering2Heading"/>
        <w:rPr>
          <w:lang w:val="sv-SE"/>
        </w:rPr>
      </w:pPr>
      <w:r>
        <w:rPr>
          <w:lang w:val="sv-SE"/>
        </w:rPr>
        <w:tab/>
      </w:r>
      <w:bookmarkStart w:id="149" w:name="_Toc28279394"/>
      <w:r w:rsidR="005B7124" w:rsidRPr="00A12026">
        <w:rPr>
          <w:lang w:val="sv-SE"/>
        </w:rPr>
        <w:t>OneDrive for Business</w:t>
      </w:r>
      <w:bookmarkEnd w:id="149"/>
    </w:p>
    <w:p w14:paraId="0064B7AB" w14:textId="77777777" w:rsidR="006523C8" w:rsidRPr="00690C65" w:rsidRDefault="006523C8" w:rsidP="00FD2C10">
      <w:pPr>
        <w:pStyle w:val="ProductList-Body"/>
        <w:tabs>
          <w:tab w:val="clear" w:pos="158"/>
          <w:tab w:val="left" w:pos="180"/>
        </w:tabs>
      </w:pPr>
      <w:r>
        <w:rPr>
          <w:b/>
          <w:color w:val="00188F"/>
        </w:rPr>
        <w:t>Externa Användare</w:t>
      </w:r>
    </w:p>
    <w:p w14:paraId="5B0B041D" w14:textId="34E71C79" w:rsidR="006523C8" w:rsidRPr="00690C65" w:rsidRDefault="006523C8" w:rsidP="00FD2C10">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50" w:name="_Toc453946627"/>
    <w:bookmarkStart w:id="151" w:name="_Toc451949065"/>
    <w:bookmarkStart w:id="152" w:name="ProjectOnline"/>
    <w:p w14:paraId="7C04ACE4" w14:textId="74D3BFE4" w:rsidR="00F23C3C"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19CDFB6" w14:textId="71F36292" w:rsidR="00596F91" w:rsidRDefault="008F7077" w:rsidP="00FD2C10">
      <w:pPr>
        <w:pStyle w:val="ProductList-Offering2Heading"/>
      </w:pPr>
      <w:bookmarkStart w:id="153" w:name="_Toc6563833"/>
      <w:bookmarkStart w:id="154" w:name="_Toc21617054"/>
      <w:bookmarkEnd w:id="150"/>
      <w:bookmarkEnd w:id="151"/>
      <w:bookmarkEnd w:id="152"/>
      <w:r>
        <w:rPr>
          <w:lang w:val="sv-SE"/>
        </w:rPr>
        <w:tab/>
      </w:r>
      <w:bookmarkStart w:id="155" w:name="_Toc28279395"/>
      <w:r w:rsidR="00596F91">
        <w:t>Project</w:t>
      </w:r>
      <w:bookmarkEnd w:id="153"/>
      <w:bookmarkEnd w:id="154"/>
      <w:bookmarkEnd w:id="155"/>
    </w:p>
    <w:p w14:paraId="0A3F3385" w14:textId="77777777" w:rsidR="00596F91" w:rsidRDefault="00596F91" w:rsidP="00FD2C10">
      <w:pPr>
        <w:pStyle w:val="ProductList-Offering1"/>
        <w:sectPr w:rsidR="00596F91"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35A82618"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 Online Essentials</w:t>
      </w:r>
    </w:p>
    <w:p w14:paraId="0ECA4A14"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1</w:t>
      </w:r>
    </w:p>
    <w:p w14:paraId="01888F33"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3</w:t>
      </w:r>
    </w:p>
    <w:p w14:paraId="6EEA5843" w14:textId="77777777" w:rsidR="00596F91" w:rsidRPr="00866323" w:rsidRDefault="00596F91" w:rsidP="00FD2C10">
      <w:pPr>
        <w:pStyle w:val="ProductList-Body"/>
        <w:rPr>
          <w:rFonts w:asciiTheme="majorHAnsi" w:hAnsiTheme="majorHAnsi"/>
          <w:sz w:val="16"/>
          <w:szCs w:val="16"/>
        </w:rPr>
      </w:pPr>
      <w:r>
        <w:rPr>
          <w:rFonts w:asciiTheme="majorHAnsi" w:hAnsiTheme="majorHAnsi"/>
          <w:sz w:val="16"/>
          <w:szCs w:val="16"/>
        </w:rPr>
        <w:t>Project-plan 5</w:t>
      </w:r>
    </w:p>
    <w:p w14:paraId="2F490026" w14:textId="77777777" w:rsidR="00596F91" w:rsidRDefault="00596F91" w:rsidP="00FD2C10">
      <w:pPr>
        <w:pStyle w:val="ProductList-Offering2"/>
        <w:sectPr w:rsidR="00596F91" w:rsidSect="005B7124">
          <w:type w:val="continuous"/>
          <w:pgSz w:w="12240" w:h="15840"/>
          <w:pgMar w:top="1440" w:right="720" w:bottom="1440" w:left="720" w:header="720" w:footer="720" w:gutter="0"/>
          <w:cols w:num="2" w:space="720"/>
          <w:titlePg/>
          <w:docGrid w:linePitch="360"/>
        </w:sectPr>
      </w:pPr>
    </w:p>
    <w:p w14:paraId="1E976FEC" w14:textId="77777777" w:rsidR="00596F91" w:rsidRPr="000A5E8A" w:rsidRDefault="00596F91" w:rsidP="00FD2C10">
      <w:pPr>
        <w:pStyle w:val="ProductList-Body"/>
        <w:pBdr>
          <w:top w:val="single" w:sz="4" w:space="1" w:color="BFBFBF" w:themeColor="background1" w:themeShade="BF"/>
        </w:pBdr>
        <w:rPr>
          <w:b/>
          <w:color w:val="000000" w:themeColor="text1"/>
          <w:sz w:val="8"/>
          <w:szCs w:val="8"/>
        </w:rPr>
      </w:pPr>
    </w:p>
    <w:p w14:paraId="32AD7A77" w14:textId="77777777" w:rsidR="00596F91" w:rsidRPr="005108F0" w:rsidRDefault="00596F91" w:rsidP="00FD2C10">
      <w:pPr>
        <w:pStyle w:val="ProductList-Body"/>
        <w:rPr>
          <w:b/>
          <w:color w:val="00188F"/>
        </w:rPr>
      </w:pPr>
      <w:r>
        <w:rPr>
          <w:b/>
          <w:color w:val="00188F"/>
        </w:rPr>
        <w:t>Installations- och användningsrättigheter för Project-program</w:t>
      </w:r>
    </w:p>
    <w:p w14:paraId="443FF6E1" w14:textId="77777777" w:rsidR="00596F91" w:rsidRDefault="00596F91" w:rsidP="00FD2C10">
      <w:pPr>
        <w:pStyle w:val="ProductList-Body"/>
      </w:pPr>
      <w:r>
        <w:t>Varje användare som Kunden tilldelar en användar-SL för Project-plan 3 eller 5 måste ha ett Microsoft-konto för att kunna använda programvaran som tillhandahålls med prenumerationen. Dessa användare:</w:t>
      </w:r>
    </w:p>
    <w:p w14:paraId="64EEF2CC" w14:textId="77777777" w:rsidR="00596F91" w:rsidRDefault="00596F91" w:rsidP="00ED0DFD">
      <w:pPr>
        <w:pStyle w:val="ProductList-Body"/>
        <w:numPr>
          <w:ilvl w:val="0"/>
          <w:numId w:val="4"/>
        </w:numPr>
      </w:pPr>
      <w:r>
        <w:t>får aktivera den programvara som medföljde SL på upp till fem OSE samtidigt för lokal- eller fjärranvändning,</w:t>
      </w:r>
    </w:p>
    <w:p w14:paraId="3DE56CE0" w14:textId="77777777" w:rsidR="00596F91" w:rsidRDefault="00596F91" w:rsidP="00ED0DFD">
      <w:pPr>
        <w:pStyle w:val="ProductList-Body"/>
        <w:numPr>
          <w:ilvl w:val="0"/>
          <w:numId w:val="4"/>
        </w:numPr>
      </w:pPr>
      <w:r>
        <w:t xml:space="preserve">får också installera och använda programvaran med delad datoraktivering, på en delad enhet, en nätverksserver eller på Microsoft Azure eller med en kvalificerad värdpartner med flera organisationer i samma installation. En lista över kvalificerade värdpartner med flera organisationer i samma installation och ytterligare distributionskrav finns på </w:t>
      </w:r>
      <w:hyperlink r:id="rId62" w:history="1">
        <w:r>
          <w:rPr>
            <w:rStyle w:val="Hyperlink"/>
          </w:rPr>
          <w:t>www.office.com/sca</w:t>
        </w:r>
      </w:hyperlink>
      <w:r>
        <w:t xml:space="preserve"> och</w:t>
      </w:r>
    </w:p>
    <w:p w14:paraId="258EB561" w14:textId="77777777" w:rsidR="00596F91" w:rsidRDefault="00596F91" w:rsidP="00ED0DFD">
      <w:pPr>
        <w:pStyle w:val="ProductList-Body"/>
        <w:numPr>
          <w:ilvl w:val="0"/>
          <w:numId w:val="4"/>
        </w:numPr>
      </w:pPr>
      <w:r>
        <w:t>måste ansluta varje enhet på vilken användaren har installerat programvaran till Internet minst en gång var 30:e dag, annars kan programvarans funktionalitet påverkas.</w:t>
      </w:r>
    </w:p>
    <w:p w14:paraId="6ED10235" w14:textId="77777777" w:rsidR="00596F91" w:rsidRDefault="00596F91" w:rsidP="00FD2C10">
      <w:pPr>
        <w:pStyle w:val="ProductList-Body"/>
        <w:rPr>
          <w:rFonts w:asciiTheme="majorHAnsi" w:hAnsiTheme="majorHAnsi"/>
          <w:sz w:val="16"/>
          <w:szCs w:val="16"/>
        </w:rPr>
      </w:pPr>
    </w:p>
    <w:p w14:paraId="634E9F64" w14:textId="77777777" w:rsidR="00596F91" w:rsidRPr="005108F0" w:rsidRDefault="00596F91" w:rsidP="00FD2C10">
      <w:pPr>
        <w:pStyle w:val="ProductList-Body"/>
        <w:rPr>
          <w:b/>
          <w:color w:val="00188F"/>
        </w:rPr>
      </w:pPr>
      <w:r>
        <w:rPr>
          <w:b/>
          <w:color w:val="00188F"/>
        </w:rPr>
        <w:t>Användning av SharePoint Online</w:t>
      </w:r>
    </w:p>
    <w:p w14:paraId="505587D0" w14:textId="5A45AE25" w:rsidR="0080649A" w:rsidRDefault="00596F91" w:rsidP="00FD2C10">
      <w:pPr>
        <w:pStyle w:val="ProductList-Body"/>
      </w:pPr>
      <w:r>
        <w:t>Rätten till SharePoint Online-funktionen som medföljer en användar-SL för Project-plan 3 eller 5 är begränsad till lagring och åtkomst till data till stöd för Project online</w:t>
      </w:r>
      <w:r w:rsidR="0080649A">
        <w:t>.</w:t>
      </w:r>
    </w:p>
    <w:p w14:paraId="1B645DF6" w14:textId="77777777" w:rsidR="0092303F" w:rsidRPr="00903BB7"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FD2C10">
      <w:pPr>
        <w:pStyle w:val="ProductList-Offering2Heading"/>
        <w:rPr>
          <w:lang w:val="sv-SE"/>
        </w:rPr>
      </w:pPr>
      <w:r w:rsidRPr="00FB10CE">
        <w:rPr>
          <w:lang w:val="sv-SE"/>
        </w:rPr>
        <w:tab/>
      </w:r>
      <w:bookmarkStart w:id="156" w:name="_Toc524436952"/>
      <w:bookmarkStart w:id="157" w:name="_Toc523239324"/>
      <w:bookmarkStart w:id="158" w:name="_Toc28279396"/>
      <w:r w:rsidRPr="00FB10CE">
        <w:rPr>
          <w:lang w:val="sv-SE"/>
        </w:rPr>
        <w:t>SharePoint Online</w:t>
      </w:r>
      <w:bookmarkEnd w:id="156"/>
      <w:bookmarkEnd w:id="157"/>
      <w:bookmarkEnd w:id="158"/>
    </w:p>
    <w:p w14:paraId="7BFC8EED" w14:textId="77777777" w:rsidR="002C16F3" w:rsidRDefault="002C16F3" w:rsidP="00FD2C10">
      <w:pPr>
        <w:pStyle w:val="ProductList-Offering1"/>
        <w:ind w:left="0"/>
        <w:sectPr w:rsidR="002C16F3" w:rsidSect="00E275D6">
          <w:footerReference w:type="first" r:id="rId63"/>
          <w:type w:val="continuous"/>
          <w:pgSz w:w="12240" w:h="15840"/>
          <w:pgMar w:top="1440" w:right="720" w:bottom="1440" w:left="720" w:header="720" w:footer="720" w:gutter="0"/>
          <w:cols w:space="720"/>
          <w:titlePg/>
          <w:docGrid w:linePitch="360"/>
        </w:sectPr>
      </w:pPr>
    </w:p>
    <w:p w14:paraId="23041522"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FD2C10">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FD2C10">
      <w:pPr>
        <w:pStyle w:val="ProductList-Body"/>
        <w:pBdr>
          <w:top w:val="single" w:sz="4" w:space="1" w:color="BFBFBF" w:themeColor="background1" w:themeShade="BF"/>
        </w:pBdr>
        <w:rPr>
          <w:sz w:val="8"/>
          <w:lang w:val="en-US"/>
        </w:rPr>
      </w:pPr>
    </w:p>
    <w:p w14:paraId="4A35A591" w14:textId="77777777" w:rsidR="00D7478E" w:rsidRPr="00690C65" w:rsidRDefault="00D7478E" w:rsidP="00FD2C10">
      <w:pPr>
        <w:pStyle w:val="ProductList-Body"/>
      </w:pPr>
      <w:r>
        <w:rPr>
          <w:b/>
          <w:color w:val="00188F"/>
        </w:rPr>
        <w:t>Huvudfunktioner för Office 365-tjänster</w:t>
      </w:r>
    </w:p>
    <w:p w14:paraId="071D9734" w14:textId="61540301" w:rsidR="00D7478E" w:rsidRPr="00690C65" w:rsidRDefault="004B79A4" w:rsidP="00FD2C10">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696B933A" w14:textId="77777777" w:rsidR="00D7478E" w:rsidRPr="00690C65" w:rsidRDefault="00D7478E" w:rsidP="00FD2C10">
      <w:pPr>
        <w:pStyle w:val="ProductList-Body"/>
      </w:pPr>
    </w:p>
    <w:p w14:paraId="3C7AF6D9" w14:textId="77777777" w:rsidR="00ED50E6" w:rsidRPr="00690C65" w:rsidRDefault="001A19E0" w:rsidP="00FD2C10">
      <w:pPr>
        <w:pStyle w:val="ProductList-Body"/>
        <w:tabs>
          <w:tab w:val="clear" w:pos="158"/>
          <w:tab w:val="left" w:pos="180"/>
        </w:tabs>
        <w:ind w:left="187"/>
      </w:pPr>
      <w:r>
        <w:rPr>
          <w:b/>
          <w:color w:val="0072C6"/>
        </w:rPr>
        <w:t>Samarbetswebbplatser</w:t>
      </w:r>
    </w:p>
    <w:p w14:paraId="6BB5D188" w14:textId="545CAD29" w:rsidR="001A19E0" w:rsidRPr="00690C65" w:rsidRDefault="001A19E0" w:rsidP="00FD2C10">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FD2C10">
      <w:pPr>
        <w:pStyle w:val="ProductList-Body"/>
        <w:tabs>
          <w:tab w:val="clear" w:pos="158"/>
          <w:tab w:val="left" w:pos="180"/>
        </w:tabs>
        <w:ind w:left="180"/>
      </w:pPr>
    </w:p>
    <w:p w14:paraId="7F657CBD" w14:textId="77777777" w:rsidR="00ED50E6" w:rsidRPr="00690C65" w:rsidRDefault="001A19E0" w:rsidP="00FD2C10">
      <w:pPr>
        <w:pStyle w:val="ProductList-Body"/>
        <w:tabs>
          <w:tab w:val="clear" w:pos="158"/>
          <w:tab w:val="left" w:pos="180"/>
        </w:tabs>
        <w:ind w:left="180"/>
      </w:pPr>
      <w:r>
        <w:rPr>
          <w:b/>
          <w:color w:val="0072C6"/>
        </w:rPr>
        <w:t>Datalagring</w:t>
      </w:r>
    </w:p>
    <w:p w14:paraId="39343941" w14:textId="736F4EE6" w:rsidR="001A19E0" w:rsidRPr="00690C65" w:rsidRDefault="001A19E0" w:rsidP="00FD2C10">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FD2C10">
      <w:pPr>
        <w:pStyle w:val="ProductList-Body"/>
      </w:pPr>
    </w:p>
    <w:p w14:paraId="5240EB9E" w14:textId="77777777" w:rsidR="00974EAE" w:rsidRPr="00690C65" w:rsidRDefault="001A19E0" w:rsidP="00FD2C10">
      <w:pPr>
        <w:pStyle w:val="ProductList-Body"/>
        <w:tabs>
          <w:tab w:val="clear" w:pos="158"/>
          <w:tab w:val="left" w:pos="180"/>
        </w:tabs>
      </w:pPr>
      <w:r>
        <w:rPr>
          <w:b/>
          <w:color w:val="00188F"/>
        </w:rPr>
        <w:t>Externa Användare</w:t>
      </w:r>
    </w:p>
    <w:p w14:paraId="02135ED3" w14:textId="75E56EC1" w:rsidR="001A19E0" w:rsidRPr="00690C65" w:rsidRDefault="001A19E0" w:rsidP="00FD2C10">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FD2C10">
      <w:pPr>
        <w:pStyle w:val="ProductList-Body"/>
        <w:tabs>
          <w:tab w:val="clear" w:pos="158"/>
          <w:tab w:val="left" w:pos="180"/>
        </w:tabs>
      </w:pPr>
    </w:p>
    <w:p w14:paraId="61A15A1D" w14:textId="6242E069" w:rsidR="00974EAE" w:rsidRPr="00690C65" w:rsidRDefault="001A19E0" w:rsidP="00FD2C10">
      <w:pPr>
        <w:pStyle w:val="ProductList-Body"/>
        <w:tabs>
          <w:tab w:val="clear" w:pos="158"/>
          <w:tab w:val="left" w:pos="180"/>
        </w:tabs>
      </w:pPr>
      <w:r>
        <w:rPr>
          <w:b/>
          <w:color w:val="00188F"/>
        </w:rPr>
        <w:lastRenderedPageBreak/>
        <w:t>Storage Add-on-abonnemangslicenser</w:t>
      </w:r>
    </w:p>
    <w:p w14:paraId="734FFA4B" w14:textId="3A029DAC" w:rsidR="001A19E0" w:rsidRPr="00690C65" w:rsidRDefault="001A19E0" w:rsidP="00FD2C10">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59" w:name="OtherOnlineServices"/>
    <w:p w14:paraId="7475611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70ABEBA" w14:textId="703C7E0F" w:rsidR="00527079" w:rsidRDefault="00126152" w:rsidP="006566CC">
      <w:pPr>
        <w:pStyle w:val="ProductList-Offering2Heading"/>
      </w:pPr>
      <w:r w:rsidRPr="00126152">
        <w:rPr>
          <w:lang w:val="sv-SE"/>
        </w:rPr>
        <w:tab/>
      </w:r>
      <w:bookmarkStart w:id="160" w:name="Stream"/>
      <w:bookmarkStart w:id="161" w:name="_Toc528174085"/>
      <w:bookmarkStart w:id="162" w:name="_Toc8395047"/>
      <w:bookmarkStart w:id="163" w:name="_Toc6563835"/>
      <w:bookmarkStart w:id="164" w:name="_Toc8749048"/>
      <w:bookmarkStart w:id="165" w:name="_Toc28279397"/>
      <w:r w:rsidR="00527079">
        <w:t>Microsoft Stream</w:t>
      </w:r>
      <w:bookmarkEnd w:id="160"/>
      <w:bookmarkEnd w:id="161"/>
      <w:bookmarkEnd w:id="162"/>
      <w:bookmarkEnd w:id="163"/>
      <w:bookmarkEnd w:id="164"/>
      <w:bookmarkEnd w:id="165"/>
    </w:p>
    <w:p w14:paraId="7243EE16" w14:textId="77777777" w:rsidR="00527079" w:rsidRDefault="00527079" w:rsidP="00FD2C10">
      <w:pPr>
        <w:pStyle w:val="ProductList-Body"/>
        <w:tabs>
          <w:tab w:val="clear" w:pos="158"/>
          <w:tab w:val="left" w:pos="360"/>
        </w:tabs>
        <w:rPr>
          <w:b/>
          <w:color w:val="00188F"/>
        </w:rPr>
      </w:pPr>
      <w:r>
        <w:rPr>
          <w:b/>
          <w:color w:val="00188F"/>
        </w:rPr>
        <w:t>Meddelanden</w:t>
      </w:r>
    </w:p>
    <w:p w14:paraId="3311C066" w14:textId="77777777" w:rsidR="00527079" w:rsidRDefault="00527079" w:rsidP="00FD2C10">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4B0ECD04" w14:textId="77777777" w:rsidR="00527079" w:rsidRDefault="00527079" w:rsidP="00FD2C10">
      <w:pPr>
        <w:pStyle w:val="ProductList-Body"/>
      </w:pPr>
    </w:p>
    <w:p w14:paraId="11DBE2A1" w14:textId="77777777" w:rsidR="00527079" w:rsidRDefault="00527079" w:rsidP="00FD2C10">
      <w:pPr>
        <w:pStyle w:val="ProductList-Body"/>
        <w:tabs>
          <w:tab w:val="clear" w:pos="158"/>
          <w:tab w:val="left" w:pos="360"/>
        </w:tabs>
        <w:rPr>
          <w:b/>
          <w:color w:val="00188F"/>
        </w:rPr>
      </w:pPr>
      <w:r>
        <w:rPr>
          <w:b/>
          <w:color w:val="00188F"/>
        </w:rPr>
        <w:t>Stream-livehändelser</w:t>
      </w:r>
    </w:p>
    <w:p w14:paraId="3B91FB9A" w14:textId="77777777" w:rsidR="00527079" w:rsidRDefault="00527079" w:rsidP="00FD2C10">
      <w:pPr>
        <w:pStyle w:val="ProductList-Body"/>
      </w:pPr>
      <w:r>
        <w:t>Följande gäller för Stream-livehändelser:</w:t>
      </w:r>
    </w:p>
    <w:p w14:paraId="6A6E16DD" w14:textId="77777777" w:rsidR="00527079" w:rsidRDefault="00527079" w:rsidP="00ED0DFD">
      <w:pPr>
        <w:pStyle w:val="ProductList-Bullet"/>
        <w:numPr>
          <w:ilvl w:val="0"/>
          <w:numId w:val="11"/>
        </w:numPr>
      </w:pPr>
      <w:r>
        <w:t>Stream-livehändelser får inte vara längre än fyra (4) timmar långa</w:t>
      </w:r>
    </w:p>
    <w:p w14:paraId="1C7006E9" w14:textId="77777777" w:rsidR="00527079" w:rsidRDefault="00527079" w:rsidP="00ED0DFD">
      <w:pPr>
        <w:pStyle w:val="ProductList-Bullet"/>
        <w:numPr>
          <w:ilvl w:val="0"/>
          <w:numId w:val="11"/>
        </w:numPr>
      </w:pPr>
      <w:r>
        <w:t>Antalet deltagare i Stream-livehändelser får inte överstiga 10 000,</w:t>
      </w:r>
    </w:p>
    <w:p w14:paraId="168C0B7E" w14:textId="369F6CCB" w:rsidR="00126152" w:rsidRDefault="00527079" w:rsidP="00ED0DFD">
      <w:pPr>
        <w:pStyle w:val="ProductList-Bullet"/>
        <w:numPr>
          <w:ilvl w:val="0"/>
          <w:numId w:val="11"/>
        </w:numPr>
      </w:pPr>
      <w:r>
        <w:t>Stream-livehändelser begränsas till femton (15) per kund vid ett och samma tillfälle.</w:t>
      </w:r>
    </w:p>
    <w:p w14:paraId="561B5898" w14:textId="77777777" w:rsidR="0092303F" w:rsidRPr="00903BB7"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2EF9505" w14:textId="5C7ACAAD" w:rsidR="008E1EAF" w:rsidRPr="00A12026" w:rsidRDefault="004B3528" w:rsidP="00FD2C10">
      <w:pPr>
        <w:pStyle w:val="ProductList-OfferingGroupHeading"/>
        <w:rPr>
          <w:lang w:val="sv-SE"/>
        </w:rPr>
      </w:pPr>
      <w:bookmarkStart w:id="166" w:name="_Toc28279398"/>
      <w:r w:rsidRPr="00A12026">
        <w:rPr>
          <w:lang w:val="sv-SE"/>
        </w:rPr>
        <w:t>Andra onlinetjänster</w:t>
      </w:r>
      <w:bookmarkEnd w:id="166"/>
    </w:p>
    <w:p w14:paraId="4A85FD95" w14:textId="77777777" w:rsidR="00E6073B" w:rsidRPr="00E6073B" w:rsidRDefault="00E6073B" w:rsidP="00FD2C10">
      <w:pPr>
        <w:pStyle w:val="ProductList-Offering2Heading"/>
        <w:rPr>
          <w:lang w:val="sv-SE"/>
        </w:rPr>
      </w:pPr>
      <w:bookmarkStart w:id="167" w:name="_Toc476476628"/>
      <w:bookmarkStart w:id="168" w:name="MicrosoftLearning"/>
      <w:bookmarkStart w:id="169" w:name="MicrosoftPowerBIPro"/>
      <w:bookmarkEnd w:id="159"/>
      <w:r w:rsidRPr="00DD5123">
        <w:rPr>
          <w:lang w:val="sv-SE"/>
        </w:rPr>
        <w:tab/>
      </w:r>
      <w:bookmarkStart w:id="170" w:name="_Toc3111583"/>
      <w:bookmarkStart w:id="171" w:name="_Toc794198"/>
      <w:bookmarkStart w:id="172" w:name="_Toc28279399"/>
      <w:bookmarkStart w:id="173" w:name="BingMaps"/>
      <w:r w:rsidRPr="00E6073B">
        <w:rPr>
          <w:lang w:val="sv-SE"/>
        </w:rPr>
        <w:t>Bing Maps Mobile Asset Management Platform</w:t>
      </w:r>
      <w:bookmarkEnd w:id="170"/>
      <w:bookmarkEnd w:id="171"/>
      <w:bookmarkEnd w:id="172"/>
    </w:p>
    <w:bookmarkEnd w:id="173"/>
    <w:p w14:paraId="115E23EF" w14:textId="77777777" w:rsidR="00E6073B" w:rsidRPr="00931AE7" w:rsidRDefault="00E6073B" w:rsidP="00FD2C10">
      <w:pPr>
        <w:pStyle w:val="ProductList-Body"/>
      </w:pPr>
      <w:r>
        <w:rPr>
          <w:b/>
          <w:color w:val="00188F"/>
        </w:rPr>
        <w:t>Service-SL</w:t>
      </w:r>
    </w:p>
    <w:p w14:paraId="63954364" w14:textId="77777777" w:rsidR="00E6073B" w:rsidRPr="00931AE7" w:rsidRDefault="00E6073B" w:rsidP="00FD2C10">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D0DFD">
      <w:pPr>
        <w:pStyle w:val="ProductList-Body"/>
        <w:numPr>
          <w:ilvl w:val="0"/>
          <w:numId w:val="6"/>
        </w:numPr>
        <w:spacing w:before="40"/>
      </w:pPr>
      <w:r>
        <w:t>Tilläggsabonnemangslicens för Mobile Asset Management för Nordamerika (med eller utan routing),</w:t>
      </w:r>
    </w:p>
    <w:p w14:paraId="77EFA185" w14:textId="77777777" w:rsidR="00E6073B" w:rsidRPr="00931AE7" w:rsidRDefault="00E6073B" w:rsidP="00ED0DFD">
      <w:pPr>
        <w:pStyle w:val="ProductList-Body"/>
        <w:numPr>
          <w:ilvl w:val="0"/>
          <w:numId w:val="6"/>
        </w:numPr>
        <w:spacing w:before="40"/>
      </w:pPr>
      <w:r>
        <w:t>Tilläggs-SL för Mobile Asset Management för Europa (med eller utan routing) eller</w:t>
      </w:r>
    </w:p>
    <w:p w14:paraId="3F146214" w14:textId="77777777" w:rsidR="00E6073B" w:rsidRPr="00931AE7" w:rsidRDefault="00E6073B" w:rsidP="00ED0DFD">
      <w:pPr>
        <w:pStyle w:val="ProductList-Body"/>
        <w:numPr>
          <w:ilvl w:val="0"/>
          <w:numId w:val="6"/>
        </w:numPr>
        <w:spacing w:before="40"/>
      </w:pPr>
      <w:r>
        <w:t>Tilläggsabonnemangslicens för Mobile Asset Management för resten av världen (med eller utan routing).</w:t>
      </w:r>
    </w:p>
    <w:p w14:paraId="0C036F5D" w14:textId="77777777" w:rsidR="00E6073B" w:rsidRPr="00931AE7" w:rsidRDefault="00E6073B" w:rsidP="00FD2C10">
      <w:pPr>
        <w:pStyle w:val="ProductList-Body"/>
      </w:pPr>
    </w:p>
    <w:p w14:paraId="7AD3EAF2" w14:textId="77777777" w:rsidR="00E6073B" w:rsidRPr="00931AE7" w:rsidRDefault="00E6073B" w:rsidP="00FD2C10">
      <w:pPr>
        <w:pStyle w:val="ProductList-Body"/>
      </w:pPr>
      <w:r>
        <w:rPr>
          <w:b/>
          <w:color w:val="00188F"/>
        </w:rPr>
        <w:t>Bing Maps API</w:t>
      </w:r>
    </w:p>
    <w:p w14:paraId="2EE92D8B" w14:textId="77777777" w:rsidR="00E6073B" w:rsidRPr="00931AE7" w:rsidRDefault="00E6073B" w:rsidP="00FD2C10">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64" w:history="1">
        <w:r>
          <w:rPr>
            <w:rStyle w:val="Hyperlink"/>
          </w:rPr>
          <w:t>https://aka.ms/bingmapsplatformapistou</w:t>
        </w:r>
      </w:hyperlink>
      <w:r>
        <w:t xml:space="preserve"> </w:t>
      </w:r>
      <w:r w:rsidRPr="00E17B66">
        <w:t>e</w:t>
      </w:r>
      <w:r>
        <w:t xml:space="preserve"> </w:t>
      </w:r>
      <w:hyperlink r:id="rId65" w:history="1">
        <w:r>
          <w:rPr>
            <w:rStyle w:val="Hyperlink"/>
          </w:rPr>
          <w:t>https://aka.ms/bingmapsplatformsdks/</w:t>
        </w:r>
      </w:hyperlink>
      <w:r>
        <w:t>.</w:t>
      </w:r>
    </w:p>
    <w:p w14:paraId="4284E910" w14:textId="77777777" w:rsidR="00E6073B" w:rsidRPr="00931AE7" w:rsidRDefault="00E6073B" w:rsidP="00FD2C10">
      <w:pPr>
        <w:pStyle w:val="ProductList-Body"/>
      </w:pPr>
    </w:p>
    <w:p w14:paraId="7FEDF428" w14:textId="77777777" w:rsidR="00E6073B" w:rsidRPr="00931AE7" w:rsidRDefault="00E6073B" w:rsidP="00FD2C10">
      <w:pPr>
        <w:pStyle w:val="ProductList-Body"/>
      </w:pPr>
      <w:r>
        <w:rPr>
          <w:b/>
          <w:color w:val="00188F"/>
        </w:rPr>
        <w:t>Integritetsskydd för Bing Maps</w:t>
      </w:r>
    </w:p>
    <w:p w14:paraId="66BCB191" w14:textId="77777777" w:rsidR="00E6073B" w:rsidRPr="00931AE7" w:rsidRDefault="00E6073B" w:rsidP="00FD2C10">
      <w:pPr>
        <w:pStyle w:val="ProductList-Body"/>
      </w:pPr>
      <w:r>
        <w:t xml:space="preserve">Microsofts sekretesspolicy (finns på: </w:t>
      </w:r>
      <w:hyperlink r:id="rId66"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43637A"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FD2C10">
      <w:pPr>
        <w:pStyle w:val="ProductList-Offering2Heading"/>
        <w:rPr>
          <w:lang w:val="sv-SE"/>
        </w:rPr>
      </w:pPr>
      <w:r w:rsidRPr="00E6073B">
        <w:rPr>
          <w:lang w:val="sv-SE"/>
        </w:rPr>
        <w:tab/>
      </w:r>
      <w:bookmarkStart w:id="174" w:name="BingMapsTransactionsandUsers"/>
      <w:bookmarkStart w:id="175" w:name="_Toc3111584"/>
      <w:bookmarkStart w:id="176" w:name="_Toc28279400"/>
      <w:r w:rsidRPr="00E6073B">
        <w:rPr>
          <w:lang w:val="sv-SE"/>
        </w:rPr>
        <w:t>Bing Maps Transactions och Users</w:t>
      </w:r>
      <w:bookmarkEnd w:id="174"/>
      <w:bookmarkEnd w:id="175"/>
      <w:bookmarkEnd w:id="176"/>
    </w:p>
    <w:p w14:paraId="233FBB50" w14:textId="77777777" w:rsidR="00E6073B" w:rsidRPr="00A8327A" w:rsidRDefault="00E6073B" w:rsidP="00FD2C10">
      <w:pPr>
        <w:pStyle w:val="ProductList-Body"/>
        <w:rPr>
          <w:rFonts w:asciiTheme="majorHAnsi" w:hAnsiTheme="majorHAnsi"/>
          <w:sz w:val="16"/>
          <w:szCs w:val="16"/>
        </w:rPr>
        <w:sectPr w:rsidR="00E6073B" w:rsidRPr="00A8327A" w:rsidSect="00527079">
          <w:footerReference w:type="default" r:id="rId67"/>
          <w:footerReference w:type="first" r:id="rId68"/>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FD2C10">
      <w:pPr>
        <w:pStyle w:val="ProductList-Body"/>
      </w:pPr>
      <w:r>
        <w:rPr>
          <w:rFonts w:asciiTheme="majorHAnsi" w:hAnsiTheme="majorHAnsi"/>
          <w:sz w:val="16"/>
          <w:szCs w:val="16"/>
        </w:rPr>
        <w:t>Bing Maps Light Known User</w:t>
      </w:r>
    </w:p>
    <w:p w14:paraId="00D609C3" w14:textId="77777777" w:rsidR="00E6073B" w:rsidRDefault="00E6073B" w:rsidP="00FD2C10">
      <w:pPr>
        <w:pStyle w:val="ProductList-Body"/>
        <w:rPr>
          <w:rFonts w:asciiTheme="majorHAnsi" w:hAnsiTheme="majorHAnsi"/>
          <w:sz w:val="16"/>
          <w:szCs w:val="16"/>
        </w:rPr>
        <w:sectPr w:rsidR="00E6073B" w:rsidSect="00527079">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FD2C10">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FD2C10">
      <w:pPr>
        <w:pStyle w:val="ProductList-Body"/>
      </w:pPr>
      <w:r>
        <w:rPr>
          <w:b/>
          <w:color w:val="00188F"/>
        </w:rPr>
        <w:t>Autentiserade användare</w:t>
      </w:r>
    </w:p>
    <w:p w14:paraId="07AD2D25" w14:textId="77777777" w:rsidR="00E6073B" w:rsidRPr="00931AE7" w:rsidRDefault="00E6073B" w:rsidP="00FD2C10">
      <w:pPr>
        <w:pStyle w:val="ProductList-Body"/>
      </w:pPr>
      <w:r>
        <w:t>Användare som är autentiserade genom Kundens program som har åtkomst till tjänsten via Bing Maps API måste ha en SL.</w:t>
      </w:r>
    </w:p>
    <w:p w14:paraId="19A98680" w14:textId="77777777" w:rsidR="00E6073B" w:rsidRPr="00931AE7" w:rsidRDefault="00E6073B" w:rsidP="00FD2C10">
      <w:pPr>
        <w:pStyle w:val="ProductList-Body"/>
      </w:pPr>
    </w:p>
    <w:p w14:paraId="1799921D" w14:textId="77777777" w:rsidR="00E6073B" w:rsidRPr="00931AE7" w:rsidRDefault="00E6073B" w:rsidP="00FD2C10">
      <w:pPr>
        <w:pStyle w:val="ProductList-Body"/>
      </w:pPr>
      <w:r>
        <w:rPr>
          <w:b/>
          <w:color w:val="00188F"/>
        </w:rPr>
        <w:t>Bing Maps API</w:t>
      </w:r>
    </w:p>
    <w:p w14:paraId="798727CE" w14:textId="77777777" w:rsidR="00E6073B" w:rsidRPr="00931AE7" w:rsidRDefault="00E6073B" w:rsidP="00FD2C10">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71" w:history="1">
        <w:r>
          <w:rPr>
            <w:rStyle w:val="Hyperlink"/>
          </w:rPr>
          <w:t>https://aka.ms/bingmapsplatformapistou</w:t>
        </w:r>
      </w:hyperlink>
      <w:r>
        <w:t xml:space="preserve"> och </w:t>
      </w:r>
      <w:hyperlink r:id="rId72" w:history="1">
        <w:r>
          <w:rPr>
            <w:rStyle w:val="Hyperlink"/>
          </w:rPr>
          <w:t>https://aka.ms/bingmapsplatformsdks/</w:t>
        </w:r>
      </w:hyperlink>
      <w:r>
        <w:t>.</w:t>
      </w:r>
    </w:p>
    <w:p w14:paraId="510EF40C" w14:textId="77777777" w:rsidR="00E6073B" w:rsidRPr="00931AE7" w:rsidRDefault="00E6073B" w:rsidP="00FD2C10">
      <w:pPr>
        <w:pStyle w:val="ProductList-Body"/>
      </w:pPr>
    </w:p>
    <w:p w14:paraId="45B5494D" w14:textId="77777777" w:rsidR="00E6073B" w:rsidRPr="00931AE7" w:rsidRDefault="00E6073B" w:rsidP="00FD2C10">
      <w:pPr>
        <w:pStyle w:val="ProductList-Body"/>
      </w:pPr>
      <w:r>
        <w:rPr>
          <w:b/>
          <w:color w:val="00188F"/>
        </w:rPr>
        <w:t>Integritetsskydd för Bing Maps</w:t>
      </w:r>
    </w:p>
    <w:p w14:paraId="56C9D9C0" w14:textId="77777777" w:rsidR="00E6073B" w:rsidRPr="00931AE7" w:rsidRDefault="00E6073B" w:rsidP="00FD2C10">
      <w:pPr>
        <w:pStyle w:val="ProductList-Body"/>
      </w:pPr>
      <w:r>
        <w:t xml:space="preserve">Microsofts sekretesspolicy (finns på </w:t>
      </w:r>
      <w:hyperlink r:id="rId73"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3D90D536" w14:textId="74E5E678" w:rsidR="009F5CE4" w:rsidRDefault="0043637A" w:rsidP="009B74FD">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bookmarkStart w:id="177" w:name="MicrosoftPowerPlatform"/>
    </w:p>
    <w:p w14:paraId="0A289A96" w14:textId="68F5ECF8" w:rsidR="00EC6D6B" w:rsidRPr="000F395E" w:rsidRDefault="00EC6D6B" w:rsidP="009B74FD">
      <w:pPr>
        <w:pStyle w:val="ProductList-Offering2Heading"/>
        <w:pageBreakBefore/>
      </w:pPr>
      <w:r>
        <w:lastRenderedPageBreak/>
        <w:tab/>
      </w:r>
      <w:bookmarkStart w:id="178" w:name="_Toc8395051"/>
      <w:bookmarkStart w:id="179" w:name="_Toc6563839"/>
      <w:bookmarkStart w:id="180" w:name="_Toc28279401"/>
      <w:bookmarkStart w:id="181" w:name="BusinessApplicationPlatform"/>
      <w:r>
        <w:t>Microsoft Power Platform</w:t>
      </w:r>
      <w:bookmarkEnd w:id="178"/>
      <w:bookmarkEnd w:id="179"/>
      <w:bookmarkEnd w:id="180"/>
    </w:p>
    <w:bookmarkEnd w:id="181"/>
    <w:p w14:paraId="52BF3180" w14:textId="77777777" w:rsidR="00EC6D6B" w:rsidRPr="00A8327A" w:rsidRDefault="00EC6D6B" w:rsidP="00FD2C10">
      <w:pPr>
        <w:pStyle w:val="ProductList-Body"/>
        <w:rPr>
          <w:rFonts w:asciiTheme="majorHAnsi" w:hAnsiTheme="majorHAnsi"/>
          <w:sz w:val="16"/>
          <w:szCs w:val="16"/>
        </w:rPr>
        <w:sectPr w:rsidR="00EC6D6B" w:rsidRPr="00A8327A" w:rsidSect="00527079">
          <w:footerReference w:type="default" r:id="rId74"/>
          <w:footerReference w:type="first" r:id="rId75"/>
          <w:type w:val="continuous"/>
          <w:pgSz w:w="12240" w:h="15840"/>
          <w:pgMar w:top="1440" w:right="720" w:bottom="1440" w:left="720" w:header="720" w:footer="720" w:gutter="0"/>
          <w:cols w:space="720"/>
          <w:titlePg/>
          <w:docGrid w:linePitch="360"/>
        </w:sectPr>
      </w:pPr>
    </w:p>
    <w:bookmarkEnd w:id="177"/>
    <w:p w14:paraId="7C4AF2A9" w14:textId="77777777" w:rsidR="0015481A" w:rsidRPr="00FB10CE" w:rsidRDefault="0015481A" w:rsidP="00FD2C10">
      <w:pPr>
        <w:pStyle w:val="ProductList-Body"/>
        <w:rPr>
          <w:lang w:val="en-US"/>
        </w:rPr>
      </w:pPr>
      <w:r w:rsidRPr="00FB10CE">
        <w:rPr>
          <w:rFonts w:asciiTheme="majorHAnsi" w:hAnsiTheme="majorHAnsi"/>
          <w:sz w:val="16"/>
          <w:lang w:val="en-US"/>
        </w:rPr>
        <w:t>Microsoft Flow</w:t>
      </w:r>
    </w:p>
    <w:p w14:paraId="624C3EDE" w14:textId="77777777" w:rsidR="0015481A" w:rsidRPr="00FB10CE" w:rsidRDefault="0015481A" w:rsidP="00FD2C10">
      <w:pPr>
        <w:pStyle w:val="ProductList-Body"/>
        <w:rPr>
          <w:lang w:val="en-US"/>
        </w:rPr>
      </w:pPr>
      <w:r w:rsidRPr="00FB10CE">
        <w:rPr>
          <w:rFonts w:asciiTheme="majorHAnsi" w:hAnsiTheme="majorHAnsi"/>
          <w:sz w:val="16"/>
          <w:lang w:val="en-US"/>
        </w:rPr>
        <w:t>Microsoft PowerApps</w:t>
      </w:r>
    </w:p>
    <w:p w14:paraId="2214C60F" w14:textId="77777777" w:rsidR="0015481A" w:rsidRPr="00FB10CE" w:rsidRDefault="0015481A" w:rsidP="00FD2C10">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FD2C10">
      <w:pPr>
        <w:pStyle w:val="ProductList-Body"/>
        <w:rPr>
          <w:rFonts w:asciiTheme="majorHAnsi" w:hAnsiTheme="majorHAnsi"/>
          <w:sz w:val="16"/>
        </w:rPr>
        <w:sectPr w:rsidR="0015481A" w:rsidRPr="008E31E0" w:rsidSect="00B36A19">
          <w:footerReference w:type="default" r:id="rId76"/>
          <w:footerReference w:type="first" r:id="rId77"/>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FD2C10">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FD2C10">
      <w:pPr>
        <w:pStyle w:val="ProductList-Body"/>
        <w:tabs>
          <w:tab w:val="clear" w:pos="158"/>
          <w:tab w:val="left" w:pos="360"/>
        </w:tabs>
      </w:pPr>
      <w:r>
        <w:rPr>
          <w:b/>
          <w:color w:val="00188F"/>
        </w:rPr>
        <w:t>Meddelanden</w:t>
      </w:r>
    </w:p>
    <w:p w14:paraId="75C8C513" w14:textId="392DCE32" w:rsidR="0068034B" w:rsidRPr="00E52A5C" w:rsidRDefault="0068034B" w:rsidP="00FD2C10">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FD2C10">
      <w:pPr>
        <w:pStyle w:val="ProductList-Body"/>
      </w:pPr>
    </w:p>
    <w:p w14:paraId="2352DC36" w14:textId="77777777" w:rsidR="0015481A" w:rsidRPr="004E78BB" w:rsidRDefault="0015481A" w:rsidP="00FD2C10">
      <w:pPr>
        <w:pStyle w:val="ProductList-Body"/>
        <w:tabs>
          <w:tab w:val="clear" w:pos="158"/>
          <w:tab w:val="left" w:pos="360"/>
        </w:tabs>
      </w:pPr>
      <w:r>
        <w:rPr>
          <w:b/>
          <w:color w:val="00188F"/>
          <w:szCs w:val="18"/>
        </w:rPr>
        <w:t>Microsoft Power BI</w:t>
      </w:r>
    </w:p>
    <w:p w14:paraId="3CD6D477" w14:textId="77777777" w:rsidR="0015481A" w:rsidRPr="004E78BB" w:rsidRDefault="0015481A" w:rsidP="00FD2C10">
      <w:pPr>
        <w:pStyle w:val="ProductList-Body"/>
        <w:ind w:left="180"/>
      </w:pPr>
      <w:r>
        <w:rPr>
          <w:b/>
          <w:color w:val="0072C6"/>
          <w:szCs w:val="18"/>
        </w:rPr>
        <w:t>Definitioner</w:t>
      </w:r>
    </w:p>
    <w:p w14:paraId="18A1B2B3" w14:textId="77777777" w:rsidR="0015481A" w:rsidRPr="004E78BB" w:rsidRDefault="0015481A" w:rsidP="00FD2C10">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FD2C10">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FD2C10">
      <w:pPr>
        <w:pStyle w:val="ProductList-Body"/>
        <w:ind w:left="180"/>
      </w:pPr>
    </w:p>
    <w:p w14:paraId="049439F1" w14:textId="77777777" w:rsidR="0015481A" w:rsidRPr="004E78BB" w:rsidRDefault="0015481A" w:rsidP="00FD2C10">
      <w:pPr>
        <w:pStyle w:val="ProductList-Body"/>
        <w:ind w:left="180"/>
      </w:pPr>
      <w:r>
        <w:rPr>
          <w:b/>
          <w:color w:val="0072C6"/>
          <w:szCs w:val="18"/>
        </w:rPr>
        <w:t>Undantag för värdtjänster for Inbäddade funktioner</w:t>
      </w:r>
    </w:p>
    <w:p w14:paraId="457F898C" w14:textId="0EC28C6B" w:rsidR="0015481A" w:rsidRPr="004E78BB" w:rsidRDefault="0015481A" w:rsidP="00FD2C10">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w:t>
      </w:r>
    </w:p>
    <w:p w14:paraId="48CCA623" w14:textId="77777777" w:rsidR="0015481A" w:rsidRPr="004E78BB" w:rsidRDefault="0015481A" w:rsidP="00FD2C10">
      <w:pPr>
        <w:pStyle w:val="ProductList-Body"/>
        <w:ind w:left="180"/>
      </w:pPr>
    </w:p>
    <w:p w14:paraId="6E0E643B" w14:textId="77777777" w:rsidR="0015481A" w:rsidRPr="004E78BB" w:rsidRDefault="0015481A" w:rsidP="00FD2C10">
      <w:pPr>
        <w:pStyle w:val="ProductList-Body"/>
        <w:ind w:left="180"/>
      </w:pPr>
      <w:r>
        <w:rPr>
          <w:b/>
          <w:color w:val="0072C6"/>
          <w:szCs w:val="18"/>
        </w:rPr>
        <w:t>Begränsningar</w:t>
      </w:r>
    </w:p>
    <w:p w14:paraId="39280B45" w14:textId="77777777" w:rsidR="0015481A" w:rsidRPr="004E78BB" w:rsidRDefault="0015481A" w:rsidP="00FD2C10">
      <w:pPr>
        <w:pStyle w:val="ProductList-Body"/>
        <w:ind w:left="180"/>
      </w:pPr>
      <w:r>
        <w:rPr>
          <w:szCs w:val="18"/>
        </w:rPr>
        <w:t>Kunden har inte rätt att</w:t>
      </w:r>
    </w:p>
    <w:p w14:paraId="504515D4" w14:textId="77777777" w:rsidR="0015481A" w:rsidRPr="004E78BB" w:rsidRDefault="0015481A" w:rsidP="00ED0DFD">
      <w:pPr>
        <w:pStyle w:val="ProductList-Body"/>
        <w:numPr>
          <w:ilvl w:val="0"/>
          <w:numId w:val="7"/>
        </w:numPr>
        <w:ind w:left="810" w:hanging="270"/>
      </w:pPr>
      <w:r>
        <w:rPr>
          <w:szCs w:val="18"/>
        </w:rPr>
        <w:t>återförsälja eller återdistribuera Microsoft Power BI-tjänsterna eller</w:t>
      </w:r>
    </w:p>
    <w:p w14:paraId="056355F6" w14:textId="77777777" w:rsidR="0015481A" w:rsidRPr="004E78BB" w:rsidRDefault="0015481A" w:rsidP="00ED0DFD">
      <w:pPr>
        <w:pStyle w:val="ProductList-Body"/>
        <w:numPr>
          <w:ilvl w:val="0"/>
          <w:numId w:val="7"/>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FD2C10">
      <w:pPr>
        <w:pStyle w:val="ProductList-Body"/>
        <w:ind w:left="180"/>
      </w:pPr>
    </w:p>
    <w:p w14:paraId="556F6491" w14:textId="77777777" w:rsidR="0015481A" w:rsidRPr="004E78BB" w:rsidRDefault="0015481A" w:rsidP="00FD2C10">
      <w:pPr>
        <w:pStyle w:val="ProductList-Body"/>
        <w:ind w:left="180"/>
      </w:pPr>
      <w:r>
        <w:rPr>
          <w:b/>
          <w:color w:val="0072C6"/>
          <w:szCs w:val="18"/>
        </w:rPr>
        <w:t xml:space="preserve">Åtkomst utan användar-SL </w:t>
      </w:r>
    </w:p>
    <w:p w14:paraId="2D71FEB2" w14:textId="678AFD9A" w:rsidR="0015481A" w:rsidRDefault="0015481A" w:rsidP="00FD2C10">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w:t>
      </w:r>
    </w:p>
    <w:p w14:paraId="1F7A6C9D" w14:textId="392D6ECE" w:rsidR="0082489E" w:rsidRDefault="0082489E" w:rsidP="00FD2C10">
      <w:pPr>
        <w:pStyle w:val="ProductList-Body"/>
        <w:ind w:left="180"/>
        <w:rPr>
          <w:szCs w:val="18"/>
        </w:rPr>
      </w:pPr>
    </w:p>
    <w:p w14:paraId="47A06472" w14:textId="77777777" w:rsidR="0082489E" w:rsidRPr="0008458E" w:rsidRDefault="0082489E" w:rsidP="00FD2C10">
      <w:pPr>
        <w:pStyle w:val="ProductList-Body"/>
        <w:ind w:left="187"/>
      </w:pPr>
      <w:r>
        <w:rPr>
          <w:b/>
          <w:color w:val="0072C6"/>
          <w:szCs w:val="18"/>
        </w:rPr>
        <w:t>Publicera på webben</w:t>
      </w:r>
    </w:p>
    <w:p w14:paraId="6F3A4127" w14:textId="1F4B50B1" w:rsidR="0082489E" w:rsidRDefault="0082489E" w:rsidP="00FD2C10">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FD2C10">
      <w:pPr>
        <w:pStyle w:val="ProductList-Body"/>
        <w:ind w:left="180"/>
      </w:pPr>
    </w:p>
    <w:p w14:paraId="59F4DBAD" w14:textId="77777777" w:rsidR="00FC3B85" w:rsidRPr="00E35975" w:rsidRDefault="00FC3B85" w:rsidP="00FD2C10">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D2C10">
      <w:pPr>
        <w:pStyle w:val="ProductList-Body"/>
        <w:ind w:left="180"/>
        <w:rPr>
          <w:b/>
          <w:color w:val="0072C6"/>
          <w:szCs w:val="18"/>
        </w:rPr>
      </w:pPr>
      <w:r>
        <w:rPr>
          <w:b/>
          <w:color w:val="0072C6"/>
          <w:szCs w:val="18"/>
        </w:rPr>
        <w:t>Begränsade enheter</w:t>
      </w:r>
    </w:p>
    <w:p w14:paraId="067BC802" w14:textId="6318B51E" w:rsidR="00FC3B85" w:rsidRDefault="00FC3B85" w:rsidP="00FD2C10">
      <w:pPr>
        <w:pStyle w:val="ProductList-Body"/>
        <w:ind w:left="158"/>
      </w:pPr>
      <w:r>
        <w:t xml:space="preserve">Kunden får inte skapa, ändra eller radera några data från enheter av typen med beteckningen ”begränsad” i produktdokumentationen på </w:t>
      </w:r>
      <w:hyperlink r:id="rId78" w:history="1">
        <w:r>
          <w:rPr>
            <w:rStyle w:val="Hyperlink"/>
          </w:rPr>
          <w:t>https://go.microsoft.com/fwlink/?linkid=868812</w:t>
        </w:r>
      </w:hyperlink>
      <w:r>
        <w:t>. Kunden har endast skrivskyddad åtkomst till sådana begränsad enheter.</w:t>
      </w:r>
    </w:p>
    <w:p w14:paraId="45E93B15" w14:textId="52C3206F" w:rsidR="00852C81" w:rsidRDefault="00852C81" w:rsidP="00FD2C10">
      <w:pPr>
        <w:pStyle w:val="ProductList-Body"/>
        <w:ind w:left="158"/>
      </w:pPr>
    </w:p>
    <w:p w14:paraId="76085CD9" w14:textId="77777777" w:rsidR="00852C81" w:rsidRPr="000F48E2" w:rsidRDefault="00852C81" w:rsidP="00FD2C10">
      <w:pPr>
        <w:pStyle w:val="ProductList-Body"/>
        <w:ind w:left="180"/>
        <w:rPr>
          <w:b/>
          <w:color w:val="0072C6"/>
          <w:szCs w:val="18"/>
        </w:rPr>
      </w:pPr>
      <w:r>
        <w:rPr>
          <w:b/>
          <w:color w:val="0072C6"/>
          <w:szCs w:val="18"/>
        </w:rPr>
        <w:t>Ej autentiserade externa användare</w:t>
      </w:r>
    </w:p>
    <w:p w14:paraId="22C033B1" w14:textId="232BC75C" w:rsidR="00852C81" w:rsidRPr="005A5C60" w:rsidRDefault="00852C81" w:rsidP="00FD2C10">
      <w:pPr>
        <w:pStyle w:val="ProductList-Body"/>
        <w:ind w:left="158"/>
      </w:pPr>
      <w:r>
        <w:t>Externa användare som inte är autentiserade av PowerApps behöver ingen användar-SL för åtkomst till Power Portals.</w:t>
      </w:r>
    </w:p>
    <w:bookmarkStart w:id="182" w:name="Intune"/>
    <w:bookmarkEnd w:id="167"/>
    <w:p w14:paraId="379E005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7E970B1" w14:textId="66D0EB57" w:rsidR="00154D1B" w:rsidRPr="00A8327A" w:rsidRDefault="008F7077" w:rsidP="00FD2C10">
      <w:pPr>
        <w:pStyle w:val="ProductList-Offering2Heading"/>
      </w:pPr>
      <w:bookmarkStart w:id="183" w:name="_Toc531082929"/>
      <w:bookmarkStart w:id="184" w:name="_Toc6563840"/>
      <w:bookmarkStart w:id="185" w:name="GitHubOfferings"/>
      <w:bookmarkStart w:id="186" w:name="_Toc21617061"/>
      <w:r>
        <w:rPr>
          <w:lang w:val="sv-SE"/>
        </w:rPr>
        <w:tab/>
      </w:r>
      <w:bookmarkStart w:id="187" w:name="_Toc28279402"/>
      <w:r w:rsidR="00154D1B">
        <w:t>GitHub</w:t>
      </w:r>
      <w:bookmarkEnd w:id="183"/>
      <w:bookmarkEnd w:id="184"/>
      <w:r w:rsidR="00154D1B">
        <w:t>-erbjudanden</w:t>
      </w:r>
      <w:bookmarkEnd w:id="185"/>
      <w:bookmarkEnd w:id="186"/>
      <w:bookmarkEnd w:id="187"/>
    </w:p>
    <w:p w14:paraId="2194FBFC" w14:textId="77777777" w:rsidR="00154D1B" w:rsidRPr="00A8327A" w:rsidRDefault="00154D1B" w:rsidP="00FD2C10">
      <w:pPr>
        <w:pStyle w:val="ProductList-Body"/>
        <w:rPr>
          <w:rFonts w:asciiTheme="majorHAnsi" w:hAnsiTheme="majorHAnsi"/>
          <w:sz w:val="16"/>
          <w:szCs w:val="16"/>
        </w:rPr>
        <w:sectPr w:rsidR="00154D1B" w:rsidRPr="00A8327A" w:rsidSect="004400EC">
          <w:footerReference w:type="default" r:id="rId79"/>
          <w:footerReference w:type="first" r:id="rId80"/>
          <w:type w:val="continuous"/>
          <w:pgSz w:w="12240" w:h="15840"/>
          <w:pgMar w:top="1440" w:right="720" w:bottom="1440" w:left="720" w:header="720" w:footer="720" w:gutter="0"/>
          <w:cols w:space="720"/>
          <w:titlePg/>
          <w:docGrid w:linePitch="360"/>
        </w:sectPr>
      </w:pPr>
    </w:p>
    <w:p w14:paraId="6B93C989"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Enterprise</w:t>
      </w:r>
    </w:p>
    <w:p w14:paraId="1FA7888E"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Actions</w:t>
      </w:r>
    </w:p>
    <w:p w14:paraId="792E65C2"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Insights</w:t>
      </w:r>
    </w:p>
    <w:p w14:paraId="0402A9D5"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Advanced Security</w:t>
      </w:r>
    </w:p>
    <w:p w14:paraId="753A08A6" w14:textId="77777777" w:rsidR="00154D1B" w:rsidRDefault="00154D1B" w:rsidP="00FD2C10">
      <w:pPr>
        <w:pStyle w:val="ProductList-Body"/>
        <w:rPr>
          <w:rFonts w:asciiTheme="majorHAnsi" w:hAnsiTheme="majorHAnsi"/>
          <w:sz w:val="16"/>
          <w:szCs w:val="16"/>
        </w:rPr>
        <w:sectPr w:rsidR="00154D1B" w:rsidSect="004400EC">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4E6AB1F4" w14:textId="77777777" w:rsidR="00154D1B" w:rsidRPr="00A8327A" w:rsidRDefault="00154D1B" w:rsidP="00FD2C10">
      <w:pPr>
        <w:pStyle w:val="ProductList-Body"/>
        <w:pBdr>
          <w:top w:val="single" w:sz="4" w:space="1" w:color="BFBFBF" w:themeColor="background1" w:themeShade="BF"/>
        </w:pBdr>
        <w:rPr>
          <w:b/>
          <w:color w:val="000000" w:themeColor="text1"/>
          <w:sz w:val="8"/>
          <w:szCs w:val="8"/>
        </w:rPr>
      </w:pPr>
    </w:p>
    <w:p w14:paraId="6E39BBF9" w14:textId="13564860" w:rsidR="00154D1B" w:rsidRDefault="006566CC" w:rsidP="00FD2C10">
      <w:pPr>
        <w:pStyle w:val="ProductList-Body"/>
      </w:pPr>
      <w:r>
        <w:t xml:space="preserve">GitHub-erbjudanden tillhandahålls av GitHub, Inc. Genom att använda GitHub-erbjudanden godkänner Kunden att bindas av GitHubs villkor som finns på </w:t>
      </w:r>
      <w:hyperlink r:id="rId83" w:history="1">
        <w:r>
          <w:rPr>
            <w:rStyle w:val="Hyperlink"/>
          </w:rPr>
          <w:t>https://aka.ms/github_terms</w:t>
        </w:r>
      </w:hyperlink>
      <w:r>
        <w:t xml:space="preserve">. Utan hinder av annat som anges i Kundens volymlicensieringsavtal (inklusive dessa Villkor för onlinetjänster och DPA) gäller GitHubs sekretesspolicy som finns på </w:t>
      </w:r>
      <w:hyperlink r:id="rId84" w:history="1">
        <w:r>
          <w:rPr>
            <w:rStyle w:val="Hyperlink"/>
          </w:rPr>
          <w:t>https://help.github.com/articles/github-privacy-statement/</w:t>
        </w:r>
      </w:hyperlink>
      <w:r>
        <w:t xml:space="preserve"> och GitHub-dataskyddstillägget som finns på </w:t>
      </w:r>
      <w:hyperlink r:id="rId85" w:history="1">
        <w:r>
          <w:rPr>
            <w:rStyle w:val="Hyperlink"/>
          </w:rPr>
          <w:t>https://aka.ms/github_terms</w:t>
        </w:r>
      </w:hyperlink>
      <w:r>
        <w:t xml:space="preserve"> för kundens användning av GitHub-erbjudanden, inbegripet GitHub Enterprise-licensierad fristående eller som Visual Studio Enterprise eller Professional med GitHub Enterprise</w:t>
      </w:r>
      <w:r w:rsidR="00154D1B">
        <w:t>.</w:t>
      </w:r>
    </w:p>
    <w:p w14:paraId="21E13D0A" w14:textId="77777777" w:rsidR="00154D1B" w:rsidRPr="00093ADB" w:rsidRDefault="00154D1B" w:rsidP="00FD2C10">
      <w:pPr>
        <w:pStyle w:val="ProductList-Body"/>
        <w:tabs>
          <w:tab w:val="clear" w:pos="158"/>
          <w:tab w:val="left" w:pos="360"/>
        </w:tabs>
        <w:rPr>
          <w:b/>
          <w:color w:val="00188F"/>
        </w:rPr>
      </w:pPr>
      <w:r>
        <w:rPr>
          <w:b/>
          <w:color w:val="00188F"/>
        </w:rPr>
        <w:lastRenderedPageBreak/>
        <w:t>GitHub Actions och GitHub Packages</w:t>
      </w:r>
    </w:p>
    <w:p w14:paraId="58EF74E9" w14:textId="77777777" w:rsidR="00154D1B" w:rsidRDefault="00154D1B" w:rsidP="00FD2C10">
      <w:pPr>
        <w:pStyle w:val="ProductList-Body"/>
      </w:pPr>
      <w:r>
        <w:t>Kundens licensierade användare av GitHub Enterprise, eller ett erbjudande som inbegriper GitHub Enterprise, får tillgå och använda GitHub Actions och GitHub Packages som licensierats av Kunden.</w:t>
      </w:r>
    </w:p>
    <w:p w14:paraId="7564E509" w14:textId="77777777" w:rsidR="00154D1B" w:rsidRDefault="00154D1B" w:rsidP="00FD2C10">
      <w:pPr>
        <w:pStyle w:val="ProductList-Body"/>
      </w:pPr>
    </w:p>
    <w:p w14:paraId="3AB374AB" w14:textId="77777777" w:rsidR="00154D1B" w:rsidRPr="00B74F37" w:rsidRDefault="00154D1B" w:rsidP="00FD2C10">
      <w:pPr>
        <w:pStyle w:val="ProductList-Body"/>
        <w:tabs>
          <w:tab w:val="clear" w:pos="158"/>
          <w:tab w:val="left" w:pos="360"/>
        </w:tabs>
        <w:rPr>
          <w:b/>
          <w:color w:val="00188F"/>
        </w:rPr>
      </w:pPr>
      <w:r>
        <w:rPr>
          <w:b/>
          <w:color w:val="00188F"/>
        </w:rPr>
        <w:t>GitHub Advanced Security och GitHub Insights</w:t>
      </w:r>
    </w:p>
    <w:p w14:paraId="752D4315" w14:textId="118F9B44" w:rsidR="00DD5123" w:rsidRPr="001A19E0" w:rsidRDefault="00154D1B" w:rsidP="006566CC">
      <w:pPr>
        <w:pStyle w:val="ProductList-Body"/>
      </w:pPr>
      <w:r>
        <w:t>Kundens licensierade användare av GitHub Enterprise, eller ett erbjudande som inbegriper GitHub Enterprise, får tillgå och använda GitHub Advanced Security och GitHub Insights, förutsatt att alla sådana användare också har tilldelats användar-SL för GitHub Advanced Security och GitHub Insights</w:t>
      </w:r>
      <w:r w:rsidR="00DD5123">
        <w:t>.</w:t>
      </w:r>
    </w:p>
    <w:p w14:paraId="438094E0" w14:textId="77777777" w:rsidR="0092303F" w:rsidRPr="00903BB7"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FD2C10">
      <w:pPr>
        <w:pStyle w:val="ProductList-Offering2Heading"/>
        <w:rPr>
          <w:lang w:val="sv-SE"/>
        </w:rPr>
      </w:pPr>
      <w:r w:rsidRPr="00FB10CE">
        <w:rPr>
          <w:lang w:val="sv-SE"/>
        </w:rPr>
        <w:tab/>
      </w:r>
      <w:bookmarkStart w:id="188" w:name="_Toc531082930"/>
      <w:bookmarkStart w:id="189" w:name="MicrosoftCloudAppSecurity"/>
      <w:bookmarkStart w:id="190" w:name="_Toc531348188"/>
      <w:bookmarkStart w:id="191" w:name="_Toc28279403"/>
      <w:r w:rsidRPr="00FB10CE">
        <w:rPr>
          <w:lang w:val="sv-SE"/>
        </w:rPr>
        <w:t>Microsoft Cloud App Security</w:t>
      </w:r>
      <w:bookmarkEnd w:id="188"/>
      <w:bookmarkEnd w:id="189"/>
      <w:bookmarkEnd w:id="190"/>
      <w:bookmarkEnd w:id="191"/>
    </w:p>
    <w:p w14:paraId="7E2D146E" w14:textId="77777777" w:rsidR="00FB10CE" w:rsidRDefault="00FB10CE" w:rsidP="00FD2C10">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D2C10">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D2C10">
      <w:pPr>
        <w:pStyle w:val="ProductList-Body"/>
        <w:tabs>
          <w:tab w:val="clear" w:pos="158"/>
          <w:tab w:val="left" w:pos="360"/>
        </w:tabs>
      </w:pPr>
    </w:p>
    <w:p w14:paraId="02BB68A4" w14:textId="77777777" w:rsidR="00FB10CE" w:rsidRDefault="00FB10CE" w:rsidP="00FD2C10">
      <w:pPr>
        <w:pStyle w:val="ProductList-Body"/>
        <w:tabs>
          <w:tab w:val="clear" w:pos="158"/>
          <w:tab w:val="left" w:pos="360"/>
        </w:tabs>
        <w:rPr>
          <w:b/>
          <w:color w:val="00188F"/>
        </w:rPr>
      </w:pPr>
      <w:r>
        <w:rPr>
          <w:b/>
          <w:color w:val="00188F"/>
        </w:rPr>
        <w:t>Meddelanden</w:t>
      </w:r>
    </w:p>
    <w:p w14:paraId="6AA9FBB8" w14:textId="2EBA7E45" w:rsidR="00FB10CE" w:rsidRDefault="00FB10CE" w:rsidP="00FD2C10">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43637A"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FD2C10">
      <w:pPr>
        <w:pStyle w:val="ProductList-Offering2Heading"/>
        <w:rPr>
          <w:lang w:val="sv-SE"/>
        </w:rPr>
      </w:pPr>
      <w:r w:rsidRPr="00DD5123">
        <w:rPr>
          <w:lang w:val="sv-SE"/>
        </w:rPr>
        <w:tab/>
      </w:r>
      <w:bookmarkStart w:id="192" w:name="MicrosoftGraphdataconnect"/>
      <w:bookmarkStart w:id="193" w:name="_Toc3111588"/>
      <w:bookmarkStart w:id="194" w:name="_Toc28279404"/>
      <w:r w:rsidRPr="00E6073B">
        <w:rPr>
          <w:lang w:val="sv-SE"/>
        </w:rPr>
        <w:t>Microsoft Graph-dataanslutning</w:t>
      </w:r>
      <w:bookmarkEnd w:id="192"/>
      <w:r w:rsidRPr="00E6073B">
        <w:rPr>
          <w:lang w:val="sv-SE"/>
        </w:rPr>
        <w:t xml:space="preserve"> för ISV</w:t>
      </w:r>
      <w:bookmarkEnd w:id="193"/>
      <w:bookmarkEnd w:id="194"/>
    </w:p>
    <w:p w14:paraId="35D428C4" w14:textId="77777777" w:rsidR="00E6073B" w:rsidRPr="00931AE7" w:rsidRDefault="00E6073B" w:rsidP="00FD2C10">
      <w:pPr>
        <w:pStyle w:val="ProductList-Body"/>
        <w:tabs>
          <w:tab w:val="clear" w:pos="158"/>
          <w:tab w:val="left" w:pos="360"/>
        </w:tabs>
      </w:pPr>
      <w:r>
        <w:rPr>
          <w:b/>
          <w:color w:val="00188F"/>
        </w:rPr>
        <w:t>Service-SL</w:t>
      </w:r>
    </w:p>
    <w:p w14:paraId="272CC850" w14:textId="77777777" w:rsidR="00E6073B" w:rsidRPr="00931AE7" w:rsidRDefault="00E6073B" w:rsidP="00FD2C10">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FD2C10">
      <w:pPr>
        <w:pStyle w:val="ProductList-Body"/>
      </w:pPr>
    </w:p>
    <w:p w14:paraId="29605CE8" w14:textId="77777777" w:rsidR="00E6073B" w:rsidRPr="00931AE7" w:rsidRDefault="00E6073B" w:rsidP="00FD2C10">
      <w:pPr>
        <w:pStyle w:val="ProductList-ClauseHeading"/>
        <w:keepNext w:val="0"/>
      </w:pPr>
      <w:r>
        <w:t>Servicenivåavtal</w:t>
      </w:r>
    </w:p>
    <w:p w14:paraId="70D8FCA1" w14:textId="77777777" w:rsidR="00E6073B" w:rsidRPr="00931AE7" w:rsidRDefault="00E6073B" w:rsidP="00FD2C10">
      <w:pPr>
        <w:pStyle w:val="ProductList-Body"/>
      </w:pPr>
      <w:r>
        <w:rPr>
          <w:szCs w:val="18"/>
        </w:rPr>
        <w:t>Microsoft Graph-dataanslutning för ISV har inget SLA.</w:t>
      </w:r>
    </w:p>
    <w:p w14:paraId="4F60B036" w14:textId="77777777" w:rsidR="00E6073B" w:rsidRPr="00931AE7" w:rsidRDefault="0043637A"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FD2C10">
      <w:pPr>
        <w:pStyle w:val="ProductList-Offering2Heading"/>
        <w:rPr>
          <w:lang w:val="sv-SE"/>
        </w:rPr>
      </w:pPr>
      <w:r w:rsidRPr="0092303F">
        <w:rPr>
          <w:lang w:val="sv-SE"/>
        </w:rPr>
        <w:tab/>
      </w:r>
      <w:bookmarkStart w:id="195" w:name="_Toc534755264"/>
      <w:bookmarkStart w:id="196" w:name="_Toc28279405"/>
      <w:r w:rsidRPr="005961CF">
        <w:rPr>
          <w:lang w:val="sv-SE"/>
        </w:rPr>
        <w:t>Tjänsten Microsoft Healthcare Bot</w:t>
      </w:r>
      <w:bookmarkEnd w:id="195"/>
      <w:bookmarkEnd w:id="196"/>
    </w:p>
    <w:p w14:paraId="0743A4F1" w14:textId="77777777" w:rsidR="005961CF" w:rsidRDefault="005961CF" w:rsidP="00FD2C10">
      <w:pPr>
        <w:pStyle w:val="ProductList-Body"/>
        <w:tabs>
          <w:tab w:val="clear" w:pos="158"/>
          <w:tab w:val="left" w:pos="360"/>
        </w:tabs>
        <w:rPr>
          <w:b/>
          <w:color w:val="00188F"/>
        </w:rPr>
      </w:pPr>
      <w:r>
        <w:rPr>
          <w:b/>
          <w:color w:val="00188F"/>
        </w:rPr>
        <w:t>Definitioner</w:t>
      </w:r>
    </w:p>
    <w:p w14:paraId="491B6194" w14:textId="77777777" w:rsidR="005961CF" w:rsidRDefault="005961CF" w:rsidP="00FD2C10">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FD2C10">
      <w:pPr>
        <w:pStyle w:val="ProductList-Body"/>
      </w:pPr>
    </w:p>
    <w:p w14:paraId="287F0367" w14:textId="77777777" w:rsidR="005961CF" w:rsidRDefault="005961CF" w:rsidP="00FD2C10">
      <w:pPr>
        <w:pStyle w:val="ProductList-Body"/>
        <w:tabs>
          <w:tab w:val="clear" w:pos="158"/>
          <w:tab w:val="left" w:pos="360"/>
        </w:tabs>
        <w:rPr>
          <w:b/>
          <w:color w:val="00188F"/>
        </w:rPr>
      </w:pPr>
      <w:r>
        <w:rPr>
          <w:b/>
          <w:color w:val="00188F"/>
        </w:rPr>
        <w:t>Kundens skyldigheter</w:t>
      </w:r>
    </w:p>
    <w:p w14:paraId="2BB24369" w14:textId="77777777" w:rsidR="005961CF" w:rsidRDefault="005961CF" w:rsidP="007473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86"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7473CF">
      <w:pPr>
        <w:pStyle w:val="ProductList-Body"/>
      </w:pPr>
    </w:p>
    <w:p w14:paraId="194B9ACB" w14:textId="77777777" w:rsidR="005961CF" w:rsidRDefault="005961CF" w:rsidP="007473CF">
      <w:pPr>
        <w:pStyle w:val="ProductList-Body"/>
        <w:tabs>
          <w:tab w:val="clear" w:pos="158"/>
          <w:tab w:val="left" w:pos="360"/>
        </w:tabs>
        <w:rPr>
          <w:b/>
          <w:color w:val="00188F"/>
        </w:rPr>
      </w:pPr>
      <w:r>
        <w:rPr>
          <w:b/>
          <w:color w:val="00188F"/>
        </w:rPr>
        <w:t>Användningsbegränsning</w:t>
      </w:r>
    </w:p>
    <w:p w14:paraId="047E0ED4" w14:textId="77777777" w:rsidR="005961CF" w:rsidRPr="00917344" w:rsidRDefault="005961CF" w:rsidP="006566CC">
      <w:pPr>
        <w:pStyle w:val="ProductList-Body"/>
        <w:keepNext/>
      </w:pPr>
      <w:r>
        <w:t xml:space="preserve">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w:t>
      </w:r>
      <w:r>
        <w:lastRenderedPageBreak/>
        <w:t>TJÄNSTEN MICROSOFT HEALTHCARE BOT I SAMBAND MED KUNDAPPEN HEALTHCARE BOT, INBEGRIPET (UTAN BEGRÄNSNING) SLUTANVÄNDARES EVENTUELLA SKADOR AV DEN TYPEN.</w:t>
      </w:r>
    </w:p>
    <w:p w14:paraId="378AC879" w14:textId="77777777" w:rsidR="0092303F" w:rsidRPr="00903BB7" w:rsidRDefault="0043637A"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197" w:name="_Toc476230944"/>
      <w:bookmarkStart w:id="198" w:name="_Toc28279406"/>
      <w:r w:rsidRPr="00207762">
        <w:rPr>
          <w:lang w:val="sv-SE"/>
        </w:rPr>
        <w:t>Microsoft Intune</w:t>
      </w:r>
      <w:bookmarkEnd w:id="197"/>
      <w:bookmarkEnd w:id="198"/>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87"/>
          <w:type w:val="continuous"/>
          <w:pgSz w:w="12240" w:h="15840"/>
          <w:pgMar w:top="1440" w:right="720" w:bottom="1440" w:left="720" w:header="720" w:footer="720" w:gutter="0"/>
          <w:cols w:space="720"/>
          <w:titlePg/>
          <w:docGrid w:linePitch="360"/>
        </w:sectPr>
      </w:pPr>
    </w:p>
    <w:bookmarkEnd w:id="182"/>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66CC">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199" w:name="_Hlk521486116"/>
      <w:r>
        <w:t>Appar som vanligtvis är mappade till särskilda användare, såsom Outlook och OneDrive, får inte användas under denna tjänst.</w:t>
      </w:r>
      <w:bookmarkEnd w:id="199"/>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88" w:history="1">
        <w:r>
          <w:rPr>
            <w:rStyle w:val="Hyperlink"/>
          </w:rPr>
          <w:t>http://go.microsoft.com/?linkid=9839206</w:t>
        </w:r>
      </w:hyperlink>
      <w:hyperlink w:history="1"/>
      <w:r>
        <w:t>.</w:t>
      </w:r>
    </w:p>
    <w:p w14:paraId="3C50D44E" w14:textId="77777777" w:rsidR="00DF0106" w:rsidRPr="00126152" w:rsidRDefault="00DF0106" w:rsidP="007473CF">
      <w:pPr>
        <w:pStyle w:val="ProductList-Body"/>
        <w:tabs>
          <w:tab w:val="clear" w:pos="158"/>
          <w:tab w:val="left" w:pos="180"/>
        </w:tabs>
        <w:rPr>
          <w:sz w:val="16"/>
        </w:rPr>
      </w:pPr>
    </w:p>
    <w:p w14:paraId="03ED9419" w14:textId="77777777"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7473C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00" w:name="_Toc453946633"/>
    <w:bookmarkStart w:id="201"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7473CF">
      <w:pPr>
        <w:pStyle w:val="ProductList-Offering2Heading"/>
        <w:rPr>
          <w:lang w:val="sv-SE"/>
        </w:rPr>
      </w:pPr>
      <w:r w:rsidRPr="00207762">
        <w:rPr>
          <w:lang w:val="sv-SE"/>
        </w:rPr>
        <w:tab/>
      </w:r>
      <w:bookmarkStart w:id="202" w:name="_Toc28279407"/>
      <w:r w:rsidR="00F377D5" w:rsidRPr="00FB10CE">
        <w:rPr>
          <w:lang w:val="sv-SE"/>
        </w:rPr>
        <w:t>Microsoft Learning</w:t>
      </w:r>
      <w:bookmarkEnd w:id="200"/>
      <w:bookmarkEnd w:id="202"/>
      <w:r w:rsidR="00F377D5" w:rsidRPr="00FB10CE">
        <w:rPr>
          <w:lang w:val="sv-SE"/>
        </w:rPr>
        <w:t xml:space="preserve"> </w:t>
      </w:r>
      <w:bookmarkEnd w:id="201"/>
    </w:p>
    <w:bookmarkEnd w:id="168"/>
    <w:p w14:paraId="79EF831A" w14:textId="77777777" w:rsidR="00F377D5" w:rsidRPr="00903BB7" w:rsidRDefault="00F377D5" w:rsidP="007473CF">
      <w:pPr>
        <w:pStyle w:val="ProductList-ClauseHeading"/>
        <w:keepNext w:val="0"/>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7473CF">
      <w:pPr>
        <w:pStyle w:val="ProductList-ClauseHeading"/>
        <w:keepNext w:val="0"/>
      </w:pPr>
      <w:bookmarkStart w:id="203" w:name="_Toc451949072"/>
      <w:r>
        <w:t>Microsoft Learning Imagine Academy</w:t>
      </w:r>
      <w:bookmarkEnd w:id="203"/>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hyperlink r:id="rId89"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6566CC">
      <w:pPr>
        <w:pStyle w:val="ProductList-ClauseHeading"/>
      </w:pPr>
      <w:r>
        <w:lastRenderedPageBreak/>
        <w:t>Programförmåner för Microsoft Learning Imagine Academy som tillhandahålls av tredje man</w:t>
      </w:r>
    </w:p>
    <w:p w14:paraId="5E038A68" w14:textId="77777777" w:rsidR="00F377D5" w:rsidRPr="00903BB7" w:rsidRDefault="00F377D5" w:rsidP="006566CC">
      <w:pPr>
        <w:pStyle w:val="ProductList-Body"/>
        <w:keepNext/>
      </w:pPr>
      <w:r>
        <w:t>Programförmån får endast användas av en licensierad institutions lärare, personal och studenter som för närvarande är inskrivna på den licensierade institutionen.</w:t>
      </w:r>
    </w:p>
    <w:bookmarkEnd w:id="169"/>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8326A3">
      <w:pPr>
        <w:pStyle w:val="ProductList-Offering2Heading"/>
        <w:rPr>
          <w:lang w:val="sv-SE"/>
        </w:rPr>
      </w:pPr>
      <w:r w:rsidRPr="00DD5123">
        <w:rPr>
          <w:lang w:val="sv-SE"/>
        </w:rPr>
        <w:tab/>
      </w:r>
      <w:bookmarkStart w:id="204" w:name="MicrosoftSearchinBing"/>
      <w:bookmarkStart w:id="205" w:name="_Toc3111592"/>
      <w:bookmarkStart w:id="206" w:name="_Toc28279408"/>
      <w:r w:rsidRPr="00DD5123">
        <w:rPr>
          <w:lang w:val="sv-SE"/>
        </w:rPr>
        <w:t>Microsoft Search i Bing</w:t>
      </w:r>
      <w:bookmarkEnd w:id="204"/>
      <w:bookmarkEnd w:id="205"/>
      <w:bookmarkEnd w:id="206"/>
    </w:p>
    <w:p w14:paraId="2B54A0EE" w14:textId="77777777" w:rsidR="00527079" w:rsidRDefault="00527079" w:rsidP="008326A3">
      <w:pPr>
        <w:pStyle w:val="ProductList-Body"/>
        <w:tabs>
          <w:tab w:val="clear" w:pos="158"/>
          <w:tab w:val="left" w:pos="360"/>
        </w:tabs>
        <w:rPr>
          <w:b/>
          <w:color w:val="00188F"/>
        </w:rPr>
      </w:pPr>
      <w:r>
        <w:rPr>
          <w:b/>
          <w:color w:val="00188F"/>
        </w:rPr>
        <w:t>Microsoft Search i Bing</w:t>
      </w:r>
    </w:p>
    <w:p w14:paraId="68AE8D72" w14:textId="77777777" w:rsidR="00527079" w:rsidRDefault="00527079" w:rsidP="008326A3">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8326A3">
      <w:pPr>
        <w:pStyle w:val="ProductList-Body"/>
      </w:pPr>
    </w:p>
    <w:p w14:paraId="38DA89B7" w14:textId="77777777" w:rsidR="00E6073B" w:rsidRPr="00931AE7" w:rsidRDefault="00E6073B" w:rsidP="008326A3">
      <w:pPr>
        <w:pStyle w:val="ProductList-Body"/>
      </w:pPr>
      <w:r>
        <w:rPr>
          <w:b/>
          <w:color w:val="00188F"/>
        </w:rPr>
        <w:t>Integritet avseende Microsoft Search i Bing</w:t>
      </w:r>
    </w:p>
    <w:p w14:paraId="32E20E05" w14:textId="2F02069E" w:rsidR="00E6073B" w:rsidRPr="00931AE7" w:rsidRDefault="006566CC" w:rsidP="008326A3">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och DPA gäller endast Microsoft Search i Bing. Microsofts sekretesspolicy på </w:t>
      </w:r>
      <w:hyperlink r:id="rId90" w:history="1">
        <w:r>
          <w:rPr>
            <w:rStyle w:val="Hyperlink"/>
          </w:rPr>
          <w:t>https://go.microsoft.com/fwlink/?LinkId=521839</w:t>
        </w:r>
      </w:hyperlink>
      <w:r>
        <w:t xml:space="preserve"> gäller för offentlig sökning på Bing.com</w:t>
      </w:r>
      <w:r w:rsidR="00E6073B">
        <w:t xml:space="preserve">. </w:t>
      </w:r>
    </w:p>
    <w:p w14:paraId="254095CF" w14:textId="77777777" w:rsidR="00E6073B" w:rsidRPr="00931AE7" w:rsidRDefault="0043637A" w:rsidP="008326A3">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77E40F41" w:rsidR="000E0B53" w:rsidRPr="001263B9" w:rsidRDefault="000E0B53" w:rsidP="008326A3">
      <w:pPr>
        <w:pStyle w:val="ProductList-Offering2Heading"/>
        <w:rPr>
          <w:lang w:val="sv-SE"/>
        </w:rPr>
      </w:pPr>
      <w:r w:rsidRPr="001263B9">
        <w:rPr>
          <w:lang w:val="sv-SE"/>
        </w:rPr>
        <w:tab/>
      </w:r>
      <w:bookmarkStart w:id="207" w:name="_Toc457466455"/>
      <w:bookmarkStart w:id="208" w:name="_Toc28279409"/>
      <w:r w:rsidRPr="001263B9">
        <w:rPr>
          <w:lang w:val="sv-SE"/>
        </w:rPr>
        <w:t>Minecraft: Utbildningsutgåva</w:t>
      </w:r>
      <w:bookmarkEnd w:id="207"/>
      <w:bookmarkEnd w:id="208"/>
    </w:p>
    <w:p w14:paraId="64481A4A" w14:textId="77777777" w:rsidR="000E0B53" w:rsidRDefault="000E0B53" w:rsidP="008326A3">
      <w:pPr>
        <w:pStyle w:val="ProductList-Body"/>
        <w:tabs>
          <w:tab w:val="clear" w:pos="158"/>
          <w:tab w:val="left" w:pos="360"/>
        </w:tabs>
        <w:rPr>
          <w:b/>
          <w:color w:val="00188F"/>
        </w:rPr>
      </w:pPr>
      <w:r>
        <w:rPr>
          <w:b/>
          <w:color w:val="00188F"/>
        </w:rPr>
        <w:t>Meddelanden</w:t>
      </w:r>
    </w:p>
    <w:p w14:paraId="3D2567F8" w14:textId="30CFEECF" w:rsidR="000E0B53" w:rsidRPr="00AB267B" w:rsidRDefault="000E0B53" w:rsidP="008326A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43637A" w:rsidP="008326A3">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8326A3">
      <w:pPr>
        <w:pStyle w:val="ProductList-Offering2Heading"/>
        <w:rPr>
          <w:lang w:val="sv-SE"/>
        </w:rPr>
      </w:pPr>
      <w:r>
        <w:rPr>
          <w:lang w:val="sv-SE"/>
        </w:rPr>
        <w:tab/>
      </w:r>
      <w:bookmarkStart w:id="209" w:name="_Toc28279410"/>
      <w:r w:rsidR="00581CDB" w:rsidRPr="00A12026">
        <w:rPr>
          <w:lang w:val="sv-SE"/>
        </w:rPr>
        <w:t>Office 365 Developer</w:t>
      </w:r>
      <w:bookmarkEnd w:id="209"/>
    </w:p>
    <w:p w14:paraId="5B0F2979" w14:textId="77777777" w:rsidR="00581CDB" w:rsidRPr="00690C65" w:rsidRDefault="00581CDB" w:rsidP="008326A3">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8326A3">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8326A3">
      <w:pPr>
        <w:pStyle w:val="ProductList-Body"/>
        <w:tabs>
          <w:tab w:val="clear" w:pos="158"/>
          <w:tab w:val="left" w:pos="180"/>
        </w:tabs>
        <w:rPr>
          <w:sz w:val="16"/>
        </w:rPr>
      </w:pPr>
    </w:p>
    <w:p w14:paraId="6DDC9EA3" w14:textId="77777777" w:rsidR="00581CDB" w:rsidRPr="00690C65" w:rsidRDefault="00581CDB" w:rsidP="008326A3">
      <w:pPr>
        <w:pStyle w:val="ProductList-Body"/>
        <w:tabs>
          <w:tab w:val="clear" w:pos="158"/>
          <w:tab w:val="left" w:pos="180"/>
        </w:tabs>
      </w:pPr>
      <w:r>
        <w:rPr>
          <w:b/>
          <w:color w:val="00188F"/>
        </w:rPr>
        <w:t>Office 365 Developer-slutanvändare</w:t>
      </w:r>
    </w:p>
    <w:p w14:paraId="43BEB7C5" w14:textId="77777777" w:rsidR="00581CDB" w:rsidRPr="00690C65" w:rsidRDefault="00581CDB" w:rsidP="008326A3">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43637A"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5392C3A" w14:textId="77777777" w:rsidR="00E42FE1" w:rsidRDefault="00F377D5" w:rsidP="00E42FE1">
      <w:pPr>
        <w:pStyle w:val="ProductList-Offering2Heading"/>
      </w:pPr>
      <w:r w:rsidRPr="00207762">
        <w:rPr>
          <w:lang w:val="sv-SE"/>
        </w:rPr>
        <w:tab/>
      </w:r>
      <w:bookmarkStart w:id="210" w:name="_Toc13858401"/>
      <w:bookmarkStart w:id="211" w:name="_Toc28279411"/>
      <w:bookmarkStart w:id="212" w:name="MDATP"/>
      <w:r w:rsidR="00E42FE1">
        <w:t>Microsoft Defender Avancerat skydd</w:t>
      </w:r>
      <w:bookmarkEnd w:id="210"/>
      <w:bookmarkEnd w:id="211"/>
    </w:p>
    <w:bookmarkEnd w:id="212"/>
    <w:p w14:paraId="0D629693" w14:textId="77777777" w:rsidR="00E42FE1" w:rsidRPr="00A246E9" w:rsidRDefault="00E42FE1" w:rsidP="00E42FE1">
      <w:pPr>
        <w:pStyle w:val="ProductList-Body"/>
        <w:rPr>
          <w:b/>
        </w:rPr>
      </w:pPr>
      <w:r>
        <w:rPr>
          <w:b/>
          <w:color w:val="00188F"/>
        </w:rPr>
        <w:t>Datalagring</w:t>
      </w:r>
    </w:p>
    <w:p w14:paraId="55AFF8B3" w14:textId="744613F0" w:rsidR="00B36A19" w:rsidRPr="00BA2331" w:rsidRDefault="006566CC" w:rsidP="00E42FE1">
      <w:pPr>
        <w:pStyle w:val="ProductList-Body"/>
      </w:pPr>
      <w:r>
        <w:t>Microsoft Defender Avancerat skydd innehåller inte extraherbara kunddata och därmed gäller inte villkoren för hämtning i DPA</w:t>
      </w:r>
      <w:r w:rsidR="00E42FE1">
        <w:t xml:space="preserve">. </w:t>
      </w:r>
      <w:r w:rsidR="00B36A19">
        <w:t xml:space="preserve"> </w:t>
      </w:r>
    </w:p>
    <w:p w14:paraId="02DEB544" w14:textId="77777777" w:rsidR="0092303F" w:rsidRPr="00903BB7" w:rsidRDefault="0043637A"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9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3" w:name="Attachment1"/>
      <w:bookmarkStart w:id="214" w:name="_Toc28279412"/>
      <w:r>
        <w:lastRenderedPageBreak/>
        <w:t>Bilaga 1 – Meddelanden</w:t>
      </w:r>
      <w:bookmarkEnd w:id="213"/>
      <w:bookmarkEnd w:id="214"/>
    </w:p>
    <w:p w14:paraId="61DBD964" w14:textId="77777777" w:rsidR="006566CC" w:rsidRDefault="006566CC" w:rsidP="006566CC">
      <w:pPr>
        <w:pStyle w:val="ProductList-Offering1Heading"/>
      </w:pPr>
      <w:bookmarkStart w:id="215" w:name="_Toc27047360"/>
      <w:bookmarkStart w:id="216" w:name="_Toc28279413"/>
      <w:r>
        <w:t>Onlinetjänster som utesluts från DPA</w:t>
      </w:r>
      <w:bookmarkEnd w:id="215"/>
      <w:bookmarkEnd w:id="216"/>
    </w:p>
    <w:p w14:paraId="4A2FB954" w14:textId="77777777" w:rsidR="006566CC" w:rsidRDefault="006566CC" w:rsidP="006566CC">
      <w:pPr>
        <w:pStyle w:val="ProductList-Body"/>
      </w:pPr>
      <w:r>
        <w:t xml:space="preserve">Villkoren i DPA gäller inte för: Bing Maps Mobile Asset Management Platform, Bing Maps Transactions and Users, Bing Search Services, GitHub Enterprise, LinkedIn Sales Navigator, Azure Stack Hub, Microsoft Graph data connect for ISVs, Microsoft Genomics och Visual Studio App Center. Var och en av dessa Onlinetjänster regleras av sekretess- och säkerhetsvillkoren i tillämpliga </w:t>
      </w:r>
      <w:hyperlink w:anchor="Särskilda villkor för Onlinetjänster" w:tooltip="Särskilda villkor för Onlinetjänster" w:history="1">
        <w:r>
          <w:rPr>
            <w:color w:val="0563C1" w:themeColor="hyperlink"/>
            <w:u w:val="single"/>
          </w:rPr>
          <w:t>särskilda villkor för Onlinetjänster</w:t>
        </w:r>
      </w:hyperlink>
      <w:r>
        <w:t>.</w:t>
      </w:r>
    </w:p>
    <w:p w14:paraId="23E5A9DA" w14:textId="77777777" w:rsidR="006566CC" w:rsidRPr="00133E27" w:rsidRDefault="0043637A"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3CB1DDF9" w14:textId="77777777" w:rsidR="006566CC" w:rsidRDefault="006566CC" w:rsidP="006566CC">
      <w:pPr>
        <w:pStyle w:val="ProductList-Offering1Heading"/>
      </w:pPr>
      <w:bookmarkStart w:id="217" w:name="_Toc27047361"/>
      <w:bookmarkStart w:id="218" w:name="_Toc28279414"/>
      <w:bookmarkStart w:id="219" w:name="CoreOnlineServices"/>
      <w:r>
        <w:t>Centrala onlinetjänster</w:t>
      </w:r>
      <w:bookmarkEnd w:id="217"/>
      <w:bookmarkEnd w:id="218"/>
    </w:p>
    <w:bookmarkEnd w:id="219"/>
    <w:p w14:paraId="0E9D61C4" w14:textId="77777777" w:rsidR="006566CC" w:rsidRPr="00FC2D52" w:rsidRDefault="006566CC" w:rsidP="006566CC">
      <w:pPr>
        <w:pStyle w:val="ProductList-Body"/>
      </w:pPr>
      <w:r>
        <w:t>Villkoret ”Centrala onlinetjänster” gäller endast tjänsterna i tabellen nedan, utom eventuella förhandsversioner.</w:t>
      </w:r>
    </w:p>
    <w:p w14:paraId="46BC5A8B" w14:textId="77777777" w:rsidR="006566CC" w:rsidRDefault="006566CC" w:rsidP="006566C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566CC" w14:paraId="35368CA3" w14:textId="77777777" w:rsidTr="00AD156B">
        <w:trPr>
          <w:tblHeader/>
        </w:trPr>
        <w:tc>
          <w:tcPr>
            <w:tcW w:w="10800" w:type="dxa"/>
            <w:gridSpan w:val="2"/>
            <w:shd w:val="clear" w:color="auto" w:fill="0072C6"/>
          </w:tcPr>
          <w:p w14:paraId="42EA6521" w14:textId="77777777" w:rsidR="006566CC" w:rsidRPr="00231971" w:rsidRDefault="006566CC" w:rsidP="00AD156B">
            <w:pPr>
              <w:pStyle w:val="ProductList-Body"/>
              <w:spacing w:before="20" w:after="20"/>
              <w:rPr>
                <w:color w:val="FFFFFF" w:themeColor="background1"/>
                <w:sz w:val="16"/>
                <w:szCs w:val="16"/>
              </w:rPr>
            </w:pPr>
            <w:r>
              <w:rPr>
                <w:color w:val="FFFFFF" w:themeColor="background1"/>
                <w:sz w:val="16"/>
                <w:szCs w:val="16"/>
              </w:rPr>
              <w:t>Onlinetjänster</w:t>
            </w:r>
          </w:p>
        </w:tc>
      </w:tr>
      <w:tr w:rsidR="006566CC" w14:paraId="7C656685" w14:textId="77777777" w:rsidTr="00AD156B">
        <w:tc>
          <w:tcPr>
            <w:tcW w:w="2610" w:type="dxa"/>
            <w:vAlign w:val="center"/>
          </w:tcPr>
          <w:p w14:paraId="08BE2767" w14:textId="77777777" w:rsidR="006566CC" w:rsidRPr="00231971" w:rsidRDefault="006566CC" w:rsidP="00AD156B">
            <w:pPr>
              <w:pStyle w:val="ProductList-Body"/>
              <w:rPr>
                <w:sz w:val="16"/>
                <w:szCs w:val="16"/>
              </w:rPr>
            </w:pPr>
            <w:r>
              <w:rPr>
                <w:sz w:val="16"/>
                <w:szCs w:val="16"/>
              </w:rPr>
              <w:t>Microsoft Dynamics 365 Core-tjänster</w:t>
            </w:r>
          </w:p>
        </w:tc>
        <w:tc>
          <w:tcPr>
            <w:tcW w:w="8190" w:type="dxa"/>
          </w:tcPr>
          <w:p w14:paraId="01FA5A43" w14:textId="77777777" w:rsidR="006566CC" w:rsidRPr="00231971" w:rsidRDefault="006566CC" w:rsidP="00AD156B">
            <w:pPr>
              <w:pStyle w:val="ProductList-Body"/>
              <w:rPr>
                <w:sz w:val="16"/>
                <w:szCs w:val="16"/>
              </w:rPr>
            </w:pPr>
            <w:r>
              <w:rPr>
                <w:sz w:val="16"/>
                <w:szCs w:val="16"/>
              </w:rPr>
              <w:t>Följande tjänster, som en fristående tjänst eller som ingår i en Dynamics 365-plan eller Dynamics 365-applikation: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och Dynamics 365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tr w:rsidR="006566CC" w14:paraId="634531B4" w14:textId="77777777" w:rsidTr="00AD156B">
        <w:tc>
          <w:tcPr>
            <w:tcW w:w="2610" w:type="dxa"/>
            <w:vAlign w:val="center"/>
          </w:tcPr>
          <w:p w14:paraId="591B06A3" w14:textId="77777777" w:rsidR="006566CC" w:rsidRPr="00231971" w:rsidRDefault="006566CC" w:rsidP="00AD156B">
            <w:pPr>
              <w:pStyle w:val="ProductList-Body"/>
              <w:rPr>
                <w:sz w:val="16"/>
                <w:szCs w:val="16"/>
              </w:rPr>
            </w:pPr>
            <w:r>
              <w:rPr>
                <w:sz w:val="16"/>
                <w:szCs w:val="16"/>
              </w:rPr>
              <w:t>Office 365-tjänster</w:t>
            </w:r>
          </w:p>
        </w:tc>
        <w:tc>
          <w:tcPr>
            <w:tcW w:w="8190" w:type="dxa"/>
          </w:tcPr>
          <w:p w14:paraId="7CDA719B" w14:textId="77777777" w:rsidR="006566CC" w:rsidRPr="00231971" w:rsidRDefault="006566CC" w:rsidP="00AD156B">
            <w:pPr>
              <w:pStyle w:val="ProductList-Body"/>
              <w:rPr>
                <w:sz w:val="16"/>
                <w:szCs w:val="16"/>
              </w:rPr>
            </w:pPr>
            <w:r>
              <w:rPr>
                <w:sz w:val="16"/>
                <w:szCs w:val="16"/>
              </w:rPr>
              <w:t>Följande tjänster, vardera som fristående tjänst eller som en del av en plan eller serie under varumärket Office 365: Compliance Manager, Customer Lockbox, Exchange Online Archiving, Exchange Online Protection, Exchange Online, Microsoft Bookings, Microsoft Forms, Microsoft MyAnalytics, Microsoft Planner, Microsoft StaffHub, Microsoft Stream, Microsoft Teams (inbegripet Patient coordination, Shifts och Virtual Visits), Microsoft To-Do, Office 365 Advanced Threat Protection, Office 365 Video, Office for the web, OneDrive for Business, Project (utom Roadmap och Project for the web), SharePoint Online, Skype for Business Online, Sway, Whiteboard, Yammer Enterprise och, för Kaizala Pro, grupper i Kundens organisation som hanteras via administratörsportalen och chatt mellan två personer i Kundens organisation. Office 365-tjänster innefattar inte Office 365 ProPlus, någon del av PSTN-tjänster som används utanför Microsofts kontroll, någon klientprogramvara eller tjänster under separata varumärken som görs tillgängliga med en prenumeration eller en programsvit under varumärket Office 365, t.ex. en Bing-tjänst eller en tjänst märkt ”för Office 365”.</w:t>
            </w:r>
          </w:p>
        </w:tc>
      </w:tr>
      <w:tr w:rsidR="006566CC" w14:paraId="3B9FCE4E" w14:textId="77777777" w:rsidTr="00AD156B">
        <w:tc>
          <w:tcPr>
            <w:tcW w:w="2610" w:type="dxa"/>
            <w:vAlign w:val="center"/>
          </w:tcPr>
          <w:p w14:paraId="7090C3E5" w14:textId="77777777" w:rsidR="006566CC" w:rsidRPr="00231971" w:rsidRDefault="006566CC" w:rsidP="00AD156B">
            <w:pPr>
              <w:pStyle w:val="ProductList-Body"/>
              <w:rPr>
                <w:sz w:val="16"/>
                <w:szCs w:val="16"/>
              </w:rPr>
            </w:pPr>
            <w:r>
              <w:rPr>
                <w:sz w:val="16"/>
                <w:szCs w:val="16"/>
              </w:rPr>
              <w:t>Microsoft Azure Core Services</w:t>
            </w:r>
          </w:p>
        </w:tc>
        <w:tc>
          <w:tcPr>
            <w:tcW w:w="8190" w:type="dxa"/>
          </w:tcPr>
          <w:p w14:paraId="7CB80B8B" w14:textId="77777777" w:rsidR="006566CC" w:rsidRPr="00231971" w:rsidRDefault="006566CC" w:rsidP="00AD156B">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(tidigare DocumentDB), Azure Database for MySQL, Azure Database for PostgreSQL, Azure Databricks, Azure DevOps Services, Azure DevTest Labs, Azure ACR,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 </w:t>
            </w:r>
          </w:p>
        </w:tc>
      </w:tr>
      <w:tr w:rsidR="006566CC" w14:paraId="3F09118A" w14:textId="77777777" w:rsidTr="00AD156B">
        <w:tc>
          <w:tcPr>
            <w:tcW w:w="2610" w:type="dxa"/>
            <w:vAlign w:val="center"/>
          </w:tcPr>
          <w:p w14:paraId="7CBA5515" w14:textId="77777777" w:rsidR="006566CC" w:rsidRPr="00231971" w:rsidRDefault="006566CC" w:rsidP="00AD156B">
            <w:pPr>
              <w:pStyle w:val="ProductList-Body"/>
              <w:rPr>
                <w:sz w:val="16"/>
                <w:szCs w:val="16"/>
              </w:rPr>
            </w:pPr>
            <w:r>
              <w:rPr>
                <w:sz w:val="16"/>
                <w:szCs w:val="16"/>
              </w:rPr>
              <w:t>Microsoft Cloud App Security</w:t>
            </w:r>
          </w:p>
        </w:tc>
        <w:tc>
          <w:tcPr>
            <w:tcW w:w="8190" w:type="dxa"/>
          </w:tcPr>
          <w:p w14:paraId="135F032A" w14:textId="77777777" w:rsidR="006566CC" w:rsidRPr="00231971" w:rsidRDefault="006566CC" w:rsidP="00AD156B">
            <w:pPr>
              <w:pStyle w:val="ProductList-Body"/>
              <w:rPr>
                <w:sz w:val="16"/>
                <w:szCs w:val="16"/>
              </w:rPr>
            </w:pPr>
            <w:r>
              <w:rPr>
                <w:sz w:val="16"/>
                <w:szCs w:val="16"/>
              </w:rPr>
              <w:t>Molntjänstdelen av Microsoft Cloud App Security.</w:t>
            </w:r>
          </w:p>
        </w:tc>
      </w:tr>
      <w:tr w:rsidR="006566CC" w14:paraId="2B97FCEB" w14:textId="77777777" w:rsidTr="00AD156B">
        <w:tc>
          <w:tcPr>
            <w:tcW w:w="2610" w:type="dxa"/>
            <w:vAlign w:val="center"/>
          </w:tcPr>
          <w:p w14:paraId="59F2A636" w14:textId="77777777" w:rsidR="006566CC" w:rsidRPr="00231971" w:rsidRDefault="006566CC" w:rsidP="00AD156B">
            <w:pPr>
              <w:pStyle w:val="ProductList-Body"/>
              <w:rPr>
                <w:sz w:val="16"/>
                <w:szCs w:val="16"/>
              </w:rPr>
            </w:pPr>
            <w:r>
              <w:rPr>
                <w:sz w:val="16"/>
                <w:szCs w:val="16"/>
              </w:rPr>
              <w:t>Microsoft Intune Online Services</w:t>
            </w:r>
          </w:p>
        </w:tc>
        <w:tc>
          <w:tcPr>
            <w:tcW w:w="8190" w:type="dxa"/>
          </w:tcPr>
          <w:p w14:paraId="4CDF3F9B" w14:textId="77777777" w:rsidR="006566CC" w:rsidRPr="00231971" w:rsidRDefault="006566CC" w:rsidP="00AD156B">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566CC" w14:paraId="6380DEF4" w14:textId="77777777" w:rsidTr="00AD156B">
        <w:tc>
          <w:tcPr>
            <w:tcW w:w="2610" w:type="dxa"/>
            <w:vAlign w:val="center"/>
          </w:tcPr>
          <w:p w14:paraId="00CE9486" w14:textId="77777777" w:rsidR="006566CC" w:rsidRPr="00231971" w:rsidRDefault="006566CC" w:rsidP="00AD156B">
            <w:pPr>
              <w:pStyle w:val="ProductList-Body"/>
              <w:rPr>
                <w:sz w:val="16"/>
                <w:szCs w:val="16"/>
              </w:rPr>
            </w:pPr>
            <w:r>
              <w:rPr>
                <w:sz w:val="16"/>
                <w:szCs w:val="16"/>
              </w:rPr>
              <w:t>Microsoft Power Platform Core Services</w:t>
            </w:r>
          </w:p>
        </w:tc>
        <w:tc>
          <w:tcPr>
            <w:tcW w:w="8190" w:type="dxa"/>
          </w:tcPr>
          <w:p w14:paraId="1024814B" w14:textId="77777777" w:rsidR="006566CC" w:rsidRPr="00231971" w:rsidRDefault="006566CC" w:rsidP="00AD156B">
            <w:pPr>
              <w:pStyle w:val="ProductList-Body"/>
              <w:rPr>
                <w:sz w:val="16"/>
                <w:szCs w:val="16"/>
              </w:rPr>
            </w:pPr>
            <w:r>
              <w:rPr>
                <w:sz w:val="16"/>
                <w:szCs w:val="16"/>
              </w:rPr>
              <w:t>Följande tjänster, vardera som fristående tjänst eller som del av en Office 365- eller Microsoft Dynamics 365-plan eller -svit: Microsoft Power BI, Microsoft PowerApps och Microsoft Flow. Microsoft Power Platform Core Services omfattar ingen klientprogramvara, inklusive, men inte begränsat till, Power BI Report Server, Power BI, PowerApps eller Microsoft Flows mobilappar, Power BI Desktop eller PowerApps Studio.</w:t>
            </w:r>
          </w:p>
        </w:tc>
      </w:tr>
      <w:tr w:rsidR="006566CC" w14:paraId="39ABE522" w14:textId="77777777" w:rsidTr="00AD156B">
        <w:tc>
          <w:tcPr>
            <w:tcW w:w="2610" w:type="dxa"/>
            <w:vAlign w:val="center"/>
          </w:tcPr>
          <w:p w14:paraId="61F631A2" w14:textId="77777777" w:rsidR="006566CC" w:rsidRPr="00231971" w:rsidRDefault="006566CC" w:rsidP="00AD156B">
            <w:pPr>
              <w:pStyle w:val="ProductList-Body"/>
              <w:rPr>
                <w:sz w:val="16"/>
                <w:szCs w:val="16"/>
              </w:rPr>
            </w:pPr>
            <w:r>
              <w:rPr>
                <w:sz w:val="16"/>
                <w:szCs w:val="16"/>
              </w:rPr>
              <w:t>Tjänster i Microsoft Defender Avancerat skydd</w:t>
            </w:r>
          </w:p>
        </w:tc>
        <w:tc>
          <w:tcPr>
            <w:tcW w:w="8190" w:type="dxa"/>
          </w:tcPr>
          <w:p w14:paraId="3CDB0717" w14:textId="77777777" w:rsidR="006566CC" w:rsidRPr="00231971" w:rsidRDefault="006566CC" w:rsidP="00AD156B">
            <w:pPr>
              <w:pStyle w:val="ProductList-Body"/>
              <w:rPr>
                <w:sz w:val="16"/>
                <w:szCs w:val="16"/>
              </w:rPr>
            </w:pPr>
            <w:r>
              <w:rPr>
                <w:sz w:val="16"/>
                <w:szCs w:val="16"/>
              </w:rPr>
              <w:t>Följande molntjänstdel av Microsoft Defender Avancerat skydd: Attack Surface Reduction, Next Generation Protection, Endpoint Detection &amp; Response, Auto Investigation &amp; Remediation, Threat &amp; Vulnerability Management och SmartScreen.</w:t>
            </w:r>
          </w:p>
        </w:tc>
      </w:tr>
    </w:tbl>
    <w:p w14:paraId="128212C9" w14:textId="77777777" w:rsidR="006566CC" w:rsidRPr="00645D88" w:rsidRDefault="006566CC" w:rsidP="006566CC">
      <w:pPr>
        <w:pStyle w:val="ProductList-ClauseHeading"/>
        <w:keepNext w:val="0"/>
        <w:rPr>
          <w:rFonts w:cstheme="minorHAnsi"/>
          <w:szCs w:val="18"/>
        </w:rPr>
      </w:pPr>
      <w:r>
        <w:rPr>
          <w:rFonts w:cstheme="minorHAnsi"/>
          <w:szCs w:val="18"/>
        </w:rPr>
        <w:t>Säkerhetsförfaranden och säkerhetspolicyer för Centrala onlinetjänster</w:t>
      </w:r>
    </w:p>
    <w:p w14:paraId="23175CCC" w14:textId="77777777" w:rsidR="006566CC" w:rsidRPr="00930C5D" w:rsidRDefault="006566CC" w:rsidP="006566CC">
      <w:pPr>
        <w:pStyle w:val="ProductList-Body"/>
      </w:pPr>
      <w:r>
        <w:t xml:space="preserve">Utöver de säkerhetsrelaterade metoder och policyer för Onlinetjänster som anges i DPA uppfyller varje Central onlinetjänst dessutom de kontrollstandarder och ramverk som visas i tabellen nedan, och inför och upprätthåller de säkerhetsåtgärderna som anges i </w:t>
      </w:r>
      <w:hyperlink w:anchor="Bilaga B_Säkerhetsåtgärder" w:tooltip="Bilaga B" w:history="1">
        <w:r>
          <w:t>bilaga A</w:t>
        </w:r>
      </w:hyperlink>
      <w:r>
        <w:t xml:space="preserve"> i DPA för skydd av Kunddata.</w:t>
      </w:r>
    </w:p>
    <w:p w14:paraId="524FC54A" w14:textId="77777777" w:rsidR="006566CC" w:rsidRDefault="006566CC" w:rsidP="006566CC">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566CC" w:rsidRPr="00C62FB6" w14:paraId="40D4E634" w14:textId="77777777" w:rsidTr="00AD156B">
        <w:trPr>
          <w:tblHeader/>
          <w:jc w:val="center"/>
        </w:trPr>
        <w:tc>
          <w:tcPr>
            <w:tcW w:w="5395" w:type="dxa"/>
            <w:shd w:val="clear" w:color="auto" w:fill="0072C6"/>
            <w:vAlign w:val="center"/>
          </w:tcPr>
          <w:p w14:paraId="59509726" w14:textId="77777777" w:rsidR="006566CC" w:rsidRPr="00231971" w:rsidRDefault="006566CC" w:rsidP="00AD156B">
            <w:pPr>
              <w:pStyle w:val="ProductList-Body"/>
              <w:rPr>
                <w:color w:val="FFFFFF" w:themeColor="background1"/>
                <w:sz w:val="16"/>
                <w:szCs w:val="16"/>
              </w:rPr>
            </w:pPr>
            <w:r>
              <w:rPr>
                <w:color w:val="FFFFFF" w:themeColor="background1"/>
                <w:sz w:val="16"/>
                <w:szCs w:val="16"/>
              </w:rPr>
              <w:lastRenderedPageBreak/>
              <w:t>Onlinetjänst</w:t>
            </w:r>
          </w:p>
        </w:tc>
        <w:tc>
          <w:tcPr>
            <w:tcW w:w="2637" w:type="dxa"/>
            <w:shd w:val="clear" w:color="auto" w:fill="0072C6"/>
            <w:vAlign w:val="center"/>
          </w:tcPr>
          <w:p w14:paraId="03C382E5" w14:textId="77777777" w:rsidR="006566CC" w:rsidRPr="00231971" w:rsidRDefault="006566CC" w:rsidP="00AD156B">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E8148DB" w14:textId="77777777" w:rsidR="006566CC" w:rsidRPr="00231971" w:rsidRDefault="006566CC" w:rsidP="00AD156B">
            <w:pPr>
              <w:pStyle w:val="ProductList-Body"/>
              <w:rPr>
                <w:color w:val="FFFFFF" w:themeColor="background1"/>
                <w:sz w:val="16"/>
                <w:szCs w:val="16"/>
                <w:lang w:val="fr-FR"/>
              </w:rPr>
            </w:pPr>
            <w:r>
              <w:rPr>
                <w:color w:val="FFFFFF" w:themeColor="background1"/>
                <w:sz w:val="16"/>
                <w:szCs w:val="16"/>
              </w:rPr>
              <w:t>SSAE 18 SOC 2 Typ II</w:t>
            </w:r>
          </w:p>
        </w:tc>
      </w:tr>
      <w:tr w:rsidR="006566CC" w:rsidRPr="00C62FB6" w14:paraId="652EB8FE" w14:textId="77777777" w:rsidTr="00AD156B">
        <w:trPr>
          <w:trHeight w:val="288"/>
          <w:jc w:val="center"/>
        </w:trPr>
        <w:tc>
          <w:tcPr>
            <w:tcW w:w="5395" w:type="dxa"/>
            <w:vAlign w:val="center"/>
          </w:tcPr>
          <w:p w14:paraId="4290416A" w14:textId="77777777" w:rsidR="006566CC" w:rsidRPr="00231971" w:rsidRDefault="006566CC" w:rsidP="00AD156B">
            <w:pPr>
              <w:pStyle w:val="ProductList-Body"/>
              <w:rPr>
                <w:sz w:val="16"/>
                <w:szCs w:val="16"/>
              </w:rPr>
            </w:pPr>
            <w:r>
              <w:rPr>
                <w:sz w:val="16"/>
                <w:szCs w:val="16"/>
              </w:rPr>
              <w:t>Office 365-tjänster</w:t>
            </w:r>
          </w:p>
        </w:tc>
        <w:tc>
          <w:tcPr>
            <w:tcW w:w="2637" w:type="dxa"/>
            <w:vAlign w:val="center"/>
          </w:tcPr>
          <w:p w14:paraId="332A6842"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7CEE8344"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r>
      <w:tr w:rsidR="006566CC" w:rsidRPr="00C62FB6" w14:paraId="17EC70AD" w14:textId="77777777" w:rsidTr="00AD156B">
        <w:trPr>
          <w:trHeight w:val="288"/>
          <w:jc w:val="center"/>
        </w:trPr>
        <w:tc>
          <w:tcPr>
            <w:tcW w:w="5395" w:type="dxa"/>
            <w:vAlign w:val="center"/>
          </w:tcPr>
          <w:p w14:paraId="4C7BDAB0" w14:textId="77777777" w:rsidR="006566CC" w:rsidRPr="00231971" w:rsidRDefault="006566CC" w:rsidP="00AD156B">
            <w:pPr>
              <w:pStyle w:val="ProductList-Body"/>
              <w:rPr>
                <w:sz w:val="16"/>
                <w:szCs w:val="16"/>
              </w:rPr>
            </w:pPr>
            <w:r>
              <w:rPr>
                <w:sz w:val="16"/>
                <w:szCs w:val="16"/>
              </w:rPr>
              <w:t>Microsoft Dynamics 365 Core-tjänster</w:t>
            </w:r>
          </w:p>
        </w:tc>
        <w:tc>
          <w:tcPr>
            <w:tcW w:w="2637" w:type="dxa"/>
            <w:vAlign w:val="center"/>
          </w:tcPr>
          <w:p w14:paraId="468179CA"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702A0AC7"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r>
      <w:tr w:rsidR="006566CC" w:rsidRPr="00C62FB6" w14:paraId="30939B90" w14:textId="77777777" w:rsidTr="00AD156B">
        <w:trPr>
          <w:trHeight w:val="288"/>
          <w:jc w:val="center"/>
        </w:trPr>
        <w:tc>
          <w:tcPr>
            <w:tcW w:w="5395" w:type="dxa"/>
            <w:vAlign w:val="center"/>
          </w:tcPr>
          <w:p w14:paraId="64AB6467" w14:textId="77777777" w:rsidR="006566CC" w:rsidRPr="00231971" w:rsidRDefault="006566CC" w:rsidP="00AD156B">
            <w:pPr>
              <w:pStyle w:val="ProductList-Body"/>
              <w:rPr>
                <w:sz w:val="16"/>
                <w:szCs w:val="16"/>
              </w:rPr>
            </w:pPr>
            <w:r>
              <w:rPr>
                <w:sz w:val="16"/>
                <w:szCs w:val="16"/>
              </w:rPr>
              <w:t>Microsoft Azure Core Services</w:t>
            </w:r>
          </w:p>
        </w:tc>
        <w:tc>
          <w:tcPr>
            <w:tcW w:w="2637" w:type="dxa"/>
            <w:vAlign w:val="center"/>
          </w:tcPr>
          <w:p w14:paraId="1E37AF2B" w14:textId="77777777" w:rsidR="006566CC" w:rsidRPr="004C41FC" w:rsidRDefault="006566CC" w:rsidP="00AD156B">
            <w:pPr>
              <w:pStyle w:val="ProductList-Body"/>
            </w:pPr>
            <w:r>
              <w:rPr>
                <w:color w:val="000000" w:themeColor="text1"/>
                <w:sz w:val="16"/>
                <w:szCs w:val="16"/>
              </w:rPr>
              <w:t>Varierar**</w:t>
            </w:r>
          </w:p>
        </w:tc>
        <w:tc>
          <w:tcPr>
            <w:tcW w:w="2768" w:type="dxa"/>
            <w:vAlign w:val="center"/>
          </w:tcPr>
          <w:p w14:paraId="5947BFBD" w14:textId="77777777" w:rsidR="006566CC" w:rsidRPr="00231971" w:rsidRDefault="006566CC" w:rsidP="00AD156B">
            <w:pPr>
              <w:pStyle w:val="ProductList-Body"/>
              <w:rPr>
                <w:color w:val="000000" w:themeColor="text1"/>
                <w:sz w:val="16"/>
                <w:szCs w:val="16"/>
              </w:rPr>
            </w:pPr>
            <w:r>
              <w:rPr>
                <w:color w:val="000000" w:themeColor="text1"/>
                <w:sz w:val="16"/>
                <w:szCs w:val="16"/>
              </w:rPr>
              <w:t>Varierar**</w:t>
            </w:r>
          </w:p>
        </w:tc>
      </w:tr>
      <w:tr w:rsidR="006566CC" w:rsidRPr="00C62FB6" w14:paraId="02B0689C" w14:textId="77777777" w:rsidTr="00AD156B">
        <w:trPr>
          <w:trHeight w:val="288"/>
          <w:jc w:val="center"/>
        </w:trPr>
        <w:tc>
          <w:tcPr>
            <w:tcW w:w="5395" w:type="dxa"/>
            <w:vAlign w:val="center"/>
          </w:tcPr>
          <w:p w14:paraId="29C3BE5A" w14:textId="77777777" w:rsidR="006566CC" w:rsidRPr="00231971" w:rsidRDefault="006566CC" w:rsidP="00AD156B">
            <w:pPr>
              <w:pStyle w:val="ProductList-Body"/>
              <w:rPr>
                <w:sz w:val="16"/>
                <w:szCs w:val="16"/>
              </w:rPr>
            </w:pPr>
            <w:r>
              <w:rPr>
                <w:sz w:val="16"/>
                <w:szCs w:val="16"/>
              </w:rPr>
              <w:t>Microsoft Cloud App Security</w:t>
            </w:r>
          </w:p>
        </w:tc>
        <w:tc>
          <w:tcPr>
            <w:tcW w:w="2637" w:type="dxa"/>
            <w:vAlign w:val="center"/>
          </w:tcPr>
          <w:p w14:paraId="556A50C5"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6AA979BE"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r>
      <w:tr w:rsidR="006566CC" w:rsidRPr="00C62FB6" w14:paraId="354B01AC" w14:textId="77777777" w:rsidTr="00AD156B">
        <w:trPr>
          <w:trHeight w:val="288"/>
          <w:jc w:val="center"/>
        </w:trPr>
        <w:tc>
          <w:tcPr>
            <w:tcW w:w="5395" w:type="dxa"/>
            <w:vAlign w:val="center"/>
          </w:tcPr>
          <w:p w14:paraId="44A9E271" w14:textId="77777777" w:rsidR="006566CC" w:rsidRPr="00231971" w:rsidRDefault="006566CC" w:rsidP="00AD156B">
            <w:pPr>
              <w:pStyle w:val="ProductList-Body"/>
              <w:rPr>
                <w:sz w:val="16"/>
                <w:szCs w:val="16"/>
              </w:rPr>
            </w:pPr>
            <w:r>
              <w:rPr>
                <w:sz w:val="16"/>
                <w:szCs w:val="16"/>
              </w:rPr>
              <w:t>Microsoft Intune Online Services</w:t>
            </w:r>
          </w:p>
        </w:tc>
        <w:tc>
          <w:tcPr>
            <w:tcW w:w="2637" w:type="dxa"/>
            <w:vAlign w:val="center"/>
          </w:tcPr>
          <w:p w14:paraId="4460E49E"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542F4A87"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r>
      <w:tr w:rsidR="006566CC" w:rsidRPr="00C62FB6" w14:paraId="0395F058" w14:textId="77777777" w:rsidTr="00AD156B">
        <w:trPr>
          <w:trHeight w:val="288"/>
          <w:jc w:val="center"/>
        </w:trPr>
        <w:tc>
          <w:tcPr>
            <w:tcW w:w="5395" w:type="dxa"/>
            <w:vAlign w:val="center"/>
          </w:tcPr>
          <w:p w14:paraId="198BFB27" w14:textId="77777777" w:rsidR="006566CC" w:rsidRPr="00231971" w:rsidRDefault="006566CC" w:rsidP="00AD156B">
            <w:pPr>
              <w:pStyle w:val="ProductList-Body"/>
              <w:rPr>
                <w:sz w:val="16"/>
                <w:szCs w:val="16"/>
              </w:rPr>
            </w:pPr>
            <w:r>
              <w:rPr>
                <w:sz w:val="16"/>
                <w:szCs w:val="16"/>
              </w:rPr>
              <w:t>Microsoft Power Platform Core Services</w:t>
            </w:r>
          </w:p>
        </w:tc>
        <w:tc>
          <w:tcPr>
            <w:tcW w:w="2637" w:type="dxa"/>
            <w:vAlign w:val="center"/>
          </w:tcPr>
          <w:p w14:paraId="2A2ECE94"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60B7BB36" w14:textId="77777777" w:rsidR="006566CC" w:rsidRPr="00231971" w:rsidRDefault="006566CC" w:rsidP="00AD156B">
            <w:pPr>
              <w:pStyle w:val="ProductList-Body"/>
              <w:rPr>
                <w:color w:val="000000" w:themeColor="text1"/>
                <w:sz w:val="16"/>
                <w:szCs w:val="16"/>
              </w:rPr>
            </w:pPr>
            <w:r>
              <w:rPr>
                <w:color w:val="000000" w:themeColor="text1"/>
                <w:sz w:val="16"/>
                <w:szCs w:val="16"/>
              </w:rPr>
              <w:t>Ja</w:t>
            </w:r>
          </w:p>
        </w:tc>
      </w:tr>
      <w:tr w:rsidR="006566CC" w:rsidRPr="00C62FB6" w14:paraId="1951FB72" w14:textId="77777777" w:rsidTr="00AD156B">
        <w:trPr>
          <w:trHeight w:val="288"/>
          <w:jc w:val="center"/>
        </w:trPr>
        <w:tc>
          <w:tcPr>
            <w:tcW w:w="5395" w:type="dxa"/>
            <w:vAlign w:val="center"/>
          </w:tcPr>
          <w:p w14:paraId="2A321EC3" w14:textId="77777777" w:rsidR="006566CC" w:rsidRPr="00231971" w:rsidRDefault="006566CC" w:rsidP="00AD156B">
            <w:pPr>
              <w:pStyle w:val="ProductList-Body"/>
              <w:rPr>
                <w:sz w:val="16"/>
                <w:szCs w:val="16"/>
              </w:rPr>
            </w:pPr>
            <w:r>
              <w:rPr>
                <w:sz w:val="16"/>
                <w:szCs w:val="16"/>
              </w:rPr>
              <w:t>Tjänster i Microsoft Defender Avancerat skydd</w:t>
            </w:r>
          </w:p>
        </w:tc>
        <w:tc>
          <w:tcPr>
            <w:tcW w:w="2637" w:type="dxa"/>
            <w:vAlign w:val="center"/>
          </w:tcPr>
          <w:p w14:paraId="5FD2DA8E" w14:textId="77777777" w:rsidR="006566CC" w:rsidRDefault="006566CC"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371770DF" w14:textId="77777777" w:rsidR="006566CC" w:rsidRDefault="006566CC" w:rsidP="00AD156B">
            <w:pPr>
              <w:pStyle w:val="ProductList-Body"/>
              <w:rPr>
                <w:color w:val="000000" w:themeColor="text1"/>
                <w:sz w:val="16"/>
                <w:szCs w:val="16"/>
              </w:rPr>
            </w:pPr>
            <w:r>
              <w:rPr>
                <w:color w:val="000000" w:themeColor="text1"/>
                <w:sz w:val="16"/>
                <w:szCs w:val="16"/>
              </w:rPr>
              <w:t>Ja</w:t>
            </w:r>
          </w:p>
        </w:tc>
      </w:tr>
    </w:tbl>
    <w:p w14:paraId="7928157C" w14:textId="77777777" w:rsidR="006566CC" w:rsidRPr="004C41FC" w:rsidRDefault="006566CC" w:rsidP="006566CC">
      <w:pPr>
        <w:pStyle w:val="ProductList-Body"/>
      </w:pPr>
      <w:r>
        <w:rPr>
          <w:i/>
          <w:iCs/>
          <w:color w:val="000000" w:themeColor="text1"/>
        </w:rPr>
        <w:t xml:space="preserve">*Innefattar inte </w:t>
      </w:r>
      <w:r>
        <w:rPr>
          <w:i/>
          <w:iCs/>
        </w:rPr>
        <w:t xml:space="preserve">Microsoft Dynamics 365 for Marketing, </w:t>
      </w:r>
      <w:r>
        <w:rPr>
          <w:i/>
          <w:iCs/>
          <w:color w:val="000000" w:themeColor="text1"/>
        </w:rPr>
        <w:t>Microsoft Dynamics 365 Talent eller Microsoft Dynamics 365 Talent: Onboard.</w:t>
      </w:r>
    </w:p>
    <w:p w14:paraId="11CD246B" w14:textId="77777777" w:rsidR="006566CC" w:rsidRPr="00FC2D52" w:rsidRDefault="006566CC" w:rsidP="006566CC">
      <w:pPr>
        <w:pStyle w:val="ProductList-Body"/>
      </w:pPr>
      <w:r>
        <w:rPr>
          <w:color w:val="000000" w:themeColor="text1"/>
        </w:rPr>
        <w:t>**</w:t>
      </w:r>
      <w:r>
        <w:rPr>
          <w:i/>
          <w:iCs/>
          <w:color w:val="000000" w:themeColor="text1"/>
        </w:rPr>
        <w:t>Aktuell omfattning beskrivs i granskningsrapporten och sammanfattas i Microsoft Trust Center.</w:t>
      </w:r>
    </w:p>
    <w:p w14:paraId="05FAE5C8" w14:textId="77777777" w:rsidR="006566CC" w:rsidRDefault="006566CC" w:rsidP="006566CC">
      <w:pPr>
        <w:pStyle w:val="ProductList-Body"/>
      </w:pPr>
    </w:p>
    <w:p w14:paraId="054DD305" w14:textId="77777777" w:rsidR="006566CC" w:rsidRPr="00645D88" w:rsidRDefault="006566CC" w:rsidP="006566CC">
      <w:pPr>
        <w:pStyle w:val="ProductList-ClauseHeading"/>
        <w:keepNext w:val="0"/>
      </w:pPr>
      <w:r>
        <w:t>Plats för Vilande kunddata för Centrala onlinetjänster</w:t>
      </w:r>
    </w:p>
    <w:p w14:paraId="15A5247C" w14:textId="77777777" w:rsidR="006566CC" w:rsidRDefault="006566CC" w:rsidP="006566CC">
      <w:pPr>
        <w:pStyle w:val="ProductList-Body"/>
      </w:pPr>
      <w:r>
        <w:t>Vad gäller centrala onlinetjänster ska Microsoft lagra vilande kunddata inom vissa större geografiska områden (vardera ett geo-område) enligt följande:</w:t>
      </w:r>
    </w:p>
    <w:p w14:paraId="7B756F54" w14:textId="77777777" w:rsidR="006566CC" w:rsidRDefault="006566CC" w:rsidP="00ED0DFD">
      <w:pPr>
        <w:pStyle w:val="ProductList-Body"/>
        <w:numPr>
          <w:ilvl w:val="1"/>
          <w:numId w:val="2"/>
        </w:numPr>
        <w:tabs>
          <w:tab w:val="clear" w:pos="158"/>
          <w:tab w:val="left" w:pos="360"/>
        </w:tabs>
        <w:ind w:left="360" w:hanging="180"/>
      </w:pPr>
      <w:r>
        <w:rPr>
          <w:b/>
          <w:bCs/>
        </w:rPr>
        <w:t xml:space="preserve">Office 365-tjänster. </w:t>
      </w:r>
      <w:r>
        <w:t>Om Kunden förser sin klientorganisation i Australien, Kanada EU, Frankrike, Tyskland, Indien, Japan, Sydafrika, Sydkorea Schweiz, Storbritannien, Förenade Arabemiraten eller USA ska Microsoft lagra följande vilande kunddata endast inom det Geografiska området: (1) Exchange Online-postlådeinnehåll (e-postinnehåll, kalenderposter och innehållet i e-postbilagor), (2) SharePoint Online-webbplatsinnehåll och filer som lagras inom den webbplatsen och (3) filer som överförs till OneDrive for Business.</w:t>
      </w:r>
    </w:p>
    <w:p w14:paraId="633CD1E4" w14:textId="77777777" w:rsidR="006566CC" w:rsidRPr="00D32837" w:rsidRDefault="006566CC" w:rsidP="00ED0DFD">
      <w:pPr>
        <w:pStyle w:val="ProductList-Body"/>
        <w:numPr>
          <w:ilvl w:val="1"/>
          <w:numId w:val="2"/>
        </w:numPr>
        <w:tabs>
          <w:tab w:val="clear" w:pos="158"/>
          <w:tab w:val="left" w:pos="360"/>
        </w:tabs>
        <w:ind w:left="360" w:hanging="180"/>
      </w:pPr>
      <w:r>
        <w:rPr>
          <w:b/>
          <w:bCs/>
        </w:rPr>
        <w:t>Microsoft Intune Online Services</w:t>
      </w:r>
      <w:r w:rsidRPr="00F108AA">
        <w:rPr>
          <w:b/>
        </w:rPr>
        <w:t>.</w:t>
      </w:r>
      <w:r>
        <w:t xml:space="preserve"> När Kunden tillhandahåller ett klientorganisationskonto för Microsoft Intune för driftsättning inom ett tillgängligt Geografiskt område ska Microsoft för den tjänsten lagra Vilande kunddata i det angivna Geografiska området, med undantag för vad som anges i Microsoft Intune Trust Center.</w:t>
      </w:r>
    </w:p>
    <w:p w14:paraId="2F4CF2B8" w14:textId="77777777" w:rsidR="006566CC" w:rsidRDefault="006566CC" w:rsidP="00ED0DFD">
      <w:pPr>
        <w:pStyle w:val="ProductList-Body"/>
        <w:numPr>
          <w:ilvl w:val="1"/>
          <w:numId w:val="2"/>
        </w:numPr>
        <w:tabs>
          <w:tab w:val="clear" w:pos="158"/>
          <w:tab w:val="left" w:pos="360"/>
        </w:tabs>
        <w:ind w:left="360" w:hanging="180"/>
      </w:pPr>
      <w:r>
        <w:rPr>
          <w:b/>
          <w:bCs/>
        </w:rPr>
        <w:t>Microsoft Power Platform Core Services</w:t>
      </w:r>
      <w:r w:rsidRPr="00F108AA">
        <w:rPr>
          <w:b/>
        </w:rPr>
        <w:t>.</w:t>
      </w:r>
      <w:r>
        <w:t xml:space="preserve"> Om kunden förser sin klientorganisation i Australien, Asiatiska Stillahavsområdet, Frankrike, Indien, Japan, Europeiska unionen, Kanada, Storbritannien eller USA ska Microsoft lagra vilande kunddata endast inom det geo-området, med undantag för vad som anges i dataplatsavsnittet i Microsoft Power Platform Trust Center.</w:t>
      </w:r>
    </w:p>
    <w:p w14:paraId="36083CFC" w14:textId="77777777" w:rsidR="006566CC" w:rsidRDefault="006566CC" w:rsidP="00ED0DFD">
      <w:pPr>
        <w:pStyle w:val="ProductList-Body"/>
        <w:numPr>
          <w:ilvl w:val="1"/>
          <w:numId w:val="2"/>
        </w:numPr>
        <w:tabs>
          <w:tab w:val="clear" w:pos="158"/>
          <w:tab w:val="left" w:pos="360"/>
        </w:tabs>
        <w:ind w:left="360" w:hanging="180"/>
      </w:pPr>
      <w:r>
        <w:rPr>
          <w:b/>
          <w:bCs/>
        </w:rPr>
        <w:t>Microsoft Azure Core Services</w:t>
      </w:r>
      <w:r w:rsidRPr="00F108AA">
        <w:rPr>
          <w:b/>
        </w:rPr>
        <w:t>.</w:t>
      </w:r>
      <w:r>
        <w:t xml:space="preserve"> Om Kunden konfigurerar en särskild tjänst som ska driftsättas inom ett Geografiskt område ska Microsoft för den tjänsten lagra Vilande kunddata inom det angivna Geografiska området. Med vissa tjänster kan det hända att Kunden inte kan konfigurera driftsättningen i ett särskilt Geografiskt område eller utanför USA, och att säkerhetskopior lagras på andra platser. Se Microsoft Trust Center (som Microsoft kan komma att uppdatera från tid till annan, Microsoft kommer däremot inte att lägga till undantag för befintliga Tjänster som är allmänt tillgängliga) för mer information.</w:t>
      </w:r>
    </w:p>
    <w:p w14:paraId="7518559A" w14:textId="77777777" w:rsidR="006566CC" w:rsidRPr="00FC2D52" w:rsidRDefault="006566CC" w:rsidP="00ED0DFD">
      <w:pPr>
        <w:pStyle w:val="ProductList-Body"/>
        <w:numPr>
          <w:ilvl w:val="1"/>
          <w:numId w:val="2"/>
        </w:numPr>
        <w:tabs>
          <w:tab w:val="clear" w:pos="158"/>
          <w:tab w:val="left" w:pos="360"/>
        </w:tabs>
        <w:ind w:left="360" w:hanging="180"/>
      </w:pPr>
      <w:r>
        <w:rPr>
          <w:b/>
          <w:bCs/>
        </w:rPr>
        <w:t>Microsoft Cloud App Security</w:t>
      </w:r>
      <w:r w:rsidRPr="00F108AA">
        <w:rPr>
          <w:b/>
        </w:rPr>
        <w:t>.</w:t>
      </w:r>
      <w:r>
        <w:t xml:space="preserve"> Om Kunden tillhandahåller sin klient i EU eller USA kommer Microsoft att lagra Vilande kunddata endast inom det Geografiska området, med undantag för vad som beskrivs i Microsoft Cloud App Security Trust Center.</w:t>
      </w:r>
    </w:p>
    <w:p w14:paraId="4198EEC7" w14:textId="77777777" w:rsidR="006566CC" w:rsidRDefault="006566CC" w:rsidP="00ED0DFD">
      <w:pPr>
        <w:pStyle w:val="ProductList-Body"/>
        <w:numPr>
          <w:ilvl w:val="1"/>
          <w:numId w:val="2"/>
        </w:numPr>
        <w:tabs>
          <w:tab w:val="clear" w:pos="158"/>
          <w:tab w:val="left" w:pos="360"/>
        </w:tabs>
        <w:ind w:left="360" w:hanging="180"/>
      </w:pPr>
      <w:r>
        <w:rPr>
          <w:b/>
          <w:bCs/>
        </w:rPr>
        <w:t>Microsoft Dynamics 365 Core-tjänster</w:t>
      </w:r>
      <w:r w:rsidRPr="00F108AA">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230D2F9F" w14:textId="77777777" w:rsidR="006566CC" w:rsidRDefault="006566CC" w:rsidP="00ED0DFD">
      <w:pPr>
        <w:pStyle w:val="ProductList-Body"/>
        <w:numPr>
          <w:ilvl w:val="1"/>
          <w:numId w:val="2"/>
        </w:numPr>
        <w:tabs>
          <w:tab w:val="clear" w:pos="158"/>
          <w:tab w:val="left" w:pos="360"/>
        </w:tabs>
        <w:ind w:left="360" w:hanging="180"/>
      </w:pPr>
      <w:r>
        <w:rPr>
          <w:b/>
          <w:bCs/>
        </w:rPr>
        <w:t>Tjänster i Microsoft Defender Avancerat skydd</w:t>
      </w:r>
      <w:r w:rsidRPr="00F108AA">
        <w:rPr>
          <w:b/>
        </w:rPr>
        <w:t>.</w:t>
      </w:r>
      <w:r>
        <w:t xml:space="preserve"> När Kunden tillhandahåller ett klientorganisationskonto för Microsoft Defender Advanced Threat Protection för driftsättning inom ett tillgängligt Geografiskt område ska Microsoft för den tjänsten lagra Vilande kunddata i det angivna Geografiska området, med undantag för vad som anges i Microsoft Defender Advanced Threat Protection Trust Center.</w:t>
      </w:r>
    </w:p>
    <w:p w14:paraId="4BE8ACBF" w14:textId="77777777" w:rsidR="006566CC" w:rsidRPr="00585A48" w:rsidRDefault="0043637A"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2F4609B8" w14:textId="0A35F4A9" w:rsidR="004D27A6" w:rsidRPr="00A12026" w:rsidRDefault="00D67A4B" w:rsidP="00844A1F">
      <w:pPr>
        <w:pStyle w:val="ProductList-Offering1Heading"/>
        <w:rPr>
          <w:lang w:val="sv-SE"/>
        </w:rPr>
      </w:pPr>
      <w:bookmarkStart w:id="220" w:name="_Toc28279415"/>
      <w:r w:rsidRPr="00A12026">
        <w:rPr>
          <w:lang w:val="sv-SE"/>
        </w:rPr>
        <w:t>Bing Maps</w:t>
      </w:r>
      <w:bookmarkEnd w:id="220"/>
    </w:p>
    <w:p w14:paraId="2F0FD30B" w14:textId="77777777" w:rsidR="00653842" w:rsidRDefault="00653842" w:rsidP="00653842">
      <w:pPr>
        <w:pStyle w:val="ProductList-Body"/>
      </w:pPr>
      <w:bookmarkStart w:id="221"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92" w:history="1">
        <w:r>
          <w:rPr>
            <w:rStyle w:val="Hyperlink"/>
          </w:rPr>
          <w:t>go.microsoft.com/?linkid=9710837</w:t>
        </w:r>
      </w:hyperlink>
      <w:r>
        <w:t xml:space="preserve"> och Microsofts Sekretesspolicy som finns på </w:t>
      </w:r>
      <w:hyperlink r:id="rId93" w:history="1">
        <w:r>
          <w:rPr>
            <w:rStyle w:val="Hyperlink"/>
          </w:rPr>
          <w:t>go.microsoft.com/fwlink/?LinkID=248686</w:t>
        </w:r>
      </w:hyperlink>
      <w:r>
        <w:t>.</w:t>
      </w:r>
    </w:p>
    <w:bookmarkStart w:id="222"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23" w:name="_Toc6563852"/>
      <w:bookmarkStart w:id="224" w:name="_Toc13858404"/>
      <w:bookmarkStart w:id="225" w:name="_Toc8395064"/>
      <w:bookmarkStart w:id="226" w:name="_Toc28279416"/>
      <w:bookmarkEnd w:id="221"/>
      <w:bookmarkEnd w:id="222"/>
      <w:r>
        <w:t>Professionella tjänster</w:t>
      </w:r>
      <w:bookmarkEnd w:id="223"/>
      <w:bookmarkEnd w:id="224"/>
      <w:bookmarkEnd w:id="225"/>
      <w:bookmarkEnd w:id="226"/>
    </w:p>
    <w:p w14:paraId="41FC5227" w14:textId="77777777" w:rsidR="006566CC" w:rsidRDefault="006566CC" w:rsidP="006566CC">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 Villkor för dataskydd och säkerhet för Data i professionella tjänster finns i DPA.</w:t>
      </w:r>
    </w:p>
    <w:p w14:paraId="07E868C1" w14:textId="77777777" w:rsidR="006566CC" w:rsidRDefault="006566CC" w:rsidP="006566CC">
      <w:pPr>
        <w:pStyle w:val="ProductList-Body"/>
      </w:pPr>
    </w:p>
    <w:p w14:paraId="7A076BA2" w14:textId="77777777" w:rsidR="006566CC" w:rsidRDefault="006566CC" w:rsidP="006566CC">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09B9168C" w14:textId="77777777" w:rsidR="006566CC" w:rsidRPr="002B2D27" w:rsidRDefault="006566CC" w:rsidP="006566CC">
      <w:pPr>
        <w:pStyle w:val="ProductList-Body"/>
        <w:rPr>
          <w:b/>
        </w:rPr>
      </w:pPr>
    </w:p>
    <w:p w14:paraId="1CA2B388" w14:textId="77777777" w:rsidR="006566CC" w:rsidRPr="00FC2D52" w:rsidRDefault="006566CC" w:rsidP="006566CC">
      <w:pPr>
        <w:pStyle w:val="ProductList-ClauseHeading"/>
        <w:keepNext w:val="0"/>
      </w:pPr>
      <w:r>
        <w:rPr>
          <w:bCs/>
        </w:rPr>
        <w:t>Villkor för Professionella Tjänster</w:t>
      </w:r>
    </w:p>
    <w:p w14:paraId="28CE2480" w14:textId="77777777" w:rsidR="006566CC" w:rsidRPr="00AC5443" w:rsidRDefault="006566CC" w:rsidP="006566CC">
      <w:pPr>
        <w:pStyle w:val="ProductList-Body"/>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9B74FD">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9B74FD">
      <w:pPr>
        <w:pStyle w:val="ProductList-Body"/>
        <w:tabs>
          <w:tab w:val="clear" w:pos="158"/>
          <w:tab w:val="left" w:pos="360"/>
        </w:tabs>
        <w:ind w:left="180"/>
      </w:pPr>
    </w:p>
    <w:p w14:paraId="108F3AD7" w14:textId="77777777" w:rsidR="00E42FE1" w:rsidRDefault="00E42FE1" w:rsidP="009B74FD">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9B74FD">
      <w:pPr>
        <w:pStyle w:val="ProductList-Body"/>
        <w:tabs>
          <w:tab w:val="clear" w:pos="158"/>
          <w:tab w:val="left" w:pos="360"/>
        </w:tabs>
        <w:ind w:left="180"/>
        <w:rPr>
          <w:szCs w:val="18"/>
        </w:rPr>
      </w:pPr>
    </w:p>
    <w:p w14:paraId="28E7F6F3" w14:textId="77777777" w:rsidR="00E42FE1" w:rsidRPr="00AC5443" w:rsidRDefault="00E42FE1" w:rsidP="009B74FD">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9B74FD">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9B74FD">
      <w:pPr>
        <w:pStyle w:val="ProductList-Body"/>
        <w:tabs>
          <w:tab w:val="clear" w:pos="158"/>
          <w:tab w:val="left" w:pos="360"/>
        </w:tabs>
        <w:ind w:left="180"/>
      </w:pPr>
    </w:p>
    <w:p w14:paraId="65854818" w14:textId="77777777" w:rsidR="00E42FE1" w:rsidRPr="00AC5443" w:rsidRDefault="00E42FE1" w:rsidP="009B74FD">
      <w:pPr>
        <w:pStyle w:val="ProductList-Body"/>
        <w:tabs>
          <w:tab w:val="clear" w:pos="158"/>
          <w:tab w:val="left" w:pos="360"/>
        </w:tabs>
        <w:ind w:left="187"/>
        <w:outlineLvl w:val="3"/>
        <w:rPr>
          <w:b/>
          <w:color w:val="0072C6"/>
        </w:rPr>
      </w:pPr>
      <w:r>
        <w:rPr>
          <w:b/>
          <w:color w:val="0072C6"/>
        </w:rPr>
        <w:t>Korrigeringar</w:t>
      </w:r>
    </w:p>
    <w:p w14:paraId="452BACD7" w14:textId="77777777" w:rsidR="00E42FE1" w:rsidRDefault="00E42FE1" w:rsidP="009B74FD">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9B74FD">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 xml:space="preserve">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w:t>
      </w:r>
      <w:r>
        <w:lastRenderedPageBreak/>
        <w:t>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27"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28" w:name="_Toc28279417"/>
      <w:r w:rsidRPr="00963168">
        <w:rPr>
          <w:lang w:val="sv-SE"/>
        </w:rPr>
        <w:t>Meddelande om Azure Media Services H.265/HEVC-kodning</w:t>
      </w:r>
      <w:bookmarkEnd w:id="227"/>
      <w:bookmarkEnd w:id="228"/>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29"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6566CC">
      <w:pPr>
        <w:pStyle w:val="ProductList-Offering1Heading"/>
        <w:rPr>
          <w:lang w:val="sv-SE"/>
        </w:rPr>
      </w:pPr>
      <w:bookmarkStart w:id="230" w:name="_Toc28279418"/>
      <w:r w:rsidRPr="00207762">
        <w:rPr>
          <w:lang w:val="sv-SE"/>
        </w:rPr>
        <w:t>Meddelande om Adobe Flash Player</w:t>
      </w:r>
      <w:bookmarkEnd w:id="229"/>
      <w:bookmarkEnd w:id="230"/>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94"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31" w:name="_Toc484158324"/>
    <w:bookmarkStart w:id="232"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33" w:name="_Toc28279419"/>
      <w:r w:rsidRPr="002E64AD">
        <w:rPr>
          <w:lang w:val="sv-SE"/>
        </w:rPr>
        <w:t>Meddelande om den visuella standarden H.264/AVC, videostandarden VC-1, den visuella standarden MPEG-4 Part 2 och videostandarden MPEG-2</w:t>
      </w:r>
      <w:bookmarkEnd w:id="231"/>
      <w:bookmarkEnd w:id="232"/>
      <w:bookmarkEnd w:id="233"/>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w:t>
      </w:r>
      <w:r>
        <w:lastRenderedPageBreak/>
        <w:t xml:space="preserve">BRUK OCH/ELLER FÖRVÄRVATS FRÅN EN VIDEOLEVERANTÖR SOM ÄR LICENSIERAD ATT TILLHANDAHÅLLA SÅDAN VIDEO. INGEN LICENS BEVILJAS ELLER SKA VARA UNDERFÖRSTÅDD FÖR NÅGON ANNAN ANVÄNDNING. YTTERLIGARE INFORMATION KAN FÅS FRÅN MPEG LA, L.L.C. SE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43637A"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96"/>
          <w:footerReference w:type="first" r:id="rId97"/>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34" w:name="_Toc503180509"/>
      <w:bookmarkStart w:id="235" w:name="_Toc28279420"/>
      <w:bookmarkStart w:id="236" w:name="Attachment2"/>
      <w:r>
        <w:lastRenderedPageBreak/>
        <w:t>Bilaga 2 – Abonnemangslicensserier</w:t>
      </w:r>
      <w:bookmarkEnd w:id="234"/>
      <w:bookmarkEnd w:id="235"/>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ook w:val="04A0" w:firstRow="1" w:lastRow="0" w:firstColumn="1" w:lastColumn="0" w:noHBand="0" w:noVBand="1"/>
      </w:tblPr>
      <w:tblGrid>
        <w:gridCol w:w="2772"/>
        <w:gridCol w:w="317"/>
        <w:gridCol w:w="321"/>
        <w:gridCol w:w="321"/>
        <w:gridCol w:w="321"/>
        <w:gridCol w:w="807"/>
        <w:gridCol w:w="801"/>
        <w:gridCol w:w="406"/>
        <w:gridCol w:w="406"/>
        <w:gridCol w:w="316"/>
        <w:gridCol w:w="321"/>
        <w:gridCol w:w="321"/>
        <w:gridCol w:w="1062"/>
        <w:gridCol w:w="860"/>
        <w:gridCol w:w="1433"/>
      </w:tblGrid>
      <w:tr w:rsidR="00F5257F" w14:paraId="3086A56D" w14:textId="77777777" w:rsidTr="00F5257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549A92B" w14:textId="77777777" w:rsidR="00F5257F" w:rsidRDefault="00F5257F" w:rsidP="00527079">
            <w:pPr>
              <w:pStyle w:val="ProductList-Body"/>
              <w:tabs>
                <w:tab w:val="clear" w:pos="158"/>
                <w:tab w:val="left" w:pos="720"/>
              </w:tabs>
              <w:spacing w:line="256" w:lineRule="auto"/>
              <w:ind w:left="-108"/>
              <w:rPr>
                <w:sz w:val="22"/>
              </w:rPr>
            </w:pPr>
            <w:r>
              <w:rPr>
                <w:sz w:val="22"/>
              </w:rPr>
              <w:t>Onlinetjänst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F5257F" w:rsidRPr="001F15CE" w:rsidRDefault="00F5257F"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75BCA2"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38D26A5E"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D2BE3B"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52D8ECEC"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77777777" w:rsidR="00F5257F" w:rsidRPr="00931AE7" w:rsidRDefault="00F5257F"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F5257F" w:rsidRDefault="00F5257F"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F5257F" w:rsidRPr="006F1174" w:rsidRDefault="00F5257F"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F5257F" w14:paraId="73791466" w14:textId="77777777" w:rsidTr="00F5257F">
        <w:trPr>
          <w:trHeight w:val="299"/>
          <w:tblHeader/>
        </w:trPr>
        <w:tc>
          <w:tcPr>
            <w:tcW w:w="0" w:type="auto"/>
            <w:vMerge/>
            <w:tcBorders>
              <w:top w:val="nil"/>
              <w:left w:val="nil"/>
              <w:bottom w:val="dashSmallGap" w:sz="4" w:space="0" w:color="808080" w:themeColor="background1" w:themeShade="80"/>
              <w:right w:val="nil"/>
            </w:tcBorders>
            <w:vAlign w:val="center"/>
            <w:hideMark/>
          </w:tcPr>
          <w:p w14:paraId="388501A4" w14:textId="77777777" w:rsidR="00F5257F" w:rsidRDefault="00F5257F" w:rsidP="00527079">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DB8F69" w14:textId="77777777" w:rsidR="00F5257F" w:rsidDel="009C5E6C"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F5257F" w:rsidDel="009C5E6C"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5257F" w14:paraId="0826FC8E" w14:textId="77777777" w:rsidTr="00F5257F">
        <w:trPr>
          <w:trHeight w:val="210"/>
        </w:trPr>
        <w:tc>
          <w:tcPr>
            <w:tcW w:w="0" w:type="auto"/>
            <w:tcBorders>
              <w:top w:val="nil"/>
              <w:left w:val="nil"/>
              <w:bottom w:val="dashSmallGap" w:sz="4" w:space="0" w:color="BFBFBF" w:themeColor="background1" w:themeShade="BF"/>
              <w:right w:val="nil"/>
            </w:tcBorders>
            <w:noWrap/>
            <w:vAlign w:val="center"/>
            <w:hideMark/>
          </w:tcPr>
          <w:p w14:paraId="07108E1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FAD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D473DA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6325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CA45AE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6A77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3422C2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D32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C3F863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3A31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32978A8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05A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560D8CD"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30FEB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44FCB6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FFC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A3C535C"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B4B2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8F1963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6CF36" w14:textId="1A5993D4"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för webben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7F5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11F4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934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7EAC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A8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EA2E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50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794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BE5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62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11C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5CE3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C411E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FBE8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8F3A10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EDF9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950C7C8"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CB9B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79468D4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5A62995" w14:textId="22A7CF9D" w:rsidR="00F5257F"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961CC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B14F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C0790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FC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4E1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08C9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E4A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1F1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D703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78C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3419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DC0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BD068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F4B2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5CFAE0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0D316D"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42E006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7F8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25D0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744A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CC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6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681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93E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DF7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2FC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3AC1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E2D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2A8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F3D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9EAC91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549638"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39A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DC2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C3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2D6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E9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BCB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B4D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2901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A35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9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86B5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9C71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672F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5A3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4D06D1E" w14:textId="77777777" w:rsidTr="00F5257F">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306205" w14:textId="77777777" w:rsidR="00F5257F" w:rsidRPr="006F1174"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D59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E4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69A1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2287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3B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C57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2A7C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B3A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08D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86B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2AE1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E58A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7B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0833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7483C362" w14:textId="77777777" w:rsidTr="00F5257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C4F7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EAFE96D"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2ECE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0ABA50C"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A4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696FA7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D21F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5B01BDC8"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6AE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56D3CF2"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70DB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2C3113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C7FBF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E3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415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6B5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3AE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AF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11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CED6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D299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077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B1D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6123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E61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6973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DBB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rsidRPr="00EC6D6B" w14:paraId="08B526B1"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F5257F" w:rsidRPr="00E6073B" w:rsidRDefault="00F5257F"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3718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F5257F" w:rsidRPr="00EC6D6B" w14:paraId="35CBDEC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F5257F" w:rsidRPr="00E6073B" w:rsidRDefault="00F5257F"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0A38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F5257F" w14:paraId="08E9D2F6"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18E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ED2C88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031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53219A4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207DF10E" w:rsidR="00F5257F" w:rsidRPr="006F1174"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2D88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D5A3"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5AE59"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94A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C4E8"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DE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0617"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2CB86"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A5FEB"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76F9B86" w14:textId="0F79A107" w:rsidR="00E6073B" w:rsidRPr="00E42FE1"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37" w:name="_Toc503180510"/>
      <w:bookmarkStart w:id="238" w:name="_Toc28279421"/>
      <w:r w:rsidRPr="00126152">
        <w:rPr>
          <w:lang w:val="sv-SE"/>
        </w:rPr>
        <w:lastRenderedPageBreak/>
        <w:t>Offentliga sektorn</w:t>
      </w:r>
      <w:bookmarkEnd w:id="237"/>
      <w:bookmarkEnd w:id="238"/>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6073B" w14:paraId="0CF3E37E" w14:textId="77777777" w:rsidTr="005270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6073B" w14:paraId="59706917" w14:textId="77777777" w:rsidTr="00527079">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E6073B" w:rsidRDefault="00E6073B" w:rsidP="00527079">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3ED2B8A1"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E6073B" w:rsidRPr="006F1174"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243EE"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6073B" w14:paraId="1265ECA7" w14:textId="77777777" w:rsidTr="00527079">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9C7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76AF398"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BB0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2E30EAC"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2391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ADC208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678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80C11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F99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906D09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D8D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08673E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6917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224AC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C714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1C2890"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E5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7557DF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CF77B" w14:textId="24FDC3DE"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E42FE1">
              <w:rPr>
                <w:rFonts w:asciiTheme="majorHAnsi" w:hAnsiTheme="majorHAnsi"/>
                <w:sz w:val="15"/>
                <w:szCs w:val="15"/>
              </w:rPr>
              <w:t>för webben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0D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82C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AC6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F86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1D48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3A5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1D50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549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9A4C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485A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6F8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0B6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6BB83F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3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DD5123" w14:paraId="3F0461EC" w14:textId="77777777" w:rsidTr="00DD512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4E632" w14:textId="262D8030" w:rsidR="00DD5123" w:rsidRDefault="00DD5123"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0052C"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3503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9F32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D5F8"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77604"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59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8E9A"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15A93"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C8ED2"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EAD4"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087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0FD9"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4D38B"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F82049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7D1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880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E4E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3B37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870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3BB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9E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960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9E6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729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0F9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B42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525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FC2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102A8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71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65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8CC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DF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1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D40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94C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00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05A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B344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0CE8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B36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ED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895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74AA6D" w14:textId="77777777" w:rsidTr="006D66DF">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B96EB"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9792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C25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40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1C0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9D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1B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40A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29FD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B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3042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372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708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F81C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C44B57" w14:textId="77777777" w:rsidTr="005270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D5D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E98A61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099E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B490E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020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AB4CA9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7560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0C8B5C"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29FE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0422BE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655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1AFDD0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B5B3E"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2B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B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96B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AE05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D5F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EE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64D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37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1ABE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8E0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4E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9C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496F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rsidRPr="00EC6D6B" w14:paraId="2FA07582"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A0F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rsidRPr="00EC6D6B" w14:paraId="28D04997"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713A1"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14:paraId="689B324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0B1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97AEC4E"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7E5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A59374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542542DD"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49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E5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A06A2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146BF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F9745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2524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CC2A8"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4A00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C86E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F717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7892F3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420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36"/>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12E72B4A"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760384" w14:textId="2FEDA3C7" w:rsidR="00E6073B" w:rsidRPr="00E42FE1"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Avancerat skydd</w:t>
      </w:r>
    </w:p>
    <w:p w14:paraId="69C6F29B" w14:textId="77777777" w:rsidR="00DA29C2" w:rsidRPr="00903BB7" w:rsidRDefault="0043637A"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C8ED8F" w14:textId="77777777" w:rsidR="0043637A" w:rsidRDefault="0043637A" w:rsidP="009A573F">
      <w:pPr>
        <w:spacing w:after="0" w:line="240" w:lineRule="auto"/>
      </w:pPr>
      <w:r>
        <w:separator/>
      </w:r>
    </w:p>
  </w:endnote>
  <w:endnote w:type="continuationSeparator" w:id="0">
    <w:p w14:paraId="18FBA410" w14:textId="77777777" w:rsidR="0043637A" w:rsidRDefault="0043637A" w:rsidP="009A573F">
      <w:pPr>
        <w:spacing w:after="0" w:line="240" w:lineRule="auto"/>
      </w:pPr>
      <w:r>
        <w:continuationSeparator/>
      </w:r>
    </w:p>
  </w:endnote>
  <w:endnote w:type="continuationNotice" w:id="1">
    <w:p w14:paraId="7113E8FB" w14:textId="77777777" w:rsidR="0043637A" w:rsidRDefault="004363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400EC" w:rsidRDefault="004400EC"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400EC" w:rsidRPr="00591643" w:rsidRDefault="004400EC">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400EC" w:rsidRPr="00C76DF3" w:rsidRDefault="0043637A" w:rsidP="005C51AC">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400EC" w:rsidRPr="00C76DF3" w:rsidRDefault="004400E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4400EC" w:rsidRPr="00C76DF3" w:rsidRDefault="0043637A" w:rsidP="005C51AC">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400EC" w:rsidRPr="00C76DF3" w:rsidRDefault="004400E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400EC" w:rsidRPr="00C76DF3" w:rsidRDefault="0043637A" w:rsidP="005C51AC">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400EC" w:rsidRPr="00C76DF3" w:rsidRDefault="004400E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400EC" w:rsidRPr="00C76DF3" w:rsidRDefault="0043637A" w:rsidP="005C51AC">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400EC" w:rsidRPr="00C76DF3" w:rsidRDefault="004400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4400EC" w:rsidRPr="00C76DF3" w:rsidRDefault="0043637A" w:rsidP="005C51AC">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400EC" w:rsidRPr="00C76DF3" w:rsidRDefault="004400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400EC" w:rsidRPr="00C76DF3" w:rsidRDefault="0043637A" w:rsidP="005C51AC">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Bilagor</w:t>
            </w:r>
          </w:hyperlink>
        </w:p>
      </w:tc>
    </w:tr>
  </w:tbl>
  <w:p w14:paraId="7E537610" w14:textId="77777777" w:rsidR="004400EC" w:rsidRPr="00591643" w:rsidRDefault="004400E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86AF6" w:rsidRPr="00C76DF3" w14:paraId="62B92C92"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86AF6" w:rsidRPr="00C76DF3" w:rsidRDefault="0043637A" w:rsidP="00407B12">
          <w:pPr>
            <w:pStyle w:val="ProductList-OfferingBody"/>
            <w:ind w:left="-77" w:right="-73"/>
            <w:jc w:val="center"/>
            <w:rPr>
              <w:color w:val="808080" w:themeColor="background1" w:themeShade="80"/>
              <w:sz w:val="14"/>
              <w:szCs w:val="14"/>
            </w:rPr>
          </w:pPr>
          <w:hyperlink w:anchor="TableofContents"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86AF6" w:rsidRPr="00C76DF3" w:rsidRDefault="00B86AF6"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86AF6" w:rsidRPr="00C76DF3" w:rsidRDefault="0043637A" w:rsidP="00407B12">
          <w:pPr>
            <w:pStyle w:val="ProductList-OfferingBody"/>
            <w:ind w:left="-72" w:right="-74"/>
            <w:jc w:val="center"/>
            <w:rPr>
              <w:color w:val="808080" w:themeColor="background1" w:themeShade="80"/>
              <w:sz w:val="14"/>
              <w:szCs w:val="14"/>
            </w:rPr>
          </w:pPr>
          <w:hyperlink w:anchor="Introduction"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86AF6" w:rsidRPr="00C76DF3" w:rsidRDefault="00B86AF6"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86AF6" w:rsidRPr="00C76DF3" w:rsidRDefault="0043637A" w:rsidP="00407B12">
          <w:pPr>
            <w:pStyle w:val="ProductList-OfferingBody"/>
            <w:ind w:left="-72" w:right="-75"/>
            <w:jc w:val="center"/>
            <w:rPr>
              <w:color w:val="808080" w:themeColor="background1" w:themeShade="80"/>
              <w:sz w:val="14"/>
              <w:szCs w:val="14"/>
            </w:rPr>
          </w:pPr>
          <w:hyperlink w:anchor="GeneralTerms"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86AF6" w:rsidRPr="00C76DF3" w:rsidRDefault="00B86AF6"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86AF6" w:rsidRPr="00C76DF3" w:rsidRDefault="0043637A" w:rsidP="00407B12">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86AF6" w:rsidRPr="00C76DF3" w:rsidRDefault="00B86AF6"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86AF6" w:rsidRPr="00C76DF3" w:rsidRDefault="0043637A" w:rsidP="00407B12">
          <w:pPr>
            <w:pStyle w:val="ProductList-OfferingBody"/>
            <w:ind w:left="-72" w:right="-76"/>
            <w:jc w:val="center"/>
            <w:rPr>
              <w:color w:val="808080" w:themeColor="background1" w:themeShade="80"/>
              <w:sz w:val="14"/>
              <w:szCs w:val="14"/>
            </w:rPr>
          </w:pPr>
          <w:hyperlink w:anchor="Attachment1" w:history="1">
            <w:r w:rsidR="00B86AF6">
              <w:rPr>
                <w:rStyle w:val="Hyperlink"/>
                <w:sz w:val="14"/>
                <w:szCs w:val="14"/>
              </w:rPr>
              <w:t>Bilaga</w:t>
            </w:r>
          </w:hyperlink>
        </w:p>
      </w:tc>
    </w:tr>
  </w:tbl>
  <w:p w14:paraId="74EFCC88" w14:textId="77777777" w:rsidR="004400EC" w:rsidRPr="00591643" w:rsidRDefault="004400EC"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86AF6" w:rsidRPr="00C76DF3" w14:paraId="6A2EE5C4"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86AF6" w:rsidRPr="00C76DF3" w:rsidRDefault="0043637A" w:rsidP="00963168">
          <w:pPr>
            <w:pStyle w:val="ProductList-OfferingBody"/>
            <w:ind w:left="-77" w:right="-73"/>
            <w:jc w:val="center"/>
            <w:rPr>
              <w:color w:val="808080" w:themeColor="background1" w:themeShade="80"/>
              <w:sz w:val="14"/>
              <w:szCs w:val="14"/>
            </w:rPr>
          </w:pPr>
          <w:hyperlink w:anchor="TableofContents"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86AF6" w:rsidRPr="00C76DF3" w:rsidRDefault="00B86AF6"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86AF6" w:rsidRPr="00C76DF3" w:rsidRDefault="0043637A" w:rsidP="00963168">
          <w:pPr>
            <w:pStyle w:val="ProductList-OfferingBody"/>
            <w:ind w:left="-72" w:right="-74"/>
            <w:jc w:val="center"/>
            <w:rPr>
              <w:color w:val="808080" w:themeColor="background1" w:themeShade="80"/>
              <w:sz w:val="14"/>
              <w:szCs w:val="14"/>
            </w:rPr>
          </w:pPr>
          <w:hyperlink w:anchor="Introduction"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86AF6" w:rsidRPr="00C76DF3" w:rsidRDefault="00B86AF6"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86AF6" w:rsidRPr="00C76DF3" w:rsidRDefault="0043637A" w:rsidP="00963168">
          <w:pPr>
            <w:pStyle w:val="ProductList-OfferingBody"/>
            <w:ind w:left="-72" w:right="-75"/>
            <w:jc w:val="center"/>
            <w:rPr>
              <w:color w:val="808080" w:themeColor="background1" w:themeShade="80"/>
              <w:sz w:val="14"/>
              <w:szCs w:val="14"/>
            </w:rPr>
          </w:pPr>
          <w:hyperlink w:anchor="GeneralTerms"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86AF6" w:rsidRPr="00C76DF3" w:rsidRDefault="00B86AF6"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86AF6" w:rsidRPr="00C76DF3" w:rsidRDefault="0043637A" w:rsidP="00963168">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86AF6" w:rsidRPr="00C76DF3" w:rsidRDefault="00B86AF6"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86AF6" w:rsidRPr="00C76DF3" w:rsidRDefault="0043637A" w:rsidP="00963168">
          <w:pPr>
            <w:pStyle w:val="ProductList-OfferingBody"/>
            <w:ind w:left="-72" w:right="-76"/>
            <w:jc w:val="center"/>
            <w:rPr>
              <w:color w:val="808080" w:themeColor="background1" w:themeShade="80"/>
              <w:sz w:val="14"/>
              <w:szCs w:val="14"/>
            </w:rPr>
          </w:pPr>
          <w:hyperlink w:anchor="Attachment1" w:history="1">
            <w:r w:rsidR="00B86AF6">
              <w:rPr>
                <w:rStyle w:val="Hyperlink"/>
                <w:sz w:val="14"/>
                <w:szCs w:val="14"/>
              </w:rPr>
              <w:t>Bilaga</w:t>
            </w:r>
          </w:hyperlink>
        </w:p>
      </w:tc>
    </w:tr>
  </w:tbl>
  <w:p w14:paraId="3F8BF214" w14:textId="77777777" w:rsidR="004400EC" w:rsidRPr="00591643" w:rsidRDefault="004400EC"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400EC"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4400EC" w:rsidRPr="00C76DF3" w:rsidRDefault="0043637A" w:rsidP="0082489E">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4400EC" w:rsidRPr="00C76DF3" w:rsidRDefault="004400EC"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4400EC" w:rsidRPr="00C76DF3" w:rsidRDefault="0043637A" w:rsidP="0082489E">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4400EC" w:rsidRPr="00C76DF3" w:rsidRDefault="004400EC"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4400EC" w:rsidRPr="00C76DF3" w:rsidRDefault="0043637A" w:rsidP="0082489E">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4400EC" w:rsidRPr="00C76DF3" w:rsidRDefault="004400EC"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4400EC" w:rsidRPr="00C76DF3" w:rsidRDefault="0043637A" w:rsidP="0082489E">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4400EC" w:rsidRPr="00C76DF3" w:rsidRDefault="004400EC"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4400EC" w:rsidRPr="00C76DF3" w:rsidRDefault="0043637A" w:rsidP="0082489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4400EC" w:rsidRPr="00C76DF3" w:rsidRDefault="004400EC"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4400EC" w:rsidRPr="00C76DF3" w:rsidRDefault="0043637A" w:rsidP="0082489E">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Bilaga</w:t>
            </w:r>
          </w:hyperlink>
        </w:p>
      </w:tc>
    </w:tr>
  </w:tbl>
  <w:p w14:paraId="68BE21E0" w14:textId="77777777" w:rsidR="004400EC" w:rsidRPr="00591643" w:rsidRDefault="004400E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86AF6" w:rsidRPr="00C76DF3" w14:paraId="78BDAE98"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13B48" w14:textId="77777777" w:rsidR="00B86AF6" w:rsidRPr="00C76DF3" w:rsidRDefault="0043637A" w:rsidP="00B86AF6">
          <w:pPr>
            <w:pStyle w:val="ProductList-OfferingBody"/>
            <w:ind w:left="-77" w:right="-73"/>
            <w:jc w:val="center"/>
            <w:rPr>
              <w:color w:val="808080" w:themeColor="background1" w:themeShade="80"/>
              <w:sz w:val="14"/>
              <w:szCs w:val="14"/>
            </w:rPr>
          </w:pPr>
          <w:hyperlink w:anchor="TableofContents"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7BE9A2" w14:textId="77777777" w:rsidR="00B86AF6" w:rsidRPr="00C76DF3" w:rsidRDefault="00B86AF6" w:rsidP="00B86AF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BED9B2" w14:textId="77777777" w:rsidR="00B86AF6" w:rsidRPr="00C76DF3" w:rsidRDefault="0043637A" w:rsidP="00B86AF6">
          <w:pPr>
            <w:pStyle w:val="ProductList-OfferingBody"/>
            <w:ind w:left="-72" w:right="-74"/>
            <w:jc w:val="center"/>
            <w:rPr>
              <w:color w:val="808080" w:themeColor="background1" w:themeShade="80"/>
              <w:sz w:val="14"/>
              <w:szCs w:val="14"/>
            </w:rPr>
          </w:pPr>
          <w:hyperlink w:anchor="Introduction"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26672" w14:textId="77777777" w:rsidR="00B86AF6" w:rsidRPr="00C76DF3" w:rsidRDefault="00B86AF6" w:rsidP="00B86AF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E2A7" w14:textId="77777777" w:rsidR="00B86AF6" w:rsidRPr="00C76DF3" w:rsidRDefault="0043637A" w:rsidP="00B86AF6">
          <w:pPr>
            <w:pStyle w:val="ProductList-OfferingBody"/>
            <w:ind w:left="-72" w:right="-75"/>
            <w:jc w:val="center"/>
            <w:rPr>
              <w:color w:val="808080" w:themeColor="background1" w:themeShade="80"/>
              <w:sz w:val="14"/>
              <w:szCs w:val="14"/>
            </w:rPr>
          </w:pPr>
          <w:hyperlink w:anchor="GeneralTerms"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40633" w14:textId="77777777" w:rsidR="00B86AF6" w:rsidRPr="00C76DF3" w:rsidRDefault="00B86AF6"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E8ACD" w14:textId="77777777" w:rsidR="00B86AF6" w:rsidRPr="00C76DF3" w:rsidRDefault="0043637A"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9DC3" w14:textId="77777777" w:rsidR="00B86AF6" w:rsidRPr="00C76DF3" w:rsidRDefault="00B86AF6"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3F9AA" w14:textId="77777777" w:rsidR="00B86AF6" w:rsidRPr="00C76DF3" w:rsidRDefault="0043637A" w:rsidP="00B86AF6">
          <w:pPr>
            <w:pStyle w:val="ProductList-OfferingBody"/>
            <w:ind w:left="-72" w:right="-76"/>
            <w:jc w:val="center"/>
            <w:rPr>
              <w:color w:val="808080" w:themeColor="background1" w:themeShade="80"/>
              <w:sz w:val="14"/>
              <w:szCs w:val="14"/>
            </w:rPr>
          </w:pPr>
          <w:hyperlink w:anchor="Attachment1" w:history="1">
            <w:r w:rsidR="00B86AF6">
              <w:rPr>
                <w:rStyle w:val="Hyperlink"/>
                <w:sz w:val="14"/>
                <w:szCs w:val="14"/>
              </w:rPr>
              <w:t>Bilaga</w:t>
            </w:r>
          </w:hyperlink>
        </w:p>
      </w:tc>
    </w:tr>
  </w:tbl>
  <w:p w14:paraId="2883F7D1" w14:textId="77777777" w:rsidR="004400EC" w:rsidRPr="00591643" w:rsidRDefault="004400EC"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72000D" w:rsidRPr="00C76DF3" w14:paraId="7311BBC9" w14:textId="77777777" w:rsidTr="009779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AD7D3" w14:textId="77777777" w:rsidR="0072000D" w:rsidRPr="00C76DF3" w:rsidRDefault="0043637A" w:rsidP="0072000D">
          <w:pPr>
            <w:pStyle w:val="ProductList-OfferingBody"/>
            <w:ind w:left="-77" w:right="-73"/>
            <w:jc w:val="center"/>
            <w:rPr>
              <w:color w:val="808080" w:themeColor="background1" w:themeShade="80"/>
              <w:sz w:val="14"/>
              <w:szCs w:val="14"/>
            </w:rPr>
          </w:pPr>
          <w:hyperlink w:anchor="TableofContents" w:history="1">
            <w:r w:rsidR="0072000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6AF37" w14:textId="77777777" w:rsidR="0072000D" w:rsidRPr="00C76DF3" w:rsidRDefault="0072000D"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CAAAB" w14:textId="77777777" w:rsidR="0072000D" w:rsidRPr="00C76DF3" w:rsidRDefault="0043637A" w:rsidP="0072000D">
          <w:pPr>
            <w:pStyle w:val="ProductList-OfferingBody"/>
            <w:ind w:left="-72" w:right="-74"/>
            <w:jc w:val="center"/>
            <w:rPr>
              <w:color w:val="808080" w:themeColor="background1" w:themeShade="80"/>
              <w:sz w:val="14"/>
              <w:szCs w:val="14"/>
            </w:rPr>
          </w:pPr>
          <w:hyperlink w:anchor="Introduction" w:history="1">
            <w:r w:rsidR="0072000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C4C38" w14:textId="77777777" w:rsidR="0072000D" w:rsidRPr="00C76DF3" w:rsidRDefault="0072000D"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4E1FA" w14:textId="77777777" w:rsidR="0072000D" w:rsidRPr="00C76DF3" w:rsidRDefault="0043637A" w:rsidP="0072000D">
          <w:pPr>
            <w:pStyle w:val="ProductList-OfferingBody"/>
            <w:ind w:left="-72" w:right="-75"/>
            <w:jc w:val="center"/>
            <w:rPr>
              <w:color w:val="808080" w:themeColor="background1" w:themeShade="80"/>
              <w:sz w:val="14"/>
              <w:szCs w:val="14"/>
            </w:rPr>
          </w:pPr>
          <w:hyperlink w:anchor="GeneralTerms" w:history="1">
            <w:r w:rsidR="0072000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E014D"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9369" w14:textId="77777777" w:rsidR="0072000D" w:rsidRPr="00C76DF3" w:rsidRDefault="0043637A" w:rsidP="0072000D">
          <w:pPr>
            <w:pStyle w:val="ProductList-OfferingBody"/>
            <w:ind w:left="-72" w:right="-77"/>
            <w:jc w:val="center"/>
            <w:rPr>
              <w:color w:val="808080" w:themeColor="background1" w:themeShade="80"/>
              <w:sz w:val="14"/>
              <w:szCs w:val="14"/>
            </w:rPr>
          </w:pPr>
          <w:hyperlink w:anchor="OnlineServiceSpecificTerms" w:history="1">
            <w:r w:rsidR="0072000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7CB9B"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AD673" w14:textId="77777777" w:rsidR="0072000D" w:rsidRPr="00C76DF3" w:rsidRDefault="0043637A" w:rsidP="0072000D">
          <w:pPr>
            <w:pStyle w:val="ProductList-OfferingBody"/>
            <w:ind w:left="-72" w:right="-76"/>
            <w:jc w:val="center"/>
            <w:rPr>
              <w:color w:val="808080" w:themeColor="background1" w:themeShade="80"/>
              <w:sz w:val="14"/>
              <w:szCs w:val="14"/>
            </w:rPr>
          </w:pPr>
          <w:hyperlink w:anchor="Attachment1" w:history="1">
            <w:r w:rsidR="0072000D">
              <w:rPr>
                <w:rStyle w:val="Hyperlink"/>
                <w:sz w:val="14"/>
                <w:szCs w:val="14"/>
              </w:rPr>
              <w:t>Bilaga</w:t>
            </w:r>
          </w:hyperlink>
        </w:p>
      </w:tc>
    </w:tr>
  </w:tbl>
  <w:p w14:paraId="5624E3B5" w14:textId="77777777" w:rsidR="004400EC" w:rsidRPr="000B1E9E" w:rsidRDefault="004400EC"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72000D" w:rsidRPr="00C76DF3" w14:paraId="371E2244"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4BF21" w14:textId="77777777" w:rsidR="0072000D" w:rsidRPr="00C76DF3" w:rsidRDefault="0043637A" w:rsidP="0072000D">
          <w:pPr>
            <w:pStyle w:val="ProductList-OfferingBody"/>
            <w:ind w:left="-77" w:right="-73"/>
            <w:jc w:val="center"/>
            <w:rPr>
              <w:color w:val="808080" w:themeColor="background1" w:themeShade="80"/>
              <w:sz w:val="14"/>
              <w:szCs w:val="14"/>
            </w:rPr>
          </w:pPr>
          <w:hyperlink w:anchor="TableofContents" w:history="1">
            <w:r w:rsidR="0072000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5283C" w14:textId="77777777" w:rsidR="0072000D" w:rsidRPr="00C76DF3" w:rsidRDefault="0072000D"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55812" w14:textId="77777777" w:rsidR="0072000D" w:rsidRPr="00C76DF3" w:rsidRDefault="0043637A" w:rsidP="0072000D">
          <w:pPr>
            <w:pStyle w:val="ProductList-OfferingBody"/>
            <w:ind w:left="-72" w:right="-74"/>
            <w:jc w:val="center"/>
            <w:rPr>
              <w:color w:val="808080" w:themeColor="background1" w:themeShade="80"/>
              <w:sz w:val="14"/>
              <w:szCs w:val="14"/>
            </w:rPr>
          </w:pPr>
          <w:hyperlink w:anchor="Introduction" w:history="1">
            <w:r w:rsidR="0072000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906EF3" w14:textId="77777777" w:rsidR="0072000D" w:rsidRPr="00C76DF3" w:rsidRDefault="0072000D"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FD33E5" w14:textId="77777777" w:rsidR="0072000D" w:rsidRPr="00C76DF3" w:rsidRDefault="0043637A" w:rsidP="0072000D">
          <w:pPr>
            <w:pStyle w:val="ProductList-OfferingBody"/>
            <w:ind w:left="-72" w:right="-75"/>
            <w:jc w:val="center"/>
            <w:rPr>
              <w:color w:val="808080" w:themeColor="background1" w:themeShade="80"/>
              <w:sz w:val="14"/>
              <w:szCs w:val="14"/>
            </w:rPr>
          </w:pPr>
          <w:hyperlink w:anchor="GeneralTerms" w:history="1">
            <w:r w:rsidR="0072000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2CD82"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2BF61" w14:textId="77777777" w:rsidR="0072000D" w:rsidRPr="00C76DF3" w:rsidRDefault="0043637A" w:rsidP="0072000D">
          <w:pPr>
            <w:pStyle w:val="ProductList-OfferingBody"/>
            <w:ind w:left="-72" w:right="-77"/>
            <w:jc w:val="center"/>
            <w:rPr>
              <w:color w:val="808080" w:themeColor="background1" w:themeShade="80"/>
              <w:sz w:val="14"/>
              <w:szCs w:val="14"/>
            </w:rPr>
          </w:pPr>
          <w:hyperlink w:anchor="OnlineServiceSpecificTerms" w:history="1">
            <w:r w:rsidR="0072000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44CD31"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D2A7" w14:textId="77777777" w:rsidR="0072000D" w:rsidRPr="00C76DF3" w:rsidRDefault="0043637A" w:rsidP="0072000D">
          <w:pPr>
            <w:pStyle w:val="ProductList-OfferingBody"/>
            <w:ind w:left="-72" w:right="-76"/>
            <w:jc w:val="center"/>
            <w:rPr>
              <w:color w:val="808080" w:themeColor="background1" w:themeShade="80"/>
              <w:sz w:val="14"/>
              <w:szCs w:val="14"/>
            </w:rPr>
          </w:pPr>
          <w:hyperlink w:anchor="Attachment1" w:history="1">
            <w:r w:rsidR="0072000D">
              <w:rPr>
                <w:rStyle w:val="Hyperlink"/>
                <w:sz w:val="14"/>
                <w:szCs w:val="14"/>
              </w:rPr>
              <w:t>Bilaga</w:t>
            </w:r>
          </w:hyperlink>
        </w:p>
      </w:tc>
    </w:tr>
  </w:tbl>
  <w:p w14:paraId="35D28F07" w14:textId="77777777" w:rsidR="004400EC" w:rsidRPr="000B1E9E" w:rsidRDefault="004400EC"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7F6C7B0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962EE" w14:textId="77777777" w:rsidR="00B86AF6" w:rsidRPr="00C76DF3" w:rsidRDefault="0043637A" w:rsidP="00B86AF6">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14F7A3" w14:textId="77777777" w:rsidR="00B86AF6" w:rsidRPr="00C76DF3" w:rsidRDefault="00B86AF6"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D0460" w14:textId="77777777" w:rsidR="00B86AF6" w:rsidRPr="00C76DF3" w:rsidRDefault="0043637A" w:rsidP="00B86AF6">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4DC0C0" w14:textId="77777777" w:rsidR="00B86AF6" w:rsidRPr="00C76DF3" w:rsidRDefault="00B86AF6"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527A" w14:textId="77777777" w:rsidR="00B86AF6" w:rsidRPr="00C76DF3" w:rsidRDefault="0043637A" w:rsidP="00B86AF6">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0EC29"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60B290" w14:textId="77777777" w:rsidR="00B86AF6" w:rsidRPr="00C76DF3" w:rsidRDefault="0043637A"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F3E11"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E07A" w14:textId="77777777" w:rsidR="00B86AF6" w:rsidRPr="00C76DF3" w:rsidRDefault="0043637A" w:rsidP="00B86AF6">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17D7AF27" w14:textId="77777777" w:rsidR="004400EC" w:rsidRPr="00591643" w:rsidRDefault="004400E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3CE6970A" w14:textId="77777777" w:rsidTr="00B86AF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B86AF6" w:rsidRPr="00C76DF3" w:rsidRDefault="0043637A" w:rsidP="00591643">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B86AF6" w:rsidRPr="00C76DF3" w:rsidRDefault="00B86AF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B86AF6" w:rsidRPr="00C76DF3" w:rsidRDefault="0043637A" w:rsidP="00591643">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B86AF6" w:rsidRPr="00C76DF3" w:rsidRDefault="00B86AF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B86AF6" w:rsidRPr="00C76DF3" w:rsidRDefault="0043637A" w:rsidP="003812FE">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B86AF6" w:rsidRPr="00C76DF3" w:rsidRDefault="00B86A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B86AF6" w:rsidRPr="00C76DF3" w:rsidRDefault="0043637A" w:rsidP="003812FE">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B86AF6" w:rsidRPr="00C76DF3" w:rsidRDefault="00B86AF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B86AF6" w:rsidRPr="00C76DF3" w:rsidRDefault="0043637A" w:rsidP="003812FE">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753D208A" w14:textId="77777777" w:rsidR="004400EC" w:rsidRPr="00591643" w:rsidRDefault="004400E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1A0AE2F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91CD9" w14:textId="77777777" w:rsidR="00B86AF6" w:rsidRPr="00C76DF3" w:rsidRDefault="0043637A" w:rsidP="00B86AF6">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4B886" w14:textId="77777777" w:rsidR="00B86AF6" w:rsidRPr="00C76DF3" w:rsidRDefault="00B86AF6"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EB16" w14:textId="77777777" w:rsidR="00B86AF6" w:rsidRPr="00C76DF3" w:rsidRDefault="0043637A" w:rsidP="00B86AF6">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26EF3" w14:textId="77777777" w:rsidR="00B86AF6" w:rsidRPr="00C76DF3" w:rsidRDefault="00B86AF6"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756D0" w14:textId="77777777" w:rsidR="00B86AF6" w:rsidRPr="00C76DF3" w:rsidRDefault="0043637A" w:rsidP="00B86AF6">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A5130"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09805E" w14:textId="77777777" w:rsidR="00B86AF6" w:rsidRPr="00C76DF3" w:rsidRDefault="0043637A"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E7F7F"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E13CF" w14:textId="77777777" w:rsidR="00B86AF6" w:rsidRPr="00C76DF3" w:rsidRDefault="0043637A" w:rsidP="00B86AF6">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350A80EA" w14:textId="77777777" w:rsidR="004400EC" w:rsidRPr="00591643" w:rsidRDefault="004400EC"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400EC"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4400EC" w:rsidRPr="00C76DF3" w:rsidRDefault="0043637A" w:rsidP="002C16F3">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4400EC" w:rsidRPr="00C76DF3" w:rsidRDefault="004400EC"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4400EC" w:rsidRPr="00C76DF3" w:rsidRDefault="0043637A" w:rsidP="002C16F3">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4400EC" w:rsidRPr="00C76DF3" w:rsidRDefault="004400EC"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4400EC" w:rsidRPr="00C76DF3" w:rsidRDefault="0043637A" w:rsidP="002C16F3">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4400EC" w:rsidRPr="00C76DF3" w:rsidRDefault="004400EC"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4400EC" w:rsidRPr="00C76DF3" w:rsidRDefault="0043637A" w:rsidP="002C16F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4400EC" w:rsidRPr="00C76DF3" w:rsidRDefault="004400EC"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4400EC" w:rsidRPr="00C76DF3" w:rsidRDefault="0043637A" w:rsidP="002C16F3">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4400EC" w:rsidRPr="00C76DF3" w:rsidRDefault="004400EC"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4400EC" w:rsidRPr="00C76DF3" w:rsidRDefault="0043637A" w:rsidP="002C16F3">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Bilaga</w:t>
            </w:r>
          </w:hyperlink>
        </w:p>
      </w:tc>
    </w:tr>
  </w:tbl>
  <w:p w14:paraId="565B13B4" w14:textId="77777777" w:rsidR="004400EC" w:rsidRPr="00591643" w:rsidRDefault="004400E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4400EC" w:rsidRPr="00591643" w:rsidRDefault="004400E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6196D1E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1CD63" w14:textId="77777777" w:rsidR="00B86AF6" w:rsidRPr="00C76DF3" w:rsidRDefault="0043637A" w:rsidP="00B86AF6">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11685" w14:textId="77777777" w:rsidR="00B86AF6" w:rsidRPr="00C76DF3" w:rsidRDefault="00B86AF6"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9D810" w14:textId="77777777" w:rsidR="00B86AF6" w:rsidRPr="00C76DF3" w:rsidRDefault="0043637A" w:rsidP="00B86AF6">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92BF71" w14:textId="77777777" w:rsidR="00B86AF6" w:rsidRPr="00C76DF3" w:rsidRDefault="00B86AF6"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745F7" w14:textId="77777777" w:rsidR="00B86AF6" w:rsidRPr="00C76DF3" w:rsidRDefault="0043637A" w:rsidP="00B86AF6">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D3EE92"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7428B7" w14:textId="77777777" w:rsidR="00B86AF6" w:rsidRPr="00C76DF3" w:rsidRDefault="0043637A"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AA782"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474" w14:textId="77777777" w:rsidR="00B86AF6" w:rsidRPr="00C76DF3" w:rsidRDefault="0043637A" w:rsidP="00B86AF6">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3E36B415" w14:textId="77777777" w:rsidR="004400EC" w:rsidRPr="00591643" w:rsidRDefault="004400EC"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1E694C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B8A37" w14:textId="77777777" w:rsidR="004400EC" w:rsidRPr="00C76DF3" w:rsidRDefault="0043637A" w:rsidP="00591643">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2371F"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9839E" w14:textId="77777777" w:rsidR="004400EC" w:rsidRPr="00C76DF3" w:rsidRDefault="0043637A" w:rsidP="00591643">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B18B0"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F2567" w14:textId="77777777" w:rsidR="004400EC" w:rsidRPr="00C76DF3" w:rsidRDefault="0043637A" w:rsidP="003812FE">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9AB7DD"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C4BC9" w14:textId="77777777" w:rsidR="004400EC" w:rsidRPr="00C76DF3" w:rsidRDefault="0043637A"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44832"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26867" w14:textId="77777777" w:rsidR="004400EC" w:rsidRPr="00C76DF3" w:rsidRDefault="0043637A"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C00C6"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961A" w14:textId="77777777" w:rsidR="004400EC" w:rsidRPr="00C76DF3" w:rsidRDefault="0043637A" w:rsidP="003812FE">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489731B7" w14:textId="77777777" w:rsidR="004400EC" w:rsidRPr="00591643" w:rsidRDefault="004400E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400EC"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4400EC" w:rsidRPr="00C76DF3" w:rsidRDefault="0043637A" w:rsidP="006864E4">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4400EC" w:rsidRPr="00C76DF3" w:rsidRDefault="004400EC"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4400EC" w:rsidRPr="00C76DF3" w:rsidRDefault="0043637A" w:rsidP="006864E4">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4400EC" w:rsidRPr="00C76DF3" w:rsidRDefault="004400EC"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4400EC" w:rsidRPr="00C76DF3" w:rsidRDefault="0043637A" w:rsidP="006864E4">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4400EC" w:rsidRPr="00C76DF3" w:rsidRDefault="004400EC"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4400EC" w:rsidRPr="00C76DF3" w:rsidRDefault="0043637A" w:rsidP="006864E4">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4400EC" w:rsidRPr="00C76DF3" w:rsidRDefault="004400EC"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4400EC" w:rsidRPr="00C76DF3" w:rsidRDefault="0043637A" w:rsidP="006864E4">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4400EC" w:rsidRPr="00C76DF3" w:rsidRDefault="004400EC"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4400EC" w:rsidRPr="00C76DF3" w:rsidRDefault="0043637A" w:rsidP="006864E4">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Bilaga</w:t>
            </w:r>
          </w:hyperlink>
        </w:p>
      </w:tc>
    </w:tr>
  </w:tbl>
  <w:p w14:paraId="62258608" w14:textId="77777777" w:rsidR="004400EC" w:rsidRPr="00591643" w:rsidRDefault="004400EC"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0582D09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F0A2A" w14:textId="77777777" w:rsidR="00B86AF6" w:rsidRPr="00C76DF3" w:rsidRDefault="0043637A" w:rsidP="00B86AF6">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35F480" w14:textId="77777777" w:rsidR="00B86AF6" w:rsidRPr="00C76DF3" w:rsidRDefault="00B86AF6"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CD76" w14:textId="77777777" w:rsidR="00B86AF6" w:rsidRPr="00C76DF3" w:rsidRDefault="0043637A" w:rsidP="00B86AF6">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63DE1E" w14:textId="77777777" w:rsidR="00B86AF6" w:rsidRPr="00C76DF3" w:rsidRDefault="00B86AF6"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CEBDB" w14:textId="77777777" w:rsidR="00B86AF6" w:rsidRPr="00C76DF3" w:rsidRDefault="0043637A" w:rsidP="00B86AF6">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10AEC"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0CDBD3" w14:textId="77777777" w:rsidR="00B86AF6" w:rsidRPr="00C76DF3" w:rsidRDefault="0043637A"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9EA32"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A5104" w14:textId="77777777" w:rsidR="00B86AF6" w:rsidRPr="00C76DF3" w:rsidRDefault="0043637A" w:rsidP="00B86AF6">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3924C42A" w14:textId="77777777" w:rsidR="004400EC" w:rsidRPr="00DD5123" w:rsidRDefault="004400EC"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4400EC" w:rsidRPr="00C76DF3" w:rsidRDefault="0043637A" w:rsidP="00591643">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4400EC" w:rsidRPr="00C76DF3" w:rsidRDefault="0043637A" w:rsidP="00591643">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4400EC" w:rsidRPr="00C76DF3" w:rsidRDefault="0043637A" w:rsidP="003812FE">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4400EC" w:rsidRPr="00C76DF3" w:rsidRDefault="0043637A"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4400EC" w:rsidRPr="00C76DF3" w:rsidRDefault="0043637A"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4400EC" w:rsidRPr="00C76DF3" w:rsidRDefault="0043637A" w:rsidP="003812FE">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61F6C2E9" w14:textId="77777777" w:rsidR="004400EC" w:rsidRPr="00591643" w:rsidRDefault="004400E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4400EC" w:rsidRPr="00C76DF3" w:rsidRDefault="0043637A" w:rsidP="005C51AC">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4400EC" w:rsidRPr="00C76DF3" w:rsidRDefault="004400E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4400EC" w:rsidRPr="00C76DF3" w:rsidRDefault="0043637A" w:rsidP="005C51AC">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4400EC" w:rsidRPr="00C76DF3" w:rsidRDefault="004400E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4400EC" w:rsidRPr="00C76DF3" w:rsidRDefault="0043637A" w:rsidP="005C51AC">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4400EC" w:rsidRPr="00C76DF3" w:rsidRDefault="004400E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4400EC" w:rsidRPr="00C76DF3" w:rsidRDefault="0043637A" w:rsidP="005C51AC">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4400EC" w:rsidRPr="00C76DF3" w:rsidRDefault="004400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4400EC" w:rsidRPr="00C76DF3" w:rsidRDefault="0043637A" w:rsidP="005C51AC">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4400EC" w:rsidRPr="00C76DF3" w:rsidRDefault="004400E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4400EC" w:rsidRPr="00C76DF3" w:rsidRDefault="0043637A" w:rsidP="005C51AC">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42E4B181" w14:textId="77777777" w:rsidR="004400EC" w:rsidRPr="00591643" w:rsidRDefault="004400E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4400EC" w:rsidRPr="00C76DF3" w:rsidRDefault="0043637A" w:rsidP="00591643">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4400EC" w:rsidRPr="00C76DF3" w:rsidRDefault="0043637A" w:rsidP="00591643">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4400EC" w:rsidRPr="00C76DF3" w:rsidRDefault="0043637A" w:rsidP="003812FE">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4400EC" w:rsidRPr="00C76DF3" w:rsidRDefault="0043637A"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4400EC" w:rsidRPr="00C76DF3" w:rsidRDefault="0043637A"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4400EC" w:rsidRPr="00C76DF3" w:rsidRDefault="0043637A" w:rsidP="003812FE">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757AC0D1" w14:textId="77777777" w:rsidR="004400EC" w:rsidRPr="00591643" w:rsidRDefault="004400E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7BA1774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7CA15" w14:textId="77777777" w:rsidR="00B86AF6" w:rsidRPr="00C76DF3" w:rsidRDefault="0043637A" w:rsidP="00B86AF6">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029B9" w14:textId="77777777" w:rsidR="00B86AF6" w:rsidRPr="00C76DF3" w:rsidRDefault="00B86AF6"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6A7C" w14:textId="77777777" w:rsidR="00B86AF6" w:rsidRPr="00C76DF3" w:rsidRDefault="0043637A" w:rsidP="00B86AF6">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5AED71" w14:textId="77777777" w:rsidR="00B86AF6" w:rsidRPr="00C76DF3" w:rsidRDefault="00B86AF6"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3CC16" w14:textId="77777777" w:rsidR="00B86AF6" w:rsidRPr="00C76DF3" w:rsidRDefault="0043637A" w:rsidP="00B86AF6">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3F22"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7DEB5" w14:textId="77777777" w:rsidR="00B86AF6" w:rsidRPr="00C76DF3" w:rsidRDefault="0043637A"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79A0C"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DA576" w14:textId="77777777" w:rsidR="00B86AF6" w:rsidRPr="00C76DF3" w:rsidRDefault="0043637A" w:rsidP="00B86AF6">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6F0C429F" w14:textId="77777777" w:rsidR="004400EC" w:rsidRPr="00591643" w:rsidRDefault="004400EC"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4400EC" w:rsidRPr="00C76DF3" w:rsidRDefault="0043637A" w:rsidP="00591643">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4400EC" w:rsidRPr="00C76DF3" w:rsidRDefault="0043637A" w:rsidP="00591643">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4400EC" w:rsidRPr="00C76DF3" w:rsidRDefault="0043637A" w:rsidP="003812FE">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4400EC" w:rsidRPr="00C76DF3" w:rsidRDefault="0043637A"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4400EC" w:rsidRPr="00C76DF3" w:rsidRDefault="0043637A"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4400EC" w:rsidRPr="00C76DF3" w:rsidRDefault="0043637A" w:rsidP="003812FE">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381DC193" w14:textId="77777777" w:rsidR="004400EC" w:rsidRPr="00591643" w:rsidRDefault="004400EC">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400EC"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4400EC" w:rsidRPr="00C76DF3" w:rsidRDefault="0043637A" w:rsidP="0015481A">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4400EC" w:rsidRPr="00C76DF3" w:rsidRDefault="004400EC"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4400EC" w:rsidRPr="00C76DF3" w:rsidRDefault="0043637A" w:rsidP="0015481A">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4400EC" w:rsidRPr="00C76DF3" w:rsidRDefault="004400EC"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4400EC" w:rsidRPr="00C76DF3" w:rsidRDefault="0043637A" w:rsidP="0015481A">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4400EC" w:rsidRPr="00C76DF3" w:rsidRDefault="004400EC"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4400EC" w:rsidRPr="00C76DF3" w:rsidRDefault="0043637A" w:rsidP="0015481A">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4400EC" w:rsidRPr="00C76DF3" w:rsidRDefault="004400EC"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4400EC" w:rsidRPr="00C76DF3" w:rsidRDefault="0043637A" w:rsidP="0015481A">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4400EC" w:rsidRPr="00C76DF3" w:rsidRDefault="004400EC"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4400EC" w:rsidRPr="00C76DF3" w:rsidRDefault="0043637A" w:rsidP="0015481A">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Bilaga</w:t>
            </w:r>
          </w:hyperlink>
        </w:p>
      </w:tc>
    </w:tr>
  </w:tbl>
  <w:p w14:paraId="78FB3FDD" w14:textId="77777777" w:rsidR="004400EC" w:rsidRPr="00591643" w:rsidRDefault="004400EC"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4400EC" w:rsidRPr="00C76DF3" w:rsidRDefault="0043637A" w:rsidP="00591643">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4400EC" w:rsidRPr="00C76DF3" w:rsidRDefault="0043637A" w:rsidP="00591643">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4400EC" w:rsidRPr="00C76DF3" w:rsidRDefault="0043637A" w:rsidP="003812FE">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4400EC" w:rsidRPr="00C76DF3" w:rsidRDefault="0043637A"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4400EC" w:rsidRPr="00C76DF3" w:rsidRDefault="0043637A"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4400EC" w:rsidRPr="00C76DF3" w:rsidRDefault="0043637A" w:rsidP="003812FE">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Bilagor</w:t>
            </w:r>
          </w:hyperlink>
        </w:p>
      </w:tc>
    </w:tr>
  </w:tbl>
  <w:p w14:paraId="4FCC0ACE" w14:textId="77777777" w:rsidR="004400EC" w:rsidRPr="00591643" w:rsidRDefault="004400EC">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64699462" w14:textId="77777777" w:rsidTr="004400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43CB2" w14:textId="77777777" w:rsidR="004400EC" w:rsidRPr="00C76DF3" w:rsidRDefault="0043637A" w:rsidP="004400EC">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94CF5" w14:textId="77777777" w:rsidR="004400EC" w:rsidRPr="00C76DF3" w:rsidRDefault="004400EC" w:rsidP="004400E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A3A1B" w14:textId="77777777" w:rsidR="004400EC" w:rsidRPr="00C76DF3" w:rsidRDefault="0043637A" w:rsidP="004400EC">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3F541" w14:textId="77777777" w:rsidR="004400EC" w:rsidRPr="00C76DF3" w:rsidRDefault="004400EC" w:rsidP="004400E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4711E" w14:textId="77777777" w:rsidR="004400EC" w:rsidRPr="00C76DF3" w:rsidRDefault="0043637A" w:rsidP="004400EC">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144FB5" w14:textId="77777777" w:rsidR="004400EC" w:rsidRPr="00C76DF3" w:rsidRDefault="004400EC" w:rsidP="004400E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2BB5A" w14:textId="77777777" w:rsidR="004400EC" w:rsidRPr="00C76DF3" w:rsidRDefault="0043637A" w:rsidP="004400EC">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A5B69" w14:textId="77777777" w:rsidR="004400EC" w:rsidRPr="00C76DF3" w:rsidRDefault="004400EC"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1C4C2" w14:textId="77777777" w:rsidR="004400EC" w:rsidRPr="00C76DF3" w:rsidRDefault="0043637A" w:rsidP="004400EC">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5F277" w14:textId="77777777" w:rsidR="004400EC" w:rsidRPr="00C76DF3" w:rsidRDefault="004400EC"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3643E" w14:textId="77777777" w:rsidR="004400EC" w:rsidRPr="00C76DF3" w:rsidRDefault="0043637A" w:rsidP="004400EC">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416E692A" w14:textId="77777777" w:rsidR="004400EC" w:rsidRPr="00591643" w:rsidRDefault="004400EC"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13E49B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325" w14:textId="77777777" w:rsidR="004400EC" w:rsidRPr="00C76DF3" w:rsidRDefault="0043637A" w:rsidP="00591643">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43F1D5"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1457B" w14:textId="77777777" w:rsidR="004400EC" w:rsidRPr="00C76DF3" w:rsidRDefault="0043637A" w:rsidP="00591643">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36D00"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999CD" w14:textId="77777777" w:rsidR="004400EC" w:rsidRPr="00C76DF3" w:rsidRDefault="0043637A" w:rsidP="003812FE">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E3087"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89D3" w14:textId="77777777" w:rsidR="004400EC" w:rsidRPr="00C76DF3" w:rsidRDefault="0043637A"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C5B3C"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091B" w14:textId="77777777" w:rsidR="004400EC" w:rsidRPr="00C76DF3" w:rsidRDefault="0043637A"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B1179"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1F6D" w14:textId="77777777" w:rsidR="004400EC" w:rsidRPr="00C76DF3" w:rsidRDefault="0043637A" w:rsidP="003812FE">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443F7CCA" w14:textId="77777777" w:rsidR="004400EC" w:rsidRPr="00591643" w:rsidRDefault="004400EC">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86AF6" w:rsidRPr="00C76DF3" w14:paraId="143B5D6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AEA90" w14:textId="77777777" w:rsidR="00B86AF6" w:rsidRPr="00C76DF3" w:rsidRDefault="0043637A" w:rsidP="00B86AF6">
          <w:pPr>
            <w:pStyle w:val="ProductList-OfferingBody"/>
            <w:ind w:left="-77" w:right="-73"/>
            <w:jc w:val="center"/>
            <w:rPr>
              <w:color w:val="808080" w:themeColor="background1" w:themeShade="80"/>
              <w:sz w:val="14"/>
              <w:szCs w:val="14"/>
            </w:rPr>
          </w:pPr>
          <w:hyperlink w:anchor="Innehållsförteckning" w:history="1">
            <w:r w:rsidR="00B86AF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580A3" w14:textId="77777777" w:rsidR="00B86AF6" w:rsidRPr="00C76DF3" w:rsidRDefault="00B86AF6"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4BD76" w14:textId="77777777" w:rsidR="00B86AF6" w:rsidRPr="00C76DF3" w:rsidRDefault="0043637A" w:rsidP="00B86AF6">
          <w:pPr>
            <w:pStyle w:val="ProductList-OfferingBody"/>
            <w:ind w:left="-72" w:right="-74"/>
            <w:jc w:val="center"/>
            <w:rPr>
              <w:color w:val="808080" w:themeColor="background1" w:themeShade="80"/>
              <w:sz w:val="14"/>
              <w:szCs w:val="14"/>
            </w:rPr>
          </w:pPr>
          <w:hyperlink w:anchor="Inledning" w:history="1">
            <w:r w:rsidR="00B86AF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B54650" w14:textId="77777777" w:rsidR="00B86AF6" w:rsidRPr="00C76DF3" w:rsidRDefault="00B86AF6"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73ADC" w14:textId="77777777" w:rsidR="00B86AF6" w:rsidRPr="00C76DF3" w:rsidRDefault="0043637A" w:rsidP="00B86AF6">
          <w:pPr>
            <w:pStyle w:val="ProductList-OfferingBody"/>
            <w:ind w:left="-72" w:right="-75"/>
            <w:jc w:val="center"/>
            <w:rPr>
              <w:color w:val="808080" w:themeColor="background1" w:themeShade="80"/>
              <w:sz w:val="14"/>
              <w:szCs w:val="14"/>
            </w:rPr>
          </w:pPr>
          <w:hyperlink w:anchor="Allmänna villkor" w:history="1">
            <w:r w:rsidR="00B86AF6">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9F4EC"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5C3E5" w14:textId="77777777" w:rsidR="00B86AF6" w:rsidRPr="00C76DF3" w:rsidRDefault="0043637A" w:rsidP="00B86AF6">
          <w:pPr>
            <w:pStyle w:val="ProductList-OfferingBody"/>
            <w:ind w:left="-72" w:right="-77"/>
            <w:jc w:val="center"/>
            <w:rPr>
              <w:color w:val="808080" w:themeColor="background1" w:themeShade="80"/>
              <w:sz w:val="14"/>
              <w:szCs w:val="14"/>
            </w:rPr>
          </w:pPr>
          <w:hyperlink w:anchor="OnlineServiceSpecificTerms" w:history="1">
            <w:r w:rsidR="00B86AF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910F1" w14:textId="77777777" w:rsidR="00B86AF6" w:rsidRPr="00C76DF3" w:rsidRDefault="00B86AF6"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BC4D7" w14:textId="77777777" w:rsidR="00B86AF6" w:rsidRPr="00C76DF3" w:rsidRDefault="0043637A" w:rsidP="00B86AF6">
          <w:pPr>
            <w:pStyle w:val="ProductList-OfferingBody"/>
            <w:ind w:left="-72" w:right="-76"/>
            <w:jc w:val="center"/>
            <w:rPr>
              <w:color w:val="808080" w:themeColor="background1" w:themeShade="80"/>
              <w:sz w:val="14"/>
              <w:szCs w:val="14"/>
            </w:rPr>
          </w:pPr>
          <w:hyperlink w:anchor="Bilaga 1" w:history="1">
            <w:r w:rsidR="00B86AF6">
              <w:rPr>
                <w:rStyle w:val="Hyperlink"/>
                <w:sz w:val="14"/>
                <w:szCs w:val="14"/>
              </w:rPr>
              <w:t>Bilagor</w:t>
            </w:r>
          </w:hyperlink>
        </w:p>
      </w:tc>
    </w:tr>
  </w:tbl>
  <w:p w14:paraId="2E67AE2B" w14:textId="77777777" w:rsidR="004400EC" w:rsidRPr="00591643" w:rsidRDefault="004400EC"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6EE3EC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F904B" w14:textId="77777777" w:rsidR="004400EC" w:rsidRPr="00C76DF3" w:rsidRDefault="0043637A" w:rsidP="00591643">
          <w:pPr>
            <w:pStyle w:val="ProductList-OfferingBody"/>
            <w:ind w:left="-77" w:right="-73"/>
            <w:jc w:val="center"/>
            <w:rPr>
              <w:color w:val="808080" w:themeColor="background1" w:themeShade="80"/>
              <w:sz w:val="14"/>
              <w:szCs w:val="14"/>
            </w:rPr>
          </w:pPr>
          <w:hyperlink w:anchor="Innehållsförteckning"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F5660"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18581" w14:textId="77777777" w:rsidR="004400EC" w:rsidRPr="00C76DF3" w:rsidRDefault="0043637A" w:rsidP="00591643">
          <w:pPr>
            <w:pStyle w:val="ProductList-OfferingBody"/>
            <w:ind w:left="-72" w:right="-74"/>
            <w:jc w:val="center"/>
            <w:rPr>
              <w:color w:val="808080" w:themeColor="background1" w:themeShade="80"/>
              <w:sz w:val="14"/>
              <w:szCs w:val="14"/>
            </w:rPr>
          </w:pPr>
          <w:hyperlink w:anchor="Inledning"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DB7D87"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91D1" w14:textId="77777777" w:rsidR="004400EC" w:rsidRPr="00C76DF3" w:rsidRDefault="0043637A" w:rsidP="003812FE">
          <w:pPr>
            <w:pStyle w:val="ProductList-OfferingBody"/>
            <w:ind w:left="-72" w:right="-75"/>
            <w:jc w:val="center"/>
            <w:rPr>
              <w:color w:val="808080" w:themeColor="background1" w:themeShade="80"/>
              <w:sz w:val="14"/>
              <w:szCs w:val="14"/>
            </w:rPr>
          </w:pPr>
          <w:hyperlink w:anchor="Allmänna villkor"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5B65F"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2443C" w14:textId="77777777" w:rsidR="004400EC" w:rsidRPr="00C76DF3" w:rsidRDefault="0043637A"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096F4"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1BCA5B" w14:textId="77777777" w:rsidR="004400EC" w:rsidRPr="00C76DF3" w:rsidRDefault="0043637A"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EFC59"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39C67" w14:textId="77777777" w:rsidR="004400EC" w:rsidRPr="00C76DF3" w:rsidRDefault="0043637A" w:rsidP="003812FE">
          <w:pPr>
            <w:pStyle w:val="ProductList-OfferingBody"/>
            <w:ind w:left="-72" w:right="-76"/>
            <w:jc w:val="center"/>
            <w:rPr>
              <w:color w:val="808080" w:themeColor="background1" w:themeShade="80"/>
              <w:sz w:val="14"/>
              <w:szCs w:val="14"/>
            </w:rPr>
          </w:pPr>
          <w:hyperlink w:anchor="Bilaga 1" w:history="1">
            <w:r w:rsidR="004400EC">
              <w:rPr>
                <w:rStyle w:val="Hyperlink"/>
                <w:sz w:val="14"/>
                <w:szCs w:val="14"/>
              </w:rPr>
              <w:t>Bilagor</w:t>
            </w:r>
          </w:hyperlink>
        </w:p>
      </w:tc>
    </w:tr>
  </w:tbl>
  <w:p w14:paraId="38F465C8" w14:textId="77777777" w:rsidR="004400EC" w:rsidRPr="00591643" w:rsidRDefault="004400EC">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4400EC" w:rsidRPr="00C76DF3" w:rsidRDefault="0043637A" w:rsidP="00591643">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4400EC" w:rsidRPr="00C76DF3" w:rsidRDefault="0043637A" w:rsidP="00591643">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4400EC" w:rsidRPr="00C76DF3" w:rsidRDefault="0043637A" w:rsidP="003812FE">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4400EC" w:rsidRPr="00C76DF3" w:rsidRDefault="0043637A"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4400EC" w:rsidRPr="00C76DF3" w:rsidRDefault="0043637A"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4400EC" w:rsidRPr="00C76DF3" w:rsidRDefault="0043637A" w:rsidP="003812FE">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Bilagor</w:t>
            </w:r>
          </w:hyperlink>
        </w:p>
      </w:tc>
    </w:tr>
  </w:tbl>
  <w:p w14:paraId="68C0AC21" w14:textId="77777777" w:rsidR="004400EC" w:rsidRPr="00591643" w:rsidRDefault="004400EC">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0EC"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4400EC" w:rsidRPr="00C76DF3" w:rsidRDefault="0043637A" w:rsidP="00591643">
          <w:pPr>
            <w:pStyle w:val="ProductList-OfferingBody"/>
            <w:ind w:left="-77" w:right="-73"/>
            <w:jc w:val="center"/>
            <w:rPr>
              <w:color w:val="808080" w:themeColor="background1" w:themeShade="80"/>
              <w:sz w:val="14"/>
              <w:szCs w:val="14"/>
            </w:rPr>
          </w:pPr>
          <w:hyperlink w:anchor="TableofContents" w:history="1">
            <w:r w:rsidR="004400E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4400EC" w:rsidRPr="00C76DF3" w:rsidRDefault="004400E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4400EC" w:rsidRPr="00C76DF3" w:rsidRDefault="0043637A" w:rsidP="00591643">
          <w:pPr>
            <w:pStyle w:val="ProductList-OfferingBody"/>
            <w:ind w:left="-72" w:right="-74"/>
            <w:jc w:val="center"/>
            <w:rPr>
              <w:color w:val="808080" w:themeColor="background1" w:themeShade="80"/>
              <w:sz w:val="14"/>
              <w:szCs w:val="14"/>
            </w:rPr>
          </w:pPr>
          <w:hyperlink w:anchor="Introduction" w:history="1">
            <w:r w:rsidR="004400EC">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4400EC" w:rsidRPr="00C76DF3" w:rsidRDefault="004400E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4400EC" w:rsidRPr="00C76DF3" w:rsidRDefault="0043637A" w:rsidP="003812FE">
          <w:pPr>
            <w:pStyle w:val="ProductList-OfferingBody"/>
            <w:ind w:left="-72" w:right="-75"/>
            <w:jc w:val="center"/>
            <w:rPr>
              <w:color w:val="808080" w:themeColor="background1" w:themeShade="80"/>
              <w:sz w:val="14"/>
              <w:szCs w:val="14"/>
            </w:rPr>
          </w:pPr>
          <w:hyperlink w:anchor="GeneralTerms" w:history="1">
            <w:r w:rsidR="004400E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4400EC" w:rsidRPr="00C76DF3" w:rsidRDefault="004400E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4400EC" w:rsidRPr="00C76DF3" w:rsidRDefault="0043637A" w:rsidP="00591643">
          <w:pPr>
            <w:pStyle w:val="ProductList-OfferingBody"/>
            <w:ind w:left="-72" w:right="-77"/>
            <w:jc w:val="center"/>
            <w:rPr>
              <w:color w:val="808080" w:themeColor="background1" w:themeShade="80"/>
              <w:sz w:val="14"/>
              <w:szCs w:val="14"/>
            </w:rPr>
          </w:pPr>
          <w:hyperlink w:anchor="PrivacyandSecurityTerms" w:history="1">
            <w:r w:rsidR="004400EC">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4400EC" w:rsidRPr="00C76DF3" w:rsidRDefault="0043637A" w:rsidP="003812FE">
          <w:pPr>
            <w:pStyle w:val="ProductList-OfferingBody"/>
            <w:ind w:left="-72" w:right="-77"/>
            <w:jc w:val="center"/>
            <w:rPr>
              <w:color w:val="808080" w:themeColor="background1" w:themeShade="80"/>
              <w:sz w:val="14"/>
              <w:szCs w:val="14"/>
            </w:rPr>
          </w:pPr>
          <w:hyperlink w:anchor="OnlineServiceSpecificTerms" w:history="1">
            <w:r w:rsidR="004400EC">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4400EC" w:rsidRPr="00C76DF3" w:rsidRDefault="004400E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4400EC" w:rsidRPr="00C76DF3" w:rsidRDefault="0043637A" w:rsidP="003812FE">
          <w:pPr>
            <w:pStyle w:val="ProductList-OfferingBody"/>
            <w:ind w:left="-72" w:right="-76"/>
            <w:jc w:val="center"/>
            <w:rPr>
              <w:color w:val="808080" w:themeColor="background1" w:themeShade="80"/>
              <w:sz w:val="14"/>
              <w:szCs w:val="14"/>
            </w:rPr>
          </w:pPr>
          <w:hyperlink w:anchor="Attachment1" w:history="1">
            <w:r w:rsidR="004400EC">
              <w:rPr>
                <w:rStyle w:val="Hyperlink"/>
                <w:sz w:val="14"/>
                <w:szCs w:val="14"/>
              </w:rPr>
              <w:t>Bilagor</w:t>
            </w:r>
          </w:hyperlink>
        </w:p>
      </w:tc>
    </w:tr>
  </w:tbl>
  <w:p w14:paraId="0ECB5CE5" w14:textId="77777777" w:rsidR="004400EC" w:rsidRPr="00591643" w:rsidRDefault="004400E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72000D" w:rsidRPr="00C76DF3" w14:paraId="4B0BF743" w14:textId="77777777" w:rsidTr="009779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6D88C" w14:textId="77777777" w:rsidR="0072000D" w:rsidRPr="00C76DF3" w:rsidRDefault="0043637A" w:rsidP="0072000D">
          <w:pPr>
            <w:pStyle w:val="ProductList-OfferingBody"/>
            <w:ind w:left="-77" w:right="-73"/>
            <w:jc w:val="center"/>
            <w:rPr>
              <w:color w:val="808080" w:themeColor="background1" w:themeShade="80"/>
              <w:sz w:val="14"/>
              <w:szCs w:val="14"/>
            </w:rPr>
          </w:pPr>
          <w:hyperlink w:anchor="TableofContents" w:history="1">
            <w:r w:rsidR="0072000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2C2D" w14:textId="77777777" w:rsidR="0072000D" w:rsidRPr="00C76DF3" w:rsidRDefault="0072000D"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1B8D4" w14:textId="77777777" w:rsidR="0072000D" w:rsidRPr="00C76DF3" w:rsidRDefault="0043637A" w:rsidP="0072000D">
          <w:pPr>
            <w:pStyle w:val="ProductList-OfferingBody"/>
            <w:ind w:left="-72" w:right="-74"/>
            <w:jc w:val="center"/>
            <w:rPr>
              <w:color w:val="808080" w:themeColor="background1" w:themeShade="80"/>
              <w:sz w:val="14"/>
              <w:szCs w:val="14"/>
            </w:rPr>
          </w:pPr>
          <w:hyperlink w:anchor="Introduction" w:history="1">
            <w:r w:rsidR="0072000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9C67DE" w14:textId="77777777" w:rsidR="0072000D" w:rsidRPr="00C76DF3" w:rsidRDefault="0072000D"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99B18" w14:textId="77777777" w:rsidR="0072000D" w:rsidRPr="00C76DF3" w:rsidRDefault="0043637A" w:rsidP="0072000D">
          <w:pPr>
            <w:pStyle w:val="ProductList-OfferingBody"/>
            <w:ind w:left="-72" w:right="-75"/>
            <w:jc w:val="center"/>
            <w:rPr>
              <w:color w:val="808080" w:themeColor="background1" w:themeShade="80"/>
              <w:sz w:val="14"/>
              <w:szCs w:val="14"/>
            </w:rPr>
          </w:pPr>
          <w:hyperlink w:anchor="GeneralTerms" w:history="1">
            <w:r w:rsidR="0072000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CFD3D7"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EBD11" w14:textId="77777777" w:rsidR="0072000D" w:rsidRPr="00C76DF3" w:rsidRDefault="0043637A" w:rsidP="0072000D">
          <w:pPr>
            <w:pStyle w:val="ProductList-OfferingBody"/>
            <w:ind w:left="-72" w:right="-77"/>
            <w:jc w:val="center"/>
            <w:rPr>
              <w:color w:val="808080" w:themeColor="background1" w:themeShade="80"/>
              <w:sz w:val="14"/>
              <w:szCs w:val="14"/>
            </w:rPr>
          </w:pPr>
          <w:hyperlink w:anchor="OnlineServiceSpecificTerms" w:history="1">
            <w:r w:rsidR="0072000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806A0"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12EC9D" w14:textId="77777777" w:rsidR="0072000D" w:rsidRPr="00C76DF3" w:rsidRDefault="0043637A" w:rsidP="0072000D">
          <w:pPr>
            <w:pStyle w:val="ProductList-OfferingBody"/>
            <w:ind w:left="-72" w:right="-76"/>
            <w:jc w:val="center"/>
            <w:rPr>
              <w:color w:val="808080" w:themeColor="background1" w:themeShade="80"/>
              <w:sz w:val="14"/>
              <w:szCs w:val="14"/>
            </w:rPr>
          </w:pPr>
          <w:hyperlink w:anchor="Attachment1" w:history="1">
            <w:r w:rsidR="0072000D">
              <w:rPr>
                <w:rStyle w:val="Hyperlink"/>
                <w:sz w:val="14"/>
                <w:szCs w:val="14"/>
              </w:rPr>
              <w:t>Bilaga</w:t>
            </w:r>
          </w:hyperlink>
        </w:p>
      </w:tc>
    </w:tr>
  </w:tbl>
  <w:p w14:paraId="208658BF" w14:textId="77777777" w:rsidR="004400EC" w:rsidRPr="00591643" w:rsidRDefault="004400EC" w:rsidP="00C13C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72000D" w:rsidRPr="00C76DF3" w14:paraId="42841C46"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4E4B" w14:textId="77777777" w:rsidR="0072000D" w:rsidRPr="00C76DF3" w:rsidRDefault="0043637A" w:rsidP="0072000D">
          <w:pPr>
            <w:pStyle w:val="ProductList-OfferingBody"/>
            <w:ind w:left="-77" w:right="-73"/>
            <w:jc w:val="center"/>
            <w:rPr>
              <w:color w:val="808080" w:themeColor="background1" w:themeShade="80"/>
              <w:sz w:val="14"/>
              <w:szCs w:val="14"/>
            </w:rPr>
          </w:pPr>
          <w:hyperlink w:anchor="TableofContents" w:history="1">
            <w:r w:rsidR="0072000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16DC3" w14:textId="77777777" w:rsidR="0072000D" w:rsidRPr="00C76DF3" w:rsidRDefault="0072000D"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C9580" w14:textId="77777777" w:rsidR="0072000D" w:rsidRPr="00C76DF3" w:rsidRDefault="0043637A" w:rsidP="0072000D">
          <w:pPr>
            <w:pStyle w:val="ProductList-OfferingBody"/>
            <w:ind w:left="-72" w:right="-74"/>
            <w:jc w:val="center"/>
            <w:rPr>
              <w:color w:val="808080" w:themeColor="background1" w:themeShade="80"/>
              <w:sz w:val="14"/>
              <w:szCs w:val="14"/>
            </w:rPr>
          </w:pPr>
          <w:hyperlink w:anchor="Introduction" w:history="1">
            <w:r w:rsidR="0072000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02A29" w14:textId="77777777" w:rsidR="0072000D" w:rsidRPr="00C76DF3" w:rsidRDefault="0072000D"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E5EDB" w14:textId="77777777" w:rsidR="0072000D" w:rsidRPr="00C76DF3" w:rsidRDefault="0043637A" w:rsidP="0072000D">
          <w:pPr>
            <w:pStyle w:val="ProductList-OfferingBody"/>
            <w:ind w:left="-72" w:right="-75"/>
            <w:jc w:val="center"/>
            <w:rPr>
              <w:color w:val="808080" w:themeColor="background1" w:themeShade="80"/>
              <w:sz w:val="14"/>
              <w:szCs w:val="14"/>
            </w:rPr>
          </w:pPr>
          <w:hyperlink w:anchor="GeneralTerms" w:history="1">
            <w:r w:rsidR="0072000D">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7BAAD"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14ECC" w14:textId="77777777" w:rsidR="0072000D" w:rsidRPr="00C76DF3" w:rsidRDefault="0043637A" w:rsidP="0072000D">
          <w:pPr>
            <w:pStyle w:val="ProductList-OfferingBody"/>
            <w:ind w:left="-72" w:right="-77"/>
            <w:jc w:val="center"/>
            <w:rPr>
              <w:color w:val="808080" w:themeColor="background1" w:themeShade="80"/>
              <w:sz w:val="14"/>
              <w:szCs w:val="14"/>
            </w:rPr>
          </w:pPr>
          <w:hyperlink w:anchor="OnlineServiceSpecificTerms" w:history="1">
            <w:r w:rsidR="0072000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8BAAF" w14:textId="77777777" w:rsidR="0072000D" w:rsidRPr="00C76DF3" w:rsidRDefault="0072000D"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E857E" w14:textId="77777777" w:rsidR="0072000D" w:rsidRPr="00C76DF3" w:rsidRDefault="0043637A" w:rsidP="0072000D">
          <w:pPr>
            <w:pStyle w:val="ProductList-OfferingBody"/>
            <w:ind w:left="-72" w:right="-76"/>
            <w:jc w:val="center"/>
            <w:rPr>
              <w:color w:val="808080" w:themeColor="background1" w:themeShade="80"/>
              <w:sz w:val="14"/>
              <w:szCs w:val="14"/>
            </w:rPr>
          </w:pPr>
          <w:hyperlink w:anchor="Attachment1" w:history="1">
            <w:r w:rsidR="0072000D">
              <w:rPr>
                <w:rStyle w:val="Hyperlink"/>
                <w:sz w:val="14"/>
                <w:szCs w:val="14"/>
              </w:rPr>
              <w:t>Bilaga</w:t>
            </w:r>
          </w:hyperlink>
        </w:p>
      </w:tc>
    </w:tr>
  </w:tbl>
  <w:p w14:paraId="08B690DB" w14:textId="77777777" w:rsidR="004400EC" w:rsidRPr="00591643" w:rsidRDefault="004400EC"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201596" w14:textId="77777777" w:rsidR="0043637A" w:rsidRDefault="0043637A" w:rsidP="009A573F">
      <w:pPr>
        <w:spacing w:after="0" w:line="240" w:lineRule="auto"/>
      </w:pPr>
      <w:r>
        <w:separator/>
      </w:r>
    </w:p>
  </w:footnote>
  <w:footnote w:type="continuationSeparator" w:id="0">
    <w:p w14:paraId="075775C4" w14:textId="77777777" w:rsidR="0043637A" w:rsidRDefault="0043637A" w:rsidP="009A573F">
      <w:pPr>
        <w:spacing w:after="0" w:line="240" w:lineRule="auto"/>
      </w:pPr>
      <w:r>
        <w:continuationSeparator/>
      </w:r>
    </w:p>
  </w:footnote>
  <w:footnote w:type="continuationNotice" w:id="1">
    <w:p w14:paraId="565B6093" w14:textId="77777777" w:rsidR="0043637A" w:rsidRDefault="0043637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400EC" w:rsidRPr="004D27A6" w:rsidRDefault="004400E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9806375"/>
      <w:docPartObj>
        <w:docPartGallery w:val="Page Numbers (Top of Page)"/>
        <w:docPartUnique/>
      </w:docPartObj>
    </w:sdtPr>
    <w:sdtEndPr/>
    <w:sdtContent>
      <w:p w14:paraId="26FC3E87" w14:textId="5AE90683" w:rsidR="004400EC" w:rsidRPr="00DD5123" w:rsidRDefault="004400EC" w:rsidP="00DD5123">
        <w:pPr>
          <w:pStyle w:val="ProductList-Body"/>
          <w:tabs>
            <w:tab w:val="right" w:pos="10800"/>
          </w:tabs>
          <w:spacing w:before="20" w:after="20"/>
          <w:rPr>
            <w:sz w:val="16"/>
            <w:szCs w:val="16"/>
          </w:rPr>
        </w:pPr>
        <w:r>
          <w:rPr>
            <w:sz w:val="16"/>
            <w:szCs w:val="16"/>
          </w:rPr>
          <w:t xml:space="preserve">Onlinetjänstvillkor för Microsofts volymlicensieringsavtal (svenska, </w:t>
        </w:r>
        <w:r w:rsidR="00234940">
          <w:rPr>
            <w:sz w:val="16"/>
            <w:szCs w:val="16"/>
          </w:rPr>
          <w:t>Januari 2020</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7D07929C" w:rsidR="004400EC" w:rsidRPr="00DD5123" w:rsidRDefault="004400EC" w:rsidP="005C568A">
        <w:pPr>
          <w:pStyle w:val="ProductList-Body"/>
          <w:tabs>
            <w:tab w:val="right" w:pos="10800"/>
          </w:tabs>
          <w:spacing w:before="20" w:after="20"/>
          <w:rPr>
            <w:sz w:val="16"/>
            <w:szCs w:val="16"/>
          </w:rPr>
        </w:pPr>
        <w:r>
          <w:rPr>
            <w:sz w:val="16"/>
            <w:szCs w:val="16"/>
          </w:rPr>
          <w:t xml:space="preserve">Onlinetjänstvillkor för Microsofts volymlicensieringsavtal (svenska, </w:t>
        </w:r>
        <w:r w:rsidR="00234940">
          <w:rPr>
            <w:sz w:val="16"/>
            <w:szCs w:val="16"/>
          </w:rPr>
          <w:t>Januari 2020</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7tsee9sF4kjQMMVr6a23NFeaQDPu/fhDCBD+kBYSMQsS8dwwWHcey/NbngTGo4zF3+AXYG08/ez9GlNwJ72bcw==" w:salt="aKtzuyU+psAXYRtbzJ7JJ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5A3"/>
    <w:rsid w:val="000346AC"/>
    <w:rsid w:val="00035F22"/>
    <w:rsid w:val="00036242"/>
    <w:rsid w:val="0003651D"/>
    <w:rsid w:val="0004038E"/>
    <w:rsid w:val="00043145"/>
    <w:rsid w:val="00043BAC"/>
    <w:rsid w:val="000443FB"/>
    <w:rsid w:val="00044CD2"/>
    <w:rsid w:val="000469DE"/>
    <w:rsid w:val="000476AA"/>
    <w:rsid w:val="00047A50"/>
    <w:rsid w:val="00047EAA"/>
    <w:rsid w:val="0005088C"/>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78E"/>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2D48"/>
    <w:rsid w:val="00144059"/>
    <w:rsid w:val="001472FC"/>
    <w:rsid w:val="00150BAC"/>
    <w:rsid w:val="00150F54"/>
    <w:rsid w:val="001517E0"/>
    <w:rsid w:val="001529AD"/>
    <w:rsid w:val="00154718"/>
    <w:rsid w:val="0015481A"/>
    <w:rsid w:val="00154ACE"/>
    <w:rsid w:val="00154D1B"/>
    <w:rsid w:val="00156C1C"/>
    <w:rsid w:val="001602AC"/>
    <w:rsid w:val="001602F8"/>
    <w:rsid w:val="00160795"/>
    <w:rsid w:val="00160CB8"/>
    <w:rsid w:val="00165F81"/>
    <w:rsid w:val="00166039"/>
    <w:rsid w:val="001664F2"/>
    <w:rsid w:val="00167128"/>
    <w:rsid w:val="00167443"/>
    <w:rsid w:val="001705EC"/>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B7ED0"/>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EB8"/>
    <w:rsid w:val="00232755"/>
    <w:rsid w:val="002339C3"/>
    <w:rsid w:val="00233C87"/>
    <w:rsid w:val="00234095"/>
    <w:rsid w:val="002346B6"/>
    <w:rsid w:val="00234940"/>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4E50"/>
    <w:rsid w:val="002A6167"/>
    <w:rsid w:val="002B123C"/>
    <w:rsid w:val="002B1A87"/>
    <w:rsid w:val="002B1FC1"/>
    <w:rsid w:val="002B4B19"/>
    <w:rsid w:val="002B686B"/>
    <w:rsid w:val="002B789A"/>
    <w:rsid w:val="002C0221"/>
    <w:rsid w:val="002C0AB4"/>
    <w:rsid w:val="002C16F3"/>
    <w:rsid w:val="002C2D16"/>
    <w:rsid w:val="002C3399"/>
    <w:rsid w:val="002C7ADE"/>
    <w:rsid w:val="002D2392"/>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D8C"/>
    <w:rsid w:val="00321BDB"/>
    <w:rsid w:val="00321FEE"/>
    <w:rsid w:val="00324D08"/>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09BC"/>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98B"/>
    <w:rsid w:val="0043637A"/>
    <w:rsid w:val="0043674F"/>
    <w:rsid w:val="004400EC"/>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3A4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6BCA"/>
    <w:rsid w:val="00507D7B"/>
    <w:rsid w:val="00510119"/>
    <w:rsid w:val="0051055C"/>
    <w:rsid w:val="00510DD3"/>
    <w:rsid w:val="00511BD4"/>
    <w:rsid w:val="00514990"/>
    <w:rsid w:val="00514A8B"/>
    <w:rsid w:val="00516278"/>
    <w:rsid w:val="005164D8"/>
    <w:rsid w:val="005177E5"/>
    <w:rsid w:val="00521B08"/>
    <w:rsid w:val="005252F0"/>
    <w:rsid w:val="00527079"/>
    <w:rsid w:val="00527C48"/>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63"/>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6F9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278A3"/>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566CC"/>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391"/>
    <w:rsid w:val="006D377C"/>
    <w:rsid w:val="006D49E1"/>
    <w:rsid w:val="006D4A41"/>
    <w:rsid w:val="006D66DF"/>
    <w:rsid w:val="006E3035"/>
    <w:rsid w:val="006E3B3F"/>
    <w:rsid w:val="006E454E"/>
    <w:rsid w:val="006E5B74"/>
    <w:rsid w:val="006E6143"/>
    <w:rsid w:val="006E65D6"/>
    <w:rsid w:val="006E6A2F"/>
    <w:rsid w:val="006E73AE"/>
    <w:rsid w:val="006F1126"/>
    <w:rsid w:val="006F2563"/>
    <w:rsid w:val="006F3ECE"/>
    <w:rsid w:val="006F666A"/>
    <w:rsid w:val="006F6997"/>
    <w:rsid w:val="0070170D"/>
    <w:rsid w:val="00703ED6"/>
    <w:rsid w:val="00704D9C"/>
    <w:rsid w:val="00704E5D"/>
    <w:rsid w:val="00705779"/>
    <w:rsid w:val="00706672"/>
    <w:rsid w:val="00711815"/>
    <w:rsid w:val="007155B2"/>
    <w:rsid w:val="00715D1C"/>
    <w:rsid w:val="0072000D"/>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A3D"/>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C7559"/>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26A3"/>
    <w:rsid w:val="0083500E"/>
    <w:rsid w:val="0083545F"/>
    <w:rsid w:val="0083582D"/>
    <w:rsid w:val="00840373"/>
    <w:rsid w:val="00840F96"/>
    <w:rsid w:val="0084136D"/>
    <w:rsid w:val="008414C4"/>
    <w:rsid w:val="00842D2B"/>
    <w:rsid w:val="00844A1F"/>
    <w:rsid w:val="00845311"/>
    <w:rsid w:val="00846616"/>
    <w:rsid w:val="008507CF"/>
    <w:rsid w:val="00852049"/>
    <w:rsid w:val="00852623"/>
    <w:rsid w:val="008526EC"/>
    <w:rsid w:val="00852C81"/>
    <w:rsid w:val="00853057"/>
    <w:rsid w:val="008538C1"/>
    <w:rsid w:val="0085720F"/>
    <w:rsid w:val="008573BE"/>
    <w:rsid w:val="00860FA8"/>
    <w:rsid w:val="00861FEC"/>
    <w:rsid w:val="00862C50"/>
    <w:rsid w:val="008646F7"/>
    <w:rsid w:val="00864C0F"/>
    <w:rsid w:val="0086506A"/>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8F7077"/>
    <w:rsid w:val="009007FB"/>
    <w:rsid w:val="00903003"/>
    <w:rsid w:val="00903D35"/>
    <w:rsid w:val="00904008"/>
    <w:rsid w:val="009041B8"/>
    <w:rsid w:val="009048D8"/>
    <w:rsid w:val="0090692C"/>
    <w:rsid w:val="00906A75"/>
    <w:rsid w:val="0091186E"/>
    <w:rsid w:val="009123E5"/>
    <w:rsid w:val="009130AF"/>
    <w:rsid w:val="009141A9"/>
    <w:rsid w:val="00917344"/>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44DF"/>
    <w:rsid w:val="00956AFC"/>
    <w:rsid w:val="00957EAE"/>
    <w:rsid w:val="00960DA9"/>
    <w:rsid w:val="009616E2"/>
    <w:rsid w:val="00963168"/>
    <w:rsid w:val="00965777"/>
    <w:rsid w:val="00965FEC"/>
    <w:rsid w:val="009675FF"/>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B74FD"/>
    <w:rsid w:val="009C1170"/>
    <w:rsid w:val="009C2439"/>
    <w:rsid w:val="009C3946"/>
    <w:rsid w:val="009C45A3"/>
    <w:rsid w:val="009C5898"/>
    <w:rsid w:val="009C6951"/>
    <w:rsid w:val="009C6E3D"/>
    <w:rsid w:val="009D1EDE"/>
    <w:rsid w:val="009D375D"/>
    <w:rsid w:val="009D47AA"/>
    <w:rsid w:val="009D48DC"/>
    <w:rsid w:val="009D55C7"/>
    <w:rsid w:val="009D58F0"/>
    <w:rsid w:val="009D7029"/>
    <w:rsid w:val="009D75E4"/>
    <w:rsid w:val="009D7B57"/>
    <w:rsid w:val="009E1894"/>
    <w:rsid w:val="009E68C3"/>
    <w:rsid w:val="009E720B"/>
    <w:rsid w:val="009E770E"/>
    <w:rsid w:val="009E7F8C"/>
    <w:rsid w:val="009F2065"/>
    <w:rsid w:val="009F282C"/>
    <w:rsid w:val="009F3302"/>
    <w:rsid w:val="009F5CE4"/>
    <w:rsid w:val="009F7D89"/>
    <w:rsid w:val="00A00443"/>
    <w:rsid w:val="00A0071A"/>
    <w:rsid w:val="00A01F41"/>
    <w:rsid w:val="00A0485E"/>
    <w:rsid w:val="00A049E4"/>
    <w:rsid w:val="00A05175"/>
    <w:rsid w:val="00A07EB5"/>
    <w:rsid w:val="00A11413"/>
    <w:rsid w:val="00A12026"/>
    <w:rsid w:val="00A12C31"/>
    <w:rsid w:val="00A13C12"/>
    <w:rsid w:val="00A1403C"/>
    <w:rsid w:val="00A1418D"/>
    <w:rsid w:val="00A151B9"/>
    <w:rsid w:val="00A157E7"/>
    <w:rsid w:val="00A172BE"/>
    <w:rsid w:val="00A21F1C"/>
    <w:rsid w:val="00A22AFB"/>
    <w:rsid w:val="00A23FD9"/>
    <w:rsid w:val="00A243BC"/>
    <w:rsid w:val="00A25F80"/>
    <w:rsid w:val="00A268BD"/>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3F2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2122"/>
    <w:rsid w:val="00B249F9"/>
    <w:rsid w:val="00B26020"/>
    <w:rsid w:val="00B26BEF"/>
    <w:rsid w:val="00B35314"/>
    <w:rsid w:val="00B36A19"/>
    <w:rsid w:val="00B3772C"/>
    <w:rsid w:val="00B42A93"/>
    <w:rsid w:val="00B44A54"/>
    <w:rsid w:val="00B45BE8"/>
    <w:rsid w:val="00B47BC3"/>
    <w:rsid w:val="00B504F8"/>
    <w:rsid w:val="00B5449A"/>
    <w:rsid w:val="00B54C29"/>
    <w:rsid w:val="00B54FAD"/>
    <w:rsid w:val="00B55284"/>
    <w:rsid w:val="00B55C9B"/>
    <w:rsid w:val="00B56342"/>
    <w:rsid w:val="00B601E9"/>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86AF6"/>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83"/>
    <w:rsid w:val="00BA7CE6"/>
    <w:rsid w:val="00BB13A7"/>
    <w:rsid w:val="00BB147D"/>
    <w:rsid w:val="00BB1F35"/>
    <w:rsid w:val="00BB3356"/>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8E9"/>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251"/>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29C2"/>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3C6E"/>
    <w:rsid w:val="00DF45EB"/>
    <w:rsid w:val="00DF470E"/>
    <w:rsid w:val="00DF52E3"/>
    <w:rsid w:val="00DF753C"/>
    <w:rsid w:val="00E0305F"/>
    <w:rsid w:val="00E034E5"/>
    <w:rsid w:val="00E04037"/>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C0156"/>
    <w:rsid w:val="00EC1E28"/>
    <w:rsid w:val="00EC3D50"/>
    <w:rsid w:val="00EC3F08"/>
    <w:rsid w:val="00EC4F2C"/>
    <w:rsid w:val="00EC552C"/>
    <w:rsid w:val="00EC6D6B"/>
    <w:rsid w:val="00ED080D"/>
    <w:rsid w:val="00ED0B1B"/>
    <w:rsid w:val="00ED0DFD"/>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5FEC"/>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2C10"/>
    <w:rsid w:val="00FD3474"/>
    <w:rsid w:val="00FD384F"/>
    <w:rsid w:val="00FD463A"/>
    <w:rsid w:val="00FD4F22"/>
    <w:rsid w:val="00FD67D5"/>
    <w:rsid w:val="00FD6FC1"/>
    <w:rsid w:val="00FD7F43"/>
    <w:rsid w:val="00FE036F"/>
    <w:rsid w:val="00FE07DD"/>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help.github.com/articles/github-privacy-statement/"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aka.ms/github_term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hyperlink" Target="http://go.microsoft.com/?linkid=9839206" TargetMode="External"/><Relationship Id="rId91" Type="http://schemas.openxmlformats.org/officeDocument/2006/relationships/footer" Target="footer31.xm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8.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53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go.microsoft.com/fwlink/?LinkId=521839" TargetMode="External"/><Relationship Id="rId87" Type="http://schemas.openxmlformats.org/officeDocument/2006/relationships/footer" Target="footer30.xm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686"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B46C6-55D6-4829-ABD2-1C8BB2FA1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19707</Words>
  <Characters>112333</Characters>
  <Application>Microsoft Office Word</Application>
  <DocSecurity>8</DocSecurity>
  <Lines>936</Lines>
  <Paragraphs>263</Paragraphs>
  <ScaleCrop>false</ScaleCrop>
  <LinksUpToDate>false</LinksUpToDate>
  <CharactersWithSpaces>131777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2020-01-06T19:13:00Z</dcterms:created>
  <dcterms:modified xsi:type="dcterms:W3CDTF">2020-01-06T19:13:00Z</dcterms:modified>
</cp:coreProperties>
</file>