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16C90247" w:rsidR="004D27A6" w:rsidRPr="00AD0B6A" w:rsidRDefault="00925809"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sidRPr="00AD0B6A">
        <w:rPr>
          <w:rFonts w:asciiTheme="majorHAnsi" w:hAnsiTheme="majorHAnsi"/>
          <w:color w:val="FFFFFF" w:themeColor="background1"/>
          <w:sz w:val="72"/>
          <w:szCs w:val="72"/>
        </w:rPr>
        <w:t>Villkor för Onlinetjänster</w:t>
      </w:r>
    </w:p>
    <w:p w14:paraId="6BAF63FC" w14:textId="0E7FD2E1" w:rsidR="004D27A6" w:rsidRPr="00AD0B6A" w:rsidRDefault="004D27A6" w:rsidP="005C568A">
      <w:pPr>
        <w:pStyle w:val="ProductList-Body"/>
        <w:shd w:val="clear" w:color="auto" w:fill="0072C6"/>
        <w:tabs>
          <w:tab w:val="clear" w:pos="158"/>
          <w:tab w:val="left" w:pos="360"/>
        </w:tabs>
        <w:ind w:right="1800"/>
        <w:rPr>
          <w:sz w:val="72"/>
          <w:szCs w:val="72"/>
        </w:rPr>
      </w:pPr>
      <w:r w:rsidRPr="00AD0B6A">
        <w:rPr>
          <w:rFonts w:asciiTheme="majorHAnsi" w:hAnsiTheme="majorHAnsi"/>
          <w:color w:val="FFFFFF" w:themeColor="background1"/>
          <w:sz w:val="72"/>
          <w:szCs w:val="72"/>
        </w:rPr>
        <w:tab/>
      </w:r>
      <w:r w:rsidR="0022362D" w:rsidRPr="00AD0B6A">
        <w:rPr>
          <w:rFonts w:asciiTheme="majorHAnsi" w:hAnsiTheme="majorHAnsi"/>
          <w:color w:val="FFFFFF" w:themeColor="background1"/>
          <w:sz w:val="72"/>
          <w:szCs w:val="72"/>
        </w:rPr>
        <w:t xml:space="preserve">1 </w:t>
      </w:r>
      <w:r w:rsidR="008961CA">
        <w:rPr>
          <w:rFonts w:asciiTheme="majorHAnsi" w:hAnsiTheme="majorHAnsi"/>
          <w:color w:val="FFFFFF" w:themeColor="background1"/>
          <w:sz w:val="72"/>
          <w:szCs w:val="72"/>
        </w:rPr>
        <w:t>ju</w:t>
      </w:r>
      <w:r w:rsidR="00F20782">
        <w:rPr>
          <w:rFonts w:asciiTheme="majorHAnsi" w:hAnsiTheme="majorHAnsi"/>
          <w:color w:val="FFFFFF" w:themeColor="background1"/>
          <w:sz w:val="72"/>
          <w:szCs w:val="72"/>
        </w:rPr>
        <w:t>l</w:t>
      </w:r>
      <w:r w:rsidR="008961CA">
        <w:rPr>
          <w:rFonts w:asciiTheme="majorHAnsi" w:hAnsiTheme="majorHAnsi"/>
          <w:color w:val="FFFFFF" w:themeColor="background1"/>
          <w:sz w:val="72"/>
          <w:szCs w:val="72"/>
        </w:rPr>
        <w:t>i</w:t>
      </w:r>
      <w:r w:rsidR="00AB6432">
        <w:rPr>
          <w:rFonts w:asciiTheme="majorHAnsi" w:hAnsiTheme="majorHAnsi"/>
          <w:color w:val="FFFFFF" w:themeColor="background1"/>
          <w:sz w:val="72"/>
          <w:szCs w:val="72"/>
        </w:rPr>
        <w:t xml:space="preserve"> </w:t>
      </w:r>
      <w:r w:rsidR="00207762">
        <w:rPr>
          <w:rFonts w:asciiTheme="majorHAnsi" w:hAnsiTheme="majorHAnsi"/>
          <w:color w:val="FFFFFF" w:themeColor="background1"/>
          <w:sz w:val="72"/>
          <w:szCs w:val="72"/>
        </w:rPr>
        <w:t>2018</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Innehållsförteckning</w:t>
      </w:r>
      <w:bookmarkEnd w:id="2"/>
    </w:p>
    <w:p w14:paraId="5B7DB59D" w14:textId="6B95BBA2" w:rsidR="00F20782" w:rsidRDefault="00A430D3">
      <w:pPr>
        <w:pStyle w:val="TOC1"/>
        <w:tabs>
          <w:tab w:val="right" w:leader="dot" w:pos="5030"/>
        </w:tabs>
        <w:rPr>
          <w:rFonts w:eastAsiaTheme="minorEastAsia"/>
          <w:b w:val="0"/>
          <w:caps w:val="0"/>
          <w:noProof/>
          <w:sz w:val="22"/>
          <w:lang w:val="en-US" w:eastAsia="en-US" w:bidi="ar-SA"/>
        </w:rPr>
      </w:pPr>
      <w:r w:rsidRPr="00B84998">
        <w:rPr>
          <w:rFonts w:cstheme="minorHAnsi"/>
        </w:rPr>
        <w:fldChar w:fldCharType="begin"/>
      </w:r>
      <w:r w:rsidRPr="00B8499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84998">
        <w:rPr>
          <w:rFonts w:cstheme="minorHAnsi"/>
        </w:rPr>
        <w:fldChar w:fldCharType="separate"/>
      </w:r>
      <w:hyperlink w:anchor="_Toc518287932" w:history="1">
        <w:r w:rsidR="00F20782" w:rsidRPr="00B37517">
          <w:rPr>
            <w:rStyle w:val="Hyperlink"/>
            <w:noProof/>
          </w:rPr>
          <w:t>Inledning</w:t>
        </w:r>
        <w:r w:rsidR="00F20782">
          <w:rPr>
            <w:noProof/>
            <w:webHidden/>
          </w:rPr>
          <w:tab/>
        </w:r>
        <w:r w:rsidR="00F20782">
          <w:rPr>
            <w:noProof/>
            <w:webHidden/>
          </w:rPr>
          <w:fldChar w:fldCharType="begin"/>
        </w:r>
        <w:r w:rsidR="00F20782">
          <w:rPr>
            <w:noProof/>
            <w:webHidden/>
          </w:rPr>
          <w:instrText xml:space="preserve"> PAGEREF _Toc518287932 \h </w:instrText>
        </w:r>
        <w:r w:rsidR="00F20782">
          <w:rPr>
            <w:noProof/>
            <w:webHidden/>
          </w:rPr>
        </w:r>
        <w:r w:rsidR="00F20782">
          <w:rPr>
            <w:noProof/>
            <w:webHidden/>
          </w:rPr>
          <w:fldChar w:fldCharType="separate"/>
        </w:r>
        <w:r w:rsidR="00F20782">
          <w:rPr>
            <w:noProof/>
            <w:webHidden/>
          </w:rPr>
          <w:t>3</w:t>
        </w:r>
        <w:r w:rsidR="00F20782">
          <w:rPr>
            <w:noProof/>
            <w:webHidden/>
          </w:rPr>
          <w:fldChar w:fldCharType="end"/>
        </w:r>
      </w:hyperlink>
    </w:p>
    <w:p w14:paraId="00AD2E51" w14:textId="662CC30E" w:rsidR="00F20782" w:rsidRDefault="00CF5F31">
      <w:pPr>
        <w:pStyle w:val="TOC5"/>
        <w:tabs>
          <w:tab w:val="right" w:leader="dot" w:pos="5030"/>
        </w:tabs>
        <w:rPr>
          <w:rFonts w:eastAsiaTheme="minorEastAsia"/>
          <w:noProof/>
          <w:sz w:val="22"/>
          <w:lang w:val="en-US" w:eastAsia="en-US" w:bidi="ar-SA"/>
        </w:rPr>
      </w:pPr>
      <w:hyperlink w:anchor="_Toc518287933" w:history="1">
        <w:r w:rsidR="00F20782" w:rsidRPr="00B37517">
          <w:rPr>
            <w:rStyle w:val="Hyperlink"/>
            <w:noProof/>
          </w:rPr>
          <w:t>Servicenivåavtal</w:t>
        </w:r>
        <w:r w:rsidR="00F20782">
          <w:rPr>
            <w:noProof/>
            <w:webHidden/>
          </w:rPr>
          <w:tab/>
        </w:r>
        <w:r w:rsidR="00F20782">
          <w:rPr>
            <w:noProof/>
            <w:webHidden/>
          </w:rPr>
          <w:fldChar w:fldCharType="begin"/>
        </w:r>
        <w:r w:rsidR="00F20782">
          <w:rPr>
            <w:noProof/>
            <w:webHidden/>
          </w:rPr>
          <w:instrText xml:space="preserve"> PAGEREF _Toc518287933 \h </w:instrText>
        </w:r>
        <w:r w:rsidR="00F20782">
          <w:rPr>
            <w:noProof/>
            <w:webHidden/>
          </w:rPr>
        </w:r>
        <w:r w:rsidR="00F20782">
          <w:rPr>
            <w:noProof/>
            <w:webHidden/>
          </w:rPr>
          <w:fldChar w:fldCharType="separate"/>
        </w:r>
        <w:r w:rsidR="00F20782">
          <w:rPr>
            <w:noProof/>
            <w:webHidden/>
          </w:rPr>
          <w:t>3</w:t>
        </w:r>
        <w:r w:rsidR="00F20782">
          <w:rPr>
            <w:noProof/>
            <w:webHidden/>
          </w:rPr>
          <w:fldChar w:fldCharType="end"/>
        </w:r>
      </w:hyperlink>
    </w:p>
    <w:p w14:paraId="0ED68A95" w14:textId="55BCFE53" w:rsidR="00F20782" w:rsidRDefault="00CF5F31">
      <w:pPr>
        <w:pStyle w:val="TOC5"/>
        <w:tabs>
          <w:tab w:val="right" w:leader="dot" w:pos="5030"/>
        </w:tabs>
        <w:rPr>
          <w:rFonts w:eastAsiaTheme="minorEastAsia"/>
          <w:noProof/>
          <w:sz w:val="22"/>
          <w:lang w:val="en-US" w:eastAsia="en-US" w:bidi="ar-SA"/>
        </w:rPr>
      </w:pPr>
      <w:hyperlink w:anchor="_Toc518287934" w:history="1">
        <w:r w:rsidR="00F20782" w:rsidRPr="00B37517">
          <w:rPr>
            <w:rStyle w:val="Hyperlink"/>
            <w:noProof/>
          </w:rPr>
          <w:t>Tillämpliga villkor för onlinetjänster och uppdateringar</w:t>
        </w:r>
        <w:r w:rsidR="00F20782">
          <w:rPr>
            <w:noProof/>
            <w:webHidden/>
          </w:rPr>
          <w:tab/>
        </w:r>
        <w:r w:rsidR="00F20782">
          <w:rPr>
            <w:noProof/>
            <w:webHidden/>
          </w:rPr>
          <w:fldChar w:fldCharType="begin"/>
        </w:r>
        <w:r w:rsidR="00F20782">
          <w:rPr>
            <w:noProof/>
            <w:webHidden/>
          </w:rPr>
          <w:instrText xml:space="preserve"> PAGEREF _Toc518287934 \h </w:instrText>
        </w:r>
        <w:r w:rsidR="00F20782">
          <w:rPr>
            <w:noProof/>
            <w:webHidden/>
          </w:rPr>
        </w:r>
        <w:r w:rsidR="00F20782">
          <w:rPr>
            <w:noProof/>
            <w:webHidden/>
          </w:rPr>
          <w:fldChar w:fldCharType="separate"/>
        </w:r>
        <w:r w:rsidR="00F20782">
          <w:rPr>
            <w:noProof/>
            <w:webHidden/>
          </w:rPr>
          <w:t>3</w:t>
        </w:r>
        <w:r w:rsidR="00F20782">
          <w:rPr>
            <w:noProof/>
            <w:webHidden/>
          </w:rPr>
          <w:fldChar w:fldCharType="end"/>
        </w:r>
      </w:hyperlink>
    </w:p>
    <w:p w14:paraId="578F2F99" w14:textId="4730694B" w:rsidR="00F20782" w:rsidRDefault="00CF5F31">
      <w:pPr>
        <w:pStyle w:val="TOC5"/>
        <w:tabs>
          <w:tab w:val="right" w:leader="dot" w:pos="5030"/>
        </w:tabs>
        <w:rPr>
          <w:rFonts w:eastAsiaTheme="minorEastAsia"/>
          <w:noProof/>
          <w:sz w:val="22"/>
          <w:lang w:val="en-US" w:eastAsia="en-US" w:bidi="ar-SA"/>
        </w:rPr>
      </w:pPr>
      <w:hyperlink w:anchor="_Toc518287935" w:history="1">
        <w:r w:rsidR="00F20782" w:rsidRPr="00B37517">
          <w:rPr>
            <w:rStyle w:val="Hyperlink"/>
            <w:noProof/>
          </w:rPr>
          <w:t>Elektroniska meddelanden</w:t>
        </w:r>
        <w:r w:rsidR="00F20782">
          <w:rPr>
            <w:noProof/>
            <w:webHidden/>
          </w:rPr>
          <w:tab/>
        </w:r>
        <w:r w:rsidR="00F20782">
          <w:rPr>
            <w:noProof/>
            <w:webHidden/>
          </w:rPr>
          <w:fldChar w:fldCharType="begin"/>
        </w:r>
        <w:r w:rsidR="00F20782">
          <w:rPr>
            <w:noProof/>
            <w:webHidden/>
          </w:rPr>
          <w:instrText xml:space="preserve"> PAGEREF _Toc518287935 \h </w:instrText>
        </w:r>
        <w:r w:rsidR="00F20782">
          <w:rPr>
            <w:noProof/>
            <w:webHidden/>
          </w:rPr>
        </w:r>
        <w:r w:rsidR="00F20782">
          <w:rPr>
            <w:noProof/>
            <w:webHidden/>
          </w:rPr>
          <w:fldChar w:fldCharType="separate"/>
        </w:r>
        <w:r w:rsidR="00F20782">
          <w:rPr>
            <w:noProof/>
            <w:webHidden/>
          </w:rPr>
          <w:t>3</w:t>
        </w:r>
        <w:r w:rsidR="00F20782">
          <w:rPr>
            <w:noProof/>
            <w:webHidden/>
          </w:rPr>
          <w:fldChar w:fldCharType="end"/>
        </w:r>
      </w:hyperlink>
    </w:p>
    <w:p w14:paraId="2B21F223" w14:textId="3973C87D" w:rsidR="00F20782" w:rsidRDefault="00CF5F31">
      <w:pPr>
        <w:pStyle w:val="TOC5"/>
        <w:tabs>
          <w:tab w:val="right" w:leader="dot" w:pos="5030"/>
        </w:tabs>
        <w:rPr>
          <w:rFonts w:eastAsiaTheme="minorEastAsia"/>
          <w:noProof/>
          <w:sz w:val="22"/>
          <w:lang w:val="en-US" w:eastAsia="en-US" w:bidi="ar-SA"/>
        </w:rPr>
      </w:pPr>
      <w:hyperlink w:anchor="_Toc518287936" w:history="1">
        <w:r w:rsidR="00F20782" w:rsidRPr="00B37517">
          <w:rPr>
            <w:rStyle w:val="Hyperlink"/>
            <w:noProof/>
          </w:rPr>
          <w:t>Tidigare versioner</w:t>
        </w:r>
        <w:r w:rsidR="00F20782">
          <w:rPr>
            <w:noProof/>
            <w:webHidden/>
          </w:rPr>
          <w:tab/>
        </w:r>
        <w:r w:rsidR="00F20782">
          <w:rPr>
            <w:noProof/>
            <w:webHidden/>
          </w:rPr>
          <w:fldChar w:fldCharType="begin"/>
        </w:r>
        <w:r w:rsidR="00F20782">
          <w:rPr>
            <w:noProof/>
            <w:webHidden/>
          </w:rPr>
          <w:instrText xml:space="preserve"> PAGEREF _Toc518287936 \h </w:instrText>
        </w:r>
        <w:r w:rsidR="00F20782">
          <w:rPr>
            <w:noProof/>
            <w:webHidden/>
          </w:rPr>
        </w:r>
        <w:r w:rsidR="00F20782">
          <w:rPr>
            <w:noProof/>
            <w:webHidden/>
          </w:rPr>
          <w:fldChar w:fldCharType="separate"/>
        </w:r>
        <w:r w:rsidR="00F20782">
          <w:rPr>
            <w:noProof/>
            <w:webHidden/>
          </w:rPr>
          <w:t>3</w:t>
        </w:r>
        <w:r w:rsidR="00F20782">
          <w:rPr>
            <w:noProof/>
            <w:webHidden/>
          </w:rPr>
          <w:fldChar w:fldCharType="end"/>
        </w:r>
      </w:hyperlink>
    </w:p>
    <w:p w14:paraId="5052F9F0" w14:textId="135ED668" w:rsidR="00F20782" w:rsidRDefault="00CF5F31">
      <w:pPr>
        <w:pStyle w:val="TOC3"/>
        <w:rPr>
          <w:rFonts w:eastAsiaTheme="minorEastAsia"/>
          <w:b w:val="0"/>
          <w:smallCaps w:val="0"/>
          <w:sz w:val="22"/>
          <w:lang w:val="en-US" w:eastAsia="en-US" w:bidi="ar-SA"/>
        </w:rPr>
      </w:pPr>
      <w:hyperlink w:anchor="_Toc518287937" w:history="1">
        <w:r w:rsidR="00F20782" w:rsidRPr="00B37517">
          <w:rPr>
            <w:rStyle w:val="Hyperlink"/>
          </w:rPr>
          <w:t>Förtydliganden och sammanfattning av ändringar</w:t>
        </w:r>
        <w:r w:rsidR="00F20782">
          <w:rPr>
            <w:webHidden/>
          </w:rPr>
          <w:tab/>
        </w:r>
        <w:r w:rsidR="00F20782">
          <w:rPr>
            <w:webHidden/>
          </w:rPr>
          <w:fldChar w:fldCharType="begin"/>
        </w:r>
        <w:r w:rsidR="00F20782">
          <w:rPr>
            <w:webHidden/>
          </w:rPr>
          <w:instrText xml:space="preserve"> PAGEREF _Toc518287937 \h </w:instrText>
        </w:r>
        <w:r w:rsidR="00F20782">
          <w:rPr>
            <w:webHidden/>
          </w:rPr>
        </w:r>
        <w:r w:rsidR="00F20782">
          <w:rPr>
            <w:webHidden/>
          </w:rPr>
          <w:fldChar w:fldCharType="separate"/>
        </w:r>
        <w:r w:rsidR="00F20782">
          <w:rPr>
            <w:webHidden/>
          </w:rPr>
          <w:t>3</w:t>
        </w:r>
        <w:r w:rsidR="00F20782">
          <w:rPr>
            <w:webHidden/>
          </w:rPr>
          <w:fldChar w:fldCharType="end"/>
        </w:r>
      </w:hyperlink>
    </w:p>
    <w:p w14:paraId="1A4B4222" w14:textId="7EA71F92" w:rsidR="00F20782" w:rsidRDefault="00CF5F31">
      <w:pPr>
        <w:pStyle w:val="TOC1"/>
        <w:tabs>
          <w:tab w:val="right" w:leader="dot" w:pos="5030"/>
        </w:tabs>
        <w:rPr>
          <w:rFonts w:eastAsiaTheme="minorEastAsia"/>
          <w:b w:val="0"/>
          <w:caps w:val="0"/>
          <w:noProof/>
          <w:sz w:val="22"/>
          <w:lang w:val="en-US" w:eastAsia="en-US" w:bidi="ar-SA"/>
        </w:rPr>
      </w:pPr>
      <w:hyperlink w:anchor="_Toc518287938" w:history="1">
        <w:r w:rsidR="00F20782" w:rsidRPr="00B37517">
          <w:rPr>
            <w:rStyle w:val="Hyperlink"/>
            <w:noProof/>
          </w:rPr>
          <w:t>Definitioner</w:t>
        </w:r>
        <w:r w:rsidR="00F20782">
          <w:rPr>
            <w:noProof/>
            <w:webHidden/>
          </w:rPr>
          <w:tab/>
        </w:r>
        <w:r w:rsidR="00F20782">
          <w:rPr>
            <w:noProof/>
            <w:webHidden/>
          </w:rPr>
          <w:fldChar w:fldCharType="begin"/>
        </w:r>
        <w:r w:rsidR="00F20782">
          <w:rPr>
            <w:noProof/>
            <w:webHidden/>
          </w:rPr>
          <w:instrText xml:space="preserve"> PAGEREF _Toc518287938 \h </w:instrText>
        </w:r>
        <w:r w:rsidR="00F20782">
          <w:rPr>
            <w:noProof/>
            <w:webHidden/>
          </w:rPr>
        </w:r>
        <w:r w:rsidR="00F20782">
          <w:rPr>
            <w:noProof/>
            <w:webHidden/>
          </w:rPr>
          <w:fldChar w:fldCharType="separate"/>
        </w:r>
        <w:r w:rsidR="00F20782">
          <w:rPr>
            <w:noProof/>
            <w:webHidden/>
          </w:rPr>
          <w:t>4</w:t>
        </w:r>
        <w:r w:rsidR="00F20782">
          <w:rPr>
            <w:noProof/>
            <w:webHidden/>
          </w:rPr>
          <w:fldChar w:fldCharType="end"/>
        </w:r>
      </w:hyperlink>
    </w:p>
    <w:p w14:paraId="5434D2F0" w14:textId="03E84A12" w:rsidR="00F20782" w:rsidRDefault="00CF5F31">
      <w:pPr>
        <w:pStyle w:val="TOC1"/>
        <w:tabs>
          <w:tab w:val="right" w:leader="dot" w:pos="5030"/>
        </w:tabs>
        <w:rPr>
          <w:rFonts w:eastAsiaTheme="minorEastAsia"/>
          <w:b w:val="0"/>
          <w:caps w:val="0"/>
          <w:noProof/>
          <w:sz w:val="22"/>
          <w:lang w:val="en-US" w:eastAsia="en-US" w:bidi="ar-SA"/>
        </w:rPr>
      </w:pPr>
      <w:hyperlink w:anchor="_Toc518287939" w:history="1">
        <w:r w:rsidR="00F20782" w:rsidRPr="00B37517">
          <w:rPr>
            <w:rStyle w:val="Hyperlink"/>
            <w:noProof/>
          </w:rPr>
          <w:t>Allmänna villkor</w:t>
        </w:r>
        <w:r w:rsidR="00F20782">
          <w:rPr>
            <w:noProof/>
            <w:webHidden/>
          </w:rPr>
          <w:tab/>
        </w:r>
        <w:r w:rsidR="00F20782">
          <w:rPr>
            <w:noProof/>
            <w:webHidden/>
          </w:rPr>
          <w:fldChar w:fldCharType="begin"/>
        </w:r>
        <w:r w:rsidR="00F20782">
          <w:rPr>
            <w:noProof/>
            <w:webHidden/>
          </w:rPr>
          <w:instrText xml:space="preserve"> PAGEREF _Toc518287939 \h </w:instrText>
        </w:r>
        <w:r w:rsidR="00F20782">
          <w:rPr>
            <w:noProof/>
            <w:webHidden/>
          </w:rPr>
        </w:r>
        <w:r w:rsidR="00F20782">
          <w:rPr>
            <w:noProof/>
            <w:webHidden/>
          </w:rPr>
          <w:fldChar w:fldCharType="separate"/>
        </w:r>
        <w:r w:rsidR="00F20782">
          <w:rPr>
            <w:noProof/>
            <w:webHidden/>
          </w:rPr>
          <w:t>5</w:t>
        </w:r>
        <w:r w:rsidR="00F20782">
          <w:rPr>
            <w:noProof/>
            <w:webHidden/>
          </w:rPr>
          <w:fldChar w:fldCharType="end"/>
        </w:r>
      </w:hyperlink>
    </w:p>
    <w:p w14:paraId="098D310F" w14:textId="4FA9D79D" w:rsidR="00F20782" w:rsidRDefault="00CF5F31">
      <w:pPr>
        <w:pStyle w:val="TOC5"/>
        <w:tabs>
          <w:tab w:val="right" w:leader="dot" w:pos="5030"/>
        </w:tabs>
        <w:rPr>
          <w:rFonts w:eastAsiaTheme="minorEastAsia"/>
          <w:noProof/>
          <w:sz w:val="22"/>
          <w:lang w:val="en-US" w:eastAsia="en-US" w:bidi="ar-SA"/>
        </w:rPr>
      </w:pPr>
      <w:hyperlink w:anchor="_Toc518287940" w:history="1">
        <w:r w:rsidR="00F20782" w:rsidRPr="00B37517">
          <w:rPr>
            <w:rStyle w:val="Hyperlink"/>
            <w:noProof/>
          </w:rPr>
          <w:t>Licensiering av onlinetjänster</w:t>
        </w:r>
        <w:r w:rsidR="00F20782">
          <w:rPr>
            <w:noProof/>
            <w:webHidden/>
          </w:rPr>
          <w:tab/>
        </w:r>
        <w:r w:rsidR="00F20782">
          <w:rPr>
            <w:noProof/>
            <w:webHidden/>
          </w:rPr>
          <w:fldChar w:fldCharType="begin"/>
        </w:r>
        <w:r w:rsidR="00F20782">
          <w:rPr>
            <w:noProof/>
            <w:webHidden/>
          </w:rPr>
          <w:instrText xml:space="preserve"> PAGEREF _Toc518287940 \h </w:instrText>
        </w:r>
        <w:r w:rsidR="00F20782">
          <w:rPr>
            <w:noProof/>
            <w:webHidden/>
          </w:rPr>
        </w:r>
        <w:r w:rsidR="00F20782">
          <w:rPr>
            <w:noProof/>
            <w:webHidden/>
          </w:rPr>
          <w:fldChar w:fldCharType="separate"/>
        </w:r>
        <w:r w:rsidR="00F20782">
          <w:rPr>
            <w:noProof/>
            <w:webHidden/>
          </w:rPr>
          <w:t>5</w:t>
        </w:r>
        <w:r w:rsidR="00F20782">
          <w:rPr>
            <w:noProof/>
            <w:webHidden/>
          </w:rPr>
          <w:fldChar w:fldCharType="end"/>
        </w:r>
      </w:hyperlink>
    </w:p>
    <w:p w14:paraId="089FC732" w14:textId="2EA4EE0D" w:rsidR="00F20782" w:rsidRDefault="00CF5F31">
      <w:pPr>
        <w:pStyle w:val="TOC5"/>
        <w:tabs>
          <w:tab w:val="right" w:leader="dot" w:pos="5030"/>
        </w:tabs>
        <w:rPr>
          <w:rFonts w:eastAsiaTheme="minorEastAsia"/>
          <w:noProof/>
          <w:sz w:val="22"/>
          <w:lang w:val="en-US" w:eastAsia="en-US" w:bidi="ar-SA"/>
        </w:rPr>
      </w:pPr>
      <w:hyperlink w:anchor="_Toc518287941" w:history="1">
        <w:r w:rsidR="00F20782" w:rsidRPr="00B37517">
          <w:rPr>
            <w:rStyle w:val="Hyperlink"/>
            <w:noProof/>
          </w:rPr>
          <w:t>Använda onlinetjänster</w:t>
        </w:r>
        <w:r w:rsidR="00F20782">
          <w:rPr>
            <w:noProof/>
            <w:webHidden/>
          </w:rPr>
          <w:tab/>
        </w:r>
        <w:r w:rsidR="00F20782">
          <w:rPr>
            <w:noProof/>
            <w:webHidden/>
          </w:rPr>
          <w:fldChar w:fldCharType="begin"/>
        </w:r>
        <w:r w:rsidR="00F20782">
          <w:rPr>
            <w:noProof/>
            <w:webHidden/>
          </w:rPr>
          <w:instrText xml:space="preserve"> PAGEREF _Toc518287941 \h </w:instrText>
        </w:r>
        <w:r w:rsidR="00F20782">
          <w:rPr>
            <w:noProof/>
            <w:webHidden/>
          </w:rPr>
        </w:r>
        <w:r w:rsidR="00F20782">
          <w:rPr>
            <w:noProof/>
            <w:webHidden/>
          </w:rPr>
          <w:fldChar w:fldCharType="separate"/>
        </w:r>
        <w:r w:rsidR="00F20782">
          <w:rPr>
            <w:noProof/>
            <w:webHidden/>
          </w:rPr>
          <w:t>5</w:t>
        </w:r>
        <w:r w:rsidR="00F20782">
          <w:rPr>
            <w:noProof/>
            <w:webHidden/>
          </w:rPr>
          <w:fldChar w:fldCharType="end"/>
        </w:r>
      </w:hyperlink>
    </w:p>
    <w:p w14:paraId="74A98C39" w14:textId="5BD4DA52" w:rsidR="00F20782" w:rsidRDefault="00CF5F31">
      <w:pPr>
        <w:pStyle w:val="TOC5"/>
        <w:tabs>
          <w:tab w:val="right" w:leader="dot" w:pos="5030"/>
        </w:tabs>
        <w:rPr>
          <w:rFonts w:eastAsiaTheme="minorEastAsia"/>
          <w:noProof/>
          <w:sz w:val="22"/>
          <w:lang w:val="en-US" w:eastAsia="en-US" w:bidi="ar-SA"/>
        </w:rPr>
      </w:pPr>
      <w:hyperlink w:anchor="_Toc518287942" w:history="1">
        <w:r w:rsidR="00F20782" w:rsidRPr="00B37517">
          <w:rPr>
            <w:rStyle w:val="Hyperlink"/>
            <w:noProof/>
          </w:rPr>
          <w:t>Användning av programvara med onlinetjänsten</w:t>
        </w:r>
        <w:r w:rsidR="00F20782">
          <w:rPr>
            <w:noProof/>
            <w:webHidden/>
          </w:rPr>
          <w:tab/>
        </w:r>
        <w:r w:rsidR="00F20782">
          <w:rPr>
            <w:noProof/>
            <w:webHidden/>
          </w:rPr>
          <w:fldChar w:fldCharType="begin"/>
        </w:r>
        <w:r w:rsidR="00F20782">
          <w:rPr>
            <w:noProof/>
            <w:webHidden/>
          </w:rPr>
          <w:instrText xml:space="preserve"> PAGEREF _Toc518287942 \h </w:instrText>
        </w:r>
        <w:r w:rsidR="00F20782">
          <w:rPr>
            <w:noProof/>
            <w:webHidden/>
          </w:rPr>
        </w:r>
        <w:r w:rsidR="00F20782">
          <w:rPr>
            <w:noProof/>
            <w:webHidden/>
          </w:rPr>
          <w:fldChar w:fldCharType="separate"/>
        </w:r>
        <w:r w:rsidR="00F20782">
          <w:rPr>
            <w:noProof/>
            <w:webHidden/>
          </w:rPr>
          <w:t>5</w:t>
        </w:r>
        <w:r w:rsidR="00F20782">
          <w:rPr>
            <w:noProof/>
            <w:webHidden/>
          </w:rPr>
          <w:fldChar w:fldCharType="end"/>
        </w:r>
      </w:hyperlink>
    </w:p>
    <w:p w14:paraId="2775565A" w14:textId="0851A976" w:rsidR="00F20782" w:rsidRDefault="00CF5F31">
      <w:pPr>
        <w:pStyle w:val="TOC5"/>
        <w:tabs>
          <w:tab w:val="right" w:leader="dot" w:pos="5030"/>
        </w:tabs>
        <w:rPr>
          <w:rFonts w:eastAsiaTheme="minorEastAsia"/>
          <w:noProof/>
          <w:sz w:val="22"/>
          <w:lang w:val="en-US" w:eastAsia="en-US" w:bidi="ar-SA"/>
        </w:rPr>
      </w:pPr>
      <w:hyperlink w:anchor="_Toc518287943" w:history="1">
        <w:r w:rsidR="00F20782" w:rsidRPr="00B37517">
          <w:rPr>
            <w:rStyle w:val="Hyperlink"/>
            <w:noProof/>
          </w:rPr>
          <w:t>Tekniska begränsningar</w:t>
        </w:r>
        <w:r w:rsidR="00F20782">
          <w:rPr>
            <w:noProof/>
            <w:webHidden/>
          </w:rPr>
          <w:tab/>
        </w:r>
        <w:r w:rsidR="00F20782">
          <w:rPr>
            <w:noProof/>
            <w:webHidden/>
          </w:rPr>
          <w:fldChar w:fldCharType="begin"/>
        </w:r>
        <w:r w:rsidR="00F20782">
          <w:rPr>
            <w:noProof/>
            <w:webHidden/>
          </w:rPr>
          <w:instrText xml:space="preserve"> PAGEREF _Toc518287943 \h </w:instrText>
        </w:r>
        <w:r w:rsidR="00F20782">
          <w:rPr>
            <w:noProof/>
            <w:webHidden/>
          </w:rPr>
        </w:r>
        <w:r w:rsidR="00F20782">
          <w:rPr>
            <w:noProof/>
            <w:webHidden/>
          </w:rPr>
          <w:fldChar w:fldCharType="separate"/>
        </w:r>
        <w:r w:rsidR="00F20782">
          <w:rPr>
            <w:noProof/>
            <w:webHidden/>
          </w:rPr>
          <w:t>6</w:t>
        </w:r>
        <w:r w:rsidR="00F20782">
          <w:rPr>
            <w:noProof/>
            <w:webHidden/>
          </w:rPr>
          <w:fldChar w:fldCharType="end"/>
        </w:r>
      </w:hyperlink>
    </w:p>
    <w:p w14:paraId="5B7E870C" w14:textId="750F6914" w:rsidR="00F20782" w:rsidRDefault="00CF5F31">
      <w:pPr>
        <w:pStyle w:val="TOC5"/>
        <w:tabs>
          <w:tab w:val="right" w:leader="dot" w:pos="5030"/>
        </w:tabs>
        <w:rPr>
          <w:rFonts w:eastAsiaTheme="minorEastAsia"/>
          <w:noProof/>
          <w:sz w:val="22"/>
          <w:lang w:val="en-US" w:eastAsia="en-US" w:bidi="ar-SA"/>
        </w:rPr>
      </w:pPr>
      <w:hyperlink w:anchor="_Toc518287944" w:history="1">
        <w:r w:rsidR="00F20782" w:rsidRPr="00B37517">
          <w:rPr>
            <w:rStyle w:val="Hyperlink"/>
            <w:noProof/>
          </w:rPr>
          <w:t>Import-/exporttjänster</w:t>
        </w:r>
        <w:r w:rsidR="00F20782">
          <w:rPr>
            <w:noProof/>
            <w:webHidden/>
          </w:rPr>
          <w:tab/>
        </w:r>
        <w:r w:rsidR="00F20782">
          <w:rPr>
            <w:noProof/>
            <w:webHidden/>
          </w:rPr>
          <w:fldChar w:fldCharType="begin"/>
        </w:r>
        <w:r w:rsidR="00F20782">
          <w:rPr>
            <w:noProof/>
            <w:webHidden/>
          </w:rPr>
          <w:instrText xml:space="preserve"> PAGEREF _Toc518287944 \h </w:instrText>
        </w:r>
        <w:r w:rsidR="00F20782">
          <w:rPr>
            <w:noProof/>
            <w:webHidden/>
          </w:rPr>
        </w:r>
        <w:r w:rsidR="00F20782">
          <w:rPr>
            <w:noProof/>
            <w:webHidden/>
          </w:rPr>
          <w:fldChar w:fldCharType="separate"/>
        </w:r>
        <w:r w:rsidR="00F20782">
          <w:rPr>
            <w:noProof/>
            <w:webHidden/>
          </w:rPr>
          <w:t>6</w:t>
        </w:r>
        <w:r w:rsidR="00F20782">
          <w:rPr>
            <w:noProof/>
            <w:webHidden/>
          </w:rPr>
          <w:fldChar w:fldCharType="end"/>
        </w:r>
      </w:hyperlink>
    </w:p>
    <w:p w14:paraId="200FB4B9" w14:textId="166167CF" w:rsidR="00F20782" w:rsidRDefault="00CF5F31">
      <w:pPr>
        <w:pStyle w:val="TOC5"/>
        <w:tabs>
          <w:tab w:val="right" w:leader="dot" w:pos="5030"/>
        </w:tabs>
        <w:rPr>
          <w:rFonts w:eastAsiaTheme="minorEastAsia"/>
          <w:noProof/>
          <w:sz w:val="22"/>
          <w:lang w:val="en-US" w:eastAsia="en-US" w:bidi="ar-SA"/>
        </w:rPr>
      </w:pPr>
      <w:hyperlink w:anchor="_Toc518287945" w:history="1">
        <w:r w:rsidR="00F20782" w:rsidRPr="00B37517">
          <w:rPr>
            <w:rStyle w:val="Hyperlink"/>
            <w:noProof/>
          </w:rPr>
          <w:t>Teckensnitt</w:t>
        </w:r>
        <w:r w:rsidR="00F20782">
          <w:rPr>
            <w:noProof/>
            <w:webHidden/>
          </w:rPr>
          <w:tab/>
        </w:r>
        <w:r w:rsidR="00F20782">
          <w:rPr>
            <w:noProof/>
            <w:webHidden/>
          </w:rPr>
          <w:fldChar w:fldCharType="begin"/>
        </w:r>
        <w:r w:rsidR="00F20782">
          <w:rPr>
            <w:noProof/>
            <w:webHidden/>
          </w:rPr>
          <w:instrText xml:space="preserve"> PAGEREF _Toc518287945 \h </w:instrText>
        </w:r>
        <w:r w:rsidR="00F20782">
          <w:rPr>
            <w:noProof/>
            <w:webHidden/>
          </w:rPr>
        </w:r>
        <w:r w:rsidR="00F20782">
          <w:rPr>
            <w:noProof/>
            <w:webHidden/>
          </w:rPr>
          <w:fldChar w:fldCharType="separate"/>
        </w:r>
        <w:r w:rsidR="00F20782">
          <w:rPr>
            <w:noProof/>
            <w:webHidden/>
          </w:rPr>
          <w:t>6</w:t>
        </w:r>
        <w:r w:rsidR="00F20782">
          <w:rPr>
            <w:noProof/>
            <w:webHidden/>
          </w:rPr>
          <w:fldChar w:fldCharType="end"/>
        </w:r>
      </w:hyperlink>
    </w:p>
    <w:p w14:paraId="1594DD20" w14:textId="790AB4EE" w:rsidR="00F20782" w:rsidRDefault="00CF5F31">
      <w:pPr>
        <w:pStyle w:val="TOC5"/>
        <w:tabs>
          <w:tab w:val="right" w:leader="dot" w:pos="5030"/>
        </w:tabs>
        <w:rPr>
          <w:rFonts w:eastAsiaTheme="minorEastAsia"/>
          <w:noProof/>
          <w:sz w:val="22"/>
          <w:lang w:val="en-US" w:eastAsia="en-US" w:bidi="ar-SA"/>
        </w:rPr>
      </w:pPr>
      <w:hyperlink w:anchor="_Toc518287946" w:history="1">
        <w:r w:rsidR="00F20782" w:rsidRPr="00B37517">
          <w:rPr>
            <w:rStyle w:val="Hyperlink"/>
            <w:noProof/>
          </w:rPr>
          <w:t>Ändringar och tillgänglighet av onlinetjänster</w:t>
        </w:r>
        <w:r w:rsidR="00F20782">
          <w:rPr>
            <w:noProof/>
            <w:webHidden/>
          </w:rPr>
          <w:tab/>
        </w:r>
        <w:r w:rsidR="00F20782">
          <w:rPr>
            <w:noProof/>
            <w:webHidden/>
          </w:rPr>
          <w:fldChar w:fldCharType="begin"/>
        </w:r>
        <w:r w:rsidR="00F20782">
          <w:rPr>
            <w:noProof/>
            <w:webHidden/>
          </w:rPr>
          <w:instrText xml:space="preserve"> PAGEREF _Toc518287946 \h </w:instrText>
        </w:r>
        <w:r w:rsidR="00F20782">
          <w:rPr>
            <w:noProof/>
            <w:webHidden/>
          </w:rPr>
        </w:r>
        <w:r w:rsidR="00F20782">
          <w:rPr>
            <w:noProof/>
            <w:webHidden/>
          </w:rPr>
          <w:fldChar w:fldCharType="separate"/>
        </w:r>
        <w:r w:rsidR="00F20782">
          <w:rPr>
            <w:noProof/>
            <w:webHidden/>
          </w:rPr>
          <w:t>6</w:t>
        </w:r>
        <w:r w:rsidR="00F20782">
          <w:rPr>
            <w:noProof/>
            <w:webHidden/>
          </w:rPr>
          <w:fldChar w:fldCharType="end"/>
        </w:r>
      </w:hyperlink>
    </w:p>
    <w:p w14:paraId="0AF3C5C8" w14:textId="73C2F03A" w:rsidR="00F20782" w:rsidRDefault="00CF5F31">
      <w:pPr>
        <w:pStyle w:val="TOC5"/>
        <w:tabs>
          <w:tab w:val="right" w:leader="dot" w:pos="5030"/>
        </w:tabs>
        <w:rPr>
          <w:rFonts w:eastAsiaTheme="minorEastAsia"/>
          <w:noProof/>
          <w:sz w:val="22"/>
          <w:lang w:val="en-US" w:eastAsia="en-US" w:bidi="ar-SA"/>
        </w:rPr>
      </w:pPr>
      <w:hyperlink w:anchor="_Toc518287947" w:history="1">
        <w:r w:rsidR="00F20782" w:rsidRPr="00B37517">
          <w:rPr>
            <w:rStyle w:val="Hyperlink"/>
            <w:noProof/>
          </w:rPr>
          <w:t>Efterlevnad av lagar</w:t>
        </w:r>
        <w:r w:rsidR="00F20782">
          <w:rPr>
            <w:noProof/>
            <w:webHidden/>
          </w:rPr>
          <w:tab/>
        </w:r>
        <w:r w:rsidR="00F20782">
          <w:rPr>
            <w:noProof/>
            <w:webHidden/>
          </w:rPr>
          <w:fldChar w:fldCharType="begin"/>
        </w:r>
        <w:r w:rsidR="00F20782">
          <w:rPr>
            <w:noProof/>
            <w:webHidden/>
          </w:rPr>
          <w:instrText xml:space="preserve"> PAGEREF _Toc518287947 \h </w:instrText>
        </w:r>
        <w:r w:rsidR="00F20782">
          <w:rPr>
            <w:noProof/>
            <w:webHidden/>
          </w:rPr>
        </w:r>
        <w:r w:rsidR="00F20782">
          <w:rPr>
            <w:noProof/>
            <w:webHidden/>
          </w:rPr>
          <w:fldChar w:fldCharType="separate"/>
        </w:r>
        <w:r w:rsidR="00F20782">
          <w:rPr>
            <w:noProof/>
            <w:webHidden/>
          </w:rPr>
          <w:t>6</w:t>
        </w:r>
        <w:r w:rsidR="00F20782">
          <w:rPr>
            <w:noProof/>
            <w:webHidden/>
          </w:rPr>
          <w:fldChar w:fldCharType="end"/>
        </w:r>
      </w:hyperlink>
    </w:p>
    <w:p w14:paraId="44F74320" w14:textId="10195952" w:rsidR="00F20782" w:rsidRDefault="00CF5F31">
      <w:pPr>
        <w:pStyle w:val="TOC5"/>
        <w:tabs>
          <w:tab w:val="right" w:leader="dot" w:pos="5030"/>
        </w:tabs>
        <w:rPr>
          <w:rFonts w:eastAsiaTheme="minorEastAsia"/>
          <w:noProof/>
          <w:sz w:val="22"/>
          <w:lang w:val="en-US" w:eastAsia="en-US" w:bidi="ar-SA"/>
        </w:rPr>
      </w:pPr>
      <w:hyperlink w:anchor="_Toc518287948" w:history="1">
        <w:r w:rsidR="00F20782" w:rsidRPr="00B37517">
          <w:rPr>
            <w:rStyle w:val="Hyperlink"/>
            <w:noProof/>
          </w:rPr>
          <w:t>Annat</w:t>
        </w:r>
        <w:r w:rsidR="00F20782">
          <w:rPr>
            <w:noProof/>
            <w:webHidden/>
          </w:rPr>
          <w:tab/>
        </w:r>
        <w:r w:rsidR="00F20782">
          <w:rPr>
            <w:noProof/>
            <w:webHidden/>
          </w:rPr>
          <w:fldChar w:fldCharType="begin"/>
        </w:r>
        <w:r w:rsidR="00F20782">
          <w:rPr>
            <w:noProof/>
            <w:webHidden/>
          </w:rPr>
          <w:instrText xml:space="preserve"> PAGEREF _Toc518287948 \h </w:instrText>
        </w:r>
        <w:r w:rsidR="00F20782">
          <w:rPr>
            <w:noProof/>
            <w:webHidden/>
          </w:rPr>
        </w:r>
        <w:r w:rsidR="00F20782">
          <w:rPr>
            <w:noProof/>
            <w:webHidden/>
          </w:rPr>
          <w:fldChar w:fldCharType="separate"/>
        </w:r>
        <w:r w:rsidR="00F20782">
          <w:rPr>
            <w:noProof/>
            <w:webHidden/>
          </w:rPr>
          <w:t>6</w:t>
        </w:r>
        <w:r w:rsidR="00F20782">
          <w:rPr>
            <w:noProof/>
            <w:webHidden/>
          </w:rPr>
          <w:fldChar w:fldCharType="end"/>
        </w:r>
      </w:hyperlink>
    </w:p>
    <w:p w14:paraId="5CD708AD" w14:textId="1005C782" w:rsidR="00F20782" w:rsidRDefault="00CF5F31">
      <w:pPr>
        <w:pStyle w:val="TOC1"/>
        <w:tabs>
          <w:tab w:val="right" w:leader="dot" w:pos="5030"/>
        </w:tabs>
        <w:rPr>
          <w:rFonts w:eastAsiaTheme="minorEastAsia"/>
          <w:b w:val="0"/>
          <w:caps w:val="0"/>
          <w:noProof/>
          <w:sz w:val="22"/>
          <w:lang w:val="en-US" w:eastAsia="en-US" w:bidi="ar-SA"/>
        </w:rPr>
      </w:pPr>
      <w:hyperlink w:anchor="_Toc518287949" w:history="1">
        <w:r w:rsidR="00F20782" w:rsidRPr="00B37517">
          <w:rPr>
            <w:rStyle w:val="Hyperlink"/>
            <w:noProof/>
          </w:rPr>
          <w:t>Dataskyddsvillkor</w:t>
        </w:r>
        <w:r w:rsidR="00F20782">
          <w:rPr>
            <w:noProof/>
            <w:webHidden/>
          </w:rPr>
          <w:tab/>
        </w:r>
        <w:r w:rsidR="00F20782">
          <w:rPr>
            <w:noProof/>
            <w:webHidden/>
          </w:rPr>
          <w:fldChar w:fldCharType="begin"/>
        </w:r>
        <w:r w:rsidR="00F20782">
          <w:rPr>
            <w:noProof/>
            <w:webHidden/>
          </w:rPr>
          <w:instrText xml:space="preserve"> PAGEREF _Toc518287949 \h </w:instrText>
        </w:r>
        <w:r w:rsidR="00F20782">
          <w:rPr>
            <w:noProof/>
            <w:webHidden/>
          </w:rPr>
        </w:r>
        <w:r w:rsidR="00F20782">
          <w:rPr>
            <w:noProof/>
            <w:webHidden/>
          </w:rPr>
          <w:fldChar w:fldCharType="separate"/>
        </w:r>
        <w:r w:rsidR="00F20782">
          <w:rPr>
            <w:noProof/>
            <w:webHidden/>
          </w:rPr>
          <w:t>8</w:t>
        </w:r>
        <w:r w:rsidR="00F20782">
          <w:rPr>
            <w:noProof/>
            <w:webHidden/>
          </w:rPr>
          <w:fldChar w:fldCharType="end"/>
        </w:r>
      </w:hyperlink>
    </w:p>
    <w:p w14:paraId="4074BDD3" w14:textId="3D297120" w:rsidR="00F20782" w:rsidRDefault="00CF5F31">
      <w:pPr>
        <w:pStyle w:val="TOC5"/>
        <w:tabs>
          <w:tab w:val="right" w:leader="dot" w:pos="5030"/>
        </w:tabs>
        <w:rPr>
          <w:rFonts w:eastAsiaTheme="minorEastAsia"/>
          <w:noProof/>
          <w:sz w:val="22"/>
          <w:lang w:val="en-US" w:eastAsia="en-US" w:bidi="ar-SA"/>
        </w:rPr>
      </w:pPr>
      <w:hyperlink w:anchor="_Toc518287950" w:history="1">
        <w:r w:rsidR="00F20782" w:rsidRPr="00B37517">
          <w:rPr>
            <w:rStyle w:val="Hyperlink"/>
            <w:noProof/>
          </w:rPr>
          <w:t>Omfattning</w:t>
        </w:r>
        <w:r w:rsidR="00F20782">
          <w:rPr>
            <w:noProof/>
            <w:webHidden/>
          </w:rPr>
          <w:tab/>
        </w:r>
        <w:r w:rsidR="00F20782">
          <w:rPr>
            <w:noProof/>
            <w:webHidden/>
          </w:rPr>
          <w:fldChar w:fldCharType="begin"/>
        </w:r>
        <w:r w:rsidR="00F20782">
          <w:rPr>
            <w:noProof/>
            <w:webHidden/>
          </w:rPr>
          <w:instrText xml:space="preserve"> PAGEREF _Toc518287950 \h </w:instrText>
        </w:r>
        <w:r w:rsidR="00F20782">
          <w:rPr>
            <w:noProof/>
            <w:webHidden/>
          </w:rPr>
        </w:r>
        <w:r w:rsidR="00F20782">
          <w:rPr>
            <w:noProof/>
            <w:webHidden/>
          </w:rPr>
          <w:fldChar w:fldCharType="separate"/>
        </w:r>
        <w:r w:rsidR="00F20782">
          <w:rPr>
            <w:noProof/>
            <w:webHidden/>
          </w:rPr>
          <w:t>8</w:t>
        </w:r>
        <w:r w:rsidR="00F20782">
          <w:rPr>
            <w:noProof/>
            <w:webHidden/>
          </w:rPr>
          <w:fldChar w:fldCharType="end"/>
        </w:r>
      </w:hyperlink>
    </w:p>
    <w:p w14:paraId="59A30D7C" w14:textId="60AF2840" w:rsidR="00F20782" w:rsidRDefault="00CF5F31">
      <w:pPr>
        <w:pStyle w:val="TOC5"/>
        <w:tabs>
          <w:tab w:val="right" w:leader="dot" w:pos="5030"/>
        </w:tabs>
        <w:rPr>
          <w:rFonts w:eastAsiaTheme="minorEastAsia"/>
          <w:noProof/>
          <w:sz w:val="22"/>
          <w:lang w:val="en-US" w:eastAsia="en-US" w:bidi="ar-SA"/>
        </w:rPr>
      </w:pPr>
      <w:hyperlink w:anchor="_Toc518287951" w:history="1">
        <w:r w:rsidR="00F20782" w:rsidRPr="00B37517">
          <w:rPr>
            <w:rStyle w:val="Hyperlink"/>
            <w:noProof/>
          </w:rPr>
          <w:t>Behandling av kunddata, äganderätt</w:t>
        </w:r>
        <w:r w:rsidR="00F20782">
          <w:rPr>
            <w:noProof/>
            <w:webHidden/>
          </w:rPr>
          <w:tab/>
        </w:r>
        <w:r w:rsidR="00F20782">
          <w:rPr>
            <w:noProof/>
            <w:webHidden/>
          </w:rPr>
          <w:fldChar w:fldCharType="begin"/>
        </w:r>
        <w:r w:rsidR="00F20782">
          <w:rPr>
            <w:noProof/>
            <w:webHidden/>
          </w:rPr>
          <w:instrText xml:space="preserve"> PAGEREF _Toc518287951 \h </w:instrText>
        </w:r>
        <w:r w:rsidR="00F20782">
          <w:rPr>
            <w:noProof/>
            <w:webHidden/>
          </w:rPr>
        </w:r>
        <w:r w:rsidR="00F20782">
          <w:rPr>
            <w:noProof/>
            <w:webHidden/>
          </w:rPr>
          <w:fldChar w:fldCharType="separate"/>
        </w:r>
        <w:r w:rsidR="00F20782">
          <w:rPr>
            <w:noProof/>
            <w:webHidden/>
          </w:rPr>
          <w:t>8</w:t>
        </w:r>
        <w:r w:rsidR="00F20782">
          <w:rPr>
            <w:noProof/>
            <w:webHidden/>
          </w:rPr>
          <w:fldChar w:fldCharType="end"/>
        </w:r>
      </w:hyperlink>
    </w:p>
    <w:p w14:paraId="5F4932F9" w14:textId="18E3FBAE" w:rsidR="00F20782" w:rsidRDefault="00CF5F31">
      <w:pPr>
        <w:pStyle w:val="TOC5"/>
        <w:tabs>
          <w:tab w:val="right" w:leader="dot" w:pos="5030"/>
        </w:tabs>
        <w:rPr>
          <w:rFonts w:eastAsiaTheme="minorEastAsia"/>
          <w:noProof/>
          <w:sz w:val="22"/>
          <w:lang w:val="en-US" w:eastAsia="en-US" w:bidi="ar-SA"/>
        </w:rPr>
      </w:pPr>
      <w:hyperlink w:anchor="_Toc518287952" w:history="1">
        <w:r w:rsidR="00F20782" w:rsidRPr="00B37517">
          <w:rPr>
            <w:rStyle w:val="Hyperlink"/>
            <w:noProof/>
          </w:rPr>
          <w:t>Avslöjande av kunddata</w:t>
        </w:r>
        <w:r w:rsidR="00F20782">
          <w:rPr>
            <w:noProof/>
            <w:webHidden/>
          </w:rPr>
          <w:tab/>
        </w:r>
        <w:r w:rsidR="00F20782">
          <w:rPr>
            <w:noProof/>
            <w:webHidden/>
          </w:rPr>
          <w:fldChar w:fldCharType="begin"/>
        </w:r>
        <w:r w:rsidR="00F20782">
          <w:rPr>
            <w:noProof/>
            <w:webHidden/>
          </w:rPr>
          <w:instrText xml:space="preserve"> PAGEREF _Toc518287952 \h </w:instrText>
        </w:r>
        <w:r w:rsidR="00F20782">
          <w:rPr>
            <w:noProof/>
            <w:webHidden/>
          </w:rPr>
        </w:r>
        <w:r w:rsidR="00F20782">
          <w:rPr>
            <w:noProof/>
            <w:webHidden/>
          </w:rPr>
          <w:fldChar w:fldCharType="separate"/>
        </w:r>
        <w:r w:rsidR="00F20782">
          <w:rPr>
            <w:noProof/>
            <w:webHidden/>
          </w:rPr>
          <w:t>8</w:t>
        </w:r>
        <w:r w:rsidR="00F20782">
          <w:rPr>
            <w:noProof/>
            <w:webHidden/>
          </w:rPr>
          <w:fldChar w:fldCharType="end"/>
        </w:r>
      </w:hyperlink>
    </w:p>
    <w:p w14:paraId="16356E00" w14:textId="49EABD3F" w:rsidR="00F20782" w:rsidRDefault="00CF5F31">
      <w:pPr>
        <w:pStyle w:val="TOC5"/>
        <w:tabs>
          <w:tab w:val="right" w:leader="dot" w:pos="5030"/>
        </w:tabs>
        <w:rPr>
          <w:rFonts w:eastAsiaTheme="minorEastAsia"/>
          <w:noProof/>
          <w:sz w:val="22"/>
          <w:lang w:val="en-US" w:eastAsia="en-US" w:bidi="ar-SA"/>
        </w:rPr>
      </w:pPr>
      <w:hyperlink w:anchor="_Toc518287953" w:history="1">
        <w:r w:rsidR="00F20782" w:rsidRPr="00B37517">
          <w:rPr>
            <w:rStyle w:val="Hyperlink"/>
            <w:noProof/>
          </w:rPr>
          <w:t>Behandling av personuppgifter, GDPR</w:t>
        </w:r>
        <w:r w:rsidR="00F20782">
          <w:rPr>
            <w:noProof/>
            <w:webHidden/>
          </w:rPr>
          <w:tab/>
        </w:r>
        <w:r w:rsidR="00F20782">
          <w:rPr>
            <w:noProof/>
            <w:webHidden/>
          </w:rPr>
          <w:fldChar w:fldCharType="begin"/>
        </w:r>
        <w:r w:rsidR="00F20782">
          <w:rPr>
            <w:noProof/>
            <w:webHidden/>
          </w:rPr>
          <w:instrText xml:space="preserve"> PAGEREF _Toc518287953 \h </w:instrText>
        </w:r>
        <w:r w:rsidR="00F20782">
          <w:rPr>
            <w:noProof/>
            <w:webHidden/>
          </w:rPr>
        </w:r>
        <w:r w:rsidR="00F20782">
          <w:rPr>
            <w:noProof/>
            <w:webHidden/>
          </w:rPr>
          <w:fldChar w:fldCharType="separate"/>
        </w:r>
        <w:r w:rsidR="00F20782">
          <w:rPr>
            <w:noProof/>
            <w:webHidden/>
          </w:rPr>
          <w:t>8</w:t>
        </w:r>
        <w:r w:rsidR="00F20782">
          <w:rPr>
            <w:noProof/>
            <w:webHidden/>
          </w:rPr>
          <w:fldChar w:fldCharType="end"/>
        </w:r>
      </w:hyperlink>
    </w:p>
    <w:p w14:paraId="1AC9ACED" w14:textId="4137BD97" w:rsidR="00F20782" w:rsidRDefault="00CF5F31">
      <w:pPr>
        <w:pStyle w:val="TOC5"/>
        <w:tabs>
          <w:tab w:val="right" w:leader="dot" w:pos="5030"/>
        </w:tabs>
        <w:rPr>
          <w:rFonts w:eastAsiaTheme="minorEastAsia"/>
          <w:noProof/>
          <w:sz w:val="22"/>
          <w:lang w:val="en-US" w:eastAsia="en-US" w:bidi="ar-SA"/>
        </w:rPr>
      </w:pPr>
      <w:hyperlink w:anchor="_Toc518287954" w:history="1">
        <w:r w:rsidR="00F20782" w:rsidRPr="00B37517">
          <w:rPr>
            <w:rStyle w:val="Hyperlink"/>
            <w:noProof/>
          </w:rPr>
          <w:t>Datasäkerhet</w:t>
        </w:r>
        <w:r w:rsidR="00F20782">
          <w:rPr>
            <w:noProof/>
            <w:webHidden/>
          </w:rPr>
          <w:tab/>
        </w:r>
        <w:r w:rsidR="00F20782">
          <w:rPr>
            <w:noProof/>
            <w:webHidden/>
          </w:rPr>
          <w:fldChar w:fldCharType="begin"/>
        </w:r>
        <w:r w:rsidR="00F20782">
          <w:rPr>
            <w:noProof/>
            <w:webHidden/>
          </w:rPr>
          <w:instrText xml:space="preserve"> PAGEREF _Toc518287954 \h </w:instrText>
        </w:r>
        <w:r w:rsidR="00F20782">
          <w:rPr>
            <w:noProof/>
            <w:webHidden/>
          </w:rPr>
        </w:r>
        <w:r w:rsidR="00F20782">
          <w:rPr>
            <w:noProof/>
            <w:webHidden/>
          </w:rPr>
          <w:fldChar w:fldCharType="separate"/>
        </w:r>
        <w:r w:rsidR="00F20782">
          <w:rPr>
            <w:noProof/>
            <w:webHidden/>
          </w:rPr>
          <w:t>9</w:t>
        </w:r>
        <w:r w:rsidR="00F20782">
          <w:rPr>
            <w:noProof/>
            <w:webHidden/>
          </w:rPr>
          <w:fldChar w:fldCharType="end"/>
        </w:r>
      </w:hyperlink>
    </w:p>
    <w:p w14:paraId="45FBB90B" w14:textId="1E3E1DBA" w:rsidR="00F20782" w:rsidRDefault="00CF5F31">
      <w:pPr>
        <w:pStyle w:val="TOC5"/>
        <w:tabs>
          <w:tab w:val="right" w:leader="dot" w:pos="5030"/>
        </w:tabs>
        <w:rPr>
          <w:rFonts w:eastAsiaTheme="minorEastAsia"/>
          <w:noProof/>
          <w:sz w:val="22"/>
          <w:lang w:val="en-US" w:eastAsia="en-US" w:bidi="ar-SA"/>
        </w:rPr>
      </w:pPr>
      <w:hyperlink w:anchor="_Toc518287955" w:history="1">
        <w:r w:rsidR="00F20782" w:rsidRPr="00B37517">
          <w:rPr>
            <w:rStyle w:val="Hyperlink"/>
            <w:noProof/>
          </w:rPr>
          <w:t>Meddelande om säkerhetsincidenter</w:t>
        </w:r>
        <w:r w:rsidR="00F20782">
          <w:rPr>
            <w:noProof/>
            <w:webHidden/>
          </w:rPr>
          <w:tab/>
        </w:r>
        <w:r w:rsidR="00F20782">
          <w:rPr>
            <w:noProof/>
            <w:webHidden/>
          </w:rPr>
          <w:fldChar w:fldCharType="begin"/>
        </w:r>
        <w:r w:rsidR="00F20782">
          <w:rPr>
            <w:noProof/>
            <w:webHidden/>
          </w:rPr>
          <w:instrText xml:space="preserve"> PAGEREF _Toc518287955 \h </w:instrText>
        </w:r>
        <w:r w:rsidR="00F20782">
          <w:rPr>
            <w:noProof/>
            <w:webHidden/>
          </w:rPr>
        </w:r>
        <w:r w:rsidR="00F20782">
          <w:rPr>
            <w:noProof/>
            <w:webHidden/>
          </w:rPr>
          <w:fldChar w:fldCharType="separate"/>
        </w:r>
        <w:r w:rsidR="00F20782">
          <w:rPr>
            <w:noProof/>
            <w:webHidden/>
          </w:rPr>
          <w:t>10</w:t>
        </w:r>
        <w:r w:rsidR="00F20782">
          <w:rPr>
            <w:noProof/>
            <w:webHidden/>
          </w:rPr>
          <w:fldChar w:fldCharType="end"/>
        </w:r>
      </w:hyperlink>
    </w:p>
    <w:p w14:paraId="64F6B6A2" w14:textId="4A09E158" w:rsidR="00F20782" w:rsidRDefault="00CF5F31">
      <w:pPr>
        <w:pStyle w:val="TOC5"/>
        <w:tabs>
          <w:tab w:val="right" w:leader="dot" w:pos="5030"/>
        </w:tabs>
        <w:rPr>
          <w:rFonts w:eastAsiaTheme="minorEastAsia"/>
          <w:noProof/>
          <w:sz w:val="22"/>
          <w:lang w:val="en-US" w:eastAsia="en-US" w:bidi="ar-SA"/>
        </w:rPr>
      </w:pPr>
      <w:hyperlink w:anchor="_Toc518287956" w:history="1">
        <w:r w:rsidR="00F20782" w:rsidRPr="00B37517">
          <w:rPr>
            <w:rStyle w:val="Hyperlink"/>
            <w:noProof/>
          </w:rPr>
          <w:t>Dataöverföringar och plats</w:t>
        </w:r>
        <w:r w:rsidR="00F20782">
          <w:rPr>
            <w:noProof/>
            <w:webHidden/>
          </w:rPr>
          <w:tab/>
        </w:r>
        <w:r w:rsidR="00F20782">
          <w:rPr>
            <w:noProof/>
            <w:webHidden/>
          </w:rPr>
          <w:fldChar w:fldCharType="begin"/>
        </w:r>
        <w:r w:rsidR="00F20782">
          <w:rPr>
            <w:noProof/>
            <w:webHidden/>
          </w:rPr>
          <w:instrText xml:space="preserve"> PAGEREF _Toc518287956 \h </w:instrText>
        </w:r>
        <w:r w:rsidR="00F20782">
          <w:rPr>
            <w:noProof/>
            <w:webHidden/>
          </w:rPr>
        </w:r>
        <w:r w:rsidR="00F20782">
          <w:rPr>
            <w:noProof/>
            <w:webHidden/>
          </w:rPr>
          <w:fldChar w:fldCharType="separate"/>
        </w:r>
        <w:r w:rsidR="00F20782">
          <w:rPr>
            <w:noProof/>
            <w:webHidden/>
          </w:rPr>
          <w:t>11</w:t>
        </w:r>
        <w:r w:rsidR="00F20782">
          <w:rPr>
            <w:noProof/>
            <w:webHidden/>
          </w:rPr>
          <w:fldChar w:fldCharType="end"/>
        </w:r>
      </w:hyperlink>
    </w:p>
    <w:p w14:paraId="67C9444F" w14:textId="7A29DEB6" w:rsidR="00F20782" w:rsidRDefault="00CF5F31">
      <w:pPr>
        <w:pStyle w:val="TOC5"/>
        <w:tabs>
          <w:tab w:val="right" w:leader="dot" w:pos="5030"/>
        </w:tabs>
        <w:rPr>
          <w:rFonts w:eastAsiaTheme="minorEastAsia"/>
          <w:noProof/>
          <w:sz w:val="22"/>
          <w:lang w:val="en-US" w:eastAsia="en-US" w:bidi="ar-SA"/>
        </w:rPr>
      </w:pPr>
      <w:hyperlink w:anchor="_Toc518287957" w:history="1">
        <w:r w:rsidR="00F20782" w:rsidRPr="00B37517">
          <w:rPr>
            <w:rStyle w:val="Hyperlink"/>
            <w:noProof/>
          </w:rPr>
          <w:t>Lagring och radering av data</w:t>
        </w:r>
        <w:r w:rsidR="00F20782">
          <w:rPr>
            <w:noProof/>
            <w:webHidden/>
          </w:rPr>
          <w:tab/>
        </w:r>
        <w:r w:rsidR="00F20782">
          <w:rPr>
            <w:noProof/>
            <w:webHidden/>
          </w:rPr>
          <w:fldChar w:fldCharType="begin"/>
        </w:r>
        <w:r w:rsidR="00F20782">
          <w:rPr>
            <w:noProof/>
            <w:webHidden/>
          </w:rPr>
          <w:instrText xml:space="preserve"> PAGEREF _Toc518287957 \h </w:instrText>
        </w:r>
        <w:r w:rsidR="00F20782">
          <w:rPr>
            <w:noProof/>
            <w:webHidden/>
          </w:rPr>
        </w:r>
        <w:r w:rsidR="00F20782">
          <w:rPr>
            <w:noProof/>
            <w:webHidden/>
          </w:rPr>
          <w:fldChar w:fldCharType="separate"/>
        </w:r>
        <w:r w:rsidR="00F20782">
          <w:rPr>
            <w:noProof/>
            <w:webHidden/>
          </w:rPr>
          <w:t>11</w:t>
        </w:r>
        <w:r w:rsidR="00F20782">
          <w:rPr>
            <w:noProof/>
            <w:webHidden/>
          </w:rPr>
          <w:fldChar w:fldCharType="end"/>
        </w:r>
      </w:hyperlink>
    </w:p>
    <w:p w14:paraId="2F4E7446" w14:textId="670DA9E3" w:rsidR="00F20782" w:rsidRDefault="00CF5F31">
      <w:pPr>
        <w:pStyle w:val="TOC5"/>
        <w:tabs>
          <w:tab w:val="right" w:leader="dot" w:pos="5030"/>
        </w:tabs>
        <w:rPr>
          <w:rFonts w:eastAsiaTheme="minorEastAsia"/>
          <w:noProof/>
          <w:sz w:val="22"/>
          <w:lang w:val="en-US" w:eastAsia="en-US" w:bidi="ar-SA"/>
        </w:rPr>
      </w:pPr>
      <w:hyperlink w:anchor="_Toc518287958" w:history="1">
        <w:r w:rsidR="00F20782" w:rsidRPr="00B37517">
          <w:rPr>
            <w:rStyle w:val="Hyperlink"/>
            <w:noProof/>
          </w:rPr>
          <w:t>Personuppgiftsbiträdes konfidentialitetsåtagande</w:t>
        </w:r>
        <w:r w:rsidR="00F20782">
          <w:rPr>
            <w:noProof/>
            <w:webHidden/>
          </w:rPr>
          <w:tab/>
        </w:r>
        <w:r w:rsidR="00F20782">
          <w:rPr>
            <w:noProof/>
            <w:webHidden/>
          </w:rPr>
          <w:fldChar w:fldCharType="begin"/>
        </w:r>
        <w:r w:rsidR="00F20782">
          <w:rPr>
            <w:noProof/>
            <w:webHidden/>
          </w:rPr>
          <w:instrText xml:space="preserve"> PAGEREF _Toc518287958 \h </w:instrText>
        </w:r>
        <w:r w:rsidR="00F20782">
          <w:rPr>
            <w:noProof/>
            <w:webHidden/>
          </w:rPr>
        </w:r>
        <w:r w:rsidR="00F20782">
          <w:rPr>
            <w:noProof/>
            <w:webHidden/>
          </w:rPr>
          <w:fldChar w:fldCharType="separate"/>
        </w:r>
        <w:r w:rsidR="00F20782">
          <w:rPr>
            <w:noProof/>
            <w:webHidden/>
          </w:rPr>
          <w:t>12</w:t>
        </w:r>
        <w:r w:rsidR="00F20782">
          <w:rPr>
            <w:noProof/>
            <w:webHidden/>
          </w:rPr>
          <w:fldChar w:fldCharType="end"/>
        </w:r>
      </w:hyperlink>
    </w:p>
    <w:p w14:paraId="6FCF78A5" w14:textId="3AF0F69D" w:rsidR="00F20782" w:rsidRDefault="00CF5F31">
      <w:pPr>
        <w:pStyle w:val="TOC5"/>
        <w:tabs>
          <w:tab w:val="right" w:leader="dot" w:pos="5030"/>
        </w:tabs>
        <w:rPr>
          <w:rFonts w:eastAsiaTheme="minorEastAsia"/>
          <w:noProof/>
          <w:sz w:val="22"/>
          <w:lang w:val="en-US" w:eastAsia="en-US" w:bidi="ar-SA"/>
        </w:rPr>
      </w:pPr>
      <w:hyperlink w:anchor="_Toc518287959" w:history="1">
        <w:r w:rsidR="00F20782" w:rsidRPr="00B37517">
          <w:rPr>
            <w:rStyle w:val="Hyperlink"/>
            <w:noProof/>
          </w:rPr>
          <w:t>Meddelande om och kontroll över användning av underordnade personuppgiftsbiträden</w:t>
        </w:r>
        <w:r w:rsidR="00F20782">
          <w:rPr>
            <w:noProof/>
            <w:webHidden/>
          </w:rPr>
          <w:tab/>
        </w:r>
        <w:r w:rsidR="00F20782">
          <w:rPr>
            <w:noProof/>
            <w:webHidden/>
          </w:rPr>
          <w:fldChar w:fldCharType="begin"/>
        </w:r>
        <w:r w:rsidR="00F20782">
          <w:rPr>
            <w:noProof/>
            <w:webHidden/>
          </w:rPr>
          <w:instrText xml:space="preserve"> PAGEREF _Toc518287959 \h </w:instrText>
        </w:r>
        <w:r w:rsidR="00F20782">
          <w:rPr>
            <w:noProof/>
            <w:webHidden/>
          </w:rPr>
        </w:r>
        <w:r w:rsidR="00F20782">
          <w:rPr>
            <w:noProof/>
            <w:webHidden/>
          </w:rPr>
          <w:fldChar w:fldCharType="separate"/>
        </w:r>
        <w:r w:rsidR="00F20782">
          <w:rPr>
            <w:noProof/>
            <w:webHidden/>
          </w:rPr>
          <w:t>12</w:t>
        </w:r>
        <w:r w:rsidR="00F20782">
          <w:rPr>
            <w:noProof/>
            <w:webHidden/>
          </w:rPr>
          <w:fldChar w:fldCharType="end"/>
        </w:r>
      </w:hyperlink>
    </w:p>
    <w:p w14:paraId="05543C45" w14:textId="52E1787E" w:rsidR="00F20782" w:rsidRDefault="00CF5F31">
      <w:pPr>
        <w:pStyle w:val="TOC5"/>
        <w:tabs>
          <w:tab w:val="right" w:leader="dot" w:pos="5030"/>
        </w:tabs>
        <w:rPr>
          <w:rFonts w:eastAsiaTheme="minorEastAsia"/>
          <w:noProof/>
          <w:sz w:val="22"/>
          <w:lang w:val="en-US" w:eastAsia="en-US" w:bidi="ar-SA"/>
        </w:rPr>
      </w:pPr>
      <w:hyperlink w:anchor="_Toc518287960" w:history="1">
        <w:r w:rsidR="00F20782" w:rsidRPr="00B37517">
          <w:rPr>
            <w:rStyle w:val="Hyperlink"/>
            <w:noProof/>
          </w:rPr>
          <w:t>Utbildningsinstitutioner</w:t>
        </w:r>
        <w:r w:rsidR="00F20782">
          <w:rPr>
            <w:noProof/>
            <w:webHidden/>
          </w:rPr>
          <w:tab/>
        </w:r>
        <w:r w:rsidR="00F20782">
          <w:rPr>
            <w:noProof/>
            <w:webHidden/>
          </w:rPr>
          <w:fldChar w:fldCharType="begin"/>
        </w:r>
        <w:r w:rsidR="00F20782">
          <w:rPr>
            <w:noProof/>
            <w:webHidden/>
          </w:rPr>
          <w:instrText xml:space="preserve"> PAGEREF _Toc518287960 \h </w:instrText>
        </w:r>
        <w:r w:rsidR="00F20782">
          <w:rPr>
            <w:noProof/>
            <w:webHidden/>
          </w:rPr>
        </w:r>
        <w:r w:rsidR="00F20782">
          <w:rPr>
            <w:noProof/>
            <w:webHidden/>
          </w:rPr>
          <w:fldChar w:fldCharType="separate"/>
        </w:r>
        <w:r w:rsidR="00F20782">
          <w:rPr>
            <w:noProof/>
            <w:webHidden/>
          </w:rPr>
          <w:t>12</w:t>
        </w:r>
        <w:r w:rsidR="00F20782">
          <w:rPr>
            <w:noProof/>
            <w:webHidden/>
          </w:rPr>
          <w:fldChar w:fldCharType="end"/>
        </w:r>
      </w:hyperlink>
    </w:p>
    <w:p w14:paraId="0B98CCF4" w14:textId="2C0EC969" w:rsidR="00F20782" w:rsidRDefault="00CF5F31">
      <w:pPr>
        <w:pStyle w:val="TOC5"/>
        <w:tabs>
          <w:tab w:val="right" w:leader="dot" w:pos="5030"/>
        </w:tabs>
        <w:rPr>
          <w:rFonts w:eastAsiaTheme="minorEastAsia"/>
          <w:noProof/>
          <w:sz w:val="22"/>
          <w:lang w:val="en-US" w:eastAsia="en-US" w:bidi="ar-SA"/>
        </w:rPr>
      </w:pPr>
      <w:hyperlink w:anchor="_Toc518287961" w:history="1">
        <w:r w:rsidR="00F20782" w:rsidRPr="00B37517">
          <w:rPr>
            <w:rStyle w:val="Hyperlink"/>
            <w:noProof/>
          </w:rPr>
          <w:t>HIPAA Business Associate</w:t>
        </w:r>
        <w:r w:rsidR="00F20782">
          <w:rPr>
            <w:noProof/>
            <w:webHidden/>
          </w:rPr>
          <w:tab/>
        </w:r>
        <w:r w:rsidR="00F20782">
          <w:rPr>
            <w:noProof/>
            <w:webHidden/>
          </w:rPr>
          <w:fldChar w:fldCharType="begin"/>
        </w:r>
        <w:r w:rsidR="00F20782">
          <w:rPr>
            <w:noProof/>
            <w:webHidden/>
          </w:rPr>
          <w:instrText xml:space="preserve"> PAGEREF _Toc518287961 \h </w:instrText>
        </w:r>
        <w:r w:rsidR="00F20782">
          <w:rPr>
            <w:noProof/>
            <w:webHidden/>
          </w:rPr>
        </w:r>
        <w:r w:rsidR="00F20782">
          <w:rPr>
            <w:noProof/>
            <w:webHidden/>
          </w:rPr>
          <w:fldChar w:fldCharType="separate"/>
        </w:r>
        <w:r w:rsidR="00F20782">
          <w:rPr>
            <w:noProof/>
            <w:webHidden/>
          </w:rPr>
          <w:t>12</w:t>
        </w:r>
        <w:r w:rsidR="00F20782">
          <w:rPr>
            <w:noProof/>
            <w:webHidden/>
          </w:rPr>
          <w:fldChar w:fldCharType="end"/>
        </w:r>
      </w:hyperlink>
    </w:p>
    <w:p w14:paraId="7FFB74B8" w14:textId="3B28976A" w:rsidR="00F20782" w:rsidRDefault="00CF5F31">
      <w:pPr>
        <w:pStyle w:val="TOC5"/>
        <w:tabs>
          <w:tab w:val="right" w:leader="dot" w:pos="5030"/>
        </w:tabs>
        <w:rPr>
          <w:rFonts w:eastAsiaTheme="minorEastAsia"/>
          <w:noProof/>
          <w:sz w:val="22"/>
          <w:lang w:val="en-US" w:eastAsia="en-US" w:bidi="ar-SA"/>
        </w:rPr>
      </w:pPr>
      <w:hyperlink w:anchor="_Toc518287962" w:history="1">
        <w:r w:rsidR="00F20782" w:rsidRPr="00B37517">
          <w:rPr>
            <w:rStyle w:val="Hyperlink"/>
            <w:noProof/>
          </w:rPr>
          <w:t>Så här kontaktar du Microsoft</w:t>
        </w:r>
        <w:r w:rsidR="00F20782">
          <w:rPr>
            <w:noProof/>
            <w:webHidden/>
          </w:rPr>
          <w:tab/>
        </w:r>
        <w:r w:rsidR="00F20782">
          <w:rPr>
            <w:noProof/>
            <w:webHidden/>
          </w:rPr>
          <w:fldChar w:fldCharType="begin"/>
        </w:r>
        <w:r w:rsidR="00F20782">
          <w:rPr>
            <w:noProof/>
            <w:webHidden/>
          </w:rPr>
          <w:instrText xml:space="preserve"> PAGEREF _Toc518287962 \h </w:instrText>
        </w:r>
        <w:r w:rsidR="00F20782">
          <w:rPr>
            <w:noProof/>
            <w:webHidden/>
          </w:rPr>
        </w:r>
        <w:r w:rsidR="00F20782">
          <w:rPr>
            <w:noProof/>
            <w:webHidden/>
          </w:rPr>
          <w:fldChar w:fldCharType="separate"/>
        </w:r>
        <w:r w:rsidR="00F20782">
          <w:rPr>
            <w:noProof/>
            <w:webHidden/>
          </w:rPr>
          <w:t>13</w:t>
        </w:r>
        <w:r w:rsidR="00F20782">
          <w:rPr>
            <w:noProof/>
            <w:webHidden/>
          </w:rPr>
          <w:fldChar w:fldCharType="end"/>
        </w:r>
      </w:hyperlink>
    </w:p>
    <w:p w14:paraId="6CB9AD01" w14:textId="4B112FB9" w:rsidR="00F20782" w:rsidRDefault="00CF5F31">
      <w:pPr>
        <w:pStyle w:val="TOC1"/>
        <w:tabs>
          <w:tab w:val="right" w:leader="dot" w:pos="5030"/>
        </w:tabs>
        <w:rPr>
          <w:rFonts w:eastAsiaTheme="minorEastAsia"/>
          <w:b w:val="0"/>
          <w:caps w:val="0"/>
          <w:noProof/>
          <w:sz w:val="22"/>
          <w:lang w:val="en-US" w:eastAsia="en-US" w:bidi="ar-SA"/>
        </w:rPr>
      </w:pPr>
      <w:hyperlink w:anchor="_Toc518287963" w:history="1">
        <w:r w:rsidR="00F20782" w:rsidRPr="00B37517">
          <w:rPr>
            <w:rStyle w:val="Hyperlink"/>
            <w:noProof/>
          </w:rPr>
          <w:t>Bilaga A – Centrala onlinetjänster</w:t>
        </w:r>
        <w:r w:rsidR="00F20782">
          <w:rPr>
            <w:noProof/>
            <w:webHidden/>
          </w:rPr>
          <w:tab/>
        </w:r>
        <w:r w:rsidR="00F20782">
          <w:rPr>
            <w:noProof/>
            <w:webHidden/>
          </w:rPr>
          <w:fldChar w:fldCharType="begin"/>
        </w:r>
        <w:r w:rsidR="00F20782">
          <w:rPr>
            <w:noProof/>
            <w:webHidden/>
          </w:rPr>
          <w:instrText xml:space="preserve"> PAGEREF _Toc518287963 \h </w:instrText>
        </w:r>
        <w:r w:rsidR="00F20782">
          <w:rPr>
            <w:noProof/>
            <w:webHidden/>
          </w:rPr>
        </w:r>
        <w:r w:rsidR="00F20782">
          <w:rPr>
            <w:noProof/>
            <w:webHidden/>
          </w:rPr>
          <w:fldChar w:fldCharType="separate"/>
        </w:r>
        <w:r w:rsidR="00F20782">
          <w:rPr>
            <w:noProof/>
            <w:webHidden/>
          </w:rPr>
          <w:t>14</w:t>
        </w:r>
        <w:r w:rsidR="00F20782">
          <w:rPr>
            <w:noProof/>
            <w:webHidden/>
          </w:rPr>
          <w:fldChar w:fldCharType="end"/>
        </w:r>
      </w:hyperlink>
    </w:p>
    <w:p w14:paraId="2A2EEA70" w14:textId="5E10CB53" w:rsidR="00F20782" w:rsidRDefault="00CF5F31">
      <w:pPr>
        <w:pStyle w:val="TOC1"/>
        <w:tabs>
          <w:tab w:val="right" w:leader="dot" w:pos="5030"/>
        </w:tabs>
        <w:rPr>
          <w:rFonts w:eastAsiaTheme="minorEastAsia"/>
          <w:b w:val="0"/>
          <w:caps w:val="0"/>
          <w:noProof/>
          <w:sz w:val="22"/>
          <w:lang w:val="en-US" w:eastAsia="en-US" w:bidi="ar-SA"/>
        </w:rPr>
      </w:pPr>
      <w:hyperlink w:anchor="_Toc518287964" w:history="1">
        <w:r w:rsidR="00F20782" w:rsidRPr="00B37517">
          <w:rPr>
            <w:rStyle w:val="Hyperlink"/>
            <w:noProof/>
          </w:rPr>
          <w:t>Bilaga B – Säkerhetsåtgärder</w:t>
        </w:r>
        <w:r w:rsidR="00F20782">
          <w:rPr>
            <w:noProof/>
            <w:webHidden/>
          </w:rPr>
          <w:tab/>
        </w:r>
        <w:r w:rsidR="00F20782">
          <w:rPr>
            <w:noProof/>
            <w:webHidden/>
          </w:rPr>
          <w:fldChar w:fldCharType="begin"/>
        </w:r>
        <w:r w:rsidR="00F20782">
          <w:rPr>
            <w:noProof/>
            <w:webHidden/>
          </w:rPr>
          <w:instrText xml:space="preserve"> PAGEREF _Toc518287964 \h </w:instrText>
        </w:r>
        <w:r w:rsidR="00F20782">
          <w:rPr>
            <w:noProof/>
            <w:webHidden/>
          </w:rPr>
        </w:r>
        <w:r w:rsidR="00F20782">
          <w:rPr>
            <w:noProof/>
            <w:webHidden/>
          </w:rPr>
          <w:fldChar w:fldCharType="separate"/>
        </w:r>
        <w:r w:rsidR="00F20782">
          <w:rPr>
            <w:noProof/>
            <w:webHidden/>
          </w:rPr>
          <w:t>14</w:t>
        </w:r>
        <w:r w:rsidR="00F20782">
          <w:rPr>
            <w:noProof/>
            <w:webHidden/>
          </w:rPr>
          <w:fldChar w:fldCharType="end"/>
        </w:r>
      </w:hyperlink>
    </w:p>
    <w:p w14:paraId="64E493E4" w14:textId="3A9D32BB" w:rsidR="00F20782" w:rsidRDefault="00F20782">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287965" w:history="1">
        <w:r w:rsidRPr="00B37517">
          <w:rPr>
            <w:rStyle w:val="Hyperlink"/>
            <w:noProof/>
          </w:rPr>
          <w:t>Särskilda villkor för Onlinetjänsterna</w:t>
        </w:r>
        <w:r>
          <w:rPr>
            <w:noProof/>
            <w:webHidden/>
          </w:rPr>
          <w:tab/>
        </w:r>
        <w:r>
          <w:rPr>
            <w:noProof/>
            <w:webHidden/>
          </w:rPr>
          <w:fldChar w:fldCharType="begin"/>
        </w:r>
        <w:r>
          <w:rPr>
            <w:noProof/>
            <w:webHidden/>
          </w:rPr>
          <w:instrText xml:space="preserve"> PAGEREF _Toc518287965 \h </w:instrText>
        </w:r>
        <w:r>
          <w:rPr>
            <w:noProof/>
            <w:webHidden/>
          </w:rPr>
        </w:r>
        <w:r>
          <w:rPr>
            <w:noProof/>
            <w:webHidden/>
          </w:rPr>
          <w:fldChar w:fldCharType="separate"/>
        </w:r>
        <w:r>
          <w:rPr>
            <w:noProof/>
            <w:webHidden/>
          </w:rPr>
          <w:t>17</w:t>
        </w:r>
        <w:r>
          <w:rPr>
            <w:noProof/>
            <w:webHidden/>
          </w:rPr>
          <w:fldChar w:fldCharType="end"/>
        </w:r>
      </w:hyperlink>
    </w:p>
    <w:p w14:paraId="300A7D6D" w14:textId="7CA529C3" w:rsidR="00F20782" w:rsidRDefault="00CF5F31">
      <w:pPr>
        <w:pStyle w:val="TOC2"/>
        <w:tabs>
          <w:tab w:val="right" w:leader="dot" w:pos="5030"/>
        </w:tabs>
        <w:rPr>
          <w:rFonts w:eastAsiaTheme="minorEastAsia"/>
          <w:b w:val="0"/>
          <w:smallCaps w:val="0"/>
          <w:noProof/>
          <w:sz w:val="22"/>
          <w:lang w:val="en-US" w:eastAsia="en-US" w:bidi="ar-SA"/>
        </w:rPr>
      </w:pPr>
      <w:hyperlink w:anchor="_Toc518287966" w:history="1">
        <w:r w:rsidR="00F20782" w:rsidRPr="00B37517">
          <w:rPr>
            <w:rStyle w:val="Hyperlink"/>
            <w:noProof/>
          </w:rPr>
          <w:t>Microsoft Azure-tjänster</w:t>
        </w:r>
        <w:r w:rsidR="00F20782">
          <w:rPr>
            <w:noProof/>
            <w:webHidden/>
          </w:rPr>
          <w:tab/>
        </w:r>
        <w:r w:rsidR="00F20782">
          <w:rPr>
            <w:noProof/>
            <w:webHidden/>
          </w:rPr>
          <w:fldChar w:fldCharType="begin"/>
        </w:r>
        <w:r w:rsidR="00F20782">
          <w:rPr>
            <w:noProof/>
            <w:webHidden/>
          </w:rPr>
          <w:instrText xml:space="preserve"> PAGEREF _Toc518287966 \h </w:instrText>
        </w:r>
        <w:r w:rsidR="00F20782">
          <w:rPr>
            <w:noProof/>
            <w:webHidden/>
          </w:rPr>
        </w:r>
        <w:r w:rsidR="00F20782">
          <w:rPr>
            <w:noProof/>
            <w:webHidden/>
          </w:rPr>
          <w:fldChar w:fldCharType="separate"/>
        </w:r>
        <w:r w:rsidR="00F20782">
          <w:rPr>
            <w:noProof/>
            <w:webHidden/>
          </w:rPr>
          <w:t>17</w:t>
        </w:r>
        <w:r w:rsidR="00F20782">
          <w:rPr>
            <w:noProof/>
            <w:webHidden/>
          </w:rPr>
          <w:fldChar w:fldCharType="end"/>
        </w:r>
      </w:hyperlink>
    </w:p>
    <w:p w14:paraId="1D7A9225" w14:textId="3E14B708" w:rsidR="00F20782" w:rsidRDefault="00CF5F31">
      <w:pPr>
        <w:pStyle w:val="TOC4"/>
        <w:rPr>
          <w:rFonts w:eastAsiaTheme="minorEastAsia"/>
          <w:smallCaps w:val="0"/>
          <w:noProof/>
          <w:sz w:val="22"/>
          <w:lang w:val="en-US" w:eastAsia="en-US" w:bidi="ar-SA"/>
        </w:rPr>
      </w:pPr>
      <w:hyperlink w:anchor="_Toc518287967" w:history="1">
        <w:r w:rsidR="00F20782" w:rsidRPr="00B37517">
          <w:rPr>
            <w:rStyle w:val="Hyperlink"/>
            <w:noProof/>
          </w:rPr>
          <w:t>Azure Maps</w:t>
        </w:r>
        <w:r w:rsidR="00F20782">
          <w:rPr>
            <w:noProof/>
            <w:webHidden/>
          </w:rPr>
          <w:tab/>
        </w:r>
        <w:r w:rsidR="00F20782">
          <w:rPr>
            <w:noProof/>
            <w:webHidden/>
          </w:rPr>
          <w:fldChar w:fldCharType="begin"/>
        </w:r>
        <w:r w:rsidR="00F20782">
          <w:rPr>
            <w:noProof/>
            <w:webHidden/>
          </w:rPr>
          <w:instrText xml:space="preserve"> PAGEREF _Toc518287967 \h </w:instrText>
        </w:r>
        <w:r w:rsidR="00F20782">
          <w:rPr>
            <w:noProof/>
            <w:webHidden/>
          </w:rPr>
        </w:r>
        <w:r w:rsidR="00F20782">
          <w:rPr>
            <w:noProof/>
            <w:webHidden/>
          </w:rPr>
          <w:fldChar w:fldCharType="separate"/>
        </w:r>
        <w:r w:rsidR="00F20782">
          <w:rPr>
            <w:noProof/>
            <w:webHidden/>
          </w:rPr>
          <w:t>18</w:t>
        </w:r>
        <w:r w:rsidR="00F20782">
          <w:rPr>
            <w:noProof/>
            <w:webHidden/>
          </w:rPr>
          <w:fldChar w:fldCharType="end"/>
        </w:r>
      </w:hyperlink>
    </w:p>
    <w:p w14:paraId="02455D3A" w14:textId="679F2A80" w:rsidR="00F20782" w:rsidRDefault="00CF5F31">
      <w:pPr>
        <w:pStyle w:val="TOC4"/>
        <w:rPr>
          <w:rFonts w:eastAsiaTheme="minorEastAsia"/>
          <w:smallCaps w:val="0"/>
          <w:noProof/>
          <w:sz w:val="22"/>
          <w:lang w:val="en-US" w:eastAsia="en-US" w:bidi="ar-SA"/>
        </w:rPr>
      </w:pPr>
      <w:hyperlink w:anchor="_Toc518287968" w:history="1">
        <w:r w:rsidR="00F20782" w:rsidRPr="00B37517">
          <w:rPr>
            <w:rStyle w:val="Hyperlink"/>
            <w:noProof/>
          </w:rPr>
          <w:t>Microsoft Azure Stack</w:t>
        </w:r>
        <w:r w:rsidR="00F20782">
          <w:rPr>
            <w:noProof/>
            <w:webHidden/>
          </w:rPr>
          <w:tab/>
        </w:r>
        <w:r w:rsidR="00F20782">
          <w:rPr>
            <w:noProof/>
            <w:webHidden/>
          </w:rPr>
          <w:fldChar w:fldCharType="begin"/>
        </w:r>
        <w:r w:rsidR="00F20782">
          <w:rPr>
            <w:noProof/>
            <w:webHidden/>
          </w:rPr>
          <w:instrText xml:space="preserve"> PAGEREF _Toc518287968 \h </w:instrText>
        </w:r>
        <w:r w:rsidR="00F20782">
          <w:rPr>
            <w:noProof/>
            <w:webHidden/>
          </w:rPr>
        </w:r>
        <w:r w:rsidR="00F20782">
          <w:rPr>
            <w:noProof/>
            <w:webHidden/>
          </w:rPr>
          <w:fldChar w:fldCharType="separate"/>
        </w:r>
        <w:r w:rsidR="00F20782">
          <w:rPr>
            <w:noProof/>
            <w:webHidden/>
          </w:rPr>
          <w:t>19</w:t>
        </w:r>
        <w:r w:rsidR="00F20782">
          <w:rPr>
            <w:noProof/>
            <w:webHidden/>
          </w:rPr>
          <w:fldChar w:fldCharType="end"/>
        </w:r>
      </w:hyperlink>
    </w:p>
    <w:p w14:paraId="3A162DFF" w14:textId="3672E88B" w:rsidR="00F20782" w:rsidRDefault="00CF5F31">
      <w:pPr>
        <w:pStyle w:val="TOC4"/>
        <w:rPr>
          <w:rFonts w:eastAsiaTheme="minorEastAsia"/>
          <w:smallCaps w:val="0"/>
          <w:noProof/>
          <w:sz w:val="22"/>
          <w:lang w:val="en-US" w:eastAsia="en-US" w:bidi="ar-SA"/>
        </w:rPr>
      </w:pPr>
      <w:hyperlink w:anchor="_Toc518287969" w:history="1">
        <w:r w:rsidR="00F20782" w:rsidRPr="00B37517">
          <w:rPr>
            <w:rStyle w:val="Hyperlink"/>
            <w:noProof/>
          </w:rPr>
          <w:t>Bing Search Services</w:t>
        </w:r>
        <w:r w:rsidR="00F20782">
          <w:rPr>
            <w:noProof/>
            <w:webHidden/>
          </w:rPr>
          <w:tab/>
        </w:r>
        <w:r w:rsidR="00F20782">
          <w:rPr>
            <w:noProof/>
            <w:webHidden/>
          </w:rPr>
          <w:fldChar w:fldCharType="begin"/>
        </w:r>
        <w:r w:rsidR="00F20782">
          <w:rPr>
            <w:noProof/>
            <w:webHidden/>
          </w:rPr>
          <w:instrText xml:space="preserve"> PAGEREF _Toc518287969 \h </w:instrText>
        </w:r>
        <w:r w:rsidR="00F20782">
          <w:rPr>
            <w:noProof/>
            <w:webHidden/>
          </w:rPr>
        </w:r>
        <w:r w:rsidR="00F20782">
          <w:rPr>
            <w:noProof/>
            <w:webHidden/>
          </w:rPr>
          <w:fldChar w:fldCharType="separate"/>
        </w:r>
        <w:r w:rsidR="00F20782">
          <w:rPr>
            <w:noProof/>
            <w:webHidden/>
          </w:rPr>
          <w:t>19</w:t>
        </w:r>
        <w:r w:rsidR="00F20782">
          <w:rPr>
            <w:noProof/>
            <w:webHidden/>
          </w:rPr>
          <w:fldChar w:fldCharType="end"/>
        </w:r>
      </w:hyperlink>
    </w:p>
    <w:p w14:paraId="7FEF64C1" w14:textId="17A30568" w:rsidR="00F20782" w:rsidRDefault="00CF5F31">
      <w:pPr>
        <w:pStyle w:val="TOC4"/>
        <w:rPr>
          <w:rFonts w:eastAsiaTheme="minorEastAsia"/>
          <w:smallCaps w:val="0"/>
          <w:noProof/>
          <w:sz w:val="22"/>
          <w:lang w:val="en-US" w:eastAsia="en-US" w:bidi="ar-SA"/>
        </w:rPr>
      </w:pPr>
      <w:hyperlink w:anchor="_Toc518287970" w:history="1">
        <w:r w:rsidR="00F20782" w:rsidRPr="00B37517">
          <w:rPr>
            <w:rStyle w:val="Hyperlink"/>
            <w:noProof/>
          </w:rPr>
          <w:t>Microsoft Cognitive Services</w:t>
        </w:r>
        <w:r w:rsidR="00F20782">
          <w:rPr>
            <w:noProof/>
            <w:webHidden/>
          </w:rPr>
          <w:tab/>
        </w:r>
        <w:r w:rsidR="00F20782">
          <w:rPr>
            <w:noProof/>
            <w:webHidden/>
          </w:rPr>
          <w:fldChar w:fldCharType="begin"/>
        </w:r>
        <w:r w:rsidR="00F20782">
          <w:rPr>
            <w:noProof/>
            <w:webHidden/>
          </w:rPr>
          <w:instrText xml:space="preserve"> PAGEREF _Toc518287970 \h </w:instrText>
        </w:r>
        <w:r w:rsidR="00F20782">
          <w:rPr>
            <w:noProof/>
            <w:webHidden/>
          </w:rPr>
        </w:r>
        <w:r w:rsidR="00F20782">
          <w:rPr>
            <w:noProof/>
            <w:webHidden/>
          </w:rPr>
          <w:fldChar w:fldCharType="separate"/>
        </w:r>
        <w:r w:rsidR="00F20782">
          <w:rPr>
            <w:noProof/>
            <w:webHidden/>
          </w:rPr>
          <w:t>20</w:t>
        </w:r>
        <w:r w:rsidR="00F20782">
          <w:rPr>
            <w:noProof/>
            <w:webHidden/>
          </w:rPr>
          <w:fldChar w:fldCharType="end"/>
        </w:r>
      </w:hyperlink>
    </w:p>
    <w:p w14:paraId="1DF93E25" w14:textId="1ECD5092" w:rsidR="00F20782" w:rsidRDefault="00CF5F31">
      <w:pPr>
        <w:pStyle w:val="TOC4"/>
        <w:rPr>
          <w:rFonts w:eastAsiaTheme="minorEastAsia"/>
          <w:smallCaps w:val="0"/>
          <w:noProof/>
          <w:sz w:val="22"/>
          <w:lang w:val="en-US" w:eastAsia="en-US" w:bidi="ar-SA"/>
        </w:rPr>
      </w:pPr>
      <w:hyperlink w:anchor="_Toc518287971" w:history="1">
        <w:r w:rsidR="00F20782" w:rsidRPr="00B37517">
          <w:rPr>
            <w:rStyle w:val="Hyperlink"/>
            <w:noProof/>
          </w:rPr>
          <w:t>Microsoft Genomics</w:t>
        </w:r>
        <w:r w:rsidR="00F20782">
          <w:rPr>
            <w:noProof/>
            <w:webHidden/>
          </w:rPr>
          <w:tab/>
        </w:r>
        <w:r w:rsidR="00F20782">
          <w:rPr>
            <w:noProof/>
            <w:webHidden/>
          </w:rPr>
          <w:fldChar w:fldCharType="begin"/>
        </w:r>
        <w:r w:rsidR="00F20782">
          <w:rPr>
            <w:noProof/>
            <w:webHidden/>
          </w:rPr>
          <w:instrText xml:space="preserve"> PAGEREF _Toc518287971 \h </w:instrText>
        </w:r>
        <w:r w:rsidR="00F20782">
          <w:rPr>
            <w:noProof/>
            <w:webHidden/>
          </w:rPr>
        </w:r>
        <w:r w:rsidR="00F20782">
          <w:rPr>
            <w:noProof/>
            <w:webHidden/>
          </w:rPr>
          <w:fldChar w:fldCharType="separate"/>
        </w:r>
        <w:r w:rsidR="00F20782">
          <w:rPr>
            <w:noProof/>
            <w:webHidden/>
          </w:rPr>
          <w:t>20</w:t>
        </w:r>
        <w:r w:rsidR="00F20782">
          <w:rPr>
            <w:noProof/>
            <w:webHidden/>
          </w:rPr>
          <w:fldChar w:fldCharType="end"/>
        </w:r>
      </w:hyperlink>
    </w:p>
    <w:p w14:paraId="7DD1D8FF" w14:textId="3E0F29DF" w:rsidR="00F20782" w:rsidRDefault="00CF5F31">
      <w:pPr>
        <w:pStyle w:val="TOC4"/>
        <w:rPr>
          <w:rFonts w:eastAsiaTheme="minorEastAsia"/>
          <w:smallCaps w:val="0"/>
          <w:noProof/>
          <w:sz w:val="22"/>
          <w:lang w:val="en-US" w:eastAsia="en-US" w:bidi="ar-SA"/>
        </w:rPr>
      </w:pPr>
      <w:hyperlink w:anchor="_Toc518287972" w:history="1">
        <w:r w:rsidR="00F20782" w:rsidRPr="00B37517">
          <w:rPr>
            <w:rStyle w:val="Hyperlink"/>
            <w:noProof/>
          </w:rPr>
          <w:t>Visual Studio App Center</w:t>
        </w:r>
        <w:r w:rsidR="00F20782">
          <w:rPr>
            <w:noProof/>
            <w:webHidden/>
          </w:rPr>
          <w:tab/>
        </w:r>
        <w:r w:rsidR="00F20782">
          <w:rPr>
            <w:noProof/>
            <w:webHidden/>
          </w:rPr>
          <w:fldChar w:fldCharType="begin"/>
        </w:r>
        <w:r w:rsidR="00F20782">
          <w:rPr>
            <w:noProof/>
            <w:webHidden/>
          </w:rPr>
          <w:instrText xml:space="preserve"> PAGEREF _Toc518287972 \h </w:instrText>
        </w:r>
        <w:r w:rsidR="00F20782">
          <w:rPr>
            <w:noProof/>
            <w:webHidden/>
          </w:rPr>
        </w:r>
        <w:r w:rsidR="00F20782">
          <w:rPr>
            <w:noProof/>
            <w:webHidden/>
          </w:rPr>
          <w:fldChar w:fldCharType="separate"/>
        </w:r>
        <w:r w:rsidR="00F20782">
          <w:rPr>
            <w:noProof/>
            <w:webHidden/>
          </w:rPr>
          <w:t>20</w:t>
        </w:r>
        <w:r w:rsidR="00F20782">
          <w:rPr>
            <w:noProof/>
            <w:webHidden/>
          </w:rPr>
          <w:fldChar w:fldCharType="end"/>
        </w:r>
      </w:hyperlink>
    </w:p>
    <w:p w14:paraId="767E9A61" w14:textId="26EA1682" w:rsidR="00F20782" w:rsidRDefault="00CF5F31">
      <w:pPr>
        <w:pStyle w:val="TOC2"/>
        <w:tabs>
          <w:tab w:val="right" w:leader="dot" w:pos="5030"/>
        </w:tabs>
        <w:rPr>
          <w:rFonts w:eastAsiaTheme="minorEastAsia"/>
          <w:b w:val="0"/>
          <w:smallCaps w:val="0"/>
          <w:noProof/>
          <w:sz w:val="22"/>
          <w:lang w:val="en-US" w:eastAsia="en-US" w:bidi="ar-SA"/>
        </w:rPr>
      </w:pPr>
      <w:hyperlink w:anchor="_Toc518287973" w:history="1">
        <w:r w:rsidR="00F20782" w:rsidRPr="00B37517">
          <w:rPr>
            <w:rStyle w:val="Hyperlink"/>
            <w:noProof/>
          </w:rPr>
          <w:t>Microsoft Azure-planer</w:t>
        </w:r>
        <w:r w:rsidR="00F20782">
          <w:rPr>
            <w:noProof/>
            <w:webHidden/>
          </w:rPr>
          <w:tab/>
        </w:r>
        <w:r w:rsidR="00F20782">
          <w:rPr>
            <w:noProof/>
            <w:webHidden/>
          </w:rPr>
          <w:fldChar w:fldCharType="begin"/>
        </w:r>
        <w:r w:rsidR="00F20782">
          <w:rPr>
            <w:noProof/>
            <w:webHidden/>
          </w:rPr>
          <w:instrText xml:space="preserve"> PAGEREF _Toc518287973 \h </w:instrText>
        </w:r>
        <w:r w:rsidR="00F20782">
          <w:rPr>
            <w:noProof/>
            <w:webHidden/>
          </w:rPr>
        </w:r>
        <w:r w:rsidR="00F20782">
          <w:rPr>
            <w:noProof/>
            <w:webHidden/>
          </w:rPr>
          <w:fldChar w:fldCharType="separate"/>
        </w:r>
        <w:r w:rsidR="00F20782">
          <w:rPr>
            <w:noProof/>
            <w:webHidden/>
          </w:rPr>
          <w:t>21</w:t>
        </w:r>
        <w:r w:rsidR="00F20782">
          <w:rPr>
            <w:noProof/>
            <w:webHidden/>
          </w:rPr>
          <w:fldChar w:fldCharType="end"/>
        </w:r>
      </w:hyperlink>
    </w:p>
    <w:p w14:paraId="71F5833B" w14:textId="1804A891" w:rsidR="00F20782" w:rsidRDefault="00CF5F31">
      <w:pPr>
        <w:pStyle w:val="TOC4"/>
        <w:rPr>
          <w:rFonts w:eastAsiaTheme="minorEastAsia"/>
          <w:smallCaps w:val="0"/>
          <w:noProof/>
          <w:sz w:val="22"/>
          <w:lang w:val="en-US" w:eastAsia="en-US" w:bidi="ar-SA"/>
        </w:rPr>
      </w:pPr>
      <w:hyperlink w:anchor="_Toc518287974" w:history="1">
        <w:r w:rsidR="00F20782" w:rsidRPr="00B37517">
          <w:rPr>
            <w:rStyle w:val="Hyperlink"/>
            <w:noProof/>
          </w:rPr>
          <w:t>Azure Active Directory Basic</w:t>
        </w:r>
        <w:r w:rsidR="00F20782">
          <w:rPr>
            <w:noProof/>
            <w:webHidden/>
          </w:rPr>
          <w:tab/>
        </w:r>
        <w:r w:rsidR="00F20782">
          <w:rPr>
            <w:noProof/>
            <w:webHidden/>
          </w:rPr>
          <w:fldChar w:fldCharType="begin"/>
        </w:r>
        <w:r w:rsidR="00F20782">
          <w:rPr>
            <w:noProof/>
            <w:webHidden/>
          </w:rPr>
          <w:instrText xml:space="preserve"> PAGEREF _Toc518287974 \h </w:instrText>
        </w:r>
        <w:r w:rsidR="00F20782">
          <w:rPr>
            <w:noProof/>
            <w:webHidden/>
          </w:rPr>
        </w:r>
        <w:r w:rsidR="00F20782">
          <w:rPr>
            <w:noProof/>
            <w:webHidden/>
          </w:rPr>
          <w:fldChar w:fldCharType="separate"/>
        </w:r>
        <w:r w:rsidR="00F20782">
          <w:rPr>
            <w:noProof/>
            <w:webHidden/>
          </w:rPr>
          <w:t>21</w:t>
        </w:r>
        <w:r w:rsidR="00F20782">
          <w:rPr>
            <w:noProof/>
            <w:webHidden/>
          </w:rPr>
          <w:fldChar w:fldCharType="end"/>
        </w:r>
      </w:hyperlink>
    </w:p>
    <w:p w14:paraId="72B86258" w14:textId="3AEB720B" w:rsidR="00F20782" w:rsidRDefault="00CF5F31">
      <w:pPr>
        <w:pStyle w:val="TOC4"/>
        <w:rPr>
          <w:rFonts w:eastAsiaTheme="minorEastAsia"/>
          <w:smallCaps w:val="0"/>
          <w:noProof/>
          <w:sz w:val="22"/>
          <w:lang w:val="en-US" w:eastAsia="en-US" w:bidi="ar-SA"/>
        </w:rPr>
      </w:pPr>
      <w:hyperlink w:anchor="_Toc518287975" w:history="1">
        <w:r w:rsidR="00F20782" w:rsidRPr="00B37517">
          <w:rPr>
            <w:rStyle w:val="Hyperlink"/>
            <w:noProof/>
          </w:rPr>
          <w:t>Azure Active Directory Premium</w:t>
        </w:r>
        <w:r w:rsidR="00F20782">
          <w:rPr>
            <w:noProof/>
            <w:webHidden/>
          </w:rPr>
          <w:tab/>
        </w:r>
        <w:r w:rsidR="00F20782">
          <w:rPr>
            <w:noProof/>
            <w:webHidden/>
          </w:rPr>
          <w:fldChar w:fldCharType="begin"/>
        </w:r>
        <w:r w:rsidR="00F20782">
          <w:rPr>
            <w:noProof/>
            <w:webHidden/>
          </w:rPr>
          <w:instrText xml:space="preserve"> PAGEREF _Toc518287975 \h </w:instrText>
        </w:r>
        <w:r w:rsidR="00F20782">
          <w:rPr>
            <w:noProof/>
            <w:webHidden/>
          </w:rPr>
        </w:r>
        <w:r w:rsidR="00F20782">
          <w:rPr>
            <w:noProof/>
            <w:webHidden/>
          </w:rPr>
          <w:fldChar w:fldCharType="separate"/>
        </w:r>
        <w:r w:rsidR="00F20782">
          <w:rPr>
            <w:noProof/>
            <w:webHidden/>
          </w:rPr>
          <w:t>21</w:t>
        </w:r>
        <w:r w:rsidR="00F20782">
          <w:rPr>
            <w:noProof/>
            <w:webHidden/>
          </w:rPr>
          <w:fldChar w:fldCharType="end"/>
        </w:r>
      </w:hyperlink>
    </w:p>
    <w:p w14:paraId="26A1CA2C" w14:textId="18AED296" w:rsidR="00F20782" w:rsidRDefault="00CF5F31">
      <w:pPr>
        <w:pStyle w:val="TOC4"/>
        <w:rPr>
          <w:rFonts w:eastAsiaTheme="minorEastAsia"/>
          <w:smallCaps w:val="0"/>
          <w:noProof/>
          <w:sz w:val="22"/>
          <w:lang w:val="en-US" w:eastAsia="en-US" w:bidi="ar-SA"/>
        </w:rPr>
      </w:pPr>
      <w:hyperlink w:anchor="_Toc518287976" w:history="1">
        <w:r w:rsidR="00F20782" w:rsidRPr="00B37517">
          <w:rPr>
            <w:rStyle w:val="Hyperlink"/>
            <w:noProof/>
            <w:lang w:val="de-DE"/>
          </w:rPr>
          <w:t>Azure Information Protection Premium</w:t>
        </w:r>
        <w:r w:rsidR="00F20782">
          <w:rPr>
            <w:noProof/>
            <w:webHidden/>
          </w:rPr>
          <w:tab/>
        </w:r>
        <w:r w:rsidR="00F20782">
          <w:rPr>
            <w:noProof/>
            <w:webHidden/>
          </w:rPr>
          <w:fldChar w:fldCharType="begin"/>
        </w:r>
        <w:r w:rsidR="00F20782">
          <w:rPr>
            <w:noProof/>
            <w:webHidden/>
          </w:rPr>
          <w:instrText xml:space="preserve"> PAGEREF _Toc518287976 \h </w:instrText>
        </w:r>
        <w:r w:rsidR="00F20782">
          <w:rPr>
            <w:noProof/>
            <w:webHidden/>
          </w:rPr>
        </w:r>
        <w:r w:rsidR="00F20782">
          <w:rPr>
            <w:noProof/>
            <w:webHidden/>
          </w:rPr>
          <w:fldChar w:fldCharType="separate"/>
        </w:r>
        <w:r w:rsidR="00F20782">
          <w:rPr>
            <w:noProof/>
            <w:webHidden/>
          </w:rPr>
          <w:t>21</w:t>
        </w:r>
        <w:r w:rsidR="00F20782">
          <w:rPr>
            <w:noProof/>
            <w:webHidden/>
          </w:rPr>
          <w:fldChar w:fldCharType="end"/>
        </w:r>
      </w:hyperlink>
    </w:p>
    <w:p w14:paraId="27D5CBBC" w14:textId="250866E1" w:rsidR="00F20782" w:rsidRDefault="00CF5F31">
      <w:pPr>
        <w:pStyle w:val="TOC3"/>
        <w:rPr>
          <w:rFonts w:eastAsiaTheme="minorEastAsia"/>
          <w:b w:val="0"/>
          <w:smallCaps w:val="0"/>
          <w:sz w:val="22"/>
          <w:lang w:val="en-US" w:eastAsia="en-US" w:bidi="ar-SA"/>
        </w:rPr>
      </w:pPr>
      <w:hyperlink w:anchor="_Toc518287977" w:history="1">
        <w:r w:rsidR="00F20782" w:rsidRPr="00B37517">
          <w:rPr>
            <w:rStyle w:val="Hyperlink"/>
          </w:rPr>
          <w:t>Microsoft Dynamics 365-tjänster</w:t>
        </w:r>
        <w:r w:rsidR="00F20782">
          <w:rPr>
            <w:webHidden/>
          </w:rPr>
          <w:tab/>
        </w:r>
        <w:r w:rsidR="00F20782">
          <w:rPr>
            <w:webHidden/>
          </w:rPr>
          <w:fldChar w:fldCharType="begin"/>
        </w:r>
        <w:r w:rsidR="00F20782">
          <w:rPr>
            <w:webHidden/>
          </w:rPr>
          <w:instrText xml:space="preserve"> PAGEREF _Toc518287977 \h </w:instrText>
        </w:r>
        <w:r w:rsidR="00F20782">
          <w:rPr>
            <w:webHidden/>
          </w:rPr>
        </w:r>
        <w:r w:rsidR="00F20782">
          <w:rPr>
            <w:webHidden/>
          </w:rPr>
          <w:fldChar w:fldCharType="separate"/>
        </w:r>
        <w:r w:rsidR="00F20782">
          <w:rPr>
            <w:webHidden/>
          </w:rPr>
          <w:t>21</w:t>
        </w:r>
        <w:r w:rsidR="00F20782">
          <w:rPr>
            <w:webHidden/>
          </w:rPr>
          <w:fldChar w:fldCharType="end"/>
        </w:r>
      </w:hyperlink>
    </w:p>
    <w:p w14:paraId="4FF5A54A" w14:textId="6D2CF46C" w:rsidR="00F20782" w:rsidRDefault="00CF5F31">
      <w:pPr>
        <w:pStyle w:val="TOC2"/>
        <w:tabs>
          <w:tab w:val="right" w:leader="dot" w:pos="5030"/>
        </w:tabs>
        <w:rPr>
          <w:rFonts w:eastAsiaTheme="minorEastAsia"/>
          <w:b w:val="0"/>
          <w:smallCaps w:val="0"/>
          <w:noProof/>
          <w:sz w:val="22"/>
          <w:lang w:val="en-US" w:eastAsia="en-US" w:bidi="ar-SA"/>
        </w:rPr>
      </w:pPr>
      <w:hyperlink w:anchor="_Toc518287978" w:history="1">
        <w:r w:rsidR="00F20782" w:rsidRPr="00B37517">
          <w:rPr>
            <w:rStyle w:val="Hyperlink"/>
            <w:noProof/>
          </w:rPr>
          <w:t>Office 365-tjänster</w:t>
        </w:r>
        <w:r w:rsidR="00F20782">
          <w:rPr>
            <w:noProof/>
            <w:webHidden/>
          </w:rPr>
          <w:tab/>
        </w:r>
        <w:r w:rsidR="00F20782">
          <w:rPr>
            <w:noProof/>
            <w:webHidden/>
          </w:rPr>
          <w:fldChar w:fldCharType="begin"/>
        </w:r>
        <w:r w:rsidR="00F20782">
          <w:rPr>
            <w:noProof/>
            <w:webHidden/>
          </w:rPr>
          <w:instrText xml:space="preserve"> PAGEREF _Toc518287978 \h </w:instrText>
        </w:r>
        <w:r w:rsidR="00F20782">
          <w:rPr>
            <w:noProof/>
            <w:webHidden/>
          </w:rPr>
        </w:r>
        <w:r w:rsidR="00F20782">
          <w:rPr>
            <w:noProof/>
            <w:webHidden/>
          </w:rPr>
          <w:fldChar w:fldCharType="separate"/>
        </w:r>
        <w:r w:rsidR="00F20782">
          <w:rPr>
            <w:noProof/>
            <w:webHidden/>
          </w:rPr>
          <w:t>23</w:t>
        </w:r>
        <w:r w:rsidR="00F20782">
          <w:rPr>
            <w:noProof/>
            <w:webHidden/>
          </w:rPr>
          <w:fldChar w:fldCharType="end"/>
        </w:r>
      </w:hyperlink>
    </w:p>
    <w:p w14:paraId="1DD2F85A" w14:textId="0ABEBF36" w:rsidR="00F20782" w:rsidRDefault="00CF5F31">
      <w:pPr>
        <w:pStyle w:val="TOC4"/>
        <w:rPr>
          <w:rFonts w:eastAsiaTheme="minorEastAsia"/>
          <w:smallCaps w:val="0"/>
          <w:noProof/>
          <w:sz w:val="22"/>
          <w:lang w:val="en-US" w:eastAsia="en-US" w:bidi="ar-SA"/>
        </w:rPr>
      </w:pPr>
      <w:hyperlink w:anchor="_Toc518287979" w:history="1">
        <w:r w:rsidR="00F20782" w:rsidRPr="00B37517">
          <w:rPr>
            <w:rStyle w:val="Hyperlink"/>
            <w:noProof/>
          </w:rPr>
          <w:t>Exchange Online</w:t>
        </w:r>
        <w:r w:rsidR="00F20782">
          <w:rPr>
            <w:noProof/>
            <w:webHidden/>
          </w:rPr>
          <w:tab/>
        </w:r>
        <w:r w:rsidR="00F20782">
          <w:rPr>
            <w:noProof/>
            <w:webHidden/>
          </w:rPr>
          <w:fldChar w:fldCharType="begin"/>
        </w:r>
        <w:r w:rsidR="00F20782">
          <w:rPr>
            <w:noProof/>
            <w:webHidden/>
          </w:rPr>
          <w:instrText xml:space="preserve"> PAGEREF _Toc518287979 \h </w:instrText>
        </w:r>
        <w:r w:rsidR="00F20782">
          <w:rPr>
            <w:noProof/>
            <w:webHidden/>
          </w:rPr>
        </w:r>
        <w:r w:rsidR="00F20782">
          <w:rPr>
            <w:noProof/>
            <w:webHidden/>
          </w:rPr>
          <w:fldChar w:fldCharType="separate"/>
        </w:r>
        <w:r w:rsidR="00F20782">
          <w:rPr>
            <w:noProof/>
            <w:webHidden/>
          </w:rPr>
          <w:t>24</w:t>
        </w:r>
        <w:r w:rsidR="00F20782">
          <w:rPr>
            <w:noProof/>
            <w:webHidden/>
          </w:rPr>
          <w:fldChar w:fldCharType="end"/>
        </w:r>
      </w:hyperlink>
    </w:p>
    <w:p w14:paraId="418E60D3" w14:textId="31314B05" w:rsidR="00F20782" w:rsidRDefault="00CF5F31">
      <w:pPr>
        <w:pStyle w:val="TOC4"/>
        <w:rPr>
          <w:rFonts w:eastAsiaTheme="minorEastAsia"/>
          <w:smallCaps w:val="0"/>
          <w:noProof/>
          <w:sz w:val="22"/>
          <w:lang w:val="en-US" w:eastAsia="en-US" w:bidi="ar-SA"/>
        </w:rPr>
      </w:pPr>
      <w:hyperlink w:anchor="_Toc518287980" w:history="1">
        <w:r w:rsidR="00F20782" w:rsidRPr="00B37517">
          <w:rPr>
            <w:rStyle w:val="Hyperlink"/>
            <w:noProof/>
          </w:rPr>
          <w:t>Office 365-program</w:t>
        </w:r>
        <w:r w:rsidR="00F20782">
          <w:rPr>
            <w:noProof/>
            <w:webHidden/>
          </w:rPr>
          <w:tab/>
        </w:r>
        <w:r w:rsidR="00F20782">
          <w:rPr>
            <w:noProof/>
            <w:webHidden/>
          </w:rPr>
          <w:fldChar w:fldCharType="begin"/>
        </w:r>
        <w:r w:rsidR="00F20782">
          <w:rPr>
            <w:noProof/>
            <w:webHidden/>
          </w:rPr>
          <w:instrText xml:space="preserve"> PAGEREF _Toc518287980 \h </w:instrText>
        </w:r>
        <w:r w:rsidR="00F20782">
          <w:rPr>
            <w:noProof/>
            <w:webHidden/>
          </w:rPr>
        </w:r>
        <w:r w:rsidR="00F20782">
          <w:rPr>
            <w:noProof/>
            <w:webHidden/>
          </w:rPr>
          <w:fldChar w:fldCharType="separate"/>
        </w:r>
        <w:r w:rsidR="00F20782">
          <w:rPr>
            <w:noProof/>
            <w:webHidden/>
          </w:rPr>
          <w:t>25</w:t>
        </w:r>
        <w:r w:rsidR="00F20782">
          <w:rPr>
            <w:noProof/>
            <w:webHidden/>
          </w:rPr>
          <w:fldChar w:fldCharType="end"/>
        </w:r>
      </w:hyperlink>
    </w:p>
    <w:p w14:paraId="0E25471D" w14:textId="21D76243" w:rsidR="00F20782" w:rsidRDefault="00CF5F31">
      <w:pPr>
        <w:pStyle w:val="TOC4"/>
        <w:rPr>
          <w:rFonts w:eastAsiaTheme="minorEastAsia"/>
          <w:smallCaps w:val="0"/>
          <w:noProof/>
          <w:sz w:val="22"/>
          <w:lang w:val="en-US" w:eastAsia="en-US" w:bidi="ar-SA"/>
        </w:rPr>
      </w:pPr>
      <w:hyperlink w:anchor="_Toc518287981" w:history="1">
        <w:r w:rsidR="00F20782" w:rsidRPr="00B37517">
          <w:rPr>
            <w:rStyle w:val="Hyperlink"/>
            <w:noProof/>
          </w:rPr>
          <w:t>Microsoft MyAnalytics</w:t>
        </w:r>
        <w:r w:rsidR="00F20782">
          <w:rPr>
            <w:noProof/>
            <w:webHidden/>
          </w:rPr>
          <w:tab/>
        </w:r>
        <w:r w:rsidR="00F20782">
          <w:rPr>
            <w:noProof/>
            <w:webHidden/>
          </w:rPr>
          <w:fldChar w:fldCharType="begin"/>
        </w:r>
        <w:r w:rsidR="00F20782">
          <w:rPr>
            <w:noProof/>
            <w:webHidden/>
          </w:rPr>
          <w:instrText xml:space="preserve"> PAGEREF _Toc518287981 \h </w:instrText>
        </w:r>
        <w:r w:rsidR="00F20782">
          <w:rPr>
            <w:noProof/>
            <w:webHidden/>
          </w:rPr>
        </w:r>
        <w:r w:rsidR="00F20782">
          <w:rPr>
            <w:noProof/>
            <w:webHidden/>
          </w:rPr>
          <w:fldChar w:fldCharType="separate"/>
        </w:r>
        <w:r w:rsidR="00F20782">
          <w:rPr>
            <w:noProof/>
            <w:webHidden/>
          </w:rPr>
          <w:t>26</w:t>
        </w:r>
        <w:r w:rsidR="00F20782">
          <w:rPr>
            <w:noProof/>
            <w:webHidden/>
          </w:rPr>
          <w:fldChar w:fldCharType="end"/>
        </w:r>
      </w:hyperlink>
    </w:p>
    <w:p w14:paraId="4725C973" w14:textId="72C9A1AB" w:rsidR="00F20782" w:rsidRDefault="00CF5F31">
      <w:pPr>
        <w:pStyle w:val="TOC4"/>
        <w:rPr>
          <w:rFonts w:eastAsiaTheme="minorEastAsia"/>
          <w:smallCaps w:val="0"/>
          <w:noProof/>
          <w:sz w:val="22"/>
          <w:lang w:val="en-US" w:eastAsia="en-US" w:bidi="ar-SA"/>
        </w:rPr>
      </w:pPr>
      <w:hyperlink w:anchor="_Toc518287982" w:history="1">
        <w:r w:rsidR="00F20782" w:rsidRPr="00B37517">
          <w:rPr>
            <w:rStyle w:val="Hyperlink"/>
            <w:noProof/>
          </w:rPr>
          <w:t>Office Online</w:t>
        </w:r>
        <w:r w:rsidR="00F20782">
          <w:rPr>
            <w:noProof/>
            <w:webHidden/>
          </w:rPr>
          <w:tab/>
        </w:r>
        <w:r w:rsidR="00F20782">
          <w:rPr>
            <w:noProof/>
            <w:webHidden/>
          </w:rPr>
          <w:fldChar w:fldCharType="begin"/>
        </w:r>
        <w:r w:rsidR="00F20782">
          <w:rPr>
            <w:noProof/>
            <w:webHidden/>
          </w:rPr>
          <w:instrText xml:space="preserve"> PAGEREF _Toc518287982 \h </w:instrText>
        </w:r>
        <w:r w:rsidR="00F20782">
          <w:rPr>
            <w:noProof/>
            <w:webHidden/>
          </w:rPr>
        </w:r>
        <w:r w:rsidR="00F20782">
          <w:rPr>
            <w:noProof/>
            <w:webHidden/>
          </w:rPr>
          <w:fldChar w:fldCharType="separate"/>
        </w:r>
        <w:r w:rsidR="00F20782">
          <w:rPr>
            <w:noProof/>
            <w:webHidden/>
          </w:rPr>
          <w:t>26</w:t>
        </w:r>
        <w:r w:rsidR="00F20782">
          <w:rPr>
            <w:noProof/>
            <w:webHidden/>
          </w:rPr>
          <w:fldChar w:fldCharType="end"/>
        </w:r>
      </w:hyperlink>
    </w:p>
    <w:p w14:paraId="0FAE172C" w14:textId="12AC2847" w:rsidR="00F20782" w:rsidRDefault="00CF5F31">
      <w:pPr>
        <w:pStyle w:val="TOC4"/>
        <w:rPr>
          <w:rFonts w:eastAsiaTheme="minorEastAsia"/>
          <w:smallCaps w:val="0"/>
          <w:noProof/>
          <w:sz w:val="22"/>
          <w:lang w:val="en-US" w:eastAsia="en-US" w:bidi="ar-SA"/>
        </w:rPr>
      </w:pPr>
      <w:hyperlink w:anchor="_Toc518287983" w:history="1">
        <w:r w:rsidR="00F20782" w:rsidRPr="00B37517">
          <w:rPr>
            <w:rStyle w:val="Hyperlink"/>
            <w:noProof/>
          </w:rPr>
          <w:t>OneDrive for Business</w:t>
        </w:r>
        <w:r w:rsidR="00F20782">
          <w:rPr>
            <w:noProof/>
            <w:webHidden/>
          </w:rPr>
          <w:tab/>
        </w:r>
        <w:r w:rsidR="00F20782">
          <w:rPr>
            <w:noProof/>
            <w:webHidden/>
          </w:rPr>
          <w:fldChar w:fldCharType="begin"/>
        </w:r>
        <w:r w:rsidR="00F20782">
          <w:rPr>
            <w:noProof/>
            <w:webHidden/>
          </w:rPr>
          <w:instrText xml:space="preserve"> PAGEREF _Toc518287983 \h </w:instrText>
        </w:r>
        <w:r w:rsidR="00F20782">
          <w:rPr>
            <w:noProof/>
            <w:webHidden/>
          </w:rPr>
        </w:r>
        <w:r w:rsidR="00F20782">
          <w:rPr>
            <w:noProof/>
            <w:webHidden/>
          </w:rPr>
          <w:fldChar w:fldCharType="separate"/>
        </w:r>
        <w:r w:rsidR="00F20782">
          <w:rPr>
            <w:noProof/>
            <w:webHidden/>
          </w:rPr>
          <w:t>26</w:t>
        </w:r>
        <w:r w:rsidR="00F20782">
          <w:rPr>
            <w:noProof/>
            <w:webHidden/>
          </w:rPr>
          <w:fldChar w:fldCharType="end"/>
        </w:r>
      </w:hyperlink>
    </w:p>
    <w:p w14:paraId="24BBB705" w14:textId="2284BB25" w:rsidR="00F20782" w:rsidRDefault="00CF5F31">
      <w:pPr>
        <w:pStyle w:val="TOC4"/>
        <w:rPr>
          <w:rFonts w:eastAsiaTheme="minorEastAsia"/>
          <w:smallCaps w:val="0"/>
          <w:noProof/>
          <w:sz w:val="22"/>
          <w:lang w:val="en-US" w:eastAsia="en-US" w:bidi="ar-SA"/>
        </w:rPr>
      </w:pPr>
      <w:hyperlink w:anchor="_Toc518287984" w:history="1">
        <w:r w:rsidR="00F20782" w:rsidRPr="00B37517">
          <w:rPr>
            <w:rStyle w:val="Hyperlink"/>
            <w:noProof/>
          </w:rPr>
          <w:t>Project Online</w:t>
        </w:r>
        <w:r w:rsidR="00F20782">
          <w:rPr>
            <w:noProof/>
            <w:webHidden/>
          </w:rPr>
          <w:tab/>
        </w:r>
        <w:r w:rsidR="00F20782">
          <w:rPr>
            <w:noProof/>
            <w:webHidden/>
          </w:rPr>
          <w:fldChar w:fldCharType="begin"/>
        </w:r>
        <w:r w:rsidR="00F20782">
          <w:rPr>
            <w:noProof/>
            <w:webHidden/>
          </w:rPr>
          <w:instrText xml:space="preserve"> PAGEREF _Toc518287984 \h </w:instrText>
        </w:r>
        <w:r w:rsidR="00F20782">
          <w:rPr>
            <w:noProof/>
            <w:webHidden/>
          </w:rPr>
        </w:r>
        <w:r w:rsidR="00F20782">
          <w:rPr>
            <w:noProof/>
            <w:webHidden/>
          </w:rPr>
          <w:fldChar w:fldCharType="separate"/>
        </w:r>
        <w:r w:rsidR="00F20782">
          <w:rPr>
            <w:noProof/>
            <w:webHidden/>
          </w:rPr>
          <w:t>26</w:t>
        </w:r>
        <w:r w:rsidR="00F20782">
          <w:rPr>
            <w:noProof/>
            <w:webHidden/>
          </w:rPr>
          <w:fldChar w:fldCharType="end"/>
        </w:r>
      </w:hyperlink>
    </w:p>
    <w:p w14:paraId="506911F5" w14:textId="29CA0887" w:rsidR="00F20782" w:rsidRDefault="00CF5F31">
      <w:pPr>
        <w:pStyle w:val="TOC4"/>
        <w:rPr>
          <w:rFonts w:eastAsiaTheme="minorEastAsia"/>
          <w:smallCaps w:val="0"/>
          <w:noProof/>
          <w:sz w:val="22"/>
          <w:lang w:val="en-US" w:eastAsia="en-US" w:bidi="ar-SA"/>
        </w:rPr>
      </w:pPr>
      <w:hyperlink w:anchor="_Toc518287985" w:history="1">
        <w:r w:rsidR="00F20782" w:rsidRPr="00B37517">
          <w:rPr>
            <w:rStyle w:val="Hyperlink"/>
            <w:noProof/>
          </w:rPr>
          <w:t>SharePoint Online</w:t>
        </w:r>
        <w:r w:rsidR="00F20782">
          <w:rPr>
            <w:noProof/>
            <w:webHidden/>
          </w:rPr>
          <w:tab/>
        </w:r>
        <w:r w:rsidR="00F20782">
          <w:rPr>
            <w:noProof/>
            <w:webHidden/>
          </w:rPr>
          <w:fldChar w:fldCharType="begin"/>
        </w:r>
        <w:r w:rsidR="00F20782">
          <w:rPr>
            <w:noProof/>
            <w:webHidden/>
          </w:rPr>
          <w:instrText xml:space="preserve"> PAGEREF _Toc518287985 \h </w:instrText>
        </w:r>
        <w:r w:rsidR="00F20782">
          <w:rPr>
            <w:noProof/>
            <w:webHidden/>
          </w:rPr>
        </w:r>
        <w:r w:rsidR="00F20782">
          <w:rPr>
            <w:noProof/>
            <w:webHidden/>
          </w:rPr>
          <w:fldChar w:fldCharType="separate"/>
        </w:r>
        <w:r w:rsidR="00F20782">
          <w:rPr>
            <w:noProof/>
            <w:webHidden/>
          </w:rPr>
          <w:t>27</w:t>
        </w:r>
        <w:r w:rsidR="00F20782">
          <w:rPr>
            <w:noProof/>
            <w:webHidden/>
          </w:rPr>
          <w:fldChar w:fldCharType="end"/>
        </w:r>
      </w:hyperlink>
    </w:p>
    <w:p w14:paraId="69E2C75B" w14:textId="07D97B21" w:rsidR="00F20782" w:rsidRDefault="00CF5F31">
      <w:pPr>
        <w:pStyle w:val="TOC4"/>
        <w:rPr>
          <w:rFonts w:eastAsiaTheme="minorEastAsia"/>
          <w:smallCaps w:val="0"/>
          <w:noProof/>
          <w:sz w:val="22"/>
          <w:lang w:val="en-US" w:eastAsia="en-US" w:bidi="ar-SA"/>
        </w:rPr>
      </w:pPr>
      <w:hyperlink w:anchor="_Toc518287986" w:history="1">
        <w:r w:rsidR="00F20782" w:rsidRPr="00B37517">
          <w:rPr>
            <w:rStyle w:val="Hyperlink"/>
            <w:noProof/>
          </w:rPr>
          <w:t>Skype för Business – Online</w:t>
        </w:r>
        <w:r w:rsidR="00F20782">
          <w:rPr>
            <w:noProof/>
            <w:webHidden/>
          </w:rPr>
          <w:tab/>
        </w:r>
        <w:r w:rsidR="00F20782">
          <w:rPr>
            <w:noProof/>
            <w:webHidden/>
          </w:rPr>
          <w:fldChar w:fldCharType="begin"/>
        </w:r>
        <w:r w:rsidR="00F20782">
          <w:rPr>
            <w:noProof/>
            <w:webHidden/>
          </w:rPr>
          <w:instrText xml:space="preserve"> PAGEREF _Toc518287986 \h </w:instrText>
        </w:r>
        <w:r w:rsidR="00F20782">
          <w:rPr>
            <w:noProof/>
            <w:webHidden/>
          </w:rPr>
        </w:r>
        <w:r w:rsidR="00F20782">
          <w:rPr>
            <w:noProof/>
            <w:webHidden/>
          </w:rPr>
          <w:fldChar w:fldCharType="separate"/>
        </w:r>
        <w:r w:rsidR="00F20782">
          <w:rPr>
            <w:noProof/>
            <w:webHidden/>
          </w:rPr>
          <w:t>27</w:t>
        </w:r>
        <w:r w:rsidR="00F20782">
          <w:rPr>
            <w:noProof/>
            <w:webHidden/>
          </w:rPr>
          <w:fldChar w:fldCharType="end"/>
        </w:r>
      </w:hyperlink>
    </w:p>
    <w:p w14:paraId="3C06E8B7" w14:textId="499766E5" w:rsidR="00F20782" w:rsidRDefault="00CF5F31">
      <w:pPr>
        <w:pStyle w:val="TOC2"/>
        <w:tabs>
          <w:tab w:val="right" w:leader="dot" w:pos="5030"/>
        </w:tabs>
        <w:rPr>
          <w:rFonts w:eastAsiaTheme="minorEastAsia"/>
          <w:b w:val="0"/>
          <w:smallCaps w:val="0"/>
          <w:noProof/>
          <w:sz w:val="22"/>
          <w:lang w:val="en-US" w:eastAsia="en-US" w:bidi="ar-SA"/>
        </w:rPr>
      </w:pPr>
      <w:hyperlink w:anchor="_Toc518287987" w:history="1">
        <w:r w:rsidR="00F20782" w:rsidRPr="00B37517">
          <w:rPr>
            <w:rStyle w:val="Hyperlink"/>
            <w:noProof/>
          </w:rPr>
          <w:t>Andra onlinetjänster</w:t>
        </w:r>
        <w:r w:rsidR="00F20782">
          <w:rPr>
            <w:noProof/>
            <w:webHidden/>
          </w:rPr>
          <w:tab/>
        </w:r>
        <w:r w:rsidR="00F20782">
          <w:rPr>
            <w:noProof/>
            <w:webHidden/>
          </w:rPr>
          <w:fldChar w:fldCharType="begin"/>
        </w:r>
        <w:r w:rsidR="00F20782">
          <w:rPr>
            <w:noProof/>
            <w:webHidden/>
          </w:rPr>
          <w:instrText xml:space="preserve"> PAGEREF _Toc518287987 \h </w:instrText>
        </w:r>
        <w:r w:rsidR="00F20782">
          <w:rPr>
            <w:noProof/>
            <w:webHidden/>
          </w:rPr>
        </w:r>
        <w:r w:rsidR="00F20782">
          <w:rPr>
            <w:noProof/>
            <w:webHidden/>
          </w:rPr>
          <w:fldChar w:fldCharType="separate"/>
        </w:r>
        <w:r w:rsidR="00F20782">
          <w:rPr>
            <w:noProof/>
            <w:webHidden/>
          </w:rPr>
          <w:t>28</w:t>
        </w:r>
        <w:r w:rsidR="00F20782">
          <w:rPr>
            <w:noProof/>
            <w:webHidden/>
          </w:rPr>
          <w:fldChar w:fldCharType="end"/>
        </w:r>
      </w:hyperlink>
    </w:p>
    <w:p w14:paraId="701A9B94" w14:textId="1B1B4BD1" w:rsidR="00F20782" w:rsidRDefault="00CF5F31">
      <w:pPr>
        <w:pStyle w:val="TOC4"/>
        <w:rPr>
          <w:rFonts w:eastAsiaTheme="minorEastAsia"/>
          <w:smallCaps w:val="0"/>
          <w:noProof/>
          <w:sz w:val="22"/>
          <w:lang w:val="en-US" w:eastAsia="en-US" w:bidi="ar-SA"/>
        </w:rPr>
      </w:pPr>
      <w:hyperlink w:anchor="_Toc518287988" w:history="1">
        <w:r w:rsidR="00F20782" w:rsidRPr="00B37517">
          <w:rPr>
            <w:rStyle w:val="Hyperlink"/>
            <w:noProof/>
          </w:rPr>
          <w:t>Bing Maps Enterprise Platform och Mobile Asset Management Platform</w:t>
        </w:r>
        <w:r w:rsidR="00F20782">
          <w:rPr>
            <w:noProof/>
            <w:webHidden/>
          </w:rPr>
          <w:tab/>
        </w:r>
        <w:r w:rsidR="00F20782">
          <w:rPr>
            <w:noProof/>
            <w:webHidden/>
          </w:rPr>
          <w:fldChar w:fldCharType="begin"/>
        </w:r>
        <w:r w:rsidR="00F20782">
          <w:rPr>
            <w:noProof/>
            <w:webHidden/>
          </w:rPr>
          <w:instrText xml:space="preserve"> PAGEREF _Toc518287988 \h </w:instrText>
        </w:r>
        <w:r w:rsidR="00F20782">
          <w:rPr>
            <w:noProof/>
            <w:webHidden/>
          </w:rPr>
        </w:r>
        <w:r w:rsidR="00F20782">
          <w:rPr>
            <w:noProof/>
            <w:webHidden/>
          </w:rPr>
          <w:fldChar w:fldCharType="separate"/>
        </w:r>
        <w:r w:rsidR="00F20782">
          <w:rPr>
            <w:noProof/>
            <w:webHidden/>
          </w:rPr>
          <w:t>28</w:t>
        </w:r>
        <w:r w:rsidR="00F20782">
          <w:rPr>
            <w:noProof/>
            <w:webHidden/>
          </w:rPr>
          <w:fldChar w:fldCharType="end"/>
        </w:r>
      </w:hyperlink>
    </w:p>
    <w:p w14:paraId="47CF7A92" w14:textId="003EAE07" w:rsidR="00F20782" w:rsidRDefault="00CF5F31">
      <w:pPr>
        <w:pStyle w:val="TOC4"/>
        <w:rPr>
          <w:rFonts w:eastAsiaTheme="minorEastAsia"/>
          <w:smallCaps w:val="0"/>
          <w:noProof/>
          <w:sz w:val="22"/>
          <w:lang w:val="en-US" w:eastAsia="en-US" w:bidi="ar-SA"/>
        </w:rPr>
      </w:pPr>
      <w:hyperlink w:anchor="_Toc518287989" w:history="1">
        <w:r w:rsidR="00F20782" w:rsidRPr="00B37517">
          <w:rPr>
            <w:rStyle w:val="Hyperlink"/>
            <w:noProof/>
          </w:rPr>
          <w:t>Business Application Platform</w:t>
        </w:r>
        <w:r w:rsidR="00F20782">
          <w:rPr>
            <w:noProof/>
            <w:webHidden/>
          </w:rPr>
          <w:tab/>
        </w:r>
        <w:r w:rsidR="00F20782">
          <w:rPr>
            <w:noProof/>
            <w:webHidden/>
          </w:rPr>
          <w:fldChar w:fldCharType="begin"/>
        </w:r>
        <w:r w:rsidR="00F20782">
          <w:rPr>
            <w:noProof/>
            <w:webHidden/>
          </w:rPr>
          <w:instrText xml:space="preserve"> PAGEREF _Toc518287989 \h </w:instrText>
        </w:r>
        <w:r w:rsidR="00F20782">
          <w:rPr>
            <w:noProof/>
            <w:webHidden/>
          </w:rPr>
        </w:r>
        <w:r w:rsidR="00F20782">
          <w:rPr>
            <w:noProof/>
            <w:webHidden/>
          </w:rPr>
          <w:fldChar w:fldCharType="separate"/>
        </w:r>
        <w:r w:rsidR="00F20782">
          <w:rPr>
            <w:noProof/>
            <w:webHidden/>
          </w:rPr>
          <w:t>29</w:t>
        </w:r>
        <w:r w:rsidR="00F20782">
          <w:rPr>
            <w:noProof/>
            <w:webHidden/>
          </w:rPr>
          <w:fldChar w:fldCharType="end"/>
        </w:r>
      </w:hyperlink>
    </w:p>
    <w:p w14:paraId="7D9E0BFA" w14:textId="2AE7B3F2" w:rsidR="00F20782" w:rsidRDefault="00CF5F31">
      <w:pPr>
        <w:pStyle w:val="TOC4"/>
        <w:rPr>
          <w:rFonts w:eastAsiaTheme="minorEastAsia"/>
          <w:smallCaps w:val="0"/>
          <w:noProof/>
          <w:sz w:val="22"/>
          <w:lang w:val="en-US" w:eastAsia="en-US" w:bidi="ar-SA"/>
        </w:rPr>
      </w:pPr>
      <w:hyperlink w:anchor="_Toc518287990" w:history="1">
        <w:r w:rsidR="00F20782" w:rsidRPr="00B37517">
          <w:rPr>
            <w:rStyle w:val="Hyperlink"/>
            <w:noProof/>
          </w:rPr>
          <w:t>Microsoft Cloud App Security</w:t>
        </w:r>
        <w:r w:rsidR="00F20782">
          <w:rPr>
            <w:noProof/>
            <w:webHidden/>
          </w:rPr>
          <w:tab/>
        </w:r>
        <w:r w:rsidR="00F20782">
          <w:rPr>
            <w:noProof/>
            <w:webHidden/>
          </w:rPr>
          <w:fldChar w:fldCharType="begin"/>
        </w:r>
        <w:r w:rsidR="00F20782">
          <w:rPr>
            <w:noProof/>
            <w:webHidden/>
          </w:rPr>
          <w:instrText xml:space="preserve"> PAGEREF _Toc518287990 \h </w:instrText>
        </w:r>
        <w:r w:rsidR="00F20782">
          <w:rPr>
            <w:noProof/>
            <w:webHidden/>
          </w:rPr>
        </w:r>
        <w:r w:rsidR="00F20782">
          <w:rPr>
            <w:noProof/>
            <w:webHidden/>
          </w:rPr>
          <w:fldChar w:fldCharType="separate"/>
        </w:r>
        <w:r w:rsidR="00F20782">
          <w:rPr>
            <w:noProof/>
            <w:webHidden/>
          </w:rPr>
          <w:t>29</w:t>
        </w:r>
        <w:r w:rsidR="00F20782">
          <w:rPr>
            <w:noProof/>
            <w:webHidden/>
          </w:rPr>
          <w:fldChar w:fldCharType="end"/>
        </w:r>
      </w:hyperlink>
    </w:p>
    <w:p w14:paraId="333E66F7" w14:textId="21B37CE1" w:rsidR="00F20782" w:rsidRDefault="00CF5F31">
      <w:pPr>
        <w:pStyle w:val="TOC4"/>
        <w:rPr>
          <w:rFonts w:eastAsiaTheme="minorEastAsia"/>
          <w:smallCaps w:val="0"/>
          <w:noProof/>
          <w:sz w:val="22"/>
          <w:lang w:val="en-US" w:eastAsia="en-US" w:bidi="ar-SA"/>
        </w:rPr>
      </w:pPr>
      <w:hyperlink w:anchor="_Toc518287991" w:history="1">
        <w:r w:rsidR="00F20782" w:rsidRPr="00B37517">
          <w:rPr>
            <w:rStyle w:val="Hyperlink"/>
            <w:noProof/>
          </w:rPr>
          <w:t>Microsoft Intune</w:t>
        </w:r>
        <w:r w:rsidR="00F20782">
          <w:rPr>
            <w:noProof/>
            <w:webHidden/>
          </w:rPr>
          <w:tab/>
        </w:r>
        <w:r w:rsidR="00F20782">
          <w:rPr>
            <w:noProof/>
            <w:webHidden/>
          </w:rPr>
          <w:fldChar w:fldCharType="begin"/>
        </w:r>
        <w:r w:rsidR="00F20782">
          <w:rPr>
            <w:noProof/>
            <w:webHidden/>
          </w:rPr>
          <w:instrText xml:space="preserve"> PAGEREF _Toc518287991 \h </w:instrText>
        </w:r>
        <w:r w:rsidR="00F20782">
          <w:rPr>
            <w:noProof/>
            <w:webHidden/>
          </w:rPr>
        </w:r>
        <w:r w:rsidR="00F20782">
          <w:rPr>
            <w:noProof/>
            <w:webHidden/>
          </w:rPr>
          <w:fldChar w:fldCharType="separate"/>
        </w:r>
        <w:r w:rsidR="00F20782">
          <w:rPr>
            <w:noProof/>
            <w:webHidden/>
          </w:rPr>
          <w:t>30</w:t>
        </w:r>
        <w:r w:rsidR="00F20782">
          <w:rPr>
            <w:noProof/>
            <w:webHidden/>
          </w:rPr>
          <w:fldChar w:fldCharType="end"/>
        </w:r>
      </w:hyperlink>
    </w:p>
    <w:p w14:paraId="7C00CFFE" w14:textId="21B27439" w:rsidR="00F20782" w:rsidRDefault="00CF5F31">
      <w:pPr>
        <w:pStyle w:val="TOC4"/>
        <w:rPr>
          <w:rFonts w:eastAsiaTheme="minorEastAsia"/>
          <w:smallCaps w:val="0"/>
          <w:noProof/>
          <w:sz w:val="22"/>
          <w:lang w:val="en-US" w:eastAsia="en-US" w:bidi="ar-SA"/>
        </w:rPr>
      </w:pPr>
      <w:hyperlink w:anchor="_Toc518287992" w:history="1">
        <w:r w:rsidR="00F20782" w:rsidRPr="00B37517">
          <w:rPr>
            <w:rStyle w:val="Hyperlink"/>
            <w:noProof/>
          </w:rPr>
          <w:t>Microsoft Learning</w:t>
        </w:r>
        <w:r w:rsidR="00F20782">
          <w:rPr>
            <w:noProof/>
            <w:webHidden/>
          </w:rPr>
          <w:tab/>
        </w:r>
        <w:r w:rsidR="00F20782">
          <w:rPr>
            <w:noProof/>
            <w:webHidden/>
          </w:rPr>
          <w:fldChar w:fldCharType="begin"/>
        </w:r>
        <w:r w:rsidR="00F20782">
          <w:rPr>
            <w:noProof/>
            <w:webHidden/>
          </w:rPr>
          <w:instrText xml:space="preserve"> PAGEREF _Toc518287992 \h </w:instrText>
        </w:r>
        <w:r w:rsidR="00F20782">
          <w:rPr>
            <w:noProof/>
            <w:webHidden/>
          </w:rPr>
        </w:r>
        <w:r w:rsidR="00F20782">
          <w:rPr>
            <w:noProof/>
            <w:webHidden/>
          </w:rPr>
          <w:fldChar w:fldCharType="separate"/>
        </w:r>
        <w:r w:rsidR="00F20782">
          <w:rPr>
            <w:noProof/>
            <w:webHidden/>
          </w:rPr>
          <w:t>30</w:t>
        </w:r>
        <w:r w:rsidR="00F20782">
          <w:rPr>
            <w:noProof/>
            <w:webHidden/>
          </w:rPr>
          <w:fldChar w:fldCharType="end"/>
        </w:r>
      </w:hyperlink>
    </w:p>
    <w:p w14:paraId="4638414E" w14:textId="2237EEE5" w:rsidR="00F20782" w:rsidRDefault="00CF5F31">
      <w:pPr>
        <w:pStyle w:val="TOC4"/>
        <w:rPr>
          <w:rFonts w:eastAsiaTheme="minorEastAsia"/>
          <w:smallCaps w:val="0"/>
          <w:noProof/>
          <w:sz w:val="22"/>
          <w:lang w:val="en-US" w:eastAsia="en-US" w:bidi="ar-SA"/>
        </w:rPr>
      </w:pPr>
      <w:hyperlink w:anchor="_Toc518287993" w:history="1">
        <w:r w:rsidR="00F20782" w:rsidRPr="00B37517">
          <w:rPr>
            <w:rStyle w:val="Hyperlink"/>
            <w:noProof/>
          </w:rPr>
          <w:t>Minecraft: Utbildningsutgåva</w:t>
        </w:r>
        <w:r w:rsidR="00F20782">
          <w:rPr>
            <w:noProof/>
            <w:webHidden/>
          </w:rPr>
          <w:tab/>
        </w:r>
        <w:r w:rsidR="00F20782">
          <w:rPr>
            <w:noProof/>
            <w:webHidden/>
          </w:rPr>
          <w:fldChar w:fldCharType="begin"/>
        </w:r>
        <w:r w:rsidR="00F20782">
          <w:rPr>
            <w:noProof/>
            <w:webHidden/>
          </w:rPr>
          <w:instrText xml:space="preserve"> PAGEREF _Toc518287993 \h </w:instrText>
        </w:r>
        <w:r w:rsidR="00F20782">
          <w:rPr>
            <w:noProof/>
            <w:webHidden/>
          </w:rPr>
        </w:r>
        <w:r w:rsidR="00F20782">
          <w:rPr>
            <w:noProof/>
            <w:webHidden/>
          </w:rPr>
          <w:fldChar w:fldCharType="separate"/>
        </w:r>
        <w:r w:rsidR="00F20782">
          <w:rPr>
            <w:noProof/>
            <w:webHidden/>
          </w:rPr>
          <w:t>30</w:t>
        </w:r>
        <w:r w:rsidR="00F20782">
          <w:rPr>
            <w:noProof/>
            <w:webHidden/>
          </w:rPr>
          <w:fldChar w:fldCharType="end"/>
        </w:r>
      </w:hyperlink>
    </w:p>
    <w:p w14:paraId="772E14E4" w14:textId="73352EE9" w:rsidR="00F20782" w:rsidRDefault="00CF5F31">
      <w:pPr>
        <w:pStyle w:val="TOC4"/>
        <w:rPr>
          <w:rFonts w:eastAsiaTheme="minorEastAsia"/>
          <w:smallCaps w:val="0"/>
          <w:noProof/>
          <w:sz w:val="22"/>
          <w:lang w:val="en-US" w:eastAsia="en-US" w:bidi="ar-SA"/>
        </w:rPr>
      </w:pPr>
      <w:hyperlink w:anchor="_Toc518287994" w:history="1">
        <w:r w:rsidR="00F20782" w:rsidRPr="00B37517">
          <w:rPr>
            <w:rStyle w:val="Hyperlink"/>
            <w:noProof/>
          </w:rPr>
          <w:t>Office 365 Developer</w:t>
        </w:r>
        <w:r w:rsidR="00F20782">
          <w:rPr>
            <w:noProof/>
            <w:webHidden/>
          </w:rPr>
          <w:tab/>
        </w:r>
        <w:r w:rsidR="00F20782">
          <w:rPr>
            <w:noProof/>
            <w:webHidden/>
          </w:rPr>
          <w:fldChar w:fldCharType="begin"/>
        </w:r>
        <w:r w:rsidR="00F20782">
          <w:rPr>
            <w:noProof/>
            <w:webHidden/>
          </w:rPr>
          <w:instrText xml:space="preserve"> PAGEREF _Toc518287994 \h </w:instrText>
        </w:r>
        <w:r w:rsidR="00F20782">
          <w:rPr>
            <w:noProof/>
            <w:webHidden/>
          </w:rPr>
        </w:r>
        <w:r w:rsidR="00F20782">
          <w:rPr>
            <w:noProof/>
            <w:webHidden/>
          </w:rPr>
          <w:fldChar w:fldCharType="separate"/>
        </w:r>
        <w:r w:rsidR="00F20782">
          <w:rPr>
            <w:noProof/>
            <w:webHidden/>
          </w:rPr>
          <w:t>31</w:t>
        </w:r>
        <w:r w:rsidR="00F20782">
          <w:rPr>
            <w:noProof/>
            <w:webHidden/>
          </w:rPr>
          <w:fldChar w:fldCharType="end"/>
        </w:r>
      </w:hyperlink>
    </w:p>
    <w:p w14:paraId="3DE45A93" w14:textId="1ECFD206" w:rsidR="00F20782" w:rsidRDefault="00CF5F31">
      <w:pPr>
        <w:pStyle w:val="TOC4"/>
        <w:rPr>
          <w:rFonts w:eastAsiaTheme="minorEastAsia"/>
          <w:smallCaps w:val="0"/>
          <w:noProof/>
          <w:sz w:val="22"/>
          <w:lang w:val="en-US" w:eastAsia="en-US" w:bidi="ar-SA"/>
        </w:rPr>
      </w:pPr>
      <w:hyperlink w:anchor="_Toc518287995" w:history="1">
        <w:r w:rsidR="00F20782" w:rsidRPr="00B37517">
          <w:rPr>
            <w:rStyle w:val="Hyperlink"/>
            <w:noProof/>
          </w:rPr>
          <w:t>Windows desktop-operativsystem</w:t>
        </w:r>
        <w:r w:rsidR="00F20782">
          <w:rPr>
            <w:noProof/>
            <w:webHidden/>
          </w:rPr>
          <w:tab/>
        </w:r>
        <w:r w:rsidR="00F20782">
          <w:rPr>
            <w:noProof/>
            <w:webHidden/>
          </w:rPr>
          <w:fldChar w:fldCharType="begin"/>
        </w:r>
        <w:r w:rsidR="00F20782">
          <w:rPr>
            <w:noProof/>
            <w:webHidden/>
          </w:rPr>
          <w:instrText xml:space="preserve"> PAGEREF _Toc518287995 \h </w:instrText>
        </w:r>
        <w:r w:rsidR="00F20782">
          <w:rPr>
            <w:noProof/>
            <w:webHidden/>
          </w:rPr>
        </w:r>
        <w:r w:rsidR="00F20782">
          <w:rPr>
            <w:noProof/>
            <w:webHidden/>
          </w:rPr>
          <w:fldChar w:fldCharType="separate"/>
        </w:r>
        <w:r w:rsidR="00F20782">
          <w:rPr>
            <w:noProof/>
            <w:webHidden/>
          </w:rPr>
          <w:t>31</w:t>
        </w:r>
        <w:r w:rsidR="00F20782">
          <w:rPr>
            <w:noProof/>
            <w:webHidden/>
          </w:rPr>
          <w:fldChar w:fldCharType="end"/>
        </w:r>
      </w:hyperlink>
    </w:p>
    <w:p w14:paraId="7C739B08" w14:textId="1BBBED0B" w:rsidR="00F20782" w:rsidRDefault="00CF5F31">
      <w:pPr>
        <w:pStyle w:val="TOC1"/>
        <w:tabs>
          <w:tab w:val="right" w:leader="dot" w:pos="5030"/>
        </w:tabs>
        <w:rPr>
          <w:rFonts w:eastAsiaTheme="minorEastAsia"/>
          <w:b w:val="0"/>
          <w:caps w:val="0"/>
          <w:noProof/>
          <w:sz w:val="22"/>
          <w:lang w:val="en-US" w:eastAsia="en-US" w:bidi="ar-SA"/>
        </w:rPr>
      </w:pPr>
      <w:hyperlink w:anchor="_Toc518287996" w:history="1">
        <w:r w:rsidR="00F20782" w:rsidRPr="00B37517">
          <w:rPr>
            <w:rStyle w:val="Hyperlink"/>
            <w:noProof/>
          </w:rPr>
          <w:t>Bilaga 1 – Meddelanden</w:t>
        </w:r>
        <w:r w:rsidR="00F20782">
          <w:rPr>
            <w:noProof/>
            <w:webHidden/>
          </w:rPr>
          <w:tab/>
        </w:r>
        <w:r w:rsidR="00F20782">
          <w:rPr>
            <w:noProof/>
            <w:webHidden/>
          </w:rPr>
          <w:fldChar w:fldCharType="begin"/>
        </w:r>
        <w:r w:rsidR="00F20782">
          <w:rPr>
            <w:noProof/>
            <w:webHidden/>
          </w:rPr>
          <w:instrText xml:space="preserve"> PAGEREF _Toc518287996 \h </w:instrText>
        </w:r>
        <w:r w:rsidR="00F20782">
          <w:rPr>
            <w:noProof/>
            <w:webHidden/>
          </w:rPr>
        </w:r>
        <w:r w:rsidR="00F20782">
          <w:rPr>
            <w:noProof/>
            <w:webHidden/>
          </w:rPr>
          <w:fldChar w:fldCharType="separate"/>
        </w:r>
        <w:r w:rsidR="00F20782">
          <w:rPr>
            <w:noProof/>
            <w:webHidden/>
          </w:rPr>
          <w:t>32</w:t>
        </w:r>
        <w:r w:rsidR="00F20782">
          <w:rPr>
            <w:noProof/>
            <w:webHidden/>
          </w:rPr>
          <w:fldChar w:fldCharType="end"/>
        </w:r>
      </w:hyperlink>
    </w:p>
    <w:p w14:paraId="7A0F75BE" w14:textId="65DF9FD7" w:rsidR="00F20782" w:rsidRDefault="00CF5F31">
      <w:pPr>
        <w:pStyle w:val="TOC3"/>
        <w:rPr>
          <w:rFonts w:eastAsiaTheme="minorEastAsia"/>
          <w:b w:val="0"/>
          <w:smallCaps w:val="0"/>
          <w:sz w:val="22"/>
          <w:lang w:val="en-US" w:eastAsia="en-US" w:bidi="ar-SA"/>
        </w:rPr>
      </w:pPr>
      <w:hyperlink w:anchor="_Toc518287997" w:history="1">
        <w:r w:rsidR="00F20782" w:rsidRPr="00B37517">
          <w:rPr>
            <w:rStyle w:val="Hyperlink"/>
          </w:rPr>
          <w:t>Bing Maps</w:t>
        </w:r>
        <w:r w:rsidR="00F20782">
          <w:rPr>
            <w:webHidden/>
          </w:rPr>
          <w:tab/>
        </w:r>
        <w:r w:rsidR="00F20782">
          <w:rPr>
            <w:webHidden/>
          </w:rPr>
          <w:fldChar w:fldCharType="begin"/>
        </w:r>
        <w:r w:rsidR="00F20782">
          <w:rPr>
            <w:webHidden/>
          </w:rPr>
          <w:instrText xml:space="preserve"> PAGEREF _Toc518287997 \h </w:instrText>
        </w:r>
        <w:r w:rsidR="00F20782">
          <w:rPr>
            <w:webHidden/>
          </w:rPr>
        </w:r>
        <w:r w:rsidR="00F20782">
          <w:rPr>
            <w:webHidden/>
          </w:rPr>
          <w:fldChar w:fldCharType="separate"/>
        </w:r>
        <w:r w:rsidR="00F20782">
          <w:rPr>
            <w:webHidden/>
          </w:rPr>
          <w:t>32</w:t>
        </w:r>
        <w:r w:rsidR="00F20782">
          <w:rPr>
            <w:webHidden/>
          </w:rPr>
          <w:fldChar w:fldCharType="end"/>
        </w:r>
      </w:hyperlink>
    </w:p>
    <w:p w14:paraId="3E24F355" w14:textId="73580E19" w:rsidR="00F20782" w:rsidRDefault="00CF5F31">
      <w:pPr>
        <w:pStyle w:val="TOC3"/>
        <w:rPr>
          <w:rFonts w:eastAsiaTheme="minorEastAsia"/>
          <w:b w:val="0"/>
          <w:smallCaps w:val="0"/>
          <w:sz w:val="22"/>
          <w:lang w:val="en-US" w:eastAsia="en-US" w:bidi="ar-SA"/>
        </w:rPr>
      </w:pPr>
      <w:hyperlink w:anchor="_Toc518287998" w:history="1">
        <w:r w:rsidR="00F20782" w:rsidRPr="00B37517">
          <w:rPr>
            <w:rStyle w:val="Hyperlink"/>
          </w:rPr>
          <w:t>Professionella Tjänster</w:t>
        </w:r>
        <w:r w:rsidR="00F20782">
          <w:rPr>
            <w:webHidden/>
          </w:rPr>
          <w:tab/>
        </w:r>
        <w:r w:rsidR="00F20782">
          <w:rPr>
            <w:webHidden/>
          </w:rPr>
          <w:fldChar w:fldCharType="begin"/>
        </w:r>
        <w:r w:rsidR="00F20782">
          <w:rPr>
            <w:webHidden/>
          </w:rPr>
          <w:instrText xml:space="preserve"> PAGEREF _Toc518287998 \h </w:instrText>
        </w:r>
        <w:r w:rsidR="00F20782">
          <w:rPr>
            <w:webHidden/>
          </w:rPr>
        </w:r>
        <w:r w:rsidR="00F20782">
          <w:rPr>
            <w:webHidden/>
          </w:rPr>
          <w:fldChar w:fldCharType="separate"/>
        </w:r>
        <w:r w:rsidR="00F20782">
          <w:rPr>
            <w:webHidden/>
          </w:rPr>
          <w:t>32</w:t>
        </w:r>
        <w:r w:rsidR="00F20782">
          <w:rPr>
            <w:webHidden/>
          </w:rPr>
          <w:fldChar w:fldCharType="end"/>
        </w:r>
      </w:hyperlink>
    </w:p>
    <w:p w14:paraId="2A97E0B7" w14:textId="027C893D" w:rsidR="00F20782" w:rsidRDefault="00CF5F31">
      <w:pPr>
        <w:pStyle w:val="TOC3"/>
        <w:rPr>
          <w:rFonts w:eastAsiaTheme="minorEastAsia"/>
          <w:b w:val="0"/>
          <w:smallCaps w:val="0"/>
          <w:sz w:val="22"/>
          <w:lang w:val="en-US" w:eastAsia="en-US" w:bidi="ar-SA"/>
        </w:rPr>
      </w:pPr>
      <w:hyperlink w:anchor="_Toc518287999" w:history="1">
        <w:r w:rsidR="00F20782" w:rsidRPr="00B37517">
          <w:rPr>
            <w:rStyle w:val="Hyperlink"/>
          </w:rPr>
          <w:t>Meddelande om Azure Media Services H.265/HEVC-kodning</w:t>
        </w:r>
        <w:r w:rsidR="00F20782">
          <w:rPr>
            <w:webHidden/>
          </w:rPr>
          <w:tab/>
        </w:r>
        <w:r w:rsidR="00F20782">
          <w:rPr>
            <w:webHidden/>
          </w:rPr>
          <w:fldChar w:fldCharType="begin"/>
        </w:r>
        <w:r w:rsidR="00F20782">
          <w:rPr>
            <w:webHidden/>
          </w:rPr>
          <w:instrText xml:space="preserve"> PAGEREF _Toc518287999 \h </w:instrText>
        </w:r>
        <w:r w:rsidR="00F20782">
          <w:rPr>
            <w:webHidden/>
          </w:rPr>
        </w:r>
        <w:r w:rsidR="00F20782">
          <w:rPr>
            <w:webHidden/>
          </w:rPr>
          <w:fldChar w:fldCharType="separate"/>
        </w:r>
        <w:r w:rsidR="00F20782">
          <w:rPr>
            <w:webHidden/>
          </w:rPr>
          <w:t>34</w:t>
        </w:r>
        <w:r w:rsidR="00F20782">
          <w:rPr>
            <w:webHidden/>
          </w:rPr>
          <w:fldChar w:fldCharType="end"/>
        </w:r>
      </w:hyperlink>
    </w:p>
    <w:p w14:paraId="1F94A858" w14:textId="7A86B5D5" w:rsidR="00F20782" w:rsidRDefault="00CF5F31">
      <w:pPr>
        <w:pStyle w:val="TOC3"/>
        <w:rPr>
          <w:rFonts w:eastAsiaTheme="minorEastAsia"/>
          <w:b w:val="0"/>
          <w:smallCaps w:val="0"/>
          <w:sz w:val="22"/>
          <w:lang w:val="en-US" w:eastAsia="en-US" w:bidi="ar-SA"/>
        </w:rPr>
      </w:pPr>
      <w:hyperlink w:anchor="_Toc518288000" w:history="1">
        <w:r w:rsidR="00F20782" w:rsidRPr="00B37517">
          <w:rPr>
            <w:rStyle w:val="Hyperlink"/>
          </w:rPr>
          <w:t>Meddelande om Adobe Flash Player</w:t>
        </w:r>
        <w:r w:rsidR="00F20782">
          <w:rPr>
            <w:webHidden/>
          </w:rPr>
          <w:tab/>
        </w:r>
        <w:r w:rsidR="00F20782">
          <w:rPr>
            <w:webHidden/>
          </w:rPr>
          <w:fldChar w:fldCharType="begin"/>
        </w:r>
        <w:r w:rsidR="00F20782">
          <w:rPr>
            <w:webHidden/>
          </w:rPr>
          <w:instrText xml:space="preserve"> PAGEREF _Toc518288000 \h </w:instrText>
        </w:r>
        <w:r w:rsidR="00F20782">
          <w:rPr>
            <w:webHidden/>
          </w:rPr>
        </w:r>
        <w:r w:rsidR="00F20782">
          <w:rPr>
            <w:webHidden/>
          </w:rPr>
          <w:fldChar w:fldCharType="separate"/>
        </w:r>
        <w:r w:rsidR="00F20782">
          <w:rPr>
            <w:webHidden/>
          </w:rPr>
          <w:t>34</w:t>
        </w:r>
        <w:r w:rsidR="00F20782">
          <w:rPr>
            <w:webHidden/>
          </w:rPr>
          <w:fldChar w:fldCharType="end"/>
        </w:r>
      </w:hyperlink>
    </w:p>
    <w:p w14:paraId="250B05F9" w14:textId="0E392E44" w:rsidR="00F20782" w:rsidRDefault="00CF5F31">
      <w:pPr>
        <w:pStyle w:val="TOC3"/>
        <w:rPr>
          <w:rFonts w:eastAsiaTheme="minorEastAsia"/>
          <w:b w:val="0"/>
          <w:smallCaps w:val="0"/>
          <w:sz w:val="22"/>
          <w:lang w:val="en-US" w:eastAsia="en-US" w:bidi="ar-SA"/>
        </w:rPr>
      </w:pPr>
      <w:hyperlink w:anchor="_Toc518288001" w:history="1">
        <w:r w:rsidR="00F20782" w:rsidRPr="00B37517">
          <w:rPr>
            <w:rStyle w:val="Hyperlink"/>
          </w:rPr>
          <w:t>Meddelande om den visuella standarden H.264/AVC, videostandarden VC-1, den visuella standarden MPEG-4 Part 2 och videostandarden MPEG-2</w:t>
        </w:r>
        <w:r w:rsidR="00F20782">
          <w:rPr>
            <w:webHidden/>
          </w:rPr>
          <w:tab/>
        </w:r>
        <w:r w:rsidR="00F20782">
          <w:rPr>
            <w:webHidden/>
          </w:rPr>
          <w:fldChar w:fldCharType="begin"/>
        </w:r>
        <w:r w:rsidR="00F20782">
          <w:rPr>
            <w:webHidden/>
          </w:rPr>
          <w:instrText xml:space="preserve"> PAGEREF _Toc518288001 \h </w:instrText>
        </w:r>
        <w:r w:rsidR="00F20782">
          <w:rPr>
            <w:webHidden/>
          </w:rPr>
        </w:r>
        <w:r w:rsidR="00F20782">
          <w:rPr>
            <w:webHidden/>
          </w:rPr>
          <w:fldChar w:fldCharType="separate"/>
        </w:r>
        <w:r w:rsidR="00F20782">
          <w:rPr>
            <w:webHidden/>
          </w:rPr>
          <w:t>34</w:t>
        </w:r>
        <w:r w:rsidR="00F20782">
          <w:rPr>
            <w:webHidden/>
          </w:rPr>
          <w:fldChar w:fldCharType="end"/>
        </w:r>
      </w:hyperlink>
    </w:p>
    <w:p w14:paraId="32F0D84E" w14:textId="3F98361D" w:rsidR="00F20782" w:rsidRDefault="00CF5F31">
      <w:pPr>
        <w:pStyle w:val="TOC1"/>
        <w:tabs>
          <w:tab w:val="right" w:leader="dot" w:pos="5030"/>
        </w:tabs>
        <w:rPr>
          <w:rFonts w:eastAsiaTheme="minorEastAsia"/>
          <w:b w:val="0"/>
          <w:caps w:val="0"/>
          <w:noProof/>
          <w:sz w:val="22"/>
          <w:lang w:val="en-US" w:eastAsia="en-US" w:bidi="ar-SA"/>
        </w:rPr>
      </w:pPr>
      <w:hyperlink w:anchor="_Toc518288002" w:history="1">
        <w:r w:rsidR="00F20782" w:rsidRPr="00B37517">
          <w:rPr>
            <w:rStyle w:val="Hyperlink"/>
            <w:noProof/>
          </w:rPr>
          <w:t>Bilaga 2 – Abonnemangslicensserier</w:t>
        </w:r>
        <w:r w:rsidR="00F20782">
          <w:rPr>
            <w:noProof/>
            <w:webHidden/>
          </w:rPr>
          <w:tab/>
        </w:r>
        <w:r w:rsidR="00F20782">
          <w:rPr>
            <w:noProof/>
            <w:webHidden/>
          </w:rPr>
          <w:fldChar w:fldCharType="begin"/>
        </w:r>
        <w:r w:rsidR="00F20782">
          <w:rPr>
            <w:noProof/>
            <w:webHidden/>
          </w:rPr>
          <w:instrText xml:space="preserve"> PAGEREF _Toc518288002 \h </w:instrText>
        </w:r>
        <w:r w:rsidR="00F20782">
          <w:rPr>
            <w:noProof/>
            <w:webHidden/>
          </w:rPr>
        </w:r>
        <w:r w:rsidR="00F20782">
          <w:rPr>
            <w:noProof/>
            <w:webHidden/>
          </w:rPr>
          <w:fldChar w:fldCharType="separate"/>
        </w:r>
        <w:r w:rsidR="00F20782">
          <w:rPr>
            <w:noProof/>
            <w:webHidden/>
          </w:rPr>
          <w:t>36</w:t>
        </w:r>
        <w:r w:rsidR="00F20782">
          <w:rPr>
            <w:noProof/>
            <w:webHidden/>
          </w:rPr>
          <w:fldChar w:fldCharType="end"/>
        </w:r>
      </w:hyperlink>
    </w:p>
    <w:p w14:paraId="5CA700AD" w14:textId="32DB009D" w:rsidR="00F20782" w:rsidRDefault="00CF5F31">
      <w:pPr>
        <w:pStyle w:val="TOC3"/>
        <w:rPr>
          <w:rFonts w:eastAsiaTheme="minorEastAsia"/>
          <w:b w:val="0"/>
          <w:smallCaps w:val="0"/>
          <w:sz w:val="22"/>
          <w:lang w:val="en-US" w:eastAsia="en-US" w:bidi="ar-SA"/>
        </w:rPr>
      </w:pPr>
      <w:hyperlink w:anchor="_Toc518288003" w:history="1">
        <w:r w:rsidR="00F20782" w:rsidRPr="00B37517">
          <w:rPr>
            <w:rStyle w:val="Hyperlink"/>
          </w:rPr>
          <w:t>Offentliga sektorn</w:t>
        </w:r>
        <w:r w:rsidR="00F20782">
          <w:rPr>
            <w:webHidden/>
          </w:rPr>
          <w:tab/>
        </w:r>
        <w:r w:rsidR="00F20782">
          <w:rPr>
            <w:webHidden/>
          </w:rPr>
          <w:fldChar w:fldCharType="begin"/>
        </w:r>
        <w:r w:rsidR="00F20782">
          <w:rPr>
            <w:webHidden/>
          </w:rPr>
          <w:instrText xml:space="preserve"> PAGEREF _Toc518288003 \h </w:instrText>
        </w:r>
        <w:r w:rsidR="00F20782">
          <w:rPr>
            <w:webHidden/>
          </w:rPr>
        </w:r>
        <w:r w:rsidR="00F20782">
          <w:rPr>
            <w:webHidden/>
          </w:rPr>
          <w:fldChar w:fldCharType="separate"/>
        </w:r>
        <w:r w:rsidR="00F20782">
          <w:rPr>
            <w:webHidden/>
          </w:rPr>
          <w:t>37</w:t>
        </w:r>
        <w:r w:rsidR="00F20782">
          <w:rPr>
            <w:webHidden/>
          </w:rPr>
          <w:fldChar w:fldCharType="end"/>
        </w:r>
      </w:hyperlink>
    </w:p>
    <w:p w14:paraId="0DD1CC9C" w14:textId="6401D69E" w:rsidR="00F20782" w:rsidRDefault="00CF5F31">
      <w:pPr>
        <w:pStyle w:val="TOC1"/>
        <w:tabs>
          <w:tab w:val="right" w:leader="dot" w:pos="5030"/>
        </w:tabs>
        <w:rPr>
          <w:rFonts w:eastAsiaTheme="minorEastAsia"/>
          <w:b w:val="0"/>
          <w:caps w:val="0"/>
          <w:noProof/>
          <w:sz w:val="22"/>
          <w:lang w:val="en-US" w:eastAsia="en-US" w:bidi="ar-SA"/>
        </w:rPr>
      </w:pPr>
      <w:hyperlink w:anchor="_Toc518288004" w:history="1">
        <w:r w:rsidR="00F20782" w:rsidRPr="00B37517">
          <w:rPr>
            <w:rStyle w:val="Hyperlink"/>
            <w:noProof/>
          </w:rPr>
          <w:t>Bilaga 3 – Standardavtalsklausulerna (Processorer)</w:t>
        </w:r>
        <w:r w:rsidR="00F20782">
          <w:rPr>
            <w:noProof/>
            <w:webHidden/>
          </w:rPr>
          <w:tab/>
        </w:r>
        <w:r w:rsidR="00F20782">
          <w:rPr>
            <w:noProof/>
            <w:webHidden/>
          </w:rPr>
          <w:fldChar w:fldCharType="begin"/>
        </w:r>
        <w:r w:rsidR="00F20782">
          <w:rPr>
            <w:noProof/>
            <w:webHidden/>
          </w:rPr>
          <w:instrText xml:space="preserve"> PAGEREF _Toc518288004 \h </w:instrText>
        </w:r>
        <w:r w:rsidR="00F20782">
          <w:rPr>
            <w:noProof/>
            <w:webHidden/>
          </w:rPr>
        </w:r>
        <w:r w:rsidR="00F20782">
          <w:rPr>
            <w:noProof/>
            <w:webHidden/>
          </w:rPr>
          <w:fldChar w:fldCharType="separate"/>
        </w:r>
        <w:r w:rsidR="00F20782">
          <w:rPr>
            <w:noProof/>
            <w:webHidden/>
          </w:rPr>
          <w:t>38</w:t>
        </w:r>
        <w:r w:rsidR="00F20782">
          <w:rPr>
            <w:noProof/>
            <w:webHidden/>
          </w:rPr>
          <w:fldChar w:fldCharType="end"/>
        </w:r>
      </w:hyperlink>
    </w:p>
    <w:p w14:paraId="44A33565" w14:textId="5FB840DC" w:rsidR="00F20782" w:rsidRDefault="00CF5F31">
      <w:pPr>
        <w:pStyle w:val="TOC1"/>
        <w:tabs>
          <w:tab w:val="right" w:leader="dot" w:pos="5030"/>
        </w:tabs>
        <w:rPr>
          <w:rFonts w:eastAsiaTheme="minorEastAsia"/>
          <w:b w:val="0"/>
          <w:caps w:val="0"/>
          <w:noProof/>
          <w:sz w:val="22"/>
          <w:lang w:val="en-US" w:eastAsia="en-US" w:bidi="ar-SA"/>
        </w:rPr>
      </w:pPr>
      <w:hyperlink w:anchor="_Toc518288005" w:history="1">
        <w:r w:rsidR="00F20782" w:rsidRPr="00B37517">
          <w:rPr>
            <w:rStyle w:val="Hyperlink"/>
            <w:noProof/>
          </w:rPr>
          <w:t>Bilaga 4 – Villkor i EU:s allmänna dataskyddsförordning</w:t>
        </w:r>
        <w:r w:rsidR="00F20782">
          <w:rPr>
            <w:noProof/>
            <w:webHidden/>
          </w:rPr>
          <w:tab/>
        </w:r>
        <w:r w:rsidR="00F20782">
          <w:rPr>
            <w:noProof/>
            <w:webHidden/>
          </w:rPr>
          <w:fldChar w:fldCharType="begin"/>
        </w:r>
        <w:r w:rsidR="00F20782">
          <w:rPr>
            <w:noProof/>
            <w:webHidden/>
          </w:rPr>
          <w:instrText xml:space="preserve"> PAGEREF _Toc518288005 \h </w:instrText>
        </w:r>
        <w:r w:rsidR="00F20782">
          <w:rPr>
            <w:noProof/>
            <w:webHidden/>
          </w:rPr>
        </w:r>
        <w:r w:rsidR="00F20782">
          <w:rPr>
            <w:noProof/>
            <w:webHidden/>
          </w:rPr>
          <w:fldChar w:fldCharType="separate"/>
        </w:r>
        <w:r w:rsidR="00F20782">
          <w:rPr>
            <w:noProof/>
            <w:webHidden/>
          </w:rPr>
          <w:t>44</w:t>
        </w:r>
        <w:r w:rsidR="00F20782">
          <w:rPr>
            <w:noProof/>
            <w:webHidden/>
          </w:rPr>
          <w:fldChar w:fldCharType="end"/>
        </w:r>
      </w:hyperlink>
    </w:p>
    <w:p w14:paraId="092C9288" w14:textId="3AD01335" w:rsidR="004D27A6" w:rsidRPr="00690C65" w:rsidRDefault="00A430D3" w:rsidP="00A914BF">
      <w:pPr>
        <w:pStyle w:val="ProductList-Body"/>
      </w:pPr>
      <w:r w:rsidRPr="00B8499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CF3AB03" w14:textId="77777777" w:rsidR="003D0694" w:rsidRDefault="003D0694" w:rsidP="003D0694">
      <w:pPr>
        <w:pStyle w:val="ProductList-SectionHeading"/>
        <w:outlineLvl w:val="0"/>
      </w:pPr>
      <w:bookmarkStart w:id="3" w:name="Introduction"/>
      <w:bookmarkStart w:id="4" w:name="_Toc507768531"/>
      <w:bookmarkStart w:id="5" w:name="_Toc507239485"/>
      <w:bookmarkStart w:id="6" w:name="_Toc518287932"/>
      <w:bookmarkStart w:id="7" w:name="_Toc378147615"/>
      <w:bookmarkStart w:id="8" w:name="_Toc378151517"/>
      <w:bookmarkStart w:id="9" w:name="_Toc379797094"/>
      <w:bookmarkStart w:id="10" w:name="_Toc380513120"/>
      <w:bookmarkStart w:id="11" w:name="_Toc380655159"/>
      <w:bookmarkStart w:id="12" w:name="_Toc383415077"/>
      <w:r>
        <w:lastRenderedPageBreak/>
        <w:t>Inledning</w:t>
      </w:r>
      <w:bookmarkEnd w:id="3"/>
      <w:bookmarkEnd w:id="4"/>
      <w:bookmarkEnd w:id="5"/>
      <w:bookmarkEnd w:id="6"/>
    </w:p>
    <w:p w14:paraId="0AF4808A" w14:textId="77777777" w:rsidR="003D0694" w:rsidRDefault="003D0694" w:rsidP="003D0694">
      <w:pPr>
        <w:pStyle w:val="ProductList-Body"/>
        <w:spacing w:after="240"/>
      </w:pPr>
      <w:r>
        <w:t>Parterna överenskommer att dessa villkor för onlinetjänster reglerar kundens användning av onlinetjänsterna och anger kundens skyldigheter beträffande behandling av och säkerhet för kunddata och personuppgifter i onlinetjänsterna.</w:t>
      </w:r>
      <w:r w:rsidRPr="008B1282">
        <w:t xml:space="preserve"> </w:t>
      </w:r>
      <w:r>
        <w:t>Parterna överenskommer även att, såvida inte ett separat avtal om professionella tjänster föreligger, dessa villkor för onlinetjänster reglerar tillhandahållandet av professionella tjänster samt behandling av och säkerhet för supportdata och personuppgifter i samband med dessa. Separata villkor, inklusive olika integritets- och säkerhetsvillkor, reglerar kundens användning av produkter som inte härrör från Microsoft (enligt definitionen nedan).</w:t>
      </w:r>
    </w:p>
    <w:p w14:paraId="60F3D791" w14:textId="77777777" w:rsidR="003D0694" w:rsidRDefault="003D0694" w:rsidP="003D0694">
      <w:pPr>
        <w:pStyle w:val="ProductList-SubSubSectionHeading"/>
        <w:outlineLvl w:val="1"/>
      </w:pPr>
      <w:bookmarkStart w:id="13" w:name="_Toc507768532"/>
      <w:bookmarkStart w:id="14" w:name="_Toc518287933"/>
      <w:r>
        <w:t>Servicenivåavtal</w:t>
      </w:r>
      <w:bookmarkEnd w:id="13"/>
      <w:bookmarkEnd w:id="14"/>
    </w:p>
    <w:p w14:paraId="05A1C0AD" w14:textId="77777777" w:rsidR="003D0694" w:rsidRDefault="003D0694" w:rsidP="003D0694">
      <w:pPr>
        <w:pStyle w:val="ProductList-Body"/>
      </w:pPr>
      <w:r>
        <w:t xml:space="preserve">De flesta onlinetjänster har ett servicenivåavtal (SLA). Mer information om SLA för onlinetjänster finns på </w:t>
      </w:r>
      <w:hyperlink r:id="rId15" w:history="1">
        <w:r>
          <w:rPr>
            <w:rStyle w:val="Hyperlink"/>
          </w:rPr>
          <w:t>http://microsoft.com/licensing/contracts</w:t>
        </w:r>
      </w:hyperlink>
      <w:r>
        <w:t>.</w:t>
      </w:r>
    </w:p>
    <w:p w14:paraId="29696F03" w14:textId="77777777" w:rsidR="003D0694" w:rsidRDefault="003D0694" w:rsidP="003D0694">
      <w:pPr>
        <w:pStyle w:val="ProductList-Body"/>
      </w:pPr>
    </w:p>
    <w:p w14:paraId="4CD4887A" w14:textId="77777777" w:rsidR="003D0694" w:rsidRDefault="003D0694" w:rsidP="003D0694">
      <w:pPr>
        <w:pStyle w:val="ProductList-SubSubSectionHeading"/>
        <w:outlineLvl w:val="1"/>
      </w:pPr>
      <w:bookmarkStart w:id="15" w:name="_Toc507768533"/>
      <w:bookmarkStart w:id="16" w:name="_Toc518287934"/>
      <w:r>
        <w:t>Tillämpliga villkor för onlinetjänster och uppdateringar</w:t>
      </w:r>
      <w:bookmarkEnd w:id="15"/>
      <w:bookmarkEnd w:id="16"/>
    </w:p>
    <w:p w14:paraId="1084879D" w14:textId="77777777" w:rsidR="003D0694" w:rsidRPr="00E47CD3" w:rsidRDefault="003D0694" w:rsidP="003D0694">
      <w:pPr>
        <w:pStyle w:val="ProductList-Body"/>
      </w:pPr>
      <w:r>
        <w:t>När kunden förnyar eller köper en ny prenumeration på en onlinetjänst tillämpas de då aktuella villkoren för onlinetjänsten. Dessa ändras inte under kundens prenumeration på den onlinetjänsten. När Microsoft introducerar nya funktioner, tillägg eller relaterad programvara (d.v.s. som inte ingår i prenumerationen sedan tidigare) får Microsoft föreskriva villkor eller göra uppdateringar av de villkor för onlinetjänster som är tillämpliga på kundens användning av dessa nya funktioner, tillägg eller relaterad programvara.</w:t>
      </w:r>
    </w:p>
    <w:p w14:paraId="47535CF7" w14:textId="77777777" w:rsidR="003D0694" w:rsidRPr="00E47CD3" w:rsidRDefault="003D0694" w:rsidP="003D0694">
      <w:pPr>
        <w:pStyle w:val="ProductList-Body"/>
      </w:pPr>
    </w:p>
    <w:p w14:paraId="64223BC8" w14:textId="77777777" w:rsidR="003D0694" w:rsidRDefault="003D0694" w:rsidP="003D0694">
      <w:pPr>
        <w:pStyle w:val="ProductList-SubSubSectionHeading"/>
        <w:outlineLvl w:val="1"/>
      </w:pPr>
      <w:bookmarkStart w:id="17" w:name="_Toc507768534"/>
      <w:bookmarkStart w:id="18" w:name="_Toc518287935"/>
      <w:r>
        <w:t>Elektroniska meddelanden</w:t>
      </w:r>
      <w:bookmarkEnd w:id="17"/>
      <w:bookmarkEnd w:id="18"/>
    </w:p>
    <w:p w14:paraId="105C4F83" w14:textId="77777777" w:rsidR="003D0694" w:rsidRDefault="003D0694" w:rsidP="003D0694">
      <w:pPr>
        <w:pStyle w:val="ProductList-Body"/>
      </w:pPr>
      <w:r>
        <w:t xml:space="preserve">Microsoft får tillhandahålla kunden information och meddelanden om onlinetjänster elektroniskt, inklusive via e-post, genom portalen för onlinetjänsten eller via en webbsida som Microsoft anger. Meddelande är lämnat det datum meddelandet görs tillgängligt av Microsoft. </w:t>
      </w:r>
    </w:p>
    <w:p w14:paraId="4062FEA0" w14:textId="77777777" w:rsidR="003D0694" w:rsidRDefault="003D0694" w:rsidP="003D0694">
      <w:pPr>
        <w:pStyle w:val="ProductList-Body"/>
      </w:pPr>
    </w:p>
    <w:p w14:paraId="30CF1625" w14:textId="77777777" w:rsidR="003D0694" w:rsidRDefault="003D0694" w:rsidP="003D0694">
      <w:pPr>
        <w:pStyle w:val="ProductList-SubSubSectionHeading"/>
        <w:outlineLvl w:val="1"/>
      </w:pPr>
      <w:bookmarkStart w:id="19" w:name="_Toc507768535"/>
      <w:bookmarkStart w:id="20" w:name="_Toc507239486"/>
      <w:bookmarkStart w:id="21" w:name="_Toc518287936"/>
      <w:r>
        <w:t>Tidigare versioner</w:t>
      </w:r>
      <w:bookmarkEnd w:id="19"/>
      <w:bookmarkEnd w:id="20"/>
      <w:bookmarkEnd w:id="21"/>
    </w:p>
    <w:p w14:paraId="13915100" w14:textId="77777777" w:rsidR="003D0694" w:rsidRDefault="003D0694" w:rsidP="003D0694">
      <w:pPr>
        <w:pStyle w:val="ProductList-Body"/>
      </w:pPr>
      <w:r>
        <w:t xml:space="preserve">Villkor för onlinetjänster innehåller de villkor för onlinetjänster som är tillgängliga för tillfället. För tidigare versioner av villkor för onlinetjänster hänvisas kunden till </w:t>
      </w:r>
      <w:hyperlink r:id="rId16" w:history="1">
        <w:r>
          <w:rPr>
            <w:rStyle w:val="Hyperlink"/>
          </w:rPr>
          <w:t>http://go.microsoft.com/?linkid=9840733</w:t>
        </w:r>
      </w:hyperlink>
      <w:r>
        <w:t xml:space="preserve"> eller till att kontakta återförsäljaren eller Microsofts kundansvariga.</w:t>
      </w:r>
    </w:p>
    <w:p w14:paraId="48DD3262" w14:textId="77777777" w:rsidR="003D0694" w:rsidRDefault="003D0694" w:rsidP="003D0694">
      <w:pPr>
        <w:pStyle w:val="ProductList-Body"/>
      </w:pPr>
    </w:p>
    <w:p w14:paraId="3048D890" w14:textId="77777777" w:rsidR="00FC3B85" w:rsidRDefault="00FC3B85" w:rsidP="00FC3B85">
      <w:pPr>
        <w:pStyle w:val="ProductList-Offering1Heading"/>
      </w:pPr>
      <w:bookmarkStart w:id="22" w:name="_Toc510880739"/>
      <w:bookmarkStart w:id="23" w:name="_Toc507768536"/>
      <w:bookmarkStart w:id="24" w:name="_Toc510115074"/>
      <w:bookmarkStart w:id="25" w:name="_Toc518287937"/>
      <w:r>
        <w:t>Förtydliganden och sammanfattning av ändringar</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FC3B85" w:rsidRPr="00AD6DB4" w14:paraId="1B052764" w14:textId="77777777" w:rsidTr="00663D4B">
        <w:trPr>
          <w:tblHeader/>
        </w:trPr>
        <w:tc>
          <w:tcPr>
            <w:tcW w:w="5395" w:type="dxa"/>
            <w:shd w:val="clear" w:color="auto" w:fill="0072C6"/>
          </w:tcPr>
          <w:p w14:paraId="75A8D524" w14:textId="77777777" w:rsidR="00FC3B85" w:rsidRPr="00231971" w:rsidRDefault="00FC3B85" w:rsidP="00663D4B">
            <w:pPr>
              <w:pStyle w:val="ProductList-Body"/>
              <w:spacing w:before="20" w:after="20"/>
              <w:rPr>
                <w:color w:val="FFFFFF" w:themeColor="background1"/>
                <w:sz w:val="16"/>
                <w:szCs w:val="16"/>
              </w:rPr>
            </w:pPr>
            <w:r>
              <w:rPr>
                <w:color w:val="FFFFFF" w:themeColor="background1"/>
                <w:sz w:val="16"/>
                <w:szCs w:val="16"/>
              </w:rPr>
              <w:t>Tillägg</w:t>
            </w:r>
          </w:p>
        </w:tc>
        <w:tc>
          <w:tcPr>
            <w:tcW w:w="5395" w:type="dxa"/>
            <w:shd w:val="clear" w:color="auto" w:fill="0072C6"/>
          </w:tcPr>
          <w:p w14:paraId="6905B532" w14:textId="77777777" w:rsidR="00FC3B85" w:rsidRPr="00231971" w:rsidRDefault="00FC3B85" w:rsidP="00663D4B">
            <w:pPr>
              <w:pStyle w:val="ProductList-Body"/>
              <w:spacing w:before="20" w:after="20"/>
              <w:rPr>
                <w:color w:val="FFFFFF" w:themeColor="background1"/>
                <w:sz w:val="16"/>
                <w:szCs w:val="16"/>
              </w:rPr>
            </w:pPr>
            <w:r>
              <w:rPr>
                <w:color w:val="FFFFFF" w:themeColor="background1"/>
                <w:sz w:val="16"/>
                <w:szCs w:val="16"/>
              </w:rPr>
              <w:t>Borttagningar</w:t>
            </w:r>
          </w:p>
        </w:tc>
      </w:tr>
      <w:tr w:rsidR="00FC3B85" w14:paraId="79DEA78C" w14:textId="77777777" w:rsidTr="00663D4B">
        <w:tc>
          <w:tcPr>
            <w:tcW w:w="5395" w:type="dxa"/>
            <w:vAlign w:val="bottom"/>
          </w:tcPr>
          <w:p w14:paraId="2FC4F435" w14:textId="66057168" w:rsidR="00FC3B85" w:rsidRPr="004D0AF6" w:rsidRDefault="00FC3B85" w:rsidP="00663D4B">
            <w:pPr>
              <w:pStyle w:val="ProductList-Body"/>
            </w:pPr>
            <w:bookmarkStart w:id="26" w:name="_Hlk494736247"/>
          </w:p>
        </w:tc>
        <w:tc>
          <w:tcPr>
            <w:tcW w:w="5395" w:type="dxa"/>
            <w:vAlign w:val="bottom"/>
          </w:tcPr>
          <w:p w14:paraId="31D956AB" w14:textId="77777777" w:rsidR="00FC3B85" w:rsidRPr="003E0686" w:rsidRDefault="00FC3B85" w:rsidP="00663D4B">
            <w:pPr>
              <w:pStyle w:val="ProductList-Body"/>
            </w:pPr>
          </w:p>
        </w:tc>
      </w:tr>
    </w:tbl>
    <w:p w14:paraId="6DCEA65C" w14:textId="77777777" w:rsidR="00FC3B85" w:rsidRDefault="00FC3B85" w:rsidP="00FC3B85">
      <w:pPr>
        <w:pStyle w:val="ProductList-Body"/>
      </w:pPr>
      <w:bookmarkStart w:id="27" w:name="_Hlk494736381"/>
    </w:p>
    <w:bookmarkEnd w:id="26"/>
    <w:bookmarkEnd w:id="27"/>
    <w:p w14:paraId="07287AD3" w14:textId="77777777" w:rsidR="00F20782" w:rsidRPr="00841C87" w:rsidRDefault="00F20782" w:rsidP="00F20782">
      <w:pPr>
        <w:pStyle w:val="ProductList-ClauseHeading"/>
        <w:outlineLvl w:val="2"/>
      </w:pPr>
      <w:r>
        <w:t>Dataskyddsvillkor</w:t>
      </w:r>
    </w:p>
    <w:p w14:paraId="36FC978A" w14:textId="5E8D9462" w:rsidR="00F20782" w:rsidRPr="00841C87" w:rsidRDefault="00CF5F31" w:rsidP="00F20782">
      <w:pPr>
        <w:pStyle w:val="ProductList-Body"/>
      </w:pPr>
      <w:hyperlink w:anchor="DataTransfersandLocation" w:history="1">
        <w:r w:rsidR="00F20782">
          <w:rPr>
            <w:rStyle w:val="Hyperlink"/>
          </w:rPr>
          <w:t>Dataöverföringar och plats</w:t>
        </w:r>
      </w:hyperlink>
      <w:r w:rsidR="00F20782">
        <w:t xml:space="preserve">: Lagt till tjänsten Windows Defender Advanced Threat Protection i klausulen ”Plats för vilande Kunddata” som specificerar var vilande Kunddata sparas för tjänsten. </w:t>
      </w:r>
    </w:p>
    <w:p w14:paraId="134E6D64" w14:textId="77777777" w:rsidR="00F20782" w:rsidRPr="00841C87" w:rsidRDefault="00F20782" w:rsidP="00F20782">
      <w:pPr>
        <w:pStyle w:val="ProductList-Body"/>
      </w:pPr>
    </w:p>
    <w:p w14:paraId="42C74A27" w14:textId="73C6503E" w:rsidR="00F20782" w:rsidRPr="00841C87" w:rsidRDefault="00CF5F31" w:rsidP="00F20782">
      <w:pPr>
        <w:pStyle w:val="ProductList-Body"/>
      </w:pPr>
      <w:hyperlink w:anchor="AppendixA_CoreOnlineServices" w:history="1">
        <w:r w:rsidR="00F20782">
          <w:rPr>
            <w:rStyle w:val="Hyperlink"/>
          </w:rPr>
          <w:t xml:space="preserve">Bilaga A – Centrala </w:t>
        </w:r>
        <w:r w:rsidR="00F20782">
          <w:rPr>
            <w:rStyle w:val="Hyperlink"/>
            <w:color w:val="0563C1"/>
          </w:rPr>
          <w:t>onlinetjänster</w:t>
        </w:r>
      </w:hyperlink>
      <w:r w:rsidR="00F20782">
        <w:t>: Lagt till Azure-databas för MySQL och Azure-databas för PostgreSQL till avsnittet Microsoft Azure centrala tjänster i tabellen Centrala onlinetjänster.</w:t>
      </w:r>
    </w:p>
    <w:p w14:paraId="7274962D" w14:textId="77777777" w:rsidR="00F20782" w:rsidRPr="00841C87" w:rsidRDefault="00F20782" w:rsidP="00F20782">
      <w:pPr>
        <w:pStyle w:val="ProductList-Body"/>
      </w:pPr>
    </w:p>
    <w:p w14:paraId="7DB23EA5" w14:textId="77777777" w:rsidR="00F20782" w:rsidRPr="00841C87" w:rsidRDefault="00F20782" w:rsidP="00F20782">
      <w:pPr>
        <w:pStyle w:val="ProductList-ClauseHeading"/>
        <w:outlineLvl w:val="2"/>
      </w:pPr>
      <w:r>
        <w:t>Särskilda villkor för Onlinetjänster</w:t>
      </w:r>
    </w:p>
    <w:p w14:paraId="3A1A3B59" w14:textId="126966B4" w:rsidR="00F20782" w:rsidRPr="00841C87" w:rsidRDefault="00CF5F31" w:rsidP="00F20782">
      <w:pPr>
        <w:pStyle w:val="ProductList-Body"/>
      </w:pPr>
      <w:hyperlink w:anchor="Dynamics365" w:history="1">
        <w:r w:rsidR="00F20782">
          <w:rPr>
            <w:rStyle w:val="Hyperlink"/>
          </w:rPr>
          <w:t>Microsoft Dynamics 365-tjänster</w:t>
        </w:r>
      </w:hyperlink>
      <w:r w:rsidR="00F20782">
        <w:t>: Har för tydlighets skull uppdaterat produktnamn i avsnitten Programtillgänglighet och Produktvillkor.</w:t>
      </w:r>
    </w:p>
    <w:p w14:paraId="1B63A578" w14:textId="77777777" w:rsidR="00F20782" w:rsidRPr="00841C87" w:rsidRDefault="00F20782" w:rsidP="00F20782">
      <w:pPr>
        <w:pStyle w:val="ProductList-Body"/>
      </w:pPr>
    </w:p>
    <w:p w14:paraId="58CFA1CB" w14:textId="77777777" w:rsidR="00F20782" w:rsidRPr="00841C87" w:rsidRDefault="00F20782" w:rsidP="00F20782">
      <w:pPr>
        <w:pStyle w:val="ProductList-Body"/>
      </w:pPr>
      <w:r>
        <w:rPr>
          <w:color w:val="0563C1"/>
          <w:u w:val="single"/>
        </w:rPr>
        <w:t>Microsoft Kaizala Pro</w:t>
      </w:r>
      <w:r>
        <w:t>: Från och med 1 juli 2018 gäller ett Servicenivåavtal (SLA) för Kaizala Pro. De enda specifika onlinetjänstvillkoren för Kaizala Pro var ett meddelande om att Kaizala Pro inte täcktes av något SLA, och därför har hela avsnittet tagits bort.</w:t>
      </w:r>
    </w:p>
    <w:p w14:paraId="76943CB5" w14:textId="62A4C2DF" w:rsidR="00F377D5" w:rsidRPr="00903BB7" w:rsidRDefault="00CF5F31" w:rsidP="0021043B">
      <w:pPr>
        <w:pStyle w:val="ProductList-Body"/>
        <w:shd w:val="clear" w:color="auto" w:fill="A6A6A6" w:themeFill="background1" w:themeFillShade="A6"/>
        <w:spacing w:before="120" w:after="240"/>
        <w:jc w:val="right"/>
      </w:pPr>
      <w:hyperlink w:anchor="TableofContents" w:history="1">
        <w:r w:rsidR="006870A9" w:rsidRPr="008E31E0">
          <w:rPr>
            <w:rStyle w:val="Hyperlink"/>
            <w:sz w:val="16"/>
          </w:rPr>
          <w:t>Innehållsförteckning</w:t>
        </w:r>
      </w:hyperlink>
      <w:r w:rsidR="001263B9" w:rsidRPr="008E31E0">
        <w:rPr>
          <w:rStyle w:val="Hyperlink"/>
          <w:sz w:val="16"/>
        </w:rPr>
        <w:t xml:space="preserve"> </w:t>
      </w:r>
      <w:r w:rsidR="00F377D5">
        <w:rPr>
          <w:sz w:val="16"/>
          <w:szCs w:val="16"/>
        </w:rPr>
        <w:t>/</w:t>
      </w:r>
      <w:r w:rsidR="001263B9">
        <w:rPr>
          <w:sz w:val="16"/>
          <w:szCs w:val="16"/>
        </w:rPr>
        <w:t xml:space="preserve"> </w:t>
      </w:r>
      <w:hyperlink w:anchor="GeneralTerms" w:history="1">
        <w:r w:rsidR="0021043B" w:rsidRPr="0021043B">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17"/>
          <w:pgSz w:w="12240" w:h="15840"/>
          <w:pgMar w:top="1440" w:right="720" w:bottom="1440" w:left="720" w:header="720" w:footer="720" w:gutter="0"/>
          <w:cols w:space="720"/>
          <w:titlePg/>
          <w:docGrid w:linePitch="360"/>
        </w:sectPr>
      </w:pPr>
    </w:p>
    <w:p w14:paraId="4E63F1F2" w14:textId="77777777" w:rsidR="003D0694" w:rsidRPr="00103924" w:rsidRDefault="003D0694" w:rsidP="003D0694">
      <w:pPr>
        <w:pStyle w:val="ProductList-SectionHeading"/>
        <w:outlineLvl w:val="0"/>
      </w:pPr>
      <w:bookmarkStart w:id="28" w:name="_Toc507768537"/>
      <w:bookmarkStart w:id="29" w:name="_Toc507239489"/>
      <w:bookmarkStart w:id="30" w:name="_Toc518287938"/>
      <w:bookmarkStart w:id="31" w:name="Definitions"/>
      <w:bookmarkEnd w:id="7"/>
      <w:bookmarkEnd w:id="8"/>
      <w:bookmarkEnd w:id="9"/>
      <w:bookmarkEnd w:id="10"/>
      <w:bookmarkEnd w:id="11"/>
      <w:bookmarkEnd w:id="12"/>
      <w:r>
        <w:lastRenderedPageBreak/>
        <w:t>Definitioner</w:t>
      </w:r>
      <w:bookmarkEnd w:id="28"/>
      <w:bookmarkEnd w:id="29"/>
      <w:bookmarkEnd w:id="30"/>
    </w:p>
    <w:bookmarkEnd w:id="31"/>
    <w:p w14:paraId="6B45B5D7" w14:textId="77777777" w:rsidR="003D0694" w:rsidRDefault="003D0694" w:rsidP="003D0694">
      <w:pPr>
        <w:pStyle w:val="ProductList-Body"/>
        <w:spacing w:after="120"/>
      </w:pPr>
      <w:r>
        <w:t>Om något av villkoren nedan inte definieras i kundens volymlicensieringsavtal har de nedanstående definitioner.</w:t>
      </w:r>
    </w:p>
    <w:p w14:paraId="6C5DECA4" w14:textId="77777777" w:rsidR="003D0694" w:rsidRDefault="003D0694" w:rsidP="003D0694">
      <w:pPr>
        <w:pStyle w:val="ProductList-Body"/>
        <w:spacing w:after="120"/>
      </w:pPr>
      <w:r>
        <w:t xml:space="preserve">Med centrala onlinetjänster avses de onlinetjänster som listas i </w:t>
      </w:r>
      <w:hyperlink w:anchor="DataProcessingTerms" w:history="1">
        <w:r>
          <w:rPr>
            <w:rStyle w:val="Hyperlink"/>
          </w:rPr>
          <w:t>Bilaga A</w:t>
        </w:r>
      </w:hyperlink>
      <w:r>
        <w:t xml:space="preserve"> i dataskyddsvillkoren.</w:t>
      </w:r>
    </w:p>
    <w:p w14:paraId="6A4C5360" w14:textId="77777777" w:rsidR="003D0694" w:rsidRPr="00874919" w:rsidRDefault="003D0694" w:rsidP="003D0694">
      <w:pPr>
        <w:pStyle w:val="ProductList-Body"/>
        <w:spacing w:after="120"/>
      </w:pPr>
      <w:r>
        <w:t>Med ”kunddata” avses alla data, inklusive alla text-, ljud-, video- eller bildfiler och programvara, som Microsoft tillhandahålls av kunden eller för kundens räkning genom kundens användning av onlinetjänsten. Kunddata innefattar inte supportdata.</w:t>
      </w:r>
    </w:p>
    <w:p w14:paraId="0D277733" w14:textId="77777777" w:rsidR="003D0694" w:rsidRPr="00874919" w:rsidRDefault="003D0694" w:rsidP="003D0694">
      <w:pPr>
        <w:pStyle w:val="ProductList-Body"/>
        <w:spacing w:after="120"/>
      </w:pPr>
      <w:r>
        <w:t>Med ”extern användare” avses en användare av en onlinetjänst som inte är anställd, leverantör på plats eller kundens eller dess koncernbolags ombud på plats.</w:t>
      </w:r>
    </w:p>
    <w:p w14:paraId="3E149387" w14:textId="77777777" w:rsidR="003D0694" w:rsidRDefault="003D0694" w:rsidP="003D0694">
      <w:pPr>
        <w:pStyle w:val="ProductList-Body"/>
        <w:spacing w:after="120"/>
      </w:pPr>
      <w:r>
        <w:t>Med ”allmän dataskyddsförordning” eller ”GDPR” avses Europaparlamentets och rådets förordning (EU) 2016/679 av den 27 april 2016 om skydd för fysiska personer med avseende på behandling av personuppgifter och om det fria flödet av sådana uppgifter och om upphävande av direktiv 95/46/EG.</w:t>
      </w:r>
    </w:p>
    <w:p w14:paraId="366C7E21" w14:textId="77777777" w:rsidR="003D0694" w:rsidRDefault="003D0694" w:rsidP="003D0694">
      <w:pPr>
        <w:pStyle w:val="ProductList-Body"/>
        <w:spacing w:after="120"/>
      </w:pPr>
      <w:r>
        <w:t>Med ”GDPR-villkor” avses villkoren i Bilaga 4, enligt vilka Microsoft gör bindande åtaganden angående sin behandling av personuppgifter enligt kraven i Artikel 28 av den allmänna dataskyddsförordningen.</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CD7DE2E" w:rsidR="00103924" w:rsidRPr="00690C65"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hyperlink r:id="rId18" w:history="1">
        <w:r>
          <w:rPr>
            <w:rStyle w:val="Hyperlink"/>
          </w:rPr>
          <w:t>http://go.microsoft.com/?linkid=9839207</w:t>
        </w:r>
      </w:hyperlink>
      <w:r w:rsidRPr="008E31E0">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23127BCC" w14:textId="77777777" w:rsidR="003D0694" w:rsidRDefault="003D0694" w:rsidP="003D0694">
      <w:pPr>
        <w:pStyle w:val="ProductList-Body"/>
        <w:spacing w:after="120"/>
      </w:pPr>
      <w:r>
        <w:t xml:space="preserve">Med ”OST” avses dessa </w:t>
      </w:r>
      <w:bookmarkStart w:id="32" w:name="_Toc507239490"/>
      <w:r>
        <w:t>Villkor för onlinetjänster</w:t>
      </w:r>
      <w:bookmarkEnd w:id="32"/>
      <w:r>
        <w:t>.</w:t>
      </w:r>
    </w:p>
    <w:p w14:paraId="1723FB42" w14:textId="77777777" w:rsidR="003D0694" w:rsidRDefault="003D0694" w:rsidP="003D0694">
      <w:pPr>
        <w:pStyle w:val="ProductList-Body"/>
        <w:spacing w:after="120"/>
      </w:pPr>
      <w:r>
        <w:t>Med ”Personuppgifter” avses eventuell information om en identifierad eller identifierbar fysisk person. En identifierbar fysisk person är en som kan identifieras, direkt eller indirekt, i synnerhet genom referens till en identifikation såsom ett namn, id-nummer, platsdata, ett online-id eller till en eller flera faktorer som är specifika för den fysiska personens fysiska, fysiologiska, genetiska, psykiska, ekonomiska, kulturella eller sociala identitet.</w:t>
      </w:r>
    </w:p>
    <w:p w14:paraId="5A6AC4A7" w14:textId="77777777" w:rsidR="003D0694" w:rsidRDefault="003D0694" w:rsidP="003D0694">
      <w:pPr>
        <w:pStyle w:val="ProductList-Body"/>
        <w:spacing w:after="120"/>
      </w:pPr>
      <w:r>
        <w:t>Med ”förhandsversioner” avses funktioner, datacenterplatser och tjänster i förhandsversioner eller betaversioner som Microsoft erbjuder för frivillig utvärdering.</w:t>
      </w:r>
    </w:p>
    <w:p w14:paraId="4D0724EA" w14:textId="77777777" w:rsidR="003D0694" w:rsidRDefault="003D0694" w:rsidP="003D0694">
      <w:pPr>
        <w:pStyle w:val="ProductList-Body"/>
        <w:spacing w:after="120"/>
      </w:pPr>
      <w:r>
        <w:t xml:space="preserve">Med ”professionella tjänster” avses Microsofts tekniska support- och konsulttjänster (t.ex. för datamigrering) i samband med någon onlinetjänst. </w:t>
      </w:r>
    </w:p>
    <w:p w14:paraId="26201494" w14:textId="77777777" w:rsidR="003D0694" w:rsidRDefault="003D0694" w:rsidP="003D0694">
      <w:pPr>
        <w:pStyle w:val="ProductList-Body"/>
        <w:spacing w:after="120"/>
      </w:pPr>
      <w:r>
        <w:t>Med ”SL” avses prenumerationslicens.</w:t>
      </w:r>
    </w:p>
    <w:p w14:paraId="37C23700" w14:textId="4A257361" w:rsidR="003D0694" w:rsidRDefault="003D0694" w:rsidP="003D0694">
      <w:pPr>
        <w:pStyle w:val="ProductList-Body"/>
        <w:spacing w:after="120"/>
      </w:pPr>
      <w:r>
        <w:t xml:space="preserve">Med ”standardavtalsklausuler” avses de standardiserade dataskyddsbestämmelserna angående överföring av personuppgifter till personuppgiftsbiträden etablerade i tredjeland som inte säkerställer adekvat dataskyddsnivå enligt beskrivningen i Artikel 46 i GDPR. Standardavtalsklausulerna finns i </w:t>
      </w:r>
      <w:hyperlink w:anchor="Attachment3" w:history="1">
        <w:r>
          <w:rPr>
            <w:rStyle w:val="Hyperlink"/>
          </w:rPr>
          <w:t>Bilaga 3</w:t>
        </w:r>
      </w:hyperlink>
      <w:r>
        <w:t>.</w:t>
      </w:r>
    </w:p>
    <w:p w14:paraId="30C4CE8C" w14:textId="77777777" w:rsidR="003D0694" w:rsidRDefault="003D0694" w:rsidP="003D0694">
      <w:pPr>
        <w:pStyle w:val="ProductList-Body"/>
        <w:spacing w:after="120"/>
      </w:pPr>
      <w:r>
        <w:t>Med ”underordnat personuppgiftsbiträde” avses andra personuppgiftsbiträden som Microsoft anlitar för databehandling.</w:t>
      </w:r>
    </w:p>
    <w:p w14:paraId="093498A5" w14:textId="77777777" w:rsidR="003D0694" w:rsidRDefault="003D0694" w:rsidP="003D0694">
      <w:pPr>
        <w:pStyle w:val="ProductList-Body"/>
        <w:spacing w:after="120"/>
      </w:pPr>
      <w:r>
        <w:t>Med ”supportdata” avses alla data, inklusive alla text-, ljud-, video- och bildfiler eller programvara, som Microsoft tillhandahålls av kunden eller för kundens räkning (eller som kunden ger Microsoft behörighet att inhämta från en onlinetjänst) genom en kontakt med Microsoft för att få teknisk support för de onlinetjänster som omfattas av detta avtal.</w:t>
      </w:r>
    </w:p>
    <w:p w14:paraId="41D0A5DE" w14:textId="77777777" w:rsidR="003D0694" w:rsidRDefault="003D0694" w:rsidP="003D0694">
      <w:pPr>
        <w:pStyle w:val="ProductList-Body"/>
        <w:spacing w:after="120"/>
      </w:pPr>
      <w:r>
        <w:t>Termerna ”registrerad”, ”behandling”, ”personuppgiftsbiträde” och ”tillsynsmyndighet” används häri med de betydelser de har i GDPR, och termerna ”dataimportör” och ”dataexportör” har de betydelser de har i standardavtalsklausulerna.</w:t>
      </w:r>
    </w:p>
    <w:p w14:paraId="414290E8" w14:textId="77777777" w:rsidR="003D0694" w:rsidRPr="00903BB7" w:rsidRDefault="00CF5F31" w:rsidP="003D0694">
      <w:pPr>
        <w:pStyle w:val="ProductList-Body"/>
        <w:shd w:val="clear" w:color="auto" w:fill="A6A6A6" w:themeFill="background1" w:themeFillShade="A6"/>
        <w:spacing w:before="120" w:after="240"/>
        <w:jc w:val="right"/>
      </w:pPr>
      <w:hyperlink w:anchor="TableofContents" w:history="1">
        <w:r w:rsidR="003D0694">
          <w:rPr>
            <w:rStyle w:val="Hyperlink"/>
            <w:sz w:val="16"/>
            <w:szCs w:val="16"/>
          </w:rPr>
          <w:t>Innehållsförteckning</w:t>
        </w:r>
      </w:hyperlink>
      <w:r w:rsidR="003D0694">
        <w:rPr>
          <w:rStyle w:val="Hyperlink"/>
          <w:sz w:val="16"/>
          <w:szCs w:val="16"/>
        </w:rPr>
        <w:t xml:space="preserve"> </w:t>
      </w:r>
      <w:r w:rsidR="003D0694">
        <w:rPr>
          <w:sz w:val="16"/>
          <w:szCs w:val="16"/>
        </w:rPr>
        <w:t xml:space="preserve">/ </w:t>
      </w:r>
      <w:hyperlink w:anchor="GeneralTerms" w:history="1">
        <w:r w:rsidR="003D0694">
          <w:rPr>
            <w:rStyle w:val="Hyperlink"/>
            <w:sz w:val="16"/>
            <w:szCs w:val="16"/>
          </w:rPr>
          <w:t>Allmänna villkor</w:t>
        </w:r>
      </w:hyperlink>
    </w:p>
    <w:p w14:paraId="5BF24920" w14:textId="77777777" w:rsidR="003D0694" w:rsidRDefault="003D0694" w:rsidP="00103924">
      <w:pPr>
        <w:pStyle w:val="ProductList-Body"/>
        <w:sectPr w:rsidR="003D0694" w:rsidSect="00A61B2A">
          <w:footerReference w:type="default" r:id="rId19"/>
          <w:footerReference w:type="first" r:id="rId20"/>
          <w:pgSz w:w="12240" w:h="15840"/>
          <w:pgMar w:top="1440" w:right="720" w:bottom="1440" w:left="720" w:header="720" w:footer="720" w:gutter="0"/>
          <w:cols w:space="720"/>
          <w:titlePg/>
          <w:docGrid w:linePitch="360"/>
        </w:sectPr>
      </w:pPr>
    </w:p>
    <w:p w14:paraId="4B59126F" w14:textId="77777777" w:rsidR="003D0694" w:rsidRDefault="003D0694" w:rsidP="003D0694">
      <w:pPr>
        <w:pStyle w:val="ProductList-SectionHeading"/>
        <w:keepNext/>
        <w:outlineLvl w:val="0"/>
      </w:pPr>
      <w:bookmarkStart w:id="33" w:name="_Toc507768538"/>
      <w:bookmarkStart w:id="34" w:name="_Toc518287939"/>
      <w:r>
        <w:lastRenderedPageBreak/>
        <w:t>Allmänna villkor</w:t>
      </w:r>
      <w:bookmarkEnd w:id="33"/>
      <w:bookmarkEnd w:id="34"/>
    </w:p>
    <w:p w14:paraId="33251AEB" w14:textId="77777777" w:rsidR="003D0694" w:rsidRDefault="003D0694" w:rsidP="003D0694">
      <w:pPr>
        <w:pStyle w:val="ProductList-SubSubSectionHeading"/>
        <w:outlineLvl w:val="1"/>
      </w:pPr>
      <w:bookmarkStart w:id="35" w:name="_Toc507768539"/>
      <w:bookmarkStart w:id="36" w:name="_Toc518287940"/>
      <w:bookmarkStart w:id="37" w:name="OnlineServicesChanges"/>
      <w:r>
        <w:t>Licensiering av onlinetjänster</w:t>
      </w:r>
      <w:bookmarkEnd w:id="35"/>
      <w:bookmarkEnd w:id="36"/>
    </w:p>
    <w:bookmarkEnd w:id="37"/>
    <w:p w14:paraId="3186871C" w14:textId="77777777" w:rsidR="003D0694" w:rsidRDefault="003D0694" w:rsidP="003D0694">
      <w:pPr>
        <w:pStyle w:val="ProductList-Body"/>
      </w:pPr>
      <w:r>
        <w:t xml:space="preserve">Kunden måste förvärva och tilldela de lämpliga prenumerationslicenser som krävs för sin användning av varje onlinetjänst. Varje användare som öppnar onlinetjänsten måste ha tilldelats en användar-SL eller endast öppna onlinetjänsten via en enhet som har tilldelats en enhets-SL, såvida inget annat anges i </w:t>
      </w:r>
      <w:hyperlink w:anchor="_top" w:history="1">
        <w:r>
          <w:rPr>
            <w:rStyle w:val="Hyperlink"/>
          </w:rPr>
          <w:t>Särskilda villkor för onlinetjänster</w:t>
        </w:r>
      </w:hyperlink>
      <w:r>
        <w:t xml:space="preserve">. </w:t>
      </w:r>
      <w:hyperlink w:anchor="_top" w:history="1">
        <w:r>
          <w:rPr>
            <w:rStyle w:val="Hyperlink"/>
          </w:rPr>
          <w:t>I Bilaga 2</w:t>
        </w:r>
      </w:hyperlink>
      <w:r>
        <w:t xml:space="preserve"> beskrivs de användarlicensserier som även uppfyller kraven för användarlicenser. Kunden får inte använda en onlinetjänst efter att prenumerationslicensen för den har upphört.</w:t>
      </w:r>
    </w:p>
    <w:p w14:paraId="10F9F991" w14:textId="77777777" w:rsidR="003D0694" w:rsidRDefault="003D0694" w:rsidP="003D0694">
      <w:pPr>
        <w:pStyle w:val="ProductList-Body"/>
      </w:pPr>
    </w:p>
    <w:p w14:paraId="60E7F296" w14:textId="77777777" w:rsidR="003D0694" w:rsidRPr="00952232" w:rsidRDefault="003D0694" w:rsidP="003D0694">
      <w:pPr>
        <w:pStyle w:val="ProductList-Body"/>
        <w:ind w:left="180"/>
        <w:outlineLvl w:val="2"/>
      </w:pPr>
      <w:r>
        <w:rPr>
          <w:b/>
          <w:color w:val="0072C6"/>
        </w:rPr>
        <w:t>Vidareöverlåtelse av licens</w:t>
      </w:r>
    </w:p>
    <w:p w14:paraId="3D524633" w14:textId="77777777" w:rsidR="003D0694" w:rsidRDefault="003D0694" w:rsidP="003D0694">
      <w:pPr>
        <w:pStyle w:val="ProductList-Body"/>
        <w:ind w:left="158"/>
      </w:pPr>
      <w:r>
        <w:t xml:space="preserve">De flesta, men inte alla, prenumerationslicenser kan vidareöverlåtas. Med undantag för vad som tillåts enligt detta stycke eller i </w:t>
      </w:r>
      <w:hyperlink w:anchor="_top" w:history="1">
        <w:r>
          <w:rPr>
            <w:rStyle w:val="Hyperlink"/>
          </w:rPr>
          <w:t>Särskilda villkor för onlinetjänster</w:t>
        </w:r>
      </w:hyperlink>
      <w:r>
        <w:t xml:space="preserve"> får kunden inte vidareöverlåta en prenumerationslicens på korttidsbasis (dvs. inom 90 dagar efter den senaste tilldelningen). Kunden får vidareöverlåta en prenumerationslicens på korttidsbasis för att täcka en användares frånvaro eller utebliven tillgång till en enhet som är ur funktion. Vidareöverlåtelse av en prenumerationslicens för något annat syfte måste vara permanent. När kunden vidareöverlåter en prenumerationslicens från en enhet eller användare till en annan måste kunden blockera åtkomst och ta bort eventuell relaterad programvara från den tidigare enheten eller den tidigare användarens enhet.</w:t>
      </w:r>
    </w:p>
    <w:p w14:paraId="185BE6F9" w14:textId="77777777" w:rsidR="003D0694" w:rsidRDefault="003D0694" w:rsidP="003D0694">
      <w:pPr>
        <w:pStyle w:val="ProductList-Body"/>
      </w:pPr>
    </w:p>
    <w:p w14:paraId="18B8AD22" w14:textId="77777777" w:rsidR="003D0694" w:rsidRPr="004C41FC" w:rsidRDefault="003D0694" w:rsidP="003D0694">
      <w:pPr>
        <w:pStyle w:val="ProductList-Body"/>
        <w:ind w:left="180"/>
        <w:outlineLvl w:val="2"/>
      </w:pPr>
      <w:r>
        <w:rPr>
          <w:b/>
          <w:color w:val="0072C6"/>
        </w:rPr>
        <w:t>Multiplexering</w:t>
      </w:r>
    </w:p>
    <w:p w14:paraId="7FD6C08C" w14:textId="77777777" w:rsidR="003D0694" w:rsidRDefault="003D0694" w:rsidP="003D0694">
      <w:pPr>
        <w:pStyle w:val="ProductList-Body"/>
        <w:ind w:left="158"/>
      </w:pPr>
      <w:r>
        <w:t>Maskin- eller programvara som kunden använder för att samla anslutningar, omdirigera information, minska antalet enheter eller användare som har direkt åtkomst till eller använder onlinetjänsten (eller relaterad programvara) eller för att minska antalet operativsystemmiljöer, enheter eller användare som onlinetjänsten hanterar direkt (kallas ibland ”multiplexering” eller ”poolning”) minskar inte det antal licenser av något slag (inklusive prenumerationslicenser) som kunden behöver.</w:t>
      </w:r>
    </w:p>
    <w:p w14:paraId="6CA5BAD6" w14:textId="77777777" w:rsidR="003D0694" w:rsidRDefault="003D0694" w:rsidP="003D0694">
      <w:pPr>
        <w:pStyle w:val="ProductList-Body"/>
      </w:pPr>
    </w:p>
    <w:p w14:paraId="2CFD86E0" w14:textId="77777777" w:rsidR="003D0694" w:rsidRDefault="003D0694" w:rsidP="003D0694">
      <w:pPr>
        <w:pStyle w:val="ProductList-SubSubSectionHeading"/>
        <w:outlineLvl w:val="1"/>
      </w:pPr>
      <w:bookmarkStart w:id="38" w:name="_Toc507768540"/>
      <w:bookmarkStart w:id="39" w:name="_Toc518287941"/>
      <w:r>
        <w:t>Använda onlinetjänster</w:t>
      </w:r>
      <w:bookmarkEnd w:id="38"/>
      <w:bookmarkEnd w:id="39"/>
    </w:p>
    <w:p w14:paraId="152BFED8" w14:textId="77777777" w:rsidR="003D0694" w:rsidRDefault="003D0694" w:rsidP="003D0694">
      <w:pPr>
        <w:pStyle w:val="ProductList-Body"/>
      </w:pPr>
      <w:r>
        <w:t>Kunden får använda onlinetjänsterna och relaterad programvara i enlighet med vad som uttryckligen tillåts i kundens volymlicensieringsavtal. Microsoft förbehåller sig alla övriga rättigheter.</w:t>
      </w:r>
    </w:p>
    <w:p w14:paraId="53DC522D" w14:textId="77777777" w:rsidR="003D0694" w:rsidRDefault="003D0694" w:rsidP="003D0694">
      <w:pPr>
        <w:pStyle w:val="ProductList-Body"/>
      </w:pPr>
    </w:p>
    <w:p w14:paraId="46495A8B" w14:textId="77777777" w:rsidR="003D0694" w:rsidRPr="004C41FC" w:rsidRDefault="003D0694" w:rsidP="003D0694">
      <w:pPr>
        <w:pStyle w:val="ProductList-Body"/>
        <w:ind w:left="180"/>
        <w:outlineLvl w:val="2"/>
      </w:pPr>
      <w:r>
        <w:rPr>
          <w:b/>
          <w:color w:val="0072C6"/>
        </w:rPr>
        <w:t>Godtagbar användningspolicy</w:t>
      </w:r>
    </w:p>
    <w:p w14:paraId="07236A4E" w14:textId="77777777" w:rsidR="003D0694" w:rsidRDefault="003D0694" w:rsidP="003D0694">
      <w:pPr>
        <w:pStyle w:val="ProductList-Body"/>
        <w:ind w:left="158"/>
      </w:pPr>
      <w:r>
        <w:t>Varken kunden eller de som använder en onlinetjänst via kunden får använda en onlinetjänst enligt följande:</w:t>
      </w:r>
    </w:p>
    <w:p w14:paraId="74B1E3B6" w14:textId="77777777" w:rsidR="003D0694" w:rsidRDefault="003D0694" w:rsidP="003D0694">
      <w:pPr>
        <w:pStyle w:val="ProductList-Body"/>
        <w:numPr>
          <w:ilvl w:val="0"/>
          <w:numId w:val="2"/>
        </w:numPr>
        <w:ind w:left="608" w:hanging="270"/>
      </w:pPr>
      <w:r>
        <w:t>På ett sätt som är förbjudet enligt lag, förordning, myndighets befallning eller påbud.</w:t>
      </w:r>
    </w:p>
    <w:p w14:paraId="6779B1DA" w14:textId="77777777" w:rsidR="003D0694" w:rsidRDefault="003D0694" w:rsidP="003D0694">
      <w:pPr>
        <w:pStyle w:val="ProductList-Body"/>
        <w:numPr>
          <w:ilvl w:val="0"/>
          <w:numId w:val="2"/>
        </w:numPr>
        <w:spacing w:before="40"/>
        <w:ind w:left="608" w:hanging="270"/>
      </w:pPr>
      <w:r>
        <w:t xml:space="preserve">För att kränka andras rättigheter. </w:t>
      </w:r>
    </w:p>
    <w:p w14:paraId="42A8F866" w14:textId="77777777" w:rsidR="003D0694" w:rsidRDefault="003D0694" w:rsidP="003D0694">
      <w:pPr>
        <w:pStyle w:val="ProductList-Body"/>
        <w:numPr>
          <w:ilvl w:val="0"/>
          <w:numId w:val="2"/>
        </w:numPr>
        <w:spacing w:before="40"/>
        <w:ind w:left="608" w:hanging="270"/>
      </w:pPr>
      <w:r>
        <w:t xml:space="preserve">För att försöka få otillåten åtkomst till eller störa tjänst, enhet, data, konto eller nätverk. </w:t>
      </w:r>
    </w:p>
    <w:p w14:paraId="674E32B9" w14:textId="77777777" w:rsidR="003D0694" w:rsidRDefault="003D0694" w:rsidP="003D0694">
      <w:pPr>
        <w:pStyle w:val="ProductList-Body"/>
        <w:numPr>
          <w:ilvl w:val="0"/>
          <w:numId w:val="2"/>
        </w:numPr>
        <w:spacing w:before="40"/>
        <w:ind w:left="608" w:hanging="270"/>
      </w:pPr>
      <w:r>
        <w:t>För att skicka skräppost eller distribuera skadlig programvara.</w:t>
      </w:r>
    </w:p>
    <w:p w14:paraId="3DFCE2F6" w14:textId="77777777" w:rsidR="003D0694" w:rsidRDefault="003D0694" w:rsidP="003D0694">
      <w:pPr>
        <w:pStyle w:val="ProductList-Body"/>
        <w:numPr>
          <w:ilvl w:val="0"/>
          <w:numId w:val="2"/>
        </w:numPr>
        <w:spacing w:before="40"/>
        <w:ind w:left="608" w:hanging="270"/>
      </w:pPr>
      <w:r>
        <w:t xml:space="preserve">På ett sätt som kan skada onlinetjänsten eller försämra någon annans användning av den. </w:t>
      </w:r>
    </w:p>
    <w:p w14:paraId="299BC598" w14:textId="77777777" w:rsidR="003D0694" w:rsidRDefault="003D0694" w:rsidP="003D0694">
      <w:pPr>
        <w:pStyle w:val="ProductList-Body"/>
        <w:numPr>
          <w:ilvl w:val="0"/>
          <w:numId w:val="2"/>
        </w:numPr>
        <w:spacing w:before="40" w:after="120"/>
        <w:ind w:left="619" w:hanging="274"/>
      </w:pPr>
      <w:r>
        <w:t>På något sätt eller i någon situation där fel på onlinetjänsten kan leda till dödsfall, allvarlig personskada eller allvarlig fysisk skada eller miljöskada.</w:t>
      </w:r>
    </w:p>
    <w:p w14:paraId="57F823F8" w14:textId="77777777" w:rsidR="003D0694" w:rsidRDefault="003D0694" w:rsidP="003D0694">
      <w:pPr>
        <w:pStyle w:val="ProductList-Body"/>
        <w:ind w:left="158"/>
      </w:pPr>
      <w:r>
        <w:t>Överträdelse av villkoren i detta avsnitt kan medföra avstängning av onlinetjänsten. Microsoft stänger av onlinetjänsten endast i den omfattning som är skäligen nödvändig. Såvida inte Microsoft anser att en omedelbar avstängning krävs ska Microsoft ge skäligt varsel innan onlinetjänsten stängs av.</w:t>
      </w:r>
    </w:p>
    <w:p w14:paraId="6588D36F" w14:textId="77777777" w:rsidR="003D0694" w:rsidRDefault="003D0694" w:rsidP="003D0694">
      <w:pPr>
        <w:pStyle w:val="ProductList-Body"/>
      </w:pPr>
    </w:p>
    <w:p w14:paraId="4D242A35" w14:textId="77777777" w:rsidR="003D0694" w:rsidRDefault="003D0694" w:rsidP="003D0694">
      <w:pPr>
        <w:pStyle w:val="ProductList-SubSubSectionHeading"/>
        <w:outlineLvl w:val="1"/>
      </w:pPr>
      <w:bookmarkStart w:id="40" w:name="_Toc507768541"/>
      <w:bookmarkStart w:id="41" w:name="_Toc507239493"/>
      <w:bookmarkStart w:id="42" w:name="_Toc518287942"/>
      <w:r>
        <w:t>Användning av programvara med onlinetjänsten</w:t>
      </w:r>
      <w:bookmarkEnd w:id="40"/>
      <w:bookmarkEnd w:id="41"/>
      <w:bookmarkEnd w:id="42"/>
    </w:p>
    <w:p w14:paraId="7F7407C5" w14:textId="77777777" w:rsidR="003D0694" w:rsidRDefault="003D0694" w:rsidP="003D069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623F6E">
      <w:pPr>
        <w:pStyle w:val="ProductList-Body"/>
        <w:keepNext/>
        <w:ind w:left="187"/>
        <w:outlineLvl w:val="2"/>
      </w:pPr>
      <w:r>
        <w:rPr>
          <w:b/>
          <w:color w:val="0072C6"/>
        </w:rPr>
        <w:t>Licensvillkor för Microsoft-programvara</w:t>
      </w:r>
    </w:p>
    <w:p w14:paraId="584B5A12" w14:textId="372CD77A"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1945872E" w:rsidR="00103924" w:rsidRPr="00690C65" w:rsidRDefault="00103924" w:rsidP="00AD5F09">
      <w:pPr>
        <w:pStyle w:val="ProductList-Body"/>
        <w:ind w:left="180"/>
      </w:pPr>
      <w:r>
        <w:t xml:space="preserve">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w:t>
      </w:r>
      <w:r>
        <w:lastRenderedPageBreak/>
        <w:t xml:space="preserve">kompletteringar till denna programvara till Kundens enheter med eller utan föregående meddelande. Vissa Onlinetjänster kan kräva, eller kan förbättras av, att lokal programvara (t.ex. agenter, enhetshanteringsapplikationer) (”Appar”) installeras. </w:t>
      </w:r>
      <w:r w:rsidR="00943F8F">
        <w:t>Apparna kan samla in data om användningen av och prestandan för Appar, vilka kan överföras till Microsoft och användas för de syften som beskrivs i denna OST för Kunddata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150D3A1C" w:rsidR="00AD5F09" w:rsidRDefault="00AD5F09" w:rsidP="00AD5F09">
      <w:pPr>
        <w:pStyle w:val="ProductList-Body"/>
      </w:pPr>
    </w:p>
    <w:p w14:paraId="0344CF70" w14:textId="77777777" w:rsidR="003D0694" w:rsidRDefault="003D0694" w:rsidP="003D0694">
      <w:pPr>
        <w:pStyle w:val="ProductList-SubSubSectionHeading"/>
        <w:outlineLvl w:val="1"/>
      </w:pPr>
      <w:bookmarkStart w:id="43" w:name="_Toc507768542"/>
      <w:bookmarkStart w:id="44" w:name="_Toc518287943"/>
      <w:r>
        <w:t>Tekniska begränsningar</w:t>
      </w:r>
      <w:bookmarkEnd w:id="43"/>
      <w:bookmarkEnd w:id="44"/>
    </w:p>
    <w:p w14:paraId="01D6B04B" w14:textId="77777777" w:rsidR="003D0694" w:rsidRDefault="003D0694" w:rsidP="003D0694">
      <w:pPr>
        <w:pStyle w:val="ProductList-Body"/>
      </w:pPr>
      <w:r>
        <w:t>Kunden måste följa och får inte kringgå eventuella tekniska begränsningar för onlinetjänsten som tillåter användning endast på vissa sätt. Kunden får inte ladda ned eller i övrigt ta bort kopior av programvara eller källkod från en onlinetjänst, med undantag för vad som uttryckligen tillåts.</w:t>
      </w:r>
    </w:p>
    <w:p w14:paraId="2435CDFE" w14:textId="77777777" w:rsidR="003D0694" w:rsidRDefault="003D0694" w:rsidP="003D0694">
      <w:pPr>
        <w:pStyle w:val="ProductList-Body"/>
      </w:pPr>
    </w:p>
    <w:p w14:paraId="3F2C6236" w14:textId="77777777" w:rsidR="003D0694" w:rsidRPr="005123C4" w:rsidRDefault="003D0694" w:rsidP="003D0694">
      <w:pPr>
        <w:pStyle w:val="ProductList-SubSubSectionHeading"/>
        <w:outlineLvl w:val="1"/>
      </w:pPr>
      <w:bookmarkStart w:id="45" w:name="_Toc507768543"/>
      <w:bookmarkStart w:id="46" w:name="_Toc518287944"/>
      <w:r>
        <w:t>Import-/exporttjänster</w:t>
      </w:r>
      <w:bookmarkEnd w:id="45"/>
      <w:bookmarkEnd w:id="46"/>
    </w:p>
    <w:p w14:paraId="24C074C1" w14:textId="77777777" w:rsidR="003D0694" w:rsidRPr="00FC2D52" w:rsidRDefault="003D0694" w:rsidP="003D0694">
      <w:pPr>
        <w:pStyle w:val="productlist-body0"/>
      </w:pPr>
      <w:r>
        <w:rPr>
          <w:rFonts w:asciiTheme="minorHAnsi" w:eastAsiaTheme="minorHAnsi" w:hAnsiTheme="minorHAnsi" w:cstheme="minorBidi"/>
          <w:szCs w:val="22"/>
        </w:rPr>
        <w:t>Kundens användning av en import-/exporttjänst villkoras av att den efterlever alla instruktioner som tillhandahålls av Microsoft avseende beredning, behandling och leverans av fysiska medier som innehåller deras data (”lagringsmedier”). Kunden är ensam ansvarig för att säkerställa att lagringsmedier och data tillhandahålls i enlighet med alla lagar och andra föreskrifter. Microsoft har ingen skyldighet beträffande lagringsmedier och inget ansvar för förlorade, skadade eller förstörda lagringsmedier. Alla lagringsmedier som skickas till Microsoft ska skickas DAP Microsoft DCS datacenter (INCOTERMS 2010). Lagringsmedier som skickas till kunden ska skickas DAP kundens kaj (INCOTERMS 2010).</w:t>
      </w:r>
    </w:p>
    <w:p w14:paraId="064BE05E" w14:textId="77777777" w:rsidR="003D0694" w:rsidRDefault="003D0694" w:rsidP="003D0694">
      <w:pPr>
        <w:pStyle w:val="ProductList-Body"/>
      </w:pPr>
    </w:p>
    <w:p w14:paraId="27EB17DE" w14:textId="77777777" w:rsidR="003D0694" w:rsidRDefault="003D0694" w:rsidP="003D0694">
      <w:pPr>
        <w:pStyle w:val="ProductList-SubSubSectionHeading"/>
        <w:keepNext/>
        <w:outlineLvl w:val="1"/>
      </w:pPr>
      <w:bookmarkStart w:id="47" w:name="_Toc507768544"/>
      <w:bookmarkStart w:id="48" w:name="_Toc518287945"/>
      <w:r>
        <w:t>Teckensnitt</w:t>
      </w:r>
      <w:bookmarkEnd w:id="47"/>
      <w:bookmarkEnd w:id="48"/>
    </w:p>
    <w:p w14:paraId="00FF6F74" w14:textId="77777777" w:rsidR="003D0694" w:rsidRDefault="003D0694" w:rsidP="003D0694">
      <w:pPr>
        <w:pStyle w:val="ProductList-Body"/>
      </w:pPr>
      <w:r>
        <w:t>När kunden använder en onlinetjänst får kunden använda de teckensnitt som installeras av onlinetjänsten för att visa och skriva ut innehåll. Kunden får endast bädda in teckensnitt i innehåll på ett sätt som är tillåtet enligt teckensnittens inbäddningsrestriktioner och ladda ned dem temporärt till en skrivare eller annan utmatningsenhet för att skriva ut innehåll.</w:t>
      </w:r>
    </w:p>
    <w:p w14:paraId="62635369" w14:textId="77777777" w:rsidR="003D0694" w:rsidRDefault="003D0694" w:rsidP="003D0694">
      <w:pPr>
        <w:pStyle w:val="ProductList-Body"/>
      </w:pPr>
    </w:p>
    <w:p w14:paraId="1783CBAC" w14:textId="77777777" w:rsidR="003D0694" w:rsidRDefault="003D0694" w:rsidP="003D0694">
      <w:pPr>
        <w:pStyle w:val="ProductList-SubSubSectionHeading"/>
        <w:outlineLvl w:val="1"/>
      </w:pPr>
      <w:bookmarkStart w:id="49" w:name="_Toc507768545"/>
      <w:bookmarkStart w:id="50" w:name="_Toc518287946"/>
      <w:r>
        <w:t>Ändringar och tillgänglighet av onlinetjänster</w:t>
      </w:r>
      <w:bookmarkEnd w:id="49"/>
      <w:bookmarkEnd w:id="50"/>
    </w:p>
    <w:p w14:paraId="36295356" w14:textId="77777777" w:rsidR="003D0694" w:rsidRDefault="003D0694" w:rsidP="003D0694">
      <w:pPr>
        <w:pStyle w:val="ProductList-Body"/>
      </w:pPr>
      <w:r>
        <w:t xml:space="preserve">Microsoft får från tid till annan utföra kommersiellt rimliga ändringar i varje onlinetjänst. Microsoft kan ändra eller säga upp en onlinetjänst i ett land där Microsoft är underkastade en myndighetsbestämmelse, skyldighet eller annat krav som (1) inte är allmänt tillämpliga på företag som är verksamma där, (2) utgör svårigheter för Microsoft att fortsätta driva onlinetjänsten utan att ändra den och/eller (3) får Microsoft att tro att dessa villkor eller onlinetjänsten kan stå i konflikt med sådana krav eller skyldigheter. Om Microsoft säger upp en onlinetjänst av regleringsmässiga skäl får kunder en kredit för eventuellt belopp som betalats i förväg för perioden efter uppsägning. </w:t>
      </w:r>
    </w:p>
    <w:p w14:paraId="6A6ED984" w14:textId="77777777" w:rsidR="003D0694" w:rsidRDefault="003D0694" w:rsidP="003D0694">
      <w:pPr>
        <w:pStyle w:val="ProductList-Body"/>
      </w:pPr>
    </w:p>
    <w:p w14:paraId="40F06954" w14:textId="77777777" w:rsidR="00FC3B85" w:rsidRDefault="00FC3B85" w:rsidP="00FC3B85">
      <w:pPr>
        <w:pStyle w:val="ProductList-Body"/>
      </w:pPr>
      <w:r>
        <w:t xml:space="preserve">Tillgänglighet, funktionalitet och språkversioner för varje Onlinetjänst kan variera från land till land. Om du vill ha information om tillgänglighet besöker du </w:t>
      </w:r>
      <w:hyperlink r:id="rId21" w:history="1">
        <w:r>
          <w:rPr>
            <w:rStyle w:val="Hyperlink"/>
          </w:rPr>
          <w:t>https://go.microsoft.com/fwlink/?linkid=870295</w:t>
        </w:r>
      </w:hyperlink>
      <w:r>
        <w:t>.</w:t>
      </w:r>
    </w:p>
    <w:p w14:paraId="1D2BCFC8" w14:textId="77777777" w:rsidR="003D0694" w:rsidRDefault="003D0694" w:rsidP="003D0694">
      <w:pPr>
        <w:pStyle w:val="ProductList-Body"/>
      </w:pPr>
    </w:p>
    <w:p w14:paraId="34CEEB6C" w14:textId="77777777" w:rsidR="003D0694" w:rsidRDefault="003D0694" w:rsidP="003D0694">
      <w:pPr>
        <w:pStyle w:val="ProductList-SubSubSectionHeading"/>
        <w:outlineLvl w:val="1"/>
      </w:pPr>
      <w:bookmarkStart w:id="51" w:name="_Toc507768546"/>
      <w:bookmarkStart w:id="52" w:name="_Toc518287947"/>
      <w:r>
        <w:t>Efterlevnad av lagar</w:t>
      </w:r>
      <w:bookmarkEnd w:id="51"/>
      <w:bookmarkEnd w:id="52"/>
    </w:p>
    <w:p w14:paraId="012A57D1" w14:textId="77777777" w:rsidR="003D0694" w:rsidRDefault="003D0694" w:rsidP="003D0694">
      <w:pPr>
        <w:pStyle w:val="ProductList-Body"/>
        <w:spacing w:after="120"/>
      </w:pPr>
      <w:r>
        <w:t>Microsoft ska följa alla tillämpliga lagar och andra föreskrifter som rör deras tillhandahållande av onlinetjänsterna, inklusive lagar om meddelande om säkerhetsincident. Microsoft är dock inte skyldiga att följa lagar eller förordningar som är tillämpliga på kunden eller kundens näringsgren som inte också är allmänt tillämpliga på tjänstleverantörer inom informationsteknik. Microsoft avgör inte huruvida kunddata omfattar information som lyder under någon särskild lag eller förordning. Alla säkerhetsincidenter regleras av nedanstående villkor för Meddelande om säkerhetsincidenter.</w:t>
      </w:r>
    </w:p>
    <w:p w14:paraId="5077AEA3" w14:textId="77777777" w:rsidR="003D0694" w:rsidRDefault="003D0694" w:rsidP="003D0694">
      <w:pPr>
        <w:pStyle w:val="ProductList-Body"/>
      </w:pPr>
      <w:r>
        <w:t xml:space="preserve">Kunden måste följa alla lagar och andra föreskrifter som är tillämpliga på kundens användning av onlinetjänster, inklusive lagar som rör integritet, personuppgifter, biometriska uppgifter, dataskydd och konfidentialitet vid kommunikation. Kunden ansvarar för att avgöra om onlinetjänsterna är lämpliga för lagring och behandling av information underkastat särskild lag eller förordning, och för att använda onlinetjänsterna på ett sätt som överensstämmer med kundens rättsliga och regleringsmässiga skyldigheter. Kunden är ansvarig för att svara på eventuell begäran från tredje man angående kundens användning av en onlinetjänst, t.ex. en begäran om att ta bort innehåll enligt USA:s Digital Millennium Copyright Act eller andra tillämpliga lagar. </w:t>
      </w:r>
    </w:p>
    <w:p w14:paraId="1A738886" w14:textId="77777777" w:rsidR="003D0694" w:rsidRDefault="003D0694" w:rsidP="003D0694">
      <w:pPr>
        <w:pStyle w:val="ProductList-Body"/>
      </w:pPr>
    </w:p>
    <w:p w14:paraId="5D492B6F" w14:textId="77777777" w:rsidR="003D0694" w:rsidRDefault="003D0694" w:rsidP="003D0694">
      <w:pPr>
        <w:pStyle w:val="ProductList-SubSubSectionHeading"/>
        <w:outlineLvl w:val="1"/>
      </w:pPr>
      <w:bookmarkStart w:id="53" w:name="_Toc507768547"/>
      <w:bookmarkStart w:id="54" w:name="_Toc518287948"/>
      <w:r>
        <w:t>Annat</w:t>
      </w:r>
      <w:bookmarkEnd w:id="53"/>
      <w:bookmarkEnd w:id="54"/>
    </w:p>
    <w:p w14:paraId="66221BFD" w14:textId="77777777" w:rsidR="00AD5F09" w:rsidRPr="003D0694" w:rsidRDefault="00AD5F09" w:rsidP="003D0694">
      <w:pPr>
        <w:pStyle w:val="ProductList-Body"/>
        <w:ind w:left="158"/>
        <w:rPr>
          <w:b/>
          <w:color w:val="0072C6"/>
        </w:rPr>
      </w:pPr>
      <w:bookmarkStart w:id="55" w:name="NonMicrosoftProducts"/>
      <w:r w:rsidRPr="003D0694">
        <w:rPr>
          <w:b/>
          <w:color w:val="0072C6"/>
        </w:rPr>
        <w:t>Produkter som inte härrör från Microsoft</w:t>
      </w:r>
    </w:p>
    <w:bookmarkEnd w:id="55"/>
    <w:p w14:paraId="7181878A" w14:textId="5B142859" w:rsidR="002E64AD" w:rsidRDefault="002E64AD" w:rsidP="003D0694">
      <w:pPr>
        <w:pStyle w:val="ProductList-Body"/>
        <w:ind w:left="158"/>
      </w:pPr>
      <w:r>
        <w:t xml:space="preserve">Microsoft kan komma att göra Produkter som inte härrör från Microsoft tillgängliga för Kunden genom Kundens användning av Onlinetjänsterna (t.ex. via en butik eller ett galleri eller som sökresultat) eller en Microsoft-onlinebutik (t.ex. Microsoft Store for Business eller Microsoft Store for Education). Om Kunden installerar eller använder en Produkt som inte härrör från Microsoft med en Onlinetjänst får Kunden inte göra detta på ett sätt som skulle underkasta Microsofts immateriella rättigheter eller teknik skyldigheter som går utöver dem som uttryckligen ingår i Kundens volymlicensieringsavtal. För Kundens bekvämlighet kan Microsoft inkludera debiteringar för vissa Produkter som inte härrör från Microsoft som en del av Kundens faktura för Onlinetjänsterna. Microsoft tar däremot inget ansvar för Produkter som inte härrör från Microsoft. Kunden är ensamt ansvarig för eventuell Produkt som inte härrör från Microsoft som Kunden installerar eller använder med en Onlinetjänst eller införskaffar eller hanterar via en Microsoft-onlinebutik. Kundens användning av en Produkt som inte härrör från Microsoft regleras av licensen, tjänsten och/eller integritetsvillkor mellan Kunden och utgivaren av Produkten som inte härrör från Microsoft (om tillämpligt). </w:t>
      </w:r>
    </w:p>
    <w:p w14:paraId="2F5CD52B" w14:textId="176AAF9C" w:rsidR="003D0694" w:rsidRDefault="003D0694" w:rsidP="003D0694">
      <w:pPr>
        <w:pStyle w:val="ProductList-Body"/>
        <w:ind w:left="158"/>
      </w:pPr>
    </w:p>
    <w:p w14:paraId="19F4CA68" w14:textId="77777777" w:rsidR="003D0694" w:rsidRPr="004C41FC" w:rsidRDefault="003D0694" w:rsidP="003D0694">
      <w:pPr>
        <w:pStyle w:val="ProductList-Body"/>
        <w:ind w:left="158"/>
      </w:pPr>
      <w:r>
        <w:rPr>
          <w:b/>
          <w:color w:val="0072C6"/>
        </w:rPr>
        <w:lastRenderedPageBreak/>
        <w:t>Konkurrerande prestandamätning</w:t>
      </w:r>
    </w:p>
    <w:p w14:paraId="5F05AA35" w14:textId="77777777" w:rsidR="003D0694" w:rsidRDefault="003D0694" w:rsidP="003D0694">
      <w:pPr>
        <w:pStyle w:val="ProductList-Body"/>
        <w:ind w:left="158"/>
      </w:pPr>
      <w:r>
        <w:t>Om kunden erbjuder en tjänst som konkurrerar med en onlinetjänst samtycker kunden genom att använda onlinetjänsten till att avstå begränsningar av konkurrerande användning och prestandamätningstestning i villkoren som styr dennas konkurrerande tjänst. Om kunden inte avser att avstå sådana begränsningar i sina användningsvillkor får kunden inte använda onlinetjänsten.</w:t>
      </w:r>
    </w:p>
    <w:p w14:paraId="181B9919" w14:textId="2AA25222" w:rsidR="004D27A6" w:rsidRPr="00690C65" w:rsidRDefault="00CF5F31" w:rsidP="00697188">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AA3DA9F" w14:textId="77777777" w:rsidR="003D0694" w:rsidRDefault="003D0694" w:rsidP="003D0694">
      <w:pPr>
        <w:pStyle w:val="ProductList-SectionHeading"/>
        <w:tabs>
          <w:tab w:val="center" w:pos="5400"/>
        </w:tabs>
        <w:outlineLvl w:val="0"/>
      </w:pPr>
      <w:bookmarkStart w:id="56" w:name="_Toc507239504"/>
      <w:bookmarkStart w:id="57" w:name="_Toc518287949"/>
      <w:r>
        <w:lastRenderedPageBreak/>
        <w:t>Dataskyddsvillkor</w:t>
      </w:r>
      <w:bookmarkEnd w:id="56"/>
      <w:bookmarkEnd w:id="57"/>
    </w:p>
    <w:p w14:paraId="19B0199B" w14:textId="77777777" w:rsidR="003D0694" w:rsidRDefault="003D0694" w:rsidP="003D0694">
      <w:pPr>
        <w:pStyle w:val="ProductList-Body"/>
        <w:spacing w:after="120"/>
        <w:sectPr w:rsidR="003D0694" w:rsidSect="00A61B2A">
          <w:footerReference w:type="default" r:id="rId22"/>
          <w:footerReference w:type="first" r:id="rId23"/>
          <w:pgSz w:w="12240" w:h="15840"/>
          <w:pgMar w:top="1440" w:right="720" w:bottom="1440" w:left="720" w:header="720" w:footer="720" w:gutter="0"/>
          <w:cols w:space="720"/>
          <w:titlePg/>
          <w:docGrid w:linePitch="360"/>
        </w:sectPr>
      </w:pPr>
      <w:r>
        <w:t>I detta avsnitt av Villkor för onlinetjänster ingår följande underavsnitt:</w:t>
      </w:r>
    </w:p>
    <w:p w14:paraId="578927B3" w14:textId="77777777" w:rsidR="003D0694" w:rsidRDefault="003D0694" w:rsidP="003D0694">
      <w:pPr>
        <w:pStyle w:val="ProductList-Body"/>
        <w:numPr>
          <w:ilvl w:val="0"/>
          <w:numId w:val="46"/>
        </w:numPr>
      </w:pPr>
      <w:r>
        <w:t>Omfattning</w:t>
      </w:r>
    </w:p>
    <w:p w14:paraId="43C4E6B4" w14:textId="77777777" w:rsidR="003D0694" w:rsidRDefault="003D0694" w:rsidP="003D0694">
      <w:pPr>
        <w:pStyle w:val="ProductList-Body"/>
        <w:numPr>
          <w:ilvl w:val="0"/>
          <w:numId w:val="46"/>
        </w:numPr>
      </w:pPr>
      <w:r>
        <w:t>Behandling av kunddata, äganderätt</w:t>
      </w:r>
    </w:p>
    <w:p w14:paraId="73D357B6" w14:textId="77777777" w:rsidR="003D0694" w:rsidRDefault="003D0694" w:rsidP="003D0694">
      <w:pPr>
        <w:pStyle w:val="ProductList-Body"/>
        <w:numPr>
          <w:ilvl w:val="0"/>
          <w:numId w:val="46"/>
        </w:numPr>
      </w:pPr>
      <w:r>
        <w:t>Avslöjande av kunddata</w:t>
      </w:r>
    </w:p>
    <w:p w14:paraId="0DD8D689" w14:textId="77777777" w:rsidR="003D0694" w:rsidRDefault="003D0694" w:rsidP="003D0694">
      <w:pPr>
        <w:pStyle w:val="ProductList-Body"/>
        <w:numPr>
          <w:ilvl w:val="0"/>
          <w:numId w:val="46"/>
        </w:numPr>
      </w:pPr>
      <w:r>
        <w:t>Behandling av personuppgifter, GDPR</w:t>
      </w:r>
    </w:p>
    <w:p w14:paraId="52AAEB28" w14:textId="77777777" w:rsidR="003D0694" w:rsidRDefault="003D0694" w:rsidP="003D0694">
      <w:pPr>
        <w:pStyle w:val="ProductList-Body"/>
        <w:numPr>
          <w:ilvl w:val="0"/>
          <w:numId w:val="46"/>
        </w:numPr>
      </w:pPr>
      <w:r>
        <w:t>Datasäkerhet</w:t>
      </w:r>
    </w:p>
    <w:p w14:paraId="020C4FE0" w14:textId="77777777" w:rsidR="003D0694" w:rsidRDefault="003D0694" w:rsidP="003D0694">
      <w:pPr>
        <w:pStyle w:val="ProductList-Body"/>
        <w:numPr>
          <w:ilvl w:val="0"/>
          <w:numId w:val="46"/>
        </w:numPr>
      </w:pPr>
      <w:r>
        <w:t>Meddelande om säkerhetsincidenter</w:t>
      </w:r>
    </w:p>
    <w:p w14:paraId="2D60FEE5" w14:textId="77777777" w:rsidR="003D0694" w:rsidRDefault="003D0694" w:rsidP="003D0694">
      <w:pPr>
        <w:pStyle w:val="ProductList-Body"/>
        <w:numPr>
          <w:ilvl w:val="0"/>
          <w:numId w:val="46"/>
        </w:numPr>
      </w:pPr>
      <w:r>
        <w:t>Dataöverföringar och plats</w:t>
      </w:r>
    </w:p>
    <w:p w14:paraId="7D1F6BB6" w14:textId="77777777" w:rsidR="003D0694" w:rsidRDefault="003D0694" w:rsidP="003D0694">
      <w:pPr>
        <w:pStyle w:val="ProductList-Body"/>
        <w:numPr>
          <w:ilvl w:val="0"/>
          <w:numId w:val="46"/>
        </w:numPr>
      </w:pPr>
      <w:r>
        <w:t>Lagring och radering av data</w:t>
      </w:r>
    </w:p>
    <w:p w14:paraId="397411C4" w14:textId="77777777" w:rsidR="003D0694" w:rsidRDefault="003D0694" w:rsidP="003D0694">
      <w:pPr>
        <w:pStyle w:val="ProductList-Body"/>
        <w:numPr>
          <w:ilvl w:val="0"/>
          <w:numId w:val="46"/>
        </w:numPr>
      </w:pPr>
      <w:r>
        <w:t>Personuppgiftsbiträdes konfidentialitetsåtagande</w:t>
      </w:r>
    </w:p>
    <w:p w14:paraId="34DA4E5E" w14:textId="77777777" w:rsidR="003D0694" w:rsidRPr="00C83150" w:rsidRDefault="003D0694" w:rsidP="003D0694">
      <w:pPr>
        <w:pStyle w:val="ProductList-Body"/>
        <w:numPr>
          <w:ilvl w:val="0"/>
          <w:numId w:val="46"/>
        </w:numPr>
      </w:pPr>
      <w:r>
        <w:t>Meddelande om och kontroll över användning av underordnade personuppgiftsbiträden</w:t>
      </w:r>
    </w:p>
    <w:p w14:paraId="35FD2E89" w14:textId="77777777" w:rsidR="003D0694" w:rsidRDefault="003D0694" w:rsidP="003D0694">
      <w:pPr>
        <w:pStyle w:val="ProductList-Body"/>
        <w:numPr>
          <w:ilvl w:val="0"/>
          <w:numId w:val="46"/>
        </w:numPr>
      </w:pPr>
      <w:r>
        <w:t>Utbildningsinstitutioner</w:t>
      </w:r>
    </w:p>
    <w:p w14:paraId="4CEF150F" w14:textId="77777777" w:rsidR="003D0694" w:rsidRDefault="003D0694" w:rsidP="003D0694">
      <w:pPr>
        <w:pStyle w:val="ProductList-Body"/>
        <w:numPr>
          <w:ilvl w:val="0"/>
          <w:numId w:val="46"/>
        </w:numPr>
      </w:pPr>
      <w:r>
        <w:t>HIPAA Business Associate</w:t>
      </w:r>
    </w:p>
    <w:p w14:paraId="0B07D1BF" w14:textId="77777777" w:rsidR="003D0694" w:rsidRDefault="003D0694" w:rsidP="003D0694">
      <w:pPr>
        <w:pStyle w:val="ProductList-Body"/>
        <w:numPr>
          <w:ilvl w:val="0"/>
          <w:numId w:val="46"/>
        </w:numPr>
      </w:pPr>
      <w:r>
        <w:t>Så här kontaktar du Microsoft</w:t>
      </w:r>
    </w:p>
    <w:p w14:paraId="46063213" w14:textId="77777777" w:rsidR="003D0694" w:rsidRDefault="003D0694" w:rsidP="003D0694">
      <w:pPr>
        <w:pStyle w:val="ProductList-Body"/>
        <w:numPr>
          <w:ilvl w:val="0"/>
          <w:numId w:val="46"/>
        </w:numPr>
      </w:pPr>
      <w:r>
        <w:t>Bilaga A – Centrala onlinetjänster</w:t>
      </w:r>
    </w:p>
    <w:p w14:paraId="76BBEAC0" w14:textId="77777777" w:rsidR="003D0694" w:rsidRDefault="003D0694" w:rsidP="003D0694">
      <w:pPr>
        <w:pStyle w:val="ProductList-Body"/>
        <w:numPr>
          <w:ilvl w:val="0"/>
          <w:numId w:val="46"/>
        </w:numPr>
        <w:sectPr w:rsidR="003D0694"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Bilaga B – </w:t>
      </w:r>
      <w:bookmarkEnd w:id="58"/>
      <w:bookmarkEnd w:id="59"/>
      <w:r>
        <w:t>Säkerhetsåtgärder</w:t>
      </w:r>
    </w:p>
    <w:p w14:paraId="514243D4" w14:textId="13D31273" w:rsidR="003D0694" w:rsidRDefault="003D0694" w:rsidP="003D0694">
      <w:pPr>
        <w:pStyle w:val="ProductList-Body"/>
        <w:ind w:left="360"/>
      </w:pPr>
    </w:p>
    <w:p w14:paraId="76310F2D" w14:textId="77777777" w:rsidR="003D0694" w:rsidRDefault="003D0694" w:rsidP="003D0694">
      <w:pPr>
        <w:pStyle w:val="ProductList-SubSubSectionHeading"/>
        <w:outlineLvl w:val="1"/>
      </w:pPr>
      <w:bookmarkStart w:id="60" w:name="_Toc507768549"/>
      <w:bookmarkStart w:id="61" w:name="_Toc518287950"/>
      <w:r>
        <w:t>Omfattning</w:t>
      </w:r>
      <w:bookmarkEnd w:id="60"/>
      <w:bookmarkEnd w:id="61"/>
    </w:p>
    <w:p w14:paraId="11E8B6FB" w14:textId="77777777" w:rsidR="008961CA" w:rsidRPr="0044514B" w:rsidRDefault="008961CA" w:rsidP="008961CA">
      <w:pPr>
        <w:pStyle w:val="ProductList-Body"/>
      </w:pPr>
      <w:r>
        <w:t xml:space="preserve">Villkoren i detta avsnitt (Dataskyddsvillkor) är tillämpliga på alla onlinetjänster utom Bing Maps Enterprise Platform, Bing Maps Mobile Asset Management Platform, Bing Search Services, LinkedIn Sales Navigator, Microsoft Azure Stack, Microsoft Genomics och Visual Studio App Center, vilka regleras av integritets- och säkerhetsvillkoren i tillämpliga </w:t>
      </w:r>
      <w:hyperlink w:anchor="OnlineServiceSpecificTerms" w:history="1">
        <w:r>
          <w:rPr>
            <w:rStyle w:val="Hyperlink"/>
          </w:rPr>
          <w:t>villkor specifikt för onlinetjänster</w:t>
        </w:r>
      </w:hyperlink>
      <w:r>
        <w:t>.</w:t>
      </w:r>
    </w:p>
    <w:p w14:paraId="162513DF" w14:textId="77777777" w:rsidR="003D0694" w:rsidRDefault="003D0694" w:rsidP="003D0694">
      <w:pPr>
        <w:pStyle w:val="ProductList-Body"/>
      </w:pPr>
    </w:p>
    <w:p w14:paraId="2778056A" w14:textId="77777777" w:rsidR="003D0694" w:rsidRDefault="003D0694" w:rsidP="003D0694">
      <w:pPr>
        <w:pStyle w:val="ProductList-Body"/>
      </w:pPr>
      <w:r>
        <w:t>För förhandsversioner kan mindre omfattande eller andra integritets- och säkerhetsåtgärder gälla än de som normalt förekommer i onlinetjänsterna. Såvida inget annat anges omfattas förhandsversioner inte av SLA för motsvarande onlinetjänst, och kunden ska inte använda förhandsversioner i behandling av personuppgifter eller andra data som är underkastade rättsliga eller regleringsmässiga krav på efterlevnad. Följande villkor i detta avsnitt (Dataskyddsvillkor) är inte tillämpliga på förhandsversioner: Behandling av personuppgifter: GDPR, Datasäkerhet och HIPAA Business Associate.</w:t>
      </w:r>
    </w:p>
    <w:p w14:paraId="42747E36" w14:textId="77777777" w:rsidR="003D0694" w:rsidRDefault="003D0694" w:rsidP="003D0694">
      <w:pPr>
        <w:pStyle w:val="ProductList-Body"/>
      </w:pPr>
    </w:p>
    <w:p w14:paraId="0A1ABB22" w14:textId="77777777" w:rsidR="003D0694" w:rsidRDefault="003D0694" w:rsidP="003D0694">
      <w:pPr>
        <w:pStyle w:val="ProductList-Body"/>
      </w:pPr>
      <w:r>
        <w:t>Bilaga 1 innehåller de villkor som är tillämpliga på professionella tjänster, inklusive integritet och säkerhet för supportdata och personuppgifter i samband med tillhandahållande av dessa tjänster. Därför är villkoren i detta avsnitt (Dataskyddsvillkor) inte tillämpliga på tillhandahållande av professionella tjänster, såvida inget annat uttryckligen görs tillämpligt i Bilaga 1.</w:t>
      </w:r>
    </w:p>
    <w:p w14:paraId="3E89AED7" w14:textId="77777777" w:rsidR="003D0694" w:rsidRDefault="003D0694" w:rsidP="003D0694">
      <w:pPr>
        <w:pStyle w:val="ProductList-Body"/>
      </w:pPr>
    </w:p>
    <w:p w14:paraId="43053D61" w14:textId="77777777" w:rsidR="003D0694" w:rsidRDefault="003D0694" w:rsidP="003D0694">
      <w:pPr>
        <w:pStyle w:val="ProductList-SubSubSectionHeading"/>
        <w:outlineLvl w:val="1"/>
      </w:pPr>
      <w:bookmarkStart w:id="62" w:name="_Toc507768550"/>
      <w:bookmarkStart w:id="63" w:name="_Toc518287951"/>
      <w:r>
        <w:t>Behandling av kunddata, äganderätt</w:t>
      </w:r>
      <w:bookmarkEnd w:id="62"/>
      <w:bookmarkEnd w:id="63"/>
    </w:p>
    <w:p w14:paraId="3B1092D2" w14:textId="77777777" w:rsidR="003D0694" w:rsidRDefault="003D0694" w:rsidP="003D0694">
      <w:pPr>
        <w:pStyle w:val="ProductList-Body"/>
      </w:pPr>
      <w:r>
        <w:t>Kunddata ska endast användas eller på annat sätt behandlas för att tillhandahålla kunden onlinetjänsterna, inklusive syften som är förenliga med att tillhandahålla dessa tjänster. Microsoft ska inte använda eller på annat sätt behandla kunddata eller härleda information från dessa i reklamsyfte eller något annat liknande kommersiellt syfte. Parterna emellan behåller kunden alla rättigheter, äganderätter och intressen i och till kunddata. Microsoft förvärvar inga rättigheter till kunddata annat än de rättigheter kunden beviljar Microsoft för att tillhandahålla kunden onlinetjänsterna. Denna punkt påverkar inte Microsofts rättigheter gällande programvara eller tjänster Microsoft licensierar till kunden.</w:t>
      </w:r>
    </w:p>
    <w:p w14:paraId="05DD614D" w14:textId="77777777" w:rsidR="003D0694" w:rsidRDefault="003D0694" w:rsidP="003D0694">
      <w:pPr>
        <w:pStyle w:val="ProductList-Body"/>
      </w:pPr>
    </w:p>
    <w:p w14:paraId="18EA86BD" w14:textId="77777777" w:rsidR="003D0694" w:rsidRDefault="003D0694" w:rsidP="003D0694">
      <w:pPr>
        <w:pStyle w:val="ProductList-SubSubSectionHeading"/>
        <w:outlineLvl w:val="1"/>
      </w:pPr>
      <w:bookmarkStart w:id="64" w:name="_Toc507768551"/>
      <w:bookmarkStart w:id="65" w:name="_Toc518287952"/>
      <w:r>
        <w:t>Avslöjande av kunddata</w:t>
      </w:r>
      <w:bookmarkEnd w:id="64"/>
      <w:bookmarkEnd w:id="65"/>
    </w:p>
    <w:p w14:paraId="783FCA3D" w14:textId="77777777" w:rsidR="003D0694" w:rsidRDefault="003D0694" w:rsidP="003D0694">
      <w:pPr>
        <w:pStyle w:val="ProductList-Body"/>
        <w:spacing w:after="120"/>
      </w:pPr>
      <w:r>
        <w:t xml:space="preserve">Microsoft ska inte lämna ut kunddata utanför Microsoft eller dess underställda dotterbolag eller koncernbolag utom (1) enligt kundens anvisningar, (2) som beskrivs i OST eller (3) som krävs enligt lag. </w:t>
      </w:r>
    </w:p>
    <w:p w14:paraId="423E6E3C" w14:textId="77777777" w:rsidR="003D0694" w:rsidRDefault="003D0694" w:rsidP="003D0694">
      <w:pPr>
        <w:pStyle w:val="ProductList-Body"/>
        <w:spacing w:after="120"/>
      </w:pPr>
      <w:r>
        <w:t>Microsoft ska inte avslöja kunddata till rättsvårdande myndighet med undantag för när det krävs enligt lag. Om rättsvårdande myndighet skulle kontakta Microsoft med en begäran om kunddata ska Microsoft försöka hänvisa den rättsvårdande myndigheten till att begära dessa data direkt från kunden. Om Microsoft är tvunget att avslöja kunddata till rättsvårdande myndighet ska Microsoft omgående meddela kunden och tillhandahålla en kopia av begäran, om inte Microsoft är förhindrat enligt lag att göra så.</w:t>
      </w:r>
    </w:p>
    <w:p w14:paraId="7017D92C" w14:textId="77777777" w:rsidR="003D0694" w:rsidRDefault="003D0694" w:rsidP="003D0694">
      <w:pPr>
        <w:pStyle w:val="ProductList-Body"/>
        <w:spacing w:after="120"/>
      </w:pPr>
      <w:r>
        <w:t>Vid mottagande av tredje mans begäran om kunddata ska Microsoft omgående meddela kunden, såvida inte detta är förbjudet enligt lag. Microsoft ska avvisa begäran utom då uppfyllelse krävs enligt lag. Om begäran är giltig ska Microsoft försöka hänvisa tredje man direkt till kunden med sin begäran om data.</w:t>
      </w:r>
    </w:p>
    <w:p w14:paraId="5DF363F8" w14:textId="77777777" w:rsidR="003D0694" w:rsidRDefault="003D0694" w:rsidP="003D0694">
      <w:pPr>
        <w:pStyle w:val="ProductList-Body"/>
        <w:spacing w:after="120"/>
      </w:pPr>
      <w:r>
        <w:t xml:space="preserve">Microsoft ska inte tillhandahålla tredje man något av följande: (a) Direkt, indirekt, allmän eller fri tillgång till kunddata. (b) Plattformskrypteringsnycklar som används för att säkra kunddata eller förmågan att knäcka en sådan kryptering. (c) Tillgång till kunddata om Microsoft känner till att sådana uppgifter ska användas för andra syften än de som anges i tredje mans begäran. </w:t>
      </w:r>
    </w:p>
    <w:p w14:paraId="5D4F0C04" w14:textId="77777777" w:rsidR="003D0694" w:rsidRDefault="003D0694" w:rsidP="003D0694">
      <w:pPr>
        <w:pStyle w:val="ProductList-Body"/>
      </w:pPr>
      <w:r>
        <w:t xml:space="preserve">Till stöd för ovanstående kan Microsoft tillhandahålla tredje man kundens grundläggande kontaktinformation. </w:t>
      </w:r>
    </w:p>
    <w:p w14:paraId="3C8CD703" w14:textId="77777777" w:rsidR="003D0694" w:rsidRDefault="003D0694" w:rsidP="003D0694">
      <w:pPr>
        <w:pStyle w:val="ProductList-Body"/>
      </w:pPr>
    </w:p>
    <w:p w14:paraId="0221549A" w14:textId="77777777" w:rsidR="003D0694" w:rsidRDefault="003D0694" w:rsidP="003D0694">
      <w:pPr>
        <w:pStyle w:val="ProductList-SubSubSectionHeading"/>
        <w:outlineLvl w:val="1"/>
      </w:pPr>
      <w:bookmarkStart w:id="66" w:name="_Toc507768552"/>
      <w:bookmarkStart w:id="67" w:name="_Toc518287953"/>
      <w:r>
        <w:t>Behandling av personuppgifter, GDPR</w:t>
      </w:r>
      <w:bookmarkEnd w:id="66"/>
      <w:bookmarkEnd w:id="67"/>
    </w:p>
    <w:p w14:paraId="53B7487F" w14:textId="77777777" w:rsidR="003D0694" w:rsidRDefault="003D0694" w:rsidP="003D0694">
      <w:pPr>
        <w:pStyle w:val="ProductList-Body"/>
      </w:pPr>
      <w:r>
        <w:t>Personuppgifter som tillhandahålls Microsoft av kunden eller för kundens räkning genom kundens användning av onlinetjänsterna är också kunddata. Pseudonymiserade identifierare kan också genereras genom kundens användning av onlinetjänsterna, och är också personuppgifter. I den mån Microsoft är personuppgiftsbiträde eller underordnat personuppgiftsbiträde underkastat GDPR reglerar GDPR-villkoren i Bilaga 4 den behandlingen, och parterna godkänner också följande villkor i detta underavsnitt (Behandling av personuppgifter, GDPR):</w:t>
      </w:r>
    </w:p>
    <w:p w14:paraId="396524F4" w14:textId="77777777" w:rsidR="003D0694" w:rsidRDefault="003D0694" w:rsidP="003D0694">
      <w:pPr>
        <w:pStyle w:val="ProductList-Body"/>
      </w:pPr>
    </w:p>
    <w:p w14:paraId="784775EF" w14:textId="77777777" w:rsidR="003D0694" w:rsidRPr="004C41FC" w:rsidRDefault="003D0694" w:rsidP="003D0694">
      <w:pPr>
        <w:pStyle w:val="ProductList-Body"/>
        <w:ind w:left="180"/>
        <w:outlineLvl w:val="2"/>
      </w:pPr>
      <w:r>
        <w:rPr>
          <w:b/>
          <w:bCs/>
          <w:color w:val="0072C6"/>
        </w:rPr>
        <w:t>Roller och ansvar för personuppgiftsbiträden och personuppgiftsansvariga</w:t>
      </w:r>
    </w:p>
    <w:p w14:paraId="68845519" w14:textId="77777777" w:rsidR="003D0694" w:rsidRDefault="003D0694" w:rsidP="003D0694">
      <w:pPr>
        <w:pStyle w:val="ProductList-Body"/>
        <w:ind w:left="158"/>
      </w:pPr>
      <w:r>
        <w:t>Kunden och Microsoft överenskommer att kunden är personuppgiftsansvarig och Microsoft är personuppgiftsbiträde för dessa uppgifter, utom när (a) kunden agerar personuppgiftsbiträde, då Microsoft är ett underordnat personuppgiftsbiträde, eller (b) om annat anges i de särskilda villkoren för onlinetjänster. Microsoft ska endast behandla personuppgifter efter dokumenterade instruktioner från kunden. Kunden samtycker till att dennas volymlicensieringsavtal (inklusive OST) tillsammans med kundens användning och konfigurering av funktioner i onlinetjänsterna är kundens fullständiga och slutliga dokumenterade instruktioner till Microsoft för behandling av personuppgifter. Eventuella ytterligare eller alternativa instruktioner måste godkännas i enlighet med processen för ändring av kundens volymlicensieringsavtal.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37C182EA" w14:textId="77777777" w:rsidR="003D0694" w:rsidRDefault="003D0694" w:rsidP="003D0694">
      <w:pPr>
        <w:pStyle w:val="ProductList-Body"/>
        <w:ind w:left="158"/>
      </w:pPr>
    </w:p>
    <w:p w14:paraId="15C814E4" w14:textId="77777777" w:rsidR="003D0694" w:rsidRPr="004C41FC" w:rsidRDefault="003D0694" w:rsidP="003D0694">
      <w:pPr>
        <w:pStyle w:val="ProductList-Body"/>
        <w:ind w:left="180"/>
        <w:outlineLvl w:val="2"/>
      </w:pPr>
      <w:r>
        <w:rPr>
          <w:b/>
          <w:bCs/>
          <w:color w:val="0072C6"/>
        </w:rPr>
        <w:t>Detaljer om behandling</w:t>
      </w:r>
    </w:p>
    <w:p w14:paraId="37D6260D" w14:textId="77777777" w:rsidR="003D0694" w:rsidRDefault="003D0694" w:rsidP="003D0694">
      <w:pPr>
        <w:pStyle w:val="ProductList-Body"/>
        <w:ind w:left="158"/>
      </w:pPr>
      <w:r>
        <w:t>Parterna bekräftar och överenskommer att:</w:t>
      </w:r>
    </w:p>
    <w:p w14:paraId="2D7E958B" w14:textId="77777777" w:rsidR="003D0694" w:rsidRDefault="003D0694" w:rsidP="003D0694">
      <w:pPr>
        <w:pStyle w:val="ProductList-Body"/>
        <w:numPr>
          <w:ilvl w:val="0"/>
          <w:numId w:val="47"/>
        </w:numPr>
      </w:pPr>
      <w:r>
        <w:t>Föremålet för behandlingen begränsas till personuppgifter inom ramen för GDPR.</w:t>
      </w:r>
    </w:p>
    <w:p w14:paraId="6C3BC0A6" w14:textId="77777777" w:rsidR="003D0694" w:rsidRDefault="003D0694" w:rsidP="003D0694">
      <w:pPr>
        <w:pStyle w:val="ProductList-Body"/>
        <w:numPr>
          <w:ilvl w:val="0"/>
          <w:numId w:val="47"/>
        </w:numPr>
      </w:pPr>
      <w:r>
        <w:t>Behandlingens varaktighet är varaktigheten av kundens rätt att använda onlinetjänsten och tills alla personuppgifter har raderats eller returnerats enligt kundens instruktioner eller villkoren i OST.</w:t>
      </w:r>
    </w:p>
    <w:p w14:paraId="4B5A8143" w14:textId="77777777" w:rsidR="003D0694" w:rsidRDefault="003D0694" w:rsidP="003D0694">
      <w:pPr>
        <w:pStyle w:val="ProductList-Body"/>
        <w:numPr>
          <w:ilvl w:val="0"/>
          <w:numId w:val="47"/>
        </w:numPr>
      </w:pPr>
      <w:r>
        <w:t>Behandlingens art och syfte är att tillhandahålla onlinetjänsterna enligt kundens volymlicensieringsavtal.</w:t>
      </w:r>
    </w:p>
    <w:p w14:paraId="6A1DC2FA" w14:textId="77777777" w:rsidR="003D0694" w:rsidRDefault="003D0694" w:rsidP="003D0694">
      <w:pPr>
        <w:pStyle w:val="ProductList-Body"/>
        <w:numPr>
          <w:ilvl w:val="0"/>
          <w:numId w:val="47"/>
        </w:numPr>
      </w:pPr>
      <w:r>
        <w:t>Typerna av personuppgifter som behandlas av onlinetjänsten innefattar de som uttryckligen anges i Artikel 4 i GDPR.</w:t>
      </w:r>
    </w:p>
    <w:p w14:paraId="12CDD048" w14:textId="77777777" w:rsidR="003D0694" w:rsidRDefault="003D0694" w:rsidP="003D0694">
      <w:pPr>
        <w:pStyle w:val="ProductList-Body"/>
        <w:numPr>
          <w:ilvl w:val="0"/>
          <w:numId w:val="47"/>
        </w:numPr>
        <w:ind w:left="922"/>
      </w:pPr>
      <w:r>
        <w:t>Kategorierna av registrerade är kundens representanter och slutanvändare, exempelvis anställda, uppdragstagare, samarbetspartner och kunder.</w:t>
      </w:r>
    </w:p>
    <w:p w14:paraId="7CBC1D5D" w14:textId="77777777" w:rsidR="003D0694" w:rsidRPr="00661C51" w:rsidRDefault="003D0694" w:rsidP="003D0694">
      <w:pPr>
        <w:pStyle w:val="ProductList-Body"/>
      </w:pPr>
    </w:p>
    <w:p w14:paraId="57BF765D" w14:textId="77777777" w:rsidR="003D0694" w:rsidRPr="004C41FC" w:rsidRDefault="003D0694" w:rsidP="003D0694">
      <w:pPr>
        <w:pStyle w:val="ProductList-Body"/>
        <w:keepNext/>
        <w:ind w:left="187"/>
        <w:outlineLvl w:val="2"/>
      </w:pPr>
      <w:r>
        <w:rPr>
          <w:b/>
          <w:bCs/>
          <w:color w:val="0072C6"/>
        </w:rPr>
        <w:t>Registrerades rättigheter: assistans med begäran</w:t>
      </w:r>
    </w:p>
    <w:p w14:paraId="672CB81B" w14:textId="77777777" w:rsidR="003D0694" w:rsidRDefault="003D0694" w:rsidP="003D0694">
      <w:pPr>
        <w:pStyle w:val="ProductList-Body"/>
        <w:ind w:left="180"/>
      </w:pPr>
      <w:r>
        <w:t>Microsoft ska på ett sätt som är förenligt med onlinetjänstens funktionalitet och Microsofts roll som personuppgiftsbiträde ge kunden tillgång till registrerades personuppgifter och möjlighet att fullgöra registrerades begäran om att utöva sina rättigheter enligt GDPR. Microsoft ska uppfylla rimlig begäran från kunden om hjälp med att besvara sådan begäran från registrerad. Om Microsoft får en begäran från kundens registrerade om att utöva sina rättigheter enligt GDPR, i samband med en onlinetjänst som Microsoft är personuppgiftsbiträde eller underordnat personuppgiftsbiträde för, ska Microsoft hänvisa den registrerade till att ställa sin begäran direkt till kunden. Kunden ansvarar för att besvara sådan begäran, i förekommande fall med hjälp av onlinetjänstens funktioner. Microsoft ska uppfylla rimlig begäran från kunden om hjälp med att besvara sådan begäran från registrerad.</w:t>
      </w:r>
    </w:p>
    <w:p w14:paraId="399FDA59" w14:textId="77777777" w:rsidR="003D0694" w:rsidRDefault="003D0694" w:rsidP="003D0694">
      <w:pPr>
        <w:pStyle w:val="ProductList-Body"/>
        <w:ind w:left="180"/>
      </w:pPr>
    </w:p>
    <w:p w14:paraId="44884972" w14:textId="77777777" w:rsidR="003D0694" w:rsidRPr="00FC2D52" w:rsidRDefault="003D0694" w:rsidP="003D0694">
      <w:pPr>
        <w:pStyle w:val="ProductList-Body"/>
        <w:ind w:left="180"/>
        <w:outlineLvl w:val="2"/>
      </w:pPr>
      <w:r>
        <w:rPr>
          <w:b/>
          <w:color w:val="0072C6"/>
        </w:rPr>
        <w:t>Register över behandling</w:t>
      </w:r>
    </w:p>
    <w:p w14:paraId="3B766E56" w14:textId="77777777" w:rsidR="003D0694" w:rsidRDefault="003D0694" w:rsidP="003D0694">
      <w:pPr>
        <w:pStyle w:val="ProductList-Body"/>
        <w:ind w:left="158"/>
      </w:pPr>
      <w:r>
        <w:t>Microsoft ska föra de register som krävs enligt Artikel 30 (2) i GDPR och, i den mån det är tillämpligt för behandlingen av personuppgifter för kundens räkning, ge kunden tillgång till dessa på begäran.</w:t>
      </w:r>
    </w:p>
    <w:p w14:paraId="49739D80" w14:textId="77777777" w:rsidR="003D0694" w:rsidRPr="00302F7B" w:rsidRDefault="003D0694" w:rsidP="003D0694">
      <w:pPr>
        <w:pStyle w:val="ProductList-Body"/>
        <w:ind w:left="180"/>
      </w:pPr>
    </w:p>
    <w:p w14:paraId="736E238B" w14:textId="77777777" w:rsidR="003D0694" w:rsidRDefault="003D0694" w:rsidP="003D0694">
      <w:pPr>
        <w:pStyle w:val="ProductList-SubSubSectionHeading"/>
        <w:outlineLvl w:val="1"/>
      </w:pPr>
      <w:bookmarkStart w:id="68" w:name="_Toc507768553"/>
      <w:bookmarkStart w:id="69" w:name="_Toc518287954"/>
      <w:r>
        <w:t>Datasäkerhet</w:t>
      </w:r>
      <w:bookmarkEnd w:id="68"/>
      <w:bookmarkEnd w:id="69"/>
    </w:p>
    <w:p w14:paraId="09CCE8B1" w14:textId="77777777" w:rsidR="003D0694" w:rsidRPr="004C41FC" w:rsidRDefault="003D0694" w:rsidP="003D0694">
      <w:pPr>
        <w:pStyle w:val="ProductList-Body"/>
        <w:ind w:left="180"/>
        <w:outlineLvl w:val="2"/>
      </w:pPr>
      <w:r>
        <w:rPr>
          <w:b/>
          <w:bCs/>
          <w:color w:val="0072C6"/>
        </w:rPr>
        <w:t>Säkerhetsrutiner och säkerhetspolicyer</w:t>
      </w:r>
    </w:p>
    <w:p w14:paraId="15078B72" w14:textId="19C82B81" w:rsidR="003D0694" w:rsidRPr="00812D81" w:rsidRDefault="003D0694" w:rsidP="003D0694">
      <w:pPr>
        <w:pStyle w:val="ProductList-Body"/>
        <w:ind w:left="158"/>
      </w:pPr>
      <w:bookmarkStart w:id="70" w:name="_Hlk504328104"/>
      <w:r>
        <w:t>Microsoft ska införa och upprätthålla lämpliga tekniska och organisatoriska åtgärder för att skydda kunddata och personuppgifter. Dessa åtgärder ska anges i en Microsoft-säkerhetspolicy. Microsoft ska göra den policyn tillgänglig för kunden, tillsammans med beskrivningar av införda säkerhetskontroller för onlinetjänsten och annan information som kunden skäligen begär angående Microsofts säkerhetsrutiner och säkerhetspolicyer.</w:t>
      </w:r>
    </w:p>
    <w:p w14:paraId="5D7D5048" w14:textId="77777777" w:rsidR="003D0694" w:rsidRPr="00812D81" w:rsidRDefault="003D0694" w:rsidP="003D0694">
      <w:pPr>
        <w:pStyle w:val="ProductList-Body"/>
        <w:ind w:left="158"/>
      </w:pPr>
    </w:p>
    <w:p w14:paraId="2B7DB904" w14:textId="77777777" w:rsidR="003D0694" w:rsidRDefault="003D0694" w:rsidP="003D0694">
      <w:pPr>
        <w:pStyle w:val="ProductList-Body"/>
        <w:ind w:left="158"/>
      </w:pPr>
      <w:r>
        <w:t xml:space="preserve">Dessa åtgärder ska också uppfylla de krav som anges i ISO 27001, ISO 27002 och ISO 27018. </w:t>
      </w:r>
      <w:bookmarkEnd w:id="70"/>
      <w:r>
        <w:t xml:space="preserve">Varje central onlinetjänst uppfyller också de kontrollstandarder och ramverk som visas i tabellen nedan, och inför och upprätthåller de säkerhetsåtgärder som anges i </w:t>
      </w:r>
      <w:hyperlink w:anchor="AppendixB_SecurityMeasures" w:history="1">
        <w:r>
          <w:rPr>
            <w:rStyle w:val="Hyperlink"/>
          </w:rPr>
          <w:t>Tillägg B</w:t>
        </w:r>
      </w:hyperlink>
      <w:r>
        <w:t xml:space="preserve"> för skydd av kunddata.</w:t>
      </w:r>
    </w:p>
    <w:p w14:paraId="112FA6A6" w14:textId="77777777" w:rsidR="003D0694" w:rsidRDefault="003D0694" w:rsidP="003D0694">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20782" w:rsidRPr="00C62FB6" w14:paraId="310372E2" w14:textId="77777777" w:rsidTr="00CF28B4">
        <w:trPr>
          <w:tblHeader/>
        </w:trPr>
        <w:tc>
          <w:tcPr>
            <w:tcW w:w="2880" w:type="dxa"/>
            <w:shd w:val="clear" w:color="auto" w:fill="0072C6"/>
            <w:vAlign w:val="center"/>
          </w:tcPr>
          <w:p w14:paraId="59D633EC" w14:textId="77777777" w:rsidR="00F20782" w:rsidRPr="00231971" w:rsidRDefault="00F20782" w:rsidP="00CF28B4">
            <w:pPr>
              <w:pStyle w:val="ProductList-Body"/>
              <w:rPr>
                <w:color w:val="FFFFFF" w:themeColor="background1"/>
                <w:sz w:val="16"/>
                <w:szCs w:val="16"/>
              </w:rPr>
            </w:pPr>
            <w:r>
              <w:rPr>
                <w:color w:val="FFFFFF" w:themeColor="background1"/>
                <w:sz w:val="16"/>
                <w:szCs w:val="16"/>
              </w:rPr>
              <w:t>Onlinetjänst</w:t>
            </w:r>
          </w:p>
        </w:tc>
        <w:tc>
          <w:tcPr>
            <w:tcW w:w="1728" w:type="dxa"/>
            <w:shd w:val="clear" w:color="auto" w:fill="0072C6"/>
            <w:vAlign w:val="center"/>
          </w:tcPr>
          <w:p w14:paraId="0992D787" w14:textId="77777777" w:rsidR="00F20782" w:rsidRPr="00231971" w:rsidRDefault="00F20782" w:rsidP="00CF28B4">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61631402" w14:textId="77777777" w:rsidR="00F20782" w:rsidRPr="00231971" w:rsidRDefault="00F20782" w:rsidP="00CF28B4">
            <w:pPr>
              <w:pStyle w:val="ProductList-Body"/>
              <w:rPr>
                <w:color w:val="FFFFFF" w:themeColor="background1"/>
                <w:sz w:val="16"/>
                <w:szCs w:val="16"/>
                <w:lang w:val="fr-FR"/>
              </w:rPr>
            </w:pPr>
            <w:r>
              <w:rPr>
                <w:color w:val="FFFFFF" w:themeColor="background1"/>
                <w:sz w:val="16"/>
                <w:szCs w:val="16"/>
              </w:rPr>
              <w:t>SSAE 18 SOC 2 Typ II</w:t>
            </w:r>
          </w:p>
        </w:tc>
      </w:tr>
      <w:tr w:rsidR="00F20782" w:rsidRPr="00C62FB6" w14:paraId="165C081D" w14:textId="77777777" w:rsidTr="00CF28B4">
        <w:trPr>
          <w:trHeight w:val="288"/>
        </w:trPr>
        <w:tc>
          <w:tcPr>
            <w:tcW w:w="2880" w:type="dxa"/>
            <w:vAlign w:val="center"/>
          </w:tcPr>
          <w:p w14:paraId="6C5B1FFD" w14:textId="77777777" w:rsidR="00F20782" w:rsidRPr="00231971" w:rsidRDefault="00F20782" w:rsidP="00CF28B4">
            <w:pPr>
              <w:pStyle w:val="ProductList-Body"/>
              <w:rPr>
                <w:sz w:val="16"/>
                <w:szCs w:val="16"/>
              </w:rPr>
            </w:pPr>
            <w:r>
              <w:rPr>
                <w:sz w:val="16"/>
                <w:szCs w:val="16"/>
              </w:rPr>
              <w:t>Office 365-tjänster</w:t>
            </w:r>
          </w:p>
        </w:tc>
        <w:tc>
          <w:tcPr>
            <w:tcW w:w="1728" w:type="dxa"/>
            <w:vAlign w:val="center"/>
          </w:tcPr>
          <w:p w14:paraId="7EE72F95"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06195EF1"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556C9C8B" w14:textId="77777777" w:rsidTr="00CF28B4">
        <w:trPr>
          <w:trHeight w:val="288"/>
        </w:trPr>
        <w:tc>
          <w:tcPr>
            <w:tcW w:w="2880" w:type="dxa"/>
            <w:vAlign w:val="center"/>
          </w:tcPr>
          <w:p w14:paraId="63AFFBBA" w14:textId="77777777" w:rsidR="00F20782" w:rsidRPr="00231971" w:rsidRDefault="00F20782" w:rsidP="00CF28B4">
            <w:pPr>
              <w:pStyle w:val="ProductList-Body"/>
              <w:rPr>
                <w:sz w:val="16"/>
                <w:szCs w:val="16"/>
              </w:rPr>
            </w:pPr>
            <w:r>
              <w:rPr>
                <w:sz w:val="16"/>
                <w:szCs w:val="16"/>
              </w:rPr>
              <w:t>Microsoft Dynamics 365 Core-tjänster</w:t>
            </w:r>
          </w:p>
        </w:tc>
        <w:tc>
          <w:tcPr>
            <w:tcW w:w="1728" w:type="dxa"/>
            <w:vAlign w:val="center"/>
          </w:tcPr>
          <w:p w14:paraId="7158FB70"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7DB2F4F7"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06C701F0" w14:textId="77777777" w:rsidTr="00CF28B4">
        <w:trPr>
          <w:trHeight w:val="288"/>
        </w:trPr>
        <w:tc>
          <w:tcPr>
            <w:tcW w:w="2880" w:type="dxa"/>
            <w:vAlign w:val="center"/>
          </w:tcPr>
          <w:p w14:paraId="42BE613B" w14:textId="77777777" w:rsidR="00F20782" w:rsidRPr="00231971" w:rsidRDefault="00F20782" w:rsidP="00CF28B4">
            <w:pPr>
              <w:pStyle w:val="ProductList-Body"/>
              <w:rPr>
                <w:sz w:val="16"/>
                <w:szCs w:val="16"/>
              </w:rPr>
            </w:pPr>
            <w:r>
              <w:rPr>
                <w:sz w:val="16"/>
                <w:szCs w:val="16"/>
              </w:rPr>
              <w:t>Microsoft Azure Core Services</w:t>
            </w:r>
          </w:p>
        </w:tc>
        <w:tc>
          <w:tcPr>
            <w:tcW w:w="1728" w:type="dxa"/>
            <w:vAlign w:val="center"/>
          </w:tcPr>
          <w:p w14:paraId="1CA4DB05" w14:textId="77777777" w:rsidR="00F20782" w:rsidRPr="004C41FC" w:rsidRDefault="00F20782" w:rsidP="00CF28B4">
            <w:pPr>
              <w:pStyle w:val="ProductList-Body"/>
            </w:pPr>
            <w:r>
              <w:rPr>
                <w:color w:val="000000" w:themeColor="text1"/>
                <w:sz w:val="16"/>
                <w:szCs w:val="16"/>
              </w:rPr>
              <w:t>Varierar**</w:t>
            </w:r>
          </w:p>
        </w:tc>
        <w:tc>
          <w:tcPr>
            <w:tcW w:w="1710" w:type="dxa"/>
            <w:vAlign w:val="center"/>
          </w:tcPr>
          <w:p w14:paraId="7B730656" w14:textId="77777777" w:rsidR="00F20782" w:rsidRPr="00231971" w:rsidRDefault="00F20782" w:rsidP="00CF28B4">
            <w:pPr>
              <w:pStyle w:val="ProductList-Body"/>
              <w:rPr>
                <w:color w:val="000000" w:themeColor="text1"/>
                <w:sz w:val="16"/>
                <w:szCs w:val="16"/>
              </w:rPr>
            </w:pPr>
            <w:r>
              <w:rPr>
                <w:color w:val="000000" w:themeColor="text1"/>
                <w:sz w:val="16"/>
                <w:szCs w:val="16"/>
              </w:rPr>
              <w:t>Varierar**</w:t>
            </w:r>
          </w:p>
        </w:tc>
      </w:tr>
      <w:tr w:rsidR="00F20782" w:rsidRPr="00C62FB6" w14:paraId="7C104562" w14:textId="77777777" w:rsidTr="00CF28B4">
        <w:trPr>
          <w:trHeight w:val="288"/>
        </w:trPr>
        <w:tc>
          <w:tcPr>
            <w:tcW w:w="2880" w:type="dxa"/>
            <w:vAlign w:val="center"/>
          </w:tcPr>
          <w:p w14:paraId="1BA20EDC" w14:textId="77777777" w:rsidR="00F20782" w:rsidRPr="00231971" w:rsidRDefault="00F20782" w:rsidP="00CF28B4">
            <w:pPr>
              <w:pStyle w:val="ProductList-Body"/>
              <w:rPr>
                <w:sz w:val="16"/>
                <w:szCs w:val="16"/>
              </w:rPr>
            </w:pPr>
            <w:r>
              <w:rPr>
                <w:sz w:val="16"/>
                <w:szCs w:val="16"/>
              </w:rPr>
              <w:t>Microsoft Cloud App Security</w:t>
            </w:r>
          </w:p>
        </w:tc>
        <w:tc>
          <w:tcPr>
            <w:tcW w:w="1728" w:type="dxa"/>
            <w:vAlign w:val="center"/>
          </w:tcPr>
          <w:p w14:paraId="3320CA04"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0BF2C8DC"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41BF8703" w14:textId="77777777" w:rsidTr="00CF28B4">
        <w:trPr>
          <w:trHeight w:val="288"/>
        </w:trPr>
        <w:tc>
          <w:tcPr>
            <w:tcW w:w="2880" w:type="dxa"/>
            <w:vAlign w:val="center"/>
          </w:tcPr>
          <w:p w14:paraId="1742B9EA" w14:textId="77777777" w:rsidR="00F20782" w:rsidRPr="00231971" w:rsidRDefault="00F20782" w:rsidP="00CF28B4">
            <w:pPr>
              <w:pStyle w:val="ProductList-Body"/>
              <w:rPr>
                <w:sz w:val="16"/>
                <w:szCs w:val="16"/>
              </w:rPr>
            </w:pPr>
            <w:r>
              <w:rPr>
                <w:sz w:val="16"/>
                <w:szCs w:val="16"/>
              </w:rPr>
              <w:t>Microsoft Intune Online Services</w:t>
            </w:r>
          </w:p>
        </w:tc>
        <w:tc>
          <w:tcPr>
            <w:tcW w:w="1728" w:type="dxa"/>
            <w:vAlign w:val="center"/>
          </w:tcPr>
          <w:p w14:paraId="75E2FC7A"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1FFCD68C"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4FA0BA24" w14:textId="77777777" w:rsidTr="00CF28B4">
        <w:trPr>
          <w:trHeight w:val="288"/>
        </w:trPr>
        <w:tc>
          <w:tcPr>
            <w:tcW w:w="2880" w:type="dxa"/>
            <w:vAlign w:val="center"/>
          </w:tcPr>
          <w:p w14:paraId="6BAB42DF" w14:textId="77777777" w:rsidR="00F20782" w:rsidRPr="00231971" w:rsidRDefault="00F20782" w:rsidP="00CF28B4">
            <w:pPr>
              <w:pStyle w:val="ProductList-Body"/>
              <w:rPr>
                <w:sz w:val="16"/>
                <w:szCs w:val="16"/>
              </w:rPr>
            </w:pPr>
            <w:r>
              <w:rPr>
                <w:sz w:val="16"/>
                <w:szCs w:val="16"/>
              </w:rPr>
              <w:t>Centrala tjänster på Microsofts affärsprogramplattform</w:t>
            </w:r>
          </w:p>
        </w:tc>
        <w:tc>
          <w:tcPr>
            <w:tcW w:w="1728" w:type="dxa"/>
            <w:vAlign w:val="center"/>
          </w:tcPr>
          <w:p w14:paraId="24315B7A"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148F118B"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08524973" w14:textId="77777777" w:rsidTr="00CF28B4">
        <w:trPr>
          <w:trHeight w:val="288"/>
        </w:trPr>
        <w:tc>
          <w:tcPr>
            <w:tcW w:w="2880" w:type="dxa"/>
            <w:vAlign w:val="center"/>
          </w:tcPr>
          <w:p w14:paraId="6411DD34" w14:textId="77777777" w:rsidR="00F20782" w:rsidRPr="00231971" w:rsidRDefault="00F20782" w:rsidP="00CF28B4">
            <w:pPr>
              <w:pStyle w:val="ProductList-Body"/>
              <w:rPr>
                <w:sz w:val="16"/>
                <w:szCs w:val="16"/>
              </w:rPr>
            </w:pPr>
            <w:r>
              <w:rPr>
                <w:sz w:val="16"/>
                <w:szCs w:val="16"/>
              </w:rPr>
              <w:t>Windows Defender Advanced Threat Protection-tjänster</w:t>
            </w:r>
          </w:p>
        </w:tc>
        <w:tc>
          <w:tcPr>
            <w:tcW w:w="1728" w:type="dxa"/>
            <w:vAlign w:val="center"/>
          </w:tcPr>
          <w:p w14:paraId="1C6003D6" w14:textId="77777777" w:rsidR="00F20782" w:rsidRDefault="00F20782" w:rsidP="00CF28B4">
            <w:pPr>
              <w:pStyle w:val="ProductList-Body"/>
              <w:rPr>
                <w:color w:val="000000" w:themeColor="text1"/>
                <w:sz w:val="16"/>
                <w:szCs w:val="16"/>
              </w:rPr>
            </w:pPr>
            <w:r>
              <w:rPr>
                <w:color w:val="000000" w:themeColor="text1"/>
                <w:sz w:val="16"/>
                <w:szCs w:val="16"/>
              </w:rPr>
              <w:t>Nej</w:t>
            </w:r>
          </w:p>
        </w:tc>
        <w:tc>
          <w:tcPr>
            <w:tcW w:w="1710" w:type="dxa"/>
            <w:vAlign w:val="center"/>
          </w:tcPr>
          <w:p w14:paraId="2A7FEA75" w14:textId="77777777" w:rsidR="00F20782" w:rsidRDefault="00F20782" w:rsidP="00CF28B4">
            <w:pPr>
              <w:pStyle w:val="ProductList-Body"/>
              <w:rPr>
                <w:color w:val="000000" w:themeColor="text1"/>
                <w:sz w:val="16"/>
                <w:szCs w:val="16"/>
              </w:rPr>
            </w:pPr>
            <w:r>
              <w:rPr>
                <w:color w:val="000000" w:themeColor="text1"/>
                <w:sz w:val="16"/>
                <w:szCs w:val="16"/>
              </w:rPr>
              <w:t>Nej</w:t>
            </w:r>
          </w:p>
        </w:tc>
      </w:tr>
    </w:tbl>
    <w:p w14:paraId="5967FA4E" w14:textId="77777777" w:rsidR="003D0694" w:rsidRPr="004C41FC" w:rsidRDefault="003D0694" w:rsidP="003D0694">
      <w:pPr>
        <w:pStyle w:val="ProductList-Body"/>
        <w:ind w:left="720"/>
      </w:pPr>
      <w:r>
        <w:rPr>
          <w:i/>
          <w:iCs/>
          <w:color w:val="000000" w:themeColor="text1"/>
        </w:rPr>
        <w:t xml:space="preserve">*Innefattar inte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och Microsoft Dynamics 365 for Talent: Onboard.</w:t>
      </w:r>
    </w:p>
    <w:p w14:paraId="04FA5CA1" w14:textId="77777777" w:rsidR="003D0694" w:rsidRPr="00FC2D52" w:rsidRDefault="003D0694" w:rsidP="003D0694">
      <w:pPr>
        <w:pStyle w:val="ProductList-Body"/>
        <w:ind w:left="720"/>
      </w:pPr>
      <w:r>
        <w:rPr>
          <w:color w:val="000000" w:themeColor="text1"/>
        </w:rPr>
        <w:t>**</w:t>
      </w:r>
      <w:r>
        <w:rPr>
          <w:i/>
          <w:iCs/>
          <w:color w:val="000000" w:themeColor="text1"/>
        </w:rPr>
        <w:t>Aktuell omfattning beskrivs i granskningsrapporten och sammanfattas i Microsoft Azure Trust Center.</w:t>
      </w:r>
    </w:p>
    <w:p w14:paraId="13C03B3F" w14:textId="77777777" w:rsidR="003D0694" w:rsidRPr="003F1456" w:rsidRDefault="003D0694" w:rsidP="003D0694">
      <w:pPr>
        <w:pStyle w:val="ProductList-Body"/>
        <w:ind w:left="158"/>
        <w:rPr>
          <w:i/>
          <w:color w:val="000000" w:themeColor="text1"/>
        </w:rPr>
      </w:pPr>
    </w:p>
    <w:p w14:paraId="50ADA08D" w14:textId="77777777" w:rsidR="003D0694" w:rsidRDefault="003D0694" w:rsidP="003D0694">
      <w:pPr>
        <w:pStyle w:val="ProductList-Body"/>
        <w:ind w:left="158"/>
      </w:pPr>
      <w:r>
        <w:t>Microsoft får när som helst lägga till bransch- eller myndighetsstandarder. Microsoft ska inte utesluta ISO 27001, ISO 27002, ISO 27018 eller standarder eller ramverk i tabellen ovan, såvida de inte längre används inom branschen och har ersatts av nya (om tillämpligt).</w:t>
      </w:r>
    </w:p>
    <w:p w14:paraId="2FF511B2" w14:textId="77777777" w:rsidR="003D0694" w:rsidRDefault="003D0694" w:rsidP="003D0694">
      <w:pPr>
        <w:pStyle w:val="ProductList-Body"/>
      </w:pPr>
    </w:p>
    <w:p w14:paraId="67B4B6A6" w14:textId="77777777" w:rsidR="003D0694" w:rsidRPr="004C41FC" w:rsidRDefault="003D0694" w:rsidP="003D0694">
      <w:pPr>
        <w:pStyle w:val="ProductList-Body"/>
        <w:ind w:left="180"/>
        <w:outlineLvl w:val="2"/>
      </w:pPr>
      <w:r>
        <w:rPr>
          <w:b/>
          <w:color w:val="0072C6"/>
        </w:rPr>
        <w:t xml:space="preserve">Kundens </w:t>
      </w:r>
      <w:r>
        <w:rPr>
          <w:b/>
          <w:bCs/>
          <w:color w:val="0072C6"/>
        </w:rPr>
        <w:t>ansvar</w:t>
      </w:r>
    </w:p>
    <w:p w14:paraId="1ACFE81B" w14:textId="2F39B07B" w:rsidR="003D0694" w:rsidRPr="00C62FB6" w:rsidRDefault="003D0694" w:rsidP="003D0694">
      <w:pPr>
        <w:pStyle w:val="ProductList-Body"/>
        <w:ind w:left="158"/>
      </w:pPr>
      <w:r>
        <w:t xml:space="preserve">Kunden är ensam ansvarig för att göra ett självständigt fastställande av huruvida tekniska och organisatoriska åtgärder för en onlinetjänst uppfyller kundens krav, däribland eventuella säkerhetsskyldigheter enligt GDPR eller andra tillämpliga lagar och föreskrifter om dataskydd. Kunden bekräftar och samtycker (med beaktande av den senaste utvecklingen, genomförandekostnaderna och behandlingens art, omfattning, sammanhang och syften vad gäller dennas personuppgifter samt riskerna för enskilda) till att de säkerhetsrutiner och säkerhetspolicyer som införs och upprätthålls av Microsoft ger en säkerhetsnivå som är lämplig i förhållande till risken vad gäller deras personuppgifter. Kunden är ansvarig för att implementera och </w:t>
      </w:r>
      <w:r w:rsidR="00BD4CA6" w:rsidRPr="00BD4CA6">
        <w:t>upprätthålla</w:t>
      </w:r>
      <w:r>
        <w:t xml:space="preserve"> integritetsskydd och säkerhetsåtgärder för komponenter som kunden tillhandahåller eller råder över (såsom enheter som är registrerade i Microsoft Intune eller inom en Microsoft Azure-kunds virtuella maskin eller program).</w:t>
      </w:r>
    </w:p>
    <w:p w14:paraId="35081991" w14:textId="77777777" w:rsidR="003D0694" w:rsidRDefault="003D0694" w:rsidP="003D0694">
      <w:pPr>
        <w:pStyle w:val="ProductList-Body"/>
      </w:pPr>
    </w:p>
    <w:p w14:paraId="12C9ADA4" w14:textId="77777777" w:rsidR="003D0694" w:rsidRPr="004C41FC" w:rsidRDefault="003D0694" w:rsidP="003D0694">
      <w:pPr>
        <w:pStyle w:val="ProductList-Body"/>
        <w:ind w:left="180"/>
        <w:outlineLvl w:val="2"/>
      </w:pPr>
      <w:r>
        <w:rPr>
          <w:b/>
          <w:bCs/>
          <w:color w:val="0072C6"/>
        </w:rPr>
        <w:t>Granskning av efterlevnad</w:t>
      </w:r>
    </w:p>
    <w:p w14:paraId="5E171783" w14:textId="77777777" w:rsidR="003D0694" w:rsidRPr="00C62FB6" w:rsidRDefault="003D0694" w:rsidP="003D0694">
      <w:pPr>
        <w:pStyle w:val="ProductList-Body"/>
        <w:ind w:left="158"/>
      </w:pPr>
      <w:r>
        <w:t>Microsoft ska utföra granskningar av säkerheten för datorerna, datormiljön och de fysiska datacenter som används för att behandla kunddata och personuppgifter enligt följande:</w:t>
      </w:r>
    </w:p>
    <w:p w14:paraId="36EDD980" w14:textId="77777777" w:rsidR="003D0694" w:rsidRPr="00C62FB6" w:rsidRDefault="003D0694" w:rsidP="003D0694">
      <w:pPr>
        <w:pStyle w:val="ProductList-Body"/>
        <w:numPr>
          <w:ilvl w:val="0"/>
          <w:numId w:val="9"/>
        </w:numPr>
        <w:ind w:left="608" w:hanging="270"/>
      </w:pPr>
      <w:r>
        <w:t>Om en standard eller ett ramverk föreskriver granskningar ska en granskning av kontrollstandarden eller ramverket i fråga initieras minst årligen.</w:t>
      </w:r>
    </w:p>
    <w:p w14:paraId="5DBDE654" w14:textId="77777777" w:rsidR="003D0694" w:rsidRPr="00C62FB6" w:rsidRDefault="003D0694" w:rsidP="003D0694">
      <w:pPr>
        <w:pStyle w:val="ProductList-Body"/>
        <w:numPr>
          <w:ilvl w:val="0"/>
          <w:numId w:val="9"/>
        </w:numPr>
        <w:ind w:left="608" w:hanging="270"/>
      </w:pPr>
      <w:r>
        <w:t>Varje granskning ska utföras enligt standarder och regler för tillsyns- eller ackrediteringsorganet för tillämpliga kontrollstandarder eller ramverk.</w:t>
      </w:r>
    </w:p>
    <w:p w14:paraId="593A14C2" w14:textId="77777777" w:rsidR="003D0694" w:rsidRDefault="003D0694" w:rsidP="003D0694">
      <w:pPr>
        <w:pStyle w:val="ProductList-Body"/>
        <w:numPr>
          <w:ilvl w:val="0"/>
          <w:numId w:val="9"/>
        </w:numPr>
        <w:ind w:left="608" w:hanging="270"/>
      </w:pPr>
      <w:r>
        <w:t>Varje granskning ska utföras av kvalificerade, oberoende säkerhetsgranskare från tredje man som Microsoft väljer och bekostar.</w:t>
      </w:r>
    </w:p>
    <w:p w14:paraId="243B3410" w14:textId="77777777" w:rsidR="003D0694" w:rsidRPr="00FC2D52" w:rsidRDefault="003D0694" w:rsidP="003D0694">
      <w:pPr>
        <w:pStyle w:val="ProductList-Body"/>
        <w:ind w:left="158"/>
      </w:pPr>
    </w:p>
    <w:p w14:paraId="0E491EA2" w14:textId="77777777" w:rsidR="003D0694" w:rsidRDefault="003D0694" w:rsidP="003D0694">
      <w:pPr>
        <w:pStyle w:val="ProductList-Body"/>
        <w:ind w:left="158"/>
      </w:pPr>
      <w:r>
        <w:t xml:space="preserve">Varje granskning ska leda till att en granskningsrapport skapas (Microsofts granskningsrapport) som Microsoft ska göra tillgänglig på </w:t>
      </w:r>
      <w:hyperlink r:id="rId24" w:history="1">
        <w:r>
          <w:rPr>
            <w:rStyle w:val="Hyperlink"/>
            <w:color w:val="0070C0"/>
          </w:rPr>
          <w:t>https://servicetrust.microsoft.com/</w:t>
        </w:r>
      </w:hyperlink>
      <w:r>
        <w:t xml:space="preserve"> eller annan plats som Microsoft tillkännager. Microsofts granskningsrapport ska vara Microsofts konfidentiella information och tydligt visa granskarens väsentliga fynd. Microsoft ska omgående åtgärda problem som tas upp i Microsofts granskningsrapport enligt granskarens önskemål.</w:t>
      </w:r>
    </w:p>
    <w:p w14:paraId="2628F802" w14:textId="77777777" w:rsidR="003D0694" w:rsidRDefault="003D0694" w:rsidP="003D0694">
      <w:pPr>
        <w:pStyle w:val="ProductList-Body"/>
        <w:ind w:left="158"/>
      </w:pPr>
    </w:p>
    <w:p w14:paraId="0CBF1F53" w14:textId="77777777" w:rsidR="003D0694" w:rsidRDefault="003D0694" w:rsidP="003D0694">
      <w:pPr>
        <w:pStyle w:val="ProductList-Body"/>
        <w:ind w:left="158"/>
      </w:pPr>
      <w:r>
        <w:t>På kundens begäran ska Microsoft tillhandahålla kunden varje Microsoft-granskningsrapport. Microsofts granskningsrapport ska vara underkastad Microsofts och granskarens sekretess- och distributionsbegränsningar.</w:t>
      </w:r>
    </w:p>
    <w:p w14:paraId="1B216847" w14:textId="77777777" w:rsidR="003D0694" w:rsidRPr="00FC2D52" w:rsidRDefault="003D0694" w:rsidP="003D0694">
      <w:pPr>
        <w:pStyle w:val="ProductList-Body"/>
        <w:ind w:left="158"/>
      </w:pPr>
    </w:p>
    <w:p w14:paraId="6BAA3D50" w14:textId="77777777" w:rsidR="003D0694" w:rsidRPr="00DE3602" w:rsidRDefault="003D0694" w:rsidP="003D0694">
      <w:pPr>
        <w:pStyle w:val="ProductList-Body"/>
        <w:ind w:left="158"/>
        <w:rPr>
          <w:spacing w:val="-2"/>
        </w:rPr>
      </w:pPr>
      <w:r w:rsidRPr="00DE3602">
        <w:rPr>
          <w:spacing w:val="-2"/>
        </w:rPr>
        <w:t>Om kunden har avtalat standardavtalsklausuler med Microsoft, eller om GDPR-villkoren gäller, samtycker kunden till att utöva sin rätt till granskning genom att instruera Microsoft att utföra granskningen enligt beskrivningen i detta avsnitt av OST. Om kunden vill ändra denna instruktion har kunden rätt att göra det enligt vad som anges i standardavtalsklausulerna och GDPR-villkoren, och sådan ändring ska begäras skriftligen.</w:t>
      </w:r>
    </w:p>
    <w:p w14:paraId="7CFF17E0" w14:textId="77777777" w:rsidR="003D0694" w:rsidRDefault="003D0694" w:rsidP="003D0694">
      <w:pPr>
        <w:pStyle w:val="ProductList-Body"/>
        <w:ind w:left="158"/>
      </w:pPr>
    </w:p>
    <w:p w14:paraId="6143E947" w14:textId="77777777" w:rsidR="003D0694" w:rsidRPr="00FC2D52" w:rsidRDefault="003D0694" w:rsidP="003D0694">
      <w:pPr>
        <w:pStyle w:val="ProductList-Body"/>
        <w:ind w:left="158"/>
      </w:pPr>
      <w:r>
        <w:t>Om standardavtalsklausulerna tillämpas är detta avsnitt ett tillägg till klausul 5 paragraf f och klausul 12 paragraf 2 i standardavtalsklausulerna.</w:t>
      </w:r>
    </w:p>
    <w:p w14:paraId="05594135" w14:textId="77777777" w:rsidR="003D0694" w:rsidRPr="00FC2D52" w:rsidRDefault="003D0694" w:rsidP="003D0694">
      <w:pPr>
        <w:pStyle w:val="ProductList-Body"/>
        <w:ind w:left="158"/>
      </w:pPr>
    </w:p>
    <w:p w14:paraId="4C273DC2" w14:textId="77777777" w:rsidR="003D0694" w:rsidRDefault="003D0694" w:rsidP="003D0694">
      <w:pPr>
        <w:pStyle w:val="ProductList-Body"/>
        <w:ind w:left="158"/>
      </w:pPr>
      <w:r>
        <w:t>Inget i detta avsnitt av OST ändrar standardavtalsklausulerna eller GDPR-villkoren eller påverkar någon tillsynsmyndighets eller registrerads rättigheter enligt standardavtalsklausulerna eller GDPR. Microsoft Corporation är en avsedd tredjemansförmånstagare i detta avsnitt.</w:t>
      </w:r>
    </w:p>
    <w:p w14:paraId="18791B76" w14:textId="77777777" w:rsidR="003D0694" w:rsidRDefault="003D0694" w:rsidP="003D0694">
      <w:pPr>
        <w:pStyle w:val="ProductList-Body"/>
        <w:ind w:left="158"/>
      </w:pPr>
    </w:p>
    <w:p w14:paraId="791F4B7D" w14:textId="77777777" w:rsidR="003D0694" w:rsidRDefault="003D0694" w:rsidP="003D0694">
      <w:pPr>
        <w:pStyle w:val="ProductList-SubSubSectionHeading"/>
        <w:outlineLvl w:val="1"/>
      </w:pPr>
      <w:bookmarkStart w:id="71" w:name="_Toc507768554"/>
      <w:bookmarkStart w:id="72" w:name="_Toc518287955"/>
      <w:r>
        <w:t>Meddelande om säkerhetsincidenter</w:t>
      </w:r>
      <w:bookmarkEnd w:id="71"/>
      <w:bookmarkEnd w:id="72"/>
    </w:p>
    <w:p w14:paraId="40A00182" w14:textId="77777777" w:rsidR="003D0694" w:rsidRDefault="003D0694" w:rsidP="003D0694">
      <w:pPr>
        <w:pStyle w:val="ProductList-Body"/>
      </w:pPr>
      <w:bookmarkStart w:id="73" w:name="_Hlk504328309"/>
      <w:r>
        <w:t>Om Microsoft får kännedom om en säkerhetsincident som leder till oavsiktlig eller olaglig förstörelse, förlust, ändring, obehörigt avslöjande av eller åtkomst till kunddata eller personuppgifter under Microsofts behandling (vardera en säkerhetsincident)</w:t>
      </w:r>
      <w:bookmarkEnd w:id="73"/>
      <w:r>
        <w:t>, ska Microsoft omgående och utan oskäligt dröjsmål (1) meddela kunden om säkerhetsincidenten, (2) undersöka säkerhetsincidenten och ge kunden utförlig information om denna, (3) vidta rimliga åtgärder för att mildra effekterna och minimera eventuell skada till följd av säkerhetsincidenten.</w:t>
      </w:r>
    </w:p>
    <w:p w14:paraId="55669EE2" w14:textId="77777777" w:rsidR="003D0694" w:rsidRDefault="003D0694" w:rsidP="003D0694">
      <w:pPr>
        <w:pStyle w:val="ProductList-Body"/>
      </w:pPr>
    </w:p>
    <w:p w14:paraId="5CEA28F4" w14:textId="77777777" w:rsidR="003D0694" w:rsidRDefault="003D0694" w:rsidP="003D0694">
      <w:pPr>
        <w:pStyle w:val="ProductList-Body"/>
      </w:pPr>
      <w:r>
        <w:t>Meddelanden om säkerhetsincidenter ska levereras till en eller flera av kundens administratörer på ett sätt som Microsoft väljer, inklusive via e-post. Kunden är ensam ansvarig för att se till att kundens administratörer upprätthåller korrekta kontaktuppgifter på varje tillämplig portal för onlinetjänster. Kunden är ensam ansvarig för att fullgöra sina skyldigheter enligt lagar om incidentmeddelande som är tillämpliga på kunden samt eventuella meddelandeskyldigheter gentemot tredje man avseende eventuell säkerhetsincident.</w:t>
      </w:r>
    </w:p>
    <w:p w14:paraId="1E320537" w14:textId="77777777" w:rsidR="003D0694" w:rsidRDefault="003D0694" w:rsidP="003D0694">
      <w:pPr>
        <w:pStyle w:val="ProductList-Body"/>
      </w:pPr>
    </w:p>
    <w:p w14:paraId="7FFECA05" w14:textId="77777777" w:rsidR="003D0694" w:rsidRDefault="003D0694" w:rsidP="003D0694">
      <w:pPr>
        <w:pStyle w:val="ProductList-Body"/>
      </w:pPr>
      <w:r>
        <w:t>Microsoft ska göra rimliga insatser för att hjälpa kunden att fullgöra sina skyldigheter enligt Artikel 33 i GDPR eller annan tillämplig lag eller föreskrift att meddela relevant tillsynsmyndighet och registrerade om sådan säkerhetsincident.</w:t>
      </w:r>
    </w:p>
    <w:p w14:paraId="6C99271D" w14:textId="77777777" w:rsidR="003D0694" w:rsidRDefault="003D0694" w:rsidP="003D0694">
      <w:pPr>
        <w:pStyle w:val="ProductList-Body"/>
      </w:pPr>
    </w:p>
    <w:p w14:paraId="4A7E62C5" w14:textId="77777777" w:rsidR="003D0694" w:rsidRDefault="003D0694" w:rsidP="003D0694">
      <w:pPr>
        <w:pStyle w:val="ProductList-Body"/>
      </w:pPr>
      <w:r>
        <w:t>Microsofts skyldighet att rapportera eller svara på en säkerhetsincident i enlighet med detta avsnitt är inte ett erkännande från Microsoft om något fel eller ansvar beträffande säkerhetsincidenten.</w:t>
      </w:r>
    </w:p>
    <w:p w14:paraId="6D9FF44F" w14:textId="77777777" w:rsidR="003D0694" w:rsidRDefault="003D0694" w:rsidP="003D0694">
      <w:pPr>
        <w:pStyle w:val="ProductList-Body"/>
      </w:pPr>
    </w:p>
    <w:p w14:paraId="2C6C6540" w14:textId="77777777" w:rsidR="003D0694" w:rsidRDefault="003D0694" w:rsidP="003D0694">
      <w:pPr>
        <w:pStyle w:val="ProductList-Body"/>
      </w:pPr>
      <w:r>
        <w:t>Kunden måste omgående meddela Microsoft om varje eventuellt missbruk av dennas konton eller autentiseringsuppgifter och varje form av säkerhetsincident gällande en onlinetjänst.</w:t>
      </w:r>
    </w:p>
    <w:p w14:paraId="5575071D" w14:textId="77777777" w:rsidR="003D0694" w:rsidRDefault="003D0694" w:rsidP="003D0694">
      <w:pPr>
        <w:pStyle w:val="ProductList-Body"/>
      </w:pPr>
    </w:p>
    <w:p w14:paraId="059ECC97" w14:textId="77777777" w:rsidR="003D0694" w:rsidRDefault="003D0694" w:rsidP="003D0694">
      <w:pPr>
        <w:pStyle w:val="ProductList-SubSubSectionHeading"/>
        <w:outlineLvl w:val="1"/>
      </w:pPr>
      <w:bookmarkStart w:id="74" w:name="_Toc507768555"/>
      <w:bookmarkStart w:id="75" w:name="_Toc518287956"/>
      <w:bookmarkStart w:id="76" w:name="DataTransfersandLocation"/>
      <w:r>
        <w:t>Dataöverföringar och plats</w:t>
      </w:r>
      <w:bookmarkEnd w:id="74"/>
      <w:bookmarkEnd w:id="75"/>
    </w:p>
    <w:bookmarkEnd w:id="76"/>
    <w:p w14:paraId="0DBD150F" w14:textId="77777777" w:rsidR="003D0694" w:rsidRPr="00455F0E" w:rsidRDefault="003D0694" w:rsidP="003D0694">
      <w:pPr>
        <w:pStyle w:val="ProductList-Body"/>
        <w:ind w:left="180"/>
        <w:outlineLvl w:val="2"/>
      </w:pPr>
      <w:r>
        <w:rPr>
          <w:b/>
          <w:bCs/>
          <w:color w:val="0072C6"/>
        </w:rPr>
        <w:t>Dataöverföringar</w:t>
      </w:r>
    </w:p>
    <w:p w14:paraId="29DD87A3" w14:textId="77777777" w:rsidR="003D0694" w:rsidRDefault="003D0694" w:rsidP="003D0694">
      <w:pPr>
        <w:pStyle w:val="ProductList-Body"/>
        <w:ind w:left="158"/>
      </w:pPr>
      <w:r>
        <w:t xml:space="preserve">Med undantag för vad som beskrivs på andra ställen i OST kan kunddata och personuppgifter som Microsoft behandlar för kundens räkning överföras till, lagras och behandlas i USA eller något annat land där Microsoft eller dess underordnade personuppgiftsbiträden är verksamma. Kunden uppdrar åt Microsoft att utföra sådan överföring av kunddata och personuppgifter till varje sådant land och att lagra och behandla kunddata och personuppgifter för att tillhandahålla onlinetjänsterna. </w:t>
      </w:r>
    </w:p>
    <w:p w14:paraId="32A951FB" w14:textId="77777777" w:rsidR="003D0694" w:rsidRDefault="003D0694" w:rsidP="003D0694">
      <w:pPr>
        <w:pStyle w:val="ProductList-Body"/>
        <w:ind w:left="158"/>
      </w:pPr>
    </w:p>
    <w:p w14:paraId="24BAD4E4" w14:textId="77777777" w:rsidR="003D0694" w:rsidRDefault="003D0694" w:rsidP="003D0694">
      <w:pPr>
        <w:pStyle w:val="ProductList-Body"/>
        <w:ind w:left="158"/>
      </w:pPr>
      <w:r>
        <w:t>All överföring av kunddata ut ur Europeiska unionen, Europeiska Ekonomiska Samarbetsområdet och Schweiz som görs med centrala onlinetjänster regleras av standardavtalsklausulerna i Bilaga 3, såvida inte kunden har valt bort dessa klausuler.</w:t>
      </w:r>
    </w:p>
    <w:p w14:paraId="2E85E5FA" w14:textId="77777777" w:rsidR="003D0694" w:rsidRDefault="003D0694" w:rsidP="003D0694">
      <w:pPr>
        <w:pStyle w:val="ProductList-Body"/>
        <w:ind w:left="158"/>
      </w:pPr>
    </w:p>
    <w:p w14:paraId="61D475AB" w14:textId="53343680" w:rsidR="003D0694" w:rsidRDefault="003D0694" w:rsidP="003D0694">
      <w:pPr>
        <w:pStyle w:val="ProductList-Body"/>
        <w:ind w:left="158"/>
      </w:pPr>
      <w:r>
        <w:t>Microsoft ska uppfylla kraven enligt dataskyddslagar i EES och Schweiz avseende insamling, användning, överföring, lagring och annan behandling av personuppgifter från EES och Schweiz. Alla överföringar av personuppgifter till tredje</w:t>
      </w:r>
      <w:r w:rsidR="00C652EA">
        <w:t>land</w:t>
      </w:r>
      <w:r>
        <w:t xml:space="preserve"> eller internationell organisation ska underkastas tillämpliga säkerhetsåtgärder enligt beskrivningen i Artikel 46 i GDPR, och sådana överföringar och säkerhetsåtgärder ska dokumenteras i enlighet med Artikel 30(2) i GDPR.</w:t>
      </w:r>
    </w:p>
    <w:p w14:paraId="2EB316C3" w14:textId="77777777" w:rsidR="003D0694" w:rsidRDefault="003D0694" w:rsidP="003D0694">
      <w:pPr>
        <w:pStyle w:val="ProductList-Body"/>
        <w:ind w:left="158"/>
      </w:pPr>
    </w:p>
    <w:p w14:paraId="277CF110" w14:textId="77777777" w:rsidR="003D0694" w:rsidRDefault="003D0694" w:rsidP="003D0694">
      <w:pPr>
        <w:pStyle w:val="ProductList-Body"/>
        <w:ind w:left="158"/>
      </w:pPr>
      <w:r>
        <w:t>Microsoft är därutöver certifierat för EU:s–USA:s och Schweiz–USA:s Privacy Shield Framework-standarder och de åtaganden dessa innebär. Microsoft samtycker till att underrätta kunden i händelse av att man fastställer att man inte längre kan uppfylla sin skyldighet att tillhandahålla skydd på samma nivå som krävs enligt Privacy Shield-standarderna.</w:t>
      </w:r>
    </w:p>
    <w:p w14:paraId="7F38AB74" w14:textId="77777777" w:rsidR="003D0694" w:rsidRDefault="003D0694" w:rsidP="003D0694">
      <w:pPr>
        <w:pStyle w:val="ProductList-Body"/>
        <w:ind w:left="158"/>
      </w:pPr>
    </w:p>
    <w:p w14:paraId="3C168DA2" w14:textId="77777777" w:rsidR="003D0694" w:rsidRPr="00455F0E" w:rsidRDefault="003D0694" w:rsidP="003D0694">
      <w:pPr>
        <w:pStyle w:val="ProductList-Body"/>
        <w:keepNext/>
        <w:ind w:left="187"/>
        <w:outlineLvl w:val="2"/>
      </w:pPr>
      <w:bookmarkStart w:id="77" w:name="LocationofCustomerDataatRest"/>
      <w:r>
        <w:rPr>
          <w:b/>
          <w:color w:val="0072C6"/>
        </w:rPr>
        <w:t>Plats för vilande kunddata</w:t>
      </w:r>
    </w:p>
    <w:bookmarkEnd w:id="77"/>
    <w:p w14:paraId="2BF511A9" w14:textId="77777777" w:rsidR="008961CA" w:rsidRPr="0044514B" w:rsidRDefault="008961CA" w:rsidP="008961CA">
      <w:pPr>
        <w:pStyle w:val="ProductList-Body"/>
        <w:ind w:left="158"/>
      </w:pPr>
      <w:r>
        <w:t>Vad gäller centrala onlinetjänster ska Microsoft lagra vilande kunddata inom vissa större geografiska områden (vardera ett geo-område) enligt följande:</w:t>
      </w:r>
    </w:p>
    <w:p w14:paraId="73B34ADF" w14:textId="77777777" w:rsidR="008961CA" w:rsidRPr="0044514B" w:rsidRDefault="008961CA" w:rsidP="008961CA">
      <w:pPr>
        <w:pStyle w:val="ProductList-Body"/>
        <w:numPr>
          <w:ilvl w:val="1"/>
          <w:numId w:val="7"/>
        </w:numPr>
        <w:ind w:left="900"/>
      </w:pPr>
      <w:r>
        <w:rPr>
          <w:b/>
          <w:bCs/>
        </w:rPr>
        <w:t xml:space="preserve">Office 365-tjänster. </w:t>
      </w:r>
      <w:r>
        <w:t>Om kunden tillhandahåller sin klientorganisation i Australien, Kanada (utom Microsoft Stream), EU, Frankrike, Indien, Japan, Storbritannien, Sydkorea eller USA ska Microsoft lagra följande vilande kunddata endast inom det geografiska området: (1) Exchange Online-postlådeinnehåll (e-postinnehåll, kalenderposter och innehållet i e-postbilagor), (2) SharePoint Online-webbplatsinnehåll och filer som lagras inom den webbplatsen, (3) filer som överförs till OneDrive for Business och (4) projektinnehåll som laddas upp till Project Online.</w:t>
      </w:r>
    </w:p>
    <w:p w14:paraId="5E5C4D76" w14:textId="77777777" w:rsidR="003D0694" w:rsidRPr="00D32837" w:rsidRDefault="003D0694" w:rsidP="003D0694">
      <w:pPr>
        <w:pStyle w:val="ProductList-Body"/>
        <w:numPr>
          <w:ilvl w:val="1"/>
          <w:numId w:val="7"/>
        </w:numPr>
        <w:ind w:left="900"/>
      </w:pPr>
      <w:r>
        <w:rPr>
          <w:b/>
          <w:bCs/>
        </w:rPr>
        <w:t>Microsoft Intune Online Services</w:t>
      </w:r>
      <w:r w:rsidRPr="00DE3602">
        <w:rPr>
          <w:b/>
        </w:rPr>
        <w:t>.</w:t>
      </w:r>
      <w:r>
        <w:t xml:space="preserve"> Om kunden tillhandahåller ett klientorganisationskonto väljer kunden ett tillgängligt geo-område där vilande kunddata ska lagras. Microsoft ska inte överföra kunddata utanför kundens valda geo-område med undantag för vad som anges i avsnittet ”Dataplats” i Microsoft Intune Trust Center.</w:t>
      </w:r>
    </w:p>
    <w:p w14:paraId="16149856" w14:textId="77777777" w:rsidR="003D0694" w:rsidRDefault="003D0694" w:rsidP="003D0694">
      <w:pPr>
        <w:pStyle w:val="ProductList-Body"/>
        <w:numPr>
          <w:ilvl w:val="1"/>
          <w:numId w:val="7"/>
        </w:numPr>
        <w:ind w:left="900"/>
      </w:pPr>
      <w:r>
        <w:rPr>
          <w:b/>
          <w:bCs/>
        </w:rPr>
        <w:t>Kärntjänster i Microsofts affärsprogramsplattform</w:t>
      </w:r>
      <w:r w:rsidRPr="00DE3602">
        <w:rPr>
          <w:b/>
        </w:rPr>
        <w:t>.</w:t>
      </w:r>
      <w:r>
        <w:t xml:space="preserve"> Om kunden tillhandahåller sin klientorganisation i Australien, Asiatiska Stillahavsområdet, Indien, Japan, Europeiska unionen, Kanada, Storbritannien (endast Power BI) eller USA ska Microsoft lagra vilande kunddata endast inom respektive geo-område, med undantag för vad som anges i dataplatsavsnittet i Microsofts säkerhetscenter för plattformen för företagsprogram.</w:t>
      </w:r>
    </w:p>
    <w:p w14:paraId="2F24E75F" w14:textId="77777777" w:rsidR="003D0694" w:rsidRDefault="003D0694" w:rsidP="003D0694">
      <w:pPr>
        <w:pStyle w:val="ProductList-Body"/>
        <w:numPr>
          <w:ilvl w:val="1"/>
          <w:numId w:val="7"/>
        </w:numPr>
        <w:ind w:left="900"/>
      </w:pPr>
      <w:r>
        <w:rPr>
          <w:b/>
          <w:bCs/>
        </w:rPr>
        <w:t>Microsoft Azure Core Services</w:t>
      </w:r>
      <w:r w:rsidRPr="00DE3602">
        <w:rPr>
          <w:b/>
        </w:rPr>
        <w:t>.</w:t>
      </w:r>
      <w:r>
        <w:t xml:space="preserve"> Om kunden konfigurerar en särskild tjänst som ska driftsättas inom ett geo-område ska Microsoft för den tjänsten lagra vilande kunddata inom det angivna geo-området. Vissa tjänster gör det eventuellt inte möjligt för kunden att konfigurera driftsättning i ett visst geo-område eller utanför USA, och lagrar eventuellt säkerhetskopior på andra platser enligt vad som anges i Microsoft Azure Trust Center (som Microsoft kan uppdatera från tid till annan, men Microsoft ska inte lägga till undantag för befintliga tjänster som är allmänt tillgängliga).</w:t>
      </w:r>
    </w:p>
    <w:p w14:paraId="35CCEFF8" w14:textId="77777777" w:rsidR="003D0694" w:rsidRPr="00FC2D52" w:rsidRDefault="003D0694" w:rsidP="003D0694">
      <w:pPr>
        <w:pStyle w:val="ProductList-Body"/>
        <w:keepNext/>
        <w:numPr>
          <w:ilvl w:val="1"/>
          <w:numId w:val="7"/>
        </w:numPr>
        <w:ind w:left="900"/>
      </w:pPr>
      <w:r>
        <w:rPr>
          <w:b/>
          <w:bCs/>
        </w:rPr>
        <w:t>Microsoft Cloud App Security</w:t>
      </w:r>
      <w:r w:rsidRPr="00DE3602">
        <w:rPr>
          <w:b/>
        </w:rPr>
        <w:t>.</w:t>
      </w:r>
      <w:r>
        <w:t xml:space="preserve"> Om kunden tillhandahåller sin klientorganisation i EU eller USA ska Microsoft endast lagra vilande kunddata inom det geo-området.</w:t>
      </w:r>
    </w:p>
    <w:p w14:paraId="121EC960" w14:textId="57D86411" w:rsidR="003D0694" w:rsidRDefault="003D0694" w:rsidP="003D0694">
      <w:pPr>
        <w:pStyle w:val="ProductList-Body"/>
        <w:keepNext/>
        <w:numPr>
          <w:ilvl w:val="1"/>
          <w:numId w:val="7"/>
        </w:numPr>
        <w:ind w:left="900"/>
      </w:pPr>
      <w:r>
        <w:rPr>
          <w:b/>
          <w:bCs/>
        </w:rPr>
        <w:t>Microsoft Dynamics 365 Core-tjänster</w:t>
      </w:r>
      <w:r w:rsidRPr="00DE3602">
        <w:rPr>
          <w:b/>
        </w:rPr>
        <w:t>.</w:t>
      </w:r>
      <w:r>
        <w:t xml:space="preserve"> När kunden tillhandahåller en Dynamics 365 Core-tjänst för driftsättning inom ett tillgängligt geo-område ska Microsoft för den tjänsten lagra vilande kunddata i det angivna geo-området, med undantag för vad som anges i Microsoft Dynamics 365 Trust Center (som Microsoft eventuellt uppdaterar från tid till annan).</w:t>
      </w:r>
    </w:p>
    <w:p w14:paraId="3D699D13" w14:textId="77777777" w:rsidR="00F20782" w:rsidRPr="00841C87" w:rsidRDefault="00F20782" w:rsidP="00F20782">
      <w:pPr>
        <w:pStyle w:val="ProductList-Body"/>
        <w:keepNext/>
        <w:numPr>
          <w:ilvl w:val="1"/>
          <w:numId w:val="7"/>
        </w:numPr>
        <w:ind w:left="900"/>
      </w:pPr>
      <w:r>
        <w:rPr>
          <w:b/>
          <w:bCs/>
        </w:rPr>
        <w:t>Windows Defender Advanced Threat Protection-tjänster</w:t>
      </w:r>
      <w:r w:rsidRPr="00320E4E">
        <w:rPr>
          <w:b/>
          <w:bCs/>
        </w:rPr>
        <w:t>.</w:t>
      </w:r>
      <w:r>
        <w:t xml:space="preserve"> När Kunden får ett klientorganisationskonto väljer Kunden ett tillgängligt Geo-område där vilande Kunddata ska lagras. Microsoft överför inte Kunddata utanför Kundens valda Geo-område med undantag för vad som anges i avsnittet ”Dataplats” i Microsoft Trust Center.</w:t>
      </w:r>
    </w:p>
    <w:p w14:paraId="422017E7" w14:textId="77777777" w:rsidR="003D0694" w:rsidRDefault="003D0694" w:rsidP="003D0694">
      <w:pPr>
        <w:pStyle w:val="ProductList-Body"/>
        <w:ind w:left="158"/>
      </w:pPr>
    </w:p>
    <w:p w14:paraId="6441E350" w14:textId="77777777" w:rsidR="003D0694" w:rsidRDefault="003D0694" w:rsidP="00047A50">
      <w:pPr>
        <w:pStyle w:val="ProductList-Body"/>
        <w:ind w:left="180" w:hanging="180"/>
      </w:pPr>
      <w:r>
        <w:tab/>
        <w:t>Microsoft har inte kontroll över och begränsar inte de regioner från vilka kunden eller kundens slutanvändare kan få åtkomst till eller flytta kunddata.</w:t>
      </w:r>
    </w:p>
    <w:p w14:paraId="4EBA7191" w14:textId="77777777" w:rsidR="003D0694" w:rsidRPr="00D32837" w:rsidRDefault="003D0694" w:rsidP="003D0694">
      <w:pPr>
        <w:pStyle w:val="ProductList-Body"/>
        <w:ind w:left="158"/>
      </w:pPr>
    </w:p>
    <w:p w14:paraId="61A3AB07" w14:textId="77777777" w:rsidR="003D0694" w:rsidRDefault="003D0694" w:rsidP="003D0694">
      <w:pPr>
        <w:pStyle w:val="ProductList-SubSubSectionHeading"/>
        <w:outlineLvl w:val="1"/>
      </w:pPr>
      <w:bookmarkStart w:id="78" w:name="_Toc507768556"/>
      <w:bookmarkStart w:id="79" w:name="_Toc518287957"/>
      <w:r>
        <w:t>Lagring och radering av data</w:t>
      </w:r>
      <w:bookmarkEnd w:id="78"/>
      <w:bookmarkEnd w:id="79"/>
    </w:p>
    <w:p w14:paraId="5EE52633" w14:textId="77777777" w:rsidR="003D0694" w:rsidRDefault="003D0694" w:rsidP="003D0694">
      <w:pPr>
        <w:pStyle w:val="ProductList-Body"/>
      </w:pPr>
      <w:r>
        <w:t>Kunden har när som helst under sin prenumerations giltighetstid möjlighet att komma åt, extrahera och radera kunddata som har lagrats i vardera onlinetjänst.</w:t>
      </w:r>
    </w:p>
    <w:p w14:paraId="17F759A2" w14:textId="77777777" w:rsidR="003D0694" w:rsidRPr="003C7CFC" w:rsidRDefault="003D0694" w:rsidP="003D0694">
      <w:pPr>
        <w:pStyle w:val="ProductList-Body"/>
      </w:pPr>
    </w:p>
    <w:p w14:paraId="07364CEF" w14:textId="77777777" w:rsidR="003D0694" w:rsidRDefault="003D0694" w:rsidP="003D0694">
      <w:pPr>
        <w:pStyle w:val="ProductList-Body"/>
      </w:pPr>
      <w:r>
        <w:t>Med undantag för kostnadsfria utvärderingsversioner och LinkedIn-tjänster ska Microsoft lagra kvarvarande kunddata i onlinetjänster i ett konto med begränsad funktionalitet i 90 dagar efter att kundens prenumeration har upphört eller sagts upp så att kunden kan hämta sina data. När denna 90-dagars lagringsperiod upphör inaktiverar Microsoft kundens konto och tar bort kunddata och personuppgifter inom ytterligare 90 dagar, såvida inte Microsoft enligt tillämplig lag har rätt eller skyldighet att lagra sådana data, eller ges behörighet för det i detta avtal.</w:t>
      </w:r>
    </w:p>
    <w:p w14:paraId="49321F53" w14:textId="77777777" w:rsidR="003D0694" w:rsidRDefault="003D0694" w:rsidP="003D0694">
      <w:pPr>
        <w:pStyle w:val="ProductList-Body"/>
      </w:pPr>
    </w:p>
    <w:p w14:paraId="22E89D54" w14:textId="404C3BFB" w:rsidR="003D0694" w:rsidRDefault="003D0694" w:rsidP="003D0694">
      <w:pPr>
        <w:pStyle w:val="ProductList-Body"/>
      </w:pPr>
      <w:r>
        <w:t>Onlinetjänsten stöder eventuellt inte lagring eller hämtning av programvara som tillhandahålls av kunden. Microsoft har inget ansvar för borttagning av kunddata eller personuppgifter enligt beskrivning i det här avsnittet.</w:t>
      </w:r>
    </w:p>
    <w:p w14:paraId="47A5E679" w14:textId="77777777" w:rsidR="008961CA" w:rsidRDefault="008961CA" w:rsidP="003D0694">
      <w:pPr>
        <w:pStyle w:val="ProductList-Body"/>
      </w:pPr>
    </w:p>
    <w:p w14:paraId="50E861C0" w14:textId="77777777" w:rsidR="003D0694" w:rsidRDefault="003D0694" w:rsidP="003D0694">
      <w:pPr>
        <w:pStyle w:val="ProductList-SubSubSectionHeading"/>
        <w:outlineLvl w:val="1"/>
      </w:pPr>
      <w:bookmarkStart w:id="80" w:name="_Toc507768557"/>
      <w:bookmarkStart w:id="81" w:name="_Toc518287958"/>
      <w:r>
        <w:t>Personuppgiftsbiträdes konfidentialitetsåtagande</w:t>
      </w:r>
      <w:bookmarkEnd w:id="80"/>
      <w:bookmarkEnd w:id="81"/>
    </w:p>
    <w:p w14:paraId="7DFAF277" w14:textId="77777777" w:rsidR="003D0694" w:rsidRDefault="003D0694" w:rsidP="003D0694">
      <w:pPr>
        <w:pStyle w:val="ProductList-Body"/>
      </w:pPr>
      <w:r>
        <w:t>Microsoft ska säkerställa att dess personal som deltar i behandlingen av kunddata och personuppgifter (i) endast behandlar sådana data efter instruktion från kunden, (ii) åläggs att upprätthålla konfidentialitet och säkerhet för sådana data, även efter att deras deltagande har upphört.</w:t>
      </w:r>
    </w:p>
    <w:p w14:paraId="1F34B8C4" w14:textId="77777777" w:rsidR="003D0694" w:rsidRDefault="003D0694" w:rsidP="003D0694">
      <w:pPr>
        <w:pStyle w:val="ProductList-Body"/>
      </w:pPr>
    </w:p>
    <w:p w14:paraId="44A102A8" w14:textId="77777777" w:rsidR="003D0694" w:rsidRDefault="003D0694" w:rsidP="003D0694">
      <w:pPr>
        <w:pStyle w:val="ProductList-SubSubSectionHeading"/>
        <w:outlineLvl w:val="1"/>
      </w:pPr>
      <w:bookmarkStart w:id="82" w:name="_Toc507768558"/>
      <w:bookmarkStart w:id="83" w:name="_Toc518287959"/>
      <w:r>
        <w:t>Meddelande om och kontroll över användning av underordnade personuppgiftsbiträden</w:t>
      </w:r>
      <w:bookmarkEnd w:id="82"/>
      <w:bookmarkEnd w:id="83"/>
    </w:p>
    <w:p w14:paraId="6FEFBD7F" w14:textId="77777777" w:rsidR="003D0694" w:rsidRDefault="003D0694" w:rsidP="003D0694">
      <w:pPr>
        <w:pStyle w:val="ProductList-Body"/>
      </w:pPr>
      <w:r>
        <w:t>Microsoft har rätt att anlita tredje man för att tillhandahålla vissa begränsade eller tillhörande tjänster för sin räkning. Kunden samtycker till anlitande av sådan tredje man och Microsofts koncernbolag som personuppgiftsbiträden. Ovanstående godkännanden utgör kundens föregående skriftliga medgivande till att Microsoft lägger ut behandling av kunddata och personuppgifter på underentreprenad, om sådant medgivande krävs enligt standardavtalsklausulerna eller GDPR-villkoren.</w:t>
      </w:r>
    </w:p>
    <w:p w14:paraId="5B45A280" w14:textId="77777777" w:rsidR="003D0694" w:rsidRDefault="003D0694" w:rsidP="003D0694">
      <w:pPr>
        <w:pStyle w:val="ProductList-Body"/>
        <w:rPr>
          <w:szCs w:val="18"/>
        </w:rPr>
      </w:pPr>
    </w:p>
    <w:p w14:paraId="197801F6" w14:textId="77777777" w:rsidR="003D0694" w:rsidRDefault="003D0694" w:rsidP="003D0694">
      <w:pPr>
        <w:pStyle w:val="ProductList-Body"/>
      </w:pPr>
      <w:r>
        <w:t>Microsoft ansvarar för sina underordnade personuppgiftsbiträdens uppfyllelse av Microsofts skyldigheter enligt OST. Microsoft tillgängliggör information om underordnade personuppgiftsbiträden på en Microsoft-webbplats. När ett underordnat personuppgiftsbiträde anlitas ska Microsoft säkerställa genom skriftligt avtal att det underordnade personuppgiftsbiträdet får tillgå och använda kunddata eller personuppgifter endast för att leverera de tjänster Microsoft har anlitat dem för, och att de förbjuds att använda kunddata eller personuppgifter för något annat syfte. Microsoft ska säkerställa att underordnade personuppgiftsbiträden är bundna av skriftliga avtal som ålägger dem att tillhandahålla minst den nivå av dataskydd som Microsoft avkrävs enligt OST.</w:t>
      </w:r>
    </w:p>
    <w:p w14:paraId="2BEFFEB4" w14:textId="77777777" w:rsidR="003D0694" w:rsidRDefault="003D0694" w:rsidP="003D0694">
      <w:pPr>
        <w:pStyle w:val="ProductList-Body"/>
      </w:pPr>
    </w:p>
    <w:p w14:paraId="310B0C0B" w14:textId="77777777" w:rsidR="003D0694" w:rsidRDefault="003D0694" w:rsidP="003D0694">
      <w:pPr>
        <w:pStyle w:val="ProductList-Body"/>
      </w:pPr>
      <w:r>
        <w:t>Microsoft får från tid till annan anlita nya underordnade personuppgiftsbiträden. Microsoft ska meddela kunden (genom att uppdatera webbplatsen och förse kunden med en metod för att ta emot meddelande om uppdateringen) om ett eventuellt nytt underordnat personuppgiftsbiträde minst 14 dagar innan det underordnade personuppgiftsbiträdet ges åtkomst till kunddata eller personuppgifter. Beträffande centrala onlinetjänster ska dock Microsoft meddela kunden (genom att uppdatera webbplatsen och förse kunden med en metod för att ta emot meddelande om uppdateringen) om ett eventuellt nytt underordnat personuppgiftsbiträde minst 6 månader innan det underordnade personuppgiftsbiträdet ges åtkomst till kunddata.</w:t>
      </w:r>
    </w:p>
    <w:p w14:paraId="0FD9D4DF" w14:textId="77777777" w:rsidR="003D0694" w:rsidRDefault="003D0694" w:rsidP="003D0694">
      <w:pPr>
        <w:pStyle w:val="ProductList-Body"/>
      </w:pPr>
    </w:p>
    <w:p w14:paraId="32C81E71" w14:textId="77777777" w:rsidR="003D0694" w:rsidRDefault="003D0694" w:rsidP="003D0694">
      <w:pPr>
        <w:pStyle w:val="ProductList-Body"/>
      </w:pPr>
      <w:r>
        <w:t>Om kunden inte godkänner ett nytt underordnat personuppgiftsbiträde får kunden säga upp eventuell prenumeration på den berörda onlinetjänsten utan påföljd genom att inom den aktuella uppsägningstiden tillhandahålla ett skriftligt uppsägningsmeddelande med en förklaring om anledningen till att detta inte godkänns. Om den berörda onlinetjänsten är en del av en serie (eller liknande enkelt köp av tjänster) är uppsägningen är tillämplig på hela serien. Efter uppsägningen ska Microsoft avlägsna betalningsskyldigheter avseende eventuella prenumerationer på den uppsagda onlinetjänsten från kundens eller dennas återförsäljares efterföljande fakturor.</w:t>
      </w:r>
    </w:p>
    <w:p w14:paraId="4244AE11" w14:textId="77777777" w:rsidR="003D0694" w:rsidRDefault="003D0694" w:rsidP="003D0694">
      <w:pPr>
        <w:pStyle w:val="ProductList-Body"/>
      </w:pPr>
    </w:p>
    <w:p w14:paraId="5FD693EC" w14:textId="77777777" w:rsidR="003D0694" w:rsidRDefault="003D0694" w:rsidP="003D0694">
      <w:pPr>
        <w:pStyle w:val="ProductList-SubSubSectionHeading"/>
        <w:outlineLvl w:val="1"/>
      </w:pPr>
      <w:bookmarkStart w:id="84" w:name="_Toc507768559"/>
      <w:bookmarkStart w:id="85" w:name="_Toc518287960"/>
      <w:r>
        <w:t>Utbildningsinstitutioner</w:t>
      </w:r>
      <w:bookmarkEnd w:id="84"/>
      <w:bookmarkEnd w:id="85"/>
    </w:p>
    <w:p w14:paraId="45F5A518" w14:textId="77777777" w:rsidR="003D0694" w:rsidRDefault="003D0694" w:rsidP="003D0694">
      <w:pPr>
        <w:pStyle w:val="ProductList-Body"/>
        <w:spacing w:after="120"/>
      </w:pPr>
      <w:r>
        <w:t>Om kunden är en skolförvaltning eller institution som lyder under den amerikanska lagen om familjens rätt till utbildning och integritet (FERPA), 20 U.S.C. § 1232g, godkänner Microsoft att, vad gäller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7BCB53D2" w14:textId="77777777" w:rsidR="003D0694" w:rsidRDefault="003D0694" w:rsidP="003D0694">
      <w:pPr>
        <w:pStyle w:val="ProductList-Body"/>
      </w:pPr>
      <w:r>
        <w:t>Kunden är införstådd med att Microsoft kan ha begränsad eller ingen kontaktinformation till kundens elever och elevernas föräldrar. Följaktligen ska kunden ansvara för att inhämta eventuellt medgivande från föräldrar för slutanvändares användning av onlinetjänsten som kan krävas enligt tillämplig lag, och för att förmedla meddelande på uppdrag av Microsoft till studenter (eller, i fråga om studenter under 18 år som inte studerar vid en eftergymnasial institution, till elevens förälder) om ett domstolsbeslut eller lagligen utfärdat åläggande om utlämnande av kunddata i Microsofts ägo som kan krävas enligt tillämplig lag.</w:t>
      </w:r>
    </w:p>
    <w:p w14:paraId="616E9020" w14:textId="77777777" w:rsidR="0082489E" w:rsidRPr="0008458E" w:rsidRDefault="0082489E" w:rsidP="0082489E">
      <w:pPr>
        <w:pStyle w:val="ProductList-Body"/>
      </w:pPr>
    </w:p>
    <w:p w14:paraId="699C160E" w14:textId="77777777" w:rsidR="0082489E" w:rsidRPr="0008458E" w:rsidRDefault="0082489E" w:rsidP="0082489E">
      <w:pPr>
        <w:pStyle w:val="ProductList-SubSubSectionHeading"/>
        <w:outlineLvl w:val="2"/>
      </w:pPr>
      <w:bookmarkStart w:id="86" w:name="_Toc489605580"/>
      <w:bookmarkStart w:id="87" w:name="_Toc487134016"/>
      <w:bookmarkStart w:id="88" w:name="_Toc518287961"/>
      <w:bookmarkStart w:id="89" w:name="HIPPA"/>
      <w:r>
        <w:t>HIPAA Business Associate</w:t>
      </w:r>
      <w:bookmarkEnd w:id="86"/>
      <w:bookmarkEnd w:id="87"/>
      <w:bookmarkEnd w:id="88"/>
    </w:p>
    <w:bookmarkEnd w:id="89"/>
    <w:p w14:paraId="24070FA6" w14:textId="77777777" w:rsidR="0082489E" w:rsidRPr="0008458E" w:rsidRDefault="0082489E" w:rsidP="0082489E">
      <w:pPr>
        <w:pStyle w:val="ProductList-Body"/>
      </w:pPr>
      <w:r>
        <w:t xml:space="preserve">Om Kunden är en ”omfattad enhet” eller en ”affärskontakt” och omfattas av ”skyddad hälsoinformation” i Kunddata såsom dessa termer är definierade i 45 CFR § 160.103 omfattar utförandet av Kundens volymlicensieringsavtal utförandet av HIPAA Business Associate-avtalet (”BAA”). Den fullständiga texten för detta, som anger de Onlinetjänster det avser, finns på </w:t>
      </w:r>
      <w:hyperlink r:id="rId25" w:history="1">
        <w:r>
          <w:rPr>
            <w:rStyle w:val="Hyperlink"/>
          </w:rPr>
          <w:t>http://aka.ms/BAA</w:t>
        </w:r>
      </w:hyperlink>
      <w:r>
        <w:t>. Kunden kan välja bort BAA genom att skicka följande information till Microsoft i ett skriftligt meddelande (inom ramen för villkoren för Kundens volymlicensieringsavtal):</w:t>
      </w:r>
    </w:p>
    <w:p w14:paraId="3DF010BF" w14:textId="77777777" w:rsidR="0082489E" w:rsidRPr="0008458E" w:rsidRDefault="0082489E" w:rsidP="0082489E">
      <w:pPr>
        <w:pStyle w:val="ProductList-Body"/>
        <w:numPr>
          <w:ilvl w:val="0"/>
          <w:numId w:val="36"/>
        </w:numPr>
        <w:ind w:left="450" w:hanging="270"/>
      </w:pPr>
      <w:r>
        <w:t>fullständigt juridiskt namn på Kunden och eventuella Koncernbolag som väljer bort;</w:t>
      </w:r>
    </w:p>
    <w:p w14:paraId="3DBF4721" w14:textId="77777777" w:rsidR="0082489E" w:rsidRPr="0008458E" w:rsidRDefault="0082489E" w:rsidP="0082489E">
      <w:pPr>
        <w:pStyle w:val="ProductList-Body"/>
        <w:numPr>
          <w:ilvl w:val="0"/>
          <w:numId w:val="36"/>
        </w:numPr>
        <w:ind w:left="450" w:hanging="270"/>
      </w:pPr>
      <w:r>
        <w:t>om Kunden har flera volymlicensieringsavtal, det volymlicensieringsavtal som ärendet gäller.</w:t>
      </w:r>
    </w:p>
    <w:p w14:paraId="6E188B5C" w14:textId="77777777" w:rsidR="0082489E" w:rsidRPr="0008458E" w:rsidRDefault="0082489E" w:rsidP="0082489E">
      <w:pPr>
        <w:pStyle w:val="ProductList-Body"/>
        <w:ind w:left="180"/>
      </w:pPr>
    </w:p>
    <w:p w14:paraId="0937BBEE" w14:textId="77777777" w:rsidR="00F77036" w:rsidRPr="00690C65" w:rsidRDefault="00F77036" w:rsidP="00F20782">
      <w:pPr>
        <w:pStyle w:val="ProductList-SubSubSectionHeading"/>
        <w:keepNext/>
        <w:outlineLvl w:val="2"/>
      </w:pPr>
      <w:bookmarkStart w:id="90" w:name="_Toc518287962"/>
      <w:r>
        <w:t>Så här kontaktar du Microsoft</w:t>
      </w:r>
      <w:bookmarkEnd w:id="90"/>
    </w:p>
    <w:p w14:paraId="3A314166" w14:textId="5AC1AB0A" w:rsidR="00F77036" w:rsidRPr="008E31E0" w:rsidRDefault="00F77036" w:rsidP="00F77036">
      <w:pPr>
        <w:pStyle w:val="ProductList-Body"/>
      </w:pPr>
      <w:r>
        <w:t xml:space="preserve">Om Kunden anser att Microsoft inte följer sina åtaganden för integritet eller säkerhet, kan kunden kontakta kundtjänst eller använda Microsofts webbformulär för integritetsfrågor som finns på </w:t>
      </w:r>
      <w:hyperlink r:id="rId26" w:history="1">
        <w:r>
          <w:rPr>
            <w:rStyle w:val="Hyperlink"/>
          </w:rPr>
          <w:t>http://go.microsoft.com/?linkid=9846224</w:t>
        </w:r>
      </w:hyperlink>
      <w:r>
        <w:t xml:space="preserve">. </w:t>
      </w:r>
      <w:r w:rsidRPr="008E31E0">
        <w:t>Microsofts postadress är:</w:t>
      </w:r>
      <w:r w:rsidR="005252F0" w:rsidRPr="008E31E0">
        <w:t xml:space="preserve"> </w:t>
      </w:r>
    </w:p>
    <w:p w14:paraId="0EA6B8C7" w14:textId="77777777" w:rsidR="00F77036" w:rsidRPr="008E31E0" w:rsidRDefault="00F77036" w:rsidP="008961CA">
      <w:pPr>
        <w:pStyle w:val="ProductList-Body"/>
        <w:keepNext/>
        <w:spacing w:before="120"/>
        <w:ind w:left="187"/>
      </w:pPr>
      <w:r w:rsidRPr="008E31E0">
        <w:rPr>
          <w:b/>
        </w:rPr>
        <w:t>Microsoft Enterprise Service Privacy</w:t>
      </w:r>
    </w:p>
    <w:p w14:paraId="2D0B7227" w14:textId="77777777" w:rsidR="00F77036" w:rsidRPr="008E31E0" w:rsidRDefault="00F77036" w:rsidP="008961CA">
      <w:pPr>
        <w:pStyle w:val="ProductList-Body"/>
        <w:keepNext/>
        <w:ind w:left="180"/>
      </w:pPr>
      <w:r w:rsidRPr="008E31E0">
        <w:t>Microsoft Corporation</w:t>
      </w:r>
    </w:p>
    <w:p w14:paraId="2B26FD10" w14:textId="77777777" w:rsidR="00F77036" w:rsidRPr="008E31E0" w:rsidRDefault="00F77036" w:rsidP="00F77036">
      <w:pPr>
        <w:pStyle w:val="ProductList-Body"/>
        <w:ind w:left="180"/>
      </w:pPr>
      <w:r w:rsidRPr="008E31E0">
        <w:t>One Microsoft Way</w:t>
      </w:r>
    </w:p>
    <w:p w14:paraId="11C71FD0" w14:textId="77777777" w:rsidR="00F77036" w:rsidRPr="008E31E0" w:rsidRDefault="00F77036" w:rsidP="00F77036">
      <w:pPr>
        <w:pStyle w:val="ProductList-Body"/>
        <w:ind w:left="180"/>
      </w:pPr>
      <w:r w:rsidRPr="008E31E0">
        <w:t>Redmond, Washington 98052 USA</w:t>
      </w:r>
    </w:p>
    <w:p w14:paraId="228DA6BA" w14:textId="77777777" w:rsidR="00F77036" w:rsidRPr="008E31E0" w:rsidRDefault="00F77036" w:rsidP="00F77036">
      <w:pPr>
        <w:pStyle w:val="ProductList-Body"/>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67AE7C6F" w14:textId="77777777" w:rsidR="003D0694" w:rsidRPr="008E31E0" w:rsidRDefault="003D0694" w:rsidP="003D0694">
      <w:pPr>
        <w:pStyle w:val="ProductList-Body"/>
        <w:spacing w:before="120"/>
        <w:ind w:left="187"/>
        <w:rPr>
          <w:b/>
        </w:rPr>
      </w:pPr>
      <w:r w:rsidRPr="008E31E0">
        <w:rPr>
          <w:b/>
        </w:rPr>
        <w:t>Microsoft Ireland Operations, Ltd.</w:t>
      </w:r>
    </w:p>
    <w:p w14:paraId="2BE8A2D7" w14:textId="77777777" w:rsidR="003D0694" w:rsidRPr="008E31E0" w:rsidRDefault="003D0694" w:rsidP="003D0694">
      <w:pPr>
        <w:pStyle w:val="ProductList-Body"/>
        <w:ind w:left="180"/>
      </w:pPr>
      <w:r w:rsidRPr="008E31E0">
        <w:t>Attn: Data Protection</w:t>
      </w:r>
    </w:p>
    <w:p w14:paraId="16BBD6E4" w14:textId="77777777" w:rsidR="003D0694" w:rsidRPr="008E31E0" w:rsidRDefault="003D0694" w:rsidP="003D0694">
      <w:pPr>
        <w:pStyle w:val="ProductList-Body"/>
        <w:ind w:left="180"/>
      </w:pPr>
      <w:r w:rsidRPr="008E31E0">
        <w:t>One Microsoft Place</w:t>
      </w:r>
    </w:p>
    <w:p w14:paraId="3F2FB8ED" w14:textId="77777777" w:rsidR="003D0694" w:rsidRPr="008E31E0" w:rsidRDefault="003D0694" w:rsidP="003D0694">
      <w:pPr>
        <w:pStyle w:val="ProductList-Body"/>
        <w:ind w:left="180"/>
      </w:pPr>
      <w:r w:rsidRPr="008E31E0">
        <w:t>South County Business Park</w:t>
      </w:r>
    </w:p>
    <w:p w14:paraId="24D63C9B" w14:textId="77777777" w:rsidR="003D0694" w:rsidRDefault="003D0694" w:rsidP="003D0694">
      <w:pPr>
        <w:pStyle w:val="ProductList-Body"/>
        <w:ind w:left="180"/>
      </w:pPr>
      <w:r>
        <w:t>Leopardstown</w:t>
      </w:r>
    </w:p>
    <w:p w14:paraId="49DFDE59" w14:textId="77777777" w:rsidR="003D0694" w:rsidRDefault="003D0694" w:rsidP="003D0694">
      <w:pPr>
        <w:pStyle w:val="ProductList-Body"/>
        <w:ind w:left="180"/>
      </w:pPr>
      <w:r>
        <w:t>Dublin 18</w:t>
      </w:r>
    </w:p>
    <w:p w14:paraId="2C61E695" w14:textId="77777777" w:rsidR="003D0694" w:rsidRDefault="003D0694" w:rsidP="003D0694">
      <w:pPr>
        <w:pStyle w:val="ProductList-Body"/>
        <w:ind w:left="180"/>
      </w:pPr>
      <w:r>
        <w:t xml:space="preserve">D18 P521 </w:t>
      </w:r>
    </w:p>
    <w:p w14:paraId="6723A9A5" w14:textId="77777777" w:rsidR="001263B9" w:rsidRPr="00903BB7" w:rsidRDefault="00CF5F3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3D0694">
          <w:type w:val="continuous"/>
          <w:pgSz w:w="12240" w:h="15840"/>
          <w:pgMar w:top="1440" w:right="720" w:bottom="1440" w:left="720" w:header="720" w:footer="720" w:gutter="0"/>
          <w:cols w:space="720"/>
          <w:titlePg/>
          <w:docGrid w:linePitch="360"/>
        </w:sectPr>
      </w:pPr>
    </w:p>
    <w:p w14:paraId="60781A6E" w14:textId="77777777" w:rsidR="003D0694" w:rsidRDefault="003D0694" w:rsidP="003D0694">
      <w:pPr>
        <w:pStyle w:val="ProductList-SectionHeading"/>
        <w:tabs>
          <w:tab w:val="center" w:pos="5400"/>
        </w:tabs>
        <w:spacing w:after="0"/>
        <w:outlineLvl w:val="0"/>
      </w:pPr>
      <w:bookmarkStart w:id="91" w:name="_Toc507768562"/>
      <w:bookmarkStart w:id="92" w:name="_Toc518287963"/>
      <w:bookmarkStart w:id="93" w:name="AppendixA_CoreOnlineServices"/>
      <w:bookmarkStart w:id="94" w:name="_Toc431459514"/>
      <w:bookmarkStart w:id="95" w:name="DataProcessingTerms"/>
      <w:r>
        <w:t>Bilaga A – Centrala onlinetjänster</w:t>
      </w:r>
      <w:bookmarkEnd w:id="91"/>
      <w:bookmarkEnd w:id="92"/>
    </w:p>
    <w:bookmarkEnd w:id="93"/>
    <w:p w14:paraId="7A9AC83F" w14:textId="77777777" w:rsidR="003D0694" w:rsidRPr="007F2520" w:rsidRDefault="003D0694" w:rsidP="003D0694">
      <w:pPr>
        <w:pStyle w:val="ProductList-Body"/>
      </w:pPr>
    </w:p>
    <w:p w14:paraId="1F01145F" w14:textId="77777777" w:rsidR="003D0694" w:rsidRPr="00FC2D52" w:rsidRDefault="003D0694" w:rsidP="003D0694">
      <w:pPr>
        <w:pStyle w:val="ProductList-Body"/>
      </w:pPr>
      <w:r>
        <w:t>Villkoret ”Centrala onlinetjänster” gäller endast tjänsterna i tabellen nedan, utom eventuella förhandsversioner.</w:t>
      </w:r>
      <w:bookmarkEnd w:id="94"/>
      <w:bookmarkEnd w:id="95"/>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8E31E0">
        <w:trPr>
          <w:tblHeader/>
        </w:trPr>
        <w:tc>
          <w:tcPr>
            <w:tcW w:w="10800" w:type="dxa"/>
            <w:gridSpan w:val="2"/>
            <w:shd w:val="clear" w:color="auto" w:fill="0072C6"/>
          </w:tcPr>
          <w:p w14:paraId="7310DB43" w14:textId="77777777" w:rsidR="006C5291" w:rsidRPr="00231971" w:rsidRDefault="006C5291" w:rsidP="00B36A19">
            <w:pPr>
              <w:pStyle w:val="ProductList-Body"/>
              <w:spacing w:before="20" w:after="20"/>
              <w:rPr>
                <w:color w:val="FFFFFF" w:themeColor="background1"/>
                <w:sz w:val="16"/>
                <w:szCs w:val="16"/>
              </w:rPr>
            </w:pPr>
            <w:bookmarkStart w:id="96" w:name="DPTOnlineServicesTable"/>
            <w:r>
              <w:rPr>
                <w:color w:val="FFFFFF" w:themeColor="background1"/>
                <w:sz w:val="16"/>
                <w:szCs w:val="16"/>
              </w:rPr>
              <w:t>Onlinetjänster</w:t>
            </w:r>
          </w:p>
        </w:tc>
      </w:tr>
      <w:tr w:rsidR="003D0694" w14:paraId="3566D207" w14:textId="77777777" w:rsidTr="008E31E0">
        <w:tc>
          <w:tcPr>
            <w:tcW w:w="2610" w:type="dxa"/>
            <w:vAlign w:val="center"/>
          </w:tcPr>
          <w:p w14:paraId="0C9F5E8E" w14:textId="3EF8E6EB" w:rsidR="003D0694" w:rsidRPr="00231971" w:rsidRDefault="003D0694" w:rsidP="003D0694">
            <w:pPr>
              <w:pStyle w:val="ProductList-Body"/>
              <w:rPr>
                <w:sz w:val="16"/>
                <w:szCs w:val="16"/>
              </w:rPr>
            </w:pPr>
            <w:bookmarkStart w:id="97" w:name="MicrosoftDynamicsOnlineServices"/>
            <w:bookmarkEnd w:id="96"/>
            <w:r>
              <w:rPr>
                <w:sz w:val="16"/>
                <w:szCs w:val="16"/>
              </w:rPr>
              <w:t>Microsoft Dynamics 365 Core-tjänster</w:t>
            </w:r>
          </w:p>
        </w:tc>
        <w:tc>
          <w:tcPr>
            <w:tcW w:w="8190" w:type="dxa"/>
          </w:tcPr>
          <w:p w14:paraId="58FB227C" w14:textId="683DCF77" w:rsidR="003D0694" w:rsidRPr="00231971" w:rsidRDefault="003D0694" w:rsidP="003D0694">
            <w:pPr>
              <w:pStyle w:val="ProductList-Body"/>
              <w:rPr>
                <w:sz w:val="16"/>
                <w:szCs w:val="16"/>
              </w:rPr>
            </w:pPr>
            <w:r>
              <w:rPr>
                <w:sz w:val="16"/>
                <w:szCs w:val="16"/>
              </w:rPr>
              <w:t>Följande tjänster, som en fristående tjänst eller som ingår i en Dynamics 365-plan eller Dynamics 365-applikation: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och Microsoft Social Engagement. Microsoft Dynamics 365 Core-tjänster innefattar inte (1) Microsoft Dynamics 365 Services för enheter eller programvara som stöds, inklusive, men inte begränsat till, Microsoft Dynamics 365 för appar, surfplattor, telefoner, eller något av följande: (2) LinkedIn Sales Navigator, (3) andra separata tjänstvarumärken som görs tillgängliga med eller i anslutning till Microsoft Dynamics 365 Core-tjänster, med undantag för vad som uttryckligen definieras i licensvillkoren för respektive tjänst.</w:t>
            </w:r>
          </w:p>
        </w:tc>
      </w:tr>
      <w:bookmarkEnd w:id="97"/>
      <w:tr w:rsidR="003D0694" w14:paraId="7797B8C5" w14:textId="77777777" w:rsidTr="008E31E0">
        <w:tc>
          <w:tcPr>
            <w:tcW w:w="2610" w:type="dxa"/>
            <w:vAlign w:val="center"/>
          </w:tcPr>
          <w:p w14:paraId="44942E5C" w14:textId="6FC0103E" w:rsidR="003D0694" w:rsidRPr="00231971" w:rsidRDefault="003D0694" w:rsidP="003D0694">
            <w:pPr>
              <w:pStyle w:val="ProductList-Body"/>
              <w:rPr>
                <w:sz w:val="16"/>
                <w:szCs w:val="16"/>
              </w:rPr>
            </w:pPr>
            <w:r>
              <w:rPr>
                <w:sz w:val="16"/>
                <w:szCs w:val="16"/>
              </w:rPr>
              <w:t>Office 365-tjänster</w:t>
            </w:r>
          </w:p>
        </w:tc>
        <w:tc>
          <w:tcPr>
            <w:tcW w:w="8190" w:type="dxa"/>
          </w:tcPr>
          <w:p w14:paraId="03C354C5" w14:textId="37538BED" w:rsidR="003D0694" w:rsidRPr="00231971" w:rsidRDefault="003D0694" w:rsidP="003D0694">
            <w:pPr>
              <w:pStyle w:val="ProductList-Body"/>
              <w:rPr>
                <w:sz w:val="16"/>
                <w:szCs w:val="16"/>
              </w:rPr>
            </w:pPr>
            <w:r>
              <w:rPr>
                <w:sz w:val="16"/>
                <w:szCs w:val="16"/>
              </w:rPr>
              <w:t xml:space="preserve">Följande tjänster, vardera som fristående tjänst eller som en del av en plan eller serie under varumärket Office 365: </w:t>
            </w:r>
            <w:bookmarkStart w:id="98" w:name="_Hlk498519502"/>
            <w:r>
              <w:rPr>
                <w:sz w:val="16"/>
                <w:szCs w:val="16"/>
              </w:rPr>
              <w:t>Efterlevnadshanteraren,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för företag – Online, Sway och Yammer Enterprise</w:t>
            </w:r>
            <w:bookmarkEnd w:id="98"/>
            <w:r>
              <w:rPr>
                <w:sz w:val="16"/>
                <w:szCs w:val="16"/>
              </w:rPr>
              <w:t>. Office 365-tjänster innefattar inte Office 365 ProPlus, inga delar av PSTN-tjänster som används utanför Microsofts kontroll, ingen klientprogramvara eller tjänster under separata varumärken som görs tillgängliga med en plan eller serie under varumärket Office 365, t.ex. en Bing-tjänst eller en tjänst som är märkt ”för Office 365”.</w:t>
            </w:r>
          </w:p>
        </w:tc>
      </w:tr>
      <w:tr w:rsidR="003D0694" w14:paraId="4FEA8921" w14:textId="77777777" w:rsidTr="008E31E0">
        <w:tc>
          <w:tcPr>
            <w:tcW w:w="2610" w:type="dxa"/>
            <w:vAlign w:val="center"/>
          </w:tcPr>
          <w:p w14:paraId="1298480B" w14:textId="7C351B74" w:rsidR="003D0694" w:rsidRPr="00231971" w:rsidRDefault="003D0694" w:rsidP="003D0694">
            <w:pPr>
              <w:pStyle w:val="ProductList-Body"/>
              <w:rPr>
                <w:sz w:val="16"/>
                <w:szCs w:val="16"/>
              </w:rPr>
            </w:pPr>
            <w:bookmarkStart w:id="99" w:name="MicrosoftAzureCoreServices"/>
            <w:r>
              <w:rPr>
                <w:sz w:val="16"/>
                <w:szCs w:val="16"/>
              </w:rPr>
              <w:t>Microsoft Azure Core Services</w:t>
            </w:r>
            <w:bookmarkEnd w:id="99"/>
          </w:p>
        </w:tc>
        <w:tc>
          <w:tcPr>
            <w:tcW w:w="8190" w:type="dxa"/>
          </w:tcPr>
          <w:p w14:paraId="771085D1" w14:textId="46AC5B9D" w:rsidR="003D0694" w:rsidRPr="00AB6432" w:rsidRDefault="003D0694" w:rsidP="003D0694">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(tidigare DocumentDB), </w:t>
            </w:r>
            <w:r w:rsidR="00F20782" w:rsidRPr="00F20782">
              <w:rPr>
                <w:sz w:val="16"/>
                <w:szCs w:val="16"/>
              </w:rPr>
              <w:t xml:space="preserve">Azure-databas för MySQL, Azure-databas för PostgreSQL, </w:t>
            </w:r>
            <w:r>
              <w:rPr>
                <w:sz w:val="16"/>
                <w:szCs w:val="16"/>
              </w:rPr>
              <w:t xml:space="preserve">Azure DevTest Labs, Azure DNS, Azure Information Protection (inklusive Azure Rights Management), Azure Resource Manager, Backup, Batch, BizTalk Services, Cloud Services, Data Catalog, Data Factory, Data Lake Analytics, Data Lake Store, Event Hubs, Express Route, Functions, HDInsight, Import/Export, IoT Hub, Key Vault, Load Balancer, Log Analytics (tidigare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och VPN Gateway </w:t>
            </w:r>
          </w:p>
        </w:tc>
      </w:tr>
      <w:tr w:rsidR="0082489E" w14:paraId="643FCCB7" w14:textId="77777777" w:rsidTr="008E31E0">
        <w:tc>
          <w:tcPr>
            <w:tcW w:w="2610" w:type="dxa"/>
            <w:vAlign w:val="center"/>
          </w:tcPr>
          <w:p w14:paraId="2551CDC5" w14:textId="0A285370" w:rsidR="0082489E" w:rsidRDefault="0082489E" w:rsidP="0082489E">
            <w:pPr>
              <w:pStyle w:val="ProductList-Body"/>
              <w:rPr>
                <w:sz w:val="16"/>
                <w:szCs w:val="16"/>
              </w:rPr>
            </w:pPr>
            <w:r>
              <w:rPr>
                <w:sz w:val="16"/>
                <w:szCs w:val="16"/>
              </w:rPr>
              <w:t>Microsoft Cloud App Security</w:t>
            </w:r>
          </w:p>
        </w:tc>
        <w:tc>
          <w:tcPr>
            <w:tcW w:w="8190" w:type="dxa"/>
          </w:tcPr>
          <w:p w14:paraId="4E4FBE2E" w14:textId="01F04A9F" w:rsidR="0082489E" w:rsidRDefault="0082489E" w:rsidP="0082489E">
            <w:pPr>
              <w:pStyle w:val="ProductList-Body"/>
              <w:rPr>
                <w:sz w:val="16"/>
                <w:szCs w:val="16"/>
              </w:rPr>
            </w:pPr>
            <w:r>
              <w:rPr>
                <w:sz w:val="16"/>
                <w:szCs w:val="16"/>
              </w:rPr>
              <w:t>Molntjänstdelen av Microsoft Cloud App Security.</w:t>
            </w:r>
          </w:p>
        </w:tc>
      </w:tr>
      <w:tr w:rsidR="0082489E" w14:paraId="3CF67D09" w14:textId="77777777" w:rsidTr="008E31E0">
        <w:tc>
          <w:tcPr>
            <w:tcW w:w="2610" w:type="dxa"/>
            <w:vAlign w:val="center"/>
          </w:tcPr>
          <w:p w14:paraId="739B8789" w14:textId="0726CA07" w:rsidR="0082489E" w:rsidRPr="00231971" w:rsidRDefault="0082489E" w:rsidP="0082489E">
            <w:pPr>
              <w:pStyle w:val="ProductList-Body"/>
              <w:rPr>
                <w:sz w:val="16"/>
                <w:szCs w:val="16"/>
              </w:rPr>
            </w:pPr>
            <w:r>
              <w:rPr>
                <w:sz w:val="16"/>
                <w:szCs w:val="16"/>
              </w:rPr>
              <w:t>Microsoft Intune-onlinetjänster</w:t>
            </w:r>
          </w:p>
        </w:tc>
        <w:tc>
          <w:tcPr>
            <w:tcW w:w="8190" w:type="dxa"/>
          </w:tcPr>
          <w:p w14:paraId="30AB76BA" w14:textId="6DFB0451" w:rsidR="0082489E" w:rsidRPr="00231971" w:rsidRDefault="0082489E" w:rsidP="0082489E">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82489E" w14:paraId="5BE4F147" w14:textId="77777777" w:rsidTr="008E31E0">
        <w:tc>
          <w:tcPr>
            <w:tcW w:w="2610" w:type="dxa"/>
            <w:vAlign w:val="center"/>
          </w:tcPr>
          <w:p w14:paraId="57279657" w14:textId="544F6695" w:rsidR="0082489E" w:rsidRPr="00231971" w:rsidRDefault="0082489E" w:rsidP="0082489E">
            <w:pPr>
              <w:pStyle w:val="ProductList-Body"/>
              <w:rPr>
                <w:sz w:val="16"/>
                <w:szCs w:val="16"/>
              </w:rPr>
            </w:pPr>
            <w:r>
              <w:rPr>
                <w:sz w:val="16"/>
                <w:szCs w:val="16"/>
              </w:rPr>
              <w:t>Kärntjänster i Microsofts Affärsprogramsplattform</w:t>
            </w:r>
          </w:p>
        </w:tc>
        <w:tc>
          <w:tcPr>
            <w:tcW w:w="8190" w:type="dxa"/>
          </w:tcPr>
          <w:p w14:paraId="24BF59CE" w14:textId="3BB8E0FC" w:rsidR="0082489E" w:rsidRPr="008961CA" w:rsidRDefault="008961CA" w:rsidP="0082489E">
            <w:pPr>
              <w:pStyle w:val="ProductList-Body"/>
            </w:pPr>
            <w:r>
              <w:rPr>
                <w:sz w:val="16"/>
                <w:szCs w:val="16"/>
              </w:rPr>
              <w:t>Följande tjänster, vardera som fristående tjänst eller som del av en Office 365- eller Microsoft Dynamics 365-plan eller -svit: Microsoft Power BI, Microsoft PowerApps, Microsoft Flow och Microsoft Stream. Kärntjänster i Microsofts Affärsprogramsplattform omfattar ingen klientprogramvara, inklusive, men inte begränsat till, Power BI Report Server, Power BI, PowerApps eller Microsoft Flows mobilappar, Power BI Desktop eller PowerApps Studio.</w:t>
            </w:r>
          </w:p>
        </w:tc>
      </w:tr>
      <w:tr w:rsidR="00F20782" w14:paraId="6E2417E0" w14:textId="77777777" w:rsidTr="008E31E0">
        <w:tc>
          <w:tcPr>
            <w:tcW w:w="2610" w:type="dxa"/>
            <w:vAlign w:val="center"/>
          </w:tcPr>
          <w:p w14:paraId="18109FED" w14:textId="085E09B6" w:rsidR="00F20782" w:rsidRDefault="00F20782" w:rsidP="00F20782">
            <w:pPr>
              <w:pStyle w:val="ProductList-Body"/>
              <w:rPr>
                <w:sz w:val="16"/>
                <w:szCs w:val="16"/>
              </w:rPr>
            </w:pPr>
            <w:r>
              <w:rPr>
                <w:sz w:val="16"/>
                <w:szCs w:val="16"/>
              </w:rPr>
              <w:t>Windows Defender Advanced Threat Protection-tjänster</w:t>
            </w:r>
          </w:p>
        </w:tc>
        <w:tc>
          <w:tcPr>
            <w:tcW w:w="8190" w:type="dxa"/>
          </w:tcPr>
          <w:p w14:paraId="50D3F328" w14:textId="1AA7341B" w:rsidR="00F20782" w:rsidRDefault="00F20782" w:rsidP="00F20782">
            <w:pPr>
              <w:pStyle w:val="ProductList-Body"/>
              <w:rPr>
                <w:sz w:val="16"/>
                <w:szCs w:val="16"/>
              </w:rPr>
            </w:pPr>
            <w:r>
              <w:rPr>
                <w:sz w:val="16"/>
                <w:szCs w:val="16"/>
              </w:rPr>
              <w:t>Följande molntjänstdel av Windows Defender Advanced Threat Protection: Endpoint Detection &amp; Response, Automatic Investigation &amp; Remediation, Secure Score.</w:t>
            </w:r>
          </w:p>
        </w:tc>
      </w:tr>
    </w:tbl>
    <w:p w14:paraId="162780D4" w14:textId="77777777" w:rsidR="004B242D" w:rsidRDefault="004B242D" w:rsidP="004B242D">
      <w:pPr>
        <w:pStyle w:val="ProductList-Body"/>
      </w:pPr>
    </w:p>
    <w:p w14:paraId="1ED998C1" w14:textId="77777777" w:rsidR="003D0694" w:rsidRDefault="003D0694" w:rsidP="003D0694">
      <w:pPr>
        <w:pStyle w:val="ProductList-SectionHeading"/>
        <w:tabs>
          <w:tab w:val="center" w:pos="5400"/>
        </w:tabs>
        <w:spacing w:after="0"/>
        <w:outlineLvl w:val="0"/>
      </w:pPr>
      <w:bookmarkStart w:id="100" w:name="AppendixB_SecurityMeasures"/>
      <w:bookmarkStart w:id="101" w:name="_Toc507768563"/>
      <w:bookmarkStart w:id="102" w:name="_Toc518287964"/>
      <w:bookmarkStart w:id="103" w:name="DataProcessingTerms_DataatRest"/>
      <w:r>
        <w:t xml:space="preserve">Bilaga B – </w:t>
      </w:r>
      <w:bookmarkStart w:id="104" w:name="DataProcessingTerms_Security"/>
      <w:bookmarkStart w:id="105" w:name="_Toc507239523"/>
      <w:r>
        <w:t>Säkerhetsåtgärder</w:t>
      </w:r>
      <w:bookmarkEnd w:id="100"/>
      <w:bookmarkEnd w:id="101"/>
      <w:bookmarkEnd w:id="102"/>
      <w:bookmarkEnd w:id="104"/>
      <w:bookmarkEnd w:id="105"/>
    </w:p>
    <w:bookmarkEnd w:id="103"/>
    <w:p w14:paraId="1CC5F57D" w14:textId="77777777" w:rsidR="003D0694" w:rsidRPr="00CD6202" w:rsidRDefault="003D0694" w:rsidP="003D0694">
      <w:pPr>
        <w:pStyle w:val="ProductList-Body"/>
      </w:pPr>
    </w:p>
    <w:p w14:paraId="7167856D" w14:textId="77777777" w:rsidR="003D0694" w:rsidRDefault="003D0694" w:rsidP="003D0694">
      <w:pPr>
        <w:pStyle w:val="ProductList-Body"/>
      </w:pPr>
      <w:r>
        <w:t>Microsoft har implementerat och ska för kunddata i de centrala onlinetjänsterna upprätthålla följande säkerhetsåtgärder som, tillsammans med säkerhetsåtaganden i OST (inklusive GDPR-villkoren), är Microsofts enda ansvar vad gäller säkerheten för dessa 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E31E0">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8E31E0">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t>Microsoft sparar sina säkerhetsdokument i enlighet med sina lagringskrav när de inte längre gäller.</w:t>
            </w:r>
          </w:p>
        </w:tc>
      </w:tr>
      <w:tr w:rsidR="00086F17" w14:paraId="7414B36E" w14:textId="77777777" w:rsidTr="008E31E0">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8E31E0">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8E31E0">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8E31E0">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8E31E0">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88164F">
            <w:pPr>
              <w:pStyle w:val="ProductList-Body"/>
              <w:spacing w:before="40"/>
              <w:rPr>
                <w:sz w:val="16"/>
                <w:szCs w:val="16"/>
              </w:rPr>
            </w:pPr>
            <w:r w:rsidRPr="004B242D">
              <w:rPr>
                <w:b/>
                <w:sz w:val="16"/>
                <w:szCs w:val="16"/>
              </w:rPr>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8E31E0">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195AC81A" w14:textId="2CEA4544" w:rsidR="0015481A" w:rsidRPr="004E78BB" w:rsidRDefault="0015481A" w:rsidP="0015481A">
            <w:pPr>
              <w:pStyle w:val="ProductList-Body"/>
              <w:ind w:left="162" w:hanging="162"/>
            </w:pPr>
            <w:r>
              <w:rPr>
                <w:color w:val="000000" w:themeColor="text1"/>
                <w:sz w:val="16"/>
                <w:szCs w:val="16"/>
              </w:rPr>
              <w:t>-</w:t>
            </w:r>
            <w:r>
              <w:rPr>
                <w:color w:val="000000" w:themeColor="text1"/>
                <w:sz w:val="16"/>
                <w:szCs w:val="16"/>
              </w:rPr>
              <w:tab/>
            </w:r>
            <w:r w:rsidR="003D0694">
              <w:rPr>
                <w:color w:val="000000" w:themeColor="text1"/>
                <w:sz w:val="16"/>
                <w:szCs w:val="16"/>
              </w:rPr>
              <w:t>Microsoft ska meddela varje säkerhetsöverträdelse som är en säkerhetsincident (enligt beskrivning i avsnittet Meddelande om säkerhetsincidenter ovan) utan oskäligt dröjsmål och, under alla omständigheter, inom 72 timmar</w:t>
            </w:r>
            <w:r>
              <w:rPr>
                <w:iCs/>
                <w:color w:val="000000" w:themeColor="text1"/>
                <w:sz w:val="16"/>
                <w:szCs w:val="16"/>
              </w:rPr>
              <w:t>.</w:t>
            </w:r>
          </w:p>
          <w:p w14:paraId="3818EE7A" w14:textId="1214C257" w:rsidR="00272578" w:rsidRPr="004B242D" w:rsidRDefault="00963168" w:rsidP="003D22CB">
            <w:pPr>
              <w:pStyle w:val="ProductList-Body"/>
              <w:ind w:left="162" w:hanging="162"/>
              <w:rPr>
                <w:sz w:val="16"/>
                <w:szCs w:val="16"/>
              </w:rPr>
            </w:pPr>
            <w:r w:rsidRPr="004B242D">
              <w:rPr>
                <w:sz w:val="16"/>
                <w:szCs w:val="16"/>
              </w:rPr>
              <w:t>-</w:t>
            </w:r>
            <w:r w:rsidRPr="004B242D">
              <w:rPr>
                <w:sz w:val="16"/>
                <w:szCs w:val="16"/>
              </w:rPr>
              <w:tab/>
            </w:r>
            <w:r w:rsidR="00272578" w:rsidRPr="004B242D">
              <w:rPr>
                <w:color w:val="000000" w:themeColor="text1"/>
                <w:sz w:val="16"/>
                <w:szCs w:val="16"/>
              </w:rPr>
              <w:t xml:space="preserve">Microsoft spårar, eller gör det möjligt för </w:t>
            </w:r>
            <w:r w:rsidR="00272578"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8E31E0">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56E86AD0" w14:textId="77777777" w:rsidR="001263B9" w:rsidRPr="00903BB7" w:rsidRDefault="00CF5F3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154718">
      <w:pPr>
        <w:pStyle w:val="ProductList-SectionHeading"/>
        <w:outlineLvl w:val="0"/>
      </w:pPr>
      <w:bookmarkStart w:id="106" w:name="OnlineServiceSpecificTerms"/>
      <w:bookmarkStart w:id="107" w:name="Särskildavillkorföronlinetjänster"/>
      <w:bookmarkStart w:id="108" w:name="_Toc518287965"/>
      <w:r>
        <w:t>Särskilda villkor för Onlinetjänsterna</w:t>
      </w:r>
      <w:bookmarkEnd w:id="106"/>
      <w:bookmarkEnd w:id="107"/>
      <w:bookmarkEnd w:id="108"/>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109" w:name="_Toc518287966"/>
      <w:bookmarkStart w:id="110" w:name="MicrosoftAzureServices"/>
      <w:r w:rsidRPr="00A12026">
        <w:rPr>
          <w:lang w:val="sv-SE"/>
        </w:rPr>
        <w:t>Microsoft Azure-tjänster</w:t>
      </w:r>
      <w:bookmarkEnd w:id="109"/>
    </w:p>
    <w:bookmarkEnd w:id="110"/>
    <w:p w14:paraId="5756FDC0" w14:textId="77777777" w:rsidR="00963168" w:rsidRDefault="00963168" w:rsidP="00963168">
      <w:pPr>
        <w:pStyle w:val="ProductList-Body"/>
        <w:rPr>
          <w:b/>
          <w:color w:val="00188F"/>
        </w:rPr>
      </w:pPr>
      <w:r>
        <w:rPr>
          <w:b/>
          <w:color w:val="00188F"/>
        </w:rPr>
        <w:t>Meddelanden</w:t>
      </w:r>
    </w:p>
    <w:p w14:paraId="23137192" w14:textId="61FA4371" w:rsidR="002E64AD" w:rsidRPr="00747204" w:rsidRDefault="002E64AD" w:rsidP="002E64AD">
      <w:pPr>
        <w:pStyle w:val="ProductList-Body"/>
      </w:pPr>
      <w:r>
        <w:t xml:space="preserve">Meddelanden för Bing Maps, Professionella Tjänster, Azure Media Services H.265/HEV-kodning, Adobe Flash Player, H.264/AVC Visual Standard, videostandarden VC-1 och MPEG-4 Part 2 Visual Standard och MPEG-2 Video Standard i </w:t>
      </w:r>
      <w:hyperlink w:anchor="Attachment1" w:history="1">
        <w:r w:rsidRPr="008E31E0">
          <w:rPr>
            <w:rStyle w:val="Hyperlink"/>
          </w:rPr>
          <w:t>Bilaga 1</w:t>
        </w:r>
      </w:hyperlink>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27"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5FCE5E6B"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28" w:anchor="services" w:history="1">
        <w:r w:rsidRPr="00C935F3">
          <w:rPr>
            <w:rStyle w:val="Hyperlink"/>
          </w:rPr>
          <w:t>http://azure.microsoft.com/en-us/regions/#services</w:t>
        </w:r>
      </w:hyperlink>
      <w:r>
        <w:t>.</w:t>
      </w:r>
    </w:p>
    <w:p w14:paraId="302AAF1D" w14:textId="77777777" w:rsidR="00FC3B85" w:rsidRDefault="00FC3B85" w:rsidP="00FC3B85">
      <w:pPr>
        <w:pStyle w:val="ProductList-Body"/>
        <w:spacing w:after="120"/>
      </w:pPr>
      <w:r>
        <w:t xml:space="preserve">”Bing Search Services” avser API:er för Anpassad sökning i Bing, Entitetssökning, Bildsökning, Bildintelligens, Nyhetssökning, Videosökning, Webbsökning, Stavningskontroll och Automatiska förslag samt andra API:er som anges på </w:t>
      </w:r>
      <w:hyperlink r:id="rId29" w:history="1">
        <w:r>
          <w:rPr>
            <w:rStyle w:val="Hyperlink"/>
          </w:rPr>
          <w:t>https://aka.ms/r1j7jq</w:t>
        </w:r>
      </w:hyperlink>
      <w:r>
        <w:t>.</w:t>
      </w:r>
    </w:p>
    <w:p w14:paraId="708CADB2" w14:textId="77777777" w:rsidR="00FC3B85" w:rsidRDefault="00FC3B85" w:rsidP="00FC3B85">
      <w:pPr>
        <w:pStyle w:val="ProductList-Body"/>
        <w:spacing w:after="120"/>
      </w:pPr>
      <w:r>
        <w:t>Med ”Data gällande Bing Search Services” avses Kunddata som tillhandahålls Microsoft av Kunden eller för Kundens räkning, genom användning av Bing Search Services.</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073CA6">
      <w:pPr>
        <w:pStyle w:val="ProductList-Body"/>
        <w:spacing w:after="120"/>
      </w:pPr>
      <w:r>
        <w:t xml:space="preserve">Med ”Microsoft Azure-tjänster” avses en eller flera Microsoft-tjänster och -funktioner som anges på </w:t>
      </w:r>
      <w:hyperlink r:id="rId30" w:history="1">
        <w:r>
          <w:rPr>
            <w:rStyle w:val="Hyperlink"/>
          </w:rPr>
          <w:t>http://azure.microsoft.com/services/</w:t>
        </w:r>
      </w:hyperlink>
      <w:r>
        <w:t>, förutom sådana som licensieras separat. ”Microsoft Azure-tjänster” innefattar alla komponenter med öppen källkod som införlivats i sådana tjänster och funktioner av Microsoft.</w:t>
      </w:r>
    </w:p>
    <w:p w14:paraId="25C8AFF3" w14:textId="77777777" w:rsidR="00FC3B85" w:rsidRDefault="00FC3B85" w:rsidP="00FC3B85">
      <w:pPr>
        <w:pStyle w:val="ProductList-Body"/>
      </w:pPr>
      <w:r>
        <w:t>”Microsoft Translator” avser Translator Text API och/eller Translator Speech API som erbjuds av Microsoft som en molnbaserad tjänst för maskinöversättning.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601CB109" w:rsidR="00272578" w:rsidRPr="00690C65" w:rsidRDefault="00272578" w:rsidP="00272578">
      <w:pPr>
        <w:pStyle w:val="ProductList-Body"/>
      </w:pPr>
      <w:r>
        <w:t xml:space="preserve">Microsoft kommer att förvarna Kunden 12 månader innan Microsoft tar bort någon väsentlig funktion eller funktionalitet eller drar tillbaka någon tjänst om inte säkerhetsskäl, juridiska skäl eller systemprestanda kräver ett snabbt borttagande. Detta gäller inte för </w:t>
      </w:r>
      <w:r w:rsidR="00EF4B01">
        <w:t>Förhandsversioner</w:t>
      </w:r>
      <w:r w:rsidR="00BB3356">
        <w:t>.</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47C090BE" w:rsidR="00272578" w:rsidRPr="00690C65" w:rsidRDefault="00272578" w:rsidP="00272578">
      <w:pPr>
        <w:pStyle w:val="ProductList-Body"/>
      </w:pPr>
      <w:r>
        <w:t xml:space="preserve">Kunden får skapa och </w:t>
      </w:r>
      <w:r w:rsidR="00BD4CA6" w:rsidRPr="00BD4CA6">
        <w:t>upprätthålla</w:t>
      </w:r>
      <w:r>
        <w:t xml:space="preserve">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09CFC3F2" w14:textId="77777777" w:rsidR="0022362D" w:rsidRPr="0023284D" w:rsidRDefault="0022362D" w:rsidP="00073CA6">
      <w:pPr>
        <w:pStyle w:val="ProductList-Body"/>
        <w:keepNext/>
        <w:rPr>
          <w:b/>
          <w:color w:val="00188F"/>
        </w:rPr>
      </w:pPr>
      <w:r>
        <w:rPr>
          <w:b/>
          <w:color w:val="00188F"/>
        </w:rPr>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4B1BB56" w:rsidR="000E6ED8" w:rsidRDefault="00272578" w:rsidP="00272578">
      <w:pPr>
        <w:pStyle w:val="ProductList-Body"/>
      </w:pPr>
      <w:r>
        <w:t xml:space="preserve">Microsoft Azure gör det möjligt för Kunden att få åtkomst till eller köpa Produkter som inte härrör från Microsoft genom funktioner som Microsoft Azure Marketplace och Virtual Machine Gallery, i enlighet med separata villkor som finns på </w:t>
      </w:r>
      <w:hyperlink r:id="rId32" w:history="1">
        <w:r w:rsidR="004D77B1">
          <w:rPr>
            <w:rStyle w:val="Hyperlink"/>
          </w:rPr>
          <w:t>http://azure.microsoft.com/en-us/support/legal/store-terms/</w:t>
        </w:r>
      </w:hyperlink>
      <w:hyperlink r:id="rId33" w:history="1"/>
      <w:r>
        <w:t>.</w:t>
      </w:r>
    </w:p>
    <w:p w14:paraId="4052B09C" w14:textId="56850AF5" w:rsidR="004B242D" w:rsidRDefault="004B242D" w:rsidP="00272578">
      <w:pPr>
        <w:pStyle w:val="ProductList-Body"/>
      </w:pPr>
    </w:p>
    <w:p w14:paraId="66D14CE5" w14:textId="77777777" w:rsidR="00FC3B85" w:rsidRPr="008961CA" w:rsidRDefault="00FC3B85" w:rsidP="00FC3B85">
      <w:pPr>
        <w:pStyle w:val="ProductList-Offering2Heading"/>
        <w:rPr>
          <w:lang w:val="sv-SE"/>
        </w:rPr>
      </w:pPr>
      <w:bookmarkStart w:id="111" w:name="_Toc484158292"/>
      <w:bookmarkStart w:id="112" w:name="MicrosoftTranslator"/>
      <w:r w:rsidRPr="008961CA">
        <w:rPr>
          <w:lang w:val="sv-SE"/>
        </w:rPr>
        <w:tab/>
      </w:r>
      <w:bookmarkStart w:id="113" w:name="_Toc509825512"/>
      <w:bookmarkStart w:id="114" w:name="_Toc510880769"/>
      <w:bookmarkStart w:id="115" w:name="_Toc518287967"/>
      <w:r w:rsidRPr="008961CA">
        <w:rPr>
          <w:lang w:val="sv-SE"/>
        </w:rPr>
        <w:t>Azure Maps</w:t>
      </w:r>
      <w:bookmarkEnd w:id="113"/>
      <w:bookmarkEnd w:id="114"/>
      <w:bookmarkEnd w:id="115"/>
    </w:p>
    <w:p w14:paraId="067FDB91" w14:textId="77777777" w:rsidR="00FC3B85" w:rsidRDefault="00FC3B85" w:rsidP="00FC3B85">
      <w:pPr>
        <w:pStyle w:val="ProductList-ClauseHeading"/>
        <w:keepNext w:val="0"/>
      </w:pPr>
      <w:r>
        <w:t>Navigeringsbegränsningar</w:t>
      </w:r>
    </w:p>
    <w:p w14:paraId="7216EC24" w14:textId="77777777" w:rsidR="00FC3B85" w:rsidRDefault="00FC3B85" w:rsidP="00FC3B85">
      <w:pPr>
        <w:pStyle w:val="ProductList-Body"/>
      </w:pPr>
      <w:r>
        <w:t>Du får inte använda Azure Maps för att aktivera stegvis vägbeskrivning i någon applikation.</w:t>
      </w:r>
    </w:p>
    <w:p w14:paraId="746E1032" w14:textId="77777777" w:rsidR="00FC3B85" w:rsidRPr="00006432" w:rsidRDefault="00FC3B85" w:rsidP="00FC3B85">
      <w:pPr>
        <w:pStyle w:val="ProductList-Body"/>
      </w:pPr>
    </w:p>
    <w:p w14:paraId="3D703664" w14:textId="77777777" w:rsidR="00FC3B85" w:rsidRDefault="00FC3B85" w:rsidP="00FC3B85">
      <w:pPr>
        <w:pStyle w:val="ProductList-ClauseHeading"/>
        <w:keepNext w:val="0"/>
      </w:pPr>
      <w:r>
        <w:t>Databasbegränsningar</w:t>
      </w:r>
    </w:p>
    <w:p w14:paraId="14E36748" w14:textId="77777777" w:rsidR="00FC3B85" w:rsidRDefault="00FC3B85" w:rsidP="00FC3B85">
      <w:pPr>
        <w:pStyle w:val="ProductList-Body"/>
      </w:pPr>
      <w:r>
        <w:t>Du får inte använda Azure Maps eller någon del av det för att skapa en konkurrerande databas eller tjänst eller en härledd databas som enbart eller delvis innehåller dina data och/eller data som tillhandahålls eller skapas av någon tredje man.</w:t>
      </w:r>
    </w:p>
    <w:p w14:paraId="72FDFD89" w14:textId="77777777" w:rsidR="00FC3B85" w:rsidRPr="00006432" w:rsidRDefault="00FC3B85" w:rsidP="00FC3B85">
      <w:pPr>
        <w:pStyle w:val="ProductList-Body"/>
      </w:pPr>
    </w:p>
    <w:p w14:paraId="14F45C72" w14:textId="77777777" w:rsidR="00FC3B85" w:rsidRPr="00006432" w:rsidRDefault="00FC3B85" w:rsidP="00FC3B85">
      <w:pPr>
        <w:pStyle w:val="ProductList-Body"/>
      </w:pPr>
      <w:r>
        <w:t>Du får inte använda data som levereras av Azure Maps i kombination med någon annan databas från tredje man, förutom att du får lägga till data av en typ som inte redan ingår i Tjänsten (till exempel ditt egenutvecklade innehåll) eller som Microsoft licensierar på annat sätt.</w:t>
      </w:r>
    </w:p>
    <w:p w14:paraId="7D8B35A3" w14:textId="77777777" w:rsidR="00FC3B85" w:rsidRDefault="00FC3B85" w:rsidP="00FC3B85">
      <w:pPr>
        <w:pStyle w:val="ProductList-Body"/>
      </w:pPr>
    </w:p>
    <w:p w14:paraId="60959F34" w14:textId="77777777" w:rsidR="00FC3B85" w:rsidRDefault="00FC3B85" w:rsidP="00FC3B85">
      <w:pPr>
        <w:pStyle w:val="ProductList-ClauseHeading"/>
        <w:keepNext w:val="0"/>
      </w:pPr>
      <w:r>
        <w:t>API-resultat</w:t>
      </w:r>
    </w:p>
    <w:p w14:paraId="67098ACB" w14:textId="77777777" w:rsidR="00FC3B85" w:rsidRPr="00006432" w:rsidRDefault="00FC3B85" w:rsidP="00FC3B85">
      <w:pPr>
        <w:pStyle w:val="ProductList-Body"/>
      </w:pPr>
      <w:r>
        <w:t>Du får inte cacha eller spara information som levereras av Azure Maps-API:n, inklusive, men inte begränsat till geokoder och omvända geokoder, kartdatarutor och väginformation (”Resultat”), i syfte att skala ned sådana Resultat så att de kan användas av flera användare.</w:t>
      </w:r>
    </w:p>
    <w:p w14:paraId="741E8614" w14:textId="77777777" w:rsidR="00FC3B85" w:rsidRDefault="00FC3B85" w:rsidP="00FC3B85">
      <w:pPr>
        <w:pStyle w:val="ProductList-Body"/>
      </w:pPr>
    </w:p>
    <w:p w14:paraId="520AA287" w14:textId="77777777" w:rsidR="00FC3B85" w:rsidRDefault="00FC3B85" w:rsidP="00FC3B85">
      <w:pPr>
        <w:pStyle w:val="ProductList-Body"/>
      </w:pPr>
      <w:r>
        <w:t>Det är tillåtet att cacha Resultat på en enhet eller klientwebbläsare om syftet med sådan cachning är att minska väntetider för tjänsten som används av dig på sådan enhet eller klientwebbläsare. Resultat får inte sparas längre än: det kortaste av (i) giltighetsperioden som står angiven i de returnerade rubrikerna eller (ii) 30 dagar.</w:t>
      </w:r>
    </w:p>
    <w:p w14:paraId="7D09F938" w14:textId="77777777" w:rsidR="00FC3B85" w:rsidRPr="00006432" w:rsidRDefault="00FC3B85" w:rsidP="00FC3B85">
      <w:pPr>
        <w:pStyle w:val="ProductList-Body"/>
      </w:pPr>
    </w:p>
    <w:p w14:paraId="02AAD3EE" w14:textId="77777777" w:rsidR="00FC3B85" w:rsidRPr="00006432" w:rsidRDefault="00FC3B85" w:rsidP="00FC3B85">
      <w:pPr>
        <w:pStyle w:val="ProductList-Body"/>
      </w:pPr>
      <w:bookmarkStart w:id="116" w:name="_Hlk509835802"/>
      <w:r>
        <w:t>Du får inte visa några Resultat i något innehåll eller någon geografisk kartdatabas från tredje man.</w:t>
      </w:r>
    </w:p>
    <w:bookmarkEnd w:id="116"/>
    <w:p w14:paraId="6E910B3A" w14:textId="77777777" w:rsidR="00FC3B85" w:rsidRDefault="00FC3B85" w:rsidP="00FC3B85">
      <w:pPr>
        <w:pStyle w:val="ProductList-Body"/>
      </w:pPr>
    </w:p>
    <w:p w14:paraId="4D68B1FF" w14:textId="77777777" w:rsidR="00FC3B85" w:rsidRDefault="00FC3B85" w:rsidP="00FC3B85">
      <w:pPr>
        <w:pStyle w:val="ProductList-ClauseHeading"/>
        <w:keepNext w:val="0"/>
      </w:pPr>
      <w:r>
        <w:t>Kartdata</w:t>
      </w:r>
    </w:p>
    <w:p w14:paraId="44817334" w14:textId="77777777" w:rsidR="00FC3B85" w:rsidRPr="00C228A5" w:rsidRDefault="00FC3B85" w:rsidP="00FC3B85">
      <w:pPr>
        <w:pStyle w:val="ProductList-Body"/>
      </w:pPr>
      <w:r>
        <w:t>Användning av innehåll som visar upphovsrättsmeddelandet för TomTom måste följa begränsningarna i TomToms villkor för licensiering av produkt från tredje man och slutanvändaravtal (</w:t>
      </w:r>
      <w:hyperlink r:id="rId34" w:history="1">
        <w:r>
          <w:rPr>
            <w:rStyle w:val="Hyperlink"/>
          </w:rPr>
          <w:t>https://www.tomtom.com/en_GB/thirdpartyproductterms/</w:t>
        </w:r>
      </w:hyperlink>
      <w:r>
        <w:t>).</w:t>
      </w:r>
    </w:p>
    <w:p w14:paraId="352D7D7D" w14:textId="77777777" w:rsidR="00FC3B85" w:rsidRPr="00006432" w:rsidRDefault="00FC3B85" w:rsidP="00FC3B85">
      <w:pPr>
        <w:pStyle w:val="ProductList-Body"/>
      </w:pPr>
    </w:p>
    <w:p w14:paraId="2D33F7F5" w14:textId="77777777" w:rsidR="00FC3B85" w:rsidRDefault="00FC3B85" w:rsidP="00FC3B85">
      <w:pPr>
        <w:pStyle w:val="ProductList-ClauseHeading"/>
        <w:keepNext w:val="0"/>
      </w:pPr>
      <w:r>
        <w:t>Ingen garanti gällande korrekthet</w:t>
      </w:r>
    </w:p>
    <w:p w14:paraId="3DBC39C9" w14:textId="77777777" w:rsidR="00FC3B85" w:rsidRPr="00006432" w:rsidRDefault="00FC3B85" w:rsidP="00FC3B85">
      <w:pPr>
        <w:pStyle w:val="ProductList-Body"/>
      </w:pPr>
      <w:r>
        <w:t xml:space="preserve">Microsoft och dess leverantörer garanterar inte att kartorna, bilderna, data eller något innehåll som levereras av Azure Maps är korrekt eller komplett. </w:t>
      </w:r>
    </w:p>
    <w:p w14:paraId="7901AE4E" w14:textId="77777777" w:rsidR="00FC3B85" w:rsidRDefault="00FC3B85" w:rsidP="00FC3B85">
      <w:pPr>
        <w:pStyle w:val="ProductList-Body"/>
      </w:pPr>
    </w:p>
    <w:p w14:paraId="5088E1D1" w14:textId="77777777" w:rsidR="00FC3B85" w:rsidRDefault="00FC3B85" w:rsidP="00FC3B85">
      <w:pPr>
        <w:pStyle w:val="ProductList-ClauseHeading"/>
        <w:keepNext w:val="0"/>
      </w:pPr>
      <w:r>
        <w:t>Upphovsrätt</w:t>
      </w:r>
    </w:p>
    <w:p w14:paraId="2E4BF5F4" w14:textId="77777777" w:rsidR="00FC3B85" w:rsidRDefault="00FC3B85" w:rsidP="00FC3B85">
      <w:pPr>
        <w:pStyle w:val="ProductList-Body"/>
      </w:pPr>
      <w:r>
        <w:t>Du får inte ta bort, dölja, maskera eller ändra någon logotyp och/eller något upphovsrättsmeddelande som placeras på eller genereras automatiskt av Azure Maps.</w:t>
      </w:r>
    </w:p>
    <w:p w14:paraId="3327621D" w14:textId="77777777" w:rsidR="00FC3B85" w:rsidRPr="00683A2B" w:rsidRDefault="00CF5F31" w:rsidP="00FC3B85">
      <w:pPr>
        <w:pStyle w:val="ProductList-Body"/>
        <w:shd w:val="clear" w:color="auto" w:fill="A6A6A6" w:themeFill="background1" w:themeFillShade="A6"/>
        <w:spacing w:before="120" w:after="240"/>
        <w:jc w:val="right"/>
        <w:rPr>
          <w:sz w:val="16"/>
          <w:szCs w:val="16"/>
        </w:rPr>
      </w:pPr>
      <w:hyperlink w:anchor="_top" w:history="1">
        <w:r w:rsidR="00FC3B85">
          <w:rPr>
            <w:rStyle w:val="Hyperlink"/>
            <w:sz w:val="16"/>
            <w:szCs w:val="16"/>
          </w:rPr>
          <w:t>Innehållsförteckning</w:t>
        </w:r>
      </w:hyperlink>
      <w:r w:rsidR="00FC3B85">
        <w:rPr>
          <w:sz w:val="16"/>
          <w:szCs w:val="16"/>
        </w:rPr>
        <w:t>/</w:t>
      </w:r>
      <w:hyperlink w:anchor="_top" w:history="1">
        <w:r w:rsidR="00FC3B85">
          <w:rPr>
            <w:rStyle w:val="Hyperlink"/>
            <w:sz w:val="16"/>
            <w:szCs w:val="16"/>
          </w:rPr>
          <w:t>Allmänna villkor</w:t>
        </w:r>
      </w:hyperlink>
    </w:p>
    <w:p w14:paraId="79F5E4A9" w14:textId="4AD16D80" w:rsidR="002E64AD" w:rsidRPr="00207762" w:rsidRDefault="002E64AD" w:rsidP="00FC3B85">
      <w:pPr>
        <w:pStyle w:val="ProductList-Offering2Heading"/>
        <w:keepNext/>
        <w:rPr>
          <w:lang w:val="sv-SE"/>
        </w:rPr>
      </w:pPr>
      <w:r w:rsidRPr="002E64AD">
        <w:rPr>
          <w:lang w:val="sv-SE"/>
        </w:rPr>
        <w:tab/>
      </w:r>
      <w:bookmarkStart w:id="117" w:name="_Toc518287968"/>
      <w:r w:rsidRPr="00207762">
        <w:rPr>
          <w:lang w:val="sv-SE"/>
        </w:rPr>
        <w:t>Microsoft Azure Stack</w:t>
      </w:r>
      <w:bookmarkEnd w:id="111"/>
      <w:bookmarkEnd w:id="117"/>
    </w:p>
    <w:p w14:paraId="69522439" w14:textId="7B5C71CE" w:rsidR="002E64AD" w:rsidRDefault="002E64AD" w:rsidP="00FC3B85">
      <w:pPr>
        <w:pStyle w:val="ProductList-Body"/>
        <w:keepNext/>
      </w:pPr>
      <w:r>
        <w:t>Microsoft Azure Stack är en Microsoft Azure-tjänst.</w:t>
      </w:r>
    </w:p>
    <w:p w14:paraId="2486D7F6" w14:textId="77777777" w:rsidR="0082489E" w:rsidRPr="00747204" w:rsidRDefault="0082489E" w:rsidP="00FC3B85">
      <w:pPr>
        <w:pStyle w:val="ProductList-Body"/>
        <w:keepNext/>
      </w:pPr>
    </w:p>
    <w:p w14:paraId="0F44903A" w14:textId="77777777" w:rsidR="002E64AD" w:rsidRPr="00747204" w:rsidRDefault="002E64AD" w:rsidP="002E64AD">
      <w:pPr>
        <w:pStyle w:val="ProductList-ClauseHeading"/>
      </w:pPr>
      <w:r>
        <w:t xml:space="preserve">Microsoft Azure Stack-integritet </w:t>
      </w:r>
    </w:p>
    <w:p w14:paraId="545DBBAA" w14:textId="77777777" w:rsidR="002E64AD" w:rsidRPr="00747204" w:rsidRDefault="002E64AD" w:rsidP="002E64AD">
      <w:pPr>
        <w:pStyle w:val="ProductList-Body"/>
      </w:pPr>
      <w:r>
        <w:t xml:space="preserve">Sekretesspolicyn för Enterprise och Developer på </w:t>
      </w:r>
      <w:hyperlink r:id="rId35" w:history="1">
        <w:r w:rsidRPr="00227E95">
          <w:rPr>
            <w:rStyle w:val="Hyperlink"/>
          </w:rPr>
          <w:t>https://www.microsoft.com/en-us/privacystatement/EnterpriseDev</w:t>
        </w:r>
      </w:hyperlink>
      <w:r>
        <w:t xml:space="preserve"> gäller för Kundens användning av Microsoft Azure Stack. Om en Microsoft Cloud-avtalskund använder programvara eller tjänster för Microsoft Azure Stack som en återförsäljare är värd för är sådan användning underkastad återförsäljarens integritetspraxis, som kan skilja sig från Microsofts. </w:t>
      </w:r>
    </w:p>
    <w:p w14:paraId="2AF5443F" w14:textId="77777777" w:rsidR="002E64AD" w:rsidRPr="00747204" w:rsidRDefault="002E64AD" w:rsidP="002E64AD">
      <w:pPr>
        <w:pStyle w:val="ProductList-Body"/>
      </w:pPr>
    </w:p>
    <w:p w14:paraId="1E47F669" w14:textId="77777777" w:rsidR="002E64AD" w:rsidRPr="00747204" w:rsidRDefault="002E64AD" w:rsidP="002E64AD">
      <w:pPr>
        <w:pStyle w:val="ProductList-ClauseHeading"/>
      </w:pPr>
      <w:r>
        <w:t xml:space="preserve">Användning av Microsoft Azure Stack </w:t>
      </w:r>
    </w:p>
    <w:p w14:paraId="49C4E599" w14:textId="222817F5" w:rsidR="002E64AD" w:rsidRDefault="002E64AD" w:rsidP="002E64AD">
      <w:pPr>
        <w:pStyle w:val="ProductList-Body"/>
        <w:tabs>
          <w:tab w:val="clear" w:pos="158"/>
          <w:tab w:val="left" w:pos="360"/>
        </w:tabs>
      </w:pPr>
      <w:r>
        <w:t xml:space="preserve">Kunden får endast använda Microsoft Azure Stack på den maskinvara som den förinstallerats på. Microsoft Azure Stack innefattar Windows Server, Windows-programvarukomponenter och SQL Server-teknik, vilka alla omfattas av avsnittet Tekniker som ingår i Produktvillkoren, och får inte användas utanför Microsoft Azure Stack. </w:t>
      </w:r>
    </w:p>
    <w:p w14:paraId="772BD6EF" w14:textId="32E15148" w:rsidR="00697188" w:rsidRDefault="00697188" w:rsidP="002E64AD">
      <w:pPr>
        <w:pStyle w:val="ProductList-Body"/>
        <w:tabs>
          <w:tab w:val="clear" w:pos="158"/>
          <w:tab w:val="left" w:pos="360"/>
        </w:tabs>
      </w:pPr>
    </w:p>
    <w:p w14:paraId="736BDEE8" w14:textId="77777777" w:rsidR="00697188" w:rsidRDefault="00697188" w:rsidP="00697188">
      <w:pPr>
        <w:pStyle w:val="ProductList-ClauseHeading"/>
      </w:pPr>
      <w:r>
        <w:t>Använda Standardproviderprenumerationen</w:t>
      </w:r>
    </w:p>
    <w:p w14:paraId="0C536C0F" w14:textId="77777777" w:rsidR="00697188" w:rsidRPr="00D26C87" w:rsidRDefault="00697188" w:rsidP="00697188">
      <w:pPr>
        <w:pStyle w:val="ProductList-Body"/>
      </w:pPr>
      <w:r>
        <w:t>Prenumerationen som skapas för systemadministratören under distributionen av Azure Stack (standardproviderprenumerationen) får endast användas för distribution och hantering av Azure Stack-infrastrukturen. Den får inte användas för körning av arbetsbelastning som inte distribuerar eller hanterar Azure Stack-infrastrukturen (den får t.ex. inte användas för att köra programbelastningar).</w:t>
      </w:r>
    </w:p>
    <w:p w14:paraId="21A8F50D" w14:textId="77777777" w:rsidR="002E64AD" w:rsidRPr="00747204" w:rsidRDefault="00CF5F31" w:rsidP="002E64AD">
      <w:pPr>
        <w:pStyle w:val="ProductList-Body"/>
        <w:shd w:val="clear" w:color="auto" w:fill="A6A6A6" w:themeFill="background1" w:themeFillShade="A6"/>
        <w:spacing w:before="120" w:after="240"/>
        <w:jc w:val="right"/>
      </w:pPr>
      <w:hyperlink w:anchor="_top" w:history="1">
        <w:r w:rsidR="002E64AD">
          <w:rPr>
            <w:rStyle w:val="Hyperlink"/>
            <w:sz w:val="16"/>
            <w:szCs w:val="16"/>
          </w:rPr>
          <w:t>Innehållsförteckning</w:t>
        </w:r>
      </w:hyperlink>
      <w:r w:rsidR="002E64AD">
        <w:rPr>
          <w:sz w:val="16"/>
          <w:szCs w:val="16"/>
        </w:rPr>
        <w:t>/</w:t>
      </w:r>
      <w:hyperlink w:anchor="_top" w:history="1">
        <w:r w:rsidR="002E64AD">
          <w:rPr>
            <w:rStyle w:val="Hyperlink"/>
            <w:sz w:val="16"/>
            <w:szCs w:val="16"/>
          </w:rPr>
          <w:t>Allmänna villkor</w:t>
        </w:r>
      </w:hyperlink>
    </w:p>
    <w:p w14:paraId="41439953" w14:textId="77777777" w:rsidR="00FC3B85" w:rsidRDefault="00FC3B85" w:rsidP="00FC3B85">
      <w:pPr>
        <w:pStyle w:val="ProductList-Offering2Heading"/>
      </w:pPr>
      <w:bookmarkStart w:id="118" w:name="_Toc494738672"/>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12"/>
      <w:r>
        <w:tab/>
      </w:r>
      <w:bookmarkStart w:id="126" w:name="MicrosoftCognitiveServices"/>
      <w:bookmarkStart w:id="127" w:name="_Toc510880771"/>
      <w:bookmarkStart w:id="128" w:name="_Toc510115105"/>
      <w:bookmarkStart w:id="129" w:name="_Toc518287969"/>
      <w:r>
        <w:t>Bing Search Services</w:t>
      </w:r>
      <w:bookmarkEnd w:id="126"/>
      <w:bookmarkEnd w:id="127"/>
      <w:bookmarkEnd w:id="128"/>
      <w:bookmarkEnd w:id="129"/>
    </w:p>
    <w:p w14:paraId="595DD3FA" w14:textId="77777777" w:rsidR="00FC3B85" w:rsidRPr="002001F8" w:rsidRDefault="00FC3B85" w:rsidP="00FC3B85">
      <w:pPr>
        <w:pStyle w:val="ProductList-ClauseHeading"/>
        <w:keepNext w:val="0"/>
      </w:pPr>
      <w:r>
        <w:t>Användnings- och visningskrav för Bing Search Services</w:t>
      </w:r>
    </w:p>
    <w:p w14:paraId="7F99FAF4" w14:textId="77777777" w:rsidR="00FC3B85" w:rsidRDefault="00FC3B85" w:rsidP="00FC3B85">
      <w:pPr>
        <w:pStyle w:val="ProductList-Body"/>
        <w:tabs>
          <w:tab w:val="left" w:pos="270"/>
        </w:tabs>
      </w:pPr>
      <w:r>
        <w:t>Kunden måste uppfylla användnings- och visningskraven för Bing Search Services</w:t>
      </w:r>
      <w:r>
        <w:rPr>
          <w:sz w:val="24"/>
          <w:szCs w:val="24"/>
        </w:rPr>
        <w:t xml:space="preserve"> </w:t>
      </w:r>
      <w:r>
        <w:t>som finns på</w:t>
      </w:r>
      <w:r>
        <w:rPr>
          <w:sz w:val="24"/>
          <w:szCs w:val="24"/>
        </w:rPr>
        <w:t xml:space="preserve"> </w:t>
      </w:r>
      <w:hyperlink r:id="rId36" w:history="1">
        <w:r>
          <w:rPr>
            <w:rStyle w:val="Hyperlink"/>
          </w:rPr>
          <w:t>https://aka.ms/r1j7jq</w:t>
        </w:r>
      </w:hyperlink>
      <w:r>
        <w:t>. Kunden får endast använda resultat som erhålls via Bing Search Services i Internetsökningsupplevelser (enligt definitionen i användnings- och visningskraven) och får inte cachelagra eller kopiera resultat. Resultaten som Kunden erhåller via Bing Search Services är inte Produkter, Fixar eller Tjänsteleveranser.</w:t>
      </w:r>
    </w:p>
    <w:p w14:paraId="513D5A60" w14:textId="77777777" w:rsidR="00FC3B85" w:rsidRDefault="00FC3B85" w:rsidP="00FC3B85">
      <w:pPr>
        <w:pStyle w:val="ProductList-ClauseHeading"/>
        <w:keepNext w:val="0"/>
      </w:pPr>
    </w:p>
    <w:p w14:paraId="39C0F8E8" w14:textId="77777777" w:rsidR="00FC3B85" w:rsidRPr="008846DD" w:rsidRDefault="00FC3B85" w:rsidP="00FC3B85">
      <w:pPr>
        <w:pStyle w:val="ProductList-ClauseHeading"/>
        <w:keepNext w:val="0"/>
      </w:pPr>
      <w:r>
        <w:t xml:space="preserve">Sekretessinformation gällande Bing Search Services </w:t>
      </w:r>
    </w:p>
    <w:p w14:paraId="3B19A291" w14:textId="77777777" w:rsidR="00FC3B85" w:rsidRDefault="00FC3B85" w:rsidP="00FC3B85">
      <w:pPr>
        <w:pStyle w:val="ProductList-Body"/>
      </w:pPr>
      <w:r>
        <w:t xml:space="preserve">Microsoft Sekretesspolicy på </w:t>
      </w:r>
      <w:hyperlink r:id="rId37" w:history="1">
        <w:r>
          <w:rPr>
            <w:rStyle w:val="Hyperlink"/>
          </w:rPr>
          <w:t>https://go.microsoft.com/</w:t>
        </w:r>
        <w:r>
          <w:rPr>
            <w:rStyle w:val="Hyperlink"/>
            <w:color w:val="0563C1"/>
          </w:rPr>
          <w:t>fwlink</w:t>
        </w:r>
        <w:r>
          <w:rPr>
            <w:rStyle w:val="Hyperlink"/>
          </w:rPr>
          <w:t>/?LinkId=521839</w:t>
        </w:r>
      </w:hyperlink>
      <w:r>
        <w:t xml:space="preserve"> gäller för Kundens användning av Bing Search Services, med undantag för att detta Bing Search Services-avsnitt av Villkor för Onlinetjänster gäller i den utsträckning det i överensstämmer med Microsofts Sekretesspolicy. </w:t>
      </w:r>
    </w:p>
    <w:p w14:paraId="617E56B0" w14:textId="77777777" w:rsidR="00FC3B85" w:rsidRDefault="00FC3B85" w:rsidP="00FC3B85">
      <w:pPr>
        <w:pStyle w:val="ProductList-Body"/>
      </w:pPr>
    </w:p>
    <w:p w14:paraId="46D078C0" w14:textId="77777777" w:rsidR="00FC3B85" w:rsidRPr="00964225" w:rsidRDefault="00FC3B85" w:rsidP="00FC3B85">
      <w:pPr>
        <w:pStyle w:val="ProductList-ClauseHeading"/>
        <w:keepNext w:val="0"/>
        <w:rPr>
          <w:color w:val="0072C6"/>
        </w:rPr>
      </w:pPr>
      <w:r>
        <w:t>Användning av Bing Search Services-data</w:t>
      </w:r>
    </w:p>
    <w:p w14:paraId="46B53D49" w14:textId="77777777" w:rsidR="00FC3B85" w:rsidRDefault="00FC3B85" w:rsidP="00FC3B85">
      <w:pPr>
        <w:pStyle w:val="ProductList-Body"/>
      </w:pPr>
      <w:r>
        <w:t>Kunden är ensam ansvarig för innehållet i alla Bing Search Services-data.</w:t>
      </w:r>
    </w:p>
    <w:p w14:paraId="31FCE3B3" w14:textId="77777777" w:rsidR="00FC3B85" w:rsidRDefault="00FC3B85" w:rsidP="00FC3B85">
      <w:pPr>
        <w:pStyle w:val="ProductList-Body"/>
      </w:pPr>
    </w:p>
    <w:p w14:paraId="4DB81D1F" w14:textId="77777777" w:rsidR="00FC3B85" w:rsidRDefault="00FC3B85" w:rsidP="00FC3B85">
      <w:pPr>
        <w:pStyle w:val="ProductList-Body"/>
      </w:pPr>
      <w:r>
        <w:t>Microsoft bearbetar Bing Search Services-data endast i syfte att (i) tillhandahålla Kunden Cognitive Services och (ii) förbättra Microsofts produkter och tjänster. Microsoft kan, enbart i samband med sådan bearbetning, samla in, lagra, använda, reproducera och skapa härledda arbeten av Bing Search Services-data och Kunden beviljar Microsoft en begränsad, icke-exklusiv, och global licens som inte kan återkallas för att göra detta. Kunden ska säkra och upprätthålla alla rättigheter som Microsoft måste ha för att bearbeta Bing Search Services-data enligt beskrivningen i detta stycke utan att göra intrång i tredje mans rättigheter eller på annat sätt göra Microsoft skyldig någonting till Kunden eller tredje man.</w:t>
      </w:r>
    </w:p>
    <w:p w14:paraId="2B4218F6" w14:textId="77777777" w:rsidR="00FC3B85" w:rsidRDefault="00FC3B85" w:rsidP="00FC3B85">
      <w:pPr>
        <w:pStyle w:val="ProductList-Body"/>
      </w:pPr>
    </w:p>
    <w:p w14:paraId="21C46205" w14:textId="77777777" w:rsidR="00FC3B85" w:rsidRDefault="00FC3B85" w:rsidP="00FC3B85">
      <w:pPr>
        <w:pStyle w:val="ProductList-Body"/>
      </w:pPr>
      <w:r>
        <w:t>Avsnittet Användning av Bing Search Services-data i Villkor för Onlinetjänster fortsätter gälla efter att Kundens volymlicensieringsavtal har sagts upp eller upphört. Parterna emellan behåller Kunden alla rättigheter, äganderätter och intressen i och till Bing Search Services-data. Microsoft förvärvar inga rättigheter rörande Bing Search Services-data annat än de rättigheter Kunden beviljar Microsoft i avsnittet Användning av Bing Search Services-data. Denna punkt påverkar inte Microsofts rättigheter gällande programvara eller tjänster Microsoft licensierar till Kunden.</w:t>
      </w:r>
    </w:p>
    <w:p w14:paraId="05F12CB1" w14:textId="77777777" w:rsidR="00FC3B85" w:rsidRDefault="00FC3B85" w:rsidP="00FC3B85">
      <w:pPr>
        <w:pStyle w:val="ProductList-Body"/>
      </w:pPr>
    </w:p>
    <w:p w14:paraId="104C31BC" w14:textId="77777777" w:rsidR="00FC3B85" w:rsidRPr="00964225" w:rsidRDefault="00FC3B85" w:rsidP="00FC3B85">
      <w:pPr>
        <w:pStyle w:val="ProductList-ClauseHeading"/>
        <w:keepNext w:val="0"/>
        <w:rPr>
          <w:color w:val="0072C6"/>
        </w:rPr>
      </w:pPr>
      <w:r>
        <w:t>Dataskyddsvillkors tillämplighet på Bing Search Services</w:t>
      </w:r>
    </w:p>
    <w:p w14:paraId="561CABF3" w14:textId="77777777" w:rsidR="00FC3B85" w:rsidRDefault="00FC3B85" w:rsidP="00FC3B85">
      <w:pPr>
        <w:pStyle w:val="ProductList-Body"/>
      </w:pPr>
      <w:r>
        <w:t>Endast följande avsnitt av Dataskyddsvillkoren är tillämpliga på Bing Search Services och: Dataöverföringar, Användning av underleverantörer och Så här kontaktar du Microsoft. Dessa avsnitt är inte tillämpliga på förhandsversioner av de angivna tjänsterna.</w:t>
      </w:r>
    </w:p>
    <w:p w14:paraId="24FD5B07" w14:textId="77777777" w:rsidR="00FC3B85" w:rsidRPr="009A17A9" w:rsidRDefault="00FC3B85" w:rsidP="00FC3B85">
      <w:pPr>
        <w:pStyle w:val="ProductList-Body"/>
      </w:pPr>
    </w:p>
    <w:p w14:paraId="2699D58A" w14:textId="77777777" w:rsidR="00FC3B85" w:rsidRDefault="00FC3B85" w:rsidP="00FC3B85">
      <w:pPr>
        <w:pStyle w:val="ProductList-ClauseHeading"/>
        <w:keepNext w:val="0"/>
      </w:pPr>
      <w:r>
        <w:t>GDPR-villkor gäller inte för Bing Search Services:</w:t>
      </w:r>
    </w:p>
    <w:p w14:paraId="76A1D93C" w14:textId="77777777" w:rsidR="00FC3B85" w:rsidRDefault="00FC3B85" w:rsidP="00FC3B85">
      <w:pPr>
        <w:pStyle w:val="ProductList-Body"/>
      </w:pPr>
      <w:r>
        <w:t>GDPR-villkoren gäller inte för Bing Search Services.</w:t>
      </w:r>
    </w:p>
    <w:p w14:paraId="3A17C54A" w14:textId="77777777" w:rsidR="00FC3B85" w:rsidRDefault="00FC3B85" w:rsidP="00FC3B85">
      <w:pPr>
        <w:pStyle w:val="ProductList-Body"/>
        <w:tabs>
          <w:tab w:val="left" w:pos="360"/>
        </w:tabs>
      </w:pPr>
    </w:p>
    <w:p w14:paraId="3CF87057" w14:textId="77777777" w:rsidR="00FC3B85" w:rsidRDefault="00FC3B85" w:rsidP="00FC3B85">
      <w:pPr>
        <w:pStyle w:val="ProductList-ClauseHeading"/>
        <w:keepNext w:val="0"/>
      </w:pPr>
      <w:r>
        <w:t>Företräde:</w:t>
      </w:r>
    </w:p>
    <w:p w14:paraId="21FA85E2" w14:textId="77777777" w:rsidR="00FC3B85" w:rsidRDefault="00FC3B85" w:rsidP="00FC3B85">
      <w:pPr>
        <w:pStyle w:val="ProductList-Body"/>
      </w:pPr>
      <w:r>
        <w:t>Detta Bing Search Services-avsnitt gäller i den mån det strider mot andra delar av OST.</w:t>
      </w:r>
    </w:p>
    <w:p w14:paraId="22EF057F" w14:textId="77777777" w:rsidR="00FC3B85" w:rsidRPr="001349C6" w:rsidRDefault="00CF5F31" w:rsidP="00FC3B85">
      <w:pPr>
        <w:pStyle w:val="ProductList-Body"/>
        <w:shd w:val="clear" w:color="auto" w:fill="A6A6A6" w:themeFill="background1" w:themeFillShade="A6"/>
        <w:spacing w:before="120" w:after="240"/>
        <w:jc w:val="right"/>
        <w:rPr>
          <w:sz w:val="16"/>
          <w:szCs w:val="16"/>
        </w:rPr>
      </w:pPr>
      <w:hyperlink w:anchor="_top" w:history="1">
        <w:r w:rsidR="00FC3B85">
          <w:rPr>
            <w:rStyle w:val="Hyperlink"/>
            <w:sz w:val="16"/>
            <w:szCs w:val="16"/>
          </w:rPr>
          <w:t>Innehållsförteckning</w:t>
        </w:r>
      </w:hyperlink>
      <w:r w:rsidR="00FC3B85">
        <w:rPr>
          <w:sz w:val="16"/>
          <w:szCs w:val="16"/>
        </w:rPr>
        <w:t>/</w:t>
      </w:r>
      <w:hyperlink w:anchor="_top" w:history="1">
        <w:r w:rsidR="00FC3B85">
          <w:rPr>
            <w:rStyle w:val="Hyperlink"/>
            <w:sz w:val="16"/>
            <w:szCs w:val="16"/>
          </w:rPr>
          <w:t>Allmänna villkor</w:t>
        </w:r>
      </w:hyperlink>
    </w:p>
    <w:p w14:paraId="46B29D2C" w14:textId="77777777" w:rsidR="00FC3B85" w:rsidRPr="00FC3B85" w:rsidRDefault="00FC3B85" w:rsidP="00FC3B85">
      <w:pPr>
        <w:pStyle w:val="ProductList-Offering2Heading"/>
        <w:rPr>
          <w:b w:val="0"/>
          <w:color w:val="000000" w:themeColor="text1"/>
          <w:sz w:val="8"/>
          <w:szCs w:val="8"/>
          <w:lang w:val="sv-SE"/>
        </w:rPr>
      </w:pPr>
      <w:r w:rsidRPr="00FC3B85">
        <w:rPr>
          <w:lang w:val="sv-SE"/>
        </w:rPr>
        <w:tab/>
      </w:r>
      <w:bookmarkStart w:id="130" w:name="_Toc510880772"/>
      <w:bookmarkStart w:id="131" w:name="_Toc518287970"/>
      <w:r w:rsidRPr="00FC3B85">
        <w:rPr>
          <w:lang w:val="sv-SE"/>
        </w:rPr>
        <w:t>Microsoft Cognitive Services</w:t>
      </w:r>
      <w:bookmarkEnd w:id="130"/>
      <w:bookmarkEnd w:id="131"/>
    </w:p>
    <w:p w14:paraId="4D447820" w14:textId="77777777" w:rsidR="00FC3B85" w:rsidRDefault="00FC3B85" w:rsidP="00FC3B85">
      <w:pPr>
        <w:pStyle w:val="ProductList-ClauseHeading"/>
        <w:keepNext w:val="0"/>
      </w:pPr>
      <w:r>
        <w:t>Begränsning av kundens användning av tjänstens utdata vad gäller Microsoft Translator och Bing Search Services</w:t>
      </w:r>
    </w:p>
    <w:p w14:paraId="56C146FB" w14:textId="77777777" w:rsidR="00FC3B85" w:rsidRPr="00F86985" w:rsidRDefault="00FC3B85" w:rsidP="00FC3B85">
      <w:pPr>
        <w:pStyle w:val="ProductList-Body"/>
      </w:pPr>
      <w:r>
        <w:t>Kunden får inte använda några data från Bing Search Services eller Microsoft Translator i syfte att utveckla eller erbjuda någon jämförbar tjänst som baseras på maskininlärning.</w:t>
      </w:r>
    </w:p>
    <w:p w14:paraId="4FCCDF7A" w14:textId="77777777" w:rsidR="00FC3B85" w:rsidRPr="00F86985" w:rsidRDefault="00FC3B85" w:rsidP="00FC3B85">
      <w:pPr>
        <w:pStyle w:val="ProductList-Body"/>
      </w:pPr>
    </w:p>
    <w:p w14:paraId="01A6326D" w14:textId="77777777" w:rsidR="00FC3B85" w:rsidRPr="00F86985" w:rsidRDefault="00FC3B85" w:rsidP="00FC3B85">
      <w:pPr>
        <w:pStyle w:val="ProductList-ClauseHeading"/>
        <w:keepNext w:val="0"/>
      </w:pPr>
      <w:r>
        <w:t>Microsoft Translator-attribution</w:t>
      </w:r>
    </w:p>
    <w:p w14:paraId="5FE930AD" w14:textId="77777777" w:rsidR="00FC3B85" w:rsidRPr="00F86985" w:rsidRDefault="00FC3B85" w:rsidP="00FC3B85">
      <w:pPr>
        <w:pStyle w:val="ProductList-Body"/>
      </w:pPr>
      <w:r>
        <w:t>När automatiska översättningar utförda av Microsoft Translator visas måste Kunden i ett rimligt framträdande meddelande informera om att texten har översatts automatiskt av Microsoft Translator.</w:t>
      </w:r>
    </w:p>
    <w:p w14:paraId="0FFD35B8" w14:textId="77777777" w:rsidR="00FC3B85" w:rsidRPr="009A17A9" w:rsidRDefault="00FC3B85" w:rsidP="00FC3B85">
      <w:pPr>
        <w:pStyle w:val="ProductList-Body"/>
      </w:pPr>
    </w:p>
    <w:p w14:paraId="00027CC2" w14:textId="77777777" w:rsidR="00FC3B85" w:rsidRPr="00F86985" w:rsidRDefault="00FC3B85" w:rsidP="00FC3B85">
      <w:pPr>
        <w:pStyle w:val="ProductList-ClauseHeading"/>
        <w:keepNext w:val="0"/>
      </w:pPr>
      <w:r>
        <w:t>Konfigurationer och anpassade modeller för inaktiva Cognitive Services</w:t>
      </w:r>
    </w:p>
    <w:p w14:paraId="7A78D8B1" w14:textId="77777777" w:rsidR="00FC3B85" w:rsidRPr="009A17A9" w:rsidRDefault="00FC3B85" w:rsidP="00FC3B85">
      <w:pPr>
        <w:pStyle w:val="ProductList-Body"/>
      </w:pPr>
      <w:r>
        <w:t xml:space="preserve">I syfte att lagra och radera data kan Microsoft efter eget gottfinnande behandla konfiguration eller anpassad modell av Cognitive Services som har inaktiverats som en Onlinetjänst för vilken Kundens prenumeration har upphört att gälla. En konfiguration eller en anpassad modell är inaktiv om följande gäller för en period på 90 dagar (1) inga samtal görs till den, (2) den har inte ändrats och har ingen aktuell nyckel tilldelad sig (3) Kunden har inte loggat in på den. </w:t>
      </w:r>
    </w:p>
    <w:p w14:paraId="091E03AE" w14:textId="77777777" w:rsidR="00FC3B85" w:rsidRPr="00F86985" w:rsidRDefault="00CF5F31" w:rsidP="00FC3B85">
      <w:pPr>
        <w:pStyle w:val="ProductList-Body"/>
        <w:shd w:val="clear" w:color="auto" w:fill="A6A6A6" w:themeFill="background1" w:themeFillShade="A6"/>
        <w:spacing w:before="120" w:after="240"/>
        <w:jc w:val="right"/>
        <w:rPr>
          <w:sz w:val="16"/>
          <w:szCs w:val="16"/>
        </w:rPr>
      </w:pPr>
      <w:hyperlink w:anchor="_top" w:history="1">
        <w:r w:rsidR="00FC3B85">
          <w:rPr>
            <w:rStyle w:val="Hyperlink"/>
            <w:sz w:val="16"/>
            <w:szCs w:val="16"/>
          </w:rPr>
          <w:t>Innehållsförteckning</w:t>
        </w:r>
      </w:hyperlink>
      <w:r w:rsidR="00FC3B85">
        <w:rPr>
          <w:sz w:val="16"/>
          <w:szCs w:val="16"/>
        </w:rPr>
        <w:t>/</w:t>
      </w:r>
      <w:hyperlink w:anchor="_top" w:history="1">
        <w:r w:rsidR="00FC3B85">
          <w:rPr>
            <w:rStyle w:val="Hyperlink"/>
            <w:sz w:val="16"/>
            <w:szCs w:val="16"/>
          </w:rPr>
          <w:t>Allmänna villkor</w:t>
        </w:r>
      </w:hyperlink>
    </w:p>
    <w:p w14:paraId="5016BDB6" w14:textId="77777777" w:rsidR="00B36A19" w:rsidRPr="00D239E2" w:rsidRDefault="00B36A19" w:rsidP="00B36A19">
      <w:pPr>
        <w:pStyle w:val="ProductList-Offering2Heading"/>
        <w:ind w:firstLine="158"/>
        <w:rPr>
          <w:lang w:val="sv-SE"/>
        </w:rPr>
      </w:pPr>
      <w:bookmarkStart w:id="132" w:name="_Toc518287971"/>
      <w:r w:rsidRPr="00D239E2">
        <w:rPr>
          <w:lang w:val="sv-SE"/>
        </w:rPr>
        <w:t>Microsoft Genomics</w:t>
      </w:r>
      <w:bookmarkEnd w:id="118"/>
      <w:bookmarkEnd w:id="132"/>
    </w:p>
    <w:p w14:paraId="1378D639" w14:textId="77777777" w:rsidR="00B36A19" w:rsidRPr="00BA2331" w:rsidRDefault="00B36A19" w:rsidP="00B36A19">
      <w:pPr>
        <w:pStyle w:val="ProductList-ClauseHeading"/>
      </w:pPr>
      <w:r>
        <w:t xml:space="preserve">Integritet i Microsoft Genomics </w:t>
      </w:r>
    </w:p>
    <w:p w14:paraId="1DBEF9CA" w14:textId="77777777" w:rsidR="00B36A19" w:rsidRPr="00BA2331" w:rsidRDefault="00B36A19" w:rsidP="00B36A19">
      <w:pPr>
        <w:pStyle w:val="ProductList-Body"/>
      </w:pPr>
      <w:r>
        <w:t xml:space="preserve">Microsofts sekretesspolicy som finns på </w:t>
      </w:r>
      <w:hyperlink r:id="rId38" w:history="1">
        <w:r>
          <w:rPr>
            <w:rStyle w:val="Hyperlink"/>
          </w:rPr>
          <w:t>https://go.microsoft.com/fwlink/?LinkId=521839</w:t>
        </w:r>
      </w:hyperlink>
      <w:r>
        <w:t xml:space="preserve"> gäller för kundens användning av Microsoft Genomics, med undantaget att detta avsnitt gällande Microsoft Genomics har företräde i den utsträckning som det står i konflikt med Microsofts sekretesspolicy. </w:t>
      </w:r>
    </w:p>
    <w:p w14:paraId="42816CE2" w14:textId="77777777" w:rsidR="00B36A19" w:rsidRPr="00BA2331" w:rsidRDefault="00B36A19" w:rsidP="00B36A19">
      <w:pPr>
        <w:pStyle w:val="ProductList-Body"/>
      </w:pPr>
    </w:p>
    <w:p w14:paraId="7A3B0446" w14:textId="77777777" w:rsidR="00B36A19" w:rsidRPr="00BA2331" w:rsidRDefault="00B36A19" w:rsidP="00B36A19">
      <w:pPr>
        <w:pStyle w:val="ProductList-ClauseHeading"/>
      </w:pPr>
      <w:r>
        <w:t xml:space="preserve">Licensvillkor för Broad </w:t>
      </w:r>
    </w:p>
    <w:p w14:paraId="451FDA08" w14:textId="77777777" w:rsidR="00B36A19" w:rsidRPr="00666DB5" w:rsidRDefault="00B36A19" w:rsidP="00B36A19">
      <w:pPr>
        <w:pStyle w:val="ProductList-Body"/>
        <w:rPr>
          <w:spacing w:val="-2"/>
        </w:rPr>
      </w:pPr>
      <w:r w:rsidRPr="00666DB5">
        <w:rPr>
          <w:spacing w:val="-2"/>
        </w:rPr>
        <w:t>Microsoft Genomics innefattar åtkomst till Genetic Analysis Toolkit (GATK) från Broad Institute, Inc. (”</w:t>
      </w:r>
      <w:r w:rsidRPr="00666DB5">
        <w:rPr>
          <w:bCs/>
          <w:spacing w:val="-2"/>
        </w:rPr>
        <w:t>Broad</w:t>
      </w:r>
      <w:r w:rsidRPr="00666DB5">
        <w:rPr>
          <w:spacing w:val="-2"/>
        </w:rPr>
        <w:t>”). Användning av GATK och all tillhörande dokumentation som en del av Microsoft Genomics omfattas av Broads slutanvändarlicensavtal för GATK (”</w:t>
      </w:r>
      <w:r w:rsidRPr="00666DB5">
        <w:rPr>
          <w:bCs/>
          <w:spacing w:val="-2"/>
        </w:rPr>
        <w:t>Broads slutanvändarlicensavtal</w:t>
      </w:r>
      <w:r w:rsidRPr="00666DB5">
        <w:rPr>
          <w:spacing w:val="-2"/>
        </w:rPr>
        <w:t xml:space="preserve">”). </w:t>
      </w:r>
    </w:p>
    <w:p w14:paraId="71FC2E42" w14:textId="77777777" w:rsidR="00B36A19" w:rsidRPr="00BA2331" w:rsidRDefault="00B36A19" w:rsidP="00B36A19">
      <w:pPr>
        <w:pStyle w:val="ProductList-Body"/>
      </w:pPr>
    </w:p>
    <w:p w14:paraId="72879382" w14:textId="77777777" w:rsidR="00B36A19" w:rsidRPr="00BA2331" w:rsidRDefault="00B36A19" w:rsidP="00B36A19">
      <w:pPr>
        <w:pStyle w:val="ProductList-Body"/>
      </w:pPr>
      <w:r>
        <w:t xml:space="preserve">Microsoft kan samla in och med Broad dela viss statistisk och teknisk information avseende kundens användning av GATK. Kunden ger Microsoft tillåtelse att rapportera kundens status som användare av GATK i Microsoft Genomics till Broad. </w:t>
      </w:r>
    </w:p>
    <w:p w14:paraId="5632D40B" w14:textId="77777777" w:rsidR="00B36A19" w:rsidRPr="00BA2331" w:rsidRDefault="00B36A19" w:rsidP="00B36A19">
      <w:pPr>
        <w:pStyle w:val="ProductList-Body"/>
      </w:pPr>
    </w:p>
    <w:p w14:paraId="76FD8089" w14:textId="77777777" w:rsidR="00B36A19" w:rsidRPr="00BA2331" w:rsidRDefault="00B36A19" w:rsidP="00B36A19">
      <w:pPr>
        <w:pStyle w:val="ProductList-ClauseHeading"/>
      </w:pPr>
      <w:r>
        <w:t>Ingen medicinsk användning</w:t>
      </w:r>
    </w:p>
    <w:p w14:paraId="7639001A" w14:textId="77777777" w:rsidR="00B36A19" w:rsidRPr="00BA2331" w:rsidRDefault="00B36A19" w:rsidP="00B36A19">
      <w:pPr>
        <w:pStyle w:val="ProductList-Body"/>
      </w:pPr>
      <w:r>
        <w:t>Microsoft Genomics är inte en medicinteknisk enhet och utdata som genereras av användningen är inte avsedda att vara fakta och ska inte heller användas i stället för medicinska bedömningar, råd, diagnoser eller behandling av sjukdom eller hälsotillstånd.</w:t>
      </w:r>
    </w:p>
    <w:p w14:paraId="03C5DADD" w14:textId="77777777" w:rsidR="00B36A19" w:rsidRPr="00BA2331" w:rsidRDefault="00CF5F31" w:rsidP="00B36A19">
      <w:pPr>
        <w:pStyle w:val="ProductList-Body"/>
        <w:shd w:val="clear" w:color="auto" w:fill="A6A6A6" w:themeFill="background1" w:themeFillShade="A6"/>
        <w:spacing w:before="120" w:after="240"/>
        <w:jc w:val="right"/>
      </w:pPr>
      <w:hyperlink w:anchor="Innehållsförteckning" w:history="1">
        <w:r w:rsidR="00B36A19">
          <w:rPr>
            <w:rStyle w:val="Hyperlink"/>
            <w:sz w:val="16"/>
            <w:szCs w:val="16"/>
          </w:rPr>
          <w:t>Innehållsförteckning</w:t>
        </w:r>
      </w:hyperlink>
      <w:r w:rsidR="00B36A19" w:rsidRPr="00282AB0">
        <w:rPr>
          <w:rStyle w:val="Hyperlink"/>
          <w:i/>
          <w:iCs/>
          <w:sz w:val="16"/>
          <w:szCs w:val="16"/>
        </w:rPr>
        <w:t xml:space="preserve"> </w:t>
      </w:r>
      <w:r w:rsidR="00B36A19">
        <w:rPr>
          <w:sz w:val="16"/>
          <w:szCs w:val="16"/>
        </w:rPr>
        <w:t xml:space="preserve">/ </w:t>
      </w:r>
      <w:hyperlink w:anchor="Allmännavillkor" w:history="1">
        <w:r w:rsidR="00B36A19">
          <w:rPr>
            <w:rStyle w:val="Hyperlink"/>
            <w:sz w:val="16"/>
            <w:szCs w:val="16"/>
          </w:rPr>
          <w:t>Allmänna villkor</w:t>
        </w:r>
      </w:hyperlink>
    </w:p>
    <w:p w14:paraId="5869F5AC" w14:textId="77155BAA" w:rsidR="00B36A19" w:rsidRPr="008E31E0" w:rsidRDefault="00B36A19" w:rsidP="00B36A19">
      <w:pPr>
        <w:pStyle w:val="ProductList-Offering2Heading"/>
      </w:pPr>
      <w:r w:rsidRPr="008E31E0">
        <w:tab/>
      </w:r>
      <w:bookmarkStart w:id="133" w:name="_Toc494738673"/>
      <w:bookmarkStart w:id="134" w:name="_Toc518287972"/>
      <w:r w:rsidRPr="008E31E0">
        <w:t xml:space="preserve">Visual Studio </w:t>
      </w:r>
      <w:r w:rsidR="00D239E2" w:rsidRPr="008E31E0">
        <w:t>App</w:t>
      </w:r>
      <w:r w:rsidRPr="008E31E0">
        <w:t xml:space="preserve"> Center</w:t>
      </w:r>
      <w:bookmarkEnd w:id="133"/>
      <w:bookmarkEnd w:id="134"/>
    </w:p>
    <w:p w14:paraId="7402B9D2" w14:textId="4DDF76B5" w:rsidR="00B36A19" w:rsidRPr="00BA2331" w:rsidRDefault="00B36A19" w:rsidP="00B36A19">
      <w:pPr>
        <w:pStyle w:val="ProductList-ClauseHeading"/>
      </w:pPr>
      <w:r>
        <w:t xml:space="preserve">Integritetskydds- och säkerhetsvillkor för Visual Studio </w:t>
      </w:r>
      <w:r w:rsidR="00D239E2">
        <w:t>App</w:t>
      </w:r>
      <w:r>
        <w:t xml:space="preserve"> Center Test</w:t>
      </w:r>
    </w:p>
    <w:p w14:paraId="279FB489" w14:textId="7D6D2504" w:rsidR="00B36A19" w:rsidRPr="00BA2331" w:rsidRDefault="00B36A19" w:rsidP="00B36A19">
      <w:pPr>
        <w:pStyle w:val="ProductList-Body"/>
      </w:pPr>
      <w:r>
        <w:t xml:space="preserve">Sekretesspolicyn som finns på </w:t>
      </w:r>
      <w:hyperlink r:id="rId39" w:history="1">
        <w:r w:rsidR="008961CA">
          <w:rPr>
            <w:rStyle w:val="Hyperlink"/>
          </w:rPr>
          <w:t>https://aka.ms/actestprivacypolicy</w:t>
        </w:r>
      </w:hyperlink>
      <w:r>
        <w:t xml:space="preserve"> gäller för kundens användning av Visual Studio </w:t>
      </w:r>
      <w:r w:rsidR="00D239E2">
        <w:t>App</w:t>
      </w:r>
      <w:r>
        <w:t xml:space="preserve"> Center Test. Kunden får inte använda Visual Studio </w:t>
      </w:r>
      <w:r w:rsidR="00D239E2">
        <w:t>App</w:t>
      </w:r>
      <w:r>
        <w:t xml:space="preserve"> Center Test för lagring eller behandling av personuppgifter. I produktdokumentationen finns mer information.</w:t>
      </w:r>
    </w:p>
    <w:p w14:paraId="34DDC05D" w14:textId="77777777" w:rsidR="00B36A19" w:rsidRPr="00BA2331" w:rsidRDefault="00B36A19" w:rsidP="00B36A19">
      <w:pPr>
        <w:pStyle w:val="ProductList-Body"/>
      </w:pPr>
    </w:p>
    <w:p w14:paraId="3A298C66" w14:textId="77777777" w:rsidR="00B36A19" w:rsidRPr="00BA2331" w:rsidRDefault="00B36A19" w:rsidP="00B36A19">
      <w:pPr>
        <w:pStyle w:val="ProductList-ClauseHeading"/>
      </w:pPr>
      <w:r>
        <w:t>Användning i utvecklings- och testningssyfte</w:t>
      </w:r>
    </w:p>
    <w:p w14:paraId="66FBEC02" w14:textId="06199AC5" w:rsidR="00B36A19" w:rsidRPr="00BA2331" w:rsidRDefault="00B36A19" w:rsidP="00B36A19">
      <w:pPr>
        <w:pStyle w:val="ProductList-Body"/>
      </w:pPr>
      <w:r>
        <w:t xml:space="preserve">Kunden får endast bereda sig åtkomst till och använda Visual Studio </w:t>
      </w:r>
      <w:r w:rsidR="00D239E2">
        <w:t>App</w:t>
      </w:r>
      <w:r>
        <w:t xml:space="preserve"> Center för att utveckla och testa kundens program. Endast en licensierad användare får bereda sig åtkomst till en virtuell maskin som tillhandahålls av Visual Studio </w:t>
      </w:r>
      <w:r w:rsidR="00D239E2">
        <w:t>App</w:t>
      </w:r>
      <w:r>
        <w:t xml:space="preserve"> Center.</w:t>
      </w:r>
    </w:p>
    <w:p w14:paraId="699A0973" w14:textId="77777777" w:rsidR="00B36A19" w:rsidRPr="00BA2331" w:rsidRDefault="00B36A19" w:rsidP="00B36A19">
      <w:pPr>
        <w:pStyle w:val="ProductList-Body"/>
      </w:pPr>
    </w:p>
    <w:p w14:paraId="5569833A" w14:textId="77777777" w:rsidR="00B36A19" w:rsidRPr="00BA2331" w:rsidRDefault="00B36A19" w:rsidP="00B36A19">
      <w:pPr>
        <w:pStyle w:val="ProductList-ClauseHeading"/>
      </w:pPr>
      <w:r>
        <w:t>Auktoriserad utvecklare</w:t>
      </w:r>
    </w:p>
    <w:p w14:paraId="4BDC2AFA" w14:textId="7DF3DF5D" w:rsidR="00B36A19" w:rsidRPr="00BA2331" w:rsidRDefault="00B36A19" w:rsidP="00B36A19">
      <w:pPr>
        <w:pStyle w:val="ProductList-Body"/>
      </w:pPr>
      <w:r>
        <w:t xml:space="preserve">Kunden utser Microsoft som sin auktoriserade utvecklare avseende Apple-programvara som ingår i Visual Studio </w:t>
      </w:r>
      <w:r w:rsidR="00D239E2">
        <w:t>App</w:t>
      </w:r>
      <w:r>
        <w:t xml:space="preserve"> Center. Microsoft ansvarar för att villkoren för sådan programvara som ingår i Visual Studio </w:t>
      </w:r>
      <w:r w:rsidR="00D239E2">
        <w:t>App</w:t>
      </w:r>
      <w:r>
        <w:t xml:space="preserve"> Center uppfylls och kommer inte att röja eventuell konfidentiell information som tillhör Apple och används som en del av Visual Studio </w:t>
      </w:r>
      <w:r w:rsidR="00D239E2">
        <w:t>App</w:t>
      </w:r>
      <w:r>
        <w:t xml:space="preserve"> Center. </w:t>
      </w:r>
    </w:p>
    <w:p w14:paraId="586989AB" w14:textId="77777777" w:rsidR="00B36A19" w:rsidRPr="00BA2331" w:rsidRDefault="00B36A19" w:rsidP="00B36A19">
      <w:pPr>
        <w:pStyle w:val="ProductList-Body"/>
      </w:pPr>
    </w:p>
    <w:p w14:paraId="63D33E95" w14:textId="77777777" w:rsidR="00B36A19" w:rsidRPr="00BA2331" w:rsidRDefault="00B36A19" w:rsidP="00B36A19">
      <w:pPr>
        <w:pStyle w:val="ProductList-ClauseHeading"/>
      </w:pPr>
      <w:r>
        <w:t>Åtkomst till tredje mans databastjänst</w:t>
      </w:r>
    </w:p>
    <w:p w14:paraId="3A14D5B0" w14:textId="11EE3FD9" w:rsidR="00B36A19" w:rsidRPr="00BA2331" w:rsidRDefault="00B36A19" w:rsidP="00B36A19">
      <w:pPr>
        <w:pStyle w:val="ProductList-Body"/>
      </w:pPr>
      <w:r>
        <w:t xml:space="preserve">Om kunden beviljar Microsoft åtkomst till konton för en databastjänst från tredje man samtycker kunden till att Microsoft får skanna kontona, inklusive innehållet i kundens offentliga och privata databaser. Microsoft kommer endast att använda sådana data för att tillhandahålla kunden tjänsten Visual Studio </w:t>
      </w:r>
      <w:r w:rsidR="00D239E2">
        <w:t>App</w:t>
      </w:r>
      <w:r>
        <w:t xml:space="preserve"> Center, inklusive syften som är förenliga med tjänsten.</w:t>
      </w:r>
    </w:p>
    <w:p w14:paraId="4C568892" w14:textId="77777777" w:rsidR="00B36A19" w:rsidRPr="00BA2331" w:rsidRDefault="00CF5F31" w:rsidP="00B36A19">
      <w:pPr>
        <w:pStyle w:val="ProductList-Body"/>
        <w:shd w:val="clear" w:color="auto" w:fill="A6A6A6" w:themeFill="background1" w:themeFillShade="A6"/>
        <w:spacing w:before="120" w:after="240"/>
        <w:jc w:val="right"/>
      </w:pPr>
      <w:hyperlink w:anchor="Innehållsförteckning" w:history="1">
        <w:r w:rsidR="00B36A19">
          <w:rPr>
            <w:rStyle w:val="Hyperlink"/>
            <w:sz w:val="16"/>
            <w:szCs w:val="16"/>
          </w:rPr>
          <w:t>Innehållsförteckning</w:t>
        </w:r>
      </w:hyperlink>
      <w:r w:rsidR="00B36A19" w:rsidRPr="00282AB0">
        <w:rPr>
          <w:rStyle w:val="Hyperlink"/>
          <w:i/>
          <w:iCs/>
          <w:sz w:val="16"/>
          <w:szCs w:val="16"/>
        </w:rPr>
        <w:t xml:space="preserve"> </w:t>
      </w:r>
      <w:r w:rsidR="00B36A19">
        <w:rPr>
          <w:sz w:val="16"/>
          <w:szCs w:val="16"/>
        </w:rPr>
        <w:t xml:space="preserve">/ </w:t>
      </w:r>
      <w:hyperlink w:anchor="Allmännavillkor" w:history="1">
        <w:r w:rsidR="00B36A19">
          <w:rPr>
            <w:rStyle w:val="Hyperlink"/>
            <w:sz w:val="16"/>
            <w:szCs w:val="16"/>
          </w:rPr>
          <w:t>Allmänna villkor</w:t>
        </w:r>
      </w:hyperlink>
    </w:p>
    <w:p w14:paraId="7E7AF8D8" w14:textId="3F25D27C" w:rsidR="00943F8F" w:rsidRPr="00207762" w:rsidRDefault="00943F8F" w:rsidP="00943F8F">
      <w:pPr>
        <w:pStyle w:val="ProductList-OfferingGroupHeading"/>
        <w:spacing w:after="80"/>
        <w:outlineLvl w:val="1"/>
        <w:rPr>
          <w:lang w:val="sv-SE"/>
        </w:rPr>
      </w:pPr>
      <w:bookmarkStart w:id="135" w:name="_Toc518287973"/>
      <w:r w:rsidRPr="00207762">
        <w:rPr>
          <w:lang w:val="sv-SE"/>
        </w:rPr>
        <w:t>Microsoft Azure-planer</w:t>
      </w:r>
      <w:bookmarkEnd w:id="119"/>
      <w:bookmarkEnd w:id="135"/>
    </w:p>
    <w:p w14:paraId="4EA970E7" w14:textId="77777777" w:rsidR="00943F8F" w:rsidRDefault="00943F8F" w:rsidP="00943F8F">
      <w:pPr>
        <w:pStyle w:val="ProductList-Body"/>
        <w:tabs>
          <w:tab w:val="clear" w:pos="158"/>
          <w:tab w:val="left" w:pos="360"/>
        </w:tabs>
        <w:rPr>
          <w:b/>
          <w:color w:val="00188F"/>
        </w:rPr>
      </w:pPr>
      <w:r>
        <w:rPr>
          <w:b/>
          <w:color w:val="00188F"/>
        </w:rPr>
        <w:t>Meddelanden</w:t>
      </w:r>
    </w:p>
    <w:p w14:paraId="555D2043" w14:textId="5BD2CC66" w:rsidR="00943F8F" w:rsidRPr="00AB267B" w:rsidRDefault="00943F8F" w:rsidP="00943F8F">
      <w:pPr>
        <w:pStyle w:val="ProductList-Body"/>
      </w:pPr>
      <w:r>
        <w:t xml:space="preserve">Bing Maps Notices i </w:t>
      </w:r>
      <w:hyperlink w:anchor="Attachment1" w:history="1">
        <w:r>
          <w:rPr>
            <w:rStyle w:val="Hyperlink"/>
          </w:rPr>
          <w:t>Bilaga 1</w:t>
        </w:r>
      </w:hyperlink>
      <w:r>
        <w:t xml:space="preserve"> gäller.</w:t>
      </w:r>
    </w:p>
    <w:p w14:paraId="70AB9C14" w14:textId="77777777" w:rsidR="00943F8F" w:rsidRPr="000E3993" w:rsidRDefault="00943F8F" w:rsidP="00943F8F">
      <w:pPr>
        <w:pStyle w:val="ProductList-Body"/>
      </w:pPr>
    </w:p>
    <w:p w14:paraId="028FA122" w14:textId="77777777" w:rsidR="00943F8F" w:rsidRPr="00017A5A" w:rsidRDefault="00943F8F" w:rsidP="00943F8F">
      <w:pPr>
        <w:pStyle w:val="ProductList-Body"/>
        <w:tabs>
          <w:tab w:val="clear" w:pos="158"/>
          <w:tab w:val="left" w:pos="180"/>
        </w:tabs>
        <w:rPr>
          <w:b/>
          <w:color w:val="00188F"/>
        </w:rPr>
      </w:pPr>
      <w:r>
        <w:rPr>
          <w:b/>
          <w:color w:val="00188F"/>
        </w:rPr>
        <w:t>Abonnemangslicensserier</w:t>
      </w:r>
    </w:p>
    <w:p w14:paraId="554BE120" w14:textId="09C854EE" w:rsidR="00CF2F8E" w:rsidRDefault="00CF2F8E" w:rsidP="00CF2F8E">
      <w:pPr>
        <w:pStyle w:val="ProductList-Body"/>
      </w:pPr>
      <w:r>
        <w:t xml:space="preserve">Utöver användarprenumerationslicenser, se </w:t>
      </w:r>
      <w:hyperlink w:anchor="Attachment2" w:history="1">
        <w:r w:rsidRPr="008E31E0">
          <w:rPr>
            <w:rStyle w:val="Hyperlink"/>
          </w:rPr>
          <w:t>Bilaga 2</w:t>
        </w:r>
      </w:hyperlink>
      <w:r>
        <w:t xml:space="preserve"> för andra prenumerationslicenser som uppfyller kraven för Azure Active Directory Premium, Azure Avancerat skydd för användare, Azure Information Protection och Microsoft Intune.</w:t>
      </w:r>
    </w:p>
    <w:p w14:paraId="26118221" w14:textId="77777777" w:rsidR="00943F8F" w:rsidRPr="00943F8F" w:rsidRDefault="00943F8F" w:rsidP="00943F8F">
      <w:pPr>
        <w:pStyle w:val="ProductList-Body"/>
      </w:pPr>
    </w:p>
    <w:p w14:paraId="47AFC993" w14:textId="23FBB9E9" w:rsidR="00DF0106" w:rsidRPr="00207762" w:rsidRDefault="00943F8F" w:rsidP="00DF0106">
      <w:pPr>
        <w:pStyle w:val="ProductList-Offering2Heading"/>
        <w:rPr>
          <w:lang w:val="sv-SE"/>
        </w:rPr>
      </w:pPr>
      <w:r w:rsidRPr="00207762">
        <w:rPr>
          <w:lang w:val="sv-SE"/>
        </w:rPr>
        <w:tab/>
      </w:r>
      <w:bookmarkStart w:id="136" w:name="_Toc518287974"/>
      <w:r w:rsidR="00DF0106" w:rsidRPr="00207762">
        <w:rPr>
          <w:lang w:val="sv-SE"/>
        </w:rPr>
        <w:t>Azure Active Directory Basic</w:t>
      </w:r>
      <w:bookmarkEnd w:id="120"/>
      <w:bookmarkEnd w:id="121"/>
      <w:bookmarkEnd w:id="136"/>
    </w:p>
    <w:bookmarkEnd w:id="122"/>
    <w:p w14:paraId="3DD4E9FD" w14:textId="77777777" w:rsidR="00DF0106" w:rsidRPr="003C2FBE" w:rsidRDefault="00DF0106" w:rsidP="00DF0106">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37" w:name="AzureActiveDirectoryPremium"/>
    <w:p w14:paraId="5F1AEB2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17FBC817" w14:textId="77777777" w:rsidR="00DF0106" w:rsidRPr="00207762" w:rsidRDefault="00DF0106" w:rsidP="002E64AD">
      <w:pPr>
        <w:pStyle w:val="ProductList-Offering2Heading"/>
        <w:keepNext/>
        <w:rPr>
          <w:lang w:val="sv-SE"/>
        </w:rPr>
      </w:pPr>
      <w:r w:rsidRPr="00207762">
        <w:rPr>
          <w:lang w:val="sv-SE"/>
        </w:rPr>
        <w:tab/>
      </w:r>
      <w:bookmarkStart w:id="138" w:name="_Toc459970715"/>
      <w:bookmarkStart w:id="139" w:name="_Toc457466429"/>
      <w:bookmarkStart w:id="140" w:name="_Toc518287975"/>
      <w:r w:rsidRPr="00207762">
        <w:rPr>
          <w:lang w:val="sv-SE"/>
        </w:rPr>
        <w:t>Azure Active Directory Premium</w:t>
      </w:r>
      <w:bookmarkEnd w:id="138"/>
      <w:bookmarkEnd w:id="139"/>
      <w:bookmarkEnd w:id="140"/>
    </w:p>
    <w:bookmarkEnd w:id="137"/>
    <w:p w14:paraId="3137D4F3" w14:textId="77777777" w:rsidR="00DF0106" w:rsidRPr="003C2FBE" w:rsidRDefault="00DF0106" w:rsidP="002E64AD">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bookmarkStart w:id="141" w:name="AzureInformationProtectionPremium"/>
    <w:p w14:paraId="4CE679A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4A7B5B9" w14:textId="77777777" w:rsidR="00DF0106" w:rsidRPr="00207762" w:rsidRDefault="00DF0106" w:rsidP="00DF0106">
      <w:pPr>
        <w:pStyle w:val="ProductList-Offering2Heading"/>
        <w:rPr>
          <w:lang w:val="de-DE"/>
        </w:rPr>
      </w:pPr>
      <w:r w:rsidRPr="00207762">
        <w:rPr>
          <w:lang w:val="de-DE"/>
        </w:rPr>
        <w:tab/>
      </w:r>
      <w:bookmarkStart w:id="142" w:name="AzureRightsManagement"/>
      <w:bookmarkStart w:id="143" w:name="_Toc459970716"/>
      <w:bookmarkStart w:id="144" w:name="_Toc457466430"/>
      <w:bookmarkStart w:id="145" w:name="_Toc518287976"/>
      <w:r w:rsidRPr="00207762">
        <w:rPr>
          <w:lang w:val="de-DE"/>
        </w:rPr>
        <w:t>Azure Information Protection</w:t>
      </w:r>
      <w:bookmarkEnd w:id="142"/>
      <w:r w:rsidRPr="00207762">
        <w:rPr>
          <w:lang w:val="de-DE"/>
        </w:rPr>
        <w:t xml:space="preserve"> Premium</w:t>
      </w:r>
      <w:bookmarkEnd w:id="143"/>
      <w:bookmarkEnd w:id="144"/>
      <w:bookmarkEnd w:id="145"/>
    </w:p>
    <w:bookmarkEnd w:id="141"/>
    <w:p w14:paraId="40F36C06" w14:textId="77777777" w:rsidR="00DF0106" w:rsidRPr="003C2FBE" w:rsidRDefault="00DF0106" w:rsidP="00DF0106">
      <w:pPr>
        <w:pStyle w:val="ProductList-Body"/>
        <w:tabs>
          <w:tab w:val="clear" w:pos="158"/>
          <w:tab w:val="left" w:pos="360"/>
        </w:tabs>
      </w:pPr>
      <w:r>
        <w:rPr>
          <w:b/>
          <w:color w:val="00188F"/>
        </w:rPr>
        <w:t>Meddelanden</w:t>
      </w:r>
    </w:p>
    <w:p w14:paraId="5583F8A5" w14:textId="77777777" w:rsidR="00DF0106" w:rsidRPr="003C2FBE" w:rsidRDefault="00DF0106" w:rsidP="00DF0106">
      <w:pPr>
        <w:pStyle w:val="ProductList-Body"/>
      </w:pPr>
      <w:r>
        <w:t xml:space="preserve">Bing Maps-meddelanden i </w:t>
      </w:r>
      <w:hyperlink w:anchor="Attachment1" w:history="1">
        <w:r>
          <w:rPr>
            <w:rStyle w:val="Hyperlink"/>
          </w:rPr>
          <w:t>Bilaga 1</w:t>
        </w:r>
      </w:hyperlink>
      <w:r>
        <w:t xml:space="preserve"> gäller.</w:t>
      </w:r>
    </w:p>
    <w:p w14:paraId="42E6C34F" w14:textId="77777777" w:rsidR="00DF0106" w:rsidRPr="003C2FBE" w:rsidRDefault="00DF0106" w:rsidP="00DF0106">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bookmarkStart w:id="146" w:name="_Toc388464308"/>
    <w:bookmarkStart w:id="147" w:name="_Toc460240107"/>
    <w:bookmarkStart w:id="148" w:name="_Toc459970718"/>
    <w:bookmarkEnd w:id="123"/>
    <w:bookmarkEnd w:id="124"/>
    <w:bookmarkEnd w:id="125"/>
    <w:bookmarkEnd w:id="146"/>
    <w:p w14:paraId="24DF1A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075DF2FA" w14:textId="54846E62" w:rsidR="00B36A19" w:rsidRPr="00C24868" w:rsidRDefault="00B36A19" w:rsidP="00B36A19">
      <w:pPr>
        <w:pStyle w:val="ProductList-Offering1Heading"/>
        <w:rPr>
          <w:lang w:val="sv-SE"/>
        </w:rPr>
      </w:pPr>
      <w:bookmarkStart w:id="149" w:name="MicrosoftDynamics365_tjänster"/>
      <w:bookmarkStart w:id="150" w:name="_Toc494738678"/>
      <w:bookmarkStart w:id="151" w:name="_Toc492329139"/>
      <w:bookmarkStart w:id="152" w:name="_Toc518287977"/>
      <w:bookmarkStart w:id="153" w:name="Dynamics365"/>
      <w:bookmarkEnd w:id="147"/>
      <w:bookmarkEnd w:id="148"/>
      <w:bookmarkEnd w:id="149"/>
      <w:r w:rsidRPr="00C24868">
        <w:rPr>
          <w:lang w:val="sv-SE"/>
        </w:rPr>
        <w:t>Microsoft Dynamics 365-tjänster</w:t>
      </w:r>
      <w:bookmarkEnd w:id="150"/>
      <w:bookmarkEnd w:id="151"/>
      <w:bookmarkEnd w:id="152"/>
    </w:p>
    <w:p w14:paraId="3A3F0BFB" w14:textId="77777777" w:rsidR="00B36A19" w:rsidRPr="00A8327A" w:rsidRDefault="00B36A19" w:rsidP="00B36A19">
      <w:pPr>
        <w:pStyle w:val="ProductList-Body"/>
        <w:rPr>
          <w:rFonts w:asciiTheme="majorHAnsi" w:hAnsiTheme="majorHAnsi"/>
          <w:sz w:val="16"/>
          <w:szCs w:val="16"/>
        </w:rPr>
        <w:sectPr w:rsidR="00B36A19" w:rsidRPr="00A8327A" w:rsidSect="00B36A19">
          <w:footerReference w:type="default" r:id="rId40"/>
          <w:footerReference w:type="first" r:id="rId41"/>
          <w:pgSz w:w="12240" w:h="15840"/>
          <w:pgMar w:top="1440" w:right="720" w:bottom="1440" w:left="720" w:header="720" w:footer="720" w:gutter="0"/>
          <w:cols w:space="720"/>
          <w:titlePg/>
          <w:docGrid w:linePitch="360"/>
        </w:sectPr>
      </w:pPr>
    </w:p>
    <w:bookmarkEnd w:id="153"/>
    <w:p w14:paraId="7D7C13EA" w14:textId="77777777" w:rsidR="00F20782" w:rsidRDefault="00F20782" w:rsidP="00F20782">
      <w:pPr>
        <w:pStyle w:val="ProductList-Body"/>
        <w:rPr>
          <w:rFonts w:asciiTheme="majorHAnsi" w:hAnsiTheme="majorHAnsi"/>
          <w:sz w:val="16"/>
          <w:szCs w:val="16"/>
        </w:rPr>
      </w:pPr>
      <w:r>
        <w:rPr>
          <w:rFonts w:asciiTheme="majorHAnsi" w:hAnsiTheme="majorHAnsi"/>
          <w:sz w:val="16"/>
          <w:szCs w:val="16"/>
        </w:rPr>
        <w:t>Dynamics 365 Plan</w:t>
      </w:r>
    </w:p>
    <w:p w14:paraId="1C14F3CB" w14:textId="77777777" w:rsidR="00F20782" w:rsidRDefault="00F20782" w:rsidP="00F20782">
      <w:pPr>
        <w:pStyle w:val="ProductList-Body"/>
        <w:rPr>
          <w:rFonts w:asciiTheme="majorHAnsi" w:hAnsiTheme="majorHAnsi"/>
          <w:sz w:val="16"/>
          <w:szCs w:val="16"/>
        </w:rPr>
      </w:pPr>
      <w:r>
        <w:rPr>
          <w:rFonts w:asciiTheme="majorHAnsi" w:hAnsiTheme="majorHAnsi"/>
          <w:sz w:val="16"/>
          <w:szCs w:val="16"/>
        </w:rPr>
        <w:t>Dynamics 365 Unified Operations Plan</w:t>
      </w:r>
    </w:p>
    <w:p w14:paraId="6AD968EB" w14:textId="77777777" w:rsidR="00F20782" w:rsidRDefault="00F20782" w:rsidP="00F20782">
      <w:pPr>
        <w:pStyle w:val="ProductList-Body"/>
        <w:rPr>
          <w:rFonts w:asciiTheme="majorHAnsi" w:hAnsiTheme="majorHAnsi"/>
          <w:sz w:val="16"/>
          <w:szCs w:val="16"/>
        </w:rPr>
      </w:pPr>
      <w:r>
        <w:rPr>
          <w:rFonts w:asciiTheme="majorHAnsi" w:hAnsiTheme="majorHAnsi"/>
          <w:sz w:val="16"/>
          <w:szCs w:val="16"/>
        </w:rPr>
        <w:t>Dynamics 365 Customer Engagement Plan</w:t>
      </w:r>
    </w:p>
    <w:p w14:paraId="411B7C9A" w14:textId="38D7F76D"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Case Management</w:t>
      </w:r>
    </w:p>
    <w:p w14:paraId="5687E601" w14:textId="28571F55"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Customer Service</w:t>
      </w:r>
    </w:p>
    <w:p w14:paraId="368F87D6" w14:textId="42485B15"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Field Services</w:t>
      </w:r>
    </w:p>
    <w:p w14:paraId="3B5ADD8E" w14:textId="7AC72E8B"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Business Central Essentials</w:t>
      </w:r>
    </w:p>
    <w:p w14:paraId="27F26EFF" w14:textId="6C87080B"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Business Central Premium</w:t>
      </w:r>
    </w:p>
    <w:p w14:paraId="1A990162" w14:textId="200B0989"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Business Central Team Member</w:t>
      </w:r>
    </w:p>
    <w:p w14:paraId="7AD6D0C8" w14:textId="5BBAB9AD"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Marketing</w:t>
      </w:r>
    </w:p>
    <w:p w14:paraId="1E14941A" w14:textId="7131BDAD"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Operations Activity</w:t>
      </w:r>
    </w:p>
    <w:p w14:paraId="16825E46" w14:textId="154AA5E7"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Operations Device</w:t>
      </w:r>
    </w:p>
    <w:p w14:paraId="22675915" w14:textId="20F04B01"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Project Service Automation</w:t>
      </w:r>
    </w:p>
    <w:p w14:paraId="71D13033" w14:textId="7FCBEB9E"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Retail</w:t>
      </w:r>
    </w:p>
    <w:p w14:paraId="01330FDD" w14:textId="61F0B99C"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Sales</w:t>
      </w:r>
    </w:p>
    <w:p w14:paraId="1EF4442A" w14:textId="4608F097"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Sales Professional</w:t>
      </w:r>
    </w:p>
    <w:p w14:paraId="1BE7BF8D" w14:textId="5661AAA3"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Talent</w:t>
      </w:r>
    </w:p>
    <w:p w14:paraId="24AC3D5C" w14:textId="2EEFA811"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Talent: Attract</w:t>
      </w:r>
    </w:p>
    <w:p w14:paraId="7EBAA5EE" w14:textId="244D4B7E"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Talent: Onboard</w:t>
      </w:r>
    </w:p>
    <w:p w14:paraId="597CAA29" w14:textId="5AFD27D0"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Team Members</w:t>
      </w:r>
    </w:p>
    <w:p w14:paraId="539ACB11" w14:textId="67AAA0FF" w:rsidR="00B36A19" w:rsidRPr="00BA2331" w:rsidRDefault="003D0694" w:rsidP="003D0694">
      <w:pPr>
        <w:pStyle w:val="ProductList-Body"/>
      </w:pPr>
      <w:r>
        <w:rPr>
          <w:rFonts w:asciiTheme="majorHAnsi" w:hAnsiTheme="majorHAnsi"/>
          <w:sz w:val="16"/>
          <w:szCs w:val="16"/>
        </w:rPr>
        <w:t>Microsoft Relationship Sales-lösningen</w:t>
      </w:r>
    </w:p>
    <w:p w14:paraId="746D36B2" w14:textId="77777777" w:rsidR="00B36A19" w:rsidRPr="005F08E6" w:rsidRDefault="00B36A19" w:rsidP="00B36A19">
      <w:pPr>
        <w:pStyle w:val="ProductList-Body"/>
        <w:rPr>
          <w:rFonts w:asciiTheme="majorHAnsi" w:hAnsiTheme="majorHAnsi"/>
          <w:sz w:val="16"/>
          <w:szCs w:val="16"/>
        </w:rPr>
        <w:sectPr w:rsidR="00B36A19" w:rsidRPr="005F08E6" w:rsidSect="00E275D6">
          <w:type w:val="continuous"/>
          <w:pgSz w:w="12240" w:h="15840"/>
          <w:pgMar w:top="1440" w:right="720" w:bottom="1440" w:left="720" w:header="720" w:footer="720" w:gutter="0"/>
          <w:cols w:num="2" w:space="720"/>
          <w:titlePg/>
          <w:docGrid w:linePitch="360"/>
        </w:sectPr>
      </w:pPr>
    </w:p>
    <w:p w14:paraId="68B969C4" w14:textId="77777777" w:rsidR="002E64AD" w:rsidRPr="002E64AD" w:rsidRDefault="002E64AD" w:rsidP="002E64AD">
      <w:pPr>
        <w:pStyle w:val="ProductList-Body"/>
        <w:pBdr>
          <w:top w:val="single" w:sz="4" w:space="1" w:color="BFBFBF" w:themeColor="background1" w:themeShade="BF"/>
        </w:pBdr>
        <w:rPr>
          <w:sz w:val="8"/>
          <w:szCs w:val="12"/>
        </w:rPr>
      </w:pPr>
    </w:p>
    <w:p w14:paraId="2C1B85FB" w14:textId="77777777" w:rsidR="002E64AD" w:rsidRPr="00747204" w:rsidRDefault="002E64AD" w:rsidP="002E64AD">
      <w:pPr>
        <w:pStyle w:val="ProductList-Body"/>
        <w:tabs>
          <w:tab w:val="clear" w:pos="158"/>
          <w:tab w:val="left" w:pos="360"/>
        </w:tabs>
      </w:pPr>
      <w:r>
        <w:rPr>
          <w:b/>
          <w:color w:val="00188F"/>
        </w:rPr>
        <w:t>Meddelanden</w:t>
      </w:r>
    </w:p>
    <w:p w14:paraId="36EFB8BD" w14:textId="4438B97C" w:rsidR="002E64AD" w:rsidRPr="00747204" w:rsidRDefault="002E64AD" w:rsidP="002E64AD">
      <w:pPr>
        <w:pStyle w:val="ProductList-Body"/>
      </w:pPr>
      <w:r>
        <w:t xml:space="preserve">Bing Maps och Meddelanden för Professionella Tjänster i </w:t>
      </w:r>
      <w:hyperlink w:anchor="Attachment1" w:history="1">
        <w:r w:rsidRPr="008E31E0">
          <w:rPr>
            <w:rStyle w:val="Hyperlink"/>
          </w:rPr>
          <w:t>Bilaga 1</w:t>
        </w:r>
      </w:hyperlink>
      <w:r>
        <w:t xml:space="preserve"> gäller. Alla onboarding-, migrerings- eller distributionstjänster som tillhandahålls Kunden omfattas av Meddelandet för Professionella Tjänster i </w:t>
      </w:r>
      <w:hyperlink w:anchor="Attachment1" w:history="1">
        <w:r w:rsidRPr="008E31E0">
          <w:rPr>
            <w:rStyle w:val="Hyperlink"/>
          </w:rPr>
          <w:t>Bilaga 1</w:t>
        </w:r>
      </w:hyperlink>
      <w:r w:rsidRPr="008E31E0">
        <w:t>.</w:t>
      </w:r>
    </w:p>
    <w:p w14:paraId="258EFA3C" w14:textId="77777777" w:rsidR="002E64AD" w:rsidRPr="00747204" w:rsidRDefault="002E64AD" w:rsidP="002E64AD">
      <w:pPr>
        <w:pStyle w:val="ProductList-Body"/>
      </w:pPr>
    </w:p>
    <w:p w14:paraId="7922A5E3" w14:textId="77777777" w:rsidR="002E64AD" w:rsidRPr="00747204" w:rsidRDefault="002E64AD" w:rsidP="002E64AD">
      <w:pPr>
        <w:pStyle w:val="ProductList-Body"/>
        <w:tabs>
          <w:tab w:val="clear" w:pos="158"/>
          <w:tab w:val="left" w:pos="180"/>
        </w:tabs>
      </w:pPr>
      <w:r>
        <w:rPr>
          <w:b/>
          <w:color w:val="00188F"/>
        </w:rPr>
        <w:t>Abonnemangslicensserier</w:t>
      </w:r>
    </w:p>
    <w:p w14:paraId="4142EA5A" w14:textId="25774262" w:rsidR="002E64AD" w:rsidRPr="00747204" w:rsidRDefault="002E64AD" w:rsidP="002E64AD">
      <w:pPr>
        <w:pStyle w:val="ProductList-Body"/>
      </w:pPr>
      <w:r>
        <w:t xml:space="preserve">Utöver användarabonnemangslicenser, se </w:t>
      </w:r>
      <w:hyperlink w:anchor="Attachment2" w:history="1">
        <w:r w:rsidRPr="008E31E0">
          <w:rPr>
            <w:rStyle w:val="Hyperlink"/>
          </w:rPr>
          <w:t>Bilaga 2</w:t>
        </w:r>
      </w:hyperlink>
      <w:r>
        <w:t xml:space="preserve"> för andra erbjudanden som uppfyller abonnemangslicenskraven.</w:t>
      </w:r>
    </w:p>
    <w:p w14:paraId="3F256652" w14:textId="77777777" w:rsidR="002E64AD" w:rsidRPr="00747204" w:rsidRDefault="002E64AD" w:rsidP="002E64AD">
      <w:pPr>
        <w:pStyle w:val="ProductList-Body"/>
      </w:pPr>
    </w:p>
    <w:p w14:paraId="18D339A6" w14:textId="77777777" w:rsidR="002E64AD" w:rsidRPr="00747204" w:rsidRDefault="002E64AD" w:rsidP="002E64AD">
      <w:pPr>
        <w:pStyle w:val="ProductList-Body"/>
        <w:keepNext/>
        <w:keepLines/>
        <w:widowControl w:val="0"/>
        <w:tabs>
          <w:tab w:val="clear" w:pos="158"/>
          <w:tab w:val="left" w:pos="360"/>
        </w:tabs>
      </w:pPr>
      <w:r>
        <w:rPr>
          <w:b/>
          <w:color w:val="00188F"/>
        </w:rPr>
        <w:t>Externa användare</w:t>
      </w:r>
    </w:p>
    <w:p w14:paraId="75A3F4B5" w14:textId="1FD0F632" w:rsidR="00B36A19" w:rsidRPr="00BA2331" w:rsidRDefault="00B36A19" w:rsidP="00B36A19">
      <w:pPr>
        <w:pStyle w:val="ProductList-Body"/>
        <w:tabs>
          <w:tab w:val="clear" w:pos="158"/>
          <w:tab w:val="left" w:pos="360"/>
        </w:tabs>
      </w:pPr>
      <w:r>
        <w:t xml:space="preserve">Externa användare av </w:t>
      </w:r>
      <w:r w:rsidR="00F20782">
        <w:t xml:space="preserve">Dynamics </w:t>
      </w:r>
      <w:r>
        <w:t xml:space="preserve">365-tjänster behöver ingen abonnemangslicens för att få åtkomst till Onlinetjänsten. Detta undantag gäller inte för (1) kundens eller kundens koncernbolags oberoende leverantörer eller ombud eller (2) externa användare av </w:t>
      </w:r>
      <w:r w:rsidR="00F20782">
        <w:t xml:space="preserve">Dynamics </w:t>
      </w:r>
      <w:r>
        <w:t xml:space="preserve">365-klientprogramvara med andra </w:t>
      </w:r>
      <w:r w:rsidR="00F20782">
        <w:t xml:space="preserve">Dynamics </w:t>
      </w:r>
      <w:r>
        <w:t xml:space="preserve">365-tjänster än tjänster eller komponenter som ingår i </w:t>
      </w:r>
      <w:r w:rsidR="00F20782">
        <w:t xml:space="preserve">Dynamics </w:t>
      </w:r>
      <w:r>
        <w:t xml:space="preserve">365 Unified Operations Plan, </w:t>
      </w:r>
      <w:r w:rsidR="00F20782">
        <w:t xml:space="preserve">Dynamics </w:t>
      </w:r>
      <w:r>
        <w:t xml:space="preserve">365 for Retail, </w:t>
      </w:r>
      <w:r w:rsidR="00F20782">
        <w:t xml:space="preserve">Dynamics </w:t>
      </w:r>
      <w:r>
        <w:t xml:space="preserve">365 for Talent, </w:t>
      </w:r>
      <w:r w:rsidR="00F20782">
        <w:t xml:space="preserve">Dynamics </w:t>
      </w:r>
      <w:r>
        <w:t xml:space="preserve">365 for Talent: Attract eller </w:t>
      </w:r>
      <w:r w:rsidR="00F20782">
        <w:t xml:space="preserve">Dynamics </w:t>
      </w:r>
      <w:r>
        <w:t>365 for Talent: Onboard.</w:t>
      </w:r>
    </w:p>
    <w:p w14:paraId="02D7A397" w14:textId="2DFBC09B" w:rsidR="002E64AD" w:rsidRDefault="002E64AD" w:rsidP="002E64AD">
      <w:pPr>
        <w:pStyle w:val="ProductList-Body"/>
        <w:tabs>
          <w:tab w:val="clear" w:pos="158"/>
          <w:tab w:val="left" w:pos="360"/>
        </w:tabs>
        <w:rPr>
          <w:sz w:val="16"/>
          <w:szCs w:val="16"/>
        </w:rPr>
      </w:pPr>
    </w:p>
    <w:p w14:paraId="33C8B098" w14:textId="77777777" w:rsidR="00F20782" w:rsidRPr="00841C87" w:rsidRDefault="00F20782" w:rsidP="00F20782">
      <w:pPr>
        <w:pStyle w:val="ProductList-ClauseHeading"/>
      </w:pPr>
      <w:r>
        <w:t>Administrationsportal</w:t>
      </w:r>
    </w:p>
    <w:p w14:paraId="352B89F1" w14:textId="77777777" w:rsidR="00F20782" w:rsidRPr="00841C87" w:rsidRDefault="00F20782" w:rsidP="00F20782">
      <w:pPr>
        <w:pStyle w:val="ProductList-Body"/>
      </w:pPr>
      <w:r>
        <w:t>Kunder som har Dynamics 365 Unified Operations Plan, Dynamics 365 for Retail eller Dynamics 365 for Talent SLs kan driftsätta och hantera onlinetjänsten genom Microsoft Dynamics Lifecycle-tjänster (eller dess efterföljare), som är underkastad separata villkor.</w:t>
      </w:r>
    </w:p>
    <w:p w14:paraId="6257AA68" w14:textId="77777777" w:rsidR="00F20782" w:rsidRPr="00841C87" w:rsidRDefault="00F20782" w:rsidP="00F20782">
      <w:pPr>
        <w:pStyle w:val="ProductList-Body"/>
      </w:pPr>
    </w:p>
    <w:p w14:paraId="58313909" w14:textId="77777777" w:rsidR="00F20782" w:rsidRPr="00841C87" w:rsidRDefault="00F20782" w:rsidP="00F20782">
      <w:pPr>
        <w:pStyle w:val="ProductList-ClauseHeading"/>
      </w:pPr>
      <w:r>
        <w:t>Blandad driftsättning av Dynamics 365-tjänster</w:t>
      </w:r>
    </w:p>
    <w:p w14:paraId="736605A1" w14:textId="77777777" w:rsidR="00F20782" w:rsidRPr="00841C87" w:rsidRDefault="00F20782" w:rsidP="00F20782">
      <w:pPr>
        <w:pStyle w:val="ProductList-Body"/>
      </w:pPr>
      <w:r>
        <w:t>Kunder kan blanda licenser för (i) Dynamics 365 for Sales Professional och Dynamics 365 for Sales Enterprise eller (ii) Dynamics 365 Business Central och Dynamics 365 for Unified Operations Plan om:</w:t>
      </w:r>
    </w:p>
    <w:p w14:paraId="2BF2D8E4" w14:textId="77777777" w:rsidR="00F20782" w:rsidRPr="00841C87" w:rsidRDefault="00F20782" w:rsidP="00F20782">
      <w:pPr>
        <w:pStyle w:val="ProductList-Body"/>
        <w:numPr>
          <w:ilvl w:val="0"/>
          <w:numId w:val="48"/>
        </w:numPr>
        <w:tabs>
          <w:tab w:val="clear" w:pos="158"/>
          <w:tab w:val="left" w:pos="360"/>
          <w:tab w:val="left" w:pos="720"/>
          <w:tab w:val="left" w:pos="1080"/>
        </w:tabs>
      </w:pPr>
      <w:r>
        <w:t xml:space="preserve">Varje onlinetjänst driftsätts under en separat instans. </w:t>
      </w:r>
    </w:p>
    <w:p w14:paraId="1E776FC8" w14:textId="77777777" w:rsidR="00F20782" w:rsidRPr="00841C87" w:rsidRDefault="00F20782" w:rsidP="00F20782">
      <w:pPr>
        <w:pStyle w:val="ProductList-Body"/>
        <w:numPr>
          <w:ilvl w:val="0"/>
          <w:numId w:val="48"/>
        </w:numPr>
        <w:tabs>
          <w:tab w:val="clear" w:pos="158"/>
          <w:tab w:val="left" w:pos="360"/>
          <w:tab w:val="left" w:pos="720"/>
          <w:tab w:val="left" w:pos="1080"/>
        </w:tabs>
      </w:pPr>
      <w:r>
        <w:t>Alla användare som har åtkomst till instansen har licens för det enskilda valet av onlinetjänst.</w:t>
      </w:r>
    </w:p>
    <w:p w14:paraId="67081409" w14:textId="77777777" w:rsidR="00F20782" w:rsidRPr="00841C87" w:rsidRDefault="00F20782" w:rsidP="00F20782">
      <w:pPr>
        <w:pStyle w:val="ProductList-Body"/>
        <w:numPr>
          <w:ilvl w:val="0"/>
          <w:numId w:val="48"/>
        </w:numPr>
        <w:tabs>
          <w:tab w:val="clear" w:pos="158"/>
          <w:tab w:val="left" w:pos="360"/>
          <w:tab w:val="left" w:pos="720"/>
          <w:tab w:val="left" w:pos="1080"/>
        </w:tabs>
      </w:pPr>
      <w:r>
        <w:t>Inga användare har direkt eller indirekt åtkomst till instanser som driftsatts med den andra onlinetjänsten.</w:t>
      </w:r>
    </w:p>
    <w:p w14:paraId="66977F19" w14:textId="77777777" w:rsidR="003D0694" w:rsidRDefault="003D0694" w:rsidP="003D0694">
      <w:pPr>
        <w:pStyle w:val="ProductList-Body"/>
      </w:pPr>
    </w:p>
    <w:p w14:paraId="5CF3DC37" w14:textId="3BF588F1" w:rsidR="003D0694" w:rsidRDefault="003D0694" w:rsidP="003D0694">
      <w:pPr>
        <w:pStyle w:val="ProductList-ClauseHeading"/>
        <w:tabs>
          <w:tab w:val="clear" w:pos="360"/>
          <w:tab w:val="left" w:pos="0"/>
        </w:tabs>
        <w:ind w:left="360" w:hanging="360"/>
      </w:pPr>
      <w:r>
        <w:t>Dynamics 365 for Marketing</w:t>
      </w:r>
    </w:p>
    <w:p w14:paraId="125406AB" w14:textId="77777777" w:rsidR="003D0694" w:rsidRPr="00455F0E" w:rsidRDefault="003D0694" w:rsidP="003D0694">
      <w:pPr>
        <w:pStyle w:val="ProductList-Body"/>
        <w:tabs>
          <w:tab w:val="clear" w:pos="158"/>
          <w:tab w:val="left" w:pos="90"/>
          <w:tab w:val="left" w:pos="270"/>
        </w:tabs>
        <w:ind w:left="518" w:hanging="360"/>
      </w:pPr>
      <w:r>
        <w:rPr>
          <w:b/>
          <w:bCs/>
          <w:color w:val="0072C6"/>
        </w:rPr>
        <w:t>Servicenivåavtal</w:t>
      </w:r>
    </w:p>
    <w:p w14:paraId="3C909C0C" w14:textId="55936010" w:rsidR="003D0694" w:rsidRDefault="003D0694" w:rsidP="003D0694">
      <w:pPr>
        <w:pStyle w:val="ProductList-Body"/>
        <w:tabs>
          <w:tab w:val="clear" w:pos="158"/>
          <w:tab w:val="left" w:pos="90"/>
          <w:tab w:val="left" w:pos="270"/>
        </w:tabs>
        <w:ind w:left="518" w:hanging="360"/>
      </w:pPr>
      <w:r>
        <w:t>Det finns inget SLA för Dynamics 365 for Marketing.</w:t>
      </w:r>
    </w:p>
    <w:p w14:paraId="12BF4E9B" w14:textId="77777777" w:rsidR="003D0694" w:rsidRDefault="003D0694" w:rsidP="003D0694">
      <w:pPr>
        <w:pStyle w:val="ProductList-Body"/>
        <w:tabs>
          <w:tab w:val="clear" w:pos="158"/>
          <w:tab w:val="left" w:pos="90"/>
          <w:tab w:val="left" w:pos="270"/>
        </w:tabs>
        <w:ind w:left="518" w:hanging="360"/>
      </w:pPr>
    </w:p>
    <w:p w14:paraId="50374668" w14:textId="77777777" w:rsidR="003D0694" w:rsidRDefault="003D0694" w:rsidP="003D0694">
      <w:pPr>
        <w:pStyle w:val="ProductList-Body"/>
        <w:tabs>
          <w:tab w:val="clear" w:pos="158"/>
          <w:tab w:val="left" w:pos="90"/>
          <w:tab w:val="left" w:pos="270"/>
        </w:tabs>
        <w:ind w:left="518" w:hanging="360"/>
      </w:pPr>
      <w:r>
        <w:rPr>
          <w:b/>
          <w:bCs/>
          <w:color w:val="0072C6"/>
        </w:rPr>
        <w:t>Lagar och andra föreskrifter om marknadsföring samt branschstandarder</w:t>
      </w:r>
    </w:p>
    <w:p w14:paraId="7394E32A" w14:textId="77777777" w:rsidR="003D0694" w:rsidRDefault="003D0694" w:rsidP="003D0694">
      <w:pPr>
        <w:pStyle w:val="ProductList-Body"/>
        <w:tabs>
          <w:tab w:val="clear" w:pos="158"/>
          <w:tab w:val="left" w:pos="90"/>
          <w:tab w:val="left" w:pos="270"/>
        </w:tabs>
        <w:ind w:left="180"/>
      </w:pPr>
      <w:r>
        <w:t xml:space="preserve">Microsoft bär inget ansvar för kundens efterlevnad av tillämpliga lagar, föreskrifter eller branschstandarder som reglerar kundens sändning av marknadsföringsmeddelanden. </w:t>
      </w:r>
    </w:p>
    <w:p w14:paraId="2E18B3EE" w14:textId="77777777" w:rsidR="003D0694" w:rsidRPr="002D603E" w:rsidRDefault="003D0694" w:rsidP="002E64AD">
      <w:pPr>
        <w:pStyle w:val="ProductList-Body"/>
        <w:tabs>
          <w:tab w:val="clear" w:pos="158"/>
          <w:tab w:val="left" w:pos="360"/>
        </w:tabs>
        <w:rPr>
          <w:sz w:val="16"/>
          <w:szCs w:val="16"/>
        </w:rPr>
      </w:pPr>
    </w:p>
    <w:p w14:paraId="25AB8171" w14:textId="11D92FD7" w:rsidR="002E64AD" w:rsidRPr="00747204" w:rsidRDefault="002E64AD" w:rsidP="002E64AD">
      <w:pPr>
        <w:pStyle w:val="ProductList-ClauseHeading"/>
      </w:pPr>
      <w:r>
        <w:t>Dynamics 365 Unified Operations Plan</w:t>
      </w:r>
    </w:p>
    <w:p w14:paraId="3F919EA0" w14:textId="11AF0A62" w:rsidR="002E64AD" w:rsidRPr="00747204" w:rsidRDefault="002E64AD" w:rsidP="002E64AD">
      <w:pPr>
        <w:pStyle w:val="ProductList-Body"/>
        <w:tabs>
          <w:tab w:val="clear" w:pos="158"/>
          <w:tab w:val="left" w:pos="360"/>
        </w:tabs>
      </w:pPr>
      <w:r>
        <w:t>Kunden får för internt bruk ändra programkällkoden för Dynamics 365 Finance and Operations och Dynamics 365 for Retail</w:t>
      </w:r>
    </w:p>
    <w:p w14:paraId="507F310C" w14:textId="77777777" w:rsidR="002E64AD" w:rsidRPr="002D603E" w:rsidRDefault="002E64AD" w:rsidP="002E64AD">
      <w:pPr>
        <w:pStyle w:val="ProductList-Body"/>
        <w:tabs>
          <w:tab w:val="clear" w:pos="158"/>
          <w:tab w:val="left" w:pos="360"/>
        </w:tabs>
        <w:rPr>
          <w:sz w:val="16"/>
          <w:szCs w:val="16"/>
        </w:rPr>
      </w:pPr>
    </w:p>
    <w:p w14:paraId="7D64578D" w14:textId="57675A67" w:rsidR="00B36A19" w:rsidRPr="00F20782" w:rsidRDefault="00B36A19" w:rsidP="00B36A19">
      <w:pPr>
        <w:pStyle w:val="ProductList-Body"/>
        <w:tabs>
          <w:tab w:val="left" w:pos="360"/>
        </w:tabs>
      </w:pPr>
      <w:r w:rsidRPr="00F20782">
        <w:rPr>
          <w:b/>
          <w:color w:val="00188F"/>
        </w:rPr>
        <w:t>Dynamics 365 for Talent, Dynamics 365 for Talent: Attract och Dynamics 365 for Talent: Onboard</w:t>
      </w:r>
    </w:p>
    <w:p w14:paraId="0D7FC3B2" w14:textId="77777777" w:rsidR="00B36A19" w:rsidRPr="00BA2331" w:rsidRDefault="00B36A19" w:rsidP="00B36A19">
      <w:pPr>
        <w:pStyle w:val="ProductList-Body"/>
        <w:tabs>
          <w:tab w:val="clear" w:pos="158"/>
          <w:tab w:val="left" w:pos="360"/>
        </w:tabs>
      </w:pPr>
      <w:r>
        <w:t>Användare med åtkomst till onlinetjänsterna som är (1) kandidater i Attract-modulen eller (2) nyanställda i Onboard-modulen behöver ingen SL.</w:t>
      </w:r>
    </w:p>
    <w:p w14:paraId="798346B9" w14:textId="77777777" w:rsidR="00B36A19" w:rsidRPr="00BA2331" w:rsidRDefault="00B36A19" w:rsidP="00B36A19">
      <w:pPr>
        <w:pStyle w:val="ProductList-Body"/>
        <w:tabs>
          <w:tab w:val="clear" w:pos="158"/>
          <w:tab w:val="left" w:pos="360"/>
        </w:tabs>
      </w:pPr>
    </w:p>
    <w:p w14:paraId="612E7537" w14:textId="77777777" w:rsidR="00F20782" w:rsidRPr="00841C87" w:rsidRDefault="00F20782" w:rsidP="00F20782">
      <w:pPr>
        <w:pStyle w:val="ProductList-ClauseHeading"/>
      </w:pPr>
      <w:r>
        <w:t>Serveranvändningsrättigheter för Dynamics 365-användarlicenser, SA-användarlicenser och Tilläggsanvändarlicenser</w:t>
      </w:r>
    </w:p>
    <w:p w14:paraId="4E53A628" w14:textId="77777777" w:rsidR="00F20782" w:rsidRPr="00841C87" w:rsidRDefault="00F20782" w:rsidP="00F20782">
      <w:pPr>
        <w:pStyle w:val="ProductList-Body"/>
      </w:pPr>
      <w:r>
        <w:t>Nedanstående villkor för serveranvändningsrättigheter gäller inte Kunder med licens för Dynamics 365 for Sales Professional, Dynamics 365 for Marketing, Dynamics 365 Business Central eller Dynamics 365 for Talent: Attract, Dynamics 365 for Talent: Onboard eller Kunder med licens för Dynamics 365-onlinetjänster genom Open License, Open Value och Open Value Subscription.</w:t>
      </w:r>
    </w:p>
    <w:p w14:paraId="22060EFD" w14:textId="77777777" w:rsidR="002E64AD" w:rsidRPr="002D603E" w:rsidRDefault="002E64AD" w:rsidP="002E64AD">
      <w:pPr>
        <w:pStyle w:val="ProductList-Body"/>
        <w:rPr>
          <w:sz w:val="14"/>
          <w:szCs w:val="14"/>
        </w:rPr>
      </w:pPr>
    </w:p>
    <w:p w14:paraId="5D79C5D1" w14:textId="7A1A2AF0" w:rsidR="002E64AD" w:rsidRPr="00747204" w:rsidRDefault="002E64AD" w:rsidP="002E64AD">
      <w:pPr>
        <w:pStyle w:val="ProductList-Body"/>
        <w:ind w:left="180"/>
      </w:pPr>
      <w:r>
        <w:rPr>
          <w:b/>
          <w:color w:val="0072C6"/>
        </w:rPr>
        <w:t>Dynamics 365 for Operations lokal server</w:t>
      </w:r>
    </w:p>
    <w:p w14:paraId="23A6CED3" w14:textId="45590BDE" w:rsidR="002E64AD" w:rsidRPr="00747204" w:rsidRDefault="002E64AD" w:rsidP="002E64AD">
      <w:pPr>
        <w:pStyle w:val="ProductList-Body"/>
        <w:ind w:left="180"/>
      </w:pPr>
      <w:r>
        <w:t>Kunder med gällande prenumerationer på (1) Dynamics 365 Plan eller (2) Dynamics 365 Unified Operations Plan (eller någon separat licensierad Plan-komponent) får</w:t>
      </w:r>
    </w:p>
    <w:p w14:paraId="51593DB5" w14:textId="04292FB3" w:rsidR="002E64AD" w:rsidRPr="00747204" w:rsidRDefault="002E64AD" w:rsidP="002E64AD">
      <w:pPr>
        <w:pStyle w:val="ProductList-Body"/>
        <w:numPr>
          <w:ilvl w:val="0"/>
          <w:numId w:val="39"/>
        </w:numPr>
        <w:tabs>
          <w:tab w:val="clear" w:pos="158"/>
          <w:tab w:val="left" w:pos="360"/>
          <w:tab w:val="left" w:pos="720"/>
        </w:tabs>
        <w:ind w:left="720"/>
      </w:pPr>
      <w:r>
        <w:t>installera valfritt antal exemplar av Dynamics 365 for Operations Server-programvaran i ett nätverk eller på delade servrar</w:t>
      </w:r>
    </w:p>
    <w:p w14:paraId="67A1266A" w14:textId="557B9850" w:rsidR="002E64AD" w:rsidRPr="00747204" w:rsidRDefault="002E64AD" w:rsidP="002E64AD">
      <w:pPr>
        <w:pStyle w:val="ProductList-Body"/>
        <w:numPr>
          <w:ilvl w:val="0"/>
          <w:numId w:val="39"/>
        </w:numPr>
        <w:tabs>
          <w:tab w:val="left" w:pos="360"/>
          <w:tab w:val="left" w:pos="720"/>
        </w:tabs>
        <w:ind w:left="720"/>
      </w:pPr>
      <w:r>
        <w:t>installera och använda Dynamics AX 2012 R3 Server-programvaran i stället för Dynamic</w:t>
      </w:r>
      <w:r w:rsidR="00F20782">
        <w:t>s</w:t>
      </w:r>
      <w:r>
        <w:t xml:space="preserve"> 365 for Operations Server</w:t>
      </w:r>
    </w:p>
    <w:p w14:paraId="2C4B8C4C" w14:textId="77777777" w:rsidR="002E64AD" w:rsidRPr="00747204" w:rsidRDefault="002E64AD" w:rsidP="002E64AD">
      <w:pPr>
        <w:pStyle w:val="ProductList-Body"/>
        <w:numPr>
          <w:ilvl w:val="0"/>
          <w:numId w:val="39"/>
        </w:numPr>
        <w:tabs>
          <w:tab w:val="clear" w:pos="158"/>
          <w:tab w:val="left" w:pos="360"/>
          <w:tab w:val="left" w:pos="720"/>
        </w:tabs>
        <w:ind w:left="720"/>
      </w:pPr>
      <w:r>
        <w:t>tillåta åtkomst till serverprogramvaran endast för användare och enheter som tilldelats en kvalificerande SL</w:t>
      </w:r>
    </w:p>
    <w:p w14:paraId="695206A4" w14:textId="77777777" w:rsidR="002E64AD" w:rsidRPr="00747204" w:rsidRDefault="002E64AD" w:rsidP="002E64AD">
      <w:pPr>
        <w:pStyle w:val="ProductList-Body"/>
        <w:numPr>
          <w:ilvl w:val="0"/>
          <w:numId w:val="39"/>
        </w:numPr>
        <w:tabs>
          <w:tab w:val="clear" w:pos="158"/>
          <w:tab w:val="left" w:pos="360"/>
          <w:tab w:val="left" w:pos="720"/>
        </w:tabs>
        <w:ind w:left="720"/>
      </w:pPr>
      <w:r>
        <w:t>ta emot och använda uppdateringar gällande skatter och regelkrav avseende serverprogramvaran</w:t>
      </w:r>
    </w:p>
    <w:p w14:paraId="0AD5A2EA" w14:textId="77777777" w:rsidR="002E64AD" w:rsidRPr="00747204" w:rsidRDefault="002E64AD" w:rsidP="002E64AD">
      <w:pPr>
        <w:pStyle w:val="ProductList-Body"/>
        <w:numPr>
          <w:ilvl w:val="0"/>
          <w:numId w:val="39"/>
        </w:numPr>
        <w:tabs>
          <w:tab w:val="clear" w:pos="158"/>
          <w:tab w:val="left" w:pos="360"/>
          <w:tab w:val="left" w:pos="720"/>
        </w:tabs>
        <w:ind w:left="720"/>
      </w:pPr>
      <w:r>
        <w:t>ändra eller skapa härledda verk av plugin-program, körning och andra komponenter som identifieras i tryckt eller onlinebaserad dokumentation och användning av härledda verk, men endast med serverprogramvaran och endast för Kundens interna ändamål.</w:t>
      </w:r>
    </w:p>
    <w:p w14:paraId="40D79C9C" w14:textId="77777777" w:rsidR="002E64AD" w:rsidRPr="002D603E" w:rsidRDefault="002E64AD" w:rsidP="002E64AD">
      <w:pPr>
        <w:pStyle w:val="ProductList-Body"/>
        <w:rPr>
          <w:sz w:val="14"/>
          <w:szCs w:val="14"/>
        </w:rPr>
      </w:pPr>
    </w:p>
    <w:p w14:paraId="240F75A0" w14:textId="77777777" w:rsidR="00F20782" w:rsidRPr="00841C87" w:rsidRDefault="00F20782" w:rsidP="00F20782">
      <w:pPr>
        <w:pStyle w:val="ProductList-Body"/>
        <w:tabs>
          <w:tab w:val="clear" w:pos="158"/>
          <w:tab w:val="left" w:pos="180"/>
        </w:tabs>
        <w:ind w:left="180"/>
      </w:pPr>
      <w:r>
        <w:rPr>
          <w:b/>
          <w:color w:val="0072C6"/>
        </w:rPr>
        <w:t>Dynamics 365 lokal server</w:t>
      </w:r>
    </w:p>
    <w:p w14:paraId="002034F9" w14:textId="77777777" w:rsidR="00F20782" w:rsidRPr="00841C87" w:rsidRDefault="00F20782" w:rsidP="00F20782">
      <w:pPr>
        <w:pStyle w:val="ProductList-Body"/>
        <w:ind w:left="180"/>
      </w:pPr>
      <w:r>
        <w:t>Kunder med gällande abonnemang på (1) Dynamics 365 Plan eller (2) Dynamics 365 Customer Engagement Plan (eller någon separat licensierad Plan-komponent) får</w:t>
      </w:r>
    </w:p>
    <w:p w14:paraId="6E9CF09F" w14:textId="77777777" w:rsidR="00F20782" w:rsidRPr="00841C87" w:rsidRDefault="00F20782" w:rsidP="00F20782">
      <w:pPr>
        <w:pStyle w:val="ProductList-Body"/>
        <w:numPr>
          <w:ilvl w:val="0"/>
          <w:numId w:val="43"/>
        </w:numPr>
      </w:pPr>
      <w:r>
        <w:t>installera valfritt antal exemplar av Dynamics 365-server (lokalt) i ett nätverk eller på delade servrar</w:t>
      </w:r>
    </w:p>
    <w:p w14:paraId="15C7FE80" w14:textId="77777777" w:rsidR="00F20782" w:rsidRPr="00841C87" w:rsidRDefault="00F20782" w:rsidP="00F20782">
      <w:pPr>
        <w:pStyle w:val="ProductList-Body"/>
        <w:numPr>
          <w:ilvl w:val="0"/>
          <w:numId w:val="43"/>
        </w:numPr>
      </w:pPr>
      <w:r>
        <w:t xml:space="preserve">installera Dynamics CRM 2016 Server-programvaran i stället för Dynamic 365 lokal server </w:t>
      </w:r>
    </w:p>
    <w:p w14:paraId="347B243B" w14:textId="77777777" w:rsidR="00F20782" w:rsidRPr="00841C87" w:rsidRDefault="00F20782" w:rsidP="00F20782">
      <w:pPr>
        <w:pStyle w:val="ProductList-Body"/>
        <w:numPr>
          <w:ilvl w:val="0"/>
          <w:numId w:val="43"/>
        </w:numPr>
      </w:pPr>
      <w:r>
        <w:t>tillåta åtkomst till serverprogramvaran endast för användare och enheter som har tilldelats en kvalificerande SL</w:t>
      </w:r>
    </w:p>
    <w:p w14:paraId="7329B9F5" w14:textId="77777777" w:rsidR="00F20782" w:rsidRPr="00841C87" w:rsidRDefault="00F20782" w:rsidP="00F20782">
      <w:pPr>
        <w:pStyle w:val="ProductList-Body"/>
        <w:numPr>
          <w:ilvl w:val="0"/>
          <w:numId w:val="43"/>
        </w:numPr>
      </w:pPr>
      <w:r>
        <w:t>tillåta användare och enheter som tilldelats en av följande CAL att tillgå den version av serverprogramvaran som är aktuell vid prenumerationens ikraftträdandedatum: Dynamics 365 On-premises for Sales, CAL för kundtjänst- eller teammedlemmar eller Dynamics CRM CAL. Användare och enheter som tilldelats som CAL med gällande Software Assurance får tillgå nya versioner av serverprogramvaran.</w:t>
      </w:r>
    </w:p>
    <w:p w14:paraId="7B008E7F" w14:textId="77777777" w:rsidR="002E64AD" w:rsidRPr="002D603E" w:rsidRDefault="002E64AD" w:rsidP="002E64AD">
      <w:pPr>
        <w:pStyle w:val="ProductList-Body"/>
        <w:rPr>
          <w:sz w:val="16"/>
          <w:szCs w:val="16"/>
        </w:rPr>
      </w:pPr>
    </w:p>
    <w:p w14:paraId="307B6E47" w14:textId="77777777" w:rsidR="00B36A19" w:rsidRPr="00BA2331" w:rsidRDefault="00B36A19" w:rsidP="00B36A19">
      <w:pPr>
        <w:pStyle w:val="ProductList-Body"/>
        <w:keepNext/>
      </w:pPr>
      <w:r>
        <w:rPr>
          <w:b/>
          <w:color w:val="00188F"/>
        </w:rPr>
        <w:t>Microsoft Relationship Sales-lösningen</w:t>
      </w:r>
    </w:p>
    <w:p w14:paraId="0A4279A1" w14:textId="0B6539AB" w:rsidR="00B36A19" w:rsidRPr="00BA2331" w:rsidRDefault="00B36A19" w:rsidP="00B36A19">
      <w:pPr>
        <w:pStyle w:val="ProductList-Body"/>
      </w:pPr>
      <w:r>
        <w:t>Lösningen Microsoft Relationship Sales innehåller Dynamics 365 for Sales Enterprise och LinkedIn Sales Navigator Enterprise. LinkedIn Sales Navigator Enterprise får endast användas av licensierade användare för lösningen Microsoft Relationship Sales under prenumerationens varaktighet.</w:t>
      </w:r>
    </w:p>
    <w:p w14:paraId="0A250E4A" w14:textId="77777777" w:rsidR="002E64AD" w:rsidRPr="002D603E" w:rsidRDefault="002E64AD" w:rsidP="002E64AD">
      <w:pPr>
        <w:pStyle w:val="ProductList-Body"/>
        <w:rPr>
          <w:sz w:val="14"/>
          <w:szCs w:val="14"/>
        </w:rPr>
      </w:pPr>
    </w:p>
    <w:p w14:paraId="4AA1D21F" w14:textId="77777777" w:rsidR="002E64AD" w:rsidRPr="00747204" w:rsidRDefault="002E64AD" w:rsidP="002E64AD">
      <w:pPr>
        <w:pStyle w:val="ProductList-Body"/>
        <w:ind w:left="180"/>
      </w:pPr>
      <w:r>
        <w:rPr>
          <w:b/>
          <w:color w:val="0072C6"/>
        </w:rPr>
        <w:t>LinkedIn Sales Navigator</w:t>
      </w:r>
    </w:p>
    <w:p w14:paraId="3D06D3AB" w14:textId="77777777" w:rsidR="002E64AD" w:rsidRPr="00747204" w:rsidRDefault="002E64AD" w:rsidP="002E64AD">
      <w:pPr>
        <w:pStyle w:val="ProductList-Body"/>
        <w:ind w:left="180"/>
      </w:pPr>
      <w:r>
        <w:t xml:space="preserve">LinkedIn Sales Navigator tillhandahålls av LinkedIn Corporation. Kunden får endast använda tjänsten LinkedIn Sales Navigator för att generera säljleads. Varje användare av LinkedIn Sales Navigator måste vara LinkedIn-medlem och godkänna att bindas av LinkedIn-användaravtalet som finns på </w:t>
      </w:r>
      <w:hyperlink r:id="rId42" w:history="1">
        <w:r w:rsidRPr="00001EFA">
          <w:rPr>
            <w:rStyle w:val="Hyperlink"/>
          </w:rPr>
          <w:t>https://www.linkedin.com/legal/preview/user-agreement</w:t>
        </w:r>
      </w:hyperlink>
      <w:r>
        <w:t xml:space="preserve">. Oavsett vad som står i Kundens volymlicensieringsavtal (inklusive dessa villkor för Onlinetjänster) gäller integritetspolicyn för LinkedIn som finns på </w:t>
      </w:r>
      <w:hyperlink r:id="rId43" w:history="1">
        <w:r w:rsidRPr="00001EFA">
          <w:rPr>
            <w:rStyle w:val="Hyperlink"/>
          </w:rPr>
          <w:t>https://www.linkedin.com/legal/privacy-policy</w:t>
        </w:r>
      </w:hyperlink>
      <w:r>
        <w:t xml:space="preserve"> avseende Kundens användning av tjänsten LinkedIn Sales Navigator. LinkedIn Corporation (som dataimportör) och Kunden (som dataexportör) ska rätta sig efter tillämpliga standardavtalsvillkor på: </w:t>
      </w:r>
      <w:hyperlink r:id="rId44" w:history="1">
        <w:r w:rsidRPr="00001EFA">
          <w:rPr>
            <w:rStyle w:val="Hyperlink"/>
          </w:rPr>
          <w:t>https://business.linkedin.com/c/15/10/eu-scc</w:t>
        </w:r>
      </w:hyperlink>
      <w:r>
        <w:t xml:space="preserve">. </w:t>
      </w:r>
    </w:p>
    <w:p w14:paraId="49F309E2" w14:textId="77777777" w:rsidR="002E64AD" w:rsidRPr="002D603E" w:rsidRDefault="002E64AD" w:rsidP="002E64AD">
      <w:pPr>
        <w:pStyle w:val="ProductList-Body"/>
        <w:rPr>
          <w:sz w:val="14"/>
          <w:szCs w:val="14"/>
        </w:rPr>
      </w:pPr>
    </w:p>
    <w:p w14:paraId="0BCEF6E0" w14:textId="77777777" w:rsidR="002E64AD" w:rsidRPr="00747204" w:rsidRDefault="002E64AD" w:rsidP="002E64AD">
      <w:pPr>
        <w:pStyle w:val="ProductList-Body"/>
        <w:ind w:left="180"/>
      </w:pPr>
      <w:r>
        <w:rPr>
          <w:b/>
          <w:color w:val="0072C6"/>
        </w:rPr>
        <w:t>Servicenivåavtal</w:t>
      </w:r>
    </w:p>
    <w:p w14:paraId="1DE1A5B3" w14:textId="5F9148FD" w:rsidR="002E64AD" w:rsidRPr="00747204" w:rsidRDefault="002E64AD" w:rsidP="002E64AD">
      <w:pPr>
        <w:pStyle w:val="ProductList-Body"/>
        <w:ind w:left="180"/>
      </w:pPr>
      <w:r>
        <w:t>Det finns inget SLA för LinkedIn Sales Navigator Enterprise.</w:t>
      </w:r>
    </w:p>
    <w:p w14:paraId="295E486A" w14:textId="77777777" w:rsidR="00480397" w:rsidRPr="006D2C33" w:rsidRDefault="00480397" w:rsidP="00480397">
      <w:pPr>
        <w:pStyle w:val="ProductList-Body"/>
      </w:pPr>
    </w:p>
    <w:p w14:paraId="210CE480" w14:textId="77777777" w:rsidR="00480397" w:rsidRPr="006D2C33" w:rsidRDefault="00480397" w:rsidP="00480397">
      <w:pPr>
        <w:pStyle w:val="ProductList-Body"/>
      </w:pPr>
      <w:bookmarkStart w:id="154" w:name="_Toc459970722"/>
      <w:bookmarkStart w:id="155" w:name="MicrosoftSocialEngagement"/>
      <w:r>
        <w:rPr>
          <w:b/>
          <w:color w:val="00188F"/>
        </w:rPr>
        <w:t>Microsoft Social Engagement</w:t>
      </w:r>
      <w:bookmarkEnd w:id="154"/>
    </w:p>
    <w:bookmarkEnd w:id="155"/>
    <w:p w14:paraId="06A6BBC0" w14:textId="77777777" w:rsidR="00480397" w:rsidRPr="006D2C33" w:rsidRDefault="00480397" w:rsidP="00480397">
      <w:pPr>
        <w:pStyle w:val="ProductList-Body"/>
        <w:ind w:left="180"/>
      </w:pPr>
      <w:r>
        <w:rPr>
          <w:b/>
          <w:color w:val="0072C6"/>
        </w:rPr>
        <w:t>Servicenivåavtal</w:t>
      </w:r>
    </w:p>
    <w:p w14:paraId="457D5F89" w14:textId="77777777" w:rsidR="00480397" w:rsidRPr="006D2C33" w:rsidRDefault="00480397" w:rsidP="00480397">
      <w:pPr>
        <w:pStyle w:val="ProductList-Body"/>
        <w:ind w:left="180"/>
      </w:pPr>
      <w:r>
        <w:t>Det finns inget SLA för Microsoft Social Engagement.</w:t>
      </w:r>
    </w:p>
    <w:p w14:paraId="75C6D9BE" w14:textId="77777777" w:rsidR="00480397" w:rsidRPr="006D2C33" w:rsidRDefault="00480397" w:rsidP="00480397">
      <w:pPr>
        <w:pStyle w:val="ProductList-Body"/>
        <w:tabs>
          <w:tab w:val="clear" w:pos="158"/>
          <w:tab w:val="left" w:pos="360"/>
        </w:tabs>
      </w:pPr>
    </w:p>
    <w:p w14:paraId="3A731A2D" w14:textId="77777777" w:rsidR="00FC3B85" w:rsidRPr="002C6BAD" w:rsidRDefault="00FC3B85" w:rsidP="00FC3B85">
      <w:pPr>
        <w:pStyle w:val="ProductList-Body"/>
        <w:tabs>
          <w:tab w:val="clear" w:pos="158"/>
          <w:tab w:val="left" w:pos="360"/>
        </w:tabs>
        <w:ind w:left="180"/>
        <w:rPr>
          <w:b/>
          <w:color w:val="0072C6"/>
        </w:rPr>
      </w:pPr>
      <w:r>
        <w:rPr>
          <w:b/>
          <w:color w:val="0072C6"/>
        </w:rPr>
        <w:t>Socialt innehåll från Microsoft Social Engagement</w:t>
      </w:r>
    </w:p>
    <w:p w14:paraId="6CBFF547" w14:textId="77777777" w:rsidR="00FC3B85" w:rsidRDefault="00FC3B85" w:rsidP="00FC3B85">
      <w:pPr>
        <w:pStyle w:val="ProductList-Body"/>
        <w:tabs>
          <w:tab w:val="clear" w:pos="158"/>
          <w:tab w:val="left" w:pos="360"/>
        </w:tabs>
        <w:ind w:left="180"/>
      </w:pPr>
      <w:r>
        <w:t>Socialt innehåll är innehåll som tillhandahålls av sociala medier (som Twitter, Facebook och YouTube) och dataindexerings- eller dataaggregeringstjänster som svar på Kundens sökfrågor utförda i Microsoft Social Engagement. Socialt innehåll är inte Kunddata. Kunddata som används för konfigurera eller påbörja sökfrågor å Kundens vägnar kan delas med tredje man för de syften som rör insamlingen av Socialt innehåll. Kunden har endast rätt att använda Socialt innehåll för sina interna affärssyften. Kunden kan välja att inte använda Socialt innehåll för att utföra övervakning. Kunder i den offentliga sektorn kan ha begränsad åtkomst till Socialt innehåll. Microsoft förbehåller sig rätten att:</w:t>
      </w:r>
    </w:p>
    <w:p w14:paraId="1B31A932" w14:textId="77777777" w:rsidR="00FC3B85" w:rsidRDefault="00FC3B85" w:rsidP="00FC3B85">
      <w:pPr>
        <w:pStyle w:val="ProductList-Body"/>
        <w:numPr>
          <w:ilvl w:val="0"/>
          <w:numId w:val="13"/>
        </w:numPr>
        <w:tabs>
          <w:tab w:val="clear" w:pos="158"/>
          <w:tab w:val="left" w:pos="180"/>
        </w:tabs>
        <w:ind w:left="810" w:hanging="270"/>
      </w:pPr>
      <w:r>
        <w:t xml:space="preserve">lagra Socialt Innehåll i en databas blandat med innehåll som sammanställts från andra källor av andra licenstagare, </w:t>
      </w:r>
    </w:p>
    <w:p w14:paraId="5B349524" w14:textId="77777777" w:rsidR="00FC3B85" w:rsidRDefault="00FC3B85" w:rsidP="00FC3B85">
      <w:pPr>
        <w:pStyle w:val="ProductList-Body"/>
        <w:numPr>
          <w:ilvl w:val="0"/>
          <w:numId w:val="13"/>
        </w:numPr>
        <w:tabs>
          <w:tab w:val="clear" w:pos="158"/>
          <w:tab w:val="left" w:pos="180"/>
        </w:tabs>
        <w:spacing w:before="40"/>
        <w:ind w:left="810" w:hanging="274"/>
      </w:pPr>
      <w:r>
        <w:t xml:space="preserve">bereda sig åtkomst till, radera eller radera Socialt innehåll i något syfte, </w:t>
      </w:r>
    </w:p>
    <w:p w14:paraId="0B4A65D7" w14:textId="77777777" w:rsidR="00FC3B85" w:rsidRPr="00D97771" w:rsidRDefault="00FC3B85" w:rsidP="00FC3B85">
      <w:pPr>
        <w:pStyle w:val="ProductList-Body"/>
        <w:numPr>
          <w:ilvl w:val="0"/>
          <w:numId w:val="13"/>
        </w:numPr>
        <w:spacing w:before="40"/>
        <w:ind w:left="810" w:hanging="274"/>
      </w:pPr>
      <w:r>
        <w:t xml:space="preserve">instruera Kunden att redigera eller radera Socialt innehåll, begränsa Kundens möjlighet att exportera eller överföra Socialt innehåll samt radera eller begränsa vidare åtkomst till Socialt innehåll efter att Onlinetjänsten har sagts upp eller upphört att gälla. </w:t>
      </w:r>
    </w:p>
    <w:p w14:paraId="72582313" w14:textId="7F53DC16" w:rsidR="00480397" w:rsidRPr="006D2C33" w:rsidRDefault="00CF5F31" w:rsidP="001263B9">
      <w:pPr>
        <w:pStyle w:val="ProductList-Body"/>
        <w:shd w:val="clear" w:color="auto" w:fill="A6A6A6" w:themeFill="background1" w:themeFillShade="A6"/>
        <w:spacing w:before="120" w:after="240"/>
        <w:jc w:val="right"/>
      </w:pPr>
      <w:hyperlink w:anchor="TableofContents" w:history="1">
        <w:r w:rsidR="00480397">
          <w:rPr>
            <w:rStyle w:val="Hyperlink"/>
            <w:sz w:val="16"/>
            <w:szCs w:val="16"/>
          </w:rPr>
          <w:t>Innehållsförteckning</w:t>
        </w:r>
      </w:hyperlink>
      <w:r w:rsidR="001263B9">
        <w:rPr>
          <w:rStyle w:val="Hyperlink"/>
          <w:sz w:val="16"/>
          <w:szCs w:val="16"/>
        </w:rPr>
        <w:t xml:space="preserve"> </w:t>
      </w:r>
      <w:r w:rsidR="00480397">
        <w:rPr>
          <w:sz w:val="16"/>
          <w:szCs w:val="16"/>
        </w:rPr>
        <w:t>/</w:t>
      </w:r>
      <w:r w:rsidR="001263B9">
        <w:rPr>
          <w:sz w:val="16"/>
          <w:szCs w:val="16"/>
        </w:rPr>
        <w:t xml:space="preserve"> </w:t>
      </w:r>
      <w:hyperlink w:anchor="GeneralTerms" w:history="1">
        <w:r w:rsidR="00480397">
          <w:rPr>
            <w:rStyle w:val="Hyperlink"/>
            <w:sz w:val="16"/>
            <w:szCs w:val="16"/>
          </w:rPr>
          <w:t>Allmänna villkor</w:t>
        </w:r>
      </w:hyperlink>
    </w:p>
    <w:p w14:paraId="4E44AC5B" w14:textId="6D7F2572" w:rsidR="003D22CB" w:rsidRPr="00A12026" w:rsidRDefault="004E52BA" w:rsidP="00B84998">
      <w:pPr>
        <w:pStyle w:val="ProductList-OfferingGroupHeading"/>
        <w:keepNext/>
        <w:spacing w:after="80"/>
        <w:rPr>
          <w:lang w:val="sv-SE"/>
        </w:rPr>
      </w:pPr>
      <w:bookmarkStart w:id="156" w:name="_Toc518287978"/>
      <w:bookmarkStart w:id="157" w:name="O365Services"/>
      <w:r w:rsidRPr="00A12026">
        <w:rPr>
          <w:lang w:val="sv-SE"/>
        </w:rPr>
        <w:t>Office 365-tjänster</w:t>
      </w:r>
      <w:bookmarkEnd w:id="156"/>
    </w:p>
    <w:bookmarkEnd w:id="157"/>
    <w:p w14:paraId="1232544F" w14:textId="77777777" w:rsidR="00C935F3" w:rsidRPr="000772BE" w:rsidRDefault="00C935F3" w:rsidP="00B84998">
      <w:pPr>
        <w:pStyle w:val="ProductList-Body"/>
        <w:keepNext/>
        <w:tabs>
          <w:tab w:val="clear" w:pos="158"/>
          <w:tab w:val="left" w:pos="360"/>
        </w:tabs>
      </w:pPr>
      <w:r>
        <w:rPr>
          <w:b/>
          <w:color w:val="00188F"/>
        </w:rPr>
        <w:t>Meddelanden</w:t>
      </w:r>
    </w:p>
    <w:p w14:paraId="4CE7ACB8" w14:textId="50EBB1CD" w:rsidR="000E3993" w:rsidRPr="00690C65" w:rsidRDefault="00C935F3" w:rsidP="00C935F3">
      <w:pPr>
        <w:pStyle w:val="ProductList-Body"/>
      </w:pPr>
      <w:r>
        <w:t xml:space="preserve">Bing Maps Notices i </w:t>
      </w:r>
      <w:hyperlink w:anchor="Attachment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47A50">
      <w:pPr>
        <w:pStyle w:val="ProductList-Body"/>
        <w:keepNext/>
      </w:pPr>
      <w:bookmarkStart w:id="158" w:name="CoreFeaturesforOffice365Services"/>
      <w:r>
        <w:rPr>
          <w:b/>
          <w:color w:val="00188F"/>
        </w:rPr>
        <w:t>Huvudfunktioner för Office 365-tjänster</w:t>
      </w:r>
    </w:p>
    <w:bookmarkEnd w:id="158"/>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2E64A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622F1DFC" w:rsidR="009427A1" w:rsidRDefault="009427A1" w:rsidP="009427A1">
      <w:pPr>
        <w:pStyle w:val="ProductList-Body"/>
      </w:pPr>
    </w:p>
    <w:p w14:paraId="03DCE280" w14:textId="77777777" w:rsidR="00B36A19" w:rsidRPr="00BA2331" w:rsidRDefault="00B36A19" w:rsidP="00B36A19">
      <w:pPr>
        <w:pStyle w:val="ProductList-ClauseHeading"/>
      </w:pPr>
      <w:r>
        <w:t>Tjänstkryptering med Kundnyckel</w:t>
      </w:r>
    </w:p>
    <w:p w14:paraId="4BE9FF6C" w14:textId="77777777" w:rsidR="00B36A19" w:rsidRPr="00BA2331" w:rsidRDefault="00B36A19" w:rsidP="00B36A19">
      <w:pPr>
        <w:pStyle w:val="ProductList-Body"/>
        <w:tabs>
          <w:tab w:val="clear" w:pos="158"/>
          <w:tab w:val="left" w:pos="180"/>
        </w:tabs>
      </w:pPr>
      <w:r>
        <w:t>Kunden bär all risk för databorttagning, oåtkomlighet och avbrott i tjänster till följd av att en krypteringsnyckel är otillgänglig, vilket orsakats av Kunden.</w:t>
      </w:r>
    </w:p>
    <w:p w14:paraId="449E317A" w14:textId="77777777" w:rsidR="00B36A19" w:rsidRPr="00690C65" w:rsidRDefault="00B36A19" w:rsidP="009427A1">
      <w:pPr>
        <w:pStyle w:val="ProductList-Body"/>
      </w:pPr>
    </w:p>
    <w:p w14:paraId="055C66E7" w14:textId="77777777" w:rsidR="00A12026" w:rsidRPr="00927E5E" w:rsidRDefault="00A12026" w:rsidP="00A12026">
      <w:pPr>
        <w:pStyle w:val="ProductList-Body"/>
        <w:tabs>
          <w:tab w:val="clear" w:pos="158"/>
          <w:tab w:val="left" w:pos="180"/>
        </w:tabs>
      </w:pPr>
      <w:r>
        <w:rPr>
          <w:b/>
          <w:color w:val="00188F"/>
        </w:rPr>
        <w:t>Abonnemangslicensserier</w:t>
      </w:r>
    </w:p>
    <w:p w14:paraId="44E45C19" w14:textId="23F57652" w:rsidR="00A12026" w:rsidRDefault="00A12026" w:rsidP="00A12026">
      <w:pPr>
        <w:pStyle w:val="ProductList-Body"/>
        <w:tabs>
          <w:tab w:val="clear" w:pos="158"/>
          <w:tab w:val="left" w:pos="180"/>
        </w:tabs>
      </w:pPr>
      <w:r>
        <w:t xml:space="preserve">Utöver användarprenumerationslicenser, se </w:t>
      </w:r>
      <w:hyperlink w:anchor="Attachment2" w:history="1">
        <w:r>
          <w:rPr>
            <w:rStyle w:val="Hyperlink"/>
          </w:rPr>
          <w:t>Bilaga 2</w:t>
        </w:r>
      </w:hyperlink>
      <w:r>
        <w:t xml:space="preserve"> för andra prenumerationslicenser som uppfyller kraven för Office 365 Services.</w:t>
      </w:r>
    </w:p>
    <w:p w14:paraId="1AC8E7B5" w14:textId="7EFFE5E9" w:rsidR="009A6903" w:rsidRDefault="009A6903" w:rsidP="00A12026">
      <w:pPr>
        <w:pStyle w:val="ProductList-Body"/>
        <w:tabs>
          <w:tab w:val="clear" w:pos="158"/>
          <w:tab w:val="left" w:pos="180"/>
        </w:tabs>
      </w:pPr>
    </w:p>
    <w:p w14:paraId="40CE7335" w14:textId="77777777" w:rsidR="00FC3B85" w:rsidRDefault="00FC3B85" w:rsidP="00FC3B85">
      <w:pPr>
        <w:pStyle w:val="ProductList-Body"/>
        <w:rPr>
          <w:b/>
          <w:color w:val="00188F"/>
        </w:rPr>
      </w:pPr>
      <w:bookmarkStart w:id="159" w:name="MicrosoftTeams"/>
      <w:r>
        <w:rPr>
          <w:b/>
          <w:color w:val="00188F"/>
        </w:rPr>
        <w:t>Microsoft Teams</w:t>
      </w:r>
      <w:bookmarkEnd w:id="159"/>
    </w:p>
    <w:p w14:paraId="27D13A56" w14:textId="23EFFB2D" w:rsidR="009A6903" w:rsidRDefault="009A6903" w:rsidP="009A6903">
      <w:pPr>
        <w:pStyle w:val="ProductList-Body"/>
        <w:tabs>
          <w:tab w:val="clear" w:pos="158"/>
          <w:tab w:val="left" w:pos="360"/>
        </w:tabs>
      </w:pPr>
      <w:r>
        <w:rPr>
          <w:b/>
        </w:rPr>
        <w:t>Meddelande</w:t>
      </w:r>
      <w:r w:rsidRPr="0022170E">
        <w:rPr>
          <w:b/>
          <w:bCs/>
        </w:rPr>
        <w:t>:</w:t>
      </w:r>
      <w:r>
        <w:t xml:space="preserve"> H.264/MPEG-4 AVC-meddelandet i </w:t>
      </w:r>
      <w:hyperlink w:anchor="Attachment1" w:history="1">
        <w:r>
          <w:rPr>
            <w:rStyle w:val="Hyperlink"/>
          </w:rPr>
          <w:t>Bilaga 1</w:t>
        </w:r>
      </w:hyperlink>
      <w:r>
        <w:t xml:space="preserve"> gäller alla Office 365-tjänster som innefattar Microsoft Teams.</w:t>
      </w:r>
    </w:p>
    <w:p w14:paraId="7FD12714" w14:textId="19E4E3E4" w:rsidR="001263B9" w:rsidRDefault="001263B9" w:rsidP="009A6903">
      <w:pPr>
        <w:pStyle w:val="ProductList-Body"/>
        <w:tabs>
          <w:tab w:val="clear" w:pos="158"/>
          <w:tab w:val="left" w:pos="360"/>
        </w:tabs>
      </w:pPr>
    </w:p>
    <w:p w14:paraId="188AFAFB" w14:textId="77777777" w:rsidR="001263B9" w:rsidRPr="00D67A4B" w:rsidRDefault="001263B9" w:rsidP="001263B9">
      <w:pPr>
        <w:pStyle w:val="ProductList-Body"/>
        <w:rPr>
          <w:b/>
          <w:color w:val="00188F"/>
        </w:rPr>
      </w:pPr>
      <w:r>
        <w:rPr>
          <w:b/>
          <w:color w:val="00188F"/>
        </w:rPr>
        <w:t>Yammer</w:t>
      </w:r>
    </w:p>
    <w:p w14:paraId="26CB2E33" w14:textId="77777777" w:rsidR="001263B9" w:rsidRDefault="001263B9" w:rsidP="001263B9">
      <w:pPr>
        <w:pStyle w:val="ProductList-Body"/>
      </w:pPr>
      <w:r>
        <w:t>För Office 365-tjänster som innefattar Yammer behövs inga användarabonnemangslicenser för Externa användare som bjudits in till Yammer via externa nätverksfunktioner.</w:t>
      </w:r>
    </w:p>
    <w:p w14:paraId="61BFFD22" w14:textId="77777777" w:rsidR="00B36A19" w:rsidRPr="006D2C33" w:rsidRDefault="00CF5F31" w:rsidP="00B36A19">
      <w:pPr>
        <w:pStyle w:val="ProductList-Body"/>
        <w:shd w:val="clear" w:color="auto" w:fill="A6A6A6" w:themeFill="background1" w:themeFillShade="A6"/>
        <w:spacing w:before="120" w:after="240"/>
        <w:jc w:val="right"/>
      </w:pPr>
      <w:hyperlink w:anchor="TableofContents" w:history="1">
        <w:r w:rsidR="00B36A19">
          <w:rPr>
            <w:rStyle w:val="Hyperlink"/>
            <w:sz w:val="16"/>
            <w:szCs w:val="16"/>
          </w:rPr>
          <w:t>Innehållsförteckning</w:t>
        </w:r>
      </w:hyperlink>
      <w:r w:rsidR="00B36A19">
        <w:rPr>
          <w:rStyle w:val="Hyperlink"/>
          <w:sz w:val="16"/>
          <w:szCs w:val="16"/>
        </w:rPr>
        <w:t xml:space="preserve"> </w:t>
      </w:r>
      <w:r w:rsidR="00B36A19">
        <w:rPr>
          <w:sz w:val="16"/>
          <w:szCs w:val="16"/>
        </w:rPr>
        <w:t xml:space="preserve">/ </w:t>
      </w:r>
      <w:hyperlink w:anchor="GeneralTerms" w:history="1">
        <w:r w:rsidR="00B36A19">
          <w:rPr>
            <w:rStyle w:val="Hyperlink"/>
            <w:sz w:val="16"/>
            <w:szCs w:val="16"/>
          </w:rPr>
          <w:t>Allmänna villkor</w:t>
        </w:r>
      </w:hyperlink>
    </w:p>
    <w:p w14:paraId="40EDB465" w14:textId="5D1D6E6B" w:rsidR="00E93FD0" w:rsidRPr="00A12026" w:rsidRDefault="00E93FD0" w:rsidP="00844A1F">
      <w:pPr>
        <w:pStyle w:val="ProductList-Offering2Heading"/>
        <w:rPr>
          <w:lang w:val="sv-SE"/>
        </w:rPr>
      </w:pPr>
      <w:bookmarkStart w:id="160" w:name="ExchangeOnline"/>
      <w:r w:rsidRPr="00A12026">
        <w:rPr>
          <w:lang w:val="sv-SE"/>
        </w:rPr>
        <w:tab/>
      </w:r>
      <w:bookmarkStart w:id="161" w:name="_Toc518287979"/>
      <w:r w:rsidRPr="00A12026">
        <w:rPr>
          <w:lang w:val="sv-SE"/>
        </w:rPr>
        <w:t>Exchange Online</w:t>
      </w:r>
      <w:bookmarkEnd w:id="161"/>
    </w:p>
    <w:p w14:paraId="504B85AD" w14:textId="77777777" w:rsidR="00E93FD0" w:rsidRDefault="00E93FD0" w:rsidP="004E52BA">
      <w:pPr>
        <w:pStyle w:val="ProductList-Offering1"/>
        <w:sectPr w:rsidR="00E93FD0" w:rsidSect="00E275D6">
          <w:footerReference w:type="first" r:id="rId45"/>
          <w:type w:val="continuous"/>
          <w:pgSz w:w="12240" w:h="15840"/>
          <w:pgMar w:top="1440" w:right="720" w:bottom="1440" w:left="720" w:header="720" w:footer="720" w:gutter="0"/>
          <w:cols w:space="720"/>
          <w:titlePg/>
          <w:docGrid w:linePitch="360"/>
        </w:sectPr>
      </w:pPr>
    </w:p>
    <w:bookmarkEnd w:id="160"/>
    <w:p w14:paraId="3D73B902" w14:textId="66A36A9D" w:rsidR="00480397" w:rsidRDefault="00480397" w:rsidP="00480397">
      <w:pPr>
        <w:pStyle w:val="ProductList-Body"/>
        <w:rPr>
          <w:rFonts w:asciiTheme="majorHAnsi" w:hAnsiTheme="majorHAnsi"/>
          <w:sz w:val="16"/>
          <w:szCs w:val="16"/>
        </w:rPr>
      </w:pPr>
      <w:r>
        <w:rPr>
          <w:rFonts w:asciiTheme="majorHAnsi" w:hAnsiTheme="majorHAnsi"/>
          <w:sz w:val="16"/>
          <w:szCs w:val="16"/>
        </w:rPr>
        <w:t>Office 365 Advanced Threat Protection</w:t>
      </w:r>
    </w:p>
    <w:p w14:paraId="263DE62C" w14:textId="29E151E0" w:rsidR="00943F8F" w:rsidRPr="00943F8F" w:rsidRDefault="00943F8F" w:rsidP="00480397">
      <w:pPr>
        <w:pStyle w:val="ProductList-Body"/>
        <w:rPr>
          <w:rFonts w:asciiTheme="majorHAnsi" w:hAnsiTheme="majorHAnsi"/>
          <w:sz w:val="16"/>
          <w:szCs w:val="16"/>
        </w:rPr>
      </w:pPr>
      <w:r w:rsidRPr="00943F8F">
        <w:rPr>
          <w:rFonts w:asciiTheme="majorHAnsi" w:hAnsiTheme="majorHAnsi"/>
          <w:sz w:val="16"/>
          <w:szCs w:val="16"/>
        </w:rPr>
        <w:t>Office 365 Threat Intelligence</w:t>
      </w:r>
    </w:p>
    <w:p w14:paraId="1B8D52CD" w14:textId="77777777" w:rsidR="00480397" w:rsidRPr="006D2C33" w:rsidRDefault="00480397" w:rsidP="00480397">
      <w:pPr>
        <w:pStyle w:val="ProductList-Body"/>
      </w:pPr>
      <w:r>
        <w:rPr>
          <w:rFonts w:asciiTheme="majorHAnsi" w:hAnsiTheme="majorHAnsi"/>
          <w:sz w:val="16"/>
          <w:szCs w:val="16"/>
        </w:rPr>
        <w:t>Förebyggande av dataförlust</w:t>
      </w:r>
    </w:p>
    <w:p w14:paraId="17AE4A7B" w14:textId="77777777" w:rsidR="00480397" w:rsidRPr="008E31E0" w:rsidRDefault="00480397" w:rsidP="00480397">
      <w:pPr>
        <w:pStyle w:val="ProductList-Body"/>
      </w:pPr>
      <w:r w:rsidRPr="008E31E0">
        <w:rPr>
          <w:rFonts w:asciiTheme="majorHAnsi" w:hAnsiTheme="majorHAnsi"/>
          <w:sz w:val="16"/>
        </w:rPr>
        <w:t>Exchange Online Archiving för Exchange Online</w:t>
      </w:r>
    </w:p>
    <w:p w14:paraId="146C1984" w14:textId="77777777" w:rsidR="00480397" w:rsidRPr="008E31E0" w:rsidRDefault="00480397" w:rsidP="00480397">
      <w:pPr>
        <w:pStyle w:val="ProductList-Body"/>
      </w:pPr>
      <w:r w:rsidRPr="008E31E0">
        <w:rPr>
          <w:rFonts w:asciiTheme="majorHAnsi" w:hAnsiTheme="majorHAnsi"/>
          <w:sz w:val="16"/>
        </w:rPr>
        <w:t>Exchange Online Archiving för Exchange Server</w:t>
      </w:r>
    </w:p>
    <w:p w14:paraId="121BA5B6" w14:textId="718E9C0B" w:rsidR="00480397" w:rsidRPr="008E31E0" w:rsidRDefault="00480397" w:rsidP="00480397">
      <w:pPr>
        <w:pStyle w:val="ProductList-Body"/>
      </w:pPr>
      <w:r w:rsidRPr="008E31E0">
        <w:rPr>
          <w:rFonts w:asciiTheme="majorHAnsi" w:hAnsiTheme="majorHAnsi"/>
          <w:sz w:val="16"/>
        </w:rPr>
        <w:t xml:space="preserve">Exchange Online </w:t>
      </w:r>
      <w:r w:rsidR="0082489E" w:rsidRPr="008E31E0">
        <w:rPr>
          <w:rFonts w:asciiTheme="majorHAnsi" w:hAnsiTheme="majorHAnsi"/>
          <w:sz w:val="16"/>
        </w:rPr>
        <w:t>F</w:t>
      </w:r>
      <w:r w:rsidR="00943F8F" w:rsidRPr="008E31E0">
        <w:rPr>
          <w:rFonts w:asciiTheme="majorHAnsi" w:hAnsiTheme="majorHAnsi"/>
          <w:sz w:val="16"/>
        </w:rPr>
        <w:t>1</w:t>
      </w:r>
    </w:p>
    <w:p w14:paraId="0344F23D" w14:textId="7C535FB0" w:rsidR="00F377D5" w:rsidRPr="008E31E0" w:rsidRDefault="00480397" w:rsidP="00480397">
      <w:pPr>
        <w:pStyle w:val="ProductList-Body"/>
        <w:rPr>
          <w:rFonts w:asciiTheme="majorHAnsi" w:hAnsiTheme="majorHAnsi"/>
          <w:sz w:val="16"/>
        </w:rPr>
      </w:pPr>
      <w:r w:rsidRPr="008E31E0">
        <w:rPr>
          <w:rFonts w:asciiTheme="majorHAnsi" w:hAnsiTheme="majorHAnsi"/>
          <w:sz w:val="16"/>
        </w:rPr>
        <w:t>Exchange Online (Plan 1 och Plan 2)</w:t>
      </w:r>
    </w:p>
    <w:p w14:paraId="2CDBADFE" w14:textId="0EEE23AE" w:rsidR="00E275D6" w:rsidRPr="008E31E0" w:rsidRDefault="00E275D6" w:rsidP="00E93FD0">
      <w:pPr>
        <w:pStyle w:val="ProductList-Offering2"/>
        <w:sectPr w:rsidR="00E275D6" w:rsidRPr="008E31E0" w:rsidSect="00E275D6">
          <w:type w:val="continuous"/>
          <w:pgSz w:w="12240" w:h="15840"/>
          <w:pgMar w:top="1440" w:right="720" w:bottom="1440" w:left="720" w:header="720" w:footer="720" w:gutter="0"/>
          <w:cols w:num="2" w:space="720"/>
          <w:titlePg/>
          <w:docGrid w:linePitch="360"/>
        </w:sectPr>
      </w:pPr>
    </w:p>
    <w:p w14:paraId="1E943615" w14:textId="77777777" w:rsidR="00123E7D" w:rsidRPr="008E31E0" w:rsidRDefault="00123E7D" w:rsidP="00123E7D">
      <w:pPr>
        <w:pStyle w:val="ProductList-Body"/>
        <w:pBdr>
          <w:top w:val="single" w:sz="4" w:space="1" w:color="BFBFBF" w:themeColor="background1" w:themeShade="BF"/>
        </w:pBdr>
        <w:rPr>
          <w:sz w:val="8"/>
        </w:rPr>
      </w:pPr>
    </w:p>
    <w:p w14:paraId="0148DFFB" w14:textId="0758CBAD" w:rsidR="001A19E0" w:rsidRPr="00207762" w:rsidRDefault="00DC0A1F" w:rsidP="001A19E0">
      <w:pPr>
        <w:pStyle w:val="ProductList-Body"/>
        <w:rPr>
          <w:lang w:val="de-DE"/>
        </w:rPr>
      </w:pPr>
      <w:r w:rsidRPr="00207762">
        <w:rPr>
          <w:b/>
          <w:color w:val="00188F"/>
          <w:lang w:val="de-DE"/>
        </w:rPr>
        <w:t>Huvudfunktioner för Office 365-tjänster – Exchange Online</w:t>
      </w:r>
    </w:p>
    <w:p w14:paraId="029F6D7B" w14:textId="281EEFC8" w:rsidR="001A19E0" w:rsidRPr="00690C6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480397">
      <w:pPr>
        <w:pStyle w:val="ProductList-Body"/>
        <w:keepNext/>
        <w:ind w:left="187"/>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573C8835" w14:textId="77777777" w:rsidR="008961CA" w:rsidRPr="0044514B" w:rsidRDefault="008961CA" w:rsidP="008961CA">
      <w:pPr>
        <w:pStyle w:val="ProductList-Body"/>
        <w:ind w:left="180"/>
      </w:pPr>
      <w:r>
        <w:t>Kunden kommer att kunna återställa innehållet i en raderad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B84998">
      <w:pPr>
        <w:pStyle w:val="ProductList-Body"/>
        <w:keepNext/>
        <w:ind w:left="187"/>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t>Huvudfunktioner för Office 365-tjänster – Exchange Online-arkivering</w:t>
      </w:r>
    </w:p>
    <w:p w14:paraId="3AEF57B1" w14:textId="697E8EC8" w:rsidR="00DC0A1F" w:rsidRPr="00690C6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2E64AD">
      <w:pPr>
        <w:pStyle w:val="ProductList-Body"/>
        <w:keepNext/>
        <w:ind w:left="187"/>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FC3B85">
      <w:pPr>
        <w:pStyle w:val="ProductList-Body"/>
        <w:keepNext/>
        <w:ind w:left="187"/>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A12026" w:rsidRDefault="006523C8" w:rsidP="00DF0106">
      <w:pPr>
        <w:pStyle w:val="ProductList-Body"/>
        <w:keepNext/>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46"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52EE2929" w:rsidR="009427A1" w:rsidRPr="00690C65" w:rsidRDefault="009427A1" w:rsidP="009427A1">
      <w:pPr>
        <w:pStyle w:val="ProductList-Body"/>
        <w:tabs>
          <w:tab w:val="clear" w:pos="158"/>
          <w:tab w:val="left" w:pos="180"/>
        </w:tabs>
      </w:pPr>
      <w:r>
        <w:rPr>
          <w:b/>
          <w:color w:val="00188F"/>
        </w:rPr>
        <w:t>Enhetslicens för förhindrande av dataförlust</w:t>
      </w:r>
    </w:p>
    <w:p w14:paraId="2D2A7D2E" w14:textId="77777777" w:rsidR="009427A1" w:rsidRDefault="009427A1" w:rsidP="009427A1">
      <w:pPr>
        <w:pStyle w:val="ProductList-Body"/>
        <w:tabs>
          <w:tab w:val="clear" w:pos="158"/>
          <w:tab w:val="left" w:pos="180"/>
        </w:tabs>
      </w:pPr>
      <w:r>
        <w:t>Om Kunden är licensierad för förhindrande av dataförlust per enhet är alla användare av den Licensierade enheten licensierade för Onlinetjänsten.</w:t>
      </w:r>
    </w:p>
    <w:p w14:paraId="040D7422" w14:textId="57CAD3CB"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62" w:name="_Toc423959249"/>
      <w:r w:rsidRPr="00D7645A">
        <w:rPr>
          <w:b/>
          <w:color w:val="00188F"/>
        </w:rPr>
        <w:t>Servicenivåavtal</w:t>
      </w:r>
      <w:bookmarkEnd w:id="162"/>
    </w:p>
    <w:p w14:paraId="1BD79870" w14:textId="77777777" w:rsidR="00943F8F" w:rsidRDefault="00943F8F" w:rsidP="00943F8F">
      <w:pPr>
        <w:pStyle w:val="ProductList-Body"/>
        <w:tabs>
          <w:tab w:val="clear" w:pos="158"/>
          <w:tab w:val="left" w:pos="180"/>
        </w:tabs>
      </w:pPr>
      <w:bookmarkStart w:id="163" w:name="Office365Applications"/>
      <w:r>
        <w:t>Det finns inget SLA för Office 365 Advanced Threat Protection eller Office 365 Threat Intelligence.</w:t>
      </w:r>
    </w:p>
    <w:p w14:paraId="7EECA49E" w14:textId="77777777" w:rsidR="001263B9" w:rsidRPr="00903BB7" w:rsidRDefault="00CF5F3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45B06D2" w14:textId="79D412A3" w:rsidR="00862C50" w:rsidRPr="008E31E0" w:rsidRDefault="00FC3B85" w:rsidP="00844A1F">
      <w:pPr>
        <w:pStyle w:val="ProductList-Offering2Heading"/>
        <w:rPr>
          <w:lang w:val="sv-SE"/>
        </w:rPr>
      </w:pPr>
      <w:bookmarkStart w:id="164" w:name="O365Applications"/>
      <w:r>
        <w:rPr>
          <w:lang w:val="sv-SE"/>
        </w:rPr>
        <w:tab/>
      </w:r>
      <w:bookmarkStart w:id="165" w:name="_Toc518287980"/>
      <w:r w:rsidR="00862C50" w:rsidRPr="008E31E0">
        <w:rPr>
          <w:lang w:val="sv-SE"/>
        </w:rPr>
        <w:t>Office 365-program</w:t>
      </w:r>
      <w:bookmarkEnd w:id="165"/>
    </w:p>
    <w:p w14:paraId="0321636F" w14:textId="77777777" w:rsidR="00862C50" w:rsidRPr="008E31E0" w:rsidRDefault="00862C50" w:rsidP="00862C50">
      <w:pPr>
        <w:pStyle w:val="ProductList-Offering1"/>
        <w:sectPr w:rsidR="00862C50" w:rsidRPr="008E31E0" w:rsidSect="00E275D6">
          <w:type w:val="continuous"/>
          <w:pgSz w:w="12240" w:h="15840"/>
          <w:pgMar w:top="1440" w:right="720" w:bottom="1440" w:left="720" w:header="720" w:footer="720" w:gutter="0"/>
          <w:cols w:space="720"/>
          <w:titlePg/>
          <w:docGrid w:linePitch="360"/>
        </w:sectPr>
      </w:pPr>
    </w:p>
    <w:bookmarkEnd w:id="163"/>
    <w:bookmarkEnd w:id="164"/>
    <w:p w14:paraId="31698875" w14:textId="77777777" w:rsidR="00414009" w:rsidRPr="008E31E0" w:rsidRDefault="00414009" w:rsidP="00862C50">
      <w:pPr>
        <w:pStyle w:val="ProductList-Body"/>
      </w:pPr>
      <w:r w:rsidRPr="008E31E0">
        <w:rPr>
          <w:rFonts w:asciiTheme="majorHAnsi" w:hAnsiTheme="majorHAnsi"/>
          <w:sz w:val="16"/>
        </w:rPr>
        <w:t>Office 365 Business</w:t>
      </w:r>
    </w:p>
    <w:p w14:paraId="2BB20709" w14:textId="77777777" w:rsidR="00414009" w:rsidRPr="00A12026" w:rsidRDefault="00862C50" w:rsidP="00862C50">
      <w:pPr>
        <w:pStyle w:val="ProductList-Body"/>
        <w:rPr>
          <w:lang w:val="en-US"/>
        </w:rPr>
      </w:pPr>
      <w:r w:rsidRPr="00A12026">
        <w:rPr>
          <w:rFonts w:asciiTheme="majorHAnsi" w:hAnsiTheme="majorHAnsi"/>
          <w:sz w:val="16"/>
          <w:szCs w:val="16"/>
          <w:lang w:val="en-US"/>
        </w:rPr>
        <w:t>Office 365 ProPlus</w:t>
      </w:r>
    </w:p>
    <w:p w14:paraId="6EAB729C" w14:textId="46F4DF16" w:rsidR="00862C50" w:rsidRPr="008E31E0" w:rsidRDefault="00862C50" w:rsidP="00862C50">
      <w:pPr>
        <w:pStyle w:val="ProductList-Body"/>
      </w:pPr>
      <w:r w:rsidRPr="008E31E0">
        <w:rPr>
          <w:rFonts w:asciiTheme="majorHAnsi" w:hAnsiTheme="majorHAnsi"/>
          <w:sz w:val="16"/>
        </w:rPr>
        <w:t xml:space="preserve">Visio </w:t>
      </w:r>
      <w:r w:rsidR="00697188" w:rsidRPr="008E31E0">
        <w:rPr>
          <w:rFonts w:asciiTheme="majorHAnsi" w:hAnsiTheme="majorHAnsi"/>
          <w:sz w:val="16"/>
        </w:rPr>
        <w:t>Online (Plan 1 och Plan 2)</w:t>
      </w:r>
    </w:p>
    <w:p w14:paraId="4258B2D3" w14:textId="77777777" w:rsidR="00862C50" w:rsidRPr="008E31E0" w:rsidRDefault="00862C50" w:rsidP="00862C50">
      <w:pPr>
        <w:pStyle w:val="ProductList-Offering2"/>
        <w:sectPr w:rsidR="00862C50" w:rsidRPr="008E31E0" w:rsidSect="005B7124">
          <w:type w:val="continuous"/>
          <w:pgSz w:w="12240" w:h="15840"/>
          <w:pgMar w:top="1440" w:right="720" w:bottom="1440" w:left="720" w:header="720" w:footer="720" w:gutter="0"/>
          <w:cols w:num="2" w:space="720"/>
          <w:titlePg/>
          <w:docGrid w:linePitch="360"/>
        </w:sectPr>
      </w:pPr>
    </w:p>
    <w:p w14:paraId="679D8604" w14:textId="23EEFD28" w:rsidR="00123E7D" w:rsidRPr="008E31E0" w:rsidRDefault="00123E7D" w:rsidP="00862C50">
      <w:pPr>
        <w:pStyle w:val="ProductList-Body"/>
        <w:pBdr>
          <w:top w:val="single" w:sz="4" w:space="1" w:color="BFBFBF" w:themeColor="background1" w:themeShade="BF"/>
        </w:pBdr>
        <w:rPr>
          <w:sz w:val="8"/>
        </w:rPr>
      </w:pPr>
    </w:p>
    <w:p w14:paraId="6E3C99F4" w14:textId="77777777" w:rsidR="00123E7D" w:rsidRPr="008E31E0" w:rsidRDefault="00123E7D" w:rsidP="00123E7D">
      <w:pPr>
        <w:pStyle w:val="ProductList-Body"/>
      </w:pPr>
      <w:r w:rsidRPr="008E31E0">
        <w:rPr>
          <w:b/>
          <w:color w:val="00188F"/>
        </w:rPr>
        <w:t>Servicenivåavtal</w:t>
      </w:r>
    </w:p>
    <w:p w14:paraId="418B32E3" w14:textId="77777777" w:rsidR="00697188" w:rsidRDefault="00697188" w:rsidP="00697188">
      <w:pPr>
        <w:pStyle w:val="ProductList-Body"/>
      </w:pPr>
      <w:r>
        <w:t>Det finns inget servicenivåavtal för Visio Online.</w:t>
      </w:r>
    </w:p>
    <w:p w14:paraId="446EB6D0" w14:textId="77777777" w:rsidR="00123E7D" w:rsidRPr="00690C65" w:rsidRDefault="00123E7D" w:rsidP="00123E7D">
      <w:pPr>
        <w:pStyle w:val="ProductList-Body"/>
      </w:pPr>
    </w:p>
    <w:p w14:paraId="21CEBA56" w14:textId="77777777" w:rsidR="00B36A19" w:rsidRPr="00BA2331" w:rsidRDefault="00B36A19" w:rsidP="00B36A19">
      <w:pPr>
        <w:pStyle w:val="ProductList-Body"/>
        <w:tabs>
          <w:tab w:val="clear" w:pos="158"/>
          <w:tab w:val="left" w:pos="180"/>
        </w:tabs>
      </w:pPr>
      <w:r>
        <w:rPr>
          <w:b/>
          <w:color w:val="00188F"/>
        </w:rPr>
        <w:t xml:space="preserve">Installations- och användningsrättigheter </w:t>
      </w:r>
    </w:p>
    <w:p w14:paraId="550B4813" w14:textId="77777777" w:rsidR="003D0694" w:rsidRDefault="003D0694" w:rsidP="003D0694">
      <w:pPr>
        <w:pStyle w:val="ProductList-Body"/>
        <w:tabs>
          <w:tab w:val="clear" w:pos="158"/>
          <w:tab w:val="left" w:pos="180"/>
        </w:tabs>
      </w:pPr>
      <w:r>
        <w:t>Varje användare som kunden tilldelar en användar-SL måste ha ett arbetsplats- eller skolkonto för att kunna använda programvaran som tillhandahålls med prenumerationen. Dessa användare</w:t>
      </w:r>
    </w:p>
    <w:p w14:paraId="23F5A9D4" w14:textId="77777777" w:rsidR="00AB6432" w:rsidRDefault="00AB6432" w:rsidP="00AB6432">
      <w:pPr>
        <w:pStyle w:val="ProductList-Body"/>
        <w:numPr>
          <w:ilvl w:val="0"/>
          <w:numId w:val="40"/>
        </w:numPr>
        <w:ind w:left="450" w:hanging="270"/>
      </w:pPr>
      <w:r>
        <w:t>kan aktivera den programvara som följde med användarabonnemangslicensen på upp till fem OSE samtidigt för lokal- eller fjärranvändning</w:t>
      </w:r>
    </w:p>
    <w:p w14:paraId="2280F0FA" w14:textId="77777777" w:rsidR="00AB6432" w:rsidRDefault="00AB6432" w:rsidP="00AB6432">
      <w:pPr>
        <w:pStyle w:val="ProductList-Body"/>
        <w:numPr>
          <w:ilvl w:val="0"/>
          <w:numId w:val="40"/>
        </w:numPr>
        <w:spacing w:before="40"/>
        <w:ind w:left="450" w:hanging="274"/>
      </w:pPr>
      <w:r>
        <w:t xml:space="preserve">får också installera och använda programvaran samt använda aktivering med delad dator, på en delad enhet, en nätverksserver eller på delade servrar på Microsoft Azure eller med en kvalificerad värdpartner för användargrupper. En lista över kvalificerade värdpartner för användargrupper och ytterligare distributionskrav finns på </w:t>
      </w:r>
      <w:hyperlink r:id="rId47" w:history="1">
        <w:r>
          <w:rPr>
            <w:rStyle w:val="Hyperlink"/>
          </w:rPr>
          <w:t>www.office.com/sca</w:t>
        </w:r>
      </w:hyperlink>
      <w:r w:rsidRPr="000D1CAB">
        <w:t>.</w:t>
      </w:r>
      <w:r>
        <w:rPr>
          <w:color w:val="1F497D"/>
        </w:rPr>
        <w:t xml:space="preserve"> </w:t>
      </w:r>
      <w:r>
        <w:t>Vad beträffar denna användningsrättighet avses med ”nätverksserver” en fysisk hårdvaruserver enbart tillägnad Kundens användning. Detta villkor för aktivering av delade datorer gäller inte för Kunder med licens för Office 365 Business och</w:t>
      </w:r>
    </w:p>
    <w:p w14:paraId="47A95AD2" w14:textId="6FB61B69" w:rsidR="00AB6432" w:rsidRDefault="00AB6432" w:rsidP="00AB6432">
      <w:pPr>
        <w:pStyle w:val="ProductList-Body"/>
        <w:numPr>
          <w:ilvl w:val="0"/>
          <w:numId w:val="40"/>
        </w:numPr>
        <w:spacing w:before="40"/>
        <w:ind w:left="461" w:hanging="274"/>
      </w:pPr>
      <w:r>
        <w:t>måste ansluta varje enhet på vilken användaren har installerat programvaran till Internet åtminstone var 30:e dag, annars kan programvarans funktionalitet påverkas.</w:t>
      </w:r>
    </w:p>
    <w:p w14:paraId="02C1C516" w14:textId="77777777" w:rsidR="003D0694" w:rsidRPr="00F40FD0" w:rsidRDefault="003D0694" w:rsidP="003D0694">
      <w:pPr>
        <w:pStyle w:val="ProductList-Body"/>
        <w:numPr>
          <w:ilvl w:val="0"/>
          <w:numId w:val="40"/>
        </w:numPr>
        <w:spacing w:before="40"/>
        <w:ind w:left="450" w:hanging="274"/>
      </w:pPr>
      <w:r>
        <w:t>får använda Internetanslutna onlinetjänster som tillhandahålls som en del av ProPlus. Användare kan dessutom, om det tillåts av kunden, välja att använda anslutna tjänster underkastade andra användningsvillkor än dessa OST och för vilka Microsoft är personuppgiftsansvarig, enligt vad som framgår av produktens dokumentation.</w:t>
      </w:r>
    </w:p>
    <w:p w14:paraId="367A17A9" w14:textId="77777777" w:rsidR="0022362D" w:rsidRPr="007F0A21" w:rsidRDefault="0022362D" w:rsidP="0022362D">
      <w:pPr>
        <w:pStyle w:val="ProductList-Body"/>
        <w:ind w:left="180"/>
      </w:pPr>
    </w:p>
    <w:p w14:paraId="4D8FCC21" w14:textId="77777777" w:rsidR="00FC3B85" w:rsidRPr="00964225" w:rsidRDefault="00FC3B85" w:rsidP="00FC3B85">
      <w:pPr>
        <w:pStyle w:val="ProductList-Body"/>
        <w:keepNext/>
        <w:spacing w:before="40"/>
        <w:rPr>
          <w:b/>
          <w:color w:val="00188F"/>
        </w:rPr>
      </w:pPr>
      <w:r>
        <w:rPr>
          <w:b/>
          <w:color w:val="00188F"/>
        </w:rPr>
        <w:t>Smartmobiler och surfplattor</w:t>
      </w:r>
    </w:p>
    <w:p w14:paraId="2096EA74" w14:textId="77777777" w:rsidR="00FC3B85" w:rsidRDefault="00FC3B85" w:rsidP="00FC3B85">
      <w:pPr>
        <w:pStyle w:val="ProductList-Body"/>
      </w:pPr>
      <w:r>
        <w:t>Varje användare till vilken Kunden tilldelar en Användarabonnemangslicens får även aktivera programvaran Microsoft Office Mobile för användning på upp till fem smartmobiler och fem surfplattor. För användare av versionerna F1, E1 och Business Essentials av Office 365 eller Microsoft 365 är denna rättighet att aktivera Microsoft Office Mobile-programvara begränsad till integrerade skärmar med en storlek på 10,1 tum diagonalt eller mindre.</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Följande villkor gäller endast Office 365 ProPlus</w:t>
      </w:r>
    </w:p>
    <w:p w14:paraId="771F42AE" w14:textId="77777777" w:rsidR="009427A1" w:rsidRPr="00690C65" w:rsidRDefault="009427A1" w:rsidP="009427A1">
      <w:pPr>
        <w:pStyle w:val="ProductList-Body"/>
        <w:ind w:left="180"/>
      </w:pPr>
      <w:r>
        <w:rPr>
          <w:b/>
          <w:color w:val="0072C6"/>
        </w:rPr>
        <w:t>Kommersiell användning av Office Home &amp; Student 2013 RT</w:t>
      </w:r>
    </w:p>
    <w:p w14:paraId="054DF67D" w14:textId="77777777" w:rsidR="009427A1" w:rsidRPr="00690C65" w:rsidRDefault="009427A1" w:rsidP="009427A1">
      <w:pPr>
        <w:pStyle w:val="ProductList-Body"/>
        <w:ind w:left="180"/>
      </w:pPr>
      <w:r>
        <w:t>Varje användarabonnemangslicens för Office 365 ProPlus modifierar användarens rätt att använda programvaran enligt en separat förvärvad Office Home &amp; Student 2013 RT-licens genom att upphäva förbudet mot kommersiell användning. Förutom denna tillåtelse för kommersiell användning av programvaran regleras all användning av de allmänna villkoren och användningsrättigheterna som tillhandahålls med Office Home &amp; Student 2013 RT-licensen.</w:t>
      </w:r>
    </w:p>
    <w:p w14:paraId="1AF5D4D5" w14:textId="77777777" w:rsidR="009427A1" w:rsidRPr="00690C65" w:rsidRDefault="009427A1" w:rsidP="009427A1">
      <w:pPr>
        <w:pStyle w:val="ProductList-Body"/>
        <w:ind w:left="180"/>
      </w:pPr>
    </w:p>
    <w:p w14:paraId="199ADB56" w14:textId="77777777" w:rsidR="006C5291" w:rsidRPr="00FC409E" w:rsidRDefault="006C5291" w:rsidP="0036064B">
      <w:pPr>
        <w:pStyle w:val="ProductList-Body"/>
        <w:keepNext/>
        <w:ind w:left="187"/>
        <w:rPr>
          <w:b/>
          <w:color w:val="0072C6"/>
        </w:rPr>
      </w:pPr>
      <w:r>
        <w:rPr>
          <w:b/>
          <w:color w:val="0072C6"/>
        </w:rPr>
        <w:t>Office Online Server</w:t>
      </w:r>
    </w:p>
    <w:p w14:paraId="64DD28B7" w14:textId="77777777" w:rsidR="006C5291" w:rsidRDefault="006C5291" w:rsidP="006C5291">
      <w:pPr>
        <w:pStyle w:val="ProductList-Body"/>
        <w:ind w:left="180"/>
      </w:pPr>
      <w:r>
        <w:t>För varje Office 365 ProPlus-abonnemang får Kunden installera ett valfritt antal exemplar av Office Online Server på en Server enbart tillägnad Kundens användning. Varje Office 365 ProPlus-användare får använda Office Online Server-programvaran. Detta villkor gäller inte för Kunder som licensierar denna Produkt under Microsoft-onlineabonnemangsavtalet eller något annat Microsoft-avtal endast för Onlinetjänster; och</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Abonnemangslicensserier</w:t>
      </w:r>
    </w:p>
    <w:p w14:paraId="4314EABE" w14:textId="68017E19" w:rsidR="005B7124" w:rsidRPr="00690C65" w:rsidRDefault="005B7124" w:rsidP="005B7124">
      <w:pPr>
        <w:pStyle w:val="ProductList-Body"/>
        <w:ind w:left="180"/>
      </w:pPr>
      <w:r>
        <w:t xml:space="preserve">Förutom Office 365 ProPlus-användarabonnemangslicenser kan kunden uppfylla användarlicenskraven för denna Produkt genom att köpa en användarabonnemangslicens för programserie (se </w:t>
      </w:r>
      <w:hyperlink w:anchor="Attachment2" w:history="1">
        <w:r>
          <w:rPr>
            <w:rStyle w:val="Hyperlink"/>
          </w:rPr>
          <w:t>Bilaga 2</w:t>
        </w:r>
      </w:hyperlink>
      <w:r>
        <w:t>).</w:t>
      </w:r>
    </w:p>
    <w:p w14:paraId="0126DEE7" w14:textId="77777777" w:rsidR="001263B9" w:rsidRPr="00903BB7" w:rsidRDefault="00CF5F3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F77CBEB" w14:textId="77777777" w:rsidR="009A6903" w:rsidRPr="001263B9" w:rsidRDefault="009A6903" w:rsidP="009A6903">
      <w:pPr>
        <w:pStyle w:val="ProductList-Offering2Heading"/>
        <w:rPr>
          <w:lang w:val="sv-SE"/>
        </w:rPr>
      </w:pPr>
      <w:r w:rsidRPr="001263B9">
        <w:rPr>
          <w:lang w:val="sv-SE"/>
        </w:rPr>
        <w:tab/>
      </w:r>
      <w:bookmarkStart w:id="166" w:name="MicrosoftMyAnalytics"/>
      <w:bookmarkStart w:id="167" w:name="_Toc465426847"/>
      <w:bookmarkStart w:id="168" w:name="_Toc518287981"/>
      <w:r w:rsidRPr="001263B9">
        <w:rPr>
          <w:lang w:val="sv-SE"/>
        </w:rPr>
        <w:t>Microsoft MyAnalytics</w:t>
      </w:r>
      <w:bookmarkEnd w:id="166"/>
      <w:bookmarkEnd w:id="167"/>
      <w:bookmarkEnd w:id="168"/>
    </w:p>
    <w:p w14:paraId="51D6C798" w14:textId="77777777" w:rsidR="009A6903" w:rsidRPr="00F55075" w:rsidRDefault="009A6903" w:rsidP="009A6903">
      <w:pPr>
        <w:pStyle w:val="ProductList-Body"/>
      </w:pPr>
      <w:r>
        <w:rPr>
          <w:b/>
          <w:color w:val="00188F"/>
        </w:rPr>
        <w:t>Servicenivåavtal</w:t>
      </w:r>
    </w:p>
    <w:p w14:paraId="37B3E82A" w14:textId="77777777" w:rsidR="009A6903" w:rsidRPr="00F55075" w:rsidRDefault="009A6903" w:rsidP="009A6903">
      <w:pPr>
        <w:pStyle w:val="ProductList-Body"/>
      </w:pPr>
      <w:r>
        <w:t>Det finns inget SLA för Microsoft MyAnalytics.</w:t>
      </w:r>
    </w:p>
    <w:p w14:paraId="3D53FC94" w14:textId="77777777" w:rsidR="001263B9" w:rsidRPr="00903BB7" w:rsidRDefault="00CF5F3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242C64D" w14:textId="7B39BAC8" w:rsidR="00976EB6" w:rsidRPr="00A12026" w:rsidRDefault="00976EB6" w:rsidP="006751BC">
      <w:pPr>
        <w:pStyle w:val="ProductList-Offering2Heading"/>
        <w:keepNext/>
        <w:rPr>
          <w:lang w:val="sv-SE"/>
        </w:rPr>
      </w:pPr>
      <w:r w:rsidRPr="00A12026">
        <w:rPr>
          <w:lang w:val="sv-SE"/>
        </w:rPr>
        <w:tab/>
      </w:r>
      <w:bookmarkStart w:id="169" w:name="_Toc518287982"/>
      <w:r w:rsidRPr="00A12026">
        <w:rPr>
          <w:lang w:val="sv-SE"/>
        </w:rPr>
        <w:t>Office Online</w:t>
      </w:r>
      <w:bookmarkEnd w:id="169"/>
    </w:p>
    <w:p w14:paraId="24A45D55" w14:textId="77777777" w:rsidR="00D7478E" w:rsidRPr="00690C65" w:rsidRDefault="00D7478E" w:rsidP="006751BC">
      <w:pPr>
        <w:pStyle w:val="ProductList-Body"/>
        <w:keepNext/>
      </w:pPr>
      <w:r>
        <w:rPr>
          <w:b/>
          <w:color w:val="00188F"/>
        </w:rPr>
        <w:t>Huvudfunktioner för Office 365-tjänster</w:t>
      </w:r>
    </w:p>
    <w:p w14:paraId="509D4A23" w14:textId="32EA43D3" w:rsidR="00D7478E" w:rsidRPr="00690C6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4E5AB90C" w14:textId="77777777" w:rsidR="001263B9" w:rsidRPr="00903BB7" w:rsidRDefault="00CF5F3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43C3A612" w14:textId="1A3D3A49" w:rsidR="005B7124" w:rsidRPr="00A12026" w:rsidRDefault="005B7124" w:rsidP="00073CA6">
      <w:pPr>
        <w:pStyle w:val="ProductList-Offering2Heading"/>
        <w:keepNext/>
        <w:rPr>
          <w:lang w:val="sv-SE"/>
        </w:rPr>
      </w:pPr>
      <w:r w:rsidRPr="00A12026">
        <w:rPr>
          <w:lang w:val="sv-SE"/>
        </w:rPr>
        <w:tab/>
      </w:r>
      <w:bookmarkStart w:id="170" w:name="_Toc518287983"/>
      <w:r w:rsidRPr="00A12026">
        <w:rPr>
          <w:lang w:val="sv-SE"/>
        </w:rPr>
        <w:t>OneDrive for Business</w:t>
      </w:r>
      <w:bookmarkEnd w:id="170"/>
    </w:p>
    <w:p w14:paraId="0064B7AB" w14:textId="77777777" w:rsidR="006523C8" w:rsidRPr="00690C65" w:rsidRDefault="006523C8" w:rsidP="00073CA6">
      <w:pPr>
        <w:pStyle w:val="ProductList-Body"/>
        <w:keepNext/>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14:paraId="399C698C" w14:textId="77777777" w:rsidR="001263B9" w:rsidRPr="00903BB7" w:rsidRDefault="00CF5F3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C3E24D5" w14:textId="1BD76517" w:rsidR="00F377D5" w:rsidRPr="008E31E0" w:rsidRDefault="00697188" w:rsidP="00F377D5">
      <w:pPr>
        <w:pStyle w:val="ProductList-Offering2Heading"/>
      </w:pPr>
      <w:bookmarkStart w:id="171" w:name="_Toc453946627"/>
      <w:bookmarkStart w:id="172" w:name="_Toc451949065"/>
      <w:bookmarkStart w:id="173" w:name="ProjectOnline"/>
      <w:r w:rsidRPr="008E31E0">
        <w:tab/>
      </w:r>
      <w:bookmarkStart w:id="174" w:name="_Toc518287984"/>
      <w:r w:rsidR="00F377D5" w:rsidRPr="008E31E0">
        <w:t>Project Online</w:t>
      </w:r>
      <w:bookmarkEnd w:id="171"/>
      <w:bookmarkEnd w:id="172"/>
      <w:bookmarkEnd w:id="174"/>
    </w:p>
    <w:bookmarkEnd w:id="173"/>
    <w:p w14:paraId="7717F550" w14:textId="77777777" w:rsidR="00F377D5" w:rsidRDefault="00F377D5" w:rsidP="00F377D5">
      <w:pPr>
        <w:pStyle w:val="ProductList-Offering1"/>
        <w:sectPr w:rsidR="00F377D5" w:rsidSect="00E275D6">
          <w:type w:val="continuous"/>
          <w:pgSz w:w="12240" w:h="15840"/>
          <w:pgMar w:top="1440" w:right="720" w:bottom="1440" w:left="720" w:header="720" w:footer="720" w:gutter="0"/>
          <w:cols w:space="720"/>
          <w:titlePg/>
          <w:docGrid w:linePitch="360"/>
        </w:sectPr>
      </w:pPr>
    </w:p>
    <w:p w14:paraId="6D2AFAAA" w14:textId="77777777" w:rsidR="00F377D5" w:rsidRPr="00903BB7" w:rsidRDefault="00F377D5" w:rsidP="00F377D5">
      <w:pPr>
        <w:pStyle w:val="ProductList-Body"/>
      </w:pPr>
      <w:r>
        <w:rPr>
          <w:rFonts w:asciiTheme="majorHAnsi" w:hAnsiTheme="majorHAnsi"/>
          <w:sz w:val="16"/>
          <w:szCs w:val="16"/>
        </w:rPr>
        <w:t>Project Online Essentials</w:t>
      </w:r>
    </w:p>
    <w:p w14:paraId="24DF4EA9" w14:textId="77777777" w:rsidR="00F377D5" w:rsidRPr="008E31E0" w:rsidRDefault="00F377D5" w:rsidP="00F377D5">
      <w:pPr>
        <w:pStyle w:val="ProductList-Body"/>
      </w:pPr>
      <w:r w:rsidRPr="008E31E0">
        <w:rPr>
          <w:rFonts w:asciiTheme="majorHAnsi" w:hAnsiTheme="majorHAnsi"/>
          <w:sz w:val="16"/>
        </w:rPr>
        <w:t>Project Online Professional</w:t>
      </w:r>
    </w:p>
    <w:p w14:paraId="25D96976" w14:textId="77777777" w:rsidR="00F377D5" w:rsidRPr="008E31E0" w:rsidRDefault="00F377D5" w:rsidP="00F377D5">
      <w:pPr>
        <w:pStyle w:val="ProductList-Body"/>
      </w:pPr>
      <w:r w:rsidRPr="008E31E0">
        <w:rPr>
          <w:rFonts w:asciiTheme="majorHAnsi" w:hAnsiTheme="majorHAnsi"/>
          <w:sz w:val="16"/>
        </w:rPr>
        <w:t>Project Online Premium</w:t>
      </w:r>
    </w:p>
    <w:p w14:paraId="20AF92F6" w14:textId="77777777" w:rsidR="00F377D5" w:rsidRPr="008E31E0" w:rsidRDefault="00F377D5" w:rsidP="00F377D5">
      <w:pPr>
        <w:pStyle w:val="ProductList-Offering2"/>
        <w:sectPr w:rsidR="00F377D5" w:rsidRPr="008E31E0" w:rsidSect="005B7124">
          <w:type w:val="continuous"/>
          <w:pgSz w:w="12240" w:h="15840"/>
          <w:pgMar w:top="1440" w:right="720" w:bottom="1440" w:left="720" w:header="720" w:footer="720" w:gutter="0"/>
          <w:cols w:num="2" w:space="720"/>
          <w:titlePg/>
          <w:docGrid w:linePitch="360"/>
        </w:sectPr>
      </w:pPr>
    </w:p>
    <w:p w14:paraId="0AA59899" w14:textId="77777777" w:rsidR="00F377D5" w:rsidRPr="008E31E0" w:rsidRDefault="00F377D5" w:rsidP="00F377D5">
      <w:pPr>
        <w:pStyle w:val="ProductList-Body"/>
        <w:pBdr>
          <w:top w:val="single" w:sz="4" w:space="1" w:color="BFBFBF" w:themeColor="background1" w:themeShade="BF"/>
        </w:pBdr>
        <w:rPr>
          <w:sz w:val="8"/>
        </w:rPr>
      </w:pPr>
    </w:p>
    <w:p w14:paraId="0DDBE606" w14:textId="77777777" w:rsidR="00F377D5" w:rsidRPr="00903BB7" w:rsidRDefault="00F377D5" w:rsidP="00F377D5">
      <w:pPr>
        <w:pStyle w:val="ProductList-Body"/>
      </w:pPr>
      <w:r>
        <w:rPr>
          <w:b/>
          <w:color w:val="00188F"/>
        </w:rPr>
        <w:t>Installations- och användningsrättigheter för Project-program</w:t>
      </w:r>
    </w:p>
    <w:p w14:paraId="48142FBF" w14:textId="77777777" w:rsidR="00F377D5" w:rsidRPr="00903BB7" w:rsidRDefault="00F377D5" w:rsidP="00F377D5">
      <w:pPr>
        <w:pStyle w:val="ProductList-Body"/>
      </w:pPr>
      <w:r>
        <w:t>Varje användare som Kunden tilldelar en användarabonnemangslicens för Project Online Professional eller Project Online Premium till måste ha ett Microsoft-konto för att kunna använda den programvara som tillhandahålls med abonnemanget. Dessa användare:</w:t>
      </w:r>
    </w:p>
    <w:p w14:paraId="49789BBC" w14:textId="77777777" w:rsidR="00F377D5" w:rsidRPr="00903BB7" w:rsidRDefault="00F377D5" w:rsidP="00F377D5">
      <w:pPr>
        <w:pStyle w:val="ProductList-Body"/>
        <w:numPr>
          <w:ilvl w:val="0"/>
          <w:numId w:val="37"/>
        </w:numPr>
      </w:pPr>
      <w:r>
        <w:t>får aktivera den programvara som tillhandahölls med abonnemangslicensen på upp till fem OSE samtidigt för lokal- eller fjärranvändning;</w:t>
      </w:r>
    </w:p>
    <w:p w14:paraId="32FB63F9" w14:textId="77777777" w:rsidR="00F377D5" w:rsidRPr="00903BB7" w:rsidRDefault="00F377D5" w:rsidP="00F377D5">
      <w:pPr>
        <w:pStyle w:val="ProductList-Body"/>
        <w:numPr>
          <w:ilvl w:val="0"/>
          <w:numId w:val="37"/>
        </w:numPr>
      </w:pPr>
      <w:r>
        <w:t>kan också installera och använda programvaran, med aktivering på en delad enhet, en nätverksserver eller på delade servrar med en kvalificerad molnpartner. En lista över kvalificerade molnpartner och ytterligare distributionskrav finns på www.office.com/sca. För detta syfte är användningsrättigheterna för ”nätverksserver” en fysisk hårdvaruserver enbart tillägnad Kundens användning och</w:t>
      </w:r>
    </w:p>
    <w:p w14:paraId="713717C7" w14:textId="77777777" w:rsidR="00F377D5" w:rsidRPr="00903BB7" w:rsidRDefault="00F377D5" w:rsidP="00F377D5">
      <w:pPr>
        <w:pStyle w:val="ProductList-Body"/>
        <w:numPr>
          <w:ilvl w:val="0"/>
          <w:numId w:val="37"/>
        </w:numPr>
      </w:pPr>
      <w:r>
        <w:t>måste ansluta varje enhet på vilken användaren har installerat programvaran till Internet åtminstone var 30:e dag, eller så kan programvarans funktionalitet påverkas.</w:t>
      </w:r>
    </w:p>
    <w:p w14:paraId="7D8C3180" w14:textId="088E4DAC" w:rsidR="005B7124" w:rsidRPr="00690C65" w:rsidRDefault="00CF5F31" w:rsidP="001263B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1263B9">
        <w:rPr>
          <w:rStyle w:val="Hyperlink"/>
          <w:sz w:val="16"/>
          <w:szCs w:val="16"/>
        </w:rPr>
        <w:t xml:space="preserve"> </w:t>
      </w:r>
      <w:r w:rsidR="00355E55">
        <w:rPr>
          <w:sz w:val="16"/>
          <w:szCs w:val="16"/>
        </w:rPr>
        <w:t>/</w:t>
      </w:r>
      <w:r w:rsidR="001263B9">
        <w:rPr>
          <w:sz w:val="16"/>
          <w:szCs w:val="16"/>
        </w:rPr>
        <w:t xml:space="preserve"> </w:t>
      </w:r>
      <w:hyperlink w:anchor="GeneralTerms" w:history="1">
        <w:r w:rsidR="00355E55">
          <w:rPr>
            <w:rStyle w:val="Hyperlink"/>
            <w:sz w:val="16"/>
            <w:szCs w:val="16"/>
          </w:rPr>
          <w:t>Allmänna villkor</w:t>
        </w:r>
      </w:hyperlink>
    </w:p>
    <w:p w14:paraId="757DE801" w14:textId="18A47BD1" w:rsidR="00FC3B85" w:rsidRDefault="00FC3B85" w:rsidP="00FC3B85">
      <w:pPr>
        <w:pStyle w:val="ProductList-Body"/>
      </w:pPr>
    </w:p>
    <w:p w14:paraId="792EC316" w14:textId="11FF0BBF" w:rsidR="0036064B" w:rsidRDefault="0036064B" w:rsidP="00FC3B85">
      <w:pPr>
        <w:pStyle w:val="ProductList-Body"/>
      </w:pPr>
    </w:p>
    <w:p w14:paraId="00724F78" w14:textId="3C5F6119" w:rsidR="0036064B" w:rsidRDefault="0036064B" w:rsidP="00FC3B85">
      <w:pPr>
        <w:pStyle w:val="ProductList-Body"/>
      </w:pPr>
    </w:p>
    <w:p w14:paraId="321CBFE5" w14:textId="77777777" w:rsidR="0036064B" w:rsidRDefault="0036064B" w:rsidP="00FC3B85">
      <w:pPr>
        <w:pStyle w:val="ProductList-Body"/>
      </w:pPr>
    </w:p>
    <w:p w14:paraId="6066A055" w14:textId="77777777" w:rsidR="00FC3B85" w:rsidRDefault="00FC3B85" w:rsidP="00FC3B85">
      <w:pPr>
        <w:pStyle w:val="ProductList-Body"/>
      </w:pPr>
    </w:p>
    <w:p w14:paraId="048D16AA" w14:textId="63455294" w:rsidR="005B7124" w:rsidRPr="00A12026" w:rsidRDefault="005B7124" w:rsidP="00844A1F">
      <w:pPr>
        <w:pStyle w:val="ProductList-Offering2Heading"/>
        <w:rPr>
          <w:lang w:val="sv-SE"/>
        </w:rPr>
      </w:pPr>
      <w:r w:rsidRPr="00A12026">
        <w:rPr>
          <w:lang w:val="sv-SE"/>
        </w:rPr>
        <w:tab/>
      </w:r>
      <w:bookmarkStart w:id="175" w:name="_Toc518287985"/>
      <w:r w:rsidRPr="00A12026">
        <w:rPr>
          <w:lang w:val="sv-SE"/>
        </w:rPr>
        <w:t>SharePoint Online</w:t>
      </w:r>
      <w:bookmarkEnd w:id="17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DB4E4C" w14:textId="77777777" w:rsidR="00480397" w:rsidRPr="006D2C33" w:rsidRDefault="00480397" w:rsidP="00480397">
      <w:pPr>
        <w:pStyle w:val="ProductList-Body"/>
      </w:pPr>
      <w:r>
        <w:rPr>
          <w:rFonts w:asciiTheme="majorHAnsi" w:hAnsiTheme="majorHAnsi"/>
          <w:sz w:val="16"/>
          <w:szCs w:val="16"/>
        </w:rPr>
        <w:t>Duet Enterprise Online för Microsoft SharePoint och SAP</w:t>
      </w:r>
    </w:p>
    <w:p w14:paraId="3A577913" w14:textId="0DAB3E0A" w:rsidR="00480397" w:rsidRPr="008E31E0" w:rsidRDefault="00480397" w:rsidP="00480397">
      <w:pPr>
        <w:pStyle w:val="ProductList-Body"/>
      </w:pPr>
      <w:r w:rsidRPr="008E31E0">
        <w:rPr>
          <w:rFonts w:asciiTheme="majorHAnsi" w:hAnsiTheme="majorHAnsi"/>
          <w:sz w:val="16"/>
        </w:rPr>
        <w:t xml:space="preserve">SharePoint Online </w:t>
      </w:r>
      <w:r w:rsidR="00F20782">
        <w:rPr>
          <w:rFonts w:asciiTheme="majorHAnsi" w:hAnsiTheme="majorHAnsi"/>
          <w:sz w:val="16"/>
        </w:rPr>
        <w:t>K</w:t>
      </w:r>
      <w:r w:rsidR="00943F8F" w:rsidRPr="008E31E0">
        <w:rPr>
          <w:rFonts w:asciiTheme="majorHAnsi" w:hAnsiTheme="majorHAnsi"/>
          <w:sz w:val="16"/>
        </w:rPr>
        <w:t>1</w:t>
      </w:r>
    </w:p>
    <w:p w14:paraId="79E0ED04" w14:textId="48CCA1F9" w:rsidR="005B7124" w:rsidRPr="008E31E0" w:rsidRDefault="00480397" w:rsidP="00480397">
      <w:pPr>
        <w:pStyle w:val="ProductList-Body"/>
      </w:pPr>
      <w:r w:rsidRPr="008E31E0">
        <w:rPr>
          <w:rFonts w:asciiTheme="majorHAnsi" w:hAnsiTheme="majorHAnsi"/>
          <w:sz w:val="16"/>
        </w:rPr>
        <w:t>SharePoint Online (Plan 1 och Plan 2)</w:t>
      </w:r>
    </w:p>
    <w:p w14:paraId="1C2DD620" w14:textId="77777777" w:rsidR="005B7124" w:rsidRPr="008E31E0" w:rsidRDefault="005B7124" w:rsidP="005B7124">
      <w:pPr>
        <w:pStyle w:val="ProductList-Offering2"/>
        <w:sectPr w:rsidR="005B7124" w:rsidRPr="008E31E0" w:rsidSect="005B7124">
          <w:type w:val="continuous"/>
          <w:pgSz w:w="12240" w:h="15840"/>
          <w:pgMar w:top="1440" w:right="720" w:bottom="1440" w:left="720" w:header="720" w:footer="720" w:gutter="0"/>
          <w:cols w:num="2" w:space="720"/>
          <w:titlePg/>
          <w:docGrid w:linePitch="360"/>
        </w:sectPr>
      </w:pPr>
    </w:p>
    <w:p w14:paraId="59D1274C" w14:textId="77777777" w:rsidR="00581CDB" w:rsidRPr="008E31E0" w:rsidRDefault="00581CDB" w:rsidP="00581CDB">
      <w:pPr>
        <w:pStyle w:val="ProductList-Body"/>
        <w:pBdr>
          <w:top w:val="single" w:sz="4" w:space="1" w:color="BFBFBF" w:themeColor="background1" w:themeShade="BF"/>
        </w:pBdr>
        <w:rPr>
          <w:sz w:val="8"/>
        </w:rPr>
      </w:pPr>
    </w:p>
    <w:p w14:paraId="4A35A591" w14:textId="77777777" w:rsidR="00D7478E" w:rsidRPr="00690C65" w:rsidRDefault="00D7478E" w:rsidP="00D7478E">
      <w:pPr>
        <w:pStyle w:val="ProductList-Body"/>
      </w:pPr>
      <w:r>
        <w:rPr>
          <w:b/>
          <w:color w:val="00188F"/>
        </w:rPr>
        <w:t>Huvudfunktioner för Office 365-tjänster</w:t>
      </w:r>
    </w:p>
    <w:p w14:paraId="071D9734" w14:textId="04BC0001" w:rsidR="00D7478E" w:rsidRPr="00690C6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F0106">
      <w:pPr>
        <w:pStyle w:val="ProductList-Body"/>
        <w:keepNext/>
        <w:tabs>
          <w:tab w:val="clear" w:pos="158"/>
          <w:tab w:val="left" w:pos="180"/>
        </w:tabs>
        <w:ind w:left="187"/>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480397">
      <w:pPr>
        <w:pStyle w:val="ProductList-Body"/>
        <w:keepNext/>
        <w:tabs>
          <w:tab w:val="clear" w:pos="158"/>
          <w:tab w:val="left" w:pos="180"/>
        </w:tabs>
      </w:pPr>
      <w:r>
        <w:rPr>
          <w:b/>
          <w:color w:val="00188F"/>
        </w:rPr>
        <w:t>Externa Användare</w:t>
      </w:r>
    </w:p>
    <w:p w14:paraId="02135ED3" w14:textId="75E56EC1"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F20782">
        <w:t>K</w:t>
      </w:r>
      <w:r w:rsidR="00943F8F">
        <w:t>1</w:t>
      </w:r>
      <w:r>
        <w:t xml:space="preserve">,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bookmarkStart w:id="176" w:name="SkypeforBusinessOnline"/>
    <w:p w14:paraId="45B2081B"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bookmarkEnd w:id="176"/>
    <w:p w14:paraId="3A4AC450" w14:textId="54363B3B" w:rsidR="00CF2F8E" w:rsidRPr="00F20782" w:rsidRDefault="00CF2F8E" w:rsidP="00CF2F8E">
      <w:pPr>
        <w:pStyle w:val="ProductList-Offering2Heading"/>
        <w:rPr>
          <w:lang w:val="sv-SE"/>
        </w:rPr>
      </w:pPr>
      <w:r w:rsidRPr="00F20782">
        <w:rPr>
          <w:lang w:val="sv-SE"/>
        </w:rPr>
        <w:tab/>
      </w:r>
      <w:bookmarkStart w:id="177" w:name="_Toc505767652"/>
      <w:bookmarkStart w:id="178" w:name="_Toc503180492"/>
      <w:bookmarkStart w:id="179" w:name="_Toc518287986"/>
      <w:r w:rsidRPr="00F20782">
        <w:rPr>
          <w:lang w:val="sv-SE"/>
        </w:rPr>
        <w:t>Skype för Business – Online</w:t>
      </w:r>
      <w:bookmarkEnd w:id="177"/>
      <w:bookmarkEnd w:id="178"/>
      <w:bookmarkEnd w:id="179"/>
    </w:p>
    <w:p w14:paraId="615A0CA0" w14:textId="77777777" w:rsidR="00CF2F8E" w:rsidRDefault="00CF2F8E" w:rsidP="00CF2F8E">
      <w:pPr>
        <w:pStyle w:val="ProductList-Offering1"/>
        <w:sectPr w:rsidR="00CF2F8E" w:rsidSect="00E275D6">
          <w:type w:val="continuous"/>
          <w:pgSz w:w="12240" w:h="15840"/>
          <w:pgMar w:top="1440" w:right="720" w:bottom="1440" w:left="720" w:header="720" w:footer="720" w:gutter="0"/>
          <w:cols w:space="720"/>
          <w:titlePg/>
          <w:docGrid w:linePitch="360"/>
        </w:sectPr>
      </w:pPr>
    </w:p>
    <w:p w14:paraId="56A32E9D" w14:textId="06CF05E3" w:rsidR="00CF2F8E" w:rsidRPr="008E31E0" w:rsidRDefault="00CF2F8E" w:rsidP="00CF2F8E">
      <w:pPr>
        <w:pStyle w:val="ProductList-Body"/>
        <w:rPr>
          <w:rFonts w:asciiTheme="majorHAnsi" w:hAnsiTheme="majorHAnsi"/>
          <w:sz w:val="16"/>
        </w:rPr>
      </w:pPr>
      <w:r w:rsidRPr="008E31E0">
        <w:rPr>
          <w:rFonts w:asciiTheme="majorHAnsi" w:hAnsiTheme="majorHAnsi"/>
          <w:sz w:val="16"/>
        </w:rPr>
        <w:t>Skype för Business – Online (Plan 1 och Plan 2)</w:t>
      </w:r>
    </w:p>
    <w:p w14:paraId="4D402ABB" w14:textId="77777777" w:rsidR="00CF2F8E" w:rsidRDefault="00CF2F8E" w:rsidP="00CF2F8E">
      <w:pPr>
        <w:pStyle w:val="ProductList-Body"/>
        <w:rPr>
          <w:rFonts w:asciiTheme="majorHAnsi" w:hAnsiTheme="majorHAnsi"/>
          <w:sz w:val="16"/>
          <w:szCs w:val="16"/>
        </w:rPr>
      </w:pPr>
      <w:r>
        <w:rPr>
          <w:rFonts w:asciiTheme="majorHAnsi" w:hAnsiTheme="majorHAnsi"/>
          <w:sz w:val="16"/>
          <w:szCs w:val="16"/>
        </w:rPr>
        <w:t xml:space="preserve">Ljudkonferens </w:t>
      </w:r>
    </w:p>
    <w:p w14:paraId="31B41EC7" w14:textId="77777777" w:rsidR="00CF2F8E" w:rsidRPr="00EF1E73" w:rsidRDefault="00CF2F8E" w:rsidP="00CF2F8E">
      <w:pPr>
        <w:pStyle w:val="ProductList-Body"/>
        <w:rPr>
          <w:rFonts w:asciiTheme="majorHAnsi" w:hAnsiTheme="majorHAnsi"/>
          <w:sz w:val="16"/>
          <w:szCs w:val="16"/>
        </w:rPr>
      </w:pPr>
      <w:r>
        <w:rPr>
          <w:rFonts w:asciiTheme="majorHAnsi" w:hAnsiTheme="majorHAnsi"/>
          <w:sz w:val="16"/>
          <w:szCs w:val="16"/>
        </w:rPr>
        <w:t>Samtalsabonnemang</w:t>
      </w:r>
    </w:p>
    <w:p w14:paraId="660D7FC6" w14:textId="77777777" w:rsidR="00CF2F8E" w:rsidRDefault="00CF2F8E" w:rsidP="00CF2F8E">
      <w:pPr>
        <w:pStyle w:val="ProductList-Body"/>
        <w:rPr>
          <w:rFonts w:asciiTheme="majorHAnsi" w:hAnsiTheme="majorHAnsi"/>
          <w:sz w:val="16"/>
          <w:szCs w:val="16"/>
        </w:rPr>
      </w:pPr>
      <w:r>
        <w:rPr>
          <w:rFonts w:asciiTheme="majorHAnsi" w:hAnsiTheme="majorHAnsi"/>
          <w:sz w:val="16"/>
          <w:szCs w:val="16"/>
        </w:rPr>
        <w:t>Offentlig telefon</w:t>
      </w:r>
    </w:p>
    <w:p w14:paraId="2EEBB3B6" w14:textId="77777777" w:rsidR="00CF2F8E" w:rsidRDefault="00CF2F8E" w:rsidP="00CF2F8E">
      <w:pPr>
        <w:pStyle w:val="ProductList-Body"/>
        <w:rPr>
          <w:rFonts w:asciiTheme="majorHAnsi" w:hAnsiTheme="majorHAnsi"/>
          <w:sz w:val="16"/>
          <w:szCs w:val="16"/>
        </w:rPr>
      </w:pPr>
      <w:r>
        <w:rPr>
          <w:rFonts w:asciiTheme="majorHAnsi" w:hAnsiTheme="majorHAnsi"/>
          <w:sz w:val="16"/>
          <w:szCs w:val="16"/>
        </w:rPr>
        <w:t>Communication Credits</w:t>
      </w:r>
    </w:p>
    <w:p w14:paraId="235A0C5C" w14:textId="77777777" w:rsidR="00CF2F8E" w:rsidRDefault="00CF2F8E" w:rsidP="00CF2F8E">
      <w:pPr>
        <w:pStyle w:val="ProductList-Body"/>
        <w:rPr>
          <w:rFonts w:asciiTheme="majorHAnsi" w:hAnsiTheme="majorHAnsi"/>
          <w:sz w:val="16"/>
          <w:szCs w:val="16"/>
        </w:rPr>
      </w:pPr>
      <w:r>
        <w:rPr>
          <w:rFonts w:asciiTheme="majorHAnsi" w:hAnsiTheme="majorHAnsi"/>
          <w:sz w:val="16"/>
          <w:szCs w:val="16"/>
        </w:rPr>
        <w:t>Telefonsystem</w:t>
      </w:r>
    </w:p>
    <w:p w14:paraId="5098E496" w14:textId="77777777" w:rsidR="00CF2F8E" w:rsidRDefault="00CF2F8E" w:rsidP="00CF2F8E">
      <w:pPr>
        <w:pStyle w:val="ProductList-Offering2"/>
        <w:sectPr w:rsidR="00CF2F8E" w:rsidSect="005B7124">
          <w:type w:val="continuous"/>
          <w:pgSz w:w="12240" w:h="15840"/>
          <w:pgMar w:top="1440" w:right="720" w:bottom="1440" w:left="720" w:header="720" w:footer="720" w:gutter="0"/>
          <w:cols w:num="2" w:space="720"/>
          <w:titlePg/>
          <w:docGrid w:linePitch="360"/>
        </w:sectPr>
      </w:pPr>
    </w:p>
    <w:p w14:paraId="6E3381DD" w14:textId="77777777" w:rsidR="0022362D" w:rsidRPr="00207762" w:rsidRDefault="0022362D" w:rsidP="0022362D">
      <w:pPr>
        <w:pStyle w:val="ProductList-Body"/>
        <w:pBdr>
          <w:top w:val="single" w:sz="4" w:space="1" w:color="BFBFBF" w:themeColor="background1" w:themeShade="BF"/>
        </w:pBdr>
        <w:rPr>
          <w:sz w:val="8"/>
          <w:szCs w:val="8"/>
        </w:rPr>
      </w:pPr>
    </w:p>
    <w:p w14:paraId="35ABAFFC" w14:textId="1B56285C" w:rsidR="00A12026" w:rsidRPr="00927E5E" w:rsidRDefault="00A12026" w:rsidP="00A12026">
      <w:pPr>
        <w:pStyle w:val="ProductList-Body"/>
        <w:tabs>
          <w:tab w:val="clear" w:pos="158"/>
          <w:tab w:val="left" w:pos="360"/>
        </w:tabs>
      </w:pPr>
      <w:r>
        <w:rPr>
          <w:b/>
          <w:color w:val="00188F"/>
        </w:rPr>
        <w:t>Meddelanden</w:t>
      </w:r>
    </w:p>
    <w:p w14:paraId="168B1C3C" w14:textId="389B4719" w:rsidR="00A12026" w:rsidRPr="00927E5E" w:rsidRDefault="00A12026" w:rsidP="00F45729">
      <w:pPr>
        <w:pStyle w:val="ProductList-Body"/>
      </w:pPr>
      <w:r>
        <w:t xml:space="preserve">Meddelanden för H.264/MPEG-4 AVC och/eller VC-1 i </w:t>
      </w:r>
      <w:hyperlink w:anchor="Attachment1" w:history="1">
        <w:r w:rsidR="00F45729" w:rsidRPr="008E31E0">
          <w:rPr>
            <w:rStyle w:val="Hyperlink"/>
          </w:rPr>
          <w:t>Bilaga 1</w:t>
        </w:r>
      </w:hyperlink>
      <w:r>
        <w:t xml:space="preserve"> gäller.</w:t>
      </w:r>
    </w:p>
    <w:p w14:paraId="71C6DA6C" w14:textId="77777777" w:rsidR="00A12026" w:rsidRPr="00927E5E" w:rsidRDefault="00A12026" w:rsidP="00A12026">
      <w:pPr>
        <w:pStyle w:val="ProductList-Body"/>
      </w:pPr>
    </w:p>
    <w:p w14:paraId="74B65D03" w14:textId="77777777" w:rsidR="00A12026" w:rsidRPr="00927E5E" w:rsidRDefault="00A12026" w:rsidP="006751BC">
      <w:pPr>
        <w:pStyle w:val="ProductList-Body"/>
        <w:keepNext/>
      </w:pPr>
      <w:bookmarkStart w:id="180" w:name="HuvudfunktionerförOffice365tjänster"/>
      <w:r>
        <w:rPr>
          <w:b/>
          <w:color w:val="00188F"/>
        </w:rPr>
        <w:t>Huvudfunktioner för Office 365-tjänster</w:t>
      </w:r>
      <w:bookmarkEnd w:id="180"/>
    </w:p>
    <w:p w14:paraId="131B3EFE" w14:textId="77777777" w:rsidR="00A12026" w:rsidRPr="00927E5E" w:rsidRDefault="00A12026" w:rsidP="00A12026">
      <w:pPr>
        <w:pStyle w:val="ProductList-Body"/>
      </w:pPr>
      <w:r>
        <w:t xml:space="preserve">Skype för Business Online Plan 1 och Plan 2 eller dess efterföljande tjänster har följande </w:t>
      </w:r>
      <w:hyperlink w:anchor="HuvudfunktionerförOffice365tjänster" w:history="1">
        <w:r>
          <w:rPr>
            <w:rStyle w:val="Hyperlink"/>
          </w:rPr>
          <w:t>huvudfunktion</w:t>
        </w:r>
      </w:hyperlink>
      <w:r>
        <w:t>-kapacitet:</w:t>
      </w:r>
    </w:p>
    <w:p w14:paraId="174C5657" w14:textId="77777777" w:rsidR="00A12026" w:rsidRPr="00927E5E" w:rsidRDefault="00A12026" w:rsidP="00A12026">
      <w:pPr>
        <w:pStyle w:val="ProductList-Body"/>
      </w:pPr>
    </w:p>
    <w:p w14:paraId="669906B1" w14:textId="77777777" w:rsidR="00A12026" w:rsidRPr="00927E5E" w:rsidRDefault="00A12026" w:rsidP="00A12026">
      <w:pPr>
        <w:pStyle w:val="ProductList-Body"/>
        <w:tabs>
          <w:tab w:val="clear" w:pos="158"/>
          <w:tab w:val="left" w:pos="360"/>
        </w:tabs>
        <w:ind w:left="180"/>
      </w:pPr>
      <w:r>
        <w:rPr>
          <w:b/>
          <w:color w:val="0072C6"/>
        </w:rPr>
        <w:t>Snabbmeddelanden</w:t>
      </w:r>
    </w:p>
    <w:p w14:paraId="17A2B242" w14:textId="77777777" w:rsidR="00A12026" w:rsidRPr="00927E5E" w:rsidRDefault="00A12026" w:rsidP="00A12026">
      <w:pPr>
        <w:pStyle w:val="ProductList-Body"/>
        <w:tabs>
          <w:tab w:val="clear" w:pos="158"/>
          <w:tab w:val="left" w:pos="360"/>
        </w:tabs>
        <w:ind w:left="180"/>
      </w:pPr>
      <w:r>
        <w:t>En slutanvändare kommer att kunna överföra ett textmeddelande till andra slutanvändare i realtid över IP-nätverk.</w:t>
      </w:r>
    </w:p>
    <w:p w14:paraId="2284C501" w14:textId="77777777" w:rsidR="00CB6005" w:rsidRPr="001F27A9" w:rsidRDefault="00CB6005" w:rsidP="00CB6005">
      <w:pPr>
        <w:pStyle w:val="ProductList-Body"/>
        <w:tabs>
          <w:tab w:val="clear" w:pos="158"/>
          <w:tab w:val="left" w:pos="360"/>
        </w:tabs>
        <w:ind w:left="180"/>
        <w:rPr>
          <w:sz w:val="16"/>
        </w:rPr>
      </w:pPr>
    </w:p>
    <w:p w14:paraId="5A868C55" w14:textId="77777777" w:rsidR="00CB6005" w:rsidRPr="00690C65" w:rsidRDefault="00CB6005" w:rsidP="009B5D30">
      <w:pPr>
        <w:pStyle w:val="ProductList-Body"/>
        <w:keepNext/>
        <w:tabs>
          <w:tab w:val="clear" w:pos="158"/>
          <w:tab w:val="left" w:pos="360"/>
        </w:tabs>
        <w:ind w:left="187"/>
      </w:pPr>
      <w:r>
        <w:rPr>
          <w:b/>
          <w:color w:val="0072C6"/>
        </w:rPr>
        <w:t>Närvaro</w:t>
      </w:r>
    </w:p>
    <w:p w14:paraId="76C271F7" w14:textId="77777777" w:rsidR="00CB6005" w:rsidRPr="00690C65" w:rsidRDefault="00CB6005" w:rsidP="00CB6005">
      <w:pPr>
        <w:pStyle w:val="ProductList-Body"/>
        <w:tabs>
          <w:tab w:val="clear" w:pos="158"/>
          <w:tab w:val="left" w:pos="360"/>
        </w:tabs>
        <w:ind w:left="180"/>
      </w:pPr>
      <w:r>
        <w:t>Slutanvändare kommer att kunna ställa in och visa slutanvändarens tillgänglighet och visa en annan slutanvändares tillgänglighet.</w:t>
      </w:r>
    </w:p>
    <w:p w14:paraId="1C9B0FD0" w14:textId="77777777" w:rsidR="00CB6005" w:rsidRPr="001F27A9" w:rsidRDefault="00CB6005" w:rsidP="00CB6005">
      <w:pPr>
        <w:pStyle w:val="ProductList-Body"/>
        <w:tabs>
          <w:tab w:val="clear" w:pos="158"/>
          <w:tab w:val="left" w:pos="360"/>
        </w:tabs>
        <w:ind w:left="180"/>
        <w:rPr>
          <w:sz w:val="16"/>
        </w:rPr>
      </w:pPr>
    </w:p>
    <w:p w14:paraId="03BA5471" w14:textId="77777777" w:rsidR="00CB6005" w:rsidRPr="00690C65" w:rsidRDefault="00CB6005" w:rsidP="005C568A">
      <w:pPr>
        <w:pStyle w:val="ProductList-Body"/>
        <w:keepNext/>
        <w:tabs>
          <w:tab w:val="clear" w:pos="158"/>
          <w:tab w:val="left" w:pos="360"/>
        </w:tabs>
        <w:ind w:left="187"/>
      </w:pPr>
      <w:r>
        <w:rPr>
          <w:b/>
          <w:color w:val="0072C6"/>
        </w:rPr>
        <w:t>Onlinemöten</w:t>
      </w:r>
    </w:p>
    <w:p w14:paraId="1E46172B" w14:textId="77777777" w:rsidR="00CB6005" w:rsidRPr="00690C65" w:rsidRDefault="00CB6005" w:rsidP="00CB6005">
      <w:pPr>
        <w:pStyle w:val="ProductList-Body"/>
        <w:tabs>
          <w:tab w:val="clear" w:pos="158"/>
          <w:tab w:val="left" w:pos="360"/>
        </w:tabs>
        <w:ind w:left="180"/>
      </w:pPr>
      <w:r>
        <w:t>En slutanvändare kommer att kunna genomföra ett Internetbaserat möte som har ljud- och videokonferensfunktionalitet med andra slutanvändare.</w:t>
      </w:r>
    </w:p>
    <w:p w14:paraId="01F3953B" w14:textId="77777777" w:rsidR="00CB6005" w:rsidRPr="001F27A9" w:rsidRDefault="00CB6005" w:rsidP="00CB6005">
      <w:pPr>
        <w:pStyle w:val="ProductList-Body"/>
        <w:tabs>
          <w:tab w:val="clear" w:pos="158"/>
          <w:tab w:val="left" w:pos="360"/>
        </w:tabs>
        <w:rPr>
          <w:sz w:val="16"/>
        </w:rPr>
      </w:pPr>
    </w:p>
    <w:p w14:paraId="78B0AC48" w14:textId="77777777" w:rsidR="00CB6005" w:rsidRPr="00690C65" w:rsidRDefault="00CB6005" w:rsidP="008E31E0">
      <w:pPr>
        <w:pStyle w:val="ProductList-Body"/>
        <w:tabs>
          <w:tab w:val="clear" w:pos="158"/>
          <w:tab w:val="left" w:pos="360"/>
        </w:tabs>
      </w:pPr>
      <w:r>
        <w:rPr>
          <w:b/>
          <w:color w:val="00188F"/>
        </w:rPr>
        <w:t>Externa Användare och användare som inte är autentiserade av Skype för Business Online</w:t>
      </w:r>
    </w:p>
    <w:p w14:paraId="2CCE3AAC" w14:textId="031C1D4A" w:rsidR="00CB6005" w:rsidRDefault="00CB6005" w:rsidP="00CB6005">
      <w:pPr>
        <w:pStyle w:val="ProductList-Body"/>
        <w:tabs>
          <w:tab w:val="clear" w:pos="158"/>
          <w:tab w:val="left" w:pos="360"/>
        </w:tabs>
      </w:pPr>
      <w:r>
        <w:t>Användarprenumerationslicenser krävs inte för Externa Användare och användare som inte är autentiserade av Skype för Business Online-tjänsten.</w:t>
      </w:r>
    </w:p>
    <w:p w14:paraId="689C52AF" w14:textId="0BE1D52E" w:rsidR="00CF2F8E" w:rsidRDefault="00CF2F8E" w:rsidP="00CB6005">
      <w:pPr>
        <w:pStyle w:val="ProductList-Body"/>
        <w:tabs>
          <w:tab w:val="clear" w:pos="158"/>
          <w:tab w:val="left" w:pos="360"/>
        </w:tabs>
      </w:pPr>
    </w:p>
    <w:p w14:paraId="3E1B0363" w14:textId="77777777" w:rsidR="00CF2F8E" w:rsidRDefault="00CF2F8E" w:rsidP="00CF2F8E">
      <w:pPr>
        <w:pStyle w:val="ProductList-Body"/>
        <w:tabs>
          <w:tab w:val="clear" w:pos="158"/>
          <w:tab w:val="left" w:pos="360"/>
        </w:tabs>
      </w:pPr>
      <w:r>
        <w:rPr>
          <w:b/>
          <w:color w:val="00188F"/>
        </w:rPr>
        <w:t>Offentliga telefoner</w:t>
      </w:r>
    </w:p>
    <w:p w14:paraId="2D5DBE6A" w14:textId="77777777" w:rsidR="00CF2F8E" w:rsidRDefault="00CF2F8E" w:rsidP="00CF2F8E">
      <w:pPr>
        <w:pStyle w:val="ProductList-Body"/>
        <w:tabs>
          <w:tab w:val="clear" w:pos="158"/>
          <w:tab w:val="left" w:pos="360"/>
        </w:tabs>
      </w:pPr>
      <w:r>
        <w:t>En gemensam telefon är en enhet som endast kan användas till att ringa och ta emot röstsamtal, och som delas av flera användare som inte loggar in på enheten med sitt Office 365-konto. Microsofts erbjudande om offentlig telefon är en prenumerationslicens för enheten. Varje licensierad offentlig telefonenhet kan tillgås och användas av ett obegränsat antal användare.</w:t>
      </w:r>
    </w:p>
    <w:p w14:paraId="012FFFE3" w14:textId="40142030" w:rsidR="00697188" w:rsidRDefault="00697188" w:rsidP="00CB6005">
      <w:pPr>
        <w:pStyle w:val="ProductList-Body"/>
        <w:tabs>
          <w:tab w:val="clear" w:pos="158"/>
          <w:tab w:val="left" w:pos="360"/>
        </w:tabs>
      </w:pPr>
    </w:p>
    <w:p w14:paraId="24FA8523" w14:textId="77777777" w:rsidR="00697188" w:rsidRPr="003619D2" w:rsidRDefault="00697188" w:rsidP="00697188">
      <w:pPr>
        <w:pStyle w:val="ProductList-Body"/>
        <w:rPr>
          <w:b/>
          <w:color w:val="00188F"/>
        </w:rPr>
      </w:pPr>
      <w:bookmarkStart w:id="181" w:name="OtherOnlineServices"/>
      <w:r>
        <w:rPr>
          <w:b/>
          <w:color w:val="00188F"/>
        </w:rPr>
        <w:t>Tjänsterna Samtalsabonnemang</w:t>
      </w:r>
      <w:r>
        <w:rPr>
          <w:b/>
          <w:bCs/>
          <w:color w:val="00188F"/>
        </w:rPr>
        <w:t xml:space="preserve"> och</w:t>
      </w:r>
      <w:r>
        <w:rPr>
          <w:b/>
          <w:color w:val="00188F"/>
        </w:rPr>
        <w:t xml:space="preserve"> Ljudkonferens</w:t>
      </w:r>
      <w:r>
        <w:rPr>
          <w:b/>
          <w:bCs/>
          <w:color w:val="00188F"/>
        </w:rPr>
        <w:t xml:space="preserve"> </w:t>
      </w:r>
      <w:r>
        <w:rPr>
          <w:b/>
          <w:color w:val="00188F"/>
        </w:rPr>
        <w:t>(samtals-/konferenstjänster)</w:t>
      </w:r>
    </w:p>
    <w:p w14:paraId="39D25626" w14:textId="77777777" w:rsidR="00697188" w:rsidRDefault="00697188" w:rsidP="00697188">
      <w:pPr>
        <w:pStyle w:val="ProductList-Body"/>
      </w:pPr>
      <w:r>
        <w:t>Med samtals- och konferenstjänster kan användarna kommunicera med andra via det världsomspännande telefonnätverket Public Switched Telephone Network. Samtals- och konferenstjänster tillhandahålls av det av Microsofts koncernbolag som har behörighet att tillhandahålla dem. Prissättning för samtals- och konferenstjänster kan inkludera tillämpliga skatter och avgifter. Användningsvillkoren för samtals- och konferenstjänsterna kan variera beroende på land. All information om dessa skatter, avgifter och landsspecifika användningsvillkor finns på webbplatsen för volymlicensiering (</w:t>
      </w:r>
      <w:hyperlink r:id="rId48" w:history="1">
        <w:r>
          <w:rPr>
            <w:rStyle w:val="Hyperlink"/>
          </w:rPr>
          <w:t>http://go.microsoft.com/fwlink/?LinkId=690247</w:t>
        </w:r>
      </w:hyperlink>
      <w:r>
        <w:t>).</w:t>
      </w:r>
    </w:p>
    <w:p w14:paraId="553FBFC1" w14:textId="77777777" w:rsidR="00697188" w:rsidRDefault="00697188" w:rsidP="00697188">
      <w:pPr>
        <w:pStyle w:val="ProductList-Body"/>
      </w:pPr>
    </w:p>
    <w:p w14:paraId="09AC21B0" w14:textId="77777777" w:rsidR="00697188" w:rsidRPr="0081293D" w:rsidRDefault="00697188" w:rsidP="00697188">
      <w:pPr>
        <w:pStyle w:val="ProductList-Body"/>
      </w:pPr>
      <w:r>
        <w:t>Överskridande av användningsbegränsningarna för det tillämpliga prenumerationsavtalet för samtals- och konferenstjänster som beskrivs i användningsvillkoren kan leda till att tjänsterna stängs av. Microsoft ska ge skäligt varsel innan samtals- och konferenstjänster sägs upp, och kunden kan ringa nödsamtal under avstängningsperioden.</w:t>
      </w:r>
    </w:p>
    <w:p w14:paraId="2B9516DC" w14:textId="77777777" w:rsidR="00697188" w:rsidRDefault="00697188" w:rsidP="00697188">
      <w:pPr>
        <w:pStyle w:val="ProductList-Body"/>
      </w:pPr>
    </w:p>
    <w:p w14:paraId="119AB910" w14:textId="77777777" w:rsidR="00697188" w:rsidRPr="003619D2" w:rsidRDefault="00697188" w:rsidP="00697188">
      <w:pPr>
        <w:pStyle w:val="ProductList-Body"/>
        <w:rPr>
          <w:b/>
          <w:color w:val="00188F"/>
        </w:rPr>
      </w:pPr>
      <w:r>
        <w:rPr>
          <w:b/>
          <w:color w:val="00188F"/>
        </w:rPr>
        <w:t>Viktig information om räddningstjänst</w:t>
      </w:r>
    </w:p>
    <w:p w14:paraId="77BA44B2" w14:textId="77777777" w:rsidR="00697188" w:rsidRDefault="00697188" w:rsidP="00697188">
      <w:pPr>
        <w:pStyle w:val="ProductList-Body"/>
      </w:pPr>
      <w:r>
        <w:t>Kunden måste meddela varje användare av ett samtalsabonnemang att räddningstjänst fungerar annorlunda än med traditionella telefontjänster på följande sätt: (i) Office 365 kanske inte har information om positionen för den person som ringer räddningstjänst, vilket kan resultera i att nödsamtalet dirigeras till fel larmcentral för räddningstjänst och/eller att räddningstjänster anvisas till fel plats. (ii) Om användarens enhet inte har någon laddning, om det är strömavbrott eller om det av något skäl inte går att koppla upp sig mot Internet, kan användaren inte ringa räddningstjänst via samtalsabonnemangstjänsten. (iii) Även om samtalsabonnemangstjänster kan användas var som helst i världen där det finns en Internetuppkoppling, bör användare inte ringa räddningstjänst från andra länder än deras hemland eftersom samtalet antagligen inte kommer att dirigeras till rätt larmcentral i det landet.</w:t>
      </w:r>
    </w:p>
    <w:p w14:paraId="6A08159D" w14:textId="77777777" w:rsidR="001263B9" w:rsidRPr="00903BB7" w:rsidRDefault="00CF5F3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2EF9505" w14:textId="5C7ACAAD" w:rsidR="008E1EAF" w:rsidRPr="00A12026" w:rsidRDefault="004B3528" w:rsidP="006751BC">
      <w:pPr>
        <w:pStyle w:val="ProductList-OfferingGroupHeading"/>
        <w:keepNext/>
        <w:rPr>
          <w:lang w:val="sv-SE"/>
        </w:rPr>
      </w:pPr>
      <w:bookmarkStart w:id="182" w:name="_Toc518287987"/>
      <w:r w:rsidRPr="00A12026">
        <w:rPr>
          <w:lang w:val="sv-SE"/>
        </w:rPr>
        <w:t>Andra onlinetjänster</w:t>
      </w:r>
      <w:bookmarkEnd w:id="182"/>
    </w:p>
    <w:p w14:paraId="08C28675" w14:textId="77777777" w:rsidR="00730FCB" w:rsidRPr="00207762" w:rsidRDefault="00730FCB" w:rsidP="00730FCB">
      <w:pPr>
        <w:pStyle w:val="ProductList-Offering2Heading"/>
        <w:rPr>
          <w:lang w:val="sv-SE"/>
        </w:rPr>
      </w:pPr>
      <w:bookmarkStart w:id="183" w:name="MicrosoftLearning"/>
      <w:bookmarkStart w:id="184" w:name="MicrosoftPowerBIPro"/>
      <w:bookmarkEnd w:id="181"/>
      <w:r w:rsidRPr="00207762">
        <w:rPr>
          <w:lang w:val="sv-SE"/>
        </w:rPr>
        <w:tab/>
      </w:r>
      <w:bookmarkStart w:id="185" w:name="_Toc476230941"/>
      <w:bookmarkStart w:id="186" w:name="_Toc476476626"/>
      <w:bookmarkStart w:id="187" w:name="_Toc518287988"/>
      <w:bookmarkStart w:id="188" w:name="BingMaps"/>
      <w:r w:rsidRPr="00207762">
        <w:rPr>
          <w:lang w:val="sv-SE"/>
        </w:rPr>
        <w:t>Bing Maps Enterprise Platform och Mobile Asset Management Platform</w:t>
      </w:r>
      <w:bookmarkEnd w:id="185"/>
      <w:bookmarkEnd w:id="186"/>
      <w:bookmarkEnd w:id="187"/>
    </w:p>
    <w:bookmarkEnd w:id="188"/>
    <w:p w14:paraId="29ACF825" w14:textId="77777777" w:rsidR="00730FCB" w:rsidRPr="00917344" w:rsidRDefault="00730FCB" w:rsidP="00730FCB">
      <w:pPr>
        <w:pStyle w:val="ProductList-Body"/>
        <w:rPr>
          <w:b/>
          <w:color w:val="00188F"/>
        </w:rPr>
      </w:pPr>
      <w:r>
        <w:rPr>
          <w:b/>
          <w:color w:val="00188F"/>
        </w:rPr>
        <w:t>Serviceabonnemangslicenser</w:t>
      </w:r>
    </w:p>
    <w:p w14:paraId="6BB85B69" w14:textId="77777777" w:rsidR="00730FCB" w:rsidRDefault="00730FCB" w:rsidP="00730FCB">
      <w:pPr>
        <w:pStyle w:val="ProductList-Body"/>
      </w:pPr>
      <w:r>
        <w:t xml:space="preserve">En serviceabonnemangslicens krävs för åtkomst till tjänster via Bing Maps Enterprise Platform eller Mobile Asset Management Platform. Varje serviceabonnemangslicens måste köpas med minst en av följande kvalificerande tilläggsabonnemangslicenser: </w:t>
      </w:r>
    </w:p>
    <w:p w14:paraId="1A97BF49" w14:textId="77777777" w:rsidR="00730FCB" w:rsidRDefault="00730FCB" w:rsidP="00730FCB">
      <w:pPr>
        <w:pStyle w:val="ProductList-Body"/>
        <w:numPr>
          <w:ilvl w:val="0"/>
          <w:numId w:val="40"/>
        </w:numPr>
        <w:ind w:left="450" w:hanging="270"/>
      </w:pPr>
      <w:r>
        <w:t>För Bing Maps Enterprise Platform Service SL antingen:</w:t>
      </w:r>
    </w:p>
    <w:p w14:paraId="4A921BFA" w14:textId="77777777" w:rsidR="00730FCB" w:rsidRDefault="00730FCB" w:rsidP="00730FCB">
      <w:pPr>
        <w:pStyle w:val="ProductList-Body"/>
        <w:numPr>
          <w:ilvl w:val="0"/>
          <w:numId w:val="41"/>
        </w:numPr>
        <w:spacing w:before="40"/>
        <w:ind w:left="810" w:hanging="270"/>
      </w:pPr>
      <w:r>
        <w:t>Tilläggsabonnemangslicens för Bing Maps Public Website Usage som är tillgänglig för ett specificerat antal fakturerbara transaktioner för användning på en webbplats som är offentligt tillgänglig utan begränsningar,</w:t>
      </w:r>
    </w:p>
    <w:p w14:paraId="62481218" w14:textId="77777777" w:rsidR="00730FCB" w:rsidRDefault="00730FCB" w:rsidP="00730FCB">
      <w:pPr>
        <w:pStyle w:val="ProductList-Body"/>
        <w:numPr>
          <w:ilvl w:val="0"/>
          <w:numId w:val="41"/>
        </w:numPr>
        <w:spacing w:before="40"/>
        <w:ind w:left="810" w:hanging="270"/>
      </w:pPr>
      <w:r>
        <w:t>Tilläggsabonnemangslicens för Bing Maps Internal Website Usage som är tillgängligt för ett specificerat antal fakturerbara transaktioner för användning på en intern webbplats (t.ex. ett intranät) i ett privat nätverk,</w:t>
      </w:r>
    </w:p>
    <w:p w14:paraId="01EB1F7A" w14:textId="77777777" w:rsidR="00730FCB" w:rsidRDefault="00730FCB" w:rsidP="00730FCB">
      <w:pPr>
        <w:pStyle w:val="ProductList-Body"/>
        <w:numPr>
          <w:ilvl w:val="0"/>
          <w:numId w:val="41"/>
        </w:numPr>
        <w:spacing w:before="40"/>
        <w:ind w:left="810" w:hanging="270"/>
      </w:pPr>
      <w:r>
        <w:t>Tilläggsabonnemangslicens för Bing Maps Known User eller</w:t>
      </w:r>
    </w:p>
    <w:p w14:paraId="34234F5B" w14:textId="77777777" w:rsidR="00730FCB" w:rsidRDefault="00730FCB" w:rsidP="00730FCB">
      <w:pPr>
        <w:pStyle w:val="ProductList-Body"/>
        <w:numPr>
          <w:ilvl w:val="0"/>
          <w:numId w:val="41"/>
        </w:numPr>
        <w:spacing w:before="40"/>
        <w:ind w:left="810" w:hanging="270"/>
      </w:pPr>
      <w:r>
        <w:t>Tilläggsabonnemangslicens för Bing Maps Light Known User.</w:t>
      </w:r>
    </w:p>
    <w:p w14:paraId="49A82D34" w14:textId="77777777" w:rsidR="00730FCB" w:rsidRDefault="00730FCB" w:rsidP="00730FCB">
      <w:pPr>
        <w:pStyle w:val="ProductList-Body"/>
        <w:numPr>
          <w:ilvl w:val="0"/>
          <w:numId w:val="20"/>
        </w:numPr>
        <w:spacing w:before="40"/>
        <w:ind w:left="450" w:hanging="270"/>
      </w:pPr>
      <w:r>
        <w:t>För Mobile Asset Management Platform-serviceabonnemangslicensen, för varje tillgång antingen:</w:t>
      </w:r>
    </w:p>
    <w:p w14:paraId="53DAF7E2" w14:textId="77777777" w:rsidR="00730FCB" w:rsidRDefault="00730FCB" w:rsidP="00730FCB">
      <w:pPr>
        <w:pStyle w:val="ProductList-Body"/>
        <w:numPr>
          <w:ilvl w:val="1"/>
          <w:numId w:val="20"/>
        </w:numPr>
        <w:spacing w:before="40"/>
        <w:ind w:left="810" w:hanging="270"/>
      </w:pPr>
      <w:r>
        <w:t>Tilläggsabonnemangslicens för Mobile Asset Management för Nordamerika (med eller utan routing),</w:t>
      </w:r>
    </w:p>
    <w:p w14:paraId="12648AB2" w14:textId="77777777" w:rsidR="00730FCB" w:rsidRDefault="00730FCB" w:rsidP="00730FCB">
      <w:pPr>
        <w:pStyle w:val="ProductList-Body"/>
        <w:numPr>
          <w:ilvl w:val="1"/>
          <w:numId w:val="20"/>
        </w:numPr>
        <w:spacing w:before="40"/>
        <w:ind w:left="810" w:hanging="270"/>
      </w:pPr>
      <w:r>
        <w:t>Tilläggsabonnemangslicens för Mobile Asset Management för Europa (med eller utan routing) eller</w:t>
      </w:r>
    </w:p>
    <w:p w14:paraId="3629903A" w14:textId="77777777" w:rsidR="00730FCB" w:rsidRDefault="00730FCB" w:rsidP="00730FCB">
      <w:pPr>
        <w:pStyle w:val="ProductList-Body"/>
        <w:numPr>
          <w:ilvl w:val="1"/>
          <w:numId w:val="20"/>
        </w:numPr>
        <w:spacing w:before="40"/>
        <w:ind w:left="810" w:hanging="270"/>
      </w:pPr>
      <w:r>
        <w:t>Tilläggsabonnemangslicens för Mobile Asset Management för resten av världen (med eller utan routing),</w:t>
      </w:r>
    </w:p>
    <w:p w14:paraId="738ED86F" w14:textId="77777777" w:rsidR="00730FCB" w:rsidRDefault="00730FCB" w:rsidP="00730FCB">
      <w:pPr>
        <w:pStyle w:val="ProductList-Body"/>
      </w:pPr>
    </w:p>
    <w:p w14:paraId="4A121295" w14:textId="77777777" w:rsidR="00730FCB" w:rsidRPr="00917344" w:rsidRDefault="00730FCB" w:rsidP="00730FCB">
      <w:pPr>
        <w:pStyle w:val="ProductList-Body"/>
        <w:rPr>
          <w:b/>
          <w:color w:val="00188F"/>
        </w:rPr>
      </w:pPr>
      <w:r>
        <w:rPr>
          <w:b/>
          <w:color w:val="00188F"/>
        </w:rPr>
        <w:t>Kvalificerande tilläggsabonnemangslicenser för Mobile Asset Management Platform Service</w:t>
      </w:r>
    </w:p>
    <w:p w14:paraId="325FCC80" w14:textId="77777777" w:rsidR="00730FCB" w:rsidRDefault="00730FCB" w:rsidP="00730FCB">
      <w:pPr>
        <w:pStyle w:val="ProductList-Body"/>
      </w:pPr>
      <w:r>
        <w:t>För Mobile Asset Management Platform krävs en tilläggsabonnemangslicens för varje spårad Tillgång vars GPS-position eller annan sensorbaserad position kan övervakas, visas, geokodas omvänt eller användas för att utföra beräkningar med hjälp av Mobile Asset Management Platform. ”Tillgång” definieras som varje fordon, enhet eller annat mobilt föremål. Dessa tilläggsabonnemangslicenser gäller för ett specificerat antal spårade Tillgångar.</w:t>
      </w:r>
    </w:p>
    <w:p w14:paraId="20351355" w14:textId="77777777" w:rsidR="00730FCB" w:rsidRDefault="00730FCB" w:rsidP="00730FCB">
      <w:pPr>
        <w:pStyle w:val="ProductList-Body"/>
      </w:pPr>
    </w:p>
    <w:p w14:paraId="2F336CA3" w14:textId="77777777" w:rsidR="00730FCB" w:rsidRPr="00917344" w:rsidRDefault="00730FCB" w:rsidP="00730FCB">
      <w:pPr>
        <w:pStyle w:val="ProductList-Body"/>
        <w:rPr>
          <w:b/>
          <w:color w:val="00188F"/>
        </w:rPr>
      </w:pPr>
      <w:r>
        <w:rPr>
          <w:b/>
          <w:color w:val="00188F"/>
        </w:rPr>
        <w:t>Autentiserade användare</w:t>
      </w:r>
    </w:p>
    <w:p w14:paraId="62DB6B00" w14:textId="77777777" w:rsidR="00730FCB" w:rsidRDefault="00730FCB" w:rsidP="00730FCB">
      <w:pPr>
        <w:pStyle w:val="ProductList-Body"/>
      </w:pPr>
      <w:r>
        <w:t>Användare som är autentiserade genom Kundens program som har åtkomst till Bing Maps Enterprise Platform och Mobile Asset Management Platform måste ha en abonnemangslicens.</w:t>
      </w:r>
    </w:p>
    <w:p w14:paraId="597A2616" w14:textId="77777777" w:rsidR="009A6903" w:rsidRPr="00F55075" w:rsidRDefault="009A6903" w:rsidP="009A6903">
      <w:pPr>
        <w:pStyle w:val="ProductList-Body"/>
      </w:pPr>
    </w:p>
    <w:p w14:paraId="07251323" w14:textId="77777777" w:rsidR="009A6903" w:rsidRPr="00F55075" w:rsidRDefault="009A6903" w:rsidP="002E64AD">
      <w:pPr>
        <w:pStyle w:val="ProductList-Body"/>
        <w:keepNext/>
      </w:pPr>
      <w:r>
        <w:rPr>
          <w:b/>
          <w:color w:val="00188F"/>
        </w:rPr>
        <w:t>Bing Maps APIs</w:t>
      </w:r>
    </w:p>
    <w:p w14:paraId="345BC988" w14:textId="542DA18C" w:rsidR="009A6903" w:rsidRPr="00F55075" w:rsidRDefault="009A6903" w:rsidP="009A6903">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49" w:history="1">
        <w:r>
          <w:rPr>
            <w:rStyle w:val="Hyperlink"/>
          </w:rPr>
          <w:t>https://aka.ms/bingmapsplatformapistou</w:t>
        </w:r>
      </w:hyperlink>
      <w:r>
        <w:t xml:space="preserve"> och </w:t>
      </w:r>
      <w:hyperlink r:id="rId50" w:history="1">
        <w:r w:rsidR="00073CA6">
          <w:rPr>
            <w:rStyle w:val="Hyperlink"/>
          </w:rPr>
          <w:t>https://aka.ms/bingmapsplatformsdks/</w:t>
        </w:r>
      </w:hyperlink>
      <w:r>
        <w:t>.</w:t>
      </w:r>
    </w:p>
    <w:p w14:paraId="404F3981" w14:textId="77777777" w:rsidR="009A6903" w:rsidRPr="00F55075" w:rsidRDefault="009A6903" w:rsidP="009A6903">
      <w:pPr>
        <w:pStyle w:val="ProductList-Body"/>
      </w:pPr>
    </w:p>
    <w:p w14:paraId="3A5DCE33" w14:textId="77777777" w:rsidR="009A6903" w:rsidRPr="00F55075" w:rsidRDefault="009A6903" w:rsidP="009A6903">
      <w:pPr>
        <w:pStyle w:val="ProductList-Body"/>
      </w:pPr>
      <w:r>
        <w:rPr>
          <w:b/>
          <w:color w:val="00188F"/>
        </w:rPr>
        <w:t>Integritetsskydd för Bing Maps</w:t>
      </w:r>
    </w:p>
    <w:p w14:paraId="3BBC472E" w14:textId="77777777" w:rsidR="009A6903" w:rsidRPr="00F55075" w:rsidRDefault="009A6903" w:rsidP="009A6903">
      <w:pPr>
        <w:pStyle w:val="ProductList-Body"/>
      </w:pPr>
      <w:r>
        <w:t xml:space="preserve">Integritetsskyddspolicyn och integritetsskyddsvillkoren för Bing i användningsvillkoren för Microsoft Bing Maps Platform API som finns på: </w:t>
      </w:r>
      <w:hyperlink r:id="rId51" w:history="1">
        <w:r>
          <w:rPr>
            <w:rStyle w:val="Hyperlink"/>
          </w:rPr>
          <w:t>https://go.microsoft.com/fwlink/?LinkId=521839</w:t>
        </w:r>
      </w:hyperlink>
      <w:r>
        <w:t xml:space="preserve"> gäller Kundens användning av Bing Maps-tjänsterna.</w:t>
      </w:r>
    </w:p>
    <w:p w14:paraId="2DC2E890" w14:textId="77777777" w:rsidR="001263B9" w:rsidRPr="00903BB7" w:rsidRDefault="00CF5F3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41B0624" w14:textId="77777777" w:rsidR="00FC3B85" w:rsidRDefault="00FC3B85" w:rsidP="00FC3B85">
      <w:pPr>
        <w:pStyle w:val="ProductList-Body"/>
      </w:pPr>
      <w:bookmarkStart w:id="189" w:name="_Toc476476628"/>
    </w:p>
    <w:p w14:paraId="70096EFB" w14:textId="5C21B49E" w:rsidR="0015481A" w:rsidRPr="008E31E0" w:rsidRDefault="0015481A" w:rsidP="0015481A">
      <w:pPr>
        <w:pStyle w:val="ProductList-Offering2Heading"/>
      </w:pPr>
      <w:r w:rsidRPr="008E31E0">
        <w:tab/>
      </w:r>
      <w:bookmarkStart w:id="190" w:name="_Toc476230942"/>
      <w:bookmarkStart w:id="191" w:name="_Toc518287989"/>
      <w:bookmarkStart w:id="192" w:name="BusinessApplicationPlatform"/>
      <w:r w:rsidRPr="008E31E0">
        <w:t>Business Application Platform</w:t>
      </w:r>
      <w:bookmarkEnd w:id="190"/>
      <w:bookmarkEnd w:id="191"/>
    </w:p>
    <w:bookmarkEnd w:id="192"/>
    <w:p w14:paraId="34F37E8F"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52"/>
          <w:type w:val="continuous"/>
          <w:pgSz w:w="12240" w:h="15840"/>
          <w:pgMar w:top="1440" w:right="720" w:bottom="1440" w:left="720" w:header="720" w:footer="720" w:gutter="0"/>
          <w:cols w:space="720"/>
          <w:titlePg/>
          <w:docGrid w:linePitch="360"/>
        </w:sectPr>
      </w:pPr>
    </w:p>
    <w:p w14:paraId="7C4AF2A9" w14:textId="77777777" w:rsidR="0015481A" w:rsidRPr="008E31E0" w:rsidRDefault="0015481A" w:rsidP="0015481A">
      <w:pPr>
        <w:pStyle w:val="ProductList-Body"/>
      </w:pPr>
      <w:r w:rsidRPr="008E31E0">
        <w:rPr>
          <w:rFonts w:asciiTheme="majorHAnsi" w:hAnsiTheme="majorHAnsi"/>
          <w:sz w:val="16"/>
        </w:rPr>
        <w:t>Microsoft Flow</w:t>
      </w:r>
    </w:p>
    <w:p w14:paraId="624C3EDE" w14:textId="77777777" w:rsidR="0015481A" w:rsidRPr="008E31E0" w:rsidRDefault="0015481A" w:rsidP="0015481A">
      <w:pPr>
        <w:pStyle w:val="ProductList-Body"/>
      </w:pPr>
      <w:r w:rsidRPr="008E31E0">
        <w:rPr>
          <w:rFonts w:asciiTheme="majorHAnsi" w:hAnsiTheme="majorHAnsi"/>
          <w:sz w:val="16"/>
        </w:rPr>
        <w:t>Microsoft PowerApps</w:t>
      </w:r>
    </w:p>
    <w:p w14:paraId="2214C60F" w14:textId="77777777" w:rsidR="0015481A" w:rsidRPr="008E31E0" w:rsidRDefault="0015481A" w:rsidP="0015481A">
      <w:pPr>
        <w:pStyle w:val="ProductList-Body"/>
      </w:pPr>
      <w:r w:rsidRPr="008E31E0">
        <w:rPr>
          <w:rFonts w:asciiTheme="majorHAnsi" w:hAnsiTheme="majorHAnsi"/>
          <w:sz w:val="16"/>
        </w:rPr>
        <w:t>Microsoft Power BI Pro</w:t>
      </w:r>
    </w:p>
    <w:p w14:paraId="11FEE726" w14:textId="77777777" w:rsidR="0015481A" w:rsidRPr="008E31E0" w:rsidRDefault="0015481A" w:rsidP="0015481A">
      <w:pPr>
        <w:pStyle w:val="ProductList-Body"/>
      </w:pPr>
      <w:r w:rsidRPr="008E31E0">
        <w:rPr>
          <w:rFonts w:asciiTheme="majorHAnsi" w:hAnsiTheme="majorHAnsi"/>
          <w:sz w:val="16"/>
        </w:rPr>
        <w:t>Microsoft Power BI Premium</w:t>
      </w:r>
    </w:p>
    <w:p w14:paraId="7AF64B08" w14:textId="77777777" w:rsidR="0015481A" w:rsidRPr="008E31E0" w:rsidRDefault="0015481A" w:rsidP="0015481A">
      <w:pPr>
        <w:pStyle w:val="ProductList-Body"/>
        <w:rPr>
          <w:rFonts w:asciiTheme="majorHAnsi" w:hAnsiTheme="majorHAnsi"/>
          <w:sz w:val="16"/>
        </w:rPr>
        <w:sectPr w:rsidR="0015481A" w:rsidRPr="008E31E0" w:rsidSect="00B36A19">
          <w:footerReference w:type="default" r:id="rId53"/>
          <w:footerReference w:type="first" r:id="rId54"/>
          <w:type w:val="continuous"/>
          <w:pgSz w:w="12240" w:h="15840"/>
          <w:pgMar w:top="1440" w:right="720" w:bottom="1440" w:left="720" w:header="720" w:footer="720" w:gutter="0"/>
          <w:cols w:num="2" w:space="720"/>
          <w:titlePg/>
          <w:docGrid w:linePitch="360"/>
        </w:sectPr>
      </w:pPr>
      <w:r w:rsidRPr="008E31E0">
        <w:rPr>
          <w:rFonts w:asciiTheme="majorHAnsi" w:hAnsiTheme="majorHAnsi"/>
          <w:sz w:val="16"/>
        </w:rPr>
        <w:t>Microsoft Stream</w:t>
      </w:r>
    </w:p>
    <w:p w14:paraId="55A974E1" w14:textId="77777777" w:rsidR="0015481A" w:rsidRPr="00A44FDA" w:rsidRDefault="0015481A" w:rsidP="0015481A">
      <w:pPr>
        <w:pStyle w:val="ProductList-Body"/>
        <w:pBdr>
          <w:top w:val="single" w:sz="4" w:space="1" w:color="BFBFBF" w:themeColor="background1" w:themeShade="BF"/>
        </w:pBdr>
        <w:rPr>
          <w:b/>
          <w:color w:val="000000" w:themeColor="text1"/>
          <w:sz w:val="8"/>
          <w:szCs w:val="8"/>
          <w:lang w:val="en-US" w:eastAsia="en-US" w:bidi="ar-SA"/>
        </w:rPr>
      </w:pPr>
    </w:p>
    <w:p w14:paraId="60F5C90F" w14:textId="77777777" w:rsidR="0015481A" w:rsidRPr="004E78BB" w:rsidRDefault="0015481A" w:rsidP="0015481A">
      <w:pPr>
        <w:pStyle w:val="ProductList-Body"/>
        <w:keepNext/>
        <w:tabs>
          <w:tab w:val="clear" w:pos="158"/>
          <w:tab w:val="left" w:pos="360"/>
        </w:tabs>
      </w:pPr>
      <w:r>
        <w:rPr>
          <w:b/>
          <w:color w:val="00188F"/>
        </w:rPr>
        <w:t>Meddelanden</w:t>
      </w:r>
    </w:p>
    <w:p w14:paraId="75C8C513" w14:textId="77777777" w:rsidR="0068034B" w:rsidRPr="00E52A5C" w:rsidRDefault="0068034B" w:rsidP="0068034B">
      <w:pPr>
        <w:pStyle w:val="ProductList-Body"/>
        <w:ind w:right="90"/>
      </w:pPr>
      <w:r>
        <w:t xml:space="preserve">Meddelanden för Bing Maps, </w:t>
      </w:r>
      <w:r>
        <w:rPr>
          <w:color w:val="000000" w:themeColor="text1"/>
        </w:rPr>
        <w:t xml:space="preserve">H.264/AVC Visual Standard, VC-1 Video Standard, MPEG-4 Part 2 Visual Standard och MPEG-2 Video Standard </w:t>
      </w:r>
      <w:r>
        <w:t xml:space="preserve">i </w:t>
      </w:r>
      <w:hyperlink w:anchor="Attachment1" w:history="1">
        <w:r>
          <w:rPr>
            <w:rStyle w:val="Hyperlink"/>
          </w:rPr>
          <w:t>Bilaga 1</w:t>
        </w:r>
      </w:hyperlink>
      <w:r>
        <w:t xml:space="preserve"> gäller.</w:t>
      </w:r>
    </w:p>
    <w:p w14:paraId="3ABDEDA6" w14:textId="77777777" w:rsidR="0015481A" w:rsidRPr="004E78BB" w:rsidRDefault="0015481A" w:rsidP="0015481A">
      <w:pPr>
        <w:pStyle w:val="ProductList-Body"/>
      </w:pPr>
    </w:p>
    <w:p w14:paraId="2352DC36" w14:textId="77777777" w:rsidR="0015481A" w:rsidRPr="004E78BB" w:rsidRDefault="0015481A" w:rsidP="0015481A">
      <w:pPr>
        <w:pStyle w:val="ProductList-Body"/>
        <w:keepNext/>
        <w:tabs>
          <w:tab w:val="clear" w:pos="158"/>
          <w:tab w:val="left" w:pos="360"/>
        </w:tabs>
      </w:pPr>
      <w:r>
        <w:rPr>
          <w:b/>
          <w:color w:val="00188F"/>
          <w:szCs w:val="18"/>
        </w:rPr>
        <w:t>Microsoft Power BI</w:t>
      </w:r>
    </w:p>
    <w:p w14:paraId="3CD6D477" w14:textId="77777777" w:rsidR="0015481A" w:rsidRPr="004E78BB" w:rsidRDefault="0015481A" w:rsidP="0015481A">
      <w:pPr>
        <w:pStyle w:val="ProductList-Body"/>
        <w:ind w:left="180"/>
      </w:pPr>
      <w:r>
        <w:rPr>
          <w:b/>
          <w:color w:val="0072C6"/>
          <w:szCs w:val="18"/>
        </w:rPr>
        <w:t>Definitioner</w:t>
      </w:r>
    </w:p>
    <w:p w14:paraId="18A1B2B3" w14:textId="77777777" w:rsidR="0015481A" w:rsidRPr="004E78BB" w:rsidRDefault="0015481A" w:rsidP="0015481A">
      <w:pPr>
        <w:pStyle w:val="ProductList-Body"/>
        <w:ind w:left="180"/>
      </w:pPr>
      <w:r>
        <w:rPr>
          <w:szCs w:val="18"/>
        </w:rPr>
        <w:t xml:space="preserve">Med ”Kundapp” avses en app eller en uppsättning appar som tillför primär och viktig funktionalitet till inbäddade funktioner och som inte i första hand är ett substitut för någon del av Microsoft Power BI-tjänsterna. </w:t>
      </w:r>
    </w:p>
    <w:p w14:paraId="0E512BDC" w14:textId="77777777" w:rsidR="0015481A" w:rsidRPr="004E78BB" w:rsidRDefault="0015481A" w:rsidP="0015481A">
      <w:pPr>
        <w:pStyle w:val="ProductList-Body"/>
        <w:ind w:left="180"/>
      </w:pPr>
      <w:r>
        <w:t xml:space="preserve">Med </w:t>
      </w:r>
      <w:r>
        <w:rPr>
          <w:szCs w:val="18"/>
        </w:rPr>
        <w:t xml:space="preserve">”Inbäddade funktioner” avses Power BI API:er och inbäddade vyer som används av en app. </w:t>
      </w:r>
    </w:p>
    <w:p w14:paraId="5B0C5E8D" w14:textId="77777777" w:rsidR="0015481A" w:rsidRPr="004E78BB" w:rsidRDefault="0015481A" w:rsidP="0015481A">
      <w:pPr>
        <w:pStyle w:val="ProductList-Body"/>
        <w:ind w:left="180"/>
      </w:pPr>
    </w:p>
    <w:p w14:paraId="049439F1" w14:textId="77777777" w:rsidR="0015481A" w:rsidRPr="004E78BB" w:rsidRDefault="0015481A" w:rsidP="0015481A">
      <w:pPr>
        <w:pStyle w:val="ProductList-Body"/>
        <w:ind w:left="180"/>
      </w:pPr>
      <w:r>
        <w:rPr>
          <w:b/>
          <w:color w:val="0072C6"/>
          <w:szCs w:val="18"/>
        </w:rPr>
        <w:t>Undantag för värdtjänster for Inbäddade funktioner</w:t>
      </w:r>
    </w:p>
    <w:p w14:paraId="457F898C" w14:textId="417DA722" w:rsidR="0015481A" w:rsidRPr="004E78BB" w:rsidRDefault="0015481A" w:rsidP="0015481A">
      <w:pPr>
        <w:pStyle w:val="ProductList-Body"/>
        <w:ind w:left="180"/>
      </w:pPr>
      <w:r>
        <w:rPr>
          <w:szCs w:val="18"/>
        </w:rPr>
        <w:t xml:space="preserve">Kunden får skapa och </w:t>
      </w:r>
      <w:r w:rsidR="00BD4CA6" w:rsidRPr="00BD4CA6">
        <w:rPr>
          <w:szCs w:val="18"/>
        </w:rPr>
        <w:t>upprätthålla</w:t>
      </w:r>
      <w:r>
        <w:rPr>
          <w:szCs w:val="18"/>
        </w:rPr>
        <w:t xml:space="preserve"> en Kundapp och, utan hinder av vad som står i Kundens volymlicensavtal som motsäger detta, kombinera Inbäddade funktioner med Kunddata som ägs eller licensieras av Kunden eller en tredje man, för att skapa en Kundapp som använder Inbäddade funktioner och Kunddata tillsammans. Power BI-innehåll som koms åt av Kundappen eller dess slutanvändare måste lagras i Microsoft Power BI Premium-kapacitet. Kunden låta tredje man få åtkomst till och använda Inbäddade funktioner i samband med användningen av den Kundappen. Kunden är ansvarig för den användningen och för att se till att dessa villkor och villkoren i Kundens volymlicensavtal uppfylls vid denna användning.</w:t>
      </w:r>
    </w:p>
    <w:p w14:paraId="48CCA623" w14:textId="77777777" w:rsidR="0015481A" w:rsidRPr="004E78BB" w:rsidRDefault="0015481A" w:rsidP="0015481A">
      <w:pPr>
        <w:pStyle w:val="ProductList-Body"/>
        <w:ind w:left="180"/>
      </w:pPr>
    </w:p>
    <w:p w14:paraId="6E0E643B" w14:textId="77777777" w:rsidR="0015481A" w:rsidRPr="004E78BB" w:rsidRDefault="0015481A" w:rsidP="0015481A">
      <w:pPr>
        <w:pStyle w:val="ProductList-Body"/>
        <w:ind w:left="180"/>
      </w:pPr>
      <w:r>
        <w:rPr>
          <w:b/>
          <w:color w:val="0072C6"/>
          <w:szCs w:val="18"/>
        </w:rPr>
        <w:t>Begränsningar</w:t>
      </w:r>
    </w:p>
    <w:p w14:paraId="39280B45" w14:textId="77777777" w:rsidR="0015481A" w:rsidRPr="004E78BB" w:rsidRDefault="0015481A" w:rsidP="0015481A">
      <w:pPr>
        <w:pStyle w:val="ProductList-Body"/>
        <w:ind w:left="180"/>
      </w:pPr>
      <w:r>
        <w:rPr>
          <w:szCs w:val="18"/>
        </w:rPr>
        <w:t>Kunden har inte rätt att</w:t>
      </w:r>
    </w:p>
    <w:p w14:paraId="504515D4" w14:textId="77777777" w:rsidR="0015481A" w:rsidRPr="004E78BB" w:rsidRDefault="0015481A" w:rsidP="0015481A">
      <w:pPr>
        <w:pStyle w:val="ProductList-Body"/>
        <w:numPr>
          <w:ilvl w:val="0"/>
          <w:numId w:val="42"/>
        </w:numPr>
        <w:ind w:left="810" w:hanging="270"/>
      </w:pPr>
      <w:r>
        <w:rPr>
          <w:szCs w:val="18"/>
        </w:rPr>
        <w:t>återförsälja eller återdistribuera Microsoft Power BI-tjänsterna eller</w:t>
      </w:r>
    </w:p>
    <w:p w14:paraId="056355F6" w14:textId="77777777" w:rsidR="0015481A" w:rsidRPr="004E78BB" w:rsidRDefault="0015481A" w:rsidP="0015481A">
      <w:pPr>
        <w:pStyle w:val="ProductList-Body"/>
        <w:numPr>
          <w:ilvl w:val="0"/>
          <w:numId w:val="42"/>
        </w:numPr>
        <w:ind w:left="810" w:hanging="270"/>
      </w:pPr>
      <w:r>
        <w:rPr>
          <w:szCs w:val="18"/>
        </w:rPr>
        <w:t xml:space="preserve">tillåta flera användare att bereda sig direkt eller indirekt åtkomst till någon Microsoft Power BI-funktion som görs tillgänglig på per användare-basis. </w:t>
      </w:r>
    </w:p>
    <w:p w14:paraId="4EE58014" w14:textId="77777777" w:rsidR="0015481A" w:rsidRPr="004E78BB" w:rsidRDefault="0015481A" w:rsidP="0015481A">
      <w:pPr>
        <w:pStyle w:val="ProductList-Body"/>
        <w:ind w:left="180"/>
      </w:pPr>
    </w:p>
    <w:p w14:paraId="556F6491" w14:textId="77777777" w:rsidR="0015481A" w:rsidRPr="004E78BB" w:rsidRDefault="0015481A" w:rsidP="0015481A">
      <w:pPr>
        <w:pStyle w:val="ProductList-Body"/>
        <w:ind w:left="180"/>
      </w:pPr>
      <w:r>
        <w:rPr>
          <w:b/>
          <w:color w:val="0072C6"/>
          <w:szCs w:val="18"/>
        </w:rPr>
        <w:t xml:space="preserve">Åtkomst utan användar-SL </w:t>
      </w:r>
    </w:p>
    <w:p w14:paraId="2D71FEB2" w14:textId="6937DF32" w:rsidR="0015481A" w:rsidRDefault="0015481A" w:rsidP="0015481A">
      <w:pPr>
        <w:pStyle w:val="ProductList-Body"/>
        <w:ind w:left="180"/>
        <w:rPr>
          <w:szCs w:val="18"/>
        </w:rPr>
      </w:pPr>
      <w:r>
        <w:rPr>
          <w:szCs w:val="18"/>
        </w:rPr>
        <w:t>Användar-SL krävs inte för att visa innehåll i Power BI Premium-kapacitet som delas via för funktioner inbäddade API:er eller inbäddade vyer. Med Power BI Premium P-serien endast krävs inte användar-SL för att visa innehåll i Power BI Premium-kapacitet som delas via appars eller e-postprenumerationers funktioner, eller via Power BI-rapportserver.</w:t>
      </w:r>
    </w:p>
    <w:p w14:paraId="1F7A6C9D" w14:textId="392D6ECE" w:rsidR="0082489E" w:rsidRDefault="0082489E" w:rsidP="0015481A">
      <w:pPr>
        <w:pStyle w:val="ProductList-Body"/>
        <w:ind w:left="180"/>
        <w:rPr>
          <w:szCs w:val="18"/>
        </w:rPr>
      </w:pPr>
    </w:p>
    <w:p w14:paraId="47A06472" w14:textId="77777777" w:rsidR="0082489E" w:rsidRPr="0008458E" w:rsidRDefault="0082489E" w:rsidP="0082489E">
      <w:pPr>
        <w:pStyle w:val="ProductList-Body"/>
        <w:ind w:left="180"/>
      </w:pPr>
      <w:r>
        <w:rPr>
          <w:b/>
          <w:color w:val="0072C6"/>
          <w:szCs w:val="18"/>
        </w:rPr>
        <w:t>Publicera på webben</w:t>
      </w:r>
    </w:p>
    <w:p w14:paraId="6F3A4127" w14:textId="1F4B50B1" w:rsidR="0082489E" w:rsidRDefault="0082489E" w:rsidP="0082489E">
      <w:pPr>
        <w:pStyle w:val="ProductList-Body"/>
        <w:ind w:left="180"/>
      </w:pPr>
      <w:r>
        <w:t>Kunden får använda funktionen Publicera på webben för att dela innehåll endast på en offentligt tillgänglig webbplats. Kunden får inte använda funktionen för att dela innehåll internt. Microsoft får visa publicerat innehåll genom funktionen Publicera på webben på en offentlig webbplats eller i ett offentligt galleri.</w:t>
      </w:r>
    </w:p>
    <w:p w14:paraId="276369FF" w14:textId="2BE6315B" w:rsidR="00FC3B85" w:rsidRDefault="00FC3B85" w:rsidP="0082489E">
      <w:pPr>
        <w:pStyle w:val="ProductList-Body"/>
        <w:ind w:left="180"/>
      </w:pPr>
    </w:p>
    <w:p w14:paraId="59F4DBAD" w14:textId="77777777" w:rsidR="00FC3B85" w:rsidRPr="00E35975" w:rsidRDefault="00FC3B85" w:rsidP="00FC3B85">
      <w:pPr>
        <w:pStyle w:val="ProductList-Body"/>
        <w:tabs>
          <w:tab w:val="clear" w:pos="158"/>
          <w:tab w:val="left" w:pos="360"/>
        </w:tabs>
        <w:rPr>
          <w:b/>
          <w:color w:val="00188F"/>
          <w:szCs w:val="18"/>
        </w:rPr>
      </w:pPr>
      <w:r>
        <w:rPr>
          <w:b/>
          <w:color w:val="00188F"/>
          <w:szCs w:val="18"/>
        </w:rPr>
        <w:t>Microsoft PowerApps</w:t>
      </w:r>
    </w:p>
    <w:p w14:paraId="219C5BD5" w14:textId="77777777" w:rsidR="00FC3B85" w:rsidRDefault="00FC3B85" w:rsidP="00FC3B85">
      <w:pPr>
        <w:pStyle w:val="ProductList-Body"/>
        <w:ind w:left="180"/>
        <w:rPr>
          <w:b/>
          <w:color w:val="0072C6"/>
          <w:szCs w:val="18"/>
        </w:rPr>
      </w:pPr>
      <w:r>
        <w:rPr>
          <w:b/>
          <w:color w:val="0072C6"/>
          <w:szCs w:val="18"/>
        </w:rPr>
        <w:t>Begränsade enheter</w:t>
      </w:r>
    </w:p>
    <w:p w14:paraId="067BC802" w14:textId="77777777" w:rsidR="00FC3B85" w:rsidRPr="005A5C60" w:rsidRDefault="00FC3B85" w:rsidP="00FC3B85">
      <w:pPr>
        <w:pStyle w:val="ProductList-Body"/>
        <w:ind w:left="158"/>
      </w:pPr>
      <w:r>
        <w:t xml:space="preserve">Kunden får inte skapa, ändra eller radera några data från enheter av typen med beteckningen ”begränsad” i produktdokumentationen på </w:t>
      </w:r>
      <w:hyperlink r:id="rId55" w:history="1">
        <w:r>
          <w:rPr>
            <w:rStyle w:val="Hyperlink"/>
          </w:rPr>
          <w:t>https://go.microsoft.com/fwlink/?linkid=868812</w:t>
        </w:r>
      </w:hyperlink>
      <w:r>
        <w:t>. Kunden har endast skrivskyddad åtkomst till sådana begränsad enheter.</w:t>
      </w:r>
    </w:p>
    <w:p w14:paraId="0FEE670D" w14:textId="77777777" w:rsidR="00730FCB" w:rsidRPr="00903BB7" w:rsidRDefault="00CF5F31"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5C9CE6E6" w14:textId="5215BBD0" w:rsidR="00943F8F" w:rsidRPr="00D239E2" w:rsidRDefault="00730FCB" w:rsidP="0082489E">
      <w:pPr>
        <w:pStyle w:val="ProductList-Offering2Heading"/>
        <w:keepNext/>
        <w:rPr>
          <w:b w:val="0"/>
          <w:color w:val="000000" w:themeColor="text1"/>
          <w:sz w:val="8"/>
          <w:szCs w:val="8"/>
          <w:lang w:val="sv-SE"/>
        </w:rPr>
      </w:pPr>
      <w:r w:rsidRPr="00D239E2">
        <w:rPr>
          <w:lang w:val="sv-SE"/>
        </w:rPr>
        <w:tab/>
      </w:r>
      <w:bookmarkStart w:id="193" w:name="_Toc518287990"/>
      <w:r w:rsidR="00943F8F" w:rsidRPr="00D239E2">
        <w:rPr>
          <w:lang w:val="sv-SE"/>
        </w:rPr>
        <w:t>Microsoft Cloud App Security</w:t>
      </w:r>
      <w:bookmarkEnd w:id="189"/>
      <w:bookmarkEnd w:id="193"/>
    </w:p>
    <w:p w14:paraId="0A52F7E6" w14:textId="77777777" w:rsidR="00943F8F" w:rsidRDefault="00943F8F" w:rsidP="00943F8F">
      <w:pPr>
        <w:pStyle w:val="ProductList-Body"/>
        <w:keepNext/>
        <w:tabs>
          <w:tab w:val="clear" w:pos="158"/>
          <w:tab w:val="left" w:pos="360"/>
        </w:tabs>
        <w:rPr>
          <w:b/>
          <w:color w:val="00188F"/>
        </w:rPr>
      </w:pPr>
      <w:r>
        <w:rPr>
          <w:b/>
          <w:color w:val="00188F"/>
        </w:rPr>
        <w:t>Meddelanden</w:t>
      </w:r>
    </w:p>
    <w:p w14:paraId="2BFCED13" w14:textId="77777777" w:rsidR="00943F8F" w:rsidRDefault="00943F8F" w:rsidP="00943F8F">
      <w:pPr>
        <w:pStyle w:val="ProductList-Body"/>
        <w:rPr>
          <w:b/>
          <w:color w:val="00188F"/>
        </w:rPr>
      </w:pPr>
      <w:r>
        <w:t xml:space="preserve">Meddelanden för Bing Maps och för Professionella Tjänster i </w:t>
      </w:r>
      <w:hyperlink w:anchor="Attachment1" w:history="1">
        <w:r>
          <w:rPr>
            <w:rStyle w:val="Hyperlink"/>
          </w:rPr>
          <w:t>Bilaga 1</w:t>
        </w:r>
      </w:hyperlink>
      <w:r>
        <w:t xml:space="preserve"> gäller.</w:t>
      </w:r>
    </w:p>
    <w:p w14:paraId="3085D7DE" w14:textId="77777777" w:rsidR="00730FCB" w:rsidRPr="00903BB7" w:rsidRDefault="00CF5F31"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7B6A5E02" w14:textId="77777777" w:rsidR="00FC3B85" w:rsidRDefault="00FC3B85" w:rsidP="00FC3B85">
      <w:pPr>
        <w:pStyle w:val="ProductList-Body"/>
      </w:pPr>
    </w:p>
    <w:p w14:paraId="793C7A83" w14:textId="08C815C4" w:rsidR="00FC3B85" w:rsidRDefault="00FC3B85" w:rsidP="00FC3B85">
      <w:pPr>
        <w:pStyle w:val="ProductList-Body"/>
      </w:pPr>
    </w:p>
    <w:p w14:paraId="7EF7B3FA" w14:textId="7FC06B5D" w:rsidR="00FC3B85" w:rsidRDefault="00FC3B85" w:rsidP="00FC3B85">
      <w:pPr>
        <w:pStyle w:val="ProductList-Body"/>
      </w:pPr>
    </w:p>
    <w:p w14:paraId="13E3BE35" w14:textId="77777777" w:rsidR="00FC3B85" w:rsidRDefault="00FC3B85" w:rsidP="00FC3B85">
      <w:pPr>
        <w:pStyle w:val="ProductList-Body"/>
      </w:pPr>
    </w:p>
    <w:p w14:paraId="2809C0A2" w14:textId="77777777" w:rsidR="00FC3B85" w:rsidRDefault="00FC3B85" w:rsidP="00FC3B85">
      <w:pPr>
        <w:pStyle w:val="ProductList-Body"/>
      </w:pPr>
    </w:p>
    <w:p w14:paraId="0BCD6C5F" w14:textId="2034E389" w:rsidR="0015481A" w:rsidRPr="00207762" w:rsidRDefault="0015481A" w:rsidP="0015481A">
      <w:pPr>
        <w:pStyle w:val="ProductList-Offering2Heading"/>
        <w:rPr>
          <w:lang w:val="sv-SE"/>
        </w:rPr>
      </w:pPr>
      <w:r w:rsidRPr="00207762">
        <w:rPr>
          <w:lang w:val="sv-SE"/>
        </w:rPr>
        <w:tab/>
      </w:r>
      <w:bookmarkStart w:id="194" w:name="_Toc476230944"/>
      <w:bookmarkStart w:id="195" w:name="_Toc518287991"/>
      <w:r w:rsidRPr="00207762">
        <w:rPr>
          <w:lang w:val="sv-SE"/>
        </w:rPr>
        <w:t>Microsoft Intune</w:t>
      </w:r>
      <w:bookmarkEnd w:id="194"/>
      <w:bookmarkEnd w:id="195"/>
    </w:p>
    <w:p w14:paraId="62C340AA"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56"/>
          <w:type w:val="continuous"/>
          <w:pgSz w:w="12240" w:h="15840"/>
          <w:pgMar w:top="1440" w:right="720" w:bottom="1440" w:left="720" w:header="720" w:footer="720" w:gutter="0"/>
          <w:cols w:space="720"/>
          <w:titlePg/>
          <w:docGrid w:linePitch="360"/>
        </w:sectPr>
      </w:pPr>
    </w:p>
    <w:p w14:paraId="7794B6E3" w14:textId="77777777" w:rsidR="0015481A" w:rsidRPr="004E78BB" w:rsidRDefault="0015481A" w:rsidP="0015481A">
      <w:pPr>
        <w:pStyle w:val="ProductList-Body"/>
      </w:pPr>
      <w:r>
        <w:rPr>
          <w:rFonts w:asciiTheme="majorHAnsi" w:hAnsiTheme="majorHAnsi"/>
          <w:sz w:val="16"/>
          <w:szCs w:val="16"/>
        </w:rPr>
        <w:t>Microsoft Intune (per användare, per enhet)</w:t>
      </w:r>
    </w:p>
    <w:p w14:paraId="1F390958" w14:textId="77777777" w:rsidR="0015481A" w:rsidRPr="004E78BB" w:rsidRDefault="0015481A" w:rsidP="0015481A">
      <w:pPr>
        <w:pStyle w:val="ProductList-Body"/>
      </w:pPr>
      <w:r>
        <w:rPr>
          <w:rFonts w:asciiTheme="majorHAnsi" w:hAnsiTheme="majorHAnsi"/>
          <w:sz w:val="16"/>
          <w:szCs w:val="16"/>
        </w:rPr>
        <w:t>Microsoft Intune for EDU (per användare, per enhet)</w:t>
      </w:r>
    </w:p>
    <w:p w14:paraId="6A283794" w14:textId="77777777" w:rsidR="0015481A" w:rsidRPr="004E78BB" w:rsidRDefault="0015481A" w:rsidP="0015481A">
      <w:pPr>
        <w:pStyle w:val="ProductList-Body"/>
      </w:pPr>
      <w:r>
        <w:rPr>
          <w:rFonts w:asciiTheme="majorHAnsi" w:hAnsiTheme="majorHAnsi"/>
          <w:sz w:val="16"/>
          <w:szCs w:val="16"/>
        </w:rPr>
        <w:t>Microsoft Intune-tillägg för System Center Configuration</w:t>
      </w:r>
    </w:p>
    <w:p w14:paraId="23E914F7" w14:textId="77777777" w:rsidR="0015481A" w:rsidRPr="00A8327A" w:rsidRDefault="0015481A" w:rsidP="0015481A">
      <w:pPr>
        <w:pStyle w:val="ProductList-Body"/>
        <w:rPr>
          <w:rFonts w:asciiTheme="majorHAnsi" w:hAnsiTheme="majorHAnsi"/>
          <w:sz w:val="16"/>
          <w:szCs w:val="16"/>
        </w:rPr>
        <w:sectPr w:rsidR="0015481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Intune-tillägg för System Center Configuration Manager och System Center Endpoint Protection (per användare, per enhet)</w:t>
      </w:r>
      <w:r>
        <w:rPr>
          <w:rFonts w:asciiTheme="majorHAnsi" w:hAnsiTheme="majorHAnsi"/>
          <w:sz w:val="16"/>
          <w:szCs w:val="16"/>
        </w:rPr>
        <w:br/>
        <w:t>(”Microsoft Intune-tillägg”)</w:t>
      </w:r>
    </w:p>
    <w:p w14:paraId="3FD6064C" w14:textId="77777777" w:rsidR="0015481A" w:rsidRPr="008E31E0" w:rsidRDefault="0015481A" w:rsidP="0015481A">
      <w:pPr>
        <w:pStyle w:val="ProductList-Body"/>
        <w:pBdr>
          <w:top w:val="single" w:sz="4" w:space="1" w:color="BFBFBF" w:themeColor="background1" w:themeShade="BF"/>
        </w:pBdr>
        <w:rPr>
          <w:b/>
          <w:color w:val="000000" w:themeColor="text1"/>
          <w:sz w:val="8"/>
          <w:lang w:val="en-US"/>
        </w:rPr>
      </w:pPr>
    </w:p>
    <w:p w14:paraId="10BC5ECA" w14:textId="77777777" w:rsidR="0015481A" w:rsidRPr="004E78BB" w:rsidRDefault="0015481A" w:rsidP="0015481A">
      <w:pPr>
        <w:pStyle w:val="ProductList-Body"/>
        <w:tabs>
          <w:tab w:val="clear" w:pos="158"/>
          <w:tab w:val="left" w:pos="360"/>
        </w:tabs>
      </w:pPr>
      <w:r>
        <w:rPr>
          <w:b/>
          <w:color w:val="00188F"/>
        </w:rPr>
        <w:t>Meddelanden</w:t>
      </w:r>
    </w:p>
    <w:p w14:paraId="258D224F" w14:textId="77777777" w:rsidR="0015481A" w:rsidRPr="004E78BB" w:rsidRDefault="0015481A" w:rsidP="0015481A">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p w14:paraId="3269E9A5" w14:textId="77777777" w:rsidR="0015481A" w:rsidRPr="004E78BB" w:rsidRDefault="0015481A" w:rsidP="0015481A">
      <w:pPr>
        <w:pStyle w:val="ProductList-Body"/>
      </w:pPr>
    </w:p>
    <w:p w14:paraId="24353A95" w14:textId="77777777" w:rsidR="0015481A" w:rsidRPr="004E78BB" w:rsidRDefault="0015481A" w:rsidP="0015481A">
      <w:pPr>
        <w:pStyle w:val="ProductList-Body"/>
        <w:tabs>
          <w:tab w:val="clear" w:pos="158"/>
          <w:tab w:val="left" w:pos="180"/>
        </w:tabs>
      </w:pPr>
      <w:r>
        <w:rPr>
          <w:b/>
          <w:color w:val="00188F"/>
        </w:rPr>
        <w:t>Hantera Enheter och Applikationer</w:t>
      </w:r>
    </w:p>
    <w:p w14:paraId="29151F3A" w14:textId="77777777" w:rsidR="0015481A" w:rsidRPr="004E78BB" w:rsidRDefault="0015481A" w:rsidP="0015481A">
      <w:pPr>
        <w:pStyle w:val="ProductList-Body"/>
        <w:tabs>
          <w:tab w:val="clear" w:pos="158"/>
          <w:tab w:val="left" w:pos="180"/>
        </w:tabs>
      </w:pPr>
      <w:r>
        <w:t>Varje Användare till vilken Kunden tilldelar en användar-SL får bereda sig åtkomst till och använda Onlinetjänster och tillhörande programvara (inklusive System Center-programvara) för att hantera applikationer och upp till femton enheter. Varje enhet till vilken Kunden tilldelar en SL får bereda sig åtkomst till och använda Onlinetjänster och tillhörande programvara (inklusive System Center-programvara) för användning av obegränsat antal användare. Hantering av en enhet som fler än en användare bereder sig åtkomst till kräver en enhets-SL eller en användar-SL för varje användare.</w:t>
      </w:r>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DF0106">
      <w:pPr>
        <w:pStyle w:val="ProductList-Body"/>
        <w:tabs>
          <w:tab w:val="clear" w:pos="158"/>
          <w:tab w:val="left" w:pos="180"/>
        </w:tabs>
      </w:pPr>
      <w:r>
        <w:rPr>
          <w:b/>
          <w:color w:val="00188F"/>
        </w:rPr>
        <w:t>Windows-programvarukomponenter i System Center-programvara</w:t>
      </w:r>
    </w:p>
    <w:p w14:paraId="0FAB5E64" w14:textId="39B090C2" w:rsidR="00DF0106" w:rsidRPr="003C2FBE" w:rsidRDefault="00DF0106" w:rsidP="00DF0106">
      <w:pPr>
        <w:pStyle w:val="ProductList-Body"/>
        <w:tabs>
          <w:tab w:val="clear" w:pos="158"/>
          <w:tab w:val="left" w:pos="180"/>
        </w:tabs>
      </w:pPr>
      <w:r>
        <w:t>System Center-programvaran innehåller en eller flera av följande Windows-programvarukomponenter: Microsoft .NET Framework, Microsoft Data Access Components, Power</w:t>
      </w:r>
      <w:r w:rsidR="0015481A">
        <w:t>S</w:t>
      </w:r>
      <w:r>
        <w:t>hell software och vissa .dlls relaterade till teknologierna Microsoft Build, Windows Identity Foundation, Windows Library for J</w:t>
      </w:r>
      <w:r w:rsidR="0015481A">
        <w:t>ava</w:t>
      </w:r>
      <w:r>
        <w:t xml:space="preserve">Script, Debghelp.dll och Web Deploy. Licensvillkoren som reglerar användningen av Windows-programvarukomponenter finns i avsnittet Windows 8.1 Pro och Enterprise i Produktvillkoren. Produktvillkoren finns på </w:t>
      </w:r>
      <w:hyperlink r:id="rId57" w:history="1">
        <w:r>
          <w:rPr>
            <w:rStyle w:val="Hyperlink"/>
          </w:rPr>
          <w:t>http://go.microsoft.com/?linkid=9839206</w:t>
        </w:r>
      </w:hyperlink>
      <w:hyperlink w:history="1"/>
      <w:r>
        <w:t>.</w:t>
      </w:r>
    </w:p>
    <w:p w14:paraId="3C50D44E" w14:textId="77777777" w:rsidR="00DF0106" w:rsidRPr="003C2FBE" w:rsidRDefault="00DF0106" w:rsidP="00DF0106">
      <w:pPr>
        <w:pStyle w:val="ProductList-Body"/>
        <w:tabs>
          <w:tab w:val="clear" w:pos="158"/>
          <w:tab w:val="left" w:pos="180"/>
        </w:tabs>
      </w:pPr>
    </w:p>
    <w:p w14:paraId="03ED9419" w14:textId="77777777" w:rsidR="00DF0106" w:rsidRPr="003C2FBE" w:rsidRDefault="00DF0106" w:rsidP="00DF0106">
      <w:pPr>
        <w:pStyle w:val="ProductList-Body"/>
        <w:tabs>
          <w:tab w:val="clear" w:pos="158"/>
          <w:tab w:val="left" w:pos="180"/>
        </w:tabs>
      </w:pPr>
      <w:r>
        <w:rPr>
          <w:b/>
          <w:color w:val="00188F"/>
        </w:rPr>
        <w:t>SQL Server-teknologi och Benchmarking</w:t>
      </w:r>
    </w:p>
    <w:p w14:paraId="4C573BCD" w14:textId="77777777" w:rsidR="00DF0106" w:rsidRPr="003C2FBE" w:rsidRDefault="00DF0106" w:rsidP="00DF0106">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p w14:paraId="4AF0D8B9" w14:textId="77777777" w:rsidR="001263B9" w:rsidRPr="00903BB7" w:rsidRDefault="00CF5F3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3EE1DD31" w14:textId="214451D8" w:rsidR="00F377D5" w:rsidRPr="008E31E0" w:rsidRDefault="00697188" w:rsidP="00073CA6">
      <w:pPr>
        <w:pStyle w:val="ProductList-Offering2Heading"/>
        <w:keepNext/>
      </w:pPr>
      <w:bookmarkStart w:id="196" w:name="_Toc453946633"/>
      <w:bookmarkStart w:id="197" w:name="_Toc451949071"/>
      <w:r w:rsidRPr="00207762">
        <w:rPr>
          <w:lang w:val="sv-SE"/>
        </w:rPr>
        <w:tab/>
      </w:r>
      <w:bookmarkStart w:id="198" w:name="_Toc518287992"/>
      <w:r w:rsidR="00F377D5" w:rsidRPr="008E31E0">
        <w:t>Microsoft Learning</w:t>
      </w:r>
      <w:bookmarkEnd w:id="196"/>
      <w:bookmarkEnd w:id="198"/>
      <w:r w:rsidR="00F377D5" w:rsidRPr="008E31E0">
        <w:t xml:space="preserve"> </w:t>
      </w:r>
      <w:bookmarkEnd w:id="197"/>
    </w:p>
    <w:bookmarkEnd w:id="183"/>
    <w:p w14:paraId="79EF831A" w14:textId="77777777" w:rsidR="00F377D5" w:rsidRPr="00903BB7" w:rsidRDefault="00F377D5" w:rsidP="00F377D5">
      <w:pPr>
        <w:pStyle w:val="ProductList-ClauseHeading"/>
      </w:pPr>
      <w:r>
        <w:t>Microsoft Learning E-Reference Library</w:t>
      </w:r>
    </w:p>
    <w:p w14:paraId="748588A2" w14:textId="77777777" w:rsidR="00F377D5" w:rsidRPr="00903BB7" w:rsidRDefault="00F377D5" w:rsidP="00F377D5">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903BB7" w:rsidRDefault="00F377D5" w:rsidP="00F377D5">
      <w:pPr>
        <w:pStyle w:val="ProductList-Body"/>
      </w:pPr>
    </w:p>
    <w:p w14:paraId="098907AA" w14:textId="77777777" w:rsidR="00F377D5" w:rsidRPr="00903BB7" w:rsidRDefault="00F377D5" w:rsidP="00F377D5">
      <w:pPr>
        <w:pStyle w:val="ProductList-ClauseHeading"/>
      </w:pPr>
      <w:bookmarkStart w:id="199" w:name="_Toc451949072"/>
      <w:r>
        <w:t>Microsoft Learning Imagine Academy</w:t>
      </w:r>
      <w:bookmarkEnd w:id="199"/>
      <w:r>
        <w:t xml:space="preserve"> Service SL</w:t>
      </w:r>
    </w:p>
    <w:p w14:paraId="68F7C50B" w14:textId="77777777" w:rsidR="00F377D5" w:rsidRPr="00903BB7" w:rsidRDefault="00F377D5" w:rsidP="00F377D5">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903BB7" w:rsidRDefault="00F377D5" w:rsidP="00F377D5">
      <w:pPr>
        <w:pStyle w:val="ProductList-Body"/>
      </w:pPr>
    </w:p>
    <w:p w14:paraId="6D253B49" w14:textId="77777777" w:rsidR="00F377D5" w:rsidRPr="00903BB7" w:rsidRDefault="00F377D5" w:rsidP="00F377D5">
      <w:pPr>
        <w:pStyle w:val="ProductList-ClauseHeading"/>
      </w:pPr>
      <w:r>
        <w:t>Riktlinjer för programmet Microsoft Learning Imagine Academy</w:t>
      </w:r>
    </w:p>
    <w:p w14:paraId="48604772" w14:textId="77777777" w:rsidR="00F377D5" w:rsidRPr="00903BB7" w:rsidRDefault="00F377D5" w:rsidP="00F377D5">
      <w:pPr>
        <w:pStyle w:val="ProductList-Body"/>
      </w:pPr>
      <w:r>
        <w:t xml:space="preserve">Riktlinjerna för programmet Imagine Academy som finns på </w:t>
      </w:r>
      <w:hyperlink r:id="rId58" w:history="1">
        <w:r>
          <w:rPr>
            <w:rStyle w:val="Hyperlink"/>
          </w:rPr>
          <w:t>http://www.microsoft.com/itacademy</w:t>
        </w:r>
      </w:hyperlink>
      <w:r>
        <w:t xml:space="preserve"> gäller kundens användning av Microsoft Learning Imagine Academy och dess förmåner.</w:t>
      </w:r>
    </w:p>
    <w:p w14:paraId="30A1B7DB" w14:textId="77777777" w:rsidR="00F377D5" w:rsidRPr="00903BB7" w:rsidRDefault="00F377D5" w:rsidP="00F377D5">
      <w:pPr>
        <w:pStyle w:val="ProductList-Body"/>
      </w:pPr>
    </w:p>
    <w:p w14:paraId="4717256C" w14:textId="77777777" w:rsidR="00F377D5" w:rsidRPr="00903BB7" w:rsidRDefault="00F377D5" w:rsidP="00F377D5">
      <w:pPr>
        <w:pStyle w:val="ProductList-ClauseHeading"/>
      </w:pPr>
      <w:r>
        <w:t>Programförmåner för Microsoft Learning Imagine Academy som tillhandahålls av tredje man</w:t>
      </w:r>
    </w:p>
    <w:p w14:paraId="5E038A68" w14:textId="77777777" w:rsidR="00F377D5" w:rsidRPr="00903BB7" w:rsidRDefault="00F377D5" w:rsidP="00F377D5">
      <w:pPr>
        <w:pStyle w:val="ProductList-Body"/>
      </w:pPr>
      <w:r>
        <w:t>Programförmån får endast användas av en licensierad institutions lärare, personal och studenter som för närvarande är inskrivna på den licensierade institutionen.</w:t>
      </w:r>
    </w:p>
    <w:bookmarkEnd w:id="184"/>
    <w:p w14:paraId="665BB04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40BE6C28" w14:textId="77777777" w:rsidR="000E0B53" w:rsidRPr="001263B9" w:rsidRDefault="000E0B53" w:rsidP="000E0B53">
      <w:pPr>
        <w:pStyle w:val="ProductList-Offering2Heading"/>
        <w:keepNext/>
        <w:rPr>
          <w:lang w:val="sv-SE"/>
        </w:rPr>
      </w:pPr>
      <w:r w:rsidRPr="001263B9">
        <w:rPr>
          <w:lang w:val="sv-SE"/>
        </w:rPr>
        <w:tab/>
      </w:r>
      <w:bookmarkStart w:id="200" w:name="_Toc457466455"/>
      <w:bookmarkStart w:id="201" w:name="_Toc518287993"/>
      <w:r w:rsidRPr="001263B9">
        <w:rPr>
          <w:lang w:val="sv-SE"/>
        </w:rPr>
        <w:t>Minecraft: Utbildningsutgåva</w:t>
      </w:r>
      <w:bookmarkEnd w:id="200"/>
      <w:bookmarkEnd w:id="201"/>
    </w:p>
    <w:p w14:paraId="64481A4A" w14:textId="77777777" w:rsidR="000E0B53" w:rsidRDefault="000E0B53" w:rsidP="000E0B53">
      <w:pPr>
        <w:pStyle w:val="ProductList-Body"/>
        <w:keepNext/>
        <w:tabs>
          <w:tab w:val="clear" w:pos="158"/>
          <w:tab w:val="left" w:pos="360"/>
        </w:tabs>
        <w:rPr>
          <w:b/>
          <w:color w:val="00188F"/>
        </w:rPr>
      </w:pPr>
      <w:r>
        <w:rPr>
          <w:b/>
          <w:color w:val="00188F"/>
        </w:rPr>
        <w:t>Meddelanden</w:t>
      </w:r>
    </w:p>
    <w:p w14:paraId="3D2567F8" w14:textId="77777777" w:rsidR="000E0B53" w:rsidRPr="00AB267B" w:rsidRDefault="000E0B53" w:rsidP="000E0B53">
      <w:pPr>
        <w:pStyle w:val="ProductList-Body"/>
      </w:pPr>
      <w:r>
        <w:t xml:space="preserve">Bing Maps Notices i </w:t>
      </w:r>
      <w:hyperlink w:anchor="Attachment1" w:history="1">
        <w:r>
          <w:rPr>
            <w:rStyle w:val="Hyperlink"/>
          </w:rPr>
          <w:t>Bilaga 1</w:t>
        </w:r>
      </w:hyperlink>
      <w:r>
        <w:t xml:space="preserve"> gäller.</w:t>
      </w:r>
    </w:p>
    <w:p w14:paraId="525F3A34" w14:textId="77777777" w:rsidR="001263B9" w:rsidRPr="00903BB7" w:rsidRDefault="00CF5F3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EEA3C10" w14:textId="5A2AFCE8" w:rsidR="00581CDB" w:rsidRPr="00A12026" w:rsidRDefault="000E0B53" w:rsidP="00B36A19">
      <w:pPr>
        <w:pStyle w:val="ProductList-Offering2Heading"/>
        <w:keepNext/>
        <w:rPr>
          <w:lang w:val="sv-SE"/>
        </w:rPr>
      </w:pPr>
      <w:r>
        <w:rPr>
          <w:lang w:val="sv-SE"/>
        </w:rPr>
        <w:tab/>
      </w:r>
      <w:bookmarkStart w:id="202" w:name="_Toc518287994"/>
      <w:r w:rsidR="00581CDB" w:rsidRPr="00A12026">
        <w:rPr>
          <w:lang w:val="sv-SE"/>
        </w:rPr>
        <w:t>Office 365 Developer</w:t>
      </w:r>
      <w:bookmarkEnd w:id="202"/>
    </w:p>
    <w:p w14:paraId="5B0F2979" w14:textId="77777777" w:rsidR="00581CDB" w:rsidRPr="00690C65" w:rsidRDefault="00581CDB" w:rsidP="00B36A19">
      <w:pPr>
        <w:pStyle w:val="ProductList-Body"/>
        <w:keepNext/>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F5C1F">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9C09459" w14:textId="77777777" w:rsidR="001263B9" w:rsidRPr="00903BB7" w:rsidRDefault="00CF5F3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84B477A" w14:textId="77777777" w:rsidR="00F377D5" w:rsidRPr="00207762" w:rsidRDefault="00F377D5" w:rsidP="00480397">
      <w:pPr>
        <w:pStyle w:val="ProductList-Offering2Heading"/>
        <w:keepNext/>
        <w:rPr>
          <w:lang w:val="sv-SE"/>
        </w:rPr>
      </w:pPr>
      <w:r w:rsidRPr="00207762">
        <w:rPr>
          <w:lang w:val="sv-SE"/>
        </w:rPr>
        <w:tab/>
      </w:r>
      <w:bookmarkStart w:id="203" w:name="_Toc453946637"/>
      <w:bookmarkStart w:id="204" w:name="_Toc518287995"/>
      <w:r w:rsidRPr="00207762">
        <w:rPr>
          <w:lang w:val="sv-SE"/>
        </w:rPr>
        <w:t>Windows desktop-operativsystem</w:t>
      </w:r>
      <w:bookmarkEnd w:id="203"/>
      <w:bookmarkEnd w:id="204"/>
    </w:p>
    <w:p w14:paraId="4B01C080" w14:textId="77777777" w:rsidR="00F377D5" w:rsidRPr="00903BB7" w:rsidRDefault="00F377D5" w:rsidP="00F377D5">
      <w:pPr>
        <w:pStyle w:val="ProductList-Body"/>
      </w:pPr>
      <w:r>
        <w:rPr>
          <w:b/>
          <w:color w:val="00188F"/>
        </w:rPr>
        <w:t>Datalagring</w:t>
      </w:r>
    </w:p>
    <w:p w14:paraId="55AFF8B3" w14:textId="77777777" w:rsidR="00B36A19" w:rsidRPr="00BA2331" w:rsidRDefault="00B36A19" w:rsidP="00B36A19">
      <w:pPr>
        <w:pStyle w:val="ProductList-Body"/>
      </w:pPr>
      <w:r>
        <w:t xml:space="preserve">Delen Windows Defender Advanced Threat Protection och Windows Analytics i produkten innehåller inte hämtningsbara kunddata och därmed gäller inte villkoren för hämtning i OST. </w:t>
      </w:r>
    </w:p>
    <w:p w14:paraId="4F0AFF6F" w14:textId="77777777" w:rsidR="001263B9" w:rsidRPr="00903BB7" w:rsidRDefault="00CF5F3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5" w:name="Attachment1"/>
      <w:bookmarkStart w:id="206" w:name="_Toc518287996"/>
      <w:r>
        <w:t>Bilaga 1 – Meddelanden</w:t>
      </w:r>
      <w:bookmarkEnd w:id="205"/>
      <w:bookmarkEnd w:id="206"/>
    </w:p>
    <w:p w14:paraId="2F4609B8" w14:textId="0A35F4A9" w:rsidR="004D27A6" w:rsidRPr="00A12026" w:rsidRDefault="00D67A4B" w:rsidP="00844A1F">
      <w:pPr>
        <w:pStyle w:val="ProductList-Offering1Heading"/>
        <w:rPr>
          <w:lang w:val="sv-SE"/>
        </w:rPr>
      </w:pPr>
      <w:bookmarkStart w:id="207" w:name="_Toc518287997"/>
      <w:r w:rsidRPr="00A12026">
        <w:rPr>
          <w:lang w:val="sv-SE"/>
        </w:rPr>
        <w:t>Bing Maps</w:t>
      </w:r>
      <w:bookmarkEnd w:id="207"/>
    </w:p>
    <w:p w14:paraId="3B307CBC" w14:textId="507CA5F4" w:rsidR="00D67A4B" w:rsidRPr="00690C65" w:rsidRDefault="00D67A4B" w:rsidP="00A914BF">
      <w:pPr>
        <w:pStyle w:val="ProductList-Body"/>
      </w:pPr>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60" w:history="1">
        <w:r>
          <w:rPr>
            <w:rStyle w:val="Hyperlink"/>
          </w:rPr>
          <w:t>go.microsoft.com/?linkid=9710837</w:t>
        </w:r>
      </w:hyperlink>
      <w:r>
        <w:t xml:space="preserve"> och Sekretesspolicyn för Bing Maps som finns på </w:t>
      </w:r>
      <w:hyperlink r:id="rId61" w:history="1">
        <w:r>
          <w:rPr>
            <w:rStyle w:val="Hyperlink"/>
          </w:rPr>
          <w:t>go.microsoft.com/fwlink/?LinkID=248686</w:t>
        </w:r>
      </w:hyperlink>
      <w:r>
        <w:t>.</w:t>
      </w:r>
    </w:p>
    <w:bookmarkStart w:id="208" w:name="_Toc431459551"/>
    <w:bookmarkStart w:id="209" w:name="ProfessionalServices"/>
    <w:p w14:paraId="7BF8F1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210" w:name="_Toc518287998"/>
      <w:r w:rsidRPr="00A12026">
        <w:rPr>
          <w:lang w:val="sv-SE"/>
        </w:rPr>
        <w:t>Professionella Tjänster</w:t>
      </w:r>
      <w:bookmarkEnd w:id="208"/>
      <w:bookmarkEnd w:id="210"/>
    </w:p>
    <w:bookmarkEnd w:id="209"/>
    <w:p w14:paraId="6542DB07" w14:textId="77777777" w:rsidR="003D0694" w:rsidRDefault="003D0694" w:rsidP="003D0694">
      <w:pPr>
        <w:pStyle w:val="ProductList-Body"/>
      </w:pPr>
      <w:r>
        <w:t>Professionella tjänster tillhandahålls underkastat nedanstående villkor för professionella tjänster. Om professionella tjänster ingår i ett separat avtal gäller dock villkoren i det separata avtalet.</w:t>
      </w:r>
    </w:p>
    <w:p w14:paraId="50D997B3" w14:textId="77777777" w:rsidR="003D0694" w:rsidRDefault="003D0694" w:rsidP="003D0694">
      <w:pPr>
        <w:pStyle w:val="ProductList-Body"/>
      </w:pPr>
    </w:p>
    <w:p w14:paraId="469D870B" w14:textId="77777777" w:rsidR="003D0694" w:rsidRDefault="003D0694" w:rsidP="003D0694">
      <w:pPr>
        <w:pStyle w:val="ProductList-Body"/>
      </w:pPr>
      <w:r>
        <w:t>De professionella tjänster som detta meddelande avser är inte onlinetjänster, och resten av villkoren för onlinetjänster samt eventuell databehandlingsändring eller HIPAA Business-associerat avtal som undertecknats av parterna är inte tillämpliga, såvida de inte uttryckligen görs tillämpliga av nedanstående villkor för professionella tjänster.</w:t>
      </w:r>
    </w:p>
    <w:p w14:paraId="245282BF" w14:textId="77777777" w:rsidR="003D0694" w:rsidRPr="00FC2D52" w:rsidRDefault="003D0694" w:rsidP="003D0694">
      <w:pPr>
        <w:pStyle w:val="ProductList-Body"/>
        <w:rPr>
          <w:b/>
          <w:color w:val="00188F"/>
        </w:rPr>
      </w:pPr>
    </w:p>
    <w:p w14:paraId="0C6E9362" w14:textId="77777777" w:rsidR="003D0694" w:rsidRPr="00F40FD0" w:rsidRDefault="003D0694" w:rsidP="003D0694">
      <w:pPr>
        <w:pStyle w:val="ProductList-Body"/>
        <w:outlineLvl w:val="2"/>
      </w:pPr>
      <w:r>
        <w:rPr>
          <w:b/>
          <w:color w:val="00188F"/>
        </w:rPr>
        <w:t>Supportdata</w:t>
      </w:r>
    </w:p>
    <w:p w14:paraId="1A714BE2" w14:textId="77777777" w:rsidR="003D0694" w:rsidRPr="00F40FD0" w:rsidRDefault="003D0694" w:rsidP="003D0694">
      <w:pPr>
        <w:pStyle w:val="ProductList-Body"/>
        <w:ind w:left="180"/>
        <w:outlineLvl w:val="2"/>
      </w:pPr>
      <w:r>
        <w:rPr>
          <w:b/>
          <w:bCs/>
          <w:color w:val="0072C6"/>
        </w:rPr>
        <w:t>Behandling av supportdata</w:t>
      </w:r>
    </w:p>
    <w:p w14:paraId="0778E590" w14:textId="77777777" w:rsidR="003D0694" w:rsidRDefault="003D0694" w:rsidP="003D0694">
      <w:pPr>
        <w:pStyle w:val="ProductList-Body"/>
        <w:ind w:left="158"/>
      </w:pPr>
      <w:r>
        <w:t>Supportdata ska endast användas och på annat sätt behandlas för att tillhandahålla kunden teknisk support, inklusive syften som är förenliga med att tillhandahålla teknisk support. Microsoft ska inte använda eller på annat sätt behandla supportdata eller härleda information från dessa i reklamsyfte eller något liknande kommersiellt syfte utan kundens tillstånd. Parterna emellan behåller kunden alla rättigheter, äganderätt och intressen i och till supportdata. Microsoft förvärvar inga rättigheter till supportdata annat än de rättigheter kunden beviljar Microsoft för att tillhandahålla kunden support. Denna punkt påverkar inte Microsofts rättigheter gällande programvara eller tjänster Microsoft licensierar till kunden.</w:t>
      </w:r>
    </w:p>
    <w:p w14:paraId="440B6B3A" w14:textId="77777777" w:rsidR="003D0694" w:rsidRDefault="003D0694" w:rsidP="003D0694">
      <w:pPr>
        <w:pStyle w:val="ProductList-Body"/>
        <w:ind w:left="158"/>
      </w:pPr>
    </w:p>
    <w:p w14:paraId="051D6677" w14:textId="77777777" w:rsidR="003D0694" w:rsidRPr="00F40FD0" w:rsidRDefault="003D0694" w:rsidP="003D0694">
      <w:pPr>
        <w:pStyle w:val="ProductList-Body"/>
        <w:ind w:left="180"/>
        <w:outlineLvl w:val="2"/>
      </w:pPr>
      <w:r>
        <w:rPr>
          <w:b/>
          <w:bCs/>
          <w:color w:val="0072C6"/>
        </w:rPr>
        <w:t>Behandling av personuppgifter som ingår i supportdata, GDPR</w:t>
      </w:r>
    </w:p>
    <w:p w14:paraId="53F0A744" w14:textId="77777777" w:rsidR="003D0694" w:rsidRDefault="003D0694" w:rsidP="003D0694">
      <w:pPr>
        <w:pStyle w:val="ProductList-Body"/>
        <w:ind w:left="158"/>
      </w:pPr>
      <w:r>
        <w:t>Personuppgifter som tillhandahålls Microsoft av kunden eller för kundens räkning i samband med tillhandahållande av teknisk support är också supportdata. I den mån Microsoft är personuppgiftsbiträde eller underordnat personuppgiftsbiträde underkastat GDPR reglerar GDPR-villkoren i Bilaga 4 den behandlingen, och parterna godkänner också följande villkor i detta underavsnitt (Behandling av personuppgifter som ingår i supportdata, GDPR):</w:t>
      </w:r>
    </w:p>
    <w:p w14:paraId="524DB2D8" w14:textId="77777777" w:rsidR="003D0694" w:rsidRDefault="003D0694" w:rsidP="003D0694">
      <w:pPr>
        <w:pStyle w:val="ProductList-Body"/>
        <w:ind w:left="158"/>
      </w:pPr>
    </w:p>
    <w:p w14:paraId="09D2EBD4" w14:textId="77777777" w:rsidR="003D0694" w:rsidRPr="00CD1288" w:rsidRDefault="003D0694" w:rsidP="003D0694">
      <w:pPr>
        <w:pStyle w:val="ProductList-Body"/>
        <w:ind w:left="180"/>
        <w:outlineLvl w:val="2"/>
        <w:rPr>
          <w:color w:val="0072C6"/>
        </w:rPr>
      </w:pPr>
      <w:r>
        <w:rPr>
          <w:b/>
          <w:color w:val="0072C6"/>
        </w:rPr>
        <w:tab/>
      </w:r>
      <w:r>
        <w:rPr>
          <w:color w:val="0072C6"/>
        </w:rPr>
        <w:t>Roller och ansvar för personuppgiftsbiträden och personuppgiftsansvariga</w:t>
      </w:r>
    </w:p>
    <w:p w14:paraId="7BADD1F1" w14:textId="77777777" w:rsidR="003D0694" w:rsidRPr="00DE3602" w:rsidRDefault="003D0694" w:rsidP="003D0694">
      <w:pPr>
        <w:pStyle w:val="ProductList-Body"/>
        <w:ind w:left="720"/>
        <w:rPr>
          <w:spacing w:val="-2"/>
        </w:rPr>
      </w:pPr>
      <w:r w:rsidRPr="00DE3602">
        <w:rPr>
          <w:spacing w:val="-2"/>
        </w:rPr>
        <w:t>Kunden och Microsoft överenskommer att kunden är personuppgiftsansvarig för personuppgifter som ingår i supportdata och att Microsoft är personuppgiftsbiträde för dessa uppgifter, utom när kunden agerar personuppgiftsbiträde, då Microsoft är ett underordnat personuppgiftsbiträde. Microsoft och kunden överenskommer dock att Microsoft är personuppgiftsansvarig för affärskontaktuppgifter eller andra personuppgifter som kan komma att inhämtas samtidigt som supportdata, men som behövs för att upprätthålla affärsrelationen med kunden. Microsoft ska endast behandla personuppgifter efter dokumenterade instruktioner från kunden. Kunden samtycker till att dennas volymlicensieringsavtal (inklusive OST) tillsammans med kundens användning av professionella tjänster är kundens fullständiga och slutliga dokumenterade instruktioner till Microsoft för behandling av personuppgifter. Eventuella ytterligare eller alternativa instruktioner måste godkännas i enlighet med processen för ändring av kundens volymlicensieringsavtal.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565C1804" w14:textId="77777777" w:rsidR="003D0694" w:rsidRDefault="003D0694" w:rsidP="003D0694">
      <w:pPr>
        <w:pStyle w:val="ProductList-Body"/>
        <w:ind w:left="158"/>
      </w:pPr>
    </w:p>
    <w:p w14:paraId="261228E5" w14:textId="77777777" w:rsidR="003D0694" w:rsidRPr="00CD1288" w:rsidRDefault="003D0694" w:rsidP="003D0694">
      <w:pPr>
        <w:pStyle w:val="ProductList-Body"/>
        <w:ind w:left="180"/>
        <w:outlineLvl w:val="2"/>
        <w:rPr>
          <w:color w:val="0072C6"/>
        </w:rPr>
      </w:pPr>
      <w:r>
        <w:rPr>
          <w:b/>
          <w:color w:val="0072C6"/>
        </w:rPr>
        <w:tab/>
      </w:r>
      <w:r>
        <w:rPr>
          <w:color w:val="0072C6"/>
        </w:rPr>
        <w:t>Behandling av personuppgifter som ingår i supportdata</w:t>
      </w:r>
    </w:p>
    <w:p w14:paraId="21B7B20F" w14:textId="77777777" w:rsidR="003D0694" w:rsidRPr="00F77194" w:rsidRDefault="003D0694" w:rsidP="003D0694">
      <w:pPr>
        <w:pStyle w:val="CommentText"/>
        <w:spacing w:after="0"/>
        <w:ind w:left="720"/>
        <w:rPr>
          <w:sz w:val="18"/>
          <w:szCs w:val="18"/>
        </w:rPr>
      </w:pPr>
      <w:r>
        <w:rPr>
          <w:rStyle w:val="ProductList-BodyChar"/>
        </w:rPr>
        <w:t xml:space="preserve">Parterna </w:t>
      </w:r>
      <w:r>
        <w:rPr>
          <w:sz w:val="18"/>
          <w:szCs w:val="18"/>
        </w:rPr>
        <w:t>bekräftar och överenskommer att:</w:t>
      </w:r>
    </w:p>
    <w:p w14:paraId="1F36AD43" w14:textId="77777777" w:rsidR="003D0694" w:rsidRDefault="003D0694" w:rsidP="003D0694">
      <w:pPr>
        <w:pStyle w:val="ProductList-Body"/>
        <w:numPr>
          <w:ilvl w:val="0"/>
          <w:numId w:val="47"/>
        </w:numPr>
        <w:ind w:left="1280"/>
      </w:pPr>
      <w:r>
        <w:t>Föremålet för behandlingen begränsas till personuppgifter inom ramen för GDPR.</w:t>
      </w:r>
    </w:p>
    <w:p w14:paraId="0FA1A594" w14:textId="77777777" w:rsidR="003D0694" w:rsidRDefault="003D0694" w:rsidP="003D0694">
      <w:pPr>
        <w:pStyle w:val="ProductList-Body"/>
        <w:numPr>
          <w:ilvl w:val="0"/>
          <w:numId w:val="47"/>
        </w:numPr>
        <w:ind w:left="1280"/>
      </w:pPr>
      <w:r>
        <w:t xml:space="preserve">Behandlingens varaktighet är varaktigheten av kundens rätt till teknisk support och tills alla personuppgifter har raderats eller returnerats enligt kundens instruktioner eller villkoren i OST. </w:t>
      </w:r>
    </w:p>
    <w:p w14:paraId="4759E81F" w14:textId="77777777" w:rsidR="003D0694" w:rsidRDefault="003D0694" w:rsidP="003D0694">
      <w:pPr>
        <w:pStyle w:val="ProductList-Body"/>
        <w:numPr>
          <w:ilvl w:val="0"/>
          <w:numId w:val="47"/>
        </w:numPr>
        <w:ind w:left="1280"/>
      </w:pPr>
      <w:r>
        <w:t xml:space="preserve">Behandlingens art och syfte är att tillhandahålla teknisk support enligt kundens volymlicensieringsavtal. </w:t>
      </w:r>
    </w:p>
    <w:p w14:paraId="5F2AC06E" w14:textId="77777777" w:rsidR="003D0694" w:rsidRDefault="003D0694" w:rsidP="003D0694">
      <w:pPr>
        <w:pStyle w:val="ProductList-Body"/>
        <w:numPr>
          <w:ilvl w:val="0"/>
          <w:numId w:val="47"/>
        </w:numPr>
        <w:ind w:left="1280"/>
      </w:pPr>
      <w:r>
        <w:t xml:space="preserve">Typerna av personuppgifter som behandlas i samband med tillhandahållande av teknisk support innefattar de som uttryckligen anges i Artikel 4 i GDPR. </w:t>
      </w:r>
    </w:p>
    <w:p w14:paraId="06252DA2" w14:textId="77777777" w:rsidR="003D0694" w:rsidRDefault="003D0694" w:rsidP="003D0694">
      <w:pPr>
        <w:pStyle w:val="ProductList-Body"/>
        <w:numPr>
          <w:ilvl w:val="0"/>
          <w:numId w:val="47"/>
        </w:numPr>
        <w:ind w:left="1282"/>
      </w:pPr>
      <w:r>
        <w:t>Kategorierna av registrerade är kundens representanter och slutanvändare, exempelvis anställda, uppdragstagare, samarbetspartner och kunder.</w:t>
      </w:r>
    </w:p>
    <w:p w14:paraId="5B544204" w14:textId="77777777" w:rsidR="003D0694" w:rsidRDefault="003D0694" w:rsidP="003D0694">
      <w:pPr>
        <w:pStyle w:val="ProductList-Body"/>
        <w:ind w:left="922"/>
      </w:pPr>
    </w:p>
    <w:p w14:paraId="4A758D10" w14:textId="77777777" w:rsidR="003D0694" w:rsidRDefault="003D0694" w:rsidP="003D0694">
      <w:pPr>
        <w:pStyle w:val="ProductList-Body"/>
        <w:ind w:left="720"/>
      </w:pPr>
      <w:r>
        <w:t>Vad gäller begäran från registrerade och register över behandling med anknytning till supportdata, och personuppgifter som ingår däri, ska Microsoft följa tillämpliga skyldigheter som anges i villkoren ”Registrerades rättigheter: assistans med begäran” och ”Register över behandling” i avsnittet Dataskyddsvillkor i OST.</w:t>
      </w:r>
    </w:p>
    <w:p w14:paraId="1AB17116" w14:textId="77777777" w:rsidR="003D0694" w:rsidRDefault="003D0694" w:rsidP="003D0694">
      <w:pPr>
        <w:pStyle w:val="ProductList-Body"/>
      </w:pPr>
    </w:p>
    <w:p w14:paraId="244C1D67" w14:textId="77777777" w:rsidR="003D0694" w:rsidRPr="00F40FD0" w:rsidRDefault="003D0694" w:rsidP="003D0694">
      <w:pPr>
        <w:pStyle w:val="ProductList-Body"/>
        <w:ind w:left="180"/>
        <w:outlineLvl w:val="2"/>
      </w:pPr>
      <w:r>
        <w:rPr>
          <w:b/>
          <w:bCs/>
          <w:color w:val="0072C6"/>
        </w:rPr>
        <w:t>Säkerhet för supportdata</w:t>
      </w:r>
    </w:p>
    <w:p w14:paraId="0FAE18AB" w14:textId="77777777" w:rsidR="00FC3B85" w:rsidRDefault="00FC3B85" w:rsidP="00FC3B85">
      <w:pPr>
        <w:pStyle w:val="ProductList-Body"/>
        <w:ind w:left="158"/>
      </w:pPr>
      <w:r>
        <w:t>Microsoft ska införa och upprätthålla tekniska och organisatoriska åtgärder för att skydda supportdata. Sådana åtgärder ska uppfylla kraven i ISO 27001, ISO 27002, and ISO 27018. Om Microsoft får kännedom om en säkerhetsincident som leder till oavsiktlig eller olaglig förstörelse, förlust, ändring, obehörigt avslöjande av eller åtkomst till supportdata under Microsofts behandling ska Microsoft följa de skyldigheter som anges i villkoret ”Meddelande om säkerhetsincidenter” i avsnittet Dataskyddsvillkor i OST.</w:t>
      </w:r>
    </w:p>
    <w:p w14:paraId="7A706A61" w14:textId="77777777" w:rsidR="003D0694" w:rsidRDefault="003D0694" w:rsidP="003D0694">
      <w:pPr>
        <w:pStyle w:val="ProductList-Body"/>
        <w:ind w:left="158"/>
      </w:pPr>
    </w:p>
    <w:p w14:paraId="45AE07C5" w14:textId="77777777" w:rsidR="003D0694" w:rsidRPr="00F40FD0" w:rsidRDefault="003D0694" w:rsidP="003D0694">
      <w:pPr>
        <w:pStyle w:val="ProductList-Body"/>
        <w:ind w:left="180"/>
        <w:outlineLvl w:val="2"/>
      </w:pPr>
      <w:r>
        <w:rPr>
          <w:b/>
          <w:bCs/>
          <w:color w:val="0072C6"/>
        </w:rPr>
        <w:t>Dataplats och dataöverföring</w:t>
      </w:r>
    </w:p>
    <w:p w14:paraId="406CE636" w14:textId="77777777" w:rsidR="003D0694" w:rsidRDefault="003D0694" w:rsidP="003D0694">
      <w:pPr>
        <w:pStyle w:val="ProductList-Body"/>
        <w:ind w:left="158"/>
      </w:pPr>
      <w:r>
        <w:t>Supportdata som Microsoft behandlar för kundens räkning kan överföras till, lagras och behandlas i USA eller något annat land där Microsoft eller dess koncernbolag eller underordnade personuppgiftsbiträden är verksamma. Kunden uppdrar åt Microsoft att utföra sådan överföring av supportdata till varje sådant land och att lagra och bearbeta dessa data för att tillhandahålla teknisk support. Microsoft är certifierat för EU:s–USA:s och Schweiz–USA:s Privacy Shield Framework-standarder och de åtaganden dessa innebär. Microsoft samtycker till att underrätta kunden i händelse av att man fastställer att man inte längre kan uppfylla sin skyldighet att tillhandahålla skydd på samma nivå som krävs enligt Privacy Shield-standarderna.</w:t>
      </w:r>
    </w:p>
    <w:p w14:paraId="2CC870B2" w14:textId="77777777" w:rsidR="003D0694" w:rsidRDefault="003D0694" w:rsidP="003D0694">
      <w:pPr>
        <w:pStyle w:val="ProductList-Body"/>
        <w:ind w:left="158"/>
      </w:pPr>
    </w:p>
    <w:p w14:paraId="209836A8" w14:textId="77777777" w:rsidR="003D0694" w:rsidRPr="00F40FD0" w:rsidRDefault="003D0694" w:rsidP="003D0694">
      <w:pPr>
        <w:pStyle w:val="ProductList-Body"/>
        <w:ind w:left="180"/>
        <w:outlineLvl w:val="2"/>
      </w:pPr>
      <w:r>
        <w:rPr>
          <w:b/>
          <w:bCs/>
          <w:color w:val="0072C6"/>
        </w:rPr>
        <w:t>Andra skyldigheter avseende supportdata</w:t>
      </w:r>
    </w:p>
    <w:p w14:paraId="0A758448" w14:textId="77777777" w:rsidR="003D0694" w:rsidRDefault="003D0694" w:rsidP="003D0694">
      <w:pPr>
        <w:pStyle w:val="ProductList-Body"/>
        <w:ind w:left="180"/>
        <w:outlineLvl w:val="2"/>
        <w:rPr>
          <w:color w:val="0072C6"/>
        </w:rPr>
      </w:pPr>
      <w:r>
        <w:rPr>
          <w:b/>
          <w:color w:val="0072C6"/>
        </w:rPr>
        <w:tab/>
      </w:r>
      <w:r>
        <w:rPr>
          <w:color w:val="0072C6"/>
        </w:rPr>
        <w:t>Avslöjande</w:t>
      </w:r>
    </w:p>
    <w:p w14:paraId="596068F0" w14:textId="77777777" w:rsidR="003D0694" w:rsidRPr="00CD1288" w:rsidRDefault="003D0694" w:rsidP="003D0694">
      <w:pPr>
        <w:pStyle w:val="ProductList-Body"/>
        <w:ind w:left="720"/>
      </w:pPr>
      <w:r>
        <w:t>Microsofts avslöjande av supportdata till tredje man regleras av samma begränsningar och förfaranden som reglerar kunddata som anges i villkoret ”Avslöjande av kunddata” i avsnittet Dataskyddsvillkor i OST.</w:t>
      </w:r>
    </w:p>
    <w:p w14:paraId="62A6B486" w14:textId="77777777" w:rsidR="003D0694" w:rsidRDefault="003D0694" w:rsidP="003D0694">
      <w:pPr>
        <w:pStyle w:val="ProductList-Body"/>
        <w:ind w:left="158"/>
      </w:pPr>
    </w:p>
    <w:p w14:paraId="306863C1" w14:textId="77777777" w:rsidR="003D0694" w:rsidRDefault="003D0694" w:rsidP="003D0694">
      <w:pPr>
        <w:pStyle w:val="ProductList-Body"/>
        <w:ind w:left="180"/>
        <w:outlineLvl w:val="2"/>
        <w:rPr>
          <w:color w:val="0072C6"/>
        </w:rPr>
      </w:pPr>
      <w:r>
        <w:rPr>
          <w:b/>
          <w:color w:val="0072C6"/>
        </w:rPr>
        <w:tab/>
      </w:r>
      <w:r>
        <w:rPr>
          <w:color w:val="0072C6"/>
        </w:rPr>
        <w:t>Radering eller retur</w:t>
      </w:r>
    </w:p>
    <w:p w14:paraId="2FC7AC3F" w14:textId="77777777" w:rsidR="003D0694" w:rsidRDefault="003D0694" w:rsidP="003D0694">
      <w:pPr>
        <w:pStyle w:val="ProductList-Body"/>
        <w:ind w:left="720"/>
      </w:pPr>
      <w:r>
        <w:t>Microsoft ska radera eller returnera alla exemplar av supportdata och personuppgifter däri efter att affärssyftet som låg till grund för att supportdata samlades in eller överfördes har uppnåtts, eller tidigare på kundens begäran.</w:t>
      </w:r>
    </w:p>
    <w:p w14:paraId="1A27AB28" w14:textId="77777777" w:rsidR="003D0694" w:rsidRDefault="003D0694" w:rsidP="003D0694">
      <w:pPr>
        <w:pStyle w:val="ProductList-Body"/>
        <w:ind w:left="158"/>
      </w:pPr>
    </w:p>
    <w:p w14:paraId="7EDDCED5" w14:textId="77777777" w:rsidR="003D0694" w:rsidRDefault="003D0694" w:rsidP="003D0694">
      <w:pPr>
        <w:pStyle w:val="ProductList-Body"/>
        <w:ind w:left="180"/>
        <w:outlineLvl w:val="2"/>
        <w:rPr>
          <w:color w:val="0072C6"/>
        </w:rPr>
      </w:pPr>
      <w:r>
        <w:rPr>
          <w:b/>
          <w:color w:val="0072C6"/>
        </w:rPr>
        <w:tab/>
      </w:r>
      <w:r>
        <w:rPr>
          <w:color w:val="0072C6"/>
        </w:rPr>
        <w:t>Användande av underordnade personuppgiftsbiträden</w:t>
      </w:r>
    </w:p>
    <w:p w14:paraId="1E54AF27" w14:textId="77777777" w:rsidR="003D0694" w:rsidRDefault="003D0694" w:rsidP="003D0694">
      <w:pPr>
        <w:pStyle w:val="ProductList-Body"/>
        <w:ind w:left="720"/>
      </w:pPr>
      <w:r>
        <w:t>Microsofts användande av underordnade personuppgiftsbiträden i samband med tillhandahållande av teknisk support för onlinetjänster regleras av samma begränsningar och förfaranden som reglerar deras användande av underordnade personuppgiftsbiträden i samband med de onlinetjänster som anges i villkoret ”Användande av underordnade personuppgiftsbiträden” i avsnittet Dataskyddsvillkor i OST.</w:t>
      </w:r>
    </w:p>
    <w:p w14:paraId="31D022B1" w14:textId="77777777" w:rsidR="003D0694" w:rsidRDefault="003D0694" w:rsidP="003D0694">
      <w:pPr>
        <w:pStyle w:val="ProductList-Body"/>
        <w:ind w:left="158"/>
      </w:pPr>
    </w:p>
    <w:p w14:paraId="18CFAAA2" w14:textId="77777777" w:rsidR="003D0694" w:rsidRDefault="003D0694" w:rsidP="003D0694">
      <w:pPr>
        <w:pStyle w:val="ProductList-Body"/>
        <w:ind w:left="180"/>
        <w:outlineLvl w:val="2"/>
        <w:rPr>
          <w:color w:val="0072C6"/>
        </w:rPr>
      </w:pPr>
      <w:r>
        <w:rPr>
          <w:b/>
          <w:color w:val="0072C6"/>
        </w:rPr>
        <w:tab/>
      </w:r>
      <w:r>
        <w:rPr>
          <w:color w:val="0072C6"/>
        </w:rPr>
        <w:t>Utbildningsinstitutioner</w:t>
      </w:r>
    </w:p>
    <w:p w14:paraId="71D1C385" w14:textId="77777777" w:rsidR="003D0694" w:rsidRPr="00CD1288" w:rsidRDefault="003D0694" w:rsidP="003D0694">
      <w:pPr>
        <w:pStyle w:val="ProductList-Body"/>
        <w:ind w:left="720"/>
      </w:pPr>
      <w:r>
        <w:t>Microsofts bekräftelser och samtycke till och kundens skyldighet att inhämta förälders samtycke och framföra meddelande enligt vad som anges i villkoret ”Utbildningsinstitutioner” i avsnittet Dataskyddsvillkor i OST är också tillämpliga beträffande supportdata.</w:t>
      </w:r>
    </w:p>
    <w:p w14:paraId="1746A7C6" w14:textId="77777777" w:rsidR="003D0694" w:rsidRPr="00CD1288" w:rsidRDefault="003D0694" w:rsidP="003D0694">
      <w:pPr>
        <w:pStyle w:val="ProductList-Body"/>
      </w:pPr>
    </w:p>
    <w:p w14:paraId="0C9F247C" w14:textId="77777777" w:rsidR="003D0694" w:rsidRPr="00FC2D52" w:rsidRDefault="003D0694" w:rsidP="003D0694">
      <w:pPr>
        <w:pStyle w:val="ProductList-Body"/>
        <w:outlineLvl w:val="2"/>
      </w:pPr>
      <w:r>
        <w:rPr>
          <w:b/>
          <w:bCs/>
          <w:color w:val="00188F"/>
        </w:rPr>
        <w:t>Andra villkor för professionella tjänster</w:t>
      </w:r>
    </w:p>
    <w:p w14:paraId="50475C72" w14:textId="77777777" w:rsidR="003D0694" w:rsidRPr="00AC5443" w:rsidRDefault="003D0694" w:rsidP="003D0694">
      <w:pPr>
        <w:pStyle w:val="ProductList-Body"/>
        <w:tabs>
          <w:tab w:val="clear" w:pos="158"/>
          <w:tab w:val="left" w:pos="360"/>
        </w:tabs>
        <w:ind w:left="180"/>
        <w:outlineLvl w:val="3"/>
        <w:rPr>
          <w:b/>
          <w:color w:val="0072C6"/>
        </w:rPr>
      </w:pPr>
      <w:r>
        <w:rPr>
          <w:b/>
          <w:color w:val="0072C6"/>
        </w:rPr>
        <w:t>Behandling av personuppgifter</w:t>
      </w:r>
    </w:p>
    <w:p w14:paraId="5CB2727B" w14:textId="77777777" w:rsidR="003D0694" w:rsidRPr="00FC2D52" w:rsidRDefault="003D0694" w:rsidP="003D0694">
      <w:pPr>
        <w:pStyle w:val="CommentText"/>
        <w:ind w:left="180"/>
      </w:pPr>
      <w:r>
        <w:rPr>
          <w:sz w:val="18"/>
          <w:szCs w:val="18"/>
        </w:rPr>
        <w:t xml:space="preserve">I den mån Microsoft är personuppgiftsbiträde eller underordnat personuppgiftsbiträde för uppgifter som inte ingår i supportdata åtar sig Microsoft, i anslutning till tillhandahållande av professionella tjänster, åtagandena i GDPR-villkoren i Bilaga 4 gentemot alla kunder från och med 25 maj 2018. </w:t>
      </w:r>
    </w:p>
    <w:p w14:paraId="3DB0E443" w14:textId="77777777" w:rsidR="00C935F3" w:rsidRPr="000772BE" w:rsidRDefault="00C935F3" w:rsidP="0082489E">
      <w:pPr>
        <w:pStyle w:val="ProductList-Body"/>
        <w:ind w:left="180"/>
      </w:pPr>
    </w:p>
    <w:p w14:paraId="4631A6CC"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Parternas skyldigheter</w:t>
      </w:r>
    </w:p>
    <w:p w14:paraId="79D8AC62" w14:textId="77777777" w:rsidR="00C935F3" w:rsidRPr="000772BE" w:rsidRDefault="00C935F3" w:rsidP="0082489E">
      <w:pPr>
        <w:pStyle w:val="ProductList-Body"/>
        <w:ind w:left="180"/>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085A285C" w14:textId="77777777" w:rsidR="00C935F3" w:rsidRPr="000772BE" w:rsidRDefault="00C935F3" w:rsidP="0082489E">
      <w:pPr>
        <w:pStyle w:val="ProductList-Body"/>
        <w:ind w:left="180"/>
      </w:pPr>
    </w:p>
    <w:p w14:paraId="05CB1589" w14:textId="77777777" w:rsidR="00C935F3" w:rsidRPr="000772BE" w:rsidRDefault="00C935F3" w:rsidP="0082489E">
      <w:pPr>
        <w:pStyle w:val="ProductList-Body"/>
        <w:ind w:left="180"/>
      </w:pPr>
      <w:r>
        <w:t xml:space="preserve">Kunden ska </w:t>
      </w:r>
      <w:r>
        <w:rPr>
          <w:szCs w:val="18"/>
        </w:rPr>
        <w:t xml:space="preserve">utföra sina ansvar och skyldigheter för att underlätta Microsoft utförande av de Professionella Tjänsterna, enligt beskrivningen för var och en av de Professionella Tjänsterna. </w:t>
      </w:r>
    </w:p>
    <w:p w14:paraId="5B05E084" w14:textId="77777777" w:rsidR="00C935F3" w:rsidRPr="000772BE" w:rsidRDefault="00C935F3" w:rsidP="0082489E">
      <w:pPr>
        <w:pStyle w:val="ProductList-Body"/>
        <w:ind w:left="180"/>
      </w:pPr>
    </w:p>
    <w:p w14:paraId="0B830731"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Ansvarsbegränsning</w:t>
      </w:r>
    </w:p>
    <w:p w14:paraId="3CB7911B" w14:textId="77777777" w:rsidR="00C935F3" w:rsidRPr="000772BE" w:rsidRDefault="00C935F3" w:rsidP="0082489E">
      <w:pPr>
        <w:pStyle w:val="ProductList-Body"/>
        <w:ind w:left="180"/>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friskrivning gäller för ansvar som uppstår på grund av någon parts (1) sekretesskyldigheter eller (2) brott mot den andra partens immateriella rättigheter.</w:t>
      </w:r>
    </w:p>
    <w:p w14:paraId="3DA5639F" w14:textId="77777777" w:rsidR="00C935F3" w:rsidRPr="00C935F3" w:rsidRDefault="00C935F3" w:rsidP="0082489E">
      <w:pPr>
        <w:pStyle w:val="ProductList-Body"/>
        <w:ind w:left="180"/>
      </w:pPr>
    </w:p>
    <w:p w14:paraId="3FFEFC9A"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Fixar</w:t>
      </w:r>
    </w:p>
    <w:p w14:paraId="342D7EF5" w14:textId="77777777" w:rsidR="00060790" w:rsidRPr="003C69A1" w:rsidRDefault="00060790" w:rsidP="0082489E">
      <w:pPr>
        <w:pStyle w:val="ProductList-Body"/>
        <w:ind w:left="180"/>
      </w:pPr>
      <w:r>
        <w:t>”Korrigeringar”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w:t>
      </w:r>
    </w:p>
    <w:p w14:paraId="506C3CC4" w14:textId="77777777" w:rsidR="00060790" w:rsidRPr="003C69A1" w:rsidRDefault="00060790" w:rsidP="0082489E">
      <w:pPr>
        <w:pStyle w:val="ProductList-Body"/>
        <w:ind w:left="180"/>
      </w:pPr>
    </w:p>
    <w:p w14:paraId="63641B25" w14:textId="77777777" w:rsidR="00060790" w:rsidRPr="0082489E" w:rsidRDefault="00060790" w:rsidP="0082489E">
      <w:pPr>
        <w:pStyle w:val="ProductList-Body"/>
        <w:keepNext/>
        <w:tabs>
          <w:tab w:val="clear" w:pos="158"/>
          <w:tab w:val="left" w:pos="360"/>
        </w:tabs>
        <w:ind w:left="187"/>
        <w:outlineLvl w:val="3"/>
        <w:rPr>
          <w:b/>
          <w:color w:val="0072C6"/>
        </w:rPr>
      </w:pPr>
      <w:r w:rsidRPr="0082489E">
        <w:rPr>
          <w:b/>
          <w:color w:val="0072C6"/>
        </w:rPr>
        <w:t>Redan existerande Arbete</w:t>
      </w:r>
    </w:p>
    <w:p w14:paraId="12724285" w14:textId="77777777" w:rsidR="00060790" w:rsidRPr="003C69A1" w:rsidRDefault="00060790" w:rsidP="0082489E">
      <w:pPr>
        <w:pStyle w:val="ProductList-Body"/>
        <w:ind w:left="180"/>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endast i den utsträckning som krävs för att utföra skyldigheter som har att göra med Professionella Tjänster.</w:t>
      </w:r>
    </w:p>
    <w:p w14:paraId="446EA742" w14:textId="77777777" w:rsidR="00060790" w:rsidRPr="0082489E" w:rsidRDefault="00060790" w:rsidP="0082489E">
      <w:pPr>
        <w:pStyle w:val="ProductList-Body"/>
        <w:ind w:left="180"/>
        <w:rPr>
          <w:sz w:val="14"/>
          <w:szCs w:val="18"/>
        </w:rPr>
      </w:pPr>
    </w:p>
    <w:p w14:paraId="641358A1"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Services Deliverables</w:t>
      </w:r>
    </w:p>
    <w:p w14:paraId="553C0788" w14:textId="77777777" w:rsidR="00060790" w:rsidRPr="00D81BBF" w:rsidRDefault="00060790" w:rsidP="0082489E">
      <w:pPr>
        <w:pStyle w:val="ProductList-Body"/>
        <w:ind w:left="180"/>
        <w:rPr>
          <w:szCs w:val="18"/>
        </w:rPr>
      </w:pPr>
      <w:r w:rsidRPr="00D81BBF">
        <w:rPr>
          <w:szCs w:val="18"/>
        </w:rPr>
        <w:t>Med ”Services Deliverables” avses all datorkod eller allt material, med undantag för Produkter eller Korrigeringar, som Microsoft lämnar till Kunden när Microsofts slutfört de Professionella Tjänsterna. Efter fullgjord betalning för de Professionella Tjänsterna beviljar Microsoft Kunden en icke-exklusiv, ej överlåtbar, evig licens att reproducera, använda och ändra Services Deliverables endast för Kundens interna affärsändamål, enligt villkoren i Kundens volymlicensieringsavtal.</w:t>
      </w:r>
    </w:p>
    <w:p w14:paraId="7AF9CD96" w14:textId="77777777" w:rsidR="00060790" w:rsidRPr="0082489E" w:rsidRDefault="00060790" w:rsidP="0082489E">
      <w:pPr>
        <w:pStyle w:val="ProductList-Body"/>
        <w:ind w:left="180"/>
        <w:rPr>
          <w:sz w:val="14"/>
          <w:szCs w:val="18"/>
        </w:rPr>
      </w:pPr>
    </w:p>
    <w:p w14:paraId="5C50E3E2"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Teknik som inte kommer från Microsoft</w:t>
      </w:r>
    </w:p>
    <w:p w14:paraId="264340A0" w14:textId="77777777" w:rsidR="00060790" w:rsidRPr="003C69A1" w:rsidRDefault="00060790" w:rsidP="0082489E">
      <w:pPr>
        <w:pStyle w:val="ProductList-Body"/>
        <w:ind w:left="180"/>
      </w:pPr>
      <w:r>
        <w:t>Kunden är ensamt ansvarig för eventuell programvara eller teknik som inte kommer från Microsoft som Kunden installerar eller använder tillsammans med Onlinetjänsterna, Korrigeringar eller Services Deliverables.</w:t>
      </w:r>
    </w:p>
    <w:p w14:paraId="443F10CB" w14:textId="77777777" w:rsidR="00C935F3" w:rsidRPr="0082489E" w:rsidRDefault="00C935F3" w:rsidP="0082489E">
      <w:pPr>
        <w:pStyle w:val="ProductList-Body"/>
        <w:ind w:left="180"/>
        <w:rPr>
          <w:sz w:val="14"/>
          <w:szCs w:val="18"/>
        </w:rPr>
      </w:pPr>
    </w:p>
    <w:p w14:paraId="427412E3"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Rättigheter för Koncernbolag</w:t>
      </w:r>
    </w:p>
    <w:p w14:paraId="7A0571D1" w14:textId="77777777" w:rsidR="00C935F3" w:rsidRPr="000772BE" w:rsidRDefault="00C935F3" w:rsidP="0082489E">
      <w:pPr>
        <w:pStyle w:val="ProductList-Body"/>
        <w:ind w:left="180"/>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82489E" w:rsidRDefault="00C935F3" w:rsidP="0082489E">
      <w:pPr>
        <w:pStyle w:val="ProductList-Body"/>
        <w:ind w:left="180"/>
        <w:rPr>
          <w:sz w:val="14"/>
          <w:szCs w:val="18"/>
        </w:rPr>
      </w:pPr>
    </w:p>
    <w:p w14:paraId="2F35904E" w14:textId="6A3565C6"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Myndighetskunder</w:t>
      </w:r>
    </w:p>
    <w:p w14:paraId="34EDDEBF" w14:textId="0C81A297" w:rsidR="00C935F3" w:rsidRPr="000772BE" w:rsidRDefault="00C935F3" w:rsidP="0082489E">
      <w:pPr>
        <w:pStyle w:val="ProductList-Body"/>
        <w:ind w:left="180"/>
      </w:pPr>
      <w:r>
        <w:t>Om Kunden är en myndighetsorganisation gäller följande villkor för alla Professionella Tjänster som tillhandahålls Kunden utan kostnad. Microsoft avstår från alla rättigheter till kompensation från Kunden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211" w:name="_Toc451949080"/>
    <w:p w14:paraId="315CB5F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212" w:name="_Toc518287999"/>
      <w:r w:rsidRPr="00963168">
        <w:rPr>
          <w:lang w:val="sv-SE"/>
        </w:rPr>
        <w:t>Meddelande om Azure Media Services H.265/HEVC-kodning</w:t>
      </w:r>
      <w:bookmarkEnd w:id="211"/>
      <w:bookmarkEnd w:id="212"/>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p w14:paraId="7FCC3D25" w14:textId="77777777" w:rsidR="001263B9" w:rsidRPr="00903BB7" w:rsidRDefault="00CF5F31"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2FF3A604" w14:textId="77777777" w:rsidR="002E64AD" w:rsidRPr="00207762" w:rsidDel="007C0F64" w:rsidRDefault="002E64AD" w:rsidP="002E64AD">
      <w:pPr>
        <w:pStyle w:val="ProductList-Offering1Heading"/>
        <w:rPr>
          <w:lang w:val="sv-SE"/>
        </w:rPr>
      </w:pPr>
      <w:bookmarkStart w:id="213" w:name="_Toc484158323"/>
      <w:bookmarkStart w:id="214" w:name="_Toc518288000"/>
      <w:r w:rsidRPr="00207762">
        <w:rPr>
          <w:lang w:val="sv-SE"/>
        </w:rPr>
        <w:t>Meddelande om Adobe Flash Player</w:t>
      </w:r>
      <w:bookmarkEnd w:id="213"/>
      <w:bookmarkEnd w:id="214"/>
    </w:p>
    <w:p w14:paraId="3134BB00" w14:textId="77777777" w:rsidR="002E64AD" w:rsidRPr="00747204" w:rsidDel="007C0F64" w:rsidRDefault="002E64AD" w:rsidP="002E64A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62" w:history="1">
        <w:r w:rsidRPr="00227E95" w:rsidDel="007C0F64">
          <w:rPr>
            <w:rStyle w:val="Hyperlink"/>
          </w:rPr>
          <w:t>http://go.microsoft.com/fwlink/?linkid=248532</w:t>
        </w:r>
      </w:hyperlink>
      <w:r>
        <w:t>. Adobe och Flash är registrerade varumärken eller varumärken som tillhör Adobe Systems Incorporated i USA och/eller andra länder.</w:t>
      </w:r>
    </w:p>
    <w:p w14:paraId="4EF6B6C8" w14:textId="77777777" w:rsidR="002E64AD" w:rsidRPr="00747204" w:rsidDel="007C0F64" w:rsidRDefault="00CF5F31" w:rsidP="002E64AD">
      <w:pPr>
        <w:pStyle w:val="ProductList-Body"/>
        <w:shd w:val="clear" w:color="auto" w:fill="A6A6A6" w:themeFill="background1" w:themeFillShade="A6"/>
        <w:spacing w:before="120" w:after="240"/>
        <w:jc w:val="right"/>
      </w:pPr>
      <w:hyperlink w:anchor="_top" w:history="1">
        <w:r w:rsidR="002E64AD">
          <w:rPr>
            <w:rStyle w:val="Hyperlink"/>
            <w:sz w:val="16"/>
            <w:szCs w:val="16"/>
          </w:rPr>
          <w:t>Innehållsförteckning</w:t>
        </w:r>
      </w:hyperlink>
      <w:r w:rsidR="002E64AD">
        <w:rPr>
          <w:sz w:val="16"/>
          <w:szCs w:val="16"/>
        </w:rPr>
        <w:t>/</w:t>
      </w:r>
      <w:hyperlink w:anchor="_top" w:history="1">
        <w:r w:rsidR="002E64AD">
          <w:rPr>
            <w:rStyle w:val="Hyperlink"/>
            <w:sz w:val="16"/>
            <w:szCs w:val="16"/>
          </w:rPr>
          <w:t>Allmänna villkor</w:t>
        </w:r>
      </w:hyperlink>
    </w:p>
    <w:p w14:paraId="220025EF" w14:textId="77777777" w:rsidR="002E64AD" w:rsidRPr="002E64AD" w:rsidRDefault="002E64AD" w:rsidP="002E64AD">
      <w:pPr>
        <w:pStyle w:val="ProductList-Offering1Heading"/>
        <w:rPr>
          <w:lang w:val="sv-SE"/>
        </w:rPr>
      </w:pPr>
      <w:bookmarkStart w:id="215" w:name="_Toc484158324"/>
      <w:bookmarkStart w:id="216" w:name="_Toc476230953"/>
      <w:bookmarkStart w:id="217" w:name="_Toc518288001"/>
      <w:r w:rsidRPr="002E64AD">
        <w:rPr>
          <w:lang w:val="sv-SE"/>
        </w:rPr>
        <w:t>Meddelande om den visuella standarden H.264/AVC, videostandarden VC-1, den visuella standarden MPEG-4 Part 2 och videostandarden MPEG-2</w:t>
      </w:r>
      <w:bookmarkEnd w:id="215"/>
      <w:bookmarkEnd w:id="216"/>
      <w:bookmarkEnd w:id="217"/>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63"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4F39DF5C" w14:textId="12101145" w:rsidR="00A27D70" w:rsidRPr="00690C65" w:rsidRDefault="00CF5F31" w:rsidP="0082489E">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6427307" w14:textId="77777777" w:rsidR="00D67A4B" w:rsidRDefault="00D67A4B" w:rsidP="00A914BF">
      <w:pPr>
        <w:pStyle w:val="ProductList-Body"/>
        <w:sectPr w:rsidR="00D67A4B" w:rsidSect="00A61B2A">
          <w:footerReference w:type="default" r:id="rId64"/>
          <w:footerReference w:type="first" r:id="rId65"/>
          <w:pgSz w:w="12240" w:h="15840"/>
          <w:pgMar w:top="1440" w:right="720" w:bottom="1440" w:left="720" w:header="720" w:footer="720" w:gutter="0"/>
          <w:cols w:space="720"/>
          <w:titlePg/>
          <w:docGrid w:linePitch="360"/>
        </w:sectPr>
      </w:pPr>
    </w:p>
    <w:p w14:paraId="24950A1C" w14:textId="77777777" w:rsidR="00AB6432" w:rsidRDefault="00AB6432" w:rsidP="00AB6432">
      <w:pPr>
        <w:pStyle w:val="ProductList-SectionHeading"/>
        <w:spacing w:after="60"/>
        <w:outlineLvl w:val="0"/>
      </w:pPr>
      <w:bookmarkStart w:id="218" w:name="_Toc503180509"/>
      <w:bookmarkStart w:id="219" w:name="_Toc518288002"/>
      <w:bookmarkStart w:id="220" w:name="Attachment2"/>
      <w:r>
        <w:t>Bilaga 2 – Abonnemangslicensserier</w:t>
      </w:r>
      <w:bookmarkEnd w:id="218"/>
      <w:bookmarkEnd w:id="219"/>
    </w:p>
    <w:p w14:paraId="04B1A15A" w14:textId="77777777" w:rsidR="00AB6432" w:rsidRPr="00EB4F97" w:rsidRDefault="00AB6432" w:rsidP="00AB6432">
      <w:pPr>
        <w:pStyle w:val="ProductList-Body"/>
        <w:spacing w:after="60"/>
        <w:jc w:val="both"/>
      </w:pPr>
      <w:r>
        <w:t xml:space="preserve">Onlinetjänster kan finnas att köpa som serier för Onlinetjänster. Om en cell i tabellerna nedan är skuggad i </w:t>
      </w:r>
      <w:r>
        <w:rPr>
          <w:color w:val="000000" w:themeColor="text1"/>
          <w:shd w:val="clear" w:color="auto" w:fill="4668C5"/>
        </w:rPr>
        <w:t>blått</w:t>
      </w:r>
      <w:r>
        <w:rPr>
          <w:color w:val="000000" w:themeColor="text1"/>
        </w:rPr>
        <w:t xml:space="preserve"> på en Onlinetjänsts rad</w:t>
      </w:r>
      <w:r>
        <w:t xml:space="preserve"> uppfyller Suite SL för den kolumn cellen finns i abonnemangslicenskraven för cellens Onlinetjänster. För utbildnings- och myndighetserbjudanden hänvisas till tabellen för offentliga sektorn nedan. </w:t>
      </w:r>
    </w:p>
    <w:tbl>
      <w:tblPr>
        <w:tblW w:w="10825" w:type="dxa"/>
        <w:tblLayout w:type="fixed"/>
        <w:tblLook w:val="04A0" w:firstRow="1" w:lastRow="0" w:firstColumn="1" w:lastColumn="0" w:noHBand="0" w:noVBand="1"/>
      </w:tblPr>
      <w:tblGrid>
        <w:gridCol w:w="3454"/>
        <w:gridCol w:w="236"/>
        <w:gridCol w:w="240"/>
        <w:gridCol w:w="294"/>
        <w:gridCol w:w="279"/>
        <w:gridCol w:w="757"/>
        <w:gridCol w:w="720"/>
        <w:gridCol w:w="462"/>
        <w:gridCol w:w="518"/>
        <w:gridCol w:w="406"/>
        <w:gridCol w:w="434"/>
        <w:gridCol w:w="490"/>
        <w:gridCol w:w="1120"/>
        <w:gridCol w:w="504"/>
        <w:gridCol w:w="490"/>
        <w:gridCol w:w="421"/>
      </w:tblGrid>
      <w:tr w:rsidR="008E31E0" w14:paraId="318FA78D" w14:textId="77777777" w:rsidTr="00601D2B">
        <w:trPr>
          <w:trHeight w:val="636"/>
          <w:tblHeader/>
        </w:trPr>
        <w:tc>
          <w:tcPr>
            <w:tcW w:w="3454" w:type="dxa"/>
            <w:vMerge w:val="restart"/>
            <w:tcBorders>
              <w:top w:val="nil"/>
              <w:left w:val="nil"/>
              <w:bottom w:val="dashSmallGap" w:sz="4" w:space="0" w:color="808080" w:themeColor="text1" w:themeTint="7F" w:themeShade="00"/>
              <w:right w:val="nil"/>
            </w:tcBorders>
            <w:vAlign w:val="bottom"/>
            <w:hideMark/>
          </w:tcPr>
          <w:p w14:paraId="2D87B09F" w14:textId="77777777" w:rsidR="00AB6432" w:rsidRDefault="00AB6432" w:rsidP="00CE0755">
            <w:pPr>
              <w:pStyle w:val="ProductList-Body"/>
              <w:tabs>
                <w:tab w:val="clear" w:pos="158"/>
                <w:tab w:val="left" w:pos="720"/>
              </w:tabs>
              <w:spacing w:line="256" w:lineRule="auto"/>
              <w:ind w:left="-108"/>
              <w:rPr>
                <w:sz w:val="22"/>
              </w:rPr>
            </w:pPr>
            <w:r>
              <w:rPr>
                <w:sz w:val="22"/>
              </w:rPr>
              <w:t>Onlinetjänst</w:t>
            </w:r>
          </w:p>
        </w:tc>
        <w:tc>
          <w:tcPr>
            <w:tcW w:w="1049" w:type="dxa"/>
            <w:gridSpan w:val="4"/>
            <w:tcBorders>
              <w:top w:val="single" w:sz="12" w:space="0" w:color="FFFFFF" w:themeColor="background1"/>
              <w:left w:val="nil"/>
              <w:bottom w:val="nil"/>
              <w:right w:val="single" w:sz="12" w:space="0" w:color="FFFFFF" w:themeColor="background1"/>
            </w:tcBorders>
            <w:shd w:val="clear" w:color="auto" w:fill="0072C6"/>
            <w:hideMark/>
          </w:tcPr>
          <w:p w14:paraId="498F7CB5"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0B00765"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C1866CA"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F2C1697"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Företag</w:t>
            </w:r>
          </w:p>
          <w:p w14:paraId="096B9C70" w14:textId="77777777" w:rsidR="00AB6432" w:rsidRPr="001F15CE" w:rsidRDefault="00AB6432" w:rsidP="00CE075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05D38A7"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353087B"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Företag</w:t>
            </w:r>
          </w:p>
          <w:p w14:paraId="737917CC" w14:textId="77777777" w:rsidR="00AB6432" w:rsidRPr="001F15CE" w:rsidRDefault="00AB6432" w:rsidP="00CE075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80" w:type="dxa"/>
            <w:gridSpan w:val="2"/>
            <w:tcBorders>
              <w:top w:val="single" w:sz="12" w:space="0" w:color="FFFFFF" w:themeColor="background1"/>
              <w:left w:val="single" w:sz="12" w:space="0" w:color="FFFFFF" w:themeColor="background1"/>
              <w:right w:val="nil"/>
            </w:tcBorders>
            <w:shd w:val="clear" w:color="auto" w:fill="0072C6"/>
            <w:hideMark/>
          </w:tcPr>
          <w:p w14:paraId="0792CF66"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62B4377"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64C7E3AD" w14:textId="77777777" w:rsidR="00AB6432" w:rsidRPr="001F15CE" w:rsidRDefault="00AB6432" w:rsidP="00CE075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Säkerhet</w:t>
            </w:r>
          </w:p>
        </w:tc>
        <w:tc>
          <w:tcPr>
            <w:tcW w:w="133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3764D92" w14:textId="77777777" w:rsidR="00AB6432" w:rsidRPr="001F15CE" w:rsidRDefault="00AB6432" w:rsidP="00CE075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4C8ABF31" w14:textId="77777777" w:rsidR="00AB6432" w:rsidRPr="001F15CE" w:rsidRDefault="00AB6432" w:rsidP="00CE075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1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1D59CE3" w14:textId="77777777" w:rsidR="00AB6432" w:rsidRPr="006F1174" w:rsidRDefault="00AB6432" w:rsidP="00CE0755">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415" w:type="dxa"/>
            <w:gridSpan w:val="3"/>
            <w:tcBorders>
              <w:top w:val="single" w:sz="12" w:space="0" w:color="FFFFFF" w:themeColor="background1"/>
              <w:left w:val="single" w:sz="12" w:space="0" w:color="FFFFFF" w:themeColor="background1"/>
              <w:bottom w:val="nil"/>
              <w:right w:val="nil"/>
            </w:tcBorders>
            <w:shd w:val="clear" w:color="auto" w:fill="0072C6"/>
          </w:tcPr>
          <w:p w14:paraId="7AF05B05" w14:textId="77777777" w:rsidR="00AB6432" w:rsidRPr="001F15CE" w:rsidRDefault="00AB6432" w:rsidP="00CE0755">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71E0D59D"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596FD01C"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8E31E0" w14:paraId="3890E430" w14:textId="77777777" w:rsidTr="00601D2B">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6F1B9CD8" w14:textId="77777777" w:rsidR="00AB6432" w:rsidRDefault="00AB6432" w:rsidP="00CE0755">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15CF565"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3EDEF6"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9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FC50D8"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B64143"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0F29C87"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66BC42D"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62" w:type="dxa"/>
            <w:tcBorders>
              <w:left w:val="single" w:sz="12" w:space="0" w:color="FFFFFF" w:themeColor="background1"/>
              <w:bottom w:val="single" w:sz="12" w:space="0" w:color="FFFFFF" w:themeColor="background1"/>
              <w:right w:val="nil"/>
            </w:tcBorders>
            <w:shd w:val="clear" w:color="auto" w:fill="0072C6"/>
            <w:vAlign w:val="center"/>
          </w:tcPr>
          <w:p w14:paraId="4F51EA15"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18" w:type="dxa"/>
            <w:tcBorders>
              <w:left w:val="single" w:sz="12" w:space="0" w:color="FFFFFF" w:themeColor="background1"/>
              <w:bottom w:val="single" w:sz="12" w:space="0" w:color="FFFFFF" w:themeColor="background1"/>
              <w:right w:val="nil"/>
            </w:tcBorders>
            <w:shd w:val="clear" w:color="auto" w:fill="0072C6"/>
            <w:vAlign w:val="center"/>
          </w:tcPr>
          <w:p w14:paraId="148E0B83"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0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5C58F0"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3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CCB970"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F2FE1D"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1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E0B8543"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0B04364E"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3BA41572"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90" w:type="dxa"/>
            <w:tcBorders>
              <w:top w:val="nil"/>
              <w:left w:val="single" w:sz="12" w:space="0" w:color="FFFFFF" w:themeColor="background1"/>
              <w:bottom w:val="single" w:sz="12" w:space="0" w:color="FFFFFF" w:themeColor="background1"/>
              <w:right w:val="nil"/>
            </w:tcBorders>
            <w:shd w:val="clear" w:color="auto" w:fill="0072C6"/>
            <w:vAlign w:val="center"/>
          </w:tcPr>
          <w:p w14:paraId="20D7785A"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530E88B"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21" w:type="dxa"/>
            <w:tcBorders>
              <w:top w:val="nil"/>
              <w:left w:val="single" w:sz="12" w:space="0" w:color="FFFFFF" w:themeColor="background1"/>
              <w:bottom w:val="single" w:sz="12" w:space="0" w:color="FFFFFF" w:themeColor="background1"/>
              <w:right w:val="nil"/>
            </w:tcBorders>
            <w:shd w:val="clear" w:color="auto" w:fill="0072C6"/>
            <w:vAlign w:val="center"/>
          </w:tcPr>
          <w:p w14:paraId="4055D9CA"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8E31E0" w14:paraId="04A3DE54" w14:textId="77777777" w:rsidTr="00601D2B">
        <w:trPr>
          <w:trHeight w:val="210"/>
        </w:trPr>
        <w:tc>
          <w:tcPr>
            <w:tcW w:w="345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98EDC0E"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9CDE0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E7D5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A974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9FBC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D90C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73F8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D5B8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D7EC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529E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550B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584F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B02C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72AB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FA4A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ED38A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6EB1A6F1" w14:textId="77777777" w:rsidTr="00601D2B">
        <w:trPr>
          <w:trHeight w:val="210"/>
        </w:trPr>
        <w:tc>
          <w:tcPr>
            <w:tcW w:w="3454" w:type="dxa"/>
            <w:tcBorders>
              <w:top w:val="nil"/>
              <w:left w:val="nil"/>
              <w:bottom w:val="dashSmallGap" w:sz="4" w:space="0" w:color="BFBFBF" w:themeColor="background1" w:themeShade="BF"/>
              <w:right w:val="nil"/>
            </w:tcBorders>
            <w:noWrap/>
            <w:vAlign w:val="center"/>
            <w:hideMark/>
          </w:tcPr>
          <w:p w14:paraId="1D94E6B4"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635BF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C533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00DB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ADE9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996F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1CC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03F7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F844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F2A60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76B2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580A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95018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750E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6CF9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A66D0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496A9978"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5E5FFE"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95513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A735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6C25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979B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0191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F00BA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C121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E98C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6F7E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075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3A2B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558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2150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D3B8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F28F2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628DBC46"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8E6351"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84E24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9C56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47448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BF04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D2DA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D4E6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5FDD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7158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51339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4B1A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0E57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F888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67B4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3A4B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A2BF3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146BDCA8"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7CC4D5"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9825C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EFE3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B6E8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C161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97E6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1FDE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7006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8508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7343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A4F7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8226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CF23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5A45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E6E7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B0319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757AF259"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FCC83D"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9A904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D852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AEE9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F9EC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BDBD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D97E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8653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088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287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0469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20D5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78D3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0539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28F1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A7F55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7B884436"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B03CF1"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1E9FB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E2628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BE69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9CBD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E4F5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06EB6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2126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9E66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881C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7045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F143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665C5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051F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53B0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378F7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DE316EA"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ADC66D"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A2125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6B67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421F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88F0D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CC46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73CE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95DB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CF4A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23C8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7DD2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D100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C4F4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A514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DD02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86AE8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rsidRPr="006E6143" w14:paraId="22022969"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F2D19E" w14:textId="365D8F37" w:rsidR="00AB6432" w:rsidRPr="008E31E0" w:rsidRDefault="00CF2F8E" w:rsidP="00CE0755">
            <w:pPr>
              <w:pStyle w:val="ProductList-Body"/>
              <w:tabs>
                <w:tab w:val="clear" w:pos="158"/>
                <w:tab w:val="left" w:pos="720"/>
              </w:tabs>
              <w:spacing w:line="256" w:lineRule="auto"/>
              <w:ind w:left="-108"/>
              <w:rPr>
                <w:rFonts w:asciiTheme="majorHAnsi" w:hAnsiTheme="majorHAnsi"/>
                <w:sz w:val="15"/>
              </w:rPr>
            </w:pPr>
            <w:r w:rsidRPr="008E31E0">
              <w:rPr>
                <w:rFonts w:asciiTheme="majorHAnsi" w:hAnsiTheme="majorHAnsi"/>
                <w:sz w:val="15"/>
              </w:rPr>
              <w:t>Skype för Business</w:t>
            </w:r>
            <w:r w:rsidR="00AB6432" w:rsidRPr="008E31E0">
              <w:rPr>
                <w:rFonts w:asciiTheme="majorHAnsi" w:hAnsiTheme="majorHAnsi"/>
                <w:sz w:val="15"/>
              </w:rPr>
              <w:t xml:space="preserve"> –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608698"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85A26"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730FB"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EEA78"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5DCE7"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8658E"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CD80B"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90792"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44342"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4FEEF"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50D5D"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E6A0D"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73036"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1905C"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8C14AE"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r>
      <w:tr w:rsidR="008E31E0" w:rsidRPr="006E6143" w14:paraId="1CB2D8AD"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FB5E96" w14:textId="0B4DEE6B" w:rsidR="00AB6432" w:rsidRPr="008E31E0" w:rsidRDefault="00CF2F8E" w:rsidP="00CE0755">
            <w:pPr>
              <w:pStyle w:val="ProductList-Body"/>
              <w:tabs>
                <w:tab w:val="clear" w:pos="158"/>
                <w:tab w:val="left" w:pos="720"/>
              </w:tabs>
              <w:spacing w:line="256" w:lineRule="auto"/>
              <w:ind w:left="-108"/>
              <w:rPr>
                <w:rFonts w:asciiTheme="majorHAnsi" w:hAnsiTheme="majorHAnsi"/>
                <w:sz w:val="15"/>
              </w:rPr>
            </w:pPr>
            <w:r w:rsidRPr="008E31E0">
              <w:rPr>
                <w:rFonts w:asciiTheme="majorHAnsi" w:hAnsiTheme="majorHAnsi"/>
                <w:sz w:val="15"/>
              </w:rPr>
              <w:t>Skype för Business</w:t>
            </w:r>
            <w:r w:rsidR="00AB6432" w:rsidRPr="008E31E0">
              <w:rPr>
                <w:rFonts w:asciiTheme="majorHAnsi" w:hAnsiTheme="majorHAnsi"/>
                <w:sz w:val="15"/>
              </w:rPr>
              <w:t xml:space="preserve"> –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68783D"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D9642B"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E4C5AD"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041A8"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3B2A3"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C8D135"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ECEB9"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D5B68"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89A91"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E9B33"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4A401"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4A835"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5DE09"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3BE83"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4066C2"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r>
      <w:tr w:rsidR="008E31E0" w14:paraId="52459C54"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2F212B"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182A9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5BC2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F853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96B4E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5AED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17A8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6294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AE82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90C2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3911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26BF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57EC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DAF8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8A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C9080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43E54F9B"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8B2DAA"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63A2D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B8C1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9403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1683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868A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320D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E9F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ABCF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FB6E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99D9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F1D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6C54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BB24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3141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6054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07E137D5"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2BCCD7"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5E44A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7C676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979EC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B21EC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3182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D2469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FD9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19C2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0ADB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5BAC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BF21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33F96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2FCF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E894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467A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D12BBC4"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278C71"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43BAE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53A9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52EB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EBC8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2BBB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992CE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BB12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89B0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F742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76FC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90CC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6CDB9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0A51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9510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E6107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1F8DC608"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BA1577"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D61FB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C87A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3BE98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AC92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44A7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99AF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AA02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E579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27BB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1091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6FA5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DE76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32CBB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EAE0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28493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7D433627"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2EED6"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C1379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FAB3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8891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1019F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0CDB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05C5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3494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FE4C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80C3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9921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65CB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FA29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D209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93C3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17FC9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784C458"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816092"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6271D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5424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C989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71A9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514F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1FB0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9322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716B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EEB3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3093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5EB4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F20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FC9E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1AD5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929C5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04913335" w14:textId="77777777" w:rsidTr="00601D2B">
        <w:trPr>
          <w:trHeight w:val="299"/>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6D3EDA"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13E1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6B1E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28B7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DD4D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BDA6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6A37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AFF3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D2CF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370C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A42B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EE1D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BC4A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3638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E025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BD9F3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1C6A9A8B"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663D43"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49185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7BC1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87DB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3B1BB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2ED3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3E1A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488C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F19B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A9E4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7F6E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8746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5935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346B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D35A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9FE03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225ACF71"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B78F40"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FF726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49F5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11F0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0FEC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AF5F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A6D6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4DC1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B607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0FC2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6BAE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D6CD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43E4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5238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0925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FAD21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0AD87131"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D4EB09"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49689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E957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9C96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165D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BC94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5BE8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A0B3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C36B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BAAC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352C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BAF3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EE257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0984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DD4C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587DA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231ABE4"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7B2744"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9E139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2C1C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FD58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FF37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BD80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B363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4BEC9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C04C6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40B6D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2DCE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237E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68D0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D1AA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4AC6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577BB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01887111"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9C1B33"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C576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20F7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91F0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8299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105E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BA29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586AF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0D75B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955A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7CAA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61A1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4EC9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5CBF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1AB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03DED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08313AEA"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664B00"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58372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9F8D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D1A9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2DB3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FBEB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3689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1207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87F99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F90D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55B4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CA43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3B20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0D82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06F4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9A22A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rsidRPr="006E6143" w14:paraId="73A92810"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ADE458" w14:textId="77777777" w:rsidR="00AB6432" w:rsidRPr="00072416" w:rsidRDefault="00AB6432" w:rsidP="00CE0755">
            <w:pPr>
              <w:pStyle w:val="ProductList-Body"/>
              <w:tabs>
                <w:tab w:val="clear" w:pos="158"/>
                <w:tab w:val="left" w:pos="720"/>
              </w:tabs>
              <w:spacing w:line="256" w:lineRule="auto"/>
              <w:ind w:left="-108"/>
              <w:rPr>
                <w:rFonts w:asciiTheme="majorHAnsi" w:hAnsiTheme="majorHAnsi"/>
                <w:sz w:val="15"/>
                <w:szCs w:val="15"/>
                <w:lang w:val="en-US"/>
              </w:rPr>
            </w:pPr>
            <w:r w:rsidRPr="00072416">
              <w:rPr>
                <w:rFonts w:asciiTheme="majorHAnsi" w:hAnsiTheme="majorHAnsi"/>
                <w:sz w:val="15"/>
                <w:szCs w:val="15"/>
                <w:lang w:val="en-US"/>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1DECC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20602"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D4189"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7F132"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CEF7E"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C96EE"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B7005B"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55901"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84732D"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349E9"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72AD7"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3409D"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29DF3"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2681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D01B03"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r>
      <w:tr w:rsidR="008E31E0" w:rsidRPr="006E6143" w14:paraId="48EAAACB"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72F62F" w14:textId="77777777" w:rsidR="00AB6432" w:rsidRPr="00072416" w:rsidRDefault="00AB6432" w:rsidP="00CE0755">
            <w:pPr>
              <w:pStyle w:val="ProductList-Body"/>
              <w:tabs>
                <w:tab w:val="clear" w:pos="158"/>
                <w:tab w:val="left" w:pos="720"/>
              </w:tabs>
              <w:spacing w:line="256" w:lineRule="auto"/>
              <w:ind w:left="-108"/>
              <w:rPr>
                <w:rFonts w:asciiTheme="majorHAnsi" w:hAnsiTheme="majorHAnsi"/>
                <w:sz w:val="15"/>
                <w:szCs w:val="15"/>
                <w:lang w:val="en-US"/>
              </w:rPr>
            </w:pPr>
            <w:r w:rsidRPr="00072416">
              <w:rPr>
                <w:rFonts w:asciiTheme="majorHAnsi" w:hAnsiTheme="majorHAnsi"/>
                <w:sz w:val="15"/>
                <w:szCs w:val="15"/>
                <w:lang w:val="en-US"/>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5B3307"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1781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927C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7EF42"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29B61"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FC15E"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9E0A1"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BB642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DA940"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2AC9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389A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B57882"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CD1B7"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6460D"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9A423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r>
      <w:tr w:rsidR="008E31E0" w:rsidRPr="00072416" w14:paraId="11914E32"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36F8D5" w14:textId="163B28A5" w:rsidR="00CF2F8E" w:rsidRPr="008E31E0" w:rsidRDefault="00CF2F8E" w:rsidP="00CE0755">
            <w:pPr>
              <w:pStyle w:val="ProductList-Body"/>
              <w:tabs>
                <w:tab w:val="clear" w:pos="158"/>
                <w:tab w:val="left" w:pos="720"/>
              </w:tabs>
              <w:spacing w:line="256" w:lineRule="auto"/>
              <w:ind w:left="-108"/>
              <w:rPr>
                <w:rFonts w:asciiTheme="majorHAnsi" w:hAnsiTheme="majorHAnsi"/>
                <w:sz w:val="15"/>
                <w:lang w:val="en-US"/>
              </w:rPr>
            </w:pPr>
            <w:r>
              <w:rPr>
                <w:rFonts w:asciiTheme="majorHAnsi" w:hAnsiTheme="majorHAnsi"/>
                <w:sz w:val="15"/>
                <w:szCs w:val="15"/>
              </w:rPr>
              <w:t>Azure Avancerat skydd för användare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F4C47E"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2E9B2"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C15ED"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1EAC9"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8D1A5"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FA2BA"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26FBE"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15B260"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8F6D3"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1D07F"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387BCC"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1E48D"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9CBD7"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DD00B"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D32722"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r>
      <w:tr w:rsidR="008E31E0" w14:paraId="3979FC90"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A708C8"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08D51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3DE0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A548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923D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0F1D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B370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BB50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2DB0E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961F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F3F5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D5F1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6E76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91F2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D243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430DE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rsidRPr="006E6143" w14:paraId="6FB02ACE"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DAF463" w14:textId="77777777" w:rsidR="00AB6432" w:rsidRPr="00072416" w:rsidRDefault="00AB6432" w:rsidP="00CE0755">
            <w:pPr>
              <w:pStyle w:val="ProductList-Body"/>
              <w:tabs>
                <w:tab w:val="clear" w:pos="158"/>
                <w:tab w:val="left" w:pos="720"/>
              </w:tabs>
              <w:spacing w:line="256" w:lineRule="auto"/>
              <w:ind w:left="-108"/>
              <w:rPr>
                <w:rFonts w:asciiTheme="majorHAnsi" w:hAnsiTheme="majorHAnsi"/>
                <w:sz w:val="15"/>
                <w:szCs w:val="15"/>
                <w:lang w:val="en-US"/>
              </w:rPr>
            </w:pPr>
            <w:r w:rsidRPr="00072416">
              <w:rPr>
                <w:rFonts w:asciiTheme="majorHAnsi" w:hAnsiTheme="majorHAnsi"/>
                <w:sz w:val="15"/>
                <w:szCs w:val="15"/>
                <w:lang w:val="en-US"/>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E25C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CE6E9"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376BF"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F7233"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CEF2F"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0C40D"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E08BB"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1B7E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8640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1E48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8677B"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6B71E"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6BE726"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F49D6"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1076F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r>
      <w:tr w:rsidR="008E31E0" w:rsidRPr="006E6143" w14:paraId="35A81F73"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671B92" w14:textId="77777777" w:rsidR="00AB6432" w:rsidRPr="00072416" w:rsidRDefault="00AB6432" w:rsidP="00CE0755">
            <w:pPr>
              <w:pStyle w:val="ProductList-Body"/>
              <w:tabs>
                <w:tab w:val="clear" w:pos="158"/>
                <w:tab w:val="left" w:pos="720"/>
              </w:tabs>
              <w:spacing w:line="256" w:lineRule="auto"/>
              <w:ind w:left="-108"/>
              <w:rPr>
                <w:rFonts w:asciiTheme="majorHAnsi" w:hAnsiTheme="majorHAnsi"/>
                <w:sz w:val="15"/>
                <w:szCs w:val="15"/>
                <w:lang w:val="en-US"/>
              </w:rPr>
            </w:pPr>
            <w:r w:rsidRPr="00072416">
              <w:rPr>
                <w:rFonts w:asciiTheme="majorHAnsi" w:hAnsiTheme="majorHAnsi"/>
                <w:sz w:val="15"/>
                <w:szCs w:val="15"/>
                <w:lang w:val="en-US"/>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99834A"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E59CB"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7852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C2327"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D5DE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8D68A"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B41A0"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17AA1"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A54B7"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0F5C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1B286"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DAB9B7"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135ED9"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A7B9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D4D2CF"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r>
      <w:tr w:rsidR="008E31E0" w14:paraId="7D682E02"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CB46DD"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6A35B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BBED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526A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7D73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9167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F2B1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41D9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011B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41D2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F372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4F3F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1430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E4F87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C215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376D4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1B6CF892"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B9EE2D"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F2FA1C"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1BBC4"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D45D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E0C3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6BCF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D4C8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D418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81FF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E9EC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EB2B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A7EE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24F4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788C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E7AA37"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079CAFC"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rsidRPr="006E6143" w14:paraId="0A8B1FA7"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88B668" w14:textId="381A28FD" w:rsidR="00AB6432" w:rsidRPr="008E31E0" w:rsidRDefault="00AB6432" w:rsidP="00CE0755">
            <w:pPr>
              <w:pStyle w:val="ProductList-Body"/>
              <w:tabs>
                <w:tab w:val="clear" w:pos="158"/>
                <w:tab w:val="left" w:pos="720"/>
              </w:tabs>
              <w:spacing w:line="256" w:lineRule="auto"/>
              <w:ind w:left="-108"/>
              <w:rPr>
                <w:rFonts w:asciiTheme="majorHAnsi" w:hAnsiTheme="majorHAnsi"/>
                <w:sz w:val="15"/>
              </w:rPr>
            </w:pPr>
            <w:r w:rsidRPr="008E31E0">
              <w:rPr>
                <w:rFonts w:asciiTheme="majorHAnsi" w:hAnsiTheme="majorHAnsi"/>
                <w:sz w:val="15"/>
              </w:rPr>
              <w:t>Microsoft Dynamics 365 for Sales</w:t>
            </w:r>
            <w:r w:rsidR="003D0694" w:rsidRPr="008E31E0">
              <w:rPr>
                <w:rFonts w:asciiTheme="majorHAnsi" w:hAnsiTheme="majorHAnsi"/>
                <w:sz w:val="15"/>
              </w:rPr>
              <w:t xml:space="preserve">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A848E"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C0E14"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514F1"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14F2C"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71ADC"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E3587"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83A15"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920C2"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A5FE3"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D3DCA"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83C50"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E78F2"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B29203"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85C79"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F207090"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r>
      <w:tr w:rsidR="008E31E0" w14:paraId="2CB2825E"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4A0D42"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EB4A4F"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E8E6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A70E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ABD3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AAD2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1321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A96E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C2F3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CA1F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DFE5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2E3E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E441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766D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A15EA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B94C57"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534695B5"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40250B" w14:textId="77777777" w:rsidR="00AB6432"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D9E91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100B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6082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3DAE4"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16067"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44C27C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E1D3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465E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555E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D981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FCED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FFCC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242B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6B5E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0C708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052C1E18"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EA1B57"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27C99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DC920"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9A29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F967C"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CD0C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12A2A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6051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EB800"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558DA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7F53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8209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063AB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812E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C9917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DD630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29520B0"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8B3472"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7B5F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C48D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3ACA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3A49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DFC7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C13C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EFD3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473F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13D1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1994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3528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0DA6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C8975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619A6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6C30B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27BE28DB"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13DBBA"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E1359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2364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7919D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BE0EAA1"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5EBB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7FD0E5"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DDB1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B3C4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55373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4A36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6E9A5C"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24AEBD"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0510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1D84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1402D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616779D6"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32344C"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D202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982CA6"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F5AF07"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86766"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3955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73EF0F"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6F9D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BED2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5932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FC5DBF"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A542F9"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073B73"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0815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DF8C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6D1FB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bl>
    <w:p w14:paraId="59BA0153" w14:textId="77777777" w:rsidR="00AB6432" w:rsidRPr="003F6D10"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4FD1AD49"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användarlicenskraven för Windows SA per Användare som beskrivs i Produktvillkoren.</w:t>
      </w:r>
    </w:p>
    <w:p w14:paraId="39F1A515" w14:textId="77777777" w:rsidR="00AB6432" w:rsidRPr="00C040A0" w:rsidRDefault="00AB6432" w:rsidP="00AB6432">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Enterprise E5 beror på regional tillgänglighet.</w:t>
      </w:r>
    </w:p>
    <w:p w14:paraId="0656EF20" w14:textId="77777777" w:rsidR="00AB6432" w:rsidRDefault="00AB6432" w:rsidP="00AB6432">
      <w:pPr>
        <w:pStyle w:val="ProductList-Body"/>
        <w:rPr>
          <w:i/>
          <w:sz w:val="16"/>
          <w:szCs w:val="16"/>
        </w:rPr>
      </w:pPr>
      <w:r>
        <w:rPr>
          <w:i/>
          <w:sz w:val="16"/>
          <w:szCs w:val="16"/>
          <w:vertAlign w:val="superscript"/>
        </w:rPr>
        <w:t>4</w:t>
      </w:r>
      <w:r>
        <w:rPr>
          <w:i/>
          <w:sz w:val="16"/>
          <w:szCs w:val="16"/>
        </w:rPr>
        <w:t xml:space="preserve"> Utöver de Onlinetjänster som anges ovan innefattar Dynamics 365 Unified Operations Plan finans- och verksamhetsfunktioner enligt beskrivningen i Bilaga C i Dynamics 365 Enterprise edition-licensguiden </w:t>
      </w:r>
      <w:hyperlink r:id="rId66" w:history="1">
        <w:r>
          <w:rPr>
            <w:rStyle w:val="Hyperlink"/>
            <w:i/>
            <w:sz w:val="16"/>
            <w:szCs w:val="16"/>
          </w:rPr>
          <w:t>https://www.microsoft.com/en-us/dynamics365/pricing</w:t>
        </w:r>
      </w:hyperlink>
      <w:r>
        <w:rPr>
          <w:i/>
          <w:sz w:val="16"/>
          <w:szCs w:val="16"/>
        </w:rPr>
        <w:t>.</w:t>
      </w:r>
    </w:p>
    <w:p w14:paraId="50203F98" w14:textId="77777777" w:rsidR="00AB6432" w:rsidRDefault="00AB6432" w:rsidP="00AB6432">
      <w:pPr>
        <w:pStyle w:val="ProductList-Body"/>
      </w:pPr>
    </w:p>
    <w:p w14:paraId="00348111" w14:textId="77777777" w:rsidR="00AB6432" w:rsidRPr="00346B66" w:rsidRDefault="00AB6432" w:rsidP="00AB6432">
      <w:pPr>
        <w:pStyle w:val="ProductList-Offering1Heading"/>
      </w:pPr>
      <w:bookmarkStart w:id="221" w:name="_Toc503180510"/>
      <w:bookmarkStart w:id="222" w:name="_Toc518288003"/>
      <w:r>
        <w:t>Offentliga sektorn</w:t>
      </w:r>
      <w:bookmarkEnd w:id="221"/>
      <w:bookmarkEnd w:id="222"/>
    </w:p>
    <w:tbl>
      <w:tblPr>
        <w:tblW w:w="10890" w:type="dxa"/>
        <w:tblLayout w:type="fixed"/>
        <w:tblLook w:val="04A0" w:firstRow="1" w:lastRow="0" w:firstColumn="1" w:lastColumn="0" w:noHBand="0" w:noVBand="1"/>
      </w:tblPr>
      <w:tblGrid>
        <w:gridCol w:w="3538"/>
        <w:gridCol w:w="602"/>
        <w:gridCol w:w="450"/>
        <w:gridCol w:w="450"/>
        <w:gridCol w:w="450"/>
        <w:gridCol w:w="540"/>
        <w:gridCol w:w="720"/>
        <w:gridCol w:w="810"/>
        <w:gridCol w:w="900"/>
        <w:gridCol w:w="810"/>
        <w:gridCol w:w="810"/>
        <w:gridCol w:w="810"/>
      </w:tblGrid>
      <w:tr w:rsidR="008E31E0" w14:paraId="03429B89" w14:textId="77777777" w:rsidTr="00601D2B">
        <w:trPr>
          <w:trHeight w:val="384"/>
          <w:tblHeader/>
        </w:trPr>
        <w:tc>
          <w:tcPr>
            <w:tcW w:w="3538" w:type="dxa"/>
            <w:vMerge w:val="restart"/>
            <w:tcBorders>
              <w:top w:val="nil"/>
              <w:left w:val="nil"/>
              <w:bottom w:val="dashSmallGap" w:sz="4" w:space="0" w:color="808080" w:themeColor="text1" w:themeTint="7F" w:themeShade="00"/>
              <w:right w:val="nil"/>
            </w:tcBorders>
            <w:vAlign w:val="bottom"/>
            <w:hideMark/>
          </w:tcPr>
          <w:p w14:paraId="79480A4A" w14:textId="77777777" w:rsidR="00AB6432" w:rsidRDefault="00AB6432" w:rsidP="00CE0755">
            <w:pPr>
              <w:pStyle w:val="ProductList-Body"/>
              <w:tabs>
                <w:tab w:val="clear" w:pos="158"/>
                <w:tab w:val="left" w:pos="720"/>
              </w:tabs>
              <w:spacing w:line="256" w:lineRule="auto"/>
              <w:ind w:left="-108"/>
              <w:rPr>
                <w:sz w:val="22"/>
              </w:rPr>
            </w:pPr>
            <w:r>
              <w:rPr>
                <w:sz w:val="22"/>
              </w:rPr>
              <w:t>Onlinetjänst</w:t>
            </w:r>
          </w:p>
        </w:tc>
        <w:tc>
          <w:tcPr>
            <w:tcW w:w="2492"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BBFC406" w14:textId="77777777" w:rsidR="00AB6432" w:rsidRPr="001F15CE" w:rsidRDefault="00AB6432" w:rsidP="00CE0755">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för myndigheter</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6D00E3E" w14:textId="77777777" w:rsidR="00AB6432" w:rsidRPr="001F15CE" w:rsidRDefault="00AB6432" w:rsidP="00CE0755">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6BF4839" w14:textId="77777777" w:rsidR="00AB6432" w:rsidRPr="001F15CE" w:rsidRDefault="00AB6432" w:rsidP="00CE0755">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8E31E0" w14:paraId="1F2340F2" w14:textId="77777777" w:rsidTr="00601D2B">
        <w:trPr>
          <w:trHeight w:val="299"/>
          <w:tblHeader/>
        </w:trPr>
        <w:tc>
          <w:tcPr>
            <w:tcW w:w="3538" w:type="dxa"/>
            <w:vMerge/>
            <w:tcBorders>
              <w:top w:val="nil"/>
              <w:left w:val="nil"/>
              <w:bottom w:val="dashSmallGap" w:sz="4" w:space="0" w:color="808080" w:themeColor="background1" w:themeShade="80"/>
              <w:right w:val="nil"/>
            </w:tcBorders>
            <w:vAlign w:val="center"/>
            <w:hideMark/>
          </w:tcPr>
          <w:p w14:paraId="2D558EAB" w14:textId="77777777" w:rsidR="00AB6432" w:rsidRDefault="00AB6432" w:rsidP="00CE0755">
            <w:pPr>
              <w:spacing w:after="0"/>
            </w:pPr>
          </w:p>
        </w:tc>
        <w:tc>
          <w:tcPr>
            <w:tcW w:w="602"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4EFCEE"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4A19E4"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D01B17"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AC2456"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FACF0F"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E647CA"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5D0C50"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AE43B0"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677CA0"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24B6C0" w14:textId="77777777" w:rsidR="00AB6432" w:rsidRPr="006F1174"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83DF88"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8E31E0" w14:paraId="0CFD86FC" w14:textId="77777777" w:rsidTr="00601D2B">
        <w:trPr>
          <w:trHeight w:val="210"/>
        </w:trPr>
        <w:tc>
          <w:tcPr>
            <w:tcW w:w="3538" w:type="dxa"/>
            <w:tcBorders>
              <w:top w:val="nil"/>
              <w:left w:val="nil"/>
              <w:bottom w:val="dashSmallGap" w:sz="4" w:space="0" w:color="BFBFBF" w:themeColor="background1" w:themeShade="BF"/>
              <w:right w:val="nil"/>
            </w:tcBorders>
            <w:noWrap/>
            <w:vAlign w:val="center"/>
            <w:hideMark/>
          </w:tcPr>
          <w:p w14:paraId="267F43E8"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CD36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6F22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3C26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641F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D52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3CA8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3E368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F82F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FD2A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084B0"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F4D1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23BF905A"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302F5C"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D70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6218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FE0B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C0B8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2B4A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91B2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3485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BDD2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09C1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1776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1F4C5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15B59ECF"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1186C5"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BDE4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B11C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26AE4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F9AF1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EED9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AD3A1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9A001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2184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9E576"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94A3E7"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60AC1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16F12DA1"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9A1921"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2EE1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4BFC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ECE0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3937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DE7A2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BB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4A35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9E76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EAB1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5667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7F0E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67303139"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702D6A"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B10A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9B12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DF5A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5719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28B1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F9D4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2243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3D68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ABC2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30472F"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79FF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4A06B4C1"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DD52E4"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1BFF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EE12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3FFD9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EF753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FF0F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CAF2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5844D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4FFC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49CC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6050D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0954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rsidRPr="006E6143" w14:paraId="633F77B5"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51351D" w14:textId="3F309E0E" w:rsidR="00AB6432" w:rsidRPr="008E31E0" w:rsidRDefault="00CF2F8E" w:rsidP="00CE0755">
            <w:pPr>
              <w:pStyle w:val="ProductList-Body"/>
              <w:tabs>
                <w:tab w:val="clear" w:pos="158"/>
                <w:tab w:val="left" w:pos="720"/>
              </w:tabs>
              <w:spacing w:line="256" w:lineRule="auto"/>
              <w:ind w:left="-108"/>
              <w:rPr>
                <w:rFonts w:asciiTheme="majorHAnsi" w:hAnsiTheme="majorHAnsi"/>
                <w:sz w:val="15"/>
              </w:rPr>
            </w:pPr>
            <w:r w:rsidRPr="008E31E0">
              <w:rPr>
                <w:rFonts w:asciiTheme="majorHAnsi" w:hAnsiTheme="majorHAnsi"/>
                <w:sz w:val="15"/>
              </w:rPr>
              <w:t>Skype för Business</w:t>
            </w:r>
            <w:r w:rsidR="00AB6432" w:rsidRPr="008E31E0">
              <w:rPr>
                <w:rFonts w:asciiTheme="majorHAnsi" w:hAnsiTheme="majorHAnsi"/>
                <w:sz w:val="15"/>
              </w:rPr>
              <w:t xml:space="preserve"> – Online Plan 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F940C"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F433D"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33B73"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C7EC6"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F83D29"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F0F75"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0D2DF"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686E9"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26093"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FCFA0"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D205D"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r>
      <w:tr w:rsidR="008E31E0" w:rsidRPr="006E6143" w14:paraId="4393A7FA"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E0587D" w14:textId="40649E05" w:rsidR="00AB6432" w:rsidRPr="008E31E0" w:rsidRDefault="00CF2F8E" w:rsidP="00CE0755">
            <w:pPr>
              <w:pStyle w:val="ProductList-Body"/>
              <w:tabs>
                <w:tab w:val="clear" w:pos="158"/>
                <w:tab w:val="left" w:pos="720"/>
              </w:tabs>
              <w:spacing w:line="256" w:lineRule="auto"/>
              <w:ind w:left="-108"/>
              <w:rPr>
                <w:rFonts w:asciiTheme="majorHAnsi" w:hAnsiTheme="majorHAnsi"/>
                <w:sz w:val="15"/>
              </w:rPr>
            </w:pPr>
            <w:r w:rsidRPr="008E31E0">
              <w:rPr>
                <w:rFonts w:asciiTheme="majorHAnsi" w:hAnsiTheme="majorHAnsi"/>
                <w:sz w:val="15"/>
              </w:rPr>
              <w:t>Skype för Business</w:t>
            </w:r>
            <w:r w:rsidR="00AB6432" w:rsidRPr="008E31E0">
              <w:rPr>
                <w:rFonts w:asciiTheme="majorHAnsi" w:hAnsiTheme="majorHAnsi"/>
                <w:sz w:val="15"/>
              </w:rPr>
              <w:t xml:space="preserve"> – Online Plan 2</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F5EF1"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A31D8"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713B3"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7B608A"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3375E9"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F3514"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E3F40A"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6112F"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DDA9E"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D8AF1F"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C3334C"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r>
      <w:tr w:rsidR="008E31E0" w14:paraId="22BA84BF" w14:textId="77777777" w:rsidTr="00F20782">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9FF299"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A83B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BDCC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2455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BF70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D083D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F713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7A3E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782A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B065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E5B98"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CADF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2D52EBAB" w14:textId="77777777" w:rsidTr="00F20782">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8346B6"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C9E3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E859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8A58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2656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5855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0038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3D6B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001D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2992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49AC9F"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003E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2A6A0C74"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27D9C8"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AC59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C10D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7E1AA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0AAA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30389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7C40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761A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B521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80CCC"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3FD7E8"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4ACB6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14767FC8"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C9668"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2EC9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A803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A6B73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0B4D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B77F5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D0C8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F5EA9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36478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2CC4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4294BC"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50AFD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F6E8362"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10E9BC"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38F1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61FC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D0F4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EBF7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F3774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364D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141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BAC4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E241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AAA6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8A99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BB45DB3"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B320AB"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005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EB04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D166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1C80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4C25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043B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3BC7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134E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6A96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EA706"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7A3E4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0F18BA33" w14:textId="77777777" w:rsidTr="00601D2B">
        <w:trPr>
          <w:trHeight w:val="299"/>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7B6B14"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7A9F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F6DE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8DBB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2B5C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578F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FD4B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9F15C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2D20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0178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29C3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0F901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7901962D"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ABEE33"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DF2C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82E8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E20F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3DD2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8F6B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CBAF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2E824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7EB9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653A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500CC"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DC49A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2A72690C"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EB43BE"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2B28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8C5F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F0FD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04C2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751B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6742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2EF7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A306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B0B14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D7E94"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DDD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7F7BF01B"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34C2F6"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8036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83EF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3AC4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5A60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FC3F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CED7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F8E5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4160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D67B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02C7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26EDC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B926257"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B74AB2"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9777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9D4A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0914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2B6A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6C8D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2B5B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22BB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4A79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3EDD1F"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5B2D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A03D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D90298E"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D37A98"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3150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97D8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1D71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69EB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4E11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C628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BFAC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F9CA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A555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7CE4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263E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2E83F8E6"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96F7BD"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AEE9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0FEE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F1BF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1845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FBA4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91A9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CEF27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9B67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A0C9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28F8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99D4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rsidRPr="006E6143" w14:paraId="388670CC"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F0614E" w14:textId="77777777" w:rsidR="00AB6432" w:rsidRPr="00072416" w:rsidRDefault="00AB6432" w:rsidP="00CE0755">
            <w:pPr>
              <w:pStyle w:val="ProductList-Body"/>
              <w:tabs>
                <w:tab w:val="clear" w:pos="158"/>
                <w:tab w:val="left" w:pos="720"/>
              </w:tabs>
              <w:spacing w:line="256" w:lineRule="auto"/>
              <w:ind w:left="-108"/>
              <w:rPr>
                <w:rFonts w:asciiTheme="majorHAnsi" w:hAnsiTheme="majorHAnsi"/>
                <w:sz w:val="15"/>
                <w:szCs w:val="15"/>
                <w:lang w:val="en-US"/>
              </w:rPr>
            </w:pPr>
            <w:r w:rsidRPr="00072416">
              <w:rPr>
                <w:rFonts w:asciiTheme="majorHAnsi" w:hAnsiTheme="majorHAnsi"/>
                <w:sz w:val="15"/>
                <w:szCs w:val="15"/>
                <w:lang w:val="en-US"/>
              </w:rPr>
              <w:t>Azure Active Directory Premium Plan 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1A75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D31F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35CBF"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A012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BE381"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3A2B5"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5C13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2FF9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D39002"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85BE3"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A1862"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r>
      <w:tr w:rsidR="008E31E0" w:rsidRPr="006E6143" w14:paraId="0DDB7682"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A20C11" w14:textId="77777777" w:rsidR="00AB6432" w:rsidRPr="00072416" w:rsidRDefault="00AB6432" w:rsidP="00CE0755">
            <w:pPr>
              <w:pStyle w:val="ProductList-Body"/>
              <w:tabs>
                <w:tab w:val="clear" w:pos="158"/>
                <w:tab w:val="left" w:pos="720"/>
              </w:tabs>
              <w:spacing w:line="256" w:lineRule="auto"/>
              <w:ind w:left="-108"/>
              <w:rPr>
                <w:rFonts w:asciiTheme="majorHAnsi" w:hAnsiTheme="majorHAnsi"/>
                <w:sz w:val="15"/>
                <w:szCs w:val="15"/>
                <w:lang w:val="en-US"/>
              </w:rPr>
            </w:pPr>
            <w:r w:rsidRPr="00072416">
              <w:rPr>
                <w:rFonts w:asciiTheme="majorHAnsi" w:hAnsiTheme="majorHAnsi"/>
                <w:sz w:val="15"/>
                <w:szCs w:val="15"/>
                <w:lang w:val="en-US"/>
              </w:rPr>
              <w:t>Azure Active Directory Premium Plan 2</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5A65E"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C34D9"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4345D"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98AD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0E0CD"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D123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141B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2F2FB"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0576E"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7056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736BB"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r>
      <w:tr w:rsidR="008E31E0" w:rsidRPr="00072416" w14:paraId="5834F62D"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869074" w14:textId="210042A8" w:rsidR="00CF2F8E" w:rsidRPr="008E31E0" w:rsidRDefault="00CF2F8E" w:rsidP="00CE0755">
            <w:pPr>
              <w:pStyle w:val="ProductList-Body"/>
              <w:tabs>
                <w:tab w:val="clear" w:pos="158"/>
                <w:tab w:val="left" w:pos="720"/>
              </w:tabs>
              <w:spacing w:line="256" w:lineRule="auto"/>
              <w:ind w:left="-108"/>
              <w:rPr>
                <w:rFonts w:asciiTheme="majorHAnsi" w:hAnsiTheme="majorHAnsi"/>
                <w:sz w:val="15"/>
                <w:lang w:val="en-US"/>
              </w:rPr>
            </w:pPr>
            <w:r>
              <w:rPr>
                <w:rFonts w:asciiTheme="majorHAnsi" w:hAnsiTheme="majorHAnsi"/>
                <w:sz w:val="15"/>
                <w:szCs w:val="15"/>
              </w:rPr>
              <w:t>Azure Avancerat skydd för användare</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06684"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9AE84"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8F29E"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06A32"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6CEFC"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F9D0C"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8A6CE"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417AF"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D6F50"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428A0"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776CB"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r>
      <w:tr w:rsidR="008E31E0" w14:paraId="0D8B2148"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5E1326"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15BF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0FCC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F0C8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1736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74619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1131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6DB8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1D43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81974"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5433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CFA21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0B233ED0"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888C77"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18BB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AE20D"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1EC10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FD4C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2A8B8"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F46D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8CFE6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F083831"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07EE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F21CBF"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58C46"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75D707A"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2D5BD2"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8723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2632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937BDB"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20362F9"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8EDE3"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CAC1A8"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74199A"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72567"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2AF05"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11B0C"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277918"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11B67849"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B0BB3C" w14:textId="77777777" w:rsidR="00AB6432"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BA82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E418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4805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CF26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C6754"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502C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7FFC8"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C68A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8D0E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3D54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A2C68"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r>
    </w:tbl>
    <w:p w14:paraId="20314E94" w14:textId="77777777" w:rsidR="00AB6432" w:rsidRPr="00450B1A"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1EA0573D"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Education användarlicenskraven för Windows SA per Användare som beskrivs i Produktvillkoren.</w:t>
      </w:r>
    </w:p>
    <w:p w14:paraId="083F7FFA" w14:textId="77777777" w:rsidR="00AB6432" w:rsidRPr="00C040A0" w:rsidRDefault="00AB6432" w:rsidP="00AB6432">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för myndigheter/Education E5/A5 beror på regional tillgänglighet.</w:t>
      </w:r>
    </w:p>
    <w:p w14:paraId="071D51DF" w14:textId="77777777" w:rsidR="00AB6432" w:rsidRPr="00072416" w:rsidRDefault="00AB6432" w:rsidP="00AB6432">
      <w:pPr>
        <w:pStyle w:val="ProductList-Body"/>
        <w:rPr>
          <w:lang w:val="en-US"/>
        </w:rPr>
      </w:pPr>
      <w:r>
        <w:rPr>
          <w:i/>
          <w:sz w:val="16"/>
          <w:szCs w:val="16"/>
          <w:vertAlign w:val="superscript"/>
          <w:lang w:val="en-US"/>
        </w:rPr>
        <w:t>4</w:t>
      </w:r>
      <w:r w:rsidRPr="00072416">
        <w:rPr>
          <w:i/>
          <w:sz w:val="16"/>
          <w:szCs w:val="16"/>
          <w:vertAlign w:val="superscript"/>
          <w:lang w:val="en-US"/>
        </w:rPr>
        <w:t xml:space="preserve"> </w:t>
      </w:r>
      <w:r w:rsidRPr="00072416">
        <w:rPr>
          <w:i/>
          <w:sz w:val="16"/>
          <w:szCs w:val="16"/>
          <w:lang w:val="en-US"/>
        </w:rPr>
        <w:t>Innefattar Microsoft 365 Education A3 med Core CAL.</w:t>
      </w:r>
    </w:p>
    <w:bookmarkEnd w:id="220"/>
    <w:p w14:paraId="144749B0" w14:textId="0CBBB065" w:rsidR="00232755" w:rsidRDefault="007E1217" w:rsidP="0015481A">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1263B9">
        <w:rPr>
          <w:rStyle w:val="Hyperlink"/>
          <w:sz w:val="16"/>
          <w:szCs w:val="16"/>
        </w:rPr>
        <w:t>Innehållsförteckning</w:t>
      </w:r>
      <w:r>
        <w:rPr>
          <w:rStyle w:val="Hyperlink"/>
          <w:sz w:val="16"/>
          <w:szCs w:val="16"/>
        </w:rPr>
        <w:fldChar w:fldCharType="end"/>
      </w:r>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7695548" w14:textId="77777777" w:rsidR="001263B9" w:rsidRDefault="001263B9" w:rsidP="00A914BF">
      <w:pPr>
        <w:pStyle w:val="ProductList-Body"/>
        <w:sectPr w:rsidR="001263B9"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3" w:name="Attachment3"/>
      <w:bookmarkStart w:id="224" w:name="_Toc518288004"/>
      <w:r>
        <w:t>Bilaga 3 – Standardavtalsklausulerna (Processorer)</w:t>
      </w:r>
      <w:bookmarkEnd w:id="223"/>
      <w:bookmarkEnd w:id="224"/>
    </w:p>
    <w:p w14:paraId="1C73D61D" w14:textId="77777777" w:rsidR="003D0694" w:rsidRDefault="003D0694" w:rsidP="003D0694">
      <w:pPr>
        <w:pStyle w:val="ProductList-Body"/>
      </w:pPr>
      <w:r>
        <w:t>Kundens verkställande av volymlicensieringsavtalet omfattar verkställande av denna Bilaga 3, vilken är kontrasignerad av Microsoft Corporation. För att välja bort standardavtalsklausuler måste kunden skicka följande information i ett skriftligt meddelande till Microsoft (enligt villkoren i kundens volymlicensieringsavtal):</w:t>
      </w:r>
    </w:p>
    <w:p w14:paraId="22E9CDFC" w14:textId="77777777" w:rsidR="003D0694" w:rsidRDefault="003D0694" w:rsidP="003D0694">
      <w:pPr>
        <w:pStyle w:val="ProductList-Body"/>
        <w:numPr>
          <w:ilvl w:val="0"/>
          <w:numId w:val="5"/>
        </w:numPr>
        <w:ind w:left="450" w:hanging="270"/>
      </w:pPr>
      <w:r>
        <w:t>Kundens fullständiga namn som juridisk person och eventuella koncernbolag som väljer bort.</w:t>
      </w:r>
    </w:p>
    <w:p w14:paraId="7E8FFFE7" w14:textId="77777777" w:rsidR="003D0694" w:rsidRDefault="003D0694" w:rsidP="003D0694">
      <w:pPr>
        <w:pStyle w:val="ProductList-Body"/>
        <w:numPr>
          <w:ilvl w:val="0"/>
          <w:numId w:val="5"/>
        </w:numPr>
        <w:spacing w:before="40"/>
        <w:ind w:left="450" w:hanging="270"/>
      </w:pPr>
      <w:r>
        <w:t>Om kunden har flera volymlicensieringsavtal, vilket volymlicensieringsavtal det gäller.</w:t>
      </w:r>
    </w:p>
    <w:p w14:paraId="75594C6E" w14:textId="77777777" w:rsidR="003D0694" w:rsidRDefault="003D0694" w:rsidP="003D0694">
      <w:pPr>
        <w:pStyle w:val="ProductList-Body"/>
        <w:numPr>
          <w:ilvl w:val="0"/>
          <w:numId w:val="5"/>
        </w:numPr>
        <w:spacing w:before="40"/>
        <w:ind w:left="461" w:hanging="274"/>
      </w:pPr>
      <w:r>
        <w:t>Ett uttalande om att kunden (eller dess koncernbolag) väljer bort standardavtalsklausulerna.</w:t>
      </w:r>
    </w:p>
    <w:p w14:paraId="7DD6208D" w14:textId="77777777" w:rsidR="003D0694" w:rsidRDefault="003D0694" w:rsidP="003D0694">
      <w:pPr>
        <w:pStyle w:val="ProductList-Body"/>
        <w:spacing w:before="40"/>
      </w:pPr>
    </w:p>
    <w:p w14:paraId="1AABC686" w14:textId="77777777" w:rsidR="003D0694" w:rsidRDefault="003D0694" w:rsidP="003D0694">
      <w:pPr>
        <w:pStyle w:val="ProductList-Body"/>
      </w:pPr>
      <w:r>
        <w:t>I länder där det krävs myndighetsgodkännande för användning av standardavtalsklausulerna kan dessa inte åberopas enligt Europeiska kommissionen 2010/87/EU (från februari 2010) för att legitimera export av data från landet, såvida inte kunden har erhållit erforderligt myndighetsgodkännande.</w:t>
      </w:r>
    </w:p>
    <w:p w14:paraId="4AEBBB8D" w14:textId="77777777" w:rsidR="003D0694" w:rsidRDefault="003D0694" w:rsidP="003D0694">
      <w:pPr>
        <w:pStyle w:val="ProductList-Body"/>
      </w:pPr>
    </w:p>
    <w:p w14:paraId="5086E4E4" w14:textId="77777777" w:rsidR="003D0694" w:rsidRDefault="003D0694" w:rsidP="003D0694">
      <w:pPr>
        <w:pStyle w:val="ProductList-Body"/>
      </w:pPr>
      <w:r>
        <w:t>Med början den 25 maj 2018 och därefter behandlas referenser till diverse artiklar i direktivet 95/46/EG i nedanstående standardavtalsklausuler som referenser till relevanta och tillämpliga artiklar i GDPR.</w:t>
      </w:r>
    </w:p>
    <w:p w14:paraId="17867644" w14:textId="77777777" w:rsidR="003D0694" w:rsidRDefault="003D0694" w:rsidP="00F3045E">
      <w:pPr>
        <w:pStyle w:val="ProductList-Body"/>
      </w:pPr>
    </w:p>
    <w:p w14:paraId="4E06F8C8" w14:textId="1DC7DD6E"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3A2990B7" w14:textId="77777777" w:rsidR="003D0694" w:rsidRDefault="003D0694" w:rsidP="003D0694">
      <w:pPr>
        <w:pStyle w:val="ProductList-Body"/>
        <w:spacing w:after="120"/>
      </w:pPr>
      <w:r>
        <w:rPr>
          <w:b/>
          <w:bCs/>
        </w:rPr>
        <w:t>Dataexportör</w:t>
      </w:r>
      <w:r w:rsidRPr="00DE3602">
        <w:rPr>
          <w:b/>
        </w:rPr>
        <w:t>:</w:t>
      </w:r>
      <w:r>
        <w:t xml:space="preserve"> Kunden är dataexportören. Dataexportören är en användare av onlinetjänster enligt definitionen i avsnittet ”Dataskyddsvillkor” i OST.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3EAE86D7" w14:textId="77777777" w:rsidR="003D0694" w:rsidRDefault="003D0694" w:rsidP="003D0694">
      <w:pPr>
        <w:pStyle w:val="ProductList-Body"/>
        <w:spacing w:after="60"/>
        <w:ind w:left="547"/>
      </w:pPr>
      <w:r>
        <w:rPr>
          <w:b/>
          <w:bCs/>
        </w:rPr>
        <w:t>b. Omfattning av och syfte med databehandlingen</w:t>
      </w:r>
      <w:r w:rsidRPr="00DE3602">
        <w:rPr>
          <w:b/>
        </w:rPr>
        <w:t>.</w:t>
      </w:r>
      <w:r>
        <w:t xml:space="preserve"> Omfattningen och syftet med behandlingen av personuppgifter beskrivs i avsnittet ”Säkerhetsrutiner och säkerhetspolicyer” i OST. Dataimportören driver ett globalt nätverk av datacenter och hanterings-/ supportanläggningar, och behandlingen kan äga rum i vilken jurisdiktion som helst där dataimportören eller dennas underordnade personuppgiftsbiträden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32485867" w14:textId="64472929" w:rsidR="003D0694" w:rsidRDefault="003D0694" w:rsidP="003D0694">
      <w:pPr>
        <w:pStyle w:val="ProductList-Body"/>
        <w:spacing w:after="120"/>
      </w:pPr>
      <w:r w:rsidRPr="003D0694">
        <w:t xml:space="preserve">3. </w:t>
      </w:r>
      <w:r>
        <w:rPr>
          <w:b/>
          <w:bCs/>
        </w:rPr>
        <w:t>Tekniska och organisatoriska åtgärder</w:t>
      </w:r>
      <w:r w:rsidRPr="00DE3602">
        <w:rPr>
          <w:b/>
        </w:rPr>
        <w:t>.</w:t>
      </w:r>
      <w:r>
        <w:t xml:space="preserve"> Dataimportören har infört och ska upprätthålla lämpliga tekniska och organisatoriska åtgärder, interna kontroller och informationssäkerhetsrutiner som är avsedda att skydda kunddata, enligt definitionen i avsnittet ”Säkerhetsrutiner och säkerhetspolicyer” i OST, mot oavsiktlig förlust, förstörelse eller ändring, otillåtet avslöjande eller åtkomst eller otillåten förstörelse enligt följande: De tekniska och organisatoriska åtgärder, interna kontroller och informationssäkerhetsrutiner som anges i avsnittet ”Säkerhetsrutiner och säkerhetspolicyer” i OST införlivas härmed i denna Bilaga 2 genom denna referens och är bindande för dataimportören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298C787A" w:rsidR="0082489E" w:rsidRDefault="0082489E" w:rsidP="00A914BF">
      <w:pPr>
        <w:pStyle w:val="ProductList-Body"/>
        <w:rPr>
          <w:lang w:val="en-US"/>
        </w:rPr>
      </w:pPr>
      <w:r>
        <w:rPr>
          <w:lang w:val="en-US"/>
        </w:rPr>
        <w:br w:type="page"/>
      </w:r>
    </w:p>
    <w:p w14:paraId="3A7A41CA" w14:textId="1902ED7A" w:rsidR="0082489E" w:rsidRPr="0008458E" w:rsidRDefault="0082489E" w:rsidP="0082489E">
      <w:pPr>
        <w:pStyle w:val="ProductList-SectionHeading"/>
        <w:outlineLvl w:val="0"/>
      </w:pPr>
      <w:bookmarkStart w:id="225" w:name="Attachment4"/>
      <w:bookmarkStart w:id="226" w:name="_Toc489605629"/>
      <w:bookmarkStart w:id="227" w:name="_Toc518288005"/>
      <w:r>
        <w:t>Bilaga 4 – Villkor i EU:s allmänna dataskyddsförordning</w:t>
      </w:r>
      <w:bookmarkEnd w:id="225"/>
      <w:bookmarkEnd w:id="226"/>
      <w:bookmarkEnd w:id="227"/>
    </w:p>
    <w:p w14:paraId="3B66150F" w14:textId="77777777" w:rsidR="003D0694" w:rsidRDefault="003D0694" w:rsidP="003D0694">
      <w:pPr>
        <w:pStyle w:val="ProductList-Body"/>
      </w:pPr>
      <w:r>
        <w:t>Microsoft gör åtagandena i dessa GDPR-villkor gentemot alla kunder från och med den 25 maj 2018. Dessa åtaganden är bindande för Microsoft vad kunden beträffar, oavsett (1) vilken version av OST som i övrigt är tillämplig på en viss onlinetjänstprenumeration, (2) eventuellt annat avtal som hänvisar till denna bilaga.</w:t>
      </w:r>
    </w:p>
    <w:p w14:paraId="5642C0E2" w14:textId="77777777" w:rsidR="003D0694" w:rsidRDefault="003D0694" w:rsidP="003D0694">
      <w:pPr>
        <w:pStyle w:val="ProductList-Body"/>
      </w:pPr>
    </w:p>
    <w:p w14:paraId="59EE6F2C" w14:textId="77777777" w:rsidR="003D0694" w:rsidRDefault="003D0694" w:rsidP="003D0694">
      <w:pPr>
        <w:pStyle w:val="ProductList-Body"/>
      </w:pPr>
      <w:r>
        <w:t>För syftet med dessa GDPR-villkor överenskommer kunden och Microsoft att kunden är personuppgiftsansvarig för kundens personuppgifter och Microsoft är personuppgiftsbiträde för dessa uppgifter, utom när kunden agerar personuppgiftsbiträde för personuppgifter, då Microsoft är ett underordnat personuppgiftsbiträde. Dessa GDPR-villkor är tillämpliga på Microsofts behandling av personuppgifter, inom ramen för GDPR, för kundens räkning. Dessa GDPR-villkor begränsar eller minskar inga dataskyddsåtaganden som Microsoft gör gentemot kunden enligt villkoren för onlinetjänster eller annat avtal dem mellan. Dessa GDPR-villkor är inte tillämpliga om Microsoft är personuppgiftsansvarig.</w:t>
      </w:r>
    </w:p>
    <w:p w14:paraId="2FC18710" w14:textId="77777777" w:rsidR="0082489E" w:rsidRPr="0008458E" w:rsidRDefault="0082489E" w:rsidP="0082489E">
      <w:pPr>
        <w:pStyle w:val="ProductList-Body"/>
      </w:pPr>
    </w:p>
    <w:p w14:paraId="2E674A34" w14:textId="0B4C3396" w:rsidR="0082489E" w:rsidRPr="0008458E" w:rsidRDefault="0082489E" w:rsidP="0082489E">
      <w:pPr>
        <w:pStyle w:val="ProductList-Body"/>
        <w:outlineLvl w:val="1"/>
      </w:pPr>
      <w:r>
        <w:rPr>
          <w:b/>
        </w:rPr>
        <w:t>Relevanta åtaganden enligt GDPR: Artikel 28, 32 och 33</w:t>
      </w:r>
    </w:p>
    <w:p w14:paraId="4B967B1E" w14:textId="77777777" w:rsidR="0082489E" w:rsidRPr="0008458E" w:rsidRDefault="0082489E" w:rsidP="0082489E">
      <w:pPr>
        <w:pStyle w:val="ProductList-Body"/>
      </w:pPr>
    </w:p>
    <w:p w14:paraId="66FDF9A6" w14:textId="77777777" w:rsidR="0082489E" w:rsidRPr="0008458E" w:rsidRDefault="0082489E" w:rsidP="0082489E">
      <w:pPr>
        <w:pStyle w:val="ProductList-Body"/>
        <w:spacing w:after="120"/>
        <w:ind w:left="158"/>
      </w:pPr>
      <w:r>
        <w:rPr>
          <w:b/>
        </w:rPr>
        <w:t xml:space="preserve">1. </w:t>
      </w:r>
      <w:r>
        <w:t>Microsoft får inte anlita ett annat personuppgiftsbiträde utan att ett särskilt eller allmänt skriftligt förhandstillstånd har erhållits från Kunden. Om ett allmänt skriftligt tillstånd har erhållits, ska Microsoft informera Kunden om eventuella planer på att anlita nya personuppgiftsbiträden eller ersätta personuppgiftsbiträden, så att Kunden har möjlighet att göra invändningar mot sådana förändringar. (Artikel 28(2))</w:t>
      </w:r>
    </w:p>
    <w:p w14:paraId="385F47A5" w14:textId="5149BCB5" w:rsidR="0082489E" w:rsidRPr="0008458E" w:rsidRDefault="003D0694" w:rsidP="0082489E">
      <w:pPr>
        <w:pStyle w:val="ProductList-Body"/>
        <w:spacing w:after="120"/>
        <w:ind w:left="158"/>
      </w:pPr>
      <w:r>
        <w:rPr>
          <w:b/>
        </w:rPr>
        <w:t>2.</w:t>
      </w:r>
      <w:r>
        <w:t xml:space="preserve"> Microsofts databehandling regleras av dessa GDPR-villkor enligt Europeiska unionens (benämns hädanefter unionen) eller medlemsstats lagar och är bindande för Microsoft gentemot kunden. Föremålet för behandlingen, behandlingens varaktighet, art och syfte, typen av personuppgifter och kategorier av registrerade, samt kundens skyldigheter och rättigheter anges i kundens licensavtal, inklusive dessa GDPR-villkor</w:t>
      </w:r>
      <w:r w:rsidR="0082489E">
        <w:t xml:space="preserve">. Särskilt gäller att Microsoft </w:t>
      </w:r>
    </w:p>
    <w:p w14:paraId="3A4C65D3" w14:textId="77777777" w:rsidR="0082489E" w:rsidRPr="0008458E" w:rsidRDefault="0082489E" w:rsidP="0082489E">
      <w:pPr>
        <w:pStyle w:val="ProductList-Body"/>
        <w:spacing w:after="120"/>
        <w:ind w:left="1440" w:hanging="720"/>
      </w:pPr>
      <w:r>
        <w:rPr>
          <w:b/>
        </w:rPr>
        <w:t>(a)</w:t>
      </w:r>
      <w:r>
        <w:tab/>
        <w:t xml:space="preserve">endast får behandla Personuppgifter på dokumenterade instruktioner från Kunden, inbegripet när det gäller överföringar av Personuppgifter till ett tredjeland eller en internationell organisation, såvida inte denna behandling krävs enligt unionsrätten eller enligt en medlemsstats nationella rätt som Microsoft omfattas av, och i så fall ska Microsoft informera Kunden om det rättsliga kravet innan uppgifterna behandlas, såvida sådan information inte är förbjuden med hänvisning till ett viktigt allmänintresse enligt denna rätt </w:t>
      </w:r>
    </w:p>
    <w:p w14:paraId="1FEB242C" w14:textId="77777777" w:rsidR="0082489E" w:rsidRPr="0008458E" w:rsidRDefault="0082489E" w:rsidP="0082489E">
      <w:pPr>
        <w:pStyle w:val="ProductList-Body"/>
        <w:spacing w:after="120"/>
        <w:ind w:left="1440" w:hanging="720"/>
      </w:pPr>
      <w:r>
        <w:rPr>
          <w:b/>
        </w:rPr>
        <w:t>(b)</w:t>
      </w:r>
      <w:r>
        <w:tab/>
        <w:t xml:space="preserve">säkerställer att personer med behörighet att behandla Personuppgifterna har åtagit sig att iaktta konfidentialitet eller omfattas av en lämplig lagstadgad tystnadsplikt </w:t>
      </w:r>
    </w:p>
    <w:p w14:paraId="1AD781A1" w14:textId="77777777" w:rsidR="0082489E" w:rsidRPr="0008458E" w:rsidRDefault="0082489E" w:rsidP="0082489E">
      <w:pPr>
        <w:pStyle w:val="ProductList-Body"/>
        <w:spacing w:after="120"/>
        <w:ind w:left="720"/>
      </w:pPr>
      <w:r>
        <w:rPr>
          <w:b/>
        </w:rPr>
        <w:t>(c)</w:t>
      </w:r>
      <w:r>
        <w:tab/>
        <w:t xml:space="preserve">ska vidta alla åtgärder som krävs enligt artikel 32 i GDPR </w:t>
      </w:r>
    </w:p>
    <w:p w14:paraId="5894C891" w14:textId="77777777" w:rsidR="0082489E" w:rsidRPr="0008458E" w:rsidRDefault="0082489E" w:rsidP="0082489E">
      <w:pPr>
        <w:pStyle w:val="ProductList-Body"/>
        <w:spacing w:after="120"/>
        <w:ind w:left="720"/>
      </w:pPr>
      <w:r>
        <w:rPr>
          <w:b/>
        </w:rPr>
        <w:t>(d)</w:t>
      </w:r>
      <w:r>
        <w:tab/>
        <w:t xml:space="preserve">ska respektera de villkor som avses i punkterna 2 och 3 för anlitandet av ett annat personuppgiftsbiträde </w:t>
      </w:r>
    </w:p>
    <w:p w14:paraId="5EDF3CAA" w14:textId="77777777" w:rsidR="0082489E" w:rsidRPr="0008458E" w:rsidRDefault="0082489E" w:rsidP="0082489E">
      <w:pPr>
        <w:pStyle w:val="ProductList-Body"/>
        <w:spacing w:after="120"/>
        <w:ind w:left="1440" w:hanging="720"/>
      </w:pPr>
      <w:r>
        <w:rPr>
          <w:b/>
        </w:rPr>
        <w:t>(e)</w:t>
      </w:r>
      <w:r>
        <w:tab/>
        <w:t xml:space="preserve">med tanke på behandlingens art, ska hjälpa Kunden genom lämpliga tekniska och organisatoriska åtgärder, i den mån detta är möjligt, så att Kunden kan fullgöra sin skyldighet att svara på begäran om utövande av den registrerades rättigheter i enlighet med kapitel III i GDPR </w:t>
      </w:r>
    </w:p>
    <w:p w14:paraId="3527255E" w14:textId="77777777" w:rsidR="0082489E" w:rsidRPr="0008458E" w:rsidRDefault="0082489E" w:rsidP="0082489E">
      <w:pPr>
        <w:pStyle w:val="ProductList-Body"/>
        <w:spacing w:after="120"/>
        <w:ind w:left="1440" w:hanging="720"/>
      </w:pPr>
      <w:r>
        <w:rPr>
          <w:b/>
        </w:rPr>
        <w:t>(f)</w:t>
      </w:r>
      <w:r>
        <w:tab/>
        <w:t>ska bistå den personuppgiftsansvarige med att se till att skyldigheterna enligt artiklarna 32–36 i GDPR fullgörs, med beaktande av typen av behandling och den information som Microsoft har att tillgå</w:t>
      </w:r>
    </w:p>
    <w:p w14:paraId="39D1584C" w14:textId="77777777" w:rsidR="0082489E" w:rsidRPr="0008458E" w:rsidRDefault="0082489E" w:rsidP="0082489E">
      <w:pPr>
        <w:pStyle w:val="ProductList-Body"/>
        <w:spacing w:after="120"/>
        <w:ind w:left="1440" w:hanging="720"/>
      </w:pPr>
      <w:r>
        <w:rPr>
          <w:b/>
        </w:rPr>
        <w:t>(g)</w:t>
      </w:r>
      <w:r>
        <w:tab/>
        <w:t xml:space="preserve">beroende på vad Kunden väljer, ska radera eller återlämna alla Personuppgifter till Kunden efter det att tillhandahållandet av behandlingstjänster har avslutats, och radera befintliga kopior såvida inte lagring av Personuppgifterna krävs enligt unionsrätten eller medlemsstaternas nationella rätt </w:t>
      </w:r>
    </w:p>
    <w:p w14:paraId="2F352A96" w14:textId="77777777" w:rsidR="0082489E" w:rsidRPr="0008458E" w:rsidRDefault="0082489E" w:rsidP="0082489E">
      <w:pPr>
        <w:pStyle w:val="ProductList-Body"/>
        <w:spacing w:after="120"/>
        <w:ind w:left="1440" w:hanging="720"/>
      </w:pPr>
      <w:r>
        <w:rPr>
          <w:b/>
        </w:rPr>
        <w:t>(h)</w:t>
      </w:r>
      <w:r>
        <w:tab/>
        <w:t xml:space="preserve">ge Kunden tillgång till all information som krävs för att visa att de skyldigheter som fastställs i artikel 28 i GDPR har fullgjorts samt möjliggöra och bidra till granskningar, inbegripet inspektioner, som genomförs av Kunden eller av en annan revisor som bemyndigats av Kunden. </w:t>
      </w:r>
    </w:p>
    <w:p w14:paraId="25AF8134" w14:textId="77777777" w:rsidR="0082489E" w:rsidRPr="0008458E" w:rsidRDefault="0082489E" w:rsidP="0082489E">
      <w:pPr>
        <w:pStyle w:val="ProductList-Body"/>
        <w:spacing w:after="120"/>
        <w:ind w:left="158"/>
      </w:pPr>
      <w:r>
        <w:t>Microsoft ska omedelbart informera Kunden om man anser att en instruktion strider mot GDPR eller mot andra av unionens eller medlemsstaternas dataskyddsbestämmelser. (Artikel 28(3))</w:t>
      </w:r>
    </w:p>
    <w:p w14:paraId="58FC7105" w14:textId="77777777" w:rsidR="0082489E" w:rsidRPr="0008458E" w:rsidRDefault="0082489E" w:rsidP="0082489E">
      <w:pPr>
        <w:pStyle w:val="ProductList-Body"/>
        <w:spacing w:after="120"/>
        <w:ind w:left="158"/>
      </w:pPr>
      <w:r>
        <w:rPr>
          <w:b/>
        </w:rPr>
        <w:t>3.</w:t>
      </w:r>
      <w:r>
        <w:t xml:space="preserve"> I de fall där Microsoft anlitar ett annat personuppgiftsbiträde för utförande av specifik behandling på Kundens vägnar ska det andra personuppgiftsbiträdet, genom ett avtal eller en annan rättsakt enligt unionsrätten eller enligt medlemsstaternas nationella rätt, åläggas samma skyldigheter i fråga om dataskydd som de som fastställs i dessa GDPR-villkor, och framför allt att ge tillräckliga garantier om att genomföra lämpliga tekniska och organisatoriska åtgärder på ett sådant sätt att behandlingen uppfyller kraven enligt GDPR. Om det andra personuppgiftsbiträdet inte fullgör sina skyldigheter i fråga om dataskydd ska Microsoft vara fullt ansvariga gentemot Kunden för utförandet av det andra personuppgiftsbiträdets skyldigheter. (Artikel 28(4))</w:t>
      </w:r>
    </w:p>
    <w:p w14:paraId="6788B171" w14:textId="77777777" w:rsidR="0082489E" w:rsidRPr="0008458E" w:rsidRDefault="0082489E" w:rsidP="0082489E">
      <w:pPr>
        <w:pStyle w:val="ProductList-Body"/>
        <w:spacing w:after="120"/>
        <w:ind w:left="158"/>
      </w:pPr>
      <w:r>
        <w:rPr>
          <w:b/>
        </w:rPr>
        <w:t>4.</w:t>
      </w:r>
      <w:r>
        <w:t xml:space="preserve"> Med beaktande av den senaste utvecklingen, genomförandekostnaderna och behandlingens art, omfattning, sammanhang och ändamål samt riskerna, av varierande sannolikhetsgrad och allvar, för fysiska personers rättigheter och friheter ska Kunden och Microsoft vidta lämpliga tekniska och organisatoriska åtgärder för att säkerställa en säkerhetsnivå som är lämplig i förhållande till risken, inbegripet, när det är lämpligt </w:t>
      </w:r>
    </w:p>
    <w:p w14:paraId="020C3A16" w14:textId="77777777" w:rsidR="0082489E" w:rsidRPr="0008458E" w:rsidRDefault="0082489E" w:rsidP="0082489E">
      <w:pPr>
        <w:pStyle w:val="ProductList-Body"/>
        <w:spacing w:after="120"/>
        <w:ind w:left="720"/>
      </w:pPr>
      <w:r>
        <w:rPr>
          <w:rFonts w:cstheme="minorHAnsi"/>
          <w:b/>
          <w:szCs w:val="18"/>
        </w:rPr>
        <w:t>(a)</w:t>
      </w:r>
      <w:r>
        <w:rPr>
          <w:rFonts w:cstheme="minorHAnsi"/>
          <w:szCs w:val="18"/>
        </w:rPr>
        <w:tab/>
        <w:t xml:space="preserve">pseudonymisering och kryptering av Personuppgifter </w:t>
      </w:r>
    </w:p>
    <w:p w14:paraId="2A1CFF0A" w14:textId="77777777" w:rsidR="0082489E" w:rsidRPr="0008458E" w:rsidRDefault="0082489E" w:rsidP="0082489E">
      <w:pPr>
        <w:pStyle w:val="ProductList-Body"/>
        <w:spacing w:after="120"/>
        <w:ind w:left="1440" w:hanging="720"/>
      </w:pPr>
      <w:r>
        <w:rPr>
          <w:rFonts w:cstheme="minorHAnsi"/>
          <w:b/>
          <w:szCs w:val="18"/>
        </w:rPr>
        <w:t>(b)</w:t>
      </w:r>
      <w:r>
        <w:rPr>
          <w:rFonts w:cstheme="minorHAnsi"/>
          <w:szCs w:val="18"/>
        </w:rPr>
        <w:tab/>
        <w:t xml:space="preserve">förmågan att fortlöpande säkerställa konfidentialitet, integritet, tillgänglighet och motståndskraft hos behandlingssystemen och -tjänsterna </w:t>
      </w:r>
    </w:p>
    <w:p w14:paraId="3570DA15" w14:textId="77777777" w:rsidR="0082489E" w:rsidRPr="0008458E" w:rsidRDefault="0082489E" w:rsidP="0082489E">
      <w:pPr>
        <w:pStyle w:val="ProductList-Body"/>
        <w:spacing w:after="120"/>
        <w:ind w:left="1440" w:hanging="720"/>
      </w:pPr>
      <w:r>
        <w:rPr>
          <w:rFonts w:cstheme="minorHAnsi"/>
          <w:b/>
          <w:szCs w:val="18"/>
        </w:rPr>
        <w:t>(c)</w:t>
      </w:r>
      <w:r>
        <w:rPr>
          <w:rFonts w:cstheme="minorHAnsi"/>
          <w:szCs w:val="18"/>
        </w:rPr>
        <w:tab/>
        <w:t>förmågan att återställa tillgängligheten och tillgången till Personuppgifter i rimlig tid vid en fysisk eller teknisk incident</w:t>
      </w:r>
    </w:p>
    <w:p w14:paraId="456B31FE" w14:textId="77777777" w:rsidR="0082489E" w:rsidRPr="0008458E" w:rsidRDefault="0082489E" w:rsidP="0082489E">
      <w:pPr>
        <w:pStyle w:val="ProductList-Body"/>
        <w:spacing w:after="120"/>
        <w:ind w:left="1440" w:hanging="720"/>
      </w:pPr>
      <w:r>
        <w:rPr>
          <w:rFonts w:cstheme="minorHAnsi"/>
          <w:b/>
          <w:szCs w:val="18"/>
        </w:rPr>
        <w:t>(d)</w:t>
      </w:r>
      <w:r>
        <w:rPr>
          <w:rFonts w:cstheme="minorHAnsi"/>
          <w:szCs w:val="18"/>
        </w:rPr>
        <w:tab/>
        <w:t>ett förfarande för att regelbundet testa, undersöka och utvärdera effektiviteten hos de tekniska och organisatoriska åtgärder som ska säkerställa behandlingens säkerhet. (Artikel 32(1))</w:t>
      </w:r>
    </w:p>
    <w:p w14:paraId="3C69B95C" w14:textId="77777777" w:rsidR="0082489E" w:rsidRPr="0008458E" w:rsidRDefault="0082489E" w:rsidP="0082489E">
      <w:pPr>
        <w:pStyle w:val="ProductList-Body"/>
        <w:spacing w:after="120"/>
        <w:ind w:left="158"/>
      </w:pPr>
      <w:r>
        <w:rPr>
          <w:b/>
        </w:rPr>
        <w:t>5.</w:t>
      </w:r>
      <w:r>
        <w:t xml:space="preserve"> Vid bedömningen av lämplig säkerhetsnivå ska särskild hänsyn tas till de risker som behandling medför, i synnerhet från oavsiktlig eller olaglig förstöring, förlust eller ändring eller till obehörigt röjande av eller obehörig åtkomst till de Personuppgifter som överförts, lagrats eller på annat sätt behandlats. (Artikel 32(2))</w:t>
      </w:r>
    </w:p>
    <w:p w14:paraId="3EF8E154" w14:textId="77777777" w:rsidR="0082489E" w:rsidRPr="0008458E" w:rsidRDefault="0082489E" w:rsidP="0082489E">
      <w:pPr>
        <w:pStyle w:val="ProductList-Body"/>
        <w:spacing w:after="120"/>
        <w:ind w:left="158"/>
      </w:pPr>
      <w:r>
        <w:rPr>
          <w:b/>
        </w:rPr>
        <w:t>6.</w:t>
      </w:r>
      <w:r>
        <w:t xml:space="preserve"> Kunden och Microsoft ska vidta åtgärder för att säkerställa att varje fysisk person som utför arbete under Kundens eller Microsofts överinseende, och som får tillgång till Personuppgifter, endast behandlar dessa på instruktion från Kunden, om inte unionsrätten eller medlemsstaternas nationella rätt ålägger honom eller henne att göra det. (Artikel 32(4))</w:t>
      </w:r>
    </w:p>
    <w:p w14:paraId="106C89BB" w14:textId="77777777" w:rsidR="003D0694" w:rsidRDefault="003D0694" w:rsidP="003D0694">
      <w:pPr>
        <w:pStyle w:val="ProductList-Body"/>
        <w:ind w:left="158"/>
      </w:pPr>
      <w:r>
        <w:rPr>
          <w:b/>
          <w:bCs/>
        </w:rPr>
        <w:t>7.</w:t>
      </w:r>
      <w:r>
        <w:t xml:space="preserve"> Microsoft ska utan oskäligt dröjsmål meddela kunden efter att ha fått kännedom om en personuppgiftsincident. (Artikel 33(2)). Sådant meddelande ska innefatta den information som ett personuppgiftsbiträde måste tillhandahålla en personuppgiftsansvarig enligt Artikel 33(3), i den mån sådan information är skäligen tillgänglig för Microsoft.</w:t>
      </w:r>
    </w:p>
    <w:p w14:paraId="0CF69C0B" w14:textId="77777777" w:rsidR="004D27A6" w:rsidRPr="0082489E" w:rsidRDefault="004D27A6" w:rsidP="003D0694">
      <w:pPr>
        <w:pStyle w:val="ProductList-Body"/>
        <w:spacing w:after="120"/>
        <w:ind w:left="158"/>
      </w:pPr>
    </w:p>
    <w:sectPr w:rsidR="004D27A6" w:rsidRPr="0082489E"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47FFDDE" w14:textId="77777777" w:rsidR="00810F38" w:rsidRDefault="00810F38" w:rsidP="009A573F">
      <w:pPr>
        <w:spacing w:after="0" w:line="240" w:lineRule="auto"/>
      </w:pPr>
      <w:r>
        <w:separator/>
      </w:r>
    </w:p>
  </w:endnote>
  <w:endnote w:type="continuationSeparator" w:id="0">
    <w:p w14:paraId="3AB82DCF" w14:textId="77777777" w:rsidR="00810F38" w:rsidRDefault="00810F38" w:rsidP="009A573F">
      <w:pPr>
        <w:spacing w:after="0" w:line="240" w:lineRule="auto"/>
      </w:pPr>
      <w:r>
        <w:continuationSeparator/>
      </w:r>
    </w:p>
  </w:endnote>
  <w:endnote w:type="continuationNotice" w:id="1">
    <w:p w14:paraId="242066FB" w14:textId="77777777" w:rsidR="00810F38" w:rsidRDefault="00810F3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36A19" w:rsidRDefault="00B36A19"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36A19" w:rsidRPr="00591643" w:rsidRDefault="00B36A19">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2D750BD3"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36A19" w:rsidRPr="00C76DF3" w:rsidRDefault="00CF5F31" w:rsidP="005C51AC">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36A19" w:rsidRPr="00C76DF3" w:rsidRDefault="00B36A1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B36A19" w:rsidRPr="00C76DF3" w:rsidRDefault="00CF5F31" w:rsidP="005C51AC">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36A19" w:rsidRPr="00C76DF3" w:rsidRDefault="00B36A1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36A19" w:rsidRPr="00C76DF3" w:rsidRDefault="00CF5F31" w:rsidP="005C51AC">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36A19" w:rsidRPr="00C76DF3" w:rsidRDefault="00B36A1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36A19" w:rsidRPr="00C76DF3" w:rsidRDefault="00CF5F31" w:rsidP="005C51AC">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36A19" w:rsidRPr="00C76DF3" w:rsidRDefault="00B36A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B36A19" w:rsidRPr="00C76DF3" w:rsidRDefault="00CF5F31" w:rsidP="005C51AC">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36A19" w:rsidRPr="00C76DF3" w:rsidRDefault="00B36A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36A19" w:rsidRPr="00C76DF3" w:rsidRDefault="00CF5F31" w:rsidP="005C51AC">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7E537610" w14:textId="77777777" w:rsidR="00B36A19" w:rsidRPr="00591643" w:rsidRDefault="00B36A1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2B92C9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B36A19" w:rsidRPr="00C76DF3" w:rsidRDefault="00CF5F31" w:rsidP="00407B12">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B36A19" w:rsidRPr="00C76DF3" w:rsidRDefault="00B36A19"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B36A19" w:rsidRPr="00C76DF3" w:rsidRDefault="00CF5F31" w:rsidP="00407B12">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B36A19" w:rsidRPr="00C76DF3" w:rsidRDefault="00B36A19"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B36A19" w:rsidRPr="00C76DF3" w:rsidRDefault="00CF5F31" w:rsidP="00407B12">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B36A19" w:rsidRPr="00C76DF3" w:rsidRDefault="00B36A19"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B36A19" w:rsidRPr="00C76DF3" w:rsidRDefault="00CF5F31" w:rsidP="00407B12">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B36A19" w:rsidRPr="00C76DF3" w:rsidRDefault="00B36A1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B36A19" w:rsidRPr="00C76DF3" w:rsidRDefault="00CF5F31" w:rsidP="00407B12">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B36A19" w:rsidRPr="00C76DF3" w:rsidRDefault="00B36A1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B36A19" w:rsidRPr="00C76DF3" w:rsidRDefault="00CF5F31" w:rsidP="00407B12">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4EFCC88" w14:textId="77777777" w:rsidR="00B36A19" w:rsidRPr="00591643" w:rsidRDefault="00B36A19" w:rsidP="00345E39">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A2EE5C4"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B36A19" w:rsidRPr="00C76DF3" w:rsidRDefault="00CF5F31"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B36A19" w:rsidRPr="00C76DF3" w:rsidRDefault="00CF5F31"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B36A19" w:rsidRPr="00C76DF3" w:rsidRDefault="00CF5F31"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C4702E"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04D5C" w14:textId="77777777" w:rsidR="00B36A19" w:rsidRPr="00C76DF3" w:rsidRDefault="00CF5F31"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B36A19" w:rsidRPr="00C76DF3" w:rsidRDefault="00CF5F31"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B36A19" w:rsidRPr="00C76DF3" w:rsidRDefault="00CF5F31"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3F8BF214" w14:textId="77777777" w:rsidR="00B36A19" w:rsidRPr="00591643" w:rsidRDefault="00B36A19" w:rsidP="00A604F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81FD65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AA3" w14:textId="77777777" w:rsidR="00B36A19" w:rsidRPr="00C76DF3" w:rsidRDefault="00CF5F31" w:rsidP="0082489E">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F33232" w14:textId="77777777" w:rsidR="00B36A19" w:rsidRPr="00C76DF3" w:rsidRDefault="00B36A19"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97FFC" w14:textId="77777777" w:rsidR="00B36A19" w:rsidRPr="00C76DF3" w:rsidRDefault="00CF5F31" w:rsidP="0082489E">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F9587" w14:textId="77777777" w:rsidR="00B36A19" w:rsidRPr="00C76DF3" w:rsidRDefault="00B36A19"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8319D" w14:textId="77777777" w:rsidR="00B36A19" w:rsidRPr="00C76DF3" w:rsidRDefault="00CF5F31" w:rsidP="0082489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41824" w14:textId="77777777" w:rsidR="00B36A19" w:rsidRPr="00C76DF3" w:rsidRDefault="00B36A19"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F218D" w14:textId="77777777" w:rsidR="00B36A19" w:rsidRPr="00C76DF3" w:rsidRDefault="00CF5F31" w:rsidP="0082489E">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6FD75"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6462C" w14:textId="77777777" w:rsidR="00B36A19" w:rsidRPr="00C76DF3" w:rsidRDefault="00CF5F31" w:rsidP="0082489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EE991"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32283" w14:textId="77777777" w:rsidR="00B36A19" w:rsidRPr="00C76DF3" w:rsidRDefault="00CF5F31" w:rsidP="0082489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68BE21E0" w14:textId="77777777" w:rsidR="00B36A19" w:rsidRPr="00591643" w:rsidRDefault="00B36A19"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324B3E80"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1C2A3" w14:textId="77777777" w:rsidR="00B36A19" w:rsidRPr="00C76DF3" w:rsidRDefault="00CF5F31"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C4C015"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9A971" w14:textId="77777777" w:rsidR="00B36A19" w:rsidRPr="00C76DF3" w:rsidRDefault="00CF5F31"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61649"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1DE3E" w14:textId="77777777" w:rsidR="00B36A19" w:rsidRPr="00C76DF3" w:rsidRDefault="00CF5F31"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379D55"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B912F" w14:textId="77777777" w:rsidR="00B36A19" w:rsidRPr="00C76DF3" w:rsidRDefault="00CF5F31"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809A"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B8D8E" w14:textId="77777777" w:rsidR="00B36A19" w:rsidRPr="00C76DF3" w:rsidRDefault="00CF5F31"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D252DC"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18656" w14:textId="77777777" w:rsidR="00B36A19" w:rsidRPr="00C76DF3" w:rsidRDefault="00CF5F31"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2883F7D1" w14:textId="77777777" w:rsidR="00B36A19" w:rsidRPr="00591643" w:rsidRDefault="00B36A19" w:rsidP="0083236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496627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6A2E3" w14:textId="77777777" w:rsidR="000B1E9E" w:rsidRPr="00C76DF3" w:rsidRDefault="00CF5F31" w:rsidP="002D59EB">
          <w:pPr>
            <w:pStyle w:val="ProductList-OfferingBody"/>
            <w:ind w:left="-77" w:right="-73"/>
            <w:jc w:val="center"/>
            <w:rPr>
              <w:color w:val="808080" w:themeColor="background1" w:themeShade="80"/>
              <w:sz w:val="14"/>
              <w:szCs w:val="14"/>
            </w:rPr>
          </w:pPr>
          <w:hyperlink w:anchor="TableofContents" w:history="1">
            <w:r w:rsidR="000B1E9E">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A3EABB" w14:textId="77777777" w:rsidR="000B1E9E" w:rsidRPr="00C76DF3" w:rsidRDefault="000B1E9E" w:rsidP="002D59E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0E2F9" w14:textId="77777777" w:rsidR="000B1E9E" w:rsidRPr="00C76DF3" w:rsidRDefault="00CF5F31" w:rsidP="002D59EB">
          <w:pPr>
            <w:pStyle w:val="ProductList-OfferingBody"/>
            <w:ind w:left="-72" w:right="-74"/>
            <w:jc w:val="center"/>
            <w:rPr>
              <w:color w:val="808080" w:themeColor="background1" w:themeShade="80"/>
              <w:sz w:val="14"/>
              <w:szCs w:val="14"/>
            </w:rPr>
          </w:pPr>
          <w:hyperlink w:anchor="Introduction" w:history="1">
            <w:r w:rsidR="000B1E9E">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03888" w14:textId="77777777" w:rsidR="000B1E9E" w:rsidRPr="00C76DF3" w:rsidRDefault="000B1E9E" w:rsidP="002D59E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459D96" w14:textId="77777777" w:rsidR="000B1E9E" w:rsidRPr="00C76DF3" w:rsidRDefault="00CF5F31" w:rsidP="002D59EB">
          <w:pPr>
            <w:pStyle w:val="ProductList-OfferingBody"/>
            <w:ind w:left="-72" w:right="-75"/>
            <w:jc w:val="center"/>
            <w:rPr>
              <w:color w:val="808080" w:themeColor="background1" w:themeShade="80"/>
              <w:sz w:val="14"/>
              <w:szCs w:val="14"/>
            </w:rPr>
          </w:pPr>
          <w:hyperlink w:anchor="GeneralTerms" w:history="1">
            <w:r w:rsidR="000B1E9E">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BB57B7" w14:textId="77777777" w:rsidR="000B1E9E" w:rsidRPr="00C76DF3" w:rsidRDefault="000B1E9E" w:rsidP="002D59E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20C141" w14:textId="77777777" w:rsidR="000B1E9E" w:rsidRPr="00C76DF3" w:rsidRDefault="00CF5F31" w:rsidP="002D59EB">
          <w:pPr>
            <w:pStyle w:val="ProductList-OfferingBody"/>
            <w:ind w:left="-72" w:right="-77"/>
            <w:jc w:val="center"/>
            <w:rPr>
              <w:color w:val="808080" w:themeColor="background1" w:themeShade="80"/>
              <w:sz w:val="14"/>
              <w:szCs w:val="14"/>
            </w:rPr>
          </w:pPr>
          <w:hyperlink w:anchor="PrivacyandSecurityTerms" w:history="1">
            <w:r w:rsidR="000B1E9E">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A28FD2"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40E0C" w14:textId="77777777" w:rsidR="000B1E9E" w:rsidRPr="00C76DF3" w:rsidRDefault="00CF5F31" w:rsidP="002D59EB">
          <w:pPr>
            <w:pStyle w:val="ProductList-OfferingBody"/>
            <w:ind w:left="-72" w:right="-77"/>
            <w:jc w:val="center"/>
            <w:rPr>
              <w:color w:val="808080" w:themeColor="background1" w:themeShade="80"/>
              <w:sz w:val="14"/>
              <w:szCs w:val="14"/>
            </w:rPr>
          </w:pPr>
          <w:hyperlink w:anchor="OnlineServiceSpecificTerms" w:history="1">
            <w:r w:rsidR="000B1E9E">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BB7BC"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474ED" w14:textId="77777777" w:rsidR="000B1E9E" w:rsidRPr="00C76DF3" w:rsidRDefault="00CF5F31" w:rsidP="002D59EB">
          <w:pPr>
            <w:pStyle w:val="ProductList-OfferingBody"/>
            <w:ind w:left="-72" w:right="-76"/>
            <w:jc w:val="center"/>
            <w:rPr>
              <w:color w:val="808080" w:themeColor="background1" w:themeShade="80"/>
              <w:sz w:val="14"/>
              <w:szCs w:val="14"/>
            </w:rPr>
          </w:pPr>
          <w:hyperlink w:anchor="Attachment1" w:history="1">
            <w:r w:rsidR="000B1E9E">
              <w:rPr>
                <w:rStyle w:val="Hyperlink"/>
                <w:sz w:val="14"/>
                <w:szCs w:val="14"/>
              </w:rPr>
              <w:t>Bilaga</w:t>
            </w:r>
          </w:hyperlink>
        </w:p>
      </w:tc>
    </w:tr>
  </w:tbl>
  <w:p w14:paraId="5624E3B5" w14:textId="77777777" w:rsidR="00B36A19" w:rsidRPr="000B1E9E" w:rsidRDefault="00B36A19" w:rsidP="000B1E9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F42B5D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E845D5" w14:textId="77777777" w:rsidR="000B1E9E" w:rsidRPr="00C76DF3" w:rsidRDefault="00CF5F31" w:rsidP="002D59EB">
          <w:pPr>
            <w:pStyle w:val="ProductList-OfferingBody"/>
            <w:ind w:left="-77" w:right="-73"/>
            <w:jc w:val="center"/>
            <w:rPr>
              <w:color w:val="808080" w:themeColor="background1" w:themeShade="80"/>
              <w:sz w:val="14"/>
              <w:szCs w:val="14"/>
            </w:rPr>
          </w:pPr>
          <w:hyperlink w:anchor="TableofContents" w:history="1">
            <w:r w:rsidR="000B1E9E">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CBA5D0" w14:textId="77777777" w:rsidR="000B1E9E" w:rsidRPr="00C76DF3" w:rsidRDefault="000B1E9E" w:rsidP="002D59E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5078F" w14:textId="77777777" w:rsidR="000B1E9E" w:rsidRPr="00C76DF3" w:rsidRDefault="00CF5F31" w:rsidP="002D59EB">
          <w:pPr>
            <w:pStyle w:val="ProductList-OfferingBody"/>
            <w:ind w:left="-72" w:right="-74"/>
            <w:jc w:val="center"/>
            <w:rPr>
              <w:color w:val="808080" w:themeColor="background1" w:themeShade="80"/>
              <w:sz w:val="14"/>
              <w:szCs w:val="14"/>
            </w:rPr>
          </w:pPr>
          <w:hyperlink w:anchor="Introduction" w:history="1">
            <w:r w:rsidR="000B1E9E">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1FE17A" w14:textId="77777777" w:rsidR="000B1E9E" w:rsidRPr="00C76DF3" w:rsidRDefault="000B1E9E" w:rsidP="002D59E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19C7B5" w14:textId="77777777" w:rsidR="000B1E9E" w:rsidRPr="00C76DF3" w:rsidRDefault="00CF5F31" w:rsidP="002D59EB">
          <w:pPr>
            <w:pStyle w:val="ProductList-OfferingBody"/>
            <w:ind w:left="-72" w:right="-75"/>
            <w:jc w:val="center"/>
            <w:rPr>
              <w:color w:val="808080" w:themeColor="background1" w:themeShade="80"/>
              <w:sz w:val="14"/>
              <w:szCs w:val="14"/>
            </w:rPr>
          </w:pPr>
          <w:hyperlink w:anchor="GeneralTerms" w:history="1">
            <w:r w:rsidR="000B1E9E">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F420C" w14:textId="77777777" w:rsidR="000B1E9E" w:rsidRPr="00C76DF3" w:rsidRDefault="000B1E9E" w:rsidP="002D59E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465914B" w14:textId="77777777" w:rsidR="000B1E9E" w:rsidRPr="00C76DF3" w:rsidRDefault="00CF5F31" w:rsidP="002D59EB">
          <w:pPr>
            <w:pStyle w:val="ProductList-OfferingBody"/>
            <w:ind w:left="-72" w:right="-77"/>
            <w:jc w:val="center"/>
            <w:rPr>
              <w:color w:val="808080" w:themeColor="background1" w:themeShade="80"/>
              <w:sz w:val="14"/>
              <w:szCs w:val="14"/>
            </w:rPr>
          </w:pPr>
          <w:hyperlink w:anchor="PrivacyandSecurityTerms" w:history="1">
            <w:r w:rsidR="000B1E9E">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38FEF"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5ABAD" w14:textId="77777777" w:rsidR="000B1E9E" w:rsidRPr="00C76DF3" w:rsidRDefault="00CF5F31" w:rsidP="002D59EB">
          <w:pPr>
            <w:pStyle w:val="ProductList-OfferingBody"/>
            <w:ind w:left="-72" w:right="-77"/>
            <w:jc w:val="center"/>
            <w:rPr>
              <w:color w:val="808080" w:themeColor="background1" w:themeShade="80"/>
              <w:sz w:val="14"/>
              <w:szCs w:val="14"/>
            </w:rPr>
          </w:pPr>
          <w:hyperlink w:anchor="OnlineServiceSpecificTerms" w:history="1">
            <w:r w:rsidR="000B1E9E">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7DC3F"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932E7" w14:textId="77777777" w:rsidR="000B1E9E" w:rsidRPr="00C76DF3" w:rsidRDefault="00CF5F31" w:rsidP="002D59EB">
          <w:pPr>
            <w:pStyle w:val="ProductList-OfferingBody"/>
            <w:ind w:left="-72" w:right="-76"/>
            <w:jc w:val="center"/>
            <w:rPr>
              <w:color w:val="808080" w:themeColor="background1" w:themeShade="80"/>
              <w:sz w:val="14"/>
              <w:szCs w:val="14"/>
            </w:rPr>
          </w:pPr>
          <w:hyperlink w:anchor="Attachment1" w:history="1">
            <w:r w:rsidR="000B1E9E">
              <w:rPr>
                <w:rStyle w:val="Hyperlink"/>
                <w:sz w:val="14"/>
                <w:szCs w:val="14"/>
              </w:rPr>
              <w:t>Bilaga</w:t>
            </w:r>
          </w:hyperlink>
        </w:p>
      </w:tc>
    </w:tr>
  </w:tbl>
  <w:p w14:paraId="35D28F07" w14:textId="77777777" w:rsidR="00B36A19" w:rsidRPr="000B1E9E" w:rsidRDefault="00B36A19" w:rsidP="000B1E9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2360DEFA"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4AE26" w14:textId="77777777" w:rsidR="00B36A19" w:rsidRPr="00C76DF3" w:rsidRDefault="00CF5F31" w:rsidP="00B36A19">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09BC7A" w14:textId="77777777" w:rsidR="00B36A19" w:rsidRPr="00C76DF3" w:rsidRDefault="00B36A19" w:rsidP="00B36A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5189" w14:textId="77777777" w:rsidR="00B36A19" w:rsidRPr="00C76DF3" w:rsidRDefault="00CF5F31" w:rsidP="00B36A19">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94DDF8" w14:textId="77777777" w:rsidR="00B36A19" w:rsidRPr="00C76DF3" w:rsidRDefault="00B36A19" w:rsidP="00B36A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44DD4" w14:textId="77777777" w:rsidR="00B36A19" w:rsidRPr="00C76DF3" w:rsidRDefault="00CF5F31" w:rsidP="00B36A19">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FABCF1" w14:textId="77777777" w:rsidR="00B36A19" w:rsidRPr="00C76DF3" w:rsidRDefault="00B36A19" w:rsidP="00B36A1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F5E5E" w14:textId="77777777" w:rsidR="00B36A19" w:rsidRPr="00C76DF3" w:rsidRDefault="00CF5F31" w:rsidP="00B36A19">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43F672" w14:textId="77777777" w:rsidR="00B36A19" w:rsidRPr="00C76DF3" w:rsidRDefault="00B36A19" w:rsidP="00B36A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523306" w14:textId="77777777" w:rsidR="00B36A19" w:rsidRPr="00C76DF3" w:rsidRDefault="00CF5F31" w:rsidP="00B36A19">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C758C" w14:textId="77777777" w:rsidR="00B36A19" w:rsidRPr="00C76DF3" w:rsidRDefault="00B36A19" w:rsidP="00B36A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66C2D" w14:textId="77777777" w:rsidR="00B36A19" w:rsidRPr="00C76DF3" w:rsidRDefault="00CF5F31" w:rsidP="00B36A19">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1C780D5" w14:textId="77777777" w:rsidR="00B36A19" w:rsidRPr="00591643" w:rsidRDefault="00B36A19"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710EA323"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086D4F" w14:textId="77777777" w:rsidR="00B36A19" w:rsidRPr="00C76DF3" w:rsidRDefault="00CF5F31" w:rsidP="00B36A19">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5658AD" w14:textId="77777777" w:rsidR="00B36A19" w:rsidRPr="00C76DF3" w:rsidRDefault="00B36A19" w:rsidP="00B36A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4AAC1" w14:textId="77777777" w:rsidR="00B36A19" w:rsidRPr="00C76DF3" w:rsidRDefault="00CF5F31" w:rsidP="00B36A19">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679A02" w14:textId="77777777" w:rsidR="00B36A19" w:rsidRPr="00C76DF3" w:rsidRDefault="00B36A19" w:rsidP="00B36A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C2E26" w14:textId="77777777" w:rsidR="00B36A19" w:rsidRPr="00C76DF3" w:rsidRDefault="00CF5F31" w:rsidP="00B36A19">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D31F2C" w14:textId="77777777" w:rsidR="00B36A19" w:rsidRPr="00C76DF3" w:rsidRDefault="00B36A19" w:rsidP="00B36A1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FE41A" w14:textId="77777777" w:rsidR="00B36A19" w:rsidRPr="00C76DF3" w:rsidRDefault="00CF5F31" w:rsidP="00B36A19">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BEA2DE" w14:textId="77777777" w:rsidR="00B36A19" w:rsidRPr="00C76DF3" w:rsidRDefault="00B36A19" w:rsidP="00B36A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7B0E5E" w14:textId="77777777" w:rsidR="00B36A19" w:rsidRPr="00C76DF3" w:rsidRDefault="00CF5F31" w:rsidP="00B36A19">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E2FF64" w14:textId="77777777" w:rsidR="00B36A19" w:rsidRPr="00C76DF3" w:rsidRDefault="00B36A19" w:rsidP="00B36A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C97F6" w14:textId="77777777" w:rsidR="00B36A19" w:rsidRPr="00C76DF3" w:rsidRDefault="00CF5F31" w:rsidP="00B36A19">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312B4364" w14:textId="77777777" w:rsidR="00B36A19" w:rsidRPr="00591643" w:rsidRDefault="00B36A1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475F7819"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63941C94" w:rsidR="00B36A19" w:rsidRPr="00C76DF3" w:rsidRDefault="00CF5F31" w:rsidP="006864E4">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B36A19" w:rsidRPr="00C76DF3" w:rsidRDefault="00B36A19"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B36A19" w:rsidRPr="00C76DF3" w:rsidRDefault="00CF5F31" w:rsidP="006864E4">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B36A19" w:rsidRPr="00C76DF3" w:rsidRDefault="00B36A19"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B36A19" w:rsidRPr="00C76DF3" w:rsidRDefault="00CF5F31" w:rsidP="006864E4">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B36A19" w:rsidRPr="00C76DF3" w:rsidRDefault="00B36A19"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B36A19" w:rsidRPr="00C76DF3" w:rsidRDefault="00CF5F31" w:rsidP="006864E4">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B36A19" w:rsidRPr="00C76DF3" w:rsidRDefault="00B36A1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B36A19" w:rsidRPr="00C76DF3" w:rsidRDefault="00CF5F31" w:rsidP="006864E4">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B36A19" w:rsidRPr="00C76DF3" w:rsidRDefault="00B36A1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B36A19" w:rsidRPr="00C76DF3" w:rsidRDefault="00CF5F31" w:rsidP="006864E4">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62258608" w14:textId="77777777" w:rsidR="00B36A19" w:rsidRPr="00591643" w:rsidRDefault="00B36A19" w:rsidP="00B76F2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47F73E3A"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AFD3A" w14:textId="77777777" w:rsidR="00B36A19" w:rsidRPr="00C76DF3" w:rsidRDefault="00CF5F31"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1186A5"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72310" w14:textId="77777777" w:rsidR="00B36A19" w:rsidRPr="00C76DF3" w:rsidRDefault="00CF5F31"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B8DC5A"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A43BB" w14:textId="77777777" w:rsidR="00B36A19" w:rsidRPr="00C76DF3" w:rsidRDefault="00CF5F31"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35515F"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F8DD8" w14:textId="77777777" w:rsidR="00B36A19" w:rsidRPr="00C76DF3" w:rsidRDefault="00CF5F31"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715344"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94093B" w14:textId="77777777" w:rsidR="00B36A19" w:rsidRPr="00C76DF3" w:rsidRDefault="00CF5F31"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2F8B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D88D7" w14:textId="77777777" w:rsidR="00B36A19" w:rsidRPr="00C76DF3" w:rsidRDefault="00CF5F31"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731B11A8" w14:textId="77777777" w:rsidR="00B36A19" w:rsidRPr="00591643" w:rsidRDefault="00B36A1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735A0F4F"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DFEE2" w14:textId="77777777" w:rsidR="00B36A19" w:rsidRPr="00C76DF3" w:rsidRDefault="00CF5F31" w:rsidP="0015481A">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D81FE2" w14:textId="77777777" w:rsidR="00B36A19" w:rsidRPr="00C76DF3" w:rsidRDefault="00B36A19" w:rsidP="001548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BFDA3" w14:textId="77777777" w:rsidR="00B36A19" w:rsidRPr="00C76DF3" w:rsidRDefault="00CF5F31" w:rsidP="0015481A">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E3C91" w14:textId="77777777" w:rsidR="00B36A19" w:rsidRPr="00C76DF3" w:rsidRDefault="00B36A19" w:rsidP="001548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6654F" w14:textId="77777777" w:rsidR="00B36A19" w:rsidRPr="00C76DF3" w:rsidRDefault="00CF5F31" w:rsidP="0015481A">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197159" w14:textId="77777777" w:rsidR="00B36A19" w:rsidRPr="00C76DF3" w:rsidRDefault="00B36A19" w:rsidP="001548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E4184" w14:textId="77777777" w:rsidR="00B36A19" w:rsidRPr="00C76DF3" w:rsidRDefault="00CF5F31" w:rsidP="0015481A">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44B27" w14:textId="77777777" w:rsidR="00B36A19" w:rsidRPr="00C76DF3" w:rsidRDefault="00B36A19"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840E14" w14:textId="77777777" w:rsidR="00B36A19" w:rsidRPr="00C76DF3" w:rsidRDefault="00CF5F31" w:rsidP="0015481A">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CF938" w14:textId="77777777" w:rsidR="00B36A19" w:rsidRPr="00C76DF3" w:rsidRDefault="00B36A19"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1BF05" w14:textId="77777777" w:rsidR="00B36A19" w:rsidRPr="00C76DF3" w:rsidRDefault="00CF5F31" w:rsidP="0015481A">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8FB3FDD" w14:textId="77777777" w:rsidR="00B36A19" w:rsidRPr="00591643" w:rsidRDefault="00B36A19"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58C67038"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F0617" w14:textId="77777777" w:rsidR="00B36A19" w:rsidRPr="00C76DF3" w:rsidRDefault="00CF5F31"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898881"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A922" w14:textId="77777777" w:rsidR="00B36A19" w:rsidRPr="00C76DF3" w:rsidRDefault="00CF5F31"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36952"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652C" w14:textId="77777777" w:rsidR="00B36A19" w:rsidRPr="00C76DF3" w:rsidRDefault="00CF5F31"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248E4"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08B4" w14:textId="77777777" w:rsidR="00B36A19" w:rsidRPr="00C76DF3" w:rsidRDefault="00CF5F31"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ABD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B529D" w14:textId="77777777" w:rsidR="00B36A19" w:rsidRPr="00C76DF3" w:rsidRDefault="00CF5F31"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AD519E"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0C22F" w14:textId="77777777" w:rsidR="00B36A19" w:rsidRPr="00C76DF3" w:rsidRDefault="00CF5F31"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4FCC0ACE" w14:textId="77777777" w:rsidR="00B36A19" w:rsidRPr="00591643" w:rsidRDefault="00B36A19">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29ACE457"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48F9" w14:textId="77777777" w:rsidR="00B36A19" w:rsidRPr="00C76DF3" w:rsidRDefault="00CF5F31"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63D18"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283E1" w14:textId="77777777" w:rsidR="00B36A19" w:rsidRPr="00C76DF3" w:rsidRDefault="00CF5F31"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A377C"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F8DB4" w14:textId="77777777" w:rsidR="00B36A19" w:rsidRPr="00C76DF3" w:rsidRDefault="00CF5F31"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BFD66"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4DEB6" w14:textId="77777777" w:rsidR="00B36A19" w:rsidRPr="00C76DF3" w:rsidRDefault="00CF5F31"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0CFD8"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9412" w14:textId="77777777" w:rsidR="00B36A19" w:rsidRPr="00C76DF3" w:rsidRDefault="00CF5F31"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74117"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9054C" w14:textId="77777777" w:rsidR="00B36A19" w:rsidRPr="00C76DF3" w:rsidRDefault="00CF5F31"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68C0AC21" w14:textId="77777777" w:rsidR="00B36A19" w:rsidRPr="00591643" w:rsidRDefault="00B36A1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17F0DFEE"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B36A19" w:rsidRPr="00C76DF3" w:rsidRDefault="00CF5F31"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B36A19" w:rsidRPr="00C76DF3" w:rsidRDefault="00CF5F31"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B36A19" w:rsidRPr="00C76DF3" w:rsidRDefault="00CF5F31"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B36A19" w:rsidRPr="00C76DF3" w:rsidRDefault="00CF5F31"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B36A19" w:rsidRPr="00C76DF3" w:rsidRDefault="00CF5F31"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B36A19" w:rsidRPr="00C76DF3" w:rsidRDefault="00CF5F31"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0ECB5CE5" w14:textId="77777777" w:rsidR="00B36A19" w:rsidRPr="00591643" w:rsidRDefault="00B36A19">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EDF526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5119F" w14:textId="77777777" w:rsidR="00B36A19" w:rsidRPr="00C76DF3" w:rsidRDefault="00CF5F31"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1DD72"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952B4" w14:textId="77777777" w:rsidR="00B36A19" w:rsidRPr="00C76DF3" w:rsidRDefault="00CF5F31"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699A3"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0B850" w14:textId="77777777" w:rsidR="00B36A19" w:rsidRPr="00C76DF3" w:rsidRDefault="00CF5F31"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BB472"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5C18" w14:textId="77777777" w:rsidR="00B36A19" w:rsidRPr="00C76DF3" w:rsidRDefault="00CF5F31"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7E71B"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996E0" w14:textId="77777777" w:rsidR="00B36A19" w:rsidRPr="00C76DF3" w:rsidRDefault="00CF5F31"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E05B0"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D0396" w14:textId="77777777" w:rsidR="00B36A19" w:rsidRPr="00C76DF3" w:rsidRDefault="00CF5F31"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208658BF" w14:textId="77777777" w:rsidR="00B36A19" w:rsidRPr="00591643" w:rsidRDefault="00B36A19" w:rsidP="00C13C06">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3AC1AAD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08055" w14:textId="77777777" w:rsidR="00B36A19" w:rsidRPr="00C76DF3" w:rsidRDefault="00CF5F31"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82DA5"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BFAF1" w14:textId="77777777" w:rsidR="00B36A19" w:rsidRPr="00C76DF3" w:rsidRDefault="00CF5F31"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6CDE2"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54B3D" w14:textId="77777777" w:rsidR="00B36A19" w:rsidRPr="00C76DF3" w:rsidRDefault="00CF5F31"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451D5"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416CB" w14:textId="77777777" w:rsidR="00B36A19" w:rsidRPr="00C76DF3" w:rsidRDefault="00CF5F31"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B4F59"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EDB" w14:textId="77777777" w:rsidR="00B36A19" w:rsidRPr="00C76DF3" w:rsidRDefault="00CF5F31"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B4C7B"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1ED83" w14:textId="77777777" w:rsidR="00B36A19" w:rsidRPr="00C76DF3" w:rsidRDefault="00CF5F31"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08B690DB" w14:textId="77777777" w:rsidR="00B36A19" w:rsidRPr="00591643" w:rsidRDefault="00B36A19"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4FBDEA" w14:textId="77777777" w:rsidR="00810F38" w:rsidRDefault="00810F38" w:rsidP="009A573F">
      <w:pPr>
        <w:spacing w:after="0" w:line="240" w:lineRule="auto"/>
      </w:pPr>
      <w:r>
        <w:separator/>
      </w:r>
    </w:p>
  </w:footnote>
  <w:footnote w:type="continuationSeparator" w:id="0">
    <w:p w14:paraId="0BD2BE6E" w14:textId="77777777" w:rsidR="00810F38" w:rsidRDefault="00810F38" w:rsidP="009A573F">
      <w:pPr>
        <w:spacing w:after="0" w:line="240" w:lineRule="auto"/>
      </w:pPr>
      <w:r>
        <w:continuationSeparator/>
      </w:r>
    </w:p>
  </w:footnote>
  <w:footnote w:type="continuationNotice" w:id="1">
    <w:p w14:paraId="69F0610C" w14:textId="77777777" w:rsidR="00810F38" w:rsidRDefault="00810F3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36A19" w:rsidRPr="004D27A6" w:rsidRDefault="00B36A1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6D55429" w:rsidR="00B36A19" w:rsidRPr="00171B2E" w:rsidRDefault="00B36A19" w:rsidP="005C568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Onlinetjänstvillkor för Microsofts Volymlicensieringsavtal (svenska, </w:t>
        </w:r>
        <w:r w:rsidR="008961CA">
          <w:rPr>
            <w:color w:val="404040" w:themeColor="text1" w:themeTint="BF"/>
            <w:sz w:val="16"/>
            <w:szCs w:val="16"/>
          </w:rPr>
          <w:t>ju</w:t>
        </w:r>
        <w:r w:rsidR="00F20782">
          <w:rPr>
            <w:color w:val="404040" w:themeColor="text1" w:themeTint="BF"/>
            <w:sz w:val="16"/>
            <w:szCs w:val="16"/>
          </w:rPr>
          <w:t>l</w:t>
        </w:r>
        <w:r w:rsidR="008961CA">
          <w:rPr>
            <w:color w:val="404040" w:themeColor="text1" w:themeTint="BF"/>
            <w:sz w:val="16"/>
            <w:szCs w:val="16"/>
          </w:rPr>
          <w:t xml:space="preserve">i </w:t>
        </w:r>
        <w:r w:rsidR="00207762">
          <w:rPr>
            <w:color w:val="404040" w:themeColor="text1" w:themeTint="BF"/>
            <w:sz w:val="16"/>
            <w:szCs w:val="16"/>
          </w:rPr>
          <w:t>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217CF2">
          <w:rPr>
            <w:noProof/>
            <w:color w:val="404040" w:themeColor="text1" w:themeTint="BF"/>
            <w:sz w:val="16"/>
            <w:szCs w:val="16"/>
          </w:rPr>
          <w:t>44</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F563C8A" w:rsidR="00B36A19" w:rsidRPr="004D27A6" w:rsidRDefault="00B36A19" w:rsidP="005C568A">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Onlinetjänstvillkor för Microsofts Volymlicensieringsavtal (svenska, </w:t>
        </w:r>
        <w:r w:rsidR="008961CA">
          <w:rPr>
            <w:color w:val="404040" w:themeColor="text1" w:themeTint="BF"/>
            <w:sz w:val="16"/>
            <w:szCs w:val="16"/>
          </w:rPr>
          <w:t>ju</w:t>
        </w:r>
        <w:r w:rsidR="00F20782">
          <w:rPr>
            <w:color w:val="404040" w:themeColor="text1" w:themeTint="BF"/>
            <w:sz w:val="16"/>
            <w:szCs w:val="16"/>
          </w:rPr>
          <w:t>l</w:t>
        </w:r>
        <w:r w:rsidR="008961CA">
          <w:rPr>
            <w:color w:val="404040" w:themeColor="text1" w:themeTint="BF"/>
            <w:sz w:val="16"/>
            <w:szCs w:val="16"/>
          </w:rPr>
          <w:t>i</w:t>
        </w:r>
        <w:r w:rsidR="00AB6432">
          <w:rPr>
            <w:color w:val="404040" w:themeColor="text1" w:themeTint="BF"/>
            <w:sz w:val="16"/>
            <w:szCs w:val="16"/>
          </w:rPr>
          <w:t xml:space="preserve"> </w:t>
        </w:r>
        <w:r w:rsidR="00207762">
          <w:rPr>
            <w:color w:val="404040" w:themeColor="text1" w:themeTint="BF"/>
            <w:sz w:val="16"/>
            <w:szCs w:val="16"/>
          </w:rPr>
          <w:t>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217CF2">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C428DE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628C0E36"/>
    <w:lvl w:ilvl="0" w:tplc="78B42928">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qMlgUbOfmHdFsvRIFe7fejgptuO5ITlAKUeLEukdjvb7Z/IrrSVlTNK0p9d1OVYK2dARX58bP983R8GpwoD4Q==" w:salt="ZCttit5fohQYYUF6SXxmmQ=="/>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145"/>
    <w:rsid w:val="00043BAC"/>
    <w:rsid w:val="000443FB"/>
    <w:rsid w:val="00044CD2"/>
    <w:rsid w:val="000469DE"/>
    <w:rsid w:val="000476AA"/>
    <w:rsid w:val="00047A50"/>
    <w:rsid w:val="00047E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A7B13"/>
    <w:rsid w:val="000B02C9"/>
    <w:rsid w:val="000B0627"/>
    <w:rsid w:val="000B07BF"/>
    <w:rsid w:val="000B1561"/>
    <w:rsid w:val="000B1E9E"/>
    <w:rsid w:val="000B2305"/>
    <w:rsid w:val="000C0ACA"/>
    <w:rsid w:val="000C2DAF"/>
    <w:rsid w:val="000C2E6F"/>
    <w:rsid w:val="000C457F"/>
    <w:rsid w:val="000C4BD0"/>
    <w:rsid w:val="000C5490"/>
    <w:rsid w:val="000C6732"/>
    <w:rsid w:val="000D4FF3"/>
    <w:rsid w:val="000D5752"/>
    <w:rsid w:val="000D6060"/>
    <w:rsid w:val="000D7124"/>
    <w:rsid w:val="000E045B"/>
    <w:rsid w:val="000E08C0"/>
    <w:rsid w:val="000E0B53"/>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1ED7"/>
    <w:rsid w:val="00112F3A"/>
    <w:rsid w:val="00117EB2"/>
    <w:rsid w:val="00122096"/>
    <w:rsid w:val="001227A8"/>
    <w:rsid w:val="00123E7D"/>
    <w:rsid w:val="001242BA"/>
    <w:rsid w:val="00125581"/>
    <w:rsid w:val="00125CBE"/>
    <w:rsid w:val="001263B9"/>
    <w:rsid w:val="00127C5F"/>
    <w:rsid w:val="001319EE"/>
    <w:rsid w:val="001320C2"/>
    <w:rsid w:val="00132A99"/>
    <w:rsid w:val="00132D95"/>
    <w:rsid w:val="00134DA1"/>
    <w:rsid w:val="00134EF8"/>
    <w:rsid w:val="00135786"/>
    <w:rsid w:val="00136452"/>
    <w:rsid w:val="00137E59"/>
    <w:rsid w:val="00140900"/>
    <w:rsid w:val="0014192B"/>
    <w:rsid w:val="00141936"/>
    <w:rsid w:val="00144059"/>
    <w:rsid w:val="001472FC"/>
    <w:rsid w:val="00150BAC"/>
    <w:rsid w:val="00150F54"/>
    <w:rsid w:val="001517E0"/>
    <w:rsid w:val="001529AD"/>
    <w:rsid w:val="00154718"/>
    <w:rsid w:val="0015481A"/>
    <w:rsid w:val="00154ACE"/>
    <w:rsid w:val="00156C1C"/>
    <w:rsid w:val="001602AC"/>
    <w:rsid w:val="001602F8"/>
    <w:rsid w:val="00160795"/>
    <w:rsid w:val="00160CB8"/>
    <w:rsid w:val="00165F81"/>
    <w:rsid w:val="00166039"/>
    <w:rsid w:val="001664F2"/>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2D7"/>
    <w:rsid w:val="001F243D"/>
    <w:rsid w:val="001F27A9"/>
    <w:rsid w:val="001F2DDF"/>
    <w:rsid w:val="001F3F1F"/>
    <w:rsid w:val="001F4069"/>
    <w:rsid w:val="001F474F"/>
    <w:rsid w:val="001F47DC"/>
    <w:rsid w:val="001F4A2A"/>
    <w:rsid w:val="001F5767"/>
    <w:rsid w:val="001F5C1F"/>
    <w:rsid w:val="0020319C"/>
    <w:rsid w:val="00205A59"/>
    <w:rsid w:val="00206C82"/>
    <w:rsid w:val="00207762"/>
    <w:rsid w:val="00207B92"/>
    <w:rsid w:val="0021043B"/>
    <w:rsid w:val="00210530"/>
    <w:rsid w:val="00212A48"/>
    <w:rsid w:val="002130D2"/>
    <w:rsid w:val="00215536"/>
    <w:rsid w:val="002160E0"/>
    <w:rsid w:val="00216B4F"/>
    <w:rsid w:val="00217724"/>
    <w:rsid w:val="00217CF2"/>
    <w:rsid w:val="0022036F"/>
    <w:rsid w:val="002203AF"/>
    <w:rsid w:val="00221CBE"/>
    <w:rsid w:val="0022362D"/>
    <w:rsid w:val="00224DEB"/>
    <w:rsid w:val="00232755"/>
    <w:rsid w:val="002339C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1FC1"/>
    <w:rsid w:val="002B4B19"/>
    <w:rsid w:val="002B686B"/>
    <w:rsid w:val="002B789A"/>
    <w:rsid w:val="002C0221"/>
    <w:rsid w:val="002C0AB4"/>
    <w:rsid w:val="002C2D16"/>
    <w:rsid w:val="002C3399"/>
    <w:rsid w:val="002C7ADE"/>
    <w:rsid w:val="002D3658"/>
    <w:rsid w:val="002D6EB7"/>
    <w:rsid w:val="002D77A2"/>
    <w:rsid w:val="002D7FDC"/>
    <w:rsid w:val="002E028F"/>
    <w:rsid w:val="002E06FF"/>
    <w:rsid w:val="002E1F83"/>
    <w:rsid w:val="002E202B"/>
    <w:rsid w:val="002E402E"/>
    <w:rsid w:val="002E4640"/>
    <w:rsid w:val="002E56AD"/>
    <w:rsid w:val="002E6233"/>
    <w:rsid w:val="002E64AD"/>
    <w:rsid w:val="002E6A88"/>
    <w:rsid w:val="002E6E58"/>
    <w:rsid w:val="002E7154"/>
    <w:rsid w:val="002E7CC6"/>
    <w:rsid w:val="002F06B0"/>
    <w:rsid w:val="002F0E74"/>
    <w:rsid w:val="002F26F0"/>
    <w:rsid w:val="002F275E"/>
    <w:rsid w:val="002F3019"/>
    <w:rsid w:val="002F3FF6"/>
    <w:rsid w:val="002F6407"/>
    <w:rsid w:val="00300249"/>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18C7"/>
    <w:rsid w:val="00332075"/>
    <w:rsid w:val="00332DA2"/>
    <w:rsid w:val="00337870"/>
    <w:rsid w:val="00340AF6"/>
    <w:rsid w:val="00343417"/>
    <w:rsid w:val="00345E39"/>
    <w:rsid w:val="0034646D"/>
    <w:rsid w:val="00351B78"/>
    <w:rsid w:val="00353E4C"/>
    <w:rsid w:val="00354D09"/>
    <w:rsid w:val="00355E55"/>
    <w:rsid w:val="00356011"/>
    <w:rsid w:val="0036064B"/>
    <w:rsid w:val="00362758"/>
    <w:rsid w:val="003632D9"/>
    <w:rsid w:val="00366C8E"/>
    <w:rsid w:val="0036780D"/>
    <w:rsid w:val="003702A6"/>
    <w:rsid w:val="00371CE9"/>
    <w:rsid w:val="0037484F"/>
    <w:rsid w:val="00374B07"/>
    <w:rsid w:val="00377F84"/>
    <w:rsid w:val="003812FE"/>
    <w:rsid w:val="0038794D"/>
    <w:rsid w:val="00387FA5"/>
    <w:rsid w:val="00390430"/>
    <w:rsid w:val="003904F0"/>
    <w:rsid w:val="00392282"/>
    <w:rsid w:val="00392734"/>
    <w:rsid w:val="003945F4"/>
    <w:rsid w:val="00395CB2"/>
    <w:rsid w:val="00395D5F"/>
    <w:rsid w:val="0039784E"/>
    <w:rsid w:val="00397EB0"/>
    <w:rsid w:val="003A0DB6"/>
    <w:rsid w:val="003A336A"/>
    <w:rsid w:val="003A35A1"/>
    <w:rsid w:val="003A53F8"/>
    <w:rsid w:val="003B0439"/>
    <w:rsid w:val="003B209D"/>
    <w:rsid w:val="003B220B"/>
    <w:rsid w:val="003B3EBC"/>
    <w:rsid w:val="003B4047"/>
    <w:rsid w:val="003B7142"/>
    <w:rsid w:val="003B7A21"/>
    <w:rsid w:val="003C0166"/>
    <w:rsid w:val="003C35CD"/>
    <w:rsid w:val="003C399B"/>
    <w:rsid w:val="003C3B94"/>
    <w:rsid w:val="003C6496"/>
    <w:rsid w:val="003C6EF6"/>
    <w:rsid w:val="003C75FF"/>
    <w:rsid w:val="003D0497"/>
    <w:rsid w:val="003D0694"/>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25D8F"/>
    <w:rsid w:val="00430C94"/>
    <w:rsid w:val="00432379"/>
    <w:rsid w:val="00434703"/>
    <w:rsid w:val="004347EB"/>
    <w:rsid w:val="0043598B"/>
    <w:rsid w:val="0043674F"/>
    <w:rsid w:val="00440CC7"/>
    <w:rsid w:val="00442B9A"/>
    <w:rsid w:val="00445461"/>
    <w:rsid w:val="004456F3"/>
    <w:rsid w:val="00445BA9"/>
    <w:rsid w:val="00445F89"/>
    <w:rsid w:val="00447243"/>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262"/>
    <w:rsid w:val="00472FC6"/>
    <w:rsid w:val="00476830"/>
    <w:rsid w:val="00477621"/>
    <w:rsid w:val="00480397"/>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7E5"/>
    <w:rsid w:val="00521B08"/>
    <w:rsid w:val="005252F0"/>
    <w:rsid w:val="00527DC0"/>
    <w:rsid w:val="00530493"/>
    <w:rsid w:val="0053069E"/>
    <w:rsid w:val="00530D65"/>
    <w:rsid w:val="0053216D"/>
    <w:rsid w:val="005328B4"/>
    <w:rsid w:val="00533DD5"/>
    <w:rsid w:val="0053420D"/>
    <w:rsid w:val="0053555F"/>
    <w:rsid w:val="00536890"/>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2D9"/>
    <w:rsid w:val="00554F9B"/>
    <w:rsid w:val="00561361"/>
    <w:rsid w:val="005616CC"/>
    <w:rsid w:val="00561759"/>
    <w:rsid w:val="0056432C"/>
    <w:rsid w:val="005648CE"/>
    <w:rsid w:val="00567AAC"/>
    <w:rsid w:val="00572983"/>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0C6F"/>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1D2B"/>
    <w:rsid w:val="00605D7F"/>
    <w:rsid w:val="00605E40"/>
    <w:rsid w:val="006065E6"/>
    <w:rsid w:val="00606601"/>
    <w:rsid w:val="00610C71"/>
    <w:rsid w:val="00611682"/>
    <w:rsid w:val="00611E56"/>
    <w:rsid w:val="006146A3"/>
    <w:rsid w:val="0061507D"/>
    <w:rsid w:val="0062068A"/>
    <w:rsid w:val="00623F6E"/>
    <w:rsid w:val="00624D19"/>
    <w:rsid w:val="00626814"/>
    <w:rsid w:val="006323B0"/>
    <w:rsid w:val="00633463"/>
    <w:rsid w:val="0063373E"/>
    <w:rsid w:val="0063398B"/>
    <w:rsid w:val="00633CC2"/>
    <w:rsid w:val="006379B5"/>
    <w:rsid w:val="00640D2C"/>
    <w:rsid w:val="0064152F"/>
    <w:rsid w:val="00642513"/>
    <w:rsid w:val="006434A0"/>
    <w:rsid w:val="006519F7"/>
    <w:rsid w:val="00651B74"/>
    <w:rsid w:val="006523C8"/>
    <w:rsid w:val="006524A3"/>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34B"/>
    <w:rsid w:val="00680B23"/>
    <w:rsid w:val="00680B4D"/>
    <w:rsid w:val="00684714"/>
    <w:rsid w:val="00684A60"/>
    <w:rsid w:val="00685ABF"/>
    <w:rsid w:val="006864E4"/>
    <w:rsid w:val="00686EF8"/>
    <w:rsid w:val="006870A9"/>
    <w:rsid w:val="00690C65"/>
    <w:rsid w:val="00691C26"/>
    <w:rsid w:val="006925AE"/>
    <w:rsid w:val="00693493"/>
    <w:rsid w:val="0069373A"/>
    <w:rsid w:val="00697188"/>
    <w:rsid w:val="006A07C3"/>
    <w:rsid w:val="006A16BA"/>
    <w:rsid w:val="006A1CE2"/>
    <w:rsid w:val="006A2AA6"/>
    <w:rsid w:val="006A3AA5"/>
    <w:rsid w:val="006A4EAE"/>
    <w:rsid w:val="006B151D"/>
    <w:rsid w:val="006B16A1"/>
    <w:rsid w:val="006B1AEA"/>
    <w:rsid w:val="006B2591"/>
    <w:rsid w:val="006B33D1"/>
    <w:rsid w:val="006B527D"/>
    <w:rsid w:val="006B5B83"/>
    <w:rsid w:val="006B662A"/>
    <w:rsid w:val="006C054D"/>
    <w:rsid w:val="006C0B5E"/>
    <w:rsid w:val="006C2505"/>
    <w:rsid w:val="006C5291"/>
    <w:rsid w:val="006C620E"/>
    <w:rsid w:val="006C6E4A"/>
    <w:rsid w:val="006D010B"/>
    <w:rsid w:val="006D0A95"/>
    <w:rsid w:val="006D1141"/>
    <w:rsid w:val="006D213A"/>
    <w:rsid w:val="006D377C"/>
    <w:rsid w:val="006D49E1"/>
    <w:rsid w:val="006D4A41"/>
    <w:rsid w:val="006E3035"/>
    <w:rsid w:val="006E3B3F"/>
    <w:rsid w:val="006E454E"/>
    <w:rsid w:val="006E5B74"/>
    <w:rsid w:val="006E6143"/>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15D1C"/>
    <w:rsid w:val="007223E3"/>
    <w:rsid w:val="00722EB1"/>
    <w:rsid w:val="007246D4"/>
    <w:rsid w:val="007257F9"/>
    <w:rsid w:val="007258C1"/>
    <w:rsid w:val="0072631D"/>
    <w:rsid w:val="007303AE"/>
    <w:rsid w:val="007304A1"/>
    <w:rsid w:val="00730B3A"/>
    <w:rsid w:val="00730FCB"/>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979"/>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C572E"/>
    <w:rsid w:val="007D0838"/>
    <w:rsid w:val="007D22FF"/>
    <w:rsid w:val="007D29D8"/>
    <w:rsid w:val="007D4221"/>
    <w:rsid w:val="007D521E"/>
    <w:rsid w:val="007D6C55"/>
    <w:rsid w:val="007D6FFF"/>
    <w:rsid w:val="007E0105"/>
    <w:rsid w:val="007E1217"/>
    <w:rsid w:val="007E3F14"/>
    <w:rsid w:val="007E79C0"/>
    <w:rsid w:val="007E7DB0"/>
    <w:rsid w:val="007F3FE6"/>
    <w:rsid w:val="007F41A2"/>
    <w:rsid w:val="007F49B0"/>
    <w:rsid w:val="007F4EE2"/>
    <w:rsid w:val="008006D3"/>
    <w:rsid w:val="0080135B"/>
    <w:rsid w:val="0080181B"/>
    <w:rsid w:val="008041CD"/>
    <w:rsid w:val="008041F1"/>
    <w:rsid w:val="00804913"/>
    <w:rsid w:val="008070AF"/>
    <w:rsid w:val="00807286"/>
    <w:rsid w:val="00810F38"/>
    <w:rsid w:val="00813FC9"/>
    <w:rsid w:val="00822F15"/>
    <w:rsid w:val="00823C65"/>
    <w:rsid w:val="0082411D"/>
    <w:rsid w:val="0082489E"/>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049"/>
    <w:rsid w:val="00852623"/>
    <w:rsid w:val="008526EC"/>
    <w:rsid w:val="008538C1"/>
    <w:rsid w:val="0085720F"/>
    <w:rsid w:val="008573BE"/>
    <w:rsid w:val="00860FA8"/>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40B"/>
    <w:rsid w:val="00875A20"/>
    <w:rsid w:val="008761C7"/>
    <w:rsid w:val="008774E5"/>
    <w:rsid w:val="0088164F"/>
    <w:rsid w:val="00881A11"/>
    <w:rsid w:val="00887E02"/>
    <w:rsid w:val="00891785"/>
    <w:rsid w:val="00893C09"/>
    <w:rsid w:val="008940CA"/>
    <w:rsid w:val="0089477A"/>
    <w:rsid w:val="00894AB1"/>
    <w:rsid w:val="008961CA"/>
    <w:rsid w:val="008965C1"/>
    <w:rsid w:val="00897417"/>
    <w:rsid w:val="00897D19"/>
    <w:rsid w:val="008A0064"/>
    <w:rsid w:val="008A2E96"/>
    <w:rsid w:val="008A4B59"/>
    <w:rsid w:val="008B02EF"/>
    <w:rsid w:val="008B08EC"/>
    <w:rsid w:val="008B2E04"/>
    <w:rsid w:val="008B6ABD"/>
    <w:rsid w:val="008B7491"/>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1E0"/>
    <w:rsid w:val="008E36C0"/>
    <w:rsid w:val="008E36F2"/>
    <w:rsid w:val="008E450B"/>
    <w:rsid w:val="008E4C23"/>
    <w:rsid w:val="008E667F"/>
    <w:rsid w:val="008E676F"/>
    <w:rsid w:val="008E6F11"/>
    <w:rsid w:val="008E7251"/>
    <w:rsid w:val="008E76EF"/>
    <w:rsid w:val="008E7D7C"/>
    <w:rsid w:val="008F0097"/>
    <w:rsid w:val="008F0187"/>
    <w:rsid w:val="008F2449"/>
    <w:rsid w:val="008F4ABC"/>
    <w:rsid w:val="009007FB"/>
    <w:rsid w:val="00903003"/>
    <w:rsid w:val="00903D35"/>
    <w:rsid w:val="00904008"/>
    <w:rsid w:val="009041B8"/>
    <w:rsid w:val="009048D8"/>
    <w:rsid w:val="0090692C"/>
    <w:rsid w:val="00906A75"/>
    <w:rsid w:val="0091186E"/>
    <w:rsid w:val="009123E5"/>
    <w:rsid w:val="009130AF"/>
    <w:rsid w:val="009141A9"/>
    <w:rsid w:val="00917344"/>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6AFC"/>
    <w:rsid w:val="00957EAE"/>
    <w:rsid w:val="009616E2"/>
    <w:rsid w:val="00963168"/>
    <w:rsid w:val="00965777"/>
    <w:rsid w:val="00965FE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302"/>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07CB"/>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32"/>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09CB"/>
    <w:rsid w:val="00AE12F3"/>
    <w:rsid w:val="00AE1CE5"/>
    <w:rsid w:val="00AE3D1A"/>
    <w:rsid w:val="00AE433F"/>
    <w:rsid w:val="00AE45FC"/>
    <w:rsid w:val="00AE55C3"/>
    <w:rsid w:val="00AE64A9"/>
    <w:rsid w:val="00AE69BA"/>
    <w:rsid w:val="00AE709D"/>
    <w:rsid w:val="00AF138D"/>
    <w:rsid w:val="00AF6659"/>
    <w:rsid w:val="00AF67A7"/>
    <w:rsid w:val="00AF6B91"/>
    <w:rsid w:val="00B0042D"/>
    <w:rsid w:val="00B01933"/>
    <w:rsid w:val="00B02C8E"/>
    <w:rsid w:val="00B03C1D"/>
    <w:rsid w:val="00B074D2"/>
    <w:rsid w:val="00B0782A"/>
    <w:rsid w:val="00B12C95"/>
    <w:rsid w:val="00B14AD3"/>
    <w:rsid w:val="00B17611"/>
    <w:rsid w:val="00B20876"/>
    <w:rsid w:val="00B21DA3"/>
    <w:rsid w:val="00B249F9"/>
    <w:rsid w:val="00B26020"/>
    <w:rsid w:val="00B26BEF"/>
    <w:rsid w:val="00B35314"/>
    <w:rsid w:val="00B36A19"/>
    <w:rsid w:val="00B3772C"/>
    <w:rsid w:val="00B44A54"/>
    <w:rsid w:val="00B45BE8"/>
    <w:rsid w:val="00B47BC3"/>
    <w:rsid w:val="00B504F8"/>
    <w:rsid w:val="00B5449A"/>
    <w:rsid w:val="00B54C29"/>
    <w:rsid w:val="00B55284"/>
    <w:rsid w:val="00B55C9B"/>
    <w:rsid w:val="00B56342"/>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84998"/>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F35"/>
    <w:rsid w:val="00BB3356"/>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CA6"/>
    <w:rsid w:val="00BD4EF0"/>
    <w:rsid w:val="00BD50E5"/>
    <w:rsid w:val="00BE27AD"/>
    <w:rsid w:val="00BE34E2"/>
    <w:rsid w:val="00BE396A"/>
    <w:rsid w:val="00BE646A"/>
    <w:rsid w:val="00BE6786"/>
    <w:rsid w:val="00BE719D"/>
    <w:rsid w:val="00BF0F02"/>
    <w:rsid w:val="00BF408D"/>
    <w:rsid w:val="00BF6A60"/>
    <w:rsid w:val="00C0319E"/>
    <w:rsid w:val="00C04B1E"/>
    <w:rsid w:val="00C05A53"/>
    <w:rsid w:val="00C06673"/>
    <w:rsid w:val="00C12361"/>
    <w:rsid w:val="00C13C06"/>
    <w:rsid w:val="00C13DF8"/>
    <w:rsid w:val="00C13EE0"/>
    <w:rsid w:val="00C15E68"/>
    <w:rsid w:val="00C16CDA"/>
    <w:rsid w:val="00C21E41"/>
    <w:rsid w:val="00C22F1E"/>
    <w:rsid w:val="00C2472D"/>
    <w:rsid w:val="00C24868"/>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C9E"/>
    <w:rsid w:val="00C53E05"/>
    <w:rsid w:val="00C5719D"/>
    <w:rsid w:val="00C60530"/>
    <w:rsid w:val="00C614E7"/>
    <w:rsid w:val="00C614F3"/>
    <w:rsid w:val="00C62FB6"/>
    <w:rsid w:val="00C6453B"/>
    <w:rsid w:val="00C64C21"/>
    <w:rsid w:val="00C652EA"/>
    <w:rsid w:val="00C66A92"/>
    <w:rsid w:val="00C66C0B"/>
    <w:rsid w:val="00C744BD"/>
    <w:rsid w:val="00C745A4"/>
    <w:rsid w:val="00C76DF3"/>
    <w:rsid w:val="00C77483"/>
    <w:rsid w:val="00C81E30"/>
    <w:rsid w:val="00C83E40"/>
    <w:rsid w:val="00C92DC7"/>
    <w:rsid w:val="00C9307D"/>
    <w:rsid w:val="00C935F3"/>
    <w:rsid w:val="00C93CC2"/>
    <w:rsid w:val="00C9518F"/>
    <w:rsid w:val="00C9711E"/>
    <w:rsid w:val="00CA3541"/>
    <w:rsid w:val="00CA40F6"/>
    <w:rsid w:val="00CA4AFB"/>
    <w:rsid w:val="00CA509E"/>
    <w:rsid w:val="00CA530A"/>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2F8E"/>
    <w:rsid w:val="00CF4D41"/>
    <w:rsid w:val="00CF560D"/>
    <w:rsid w:val="00CF5F31"/>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39E2"/>
    <w:rsid w:val="00D24C4E"/>
    <w:rsid w:val="00D26138"/>
    <w:rsid w:val="00D26825"/>
    <w:rsid w:val="00D27ABE"/>
    <w:rsid w:val="00D3001A"/>
    <w:rsid w:val="00D33C4C"/>
    <w:rsid w:val="00D3417F"/>
    <w:rsid w:val="00D3525A"/>
    <w:rsid w:val="00D37F31"/>
    <w:rsid w:val="00D41AF5"/>
    <w:rsid w:val="00D4228D"/>
    <w:rsid w:val="00D42365"/>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2D4"/>
    <w:rsid w:val="00DC3621"/>
    <w:rsid w:val="00DC38ED"/>
    <w:rsid w:val="00DC66F8"/>
    <w:rsid w:val="00DC7CDF"/>
    <w:rsid w:val="00DC7D20"/>
    <w:rsid w:val="00DD0137"/>
    <w:rsid w:val="00DD1A45"/>
    <w:rsid w:val="00DD2927"/>
    <w:rsid w:val="00DD3852"/>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5840"/>
    <w:rsid w:val="00E15D39"/>
    <w:rsid w:val="00E17383"/>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5BCB"/>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B01"/>
    <w:rsid w:val="00EF5521"/>
    <w:rsid w:val="00EF5E58"/>
    <w:rsid w:val="00EF6AA8"/>
    <w:rsid w:val="00EF78B8"/>
    <w:rsid w:val="00F06505"/>
    <w:rsid w:val="00F06887"/>
    <w:rsid w:val="00F07542"/>
    <w:rsid w:val="00F10723"/>
    <w:rsid w:val="00F11336"/>
    <w:rsid w:val="00F11719"/>
    <w:rsid w:val="00F131AB"/>
    <w:rsid w:val="00F17144"/>
    <w:rsid w:val="00F17C77"/>
    <w:rsid w:val="00F20495"/>
    <w:rsid w:val="00F20782"/>
    <w:rsid w:val="00F20AFE"/>
    <w:rsid w:val="00F2322F"/>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729"/>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0F5"/>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B85"/>
    <w:rsid w:val="00FC3DF4"/>
    <w:rsid w:val="00FC3FF1"/>
    <w:rsid w:val="00FC409E"/>
    <w:rsid w:val="00FC56AE"/>
    <w:rsid w:val="00FC5782"/>
    <w:rsid w:val="00FC7E60"/>
    <w:rsid w:val="00FD1116"/>
    <w:rsid w:val="00FD17DB"/>
    <w:rsid w:val="00FD3474"/>
    <w:rsid w:val="00FD384F"/>
    <w:rsid w:val="00FD463A"/>
    <w:rsid w:val="00FD4F22"/>
    <w:rsid w:val="00FD67D5"/>
    <w:rsid w:val="00FE036F"/>
    <w:rsid w:val="00FE07DD"/>
    <w:rsid w:val="00FE161B"/>
    <w:rsid w:val="00FE2401"/>
    <w:rsid w:val="00FE2524"/>
    <w:rsid w:val="00FE509C"/>
    <w:rsid w:val="00FE6D61"/>
    <w:rsid w:val="00FF08DB"/>
    <w:rsid w:val="00FF2556"/>
    <w:rsid w:val="00FF4139"/>
    <w:rsid w:val="00FF4210"/>
    <w:rsid w:val="00FF455E"/>
    <w:rsid w:val="00FF63AD"/>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 w:type="character" w:customStyle="1" w:styleId="UnresolvedMention1">
    <w:name w:val="Unresolved Mention1"/>
    <w:basedOn w:val="DefaultParagraphFont"/>
    <w:uiPriority w:val="99"/>
    <w:semiHidden/>
    <w:unhideWhenUsed/>
    <w:rsid w:val="00B36A19"/>
    <w:rPr>
      <w:color w:val="808080"/>
      <w:shd w:val="clear" w:color="auto" w:fill="E6E6E6"/>
    </w:rPr>
  </w:style>
  <w:style w:type="character" w:styleId="UnresolvedMention">
    <w:name w:val="Unresolved Mention"/>
    <w:basedOn w:val="DefaultParagraphFont"/>
    <w:uiPriority w:val="99"/>
    <w:semiHidden/>
    <w:unhideWhenUsed/>
    <w:rsid w:val="008E31E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hyperlink" Target="http://go.microsoft.com/?linkid=9710837" TargetMode="Externa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footer" Target="footer18.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footer" Target="footer17.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AD0463-DC23-4693-BBB7-B77690F858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25318</Words>
  <Characters>144316</Characters>
  <Application>Microsoft Office Word</Application>
  <DocSecurity>8</DocSecurity>
  <Lines>1202</Lines>
  <Paragraphs>338</Paragraphs>
  <ScaleCrop>false</ScaleCrop>
  <LinksUpToDate>false</LinksUpToDate>
  <CharactersWithSpaces>169296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2018-07-02T17:28:00Z</dcterms:created>
  <dcterms:modified xsi:type="dcterms:W3CDTF">2018-07-02T17:28:00Z</dcterms:modified>
</cp:coreProperties>
</file>