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w:t>
      </w:r>
      <w:bookmarkStart w:id="1" w:name="_GoBack"/>
      <w:bookmarkEnd w:id="1"/>
      <w:r w:rsidRPr="00E37F50">
        <w:rPr>
          <w:rFonts w:ascii="Tahoma" w:hAnsi="Tahoma" w:cs="Tahoma"/>
          <w:color w:val="FFFFFF" w:themeColor="background1"/>
          <w:sz w:val="32"/>
          <w:szCs w:val="32"/>
          <w:cs/>
        </w:rPr>
        <w:t>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t xml:space="preserve">1 </w:t>
      </w:r>
      <w:r w:rsidR="007F575B" w:rsidRPr="00A60EF8">
        <w:rPr>
          <w:rFonts w:ascii="Tahoma" w:hAnsi="Tahoma" w:cs="Tahoma"/>
          <w:color w:val="FFFFFF" w:themeColor="background1"/>
          <w:sz w:val="72"/>
          <w:szCs w:val="72"/>
        </w:rPr>
        <w:t xml:space="preserve">มิถุนายน </w:t>
      </w:r>
      <w:r w:rsidRPr="00BC3459">
        <w:rPr>
          <w:rFonts w:ascii="Tahoma" w:hAnsi="Tahoma" w:cs="Tahoma"/>
          <w:color w:val="FFFFFF" w:themeColor="background1"/>
          <w:sz w:val="72"/>
          <w:szCs w:val="72"/>
          <w:cs/>
        </w:rPr>
        <w:t>2019</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7F575B" w:rsidRPr="007F575B" w:rsidRDefault="00FF0439">
      <w:pPr>
        <w:pStyle w:val="TOC1"/>
        <w:rPr>
          <w:rFonts w:eastAsiaTheme="minorEastAsia"/>
          <w:b w:val="0"/>
          <w:bCs w:val="0"/>
          <w:caps w:val="0"/>
          <w:sz w:val="22"/>
          <w:szCs w:val="22"/>
          <w:lang w:val="en-US" w:eastAsia="en-US" w:bidi="ar-SA"/>
        </w:rPr>
      </w:pPr>
      <w:r w:rsidRPr="007F575B">
        <w:fldChar w:fldCharType="begin"/>
      </w:r>
      <w:r w:rsidRPr="007F575B">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F575B">
        <w:fldChar w:fldCharType="separate"/>
      </w:r>
      <w:hyperlink w:anchor="_Toc10205873" w:history="1">
        <w:r w:rsidR="007F575B" w:rsidRPr="007F575B">
          <w:rPr>
            <w:rStyle w:val="Hyperlink"/>
            <w:cs/>
          </w:rPr>
          <w:t>บทนำ</w:t>
        </w:r>
        <w:r w:rsidR="007F575B" w:rsidRPr="007F575B">
          <w:rPr>
            <w:webHidden/>
          </w:rPr>
          <w:tab/>
        </w:r>
        <w:r w:rsidR="007F575B" w:rsidRPr="007F575B">
          <w:rPr>
            <w:webHidden/>
          </w:rPr>
          <w:fldChar w:fldCharType="begin"/>
        </w:r>
        <w:r w:rsidR="007F575B" w:rsidRPr="007F575B">
          <w:rPr>
            <w:webHidden/>
          </w:rPr>
          <w:instrText xml:space="preserve"> PAGEREF _Toc10205873 \h </w:instrText>
        </w:r>
        <w:r w:rsidR="007F575B" w:rsidRPr="007F575B">
          <w:rPr>
            <w:webHidden/>
          </w:rPr>
        </w:r>
        <w:r w:rsidR="007F575B" w:rsidRPr="007F575B">
          <w:rPr>
            <w:webHidden/>
          </w:rPr>
          <w:fldChar w:fldCharType="separate"/>
        </w:r>
        <w:r w:rsidR="007F575B" w:rsidRPr="007F575B">
          <w:rPr>
            <w:webHidden/>
          </w:rPr>
          <w:t>3</w:t>
        </w:r>
        <w:r w:rsidR="007F575B"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74" w:history="1">
        <w:r w:rsidRPr="007F575B">
          <w:rPr>
            <w:rStyle w:val="Hyperlink"/>
            <w:cs/>
          </w:rPr>
          <w:t>ข้อตกลงระดับบริการ</w:t>
        </w:r>
        <w:r w:rsidRPr="007F575B">
          <w:rPr>
            <w:webHidden/>
          </w:rPr>
          <w:tab/>
        </w:r>
        <w:r w:rsidRPr="007F575B">
          <w:rPr>
            <w:webHidden/>
          </w:rPr>
          <w:fldChar w:fldCharType="begin"/>
        </w:r>
        <w:r w:rsidRPr="007F575B">
          <w:rPr>
            <w:webHidden/>
          </w:rPr>
          <w:instrText xml:space="preserve"> PAGEREF _Toc10205874 \h </w:instrText>
        </w:r>
        <w:r w:rsidRPr="007F575B">
          <w:rPr>
            <w:webHidden/>
          </w:rPr>
        </w:r>
        <w:r w:rsidRPr="007F575B">
          <w:rPr>
            <w:webHidden/>
          </w:rPr>
          <w:fldChar w:fldCharType="separate"/>
        </w:r>
        <w:r w:rsidRPr="007F575B">
          <w:rPr>
            <w:webHidden/>
          </w:rPr>
          <w:t>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75" w:history="1">
        <w:r w:rsidRPr="007F575B">
          <w:rPr>
            <w:rStyle w:val="Hyperlink"/>
            <w:cs/>
          </w:rPr>
          <w:t xml:space="preserve">ข้อกำหนดและการปรับปรุง </w:t>
        </w:r>
        <w:r w:rsidRPr="007F575B">
          <w:rPr>
            <w:rStyle w:val="Hyperlink"/>
          </w:rPr>
          <w:t xml:space="preserve">Online Services </w:t>
        </w:r>
        <w:r w:rsidRPr="007F575B">
          <w:rPr>
            <w:rStyle w:val="Hyperlink"/>
            <w:cs/>
          </w:rPr>
          <w:t>ที่เกี่ยวข้อง</w:t>
        </w:r>
        <w:r w:rsidRPr="007F575B">
          <w:rPr>
            <w:webHidden/>
          </w:rPr>
          <w:tab/>
        </w:r>
        <w:r w:rsidRPr="007F575B">
          <w:rPr>
            <w:webHidden/>
          </w:rPr>
          <w:fldChar w:fldCharType="begin"/>
        </w:r>
        <w:r w:rsidRPr="007F575B">
          <w:rPr>
            <w:webHidden/>
          </w:rPr>
          <w:instrText xml:space="preserve"> PAGEREF _Toc10205875 \h </w:instrText>
        </w:r>
        <w:r w:rsidRPr="007F575B">
          <w:rPr>
            <w:webHidden/>
          </w:rPr>
        </w:r>
        <w:r w:rsidRPr="007F575B">
          <w:rPr>
            <w:webHidden/>
          </w:rPr>
          <w:fldChar w:fldCharType="separate"/>
        </w:r>
        <w:r w:rsidRPr="007F575B">
          <w:rPr>
            <w:webHidden/>
          </w:rPr>
          <w:t>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76" w:history="1">
        <w:r w:rsidRPr="007F575B">
          <w:rPr>
            <w:rStyle w:val="Hyperlink"/>
            <w:cs/>
          </w:rPr>
          <w:t>การแจ้งคำบอกกล่าวด้วยวิธีการทางอิเล็กทรอนิกส์</w:t>
        </w:r>
        <w:r w:rsidRPr="007F575B">
          <w:rPr>
            <w:webHidden/>
          </w:rPr>
          <w:tab/>
        </w:r>
        <w:r w:rsidRPr="007F575B">
          <w:rPr>
            <w:webHidden/>
          </w:rPr>
          <w:fldChar w:fldCharType="begin"/>
        </w:r>
        <w:r w:rsidRPr="007F575B">
          <w:rPr>
            <w:webHidden/>
          </w:rPr>
          <w:instrText xml:space="preserve"> PAGEREF _Toc10205876 \h </w:instrText>
        </w:r>
        <w:r w:rsidRPr="007F575B">
          <w:rPr>
            <w:webHidden/>
          </w:rPr>
        </w:r>
        <w:r w:rsidRPr="007F575B">
          <w:rPr>
            <w:webHidden/>
          </w:rPr>
          <w:fldChar w:fldCharType="separate"/>
        </w:r>
        <w:r w:rsidRPr="007F575B">
          <w:rPr>
            <w:webHidden/>
          </w:rPr>
          <w:t>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77" w:history="1">
        <w:r w:rsidRPr="007F575B">
          <w:rPr>
            <w:rStyle w:val="Hyperlink"/>
            <w:cs/>
          </w:rPr>
          <w:t>รุ่นก่อนหน้า</w:t>
        </w:r>
        <w:r w:rsidRPr="007F575B">
          <w:rPr>
            <w:webHidden/>
          </w:rPr>
          <w:tab/>
        </w:r>
        <w:r w:rsidRPr="007F575B">
          <w:rPr>
            <w:webHidden/>
          </w:rPr>
          <w:fldChar w:fldCharType="begin"/>
        </w:r>
        <w:r w:rsidRPr="007F575B">
          <w:rPr>
            <w:webHidden/>
          </w:rPr>
          <w:instrText xml:space="preserve"> PAGEREF _Toc10205877 \h </w:instrText>
        </w:r>
        <w:r w:rsidRPr="007F575B">
          <w:rPr>
            <w:webHidden/>
          </w:rPr>
        </w:r>
        <w:r w:rsidRPr="007F575B">
          <w:rPr>
            <w:webHidden/>
          </w:rPr>
          <w:fldChar w:fldCharType="separate"/>
        </w:r>
        <w:r w:rsidRPr="007F575B">
          <w:rPr>
            <w:webHidden/>
          </w:rPr>
          <w:t>3</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878" w:history="1">
        <w:r w:rsidRPr="007F575B">
          <w:rPr>
            <w:rStyle w:val="Hyperlink"/>
          </w:rPr>
          <w:t>คำอธิบายและสรุปการเปลี่ยนแปลง</w:t>
        </w:r>
        <w:r w:rsidRPr="007F575B">
          <w:rPr>
            <w:webHidden/>
          </w:rPr>
          <w:tab/>
        </w:r>
        <w:r w:rsidRPr="007F575B">
          <w:rPr>
            <w:webHidden/>
          </w:rPr>
          <w:fldChar w:fldCharType="begin"/>
        </w:r>
        <w:r w:rsidRPr="007F575B">
          <w:rPr>
            <w:webHidden/>
          </w:rPr>
          <w:instrText xml:space="preserve"> PAGEREF _Toc10205878 \h </w:instrText>
        </w:r>
        <w:r w:rsidRPr="007F575B">
          <w:rPr>
            <w:webHidden/>
          </w:rPr>
        </w:r>
        <w:r w:rsidRPr="007F575B">
          <w:rPr>
            <w:webHidden/>
          </w:rPr>
          <w:fldChar w:fldCharType="separate"/>
        </w:r>
        <w:r w:rsidRPr="007F575B">
          <w:rPr>
            <w:webHidden/>
          </w:rPr>
          <w:t>3</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879" w:history="1">
        <w:r w:rsidRPr="007F575B">
          <w:rPr>
            <w:rStyle w:val="Hyperlink"/>
            <w:cs/>
          </w:rPr>
          <w:t>คำจำกัดความ</w:t>
        </w:r>
        <w:r w:rsidRPr="007F575B">
          <w:rPr>
            <w:webHidden/>
          </w:rPr>
          <w:tab/>
        </w:r>
        <w:r w:rsidRPr="007F575B">
          <w:rPr>
            <w:webHidden/>
          </w:rPr>
          <w:fldChar w:fldCharType="begin"/>
        </w:r>
        <w:r w:rsidRPr="007F575B">
          <w:rPr>
            <w:webHidden/>
          </w:rPr>
          <w:instrText xml:space="preserve"> PAGEREF _Toc10205879 \h </w:instrText>
        </w:r>
        <w:r w:rsidRPr="007F575B">
          <w:rPr>
            <w:webHidden/>
          </w:rPr>
        </w:r>
        <w:r w:rsidRPr="007F575B">
          <w:rPr>
            <w:webHidden/>
          </w:rPr>
          <w:fldChar w:fldCharType="separate"/>
        </w:r>
        <w:r w:rsidRPr="007F575B">
          <w:rPr>
            <w:webHidden/>
          </w:rPr>
          <w:t>4</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880" w:history="1">
        <w:r w:rsidRPr="007F575B">
          <w:rPr>
            <w:rStyle w:val="Hyperlink"/>
            <w:cs/>
          </w:rPr>
          <w:t>ข้อกำหนดทั่วไป</w:t>
        </w:r>
        <w:r w:rsidRPr="007F575B">
          <w:rPr>
            <w:webHidden/>
          </w:rPr>
          <w:tab/>
        </w:r>
        <w:r w:rsidRPr="007F575B">
          <w:rPr>
            <w:webHidden/>
          </w:rPr>
          <w:fldChar w:fldCharType="begin"/>
        </w:r>
        <w:r w:rsidRPr="007F575B">
          <w:rPr>
            <w:webHidden/>
          </w:rPr>
          <w:instrText xml:space="preserve"> PAGEREF _Toc10205880 \h </w:instrText>
        </w:r>
        <w:r w:rsidRPr="007F575B">
          <w:rPr>
            <w:webHidden/>
          </w:rPr>
        </w:r>
        <w:r w:rsidRPr="007F575B">
          <w:rPr>
            <w:webHidden/>
          </w:rPr>
          <w:fldChar w:fldCharType="separate"/>
        </w:r>
        <w:r w:rsidRPr="007F575B">
          <w:rPr>
            <w:webHidden/>
          </w:rPr>
          <w:t>6</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1" w:history="1">
        <w:r w:rsidRPr="007F575B">
          <w:rPr>
            <w:rStyle w:val="Hyperlink"/>
            <w:cs/>
          </w:rPr>
          <w:t xml:space="preserve">การอนุญาตให้ใช้สิทธิ </w:t>
        </w:r>
        <w:r w:rsidRPr="007F575B">
          <w:rPr>
            <w:rStyle w:val="Hyperlink"/>
          </w:rPr>
          <w:t>Online Services</w:t>
        </w:r>
        <w:r w:rsidRPr="007F575B">
          <w:rPr>
            <w:webHidden/>
          </w:rPr>
          <w:tab/>
        </w:r>
        <w:r w:rsidRPr="007F575B">
          <w:rPr>
            <w:webHidden/>
          </w:rPr>
          <w:fldChar w:fldCharType="begin"/>
        </w:r>
        <w:r w:rsidRPr="007F575B">
          <w:rPr>
            <w:webHidden/>
          </w:rPr>
          <w:instrText xml:space="preserve"> PAGEREF _Toc10205881 \h </w:instrText>
        </w:r>
        <w:r w:rsidRPr="007F575B">
          <w:rPr>
            <w:webHidden/>
          </w:rPr>
        </w:r>
        <w:r w:rsidRPr="007F575B">
          <w:rPr>
            <w:webHidden/>
          </w:rPr>
          <w:fldChar w:fldCharType="separate"/>
        </w:r>
        <w:r w:rsidRPr="007F575B">
          <w:rPr>
            <w:webHidden/>
          </w:rPr>
          <w:t>6</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2" w:history="1">
        <w:r w:rsidRPr="007F575B">
          <w:rPr>
            <w:rStyle w:val="Hyperlink"/>
            <w:cs/>
          </w:rPr>
          <w:t xml:space="preserve">การใช้ </w:t>
        </w:r>
        <w:r w:rsidRPr="007F575B">
          <w:rPr>
            <w:rStyle w:val="Hyperlink"/>
          </w:rPr>
          <w:t>Online Services</w:t>
        </w:r>
        <w:r w:rsidRPr="007F575B">
          <w:rPr>
            <w:webHidden/>
          </w:rPr>
          <w:tab/>
        </w:r>
        <w:r w:rsidRPr="007F575B">
          <w:rPr>
            <w:webHidden/>
          </w:rPr>
          <w:fldChar w:fldCharType="begin"/>
        </w:r>
        <w:r w:rsidRPr="007F575B">
          <w:rPr>
            <w:webHidden/>
          </w:rPr>
          <w:instrText xml:space="preserve"> PAGEREF _Toc10205882 \h </w:instrText>
        </w:r>
        <w:r w:rsidRPr="007F575B">
          <w:rPr>
            <w:webHidden/>
          </w:rPr>
        </w:r>
        <w:r w:rsidRPr="007F575B">
          <w:rPr>
            <w:webHidden/>
          </w:rPr>
          <w:fldChar w:fldCharType="separate"/>
        </w:r>
        <w:r w:rsidRPr="007F575B">
          <w:rPr>
            <w:webHidden/>
          </w:rPr>
          <w:t>6</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3" w:history="1">
        <w:r w:rsidRPr="007F575B">
          <w:rPr>
            <w:rStyle w:val="Hyperlink"/>
            <w:cs/>
          </w:rPr>
          <w:t xml:space="preserve">การใช้งานซอฟต์แวร์กับ </w:t>
        </w:r>
        <w:r w:rsidRPr="007F575B">
          <w:rPr>
            <w:rStyle w:val="Hyperlink"/>
          </w:rPr>
          <w:t>Online Service</w:t>
        </w:r>
        <w:r w:rsidRPr="007F575B">
          <w:rPr>
            <w:webHidden/>
          </w:rPr>
          <w:tab/>
        </w:r>
        <w:r w:rsidRPr="007F575B">
          <w:rPr>
            <w:webHidden/>
          </w:rPr>
          <w:fldChar w:fldCharType="begin"/>
        </w:r>
        <w:r w:rsidRPr="007F575B">
          <w:rPr>
            <w:webHidden/>
          </w:rPr>
          <w:instrText xml:space="preserve"> PAGEREF _Toc10205883 \h </w:instrText>
        </w:r>
        <w:r w:rsidRPr="007F575B">
          <w:rPr>
            <w:webHidden/>
          </w:rPr>
        </w:r>
        <w:r w:rsidRPr="007F575B">
          <w:rPr>
            <w:webHidden/>
          </w:rPr>
          <w:fldChar w:fldCharType="separate"/>
        </w:r>
        <w:r w:rsidRPr="007F575B">
          <w:rPr>
            <w:webHidden/>
          </w:rPr>
          <w:t>6</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4" w:history="1">
        <w:r w:rsidRPr="007F575B">
          <w:rPr>
            <w:rStyle w:val="Hyperlink"/>
            <w:cs/>
          </w:rPr>
          <w:t>ข้อจำกัดทางเทคนิค</w:t>
        </w:r>
        <w:r w:rsidRPr="007F575B">
          <w:rPr>
            <w:webHidden/>
          </w:rPr>
          <w:tab/>
        </w:r>
        <w:r w:rsidRPr="007F575B">
          <w:rPr>
            <w:webHidden/>
          </w:rPr>
          <w:fldChar w:fldCharType="begin"/>
        </w:r>
        <w:r w:rsidRPr="007F575B">
          <w:rPr>
            <w:webHidden/>
          </w:rPr>
          <w:instrText xml:space="preserve"> PAGEREF _Toc10205884 \h </w:instrText>
        </w:r>
        <w:r w:rsidRPr="007F575B">
          <w:rPr>
            <w:webHidden/>
          </w:rPr>
        </w:r>
        <w:r w:rsidRPr="007F575B">
          <w:rPr>
            <w:webHidden/>
          </w:rPr>
          <w:fldChar w:fldCharType="separate"/>
        </w:r>
        <w:r w:rsidRPr="007F575B">
          <w:rPr>
            <w:webHidden/>
          </w:rPr>
          <w:t>7</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5" w:history="1">
        <w:r w:rsidRPr="007F575B">
          <w:rPr>
            <w:rStyle w:val="Hyperlink"/>
            <w:cs/>
          </w:rPr>
          <w:t>บริการนำเข้า/ส่งออก</w:t>
        </w:r>
        <w:r w:rsidRPr="007F575B">
          <w:rPr>
            <w:webHidden/>
          </w:rPr>
          <w:tab/>
        </w:r>
        <w:r w:rsidRPr="007F575B">
          <w:rPr>
            <w:webHidden/>
          </w:rPr>
          <w:fldChar w:fldCharType="begin"/>
        </w:r>
        <w:r w:rsidRPr="007F575B">
          <w:rPr>
            <w:webHidden/>
          </w:rPr>
          <w:instrText xml:space="preserve"> PAGEREF _Toc10205885 \h </w:instrText>
        </w:r>
        <w:r w:rsidRPr="007F575B">
          <w:rPr>
            <w:webHidden/>
          </w:rPr>
        </w:r>
        <w:r w:rsidRPr="007F575B">
          <w:rPr>
            <w:webHidden/>
          </w:rPr>
          <w:fldChar w:fldCharType="separate"/>
        </w:r>
        <w:r w:rsidRPr="007F575B">
          <w:rPr>
            <w:webHidden/>
          </w:rPr>
          <w:t>7</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6" w:history="1">
        <w:r w:rsidRPr="007F575B">
          <w:rPr>
            <w:rStyle w:val="Hyperlink"/>
            <w:cs/>
          </w:rPr>
          <w:t>คอมโพเนนต์แบบอักษร</w:t>
        </w:r>
        <w:r w:rsidRPr="007F575B">
          <w:rPr>
            <w:webHidden/>
          </w:rPr>
          <w:tab/>
        </w:r>
        <w:r w:rsidRPr="007F575B">
          <w:rPr>
            <w:webHidden/>
          </w:rPr>
          <w:fldChar w:fldCharType="begin"/>
        </w:r>
        <w:r w:rsidRPr="007F575B">
          <w:rPr>
            <w:webHidden/>
          </w:rPr>
          <w:instrText xml:space="preserve"> PAGEREF _Toc10205886 \h </w:instrText>
        </w:r>
        <w:r w:rsidRPr="007F575B">
          <w:rPr>
            <w:webHidden/>
          </w:rPr>
        </w:r>
        <w:r w:rsidRPr="007F575B">
          <w:rPr>
            <w:webHidden/>
          </w:rPr>
          <w:fldChar w:fldCharType="separate"/>
        </w:r>
        <w:r w:rsidRPr="007F575B">
          <w:rPr>
            <w:webHidden/>
          </w:rPr>
          <w:t>7</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7" w:history="1">
        <w:r w:rsidRPr="007F575B">
          <w:rPr>
            <w:rStyle w:val="Hyperlink"/>
            <w:cs/>
          </w:rPr>
          <w:t xml:space="preserve">การเปลี่ยนแปลงและความพร้อมให้บริการของ </w:t>
        </w:r>
        <w:r w:rsidRPr="007F575B">
          <w:rPr>
            <w:rStyle w:val="Hyperlink"/>
          </w:rPr>
          <w:t>Online Services</w:t>
        </w:r>
        <w:r w:rsidRPr="007F575B">
          <w:rPr>
            <w:webHidden/>
          </w:rPr>
          <w:tab/>
        </w:r>
        <w:r w:rsidRPr="007F575B">
          <w:rPr>
            <w:webHidden/>
          </w:rPr>
          <w:fldChar w:fldCharType="begin"/>
        </w:r>
        <w:r w:rsidRPr="007F575B">
          <w:rPr>
            <w:webHidden/>
          </w:rPr>
          <w:instrText xml:space="preserve"> PAGEREF _Toc10205887 \h </w:instrText>
        </w:r>
        <w:r w:rsidRPr="007F575B">
          <w:rPr>
            <w:webHidden/>
          </w:rPr>
        </w:r>
        <w:r w:rsidRPr="007F575B">
          <w:rPr>
            <w:webHidden/>
          </w:rPr>
          <w:fldChar w:fldCharType="separate"/>
        </w:r>
        <w:r w:rsidRPr="007F575B">
          <w:rPr>
            <w:webHidden/>
          </w:rPr>
          <w:t>7</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8" w:history="1">
        <w:r w:rsidRPr="007F575B">
          <w:rPr>
            <w:rStyle w:val="Hyperlink"/>
            <w:cs/>
          </w:rPr>
          <w:t>การปฏิบัติตามกฎหมาย</w:t>
        </w:r>
        <w:r w:rsidRPr="007F575B">
          <w:rPr>
            <w:webHidden/>
          </w:rPr>
          <w:tab/>
        </w:r>
        <w:r w:rsidRPr="007F575B">
          <w:rPr>
            <w:webHidden/>
          </w:rPr>
          <w:fldChar w:fldCharType="begin"/>
        </w:r>
        <w:r w:rsidRPr="007F575B">
          <w:rPr>
            <w:webHidden/>
          </w:rPr>
          <w:instrText xml:space="preserve"> PAGEREF _Toc10205888 \h </w:instrText>
        </w:r>
        <w:r w:rsidRPr="007F575B">
          <w:rPr>
            <w:webHidden/>
          </w:rPr>
        </w:r>
        <w:r w:rsidRPr="007F575B">
          <w:rPr>
            <w:webHidden/>
          </w:rPr>
          <w:fldChar w:fldCharType="separate"/>
        </w:r>
        <w:r w:rsidRPr="007F575B">
          <w:rPr>
            <w:webHidden/>
          </w:rPr>
          <w:t>7</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89" w:history="1">
        <w:r w:rsidRPr="007F575B">
          <w:rPr>
            <w:rStyle w:val="Hyperlink"/>
            <w:cs/>
          </w:rPr>
          <w:t>อื่นๆ</w:t>
        </w:r>
        <w:r w:rsidRPr="007F575B">
          <w:rPr>
            <w:webHidden/>
          </w:rPr>
          <w:tab/>
        </w:r>
        <w:r w:rsidRPr="007F575B">
          <w:rPr>
            <w:webHidden/>
          </w:rPr>
          <w:fldChar w:fldCharType="begin"/>
        </w:r>
        <w:r w:rsidRPr="007F575B">
          <w:rPr>
            <w:webHidden/>
          </w:rPr>
          <w:instrText xml:space="preserve"> PAGEREF _Toc10205889 \h </w:instrText>
        </w:r>
        <w:r w:rsidRPr="007F575B">
          <w:rPr>
            <w:webHidden/>
          </w:rPr>
        </w:r>
        <w:r w:rsidRPr="007F575B">
          <w:rPr>
            <w:webHidden/>
          </w:rPr>
          <w:fldChar w:fldCharType="separate"/>
        </w:r>
        <w:r w:rsidRPr="007F575B">
          <w:rPr>
            <w:webHidden/>
          </w:rPr>
          <w:t>7</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890" w:history="1">
        <w:r w:rsidRPr="007F575B">
          <w:rPr>
            <w:rStyle w:val="Hyperlink"/>
            <w:cs/>
          </w:rPr>
          <w:t>ข้อกำหนดในการคุ้มครองข้อมูลส่วนบุคคล</w:t>
        </w:r>
        <w:r w:rsidRPr="007F575B">
          <w:rPr>
            <w:webHidden/>
          </w:rPr>
          <w:tab/>
        </w:r>
        <w:r w:rsidRPr="007F575B">
          <w:rPr>
            <w:webHidden/>
          </w:rPr>
          <w:fldChar w:fldCharType="begin"/>
        </w:r>
        <w:r w:rsidRPr="007F575B">
          <w:rPr>
            <w:webHidden/>
          </w:rPr>
          <w:instrText xml:space="preserve"> PAGEREF _Toc10205890 \h </w:instrText>
        </w:r>
        <w:r w:rsidRPr="007F575B">
          <w:rPr>
            <w:webHidden/>
          </w:rPr>
        </w:r>
        <w:r w:rsidRPr="007F575B">
          <w:rPr>
            <w:webHidden/>
          </w:rPr>
          <w:fldChar w:fldCharType="separate"/>
        </w:r>
        <w:r w:rsidRPr="007F575B">
          <w:rPr>
            <w:webHidden/>
          </w:rPr>
          <w:t>9</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1" w:history="1">
        <w:r w:rsidRPr="007F575B">
          <w:rPr>
            <w:rStyle w:val="Hyperlink"/>
            <w:cs/>
          </w:rPr>
          <w:t>ขอบเขต</w:t>
        </w:r>
        <w:r w:rsidRPr="007F575B">
          <w:rPr>
            <w:webHidden/>
          </w:rPr>
          <w:tab/>
        </w:r>
        <w:r w:rsidRPr="007F575B">
          <w:rPr>
            <w:webHidden/>
          </w:rPr>
          <w:fldChar w:fldCharType="begin"/>
        </w:r>
        <w:r w:rsidRPr="007F575B">
          <w:rPr>
            <w:webHidden/>
          </w:rPr>
          <w:instrText xml:space="preserve"> PAGEREF _Toc10205891 \h </w:instrText>
        </w:r>
        <w:r w:rsidRPr="007F575B">
          <w:rPr>
            <w:webHidden/>
          </w:rPr>
        </w:r>
        <w:r w:rsidRPr="007F575B">
          <w:rPr>
            <w:webHidden/>
          </w:rPr>
          <w:fldChar w:fldCharType="separate"/>
        </w:r>
        <w:r w:rsidRPr="007F575B">
          <w:rPr>
            <w:webHidden/>
          </w:rPr>
          <w:t>9</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2" w:history="1">
        <w:r w:rsidRPr="007F575B">
          <w:rPr>
            <w:rStyle w:val="Hyperlink"/>
            <w:cs/>
          </w:rPr>
          <w:t>การประมวลผลข้อมูลลูกค้า ความเป็นเจ้าของ</w:t>
        </w:r>
        <w:r w:rsidRPr="007F575B">
          <w:rPr>
            <w:webHidden/>
          </w:rPr>
          <w:tab/>
        </w:r>
        <w:r w:rsidRPr="007F575B">
          <w:rPr>
            <w:webHidden/>
          </w:rPr>
          <w:fldChar w:fldCharType="begin"/>
        </w:r>
        <w:r w:rsidRPr="007F575B">
          <w:rPr>
            <w:webHidden/>
          </w:rPr>
          <w:instrText xml:space="preserve"> PAGEREF _Toc10205892 \h </w:instrText>
        </w:r>
        <w:r w:rsidRPr="007F575B">
          <w:rPr>
            <w:webHidden/>
          </w:rPr>
        </w:r>
        <w:r w:rsidRPr="007F575B">
          <w:rPr>
            <w:webHidden/>
          </w:rPr>
          <w:fldChar w:fldCharType="separate"/>
        </w:r>
        <w:r w:rsidRPr="007F575B">
          <w:rPr>
            <w:webHidden/>
          </w:rPr>
          <w:t>9</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3" w:history="1">
        <w:r w:rsidRPr="007F575B">
          <w:rPr>
            <w:rStyle w:val="Hyperlink"/>
            <w:cs/>
          </w:rPr>
          <w:t>การเปิดเผยข้อมูลลูกค้า</w:t>
        </w:r>
        <w:r w:rsidRPr="007F575B">
          <w:rPr>
            <w:webHidden/>
          </w:rPr>
          <w:tab/>
        </w:r>
        <w:r w:rsidRPr="007F575B">
          <w:rPr>
            <w:webHidden/>
          </w:rPr>
          <w:fldChar w:fldCharType="begin"/>
        </w:r>
        <w:r w:rsidRPr="007F575B">
          <w:rPr>
            <w:webHidden/>
          </w:rPr>
          <w:instrText xml:space="preserve"> PAGEREF _Toc10205893 \h </w:instrText>
        </w:r>
        <w:r w:rsidRPr="007F575B">
          <w:rPr>
            <w:webHidden/>
          </w:rPr>
        </w:r>
        <w:r w:rsidRPr="007F575B">
          <w:rPr>
            <w:webHidden/>
          </w:rPr>
          <w:fldChar w:fldCharType="separate"/>
        </w:r>
        <w:r w:rsidRPr="007F575B">
          <w:rPr>
            <w:webHidden/>
          </w:rPr>
          <w:t>9</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4" w:history="1">
        <w:r w:rsidRPr="007F575B">
          <w:rPr>
            <w:rStyle w:val="Hyperlink"/>
            <w:cs/>
          </w:rPr>
          <w:t xml:space="preserve">การประมวลผลข้อมูลส่วนบุคคล </w:t>
        </w:r>
        <w:r w:rsidRPr="007F575B">
          <w:rPr>
            <w:rStyle w:val="Hyperlink"/>
          </w:rPr>
          <w:t>GDPR</w:t>
        </w:r>
        <w:r w:rsidRPr="007F575B">
          <w:rPr>
            <w:webHidden/>
          </w:rPr>
          <w:tab/>
        </w:r>
        <w:r w:rsidRPr="007F575B">
          <w:rPr>
            <w:webHidden/>
          </w:rPr>
          <w:fldChar w:fldCharType="begin"/>
        </w:r>
        <w:r w:rsidRPr="007F575B">
          <w:rPr>
            <w:webHidden/>
          </w:rPr>
          <w:instrText xml:space="preserve"> PAGEREF _Toc10205894 \h </w:instrText>
        </w:r>
        <w:r w:rsidRPr="007F575B">
          <w:rPr>
            <w:webHidden/>
          </w:rPr>
        </w:r>
        <w:r w:rsidRPr="007F575B">
          <w:rPr>
            <w:webHidden/>
          </w:rPr>
          <w:fldChar w:fldCharType="separate"/>
        </w:r>
        <w:r w:rsidRPr="007F575B">
          <w:rPr>
            <w:webHidden/>
          </w:rPr>
          <w:t>9</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5" w:history="1">
        <w:r w:rsidRPr="007F575B">
          <w:rPr>
            <w:rStyle w:val="Hyperlink"/>
            <w:cs/>
          </w:rPr>
          <w:t>ความปลอดภัยของข้อมูล</w:t>
        </w:r>
        <w:r w:rsidRPr="007F575B">
          <w:rPr>
            <w:webHidden/>
          </w:rPr>
          <w:tab/>
        </w:r>
        <w:r w:rsidRPr="007F575B">
          <w:rPr>
            <w:webHidden/>
          </w:rPr>
          <w:fldChar w:fldCharType="begin"/>
        </w:r>
        <w:r w:rsidRPr="007F575B">
          <w:rPr>
            <w:webHidden/>
          </w:rPr>
          <w:instrText xml:space="preserve"> PAGEREF _Toc10205895 \h </w:instrText>
        </w:r>
        <w:r w:rsidRPr="007F575B">
          <w:rPr>
            <w:webHidden/>
          </w:rPr>
        </w:r>
        <w:r w:rsidRPr="007F575B">
          <w:rPr>
            <w:webHidden/>
          </w:rPr>
          <w:fldChar w:fldCharType="separate"/>
        </w:r>
        <w:r w:rsidRPr="007F575B">
          <w:rPr>
            <w:webHidden/>
          </w:rPr>
          <w:t>10</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6" w:history="1">
        <w:r w:rsidRPr="007F575B">
          <w:rPr>
            <w:rStyle w:val="Hyperlink"/>
            <w:cs/>
          </w:rPr>
          <w:t>การแจ้งเหตุการณ์เกี่ยวกับความปลอดภัย</w:t>
        </w:r>
        <w:r w:rsidRPr="007F575B">
          <w:rPr>
            <w:webHidden/>
          </w:rPr>
          <w:tab/>
        </w:r>
        <w:r w:rsidRPr="007F575B">
          <w:rPr>
            <w:webHidden/>
          </w:rPr>
          <w:fldChar w:fldCharType="begin"/>
        </w:r>
        <w:r w:rsidRPr="007F575B">
          <w:rPr>
            <w:webHidden/>
          </w:rPr>
          <w:instrText xml:space="preserve"> PAGEREF _Toc10205896 \h </w:instrText>
        </w:r>
        <w:r w:rsidRPr="007F575B">
          <w:rPr>
            <w:webHidden/>
          </w:rPr>
        </w:r>
        <w:r w:rsidRPr="007F575B">
          <w:rPr>
            <w:webHidden/>
          </w:rPr>
          <w:fldChar w:fldCharType="separate"/>
        </w:r>
        <w:r w:rsidRPr="007F575B">
          <w:rPr>
            <w:webHidden/>
          </w:rPr>
          <w:t>11</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7" w:history="1">
        <w:r w:rsidRPr="007F575B">
          <w:rPr>
            <w:rStyle w:val="Hyperlink"/>
            <w:cs/>
          </w:rPr>
          <w:t>การโอนและตำแหน่งที่ตั้งของข้อมูล</w:t>
        </w:r>
        <w:r w:rsidRPr="007F575B">
          <w:rPr>
            <w:webHidden/>
          </w:rPr>
          <w:tab/>
        </w:r>
        <w:r w:rsidRPr="007F575B">
          <w:rPr>
            <w:webHidden/>
          </w:rPr>
          <w:fldChar w:fldCharType="begin"/>
        </w:r>
        <w:r w:rsidRPr="007F575B">
          <w:rPr>
            <w:webHidden/>
          </w:rPr>
          <w:instrText xml:space="preserve"> PAGEREF _Toc10205897 \h </w:instrText>
        </w:r>
        <w:r w:rsidRPr="007F575B">
          <w:rPr>
            <w:webHidden/>
          </w:rPr>
        </w:r>
        <w:r w:rsidRPr="007F575B">
          <w:rPr>
            <w:webHidden/>
          </w:rPr>
          <w:fldChar w:fldCharType="separate"/>
        </w:r>
        <w:r w:rsidRPr="007F575B">
          <w:rPr>
            <w:webHidden/>
          </w:rPr>
          <w:t>12</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8" w:history="1">
        <w:r w:rsidRPr="007F575B">
          <w:rPr>
            <w:rStyle w:val="Hyperlink"/>
            <w:cs/>
          </w:rPr>
          <w:t>การเก็บรักษาและการลบข้อมูล</w:t>
        </w:r>
        <w:r w:rsidRPr="007F575B">
          <w:rPr>
            <w:webHidden/>
          </w:rPr>
          <w:tab/>
        </w:r>
        <w:r w:rsidRPr="007F575B">
          <w:rPr>
            <w:webHidden/>
          </w:rPr>
          <w:fldChar w:fldCharType="begin"/>
        </w:r>
        <w:r w:rsidRPr="007F575B">
          <w:rPr>
            <w:webHidden/>
          </w:rPr>
          <w:instrText xml:space="preserve"> PAGEREF _Toc10205898 \h </w:instrText>
        </w:r>
        <w:r w:rsidRPr="007F575B">
          <w:rPr>
            <w:webHidden/>
          </w:rPr>
        </w:r>
        <w:r w:rsidRPr="007F575B">
          <w:rPr>
            <w:webHidden/>
          </w:rPr>
          <w:fldChar w:fldCharType="separate"/>
        </w:r>
        <w:r w:rsidRPr="007F575B">
          <w:rPr>
            <w:webHidden/>
          </w:rPr>
          <w:t>13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899" w:history="1">
        <w:r w:rsidRPr="007F575B">
          <w:rPr>
            <w:rStyle w:val="Hyperlink"/>
            <w:cs/>
          </w:rPr>
          <w:t>ความมุ่งมั่นด้านการรักษาความลับของผู้ประมวลผล</w:t>
        </w:r>
        <w:r w:rsidRPr="007F575B">
          <w:rPr>
            <w:webHidden/>
          </w:rPr>
          <w:tab/>
        </w:r>
        <w:r w:rsidRPr="007F575B">
          <w:rPr>
            <w:webHidden/>
          </w:rPr>
          <w:fldChar w:fldCharType="begin"/>
        </w:r>
        <w:r w:rsidRPr="007F575B">
          <w:rPr>
            <w:webHidden/>
          </w:rPr>
          <w:instrText xml:space="preserve"> PAGEREF _Toc10205899 \h </w:instrText>
        </w:r>
        <w:r w:rsidRPr="007F575B">
          <w:rPr>
            <w:webHidden/>
          </w:rPr>
        </w:r>
        <w:r w:rsidRPr="007F575B">
          <w:rPr>
            <w:webHidden/>
          </w:rPr>
          <w:fldChar w:fldCharType="separate"/>
        </w:r>
        <w:r w:rsidRPr="007F575B">
          <w:rPr>
            <w:webHidden/>
          </w:rPr>
          <w:t>13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900" w:history="1">
        <w:r w:rsidRPr="007F575B">
          <w:rPr>
            <w:rStyle w:val="Hyperlink"/>
            <w:cs/>
          </w:rPr>
          <w:t>ประกาศและการควบคุมเกี่ยวกับการใช้ผู้ประมวลผลช่วง</w:t>
        </w:r>
        <w:r w:rsidRPr="007F575B">
          <w:rPr>
            <w:webHidden/>
          </w:rPr>
          <w:tab/>
        </w:r>
        <w:r w:rsidRPr="007F575B">
          <w:rPr>
            <w:webHidden/>
          </w:rPr>
          <w:fldChar w:fldCharType="begin"/>
        </w:r>
        <w:r w:rsidRPr="007F575B">
          <w:rPr>
            <w:webHidden/>
          </w:rPr>
          <w:instrText xml:space="preserve"> PAGEREF _Toc10205900 \h </w:instrText>
        </w:r>
        <w:r w:rsidRPr="007F575B">
          <w:rPr>
            <w:webHidden/>
          </w:rPr>
        </w:r>
        <w:r w:rsidRPr="007F575B">
          <w:rPr>
            <w:webHidden/>
          </w:rPr>
          <w:fldChar w:fldCharType="separate"/>
        </w:r>
        <w:r w:rsidRPr="007F575B">
          <w:rPr>
            <w:webHidden/>
          </w:rPr>
          <w:t>13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901" w:history="1">
        <w:r w:rsidRPr="007F575B">
          <w:rPr>
            <w:rStyle w:val="Hyperlink"/>
            <w:cs/>
          </w:rPr>
          <w:t>สถาบันการศึกษา</w:t>
        </w:r>
        <w:r w:rsidRPr="007F575B">
          <w:rPr>
            <w:webHidden/>
          </w:rPr>
          <w:tab/>
        </w:r>
        <w:r w:rsidRPr="007F575B">
          <w:rPr>
            <w:webHidden/>
          </w:rPr>
          <w:fldChar w:fldCharType="begin"/>
        </w:r>
        <w:r w:rsidRPr="007F575B">
          <w:rPr>
            <w:webHidden/>
          </w:rPr>
          <w:instrText xml:space="preserve"> PAGEREF _Toc10205901 \h </w:instrText>
        </w:r>
        <w:r w:rsidRPr="007F575B">
          <w:rPr>
            <w:webHidden/>
          </w:rPr>
        </w:r>
        <w:r w:rsidRPr="007F575B">
          <w:rPr>
            <w:webHidden/>
          </w:rPr>
          <w:fldChar w:fldCharType="separate"/>
        </w:r>
        <w:r w:rsidRPr="007F575B">
          <w:rPr>
            <w:webHidden/>
          </w:rPr>
          <w:t>13</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902" w:history="1">
        <w:r w:rsidRPr="007F575B">
          <w:rPr>
            <w:rStyle w:val="Hyperlink"/>
          </w:rPr>
          <w:t>HIPPA Business Associate</w:t>
        </w:r>
        <w:r w:rsidRPr="007F575B">
          <w:rPr>
            <w:webHidden/>
          </w:rPr>
          <w:tab/>
        </w:r>
        <w:r w:rsidRPr="007F575B">
          <w:rPr>
            <w:webHidden/>
          </w:rPr>
          <w:fldChar w:fldCharType="begin"/>
        </w:r>
        <w:r w:rsidRPr="007F575B">
          <w:rPr>
            <w:webHidden/>
          </w:rPr>
          <w:instrText xml:space="preserve"> PAGEREF _Toc10205902 \h </w:instrText>
        </w:r>
        <w:r w:rsidRPr="007F575B">
          <w:rPr>
            <w:webHidden/>
          </w:rPr>
        </w:r>
        <w:r w:rsidRPr="007F575B">
          <w:rPr>
            <w:webHidden/>
          </w:rPr>
          <w:fldChar w:fldCharType="separate"/>
        </w:r>
        <w:r w:rsidRPr="007F575B">
          <w:rPr>
            <w:webHidden/>
          </w:rPr>
          <w:t>14</w:t>
        </w:r>
        <w:r w:rsidRPr="007F575B">
          <w:rPr>
            <w:webHidden/>
          </w:rPr>
          <w:fldChar w:fldCharType="end"/>
        </w:r>
      </w:hyperlink>
    </w:p>
    <w:p w:rsidR="007F575B" w:rsidRPr="007F575B" w:rsidRDefault="007F575B">
      <w:pPr>
        <w:pStyle w:val="TOC5"/>
        <w:rPr>
          <w:rFonts w:eastAsiaTheme="minorEastAsia"/>
          <w:bCs w:val="0"/>
          <w:sz w:val="22"/>
          <w:szCs w:val="22"/>
          <w:lang w:val="en-US" w:eastAsia="en-US" w:bidi="ar-SA"/>
        </w:rPr>
      </w:pPr>
      <w:hyperlink w:anchor="_Toc10205903" w:history="1">
        <w:r w:rsidRPr="007F575B">
          <w:rPr>
            <w:rStyle w:val="Hyperlink"/>
            <w:cs/>
          </w:rPr>
          <w:t xml:space="preserve">วิธีติดต่อ </w:t>
        </w:r>
        <w:r w:rsidRPr="007F575B">
          <w:rPr>
            <w:rStyle w:val="Hyperlink"/>
          </w:rPr>
          <w:t>Microsoft</w:t>
        </w:r>
        <w:r w:rsidRPr="007F575B">
          <w:rPr>
            <w:webHidden/>
          </w:rPr>
          <w:tab/>
        </w:r>
        <w:r w:rsidRPr="007F575B">
          <w:rPr>
            <w:webHidden/>
          </w:rPr>
          <w:fldChar w:fldCharType="begin"/>
        </w:r>
        <w:r w:rsidRPr="007F575B">
          <w:rPr>
            <w:webHidden/>
          </w:rPr>
          <w:instrText xml:space="preserve"> PAGEREF _Toc10205903 \h </w:instrText>
        </w:r>
        <w:r w:rsidRPr="007F575B">
          <w:rPr>
            <w:webHidden/>
          </w:rPr>
        </w:r>
        <w:r w:rsidRPr="007F575B">
          <w:rPr>
            <w:webHidden/>
          </w:rPr>
          <w:fldChar w:fldCharType="separate"/>
        </w:r>
        <w:r w:rsidRPr="007F575B">
          <w:rPr>
            <w:webHidden/>
          </w:rPr>
          <w:t>14</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04" w:history="1">
        <w:r w:rsidRPr="007F575B">
          <w:rPr>
            <w:rStyle w:val="Hyperlink"/>
            <w:cs/>
          </w:rPr>
          <w:t xml:space="preserve">ภาคผนวก </w:t>
        </w:r>
        <w:r w:rsidRPr="007F575B">
          <w:rPr>
            <w:rStyle w:val="Hyperlink"/>
            <w:lang w:val="en-US" w:eastAsia="en-US"/>
          </w:rPr>
          <w:t xml:space="preserve">A – </w:t>
        </w:r>
        <w:r w:rsidRPr="007F575B">
          <w:rPr>
            <w:rStyle w:val="Hyperlink"/>
          </w:rPr>
          <w:t>Core Online Services</w:t>
        </w:r>
        <w:r w:rsidRPr="007F575B">
          <w:rPr>
            <w:webHidden/>
          </w:rPr>
          <w:tab/>
        </w:r>
        <w:r w:rsidRPr="007F575B">
          <w:rPr>
            <w:webHidden/>
          </w:rPr>
          <w:fldChar w:fldCharType="begin"/>
        </w:r>
        <w:r w:rsidRPr="007F575B">
          <w:rPr>
            <w:webHidden/>
          </w:rPr>
          <w:instrText xml:space="preserve"> PAGEREF _Toc10205904 \h </w:instrText>
        </w:r>
        <w:r w:rsidRPr="007F575B">
          <w:rPr>
            <w:webHidden/>
          </w:rPr>
        </w:r>
        <w:r w:rsidRPr="007F575B">
          <w:rPr>
            <w:webHidden/>
          </w:rPr>
          <w:fldChar w:fldCharType="separate"/>
        </w:r>
        <w:r w:rsidRPr="007F575B">
          <w:rPr>
            <w:webHidden/>
          </w:rPr>
          <w:t>15</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05" w:history="1">
        <w:r w:rsidRPr="007F575B">
          <w:rPr>
            <w:rStyle w:val="Hyperlink"/>
            <w:cs/>
          </w:rPr>
          <w:t xml:space="preserve">ภาคผนวก </w:t>
        </w:r>
        <w:r w:rsidRPr="007F575B">
          <w:rPr>
            <w:rStyle w:val="Hyperlink"/>
            <w:lang w:val="en-US" w:eastAsia="en-US"/>
          </w:rPr>
          <w:t>B –</w:t>
        </w:r>
        <w:r w:rsidRPr="007F575B">
          <w:rPr>
            <w:rStyle w:val="Hyperlink"/>
            <w:cs/>
          </w:rPr>
          <w:t xml:space="preserve"> มาตรการความปลอดภัย</w:t>
        </w:r>
        <w:r w:rsidRPr="007F575B">
          <w:rPr>
            <w:webHidden/>
          </w:rPr>
          <w:tab/>
        </w:r>
        <w:r w:rsidRPr="007F575B">
          <w:rPr>
            <w:webHidden/>
          </w:rPr>
          <w:fldChar w:fldCharType="begin"/>
        </w:r>
        <w:r w:rsidRPr="007F575B">
          <w:rPr>
            <w:webHidden/>
          </w:rPr>
          <w:instrText xml:space="preserve"> PAGEREF _Toc10205905 \h </w:instrText>
        </w:r>
        <w:r w:rsidRPr="007F575B">
          <w:rPr>
            <w:webHidden/>
          </w:rPr>
        </w:r>
        <w:r w:rsidRPr="007F575B">
          <w:rPr>
            <w:webHidden/>
          </w:rPr>
          <w:fldChar w:fldCharType="separate"/>
        </w:r>
        <w:r w:rsidRPr="007F575B">
          <w:rPr>
            <w:webHidden/>
          </w:rPr>
          <w:t>15</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06" w:history="1">
        <w:r w:rsidRPr="007F575B">
          <w:rPr>
            <w:rStyle w:val="Hyperlink"/>
            <w:cs/>
          </w:rPr>
          <w:t xml:space="preserve">ข้อกำหนดเฉพาะของ </w:t>
        </w:r>
        <w:r w:rsidRPr="007F575B">
          <w:rPr>
            <w:rStyle w:val="Hyperlink"/>
          </w:rPr>
          <w:t>Online Service</w:t>
        </w:r>
        <w:r w:rsidRPr="007F575B">
          <w:rPr>
            <w:webHidden/>
          </w:rPr>
          <w:tab/>
        </w:r>
        <w:r w:rsidRPr="007F575B">
          <w:rPr>
            <w:webHidden/>
          </w:rPr>
          <w:fldChar w:fldCharType="begin"/>
        </w:r>
        <w:r w:rsidRPr="007F575B">
          <w:rPr>
            <w:webHidden/>
          </w:rPr>
          <w:instrText xml:space="preserve"> PAGEREF _Toc10205906 \h </w:instrText>
        </w:r>
        <w:r w:rsidRPr="007F575B">
          <w:rPr>
            <w:webHidden/>
          </w:rPr>
        </w:r>
        <w:r w:rsidRPr="007F575B">
          <w:rPr>
            <w:webHidden/>
          </w:rPr>
          <w:fldChar w:fldCharType="separate"/>
        </w:r>
        <w:r w:rsidRPr="007F575B">
          <w:rPr>
            <w:webHidden/>
          </w:rPr>
          <w:t>18</w:t>
        </w:r>
        <w:r w:rsidRPr="007F575B">
          <w:rPr>
            <w:webHidden/>
          </w:rPr>
          <w:fldChar w:fldCharType="end"/>
        </w:r>
      </w:hyperlink>
    </w:p>
    <w:p w:rsidR="007F575B" w:rsidRPr="007F575B" w:rsidRDefault="007F575B">
      <w:pPr>
        <w:pStyle w:val="TOC2"/>
        <w:rPr>
          <w:rFonts w:eastAsiaTheme="minorEastAsia"/>
          <w:b w:val="0"/>
          <w:bCs w:val="0"/>
          <w:smallCaps w:val="0"/>
          <w:sz w:val="22"/>
          <w:szCs w:val="22"/>
          <w:lang w:val="en-US" w:eastAsia="en-US" w:bidi="ar-SA"/>
        </w:rPr>
      </w:pPr>
      <w:hyperlink w:anchor="_Toc10205907" w:history="1">
        <w:r w:rsidRPr="007F575B">
          <w:rPr>
            <w:rStyle w:val="Hyperlink"/>
          </w:rPr>
          <w:t>Microsoft Azure Services</w:t>
        </w:r>
        <w:r w:rsidRPr="007F575B">
          <w:rPr>
            <w:webHidden/>
          </w:rPr>
          <w:tab/>
        </w:r>
        <w:r w:rsidRPr="007F575B">
          <w:rPr>
            <w:webHidden/>
          </w:rPr>
          <w:fldChar w:fldCharType="begin"/>
        </w:r>
        <w:r w:rsidRPr="007F575B">
          <w:rPr>
            <w:webHidden/>
          </w:rPr>
          <w:instrText xml:space="preserve"> PAGEREF _Toc10205907 \h </w:instrText>
        </w:r>
        <w:r w:rsidRPr="007F575B">
          <w:rPr>
            <w:webHidden/>
          </w:rPr>
        </w:r>
        <w:r w:rsidRPr="007F575B">
          <w:rPr>
            <w:webHidden/>
          </w:rPr>
          <w:fldChar w:fldCharType="separate"/>
        </w:r>
        <w:r w:rsidRPr="007F575B">
          <w:rPr>
            <w:webHidden/>
          </w:rPr>
          <w:t>18</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08" w:history="1">
        <w:r w:rsidRPr="007F575B">
          <w:rPr>
            <w:rStyle w:val="Hyperlink"/>
            <w:lang w:val="en-US" w:eastAsia="en-US"/>
          </w:rPr>
          <w:t>Azure DevTest Labs</w:t>
        </w:r>
        <w:r w:rsidRPr="007F575B">
          <w:rPr>
            <w:webHidden/>
          </w:rPr>
          <w:tab/>
        </w:r>
        <w:r w:rsidRPr="007F575B">
          <w:rPr>
            <w:webHidden/>
          </w:rPr>
          <w:fldChar w:fldCharType="begin"/>
        </w:r>
        <w:r w:rsidRPr="007F575B">
          <w:rPr>
            <w:webHidden/>
          </w:rPr>
          <w:instrText xml:space="preserve"> PAGEREF _Toc10205908 \h </w:instrText>
        </w:r>
        <w:r w:rsidRPr="007F575B">
          <w:rPr>
            <w:webHidden/>
          </w:rPr>
        </w:r>
        <w:r w:rsidRPr="007F575B">
          <w:rPr>
            <w:webHidden/>
          </w:rPr>
          <w:fldChar w:fldCharType="separate"/>
        </w:r>
        <w:r w:rsidRPr="007F575B">
          <w:rPr>
            <w:webHidden/>
          </w:rPr>
          <w:t>19</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09" w:history="1">
        <w:r w:rsidRPr="007F575B">
          <w:rPr>
            <w:rStyle w:val="Hyperlink"/>
          </w:rPr>
          <w:t>Azure Lab Services</w:t>
        </w:r>
        <w:r w:rsidRPr="007F575B">
          <w:rPr>
            <w:webHidden/>
          </w:rPr>
          <w:tab/>
        </w:r>
        <w:r w:rsidRPr="007F575B">
          <w:rPr>
            <w:webHidden/>
          </w:rPr>
          <w:fldChar w:fldCharType="begin"/>
        </w:r>
        <w:r w:rsidRPr="007F575B">
          <w:rPr>
            <w:webHidden/>
          </w:rPr>
          <w:instrText xml:space="preserve"> PAGEREF _Toc10205909 \h </w:instrText>
        </w:r>
        <w:r w:rsidRPr="007F575B">
          <w:rPr>
            <w:webHidden/>
          </w:rPr>
        </w:r>
        <w:r w:rsidRPr="007F575B">
          <w:rPr>
            <w:webHidden/>
          </w:rPr>
          <w:fldChar w:fldCharType="separate"/>
        </w:r>
        <w:r w:rsidRPr="007F575B">
          <w:rPr>
            <w:webHidden/>
          </w:rPr>
          <w:t>19</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0" w:history="1">
        <w:r w:rsidRPr="007F575B">
          <w:rPr>
            <w:rStyle w:val="Hyperlink"/>
            <w:lang w:val="en-US" w:eastAsia="en-US"/>
          </w:rPr>
          <w:t>Azure Maps</w:t>
        </w:r>
        <w:r w:rsidRPr="007F575B">
          <w:rPr>
            <w:webHidden/>
          </w:rPr>
          <w:tab/>
        </w:r>
        <w:r w:rsidRPr="007F575B">
          <w:rPr>
            <w:webHidden/>
          </w:rPr>
          <w:fldChar w:fldCharType="begin"/>
        </w:r>
        <w:r w:rsidRPr="007F575B">
          <w:rPr>
            <w:webHidden/>
          </w:rPr>
          <w:instrText xml:space="preserve"> PAGEREF _Toc10205910 \h </w:instrText>
        </w:r>
        <w:r w:rsidRPr="007F575B">
          <w:rPr>
            <w:webHidden/>
          </w:rPr>
        </w:r>
        <w:r w:rsidRPr="007F575B">
          <w:rPr>
            <w:webHidden/>
          </w:rPr>
          <w:fldChar w:fldCharType="separate"/>
        </w:r>
        <w:r w:rsidRPr="007F575B">
          <w:rPr>
            <w:webHidden/>
          </w:rPr>
          <w:t>20</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1" w:history="1">
        <w:r w:rsidRPr="007F575B">
          <w:rPr>
            <w:rStyle w:val="Hyperlink"/>
          </w:rPr>
          <w:t>Microsoft Azure Stack</w:t>
        </w:r>
        <w:r w:rsidRPr="007F575B">
          <w:rPr>
            <w:webHidden/>
          </w:rPr>
          <w:tab/>
        </w:r>
        <w:r w:rsidRPr="007F575B">
          <w:rPr>
            <w:webHidden/>
          </w:rPr>
          <w:fldChar w:fldCharType="begin"/>
        </w:r>
        <w:r w:rsidRPr="007F575B">
          <w:rPr>
            <w:webHidden/>
          </w:rPr>
          <w:instrText xml:space="preserve"> PAGEREF _Toc10205911 \h </w:instrText>
        </w:r>
        <w:r w:rsidRPr="007F575B">
          <w:rPr>
            <w:webHidden/>
          </w:rPr>
        </w:r>
        <w:r w:rsidRPr="007F575B">
          <w:rPr>
            <w:webHidden/>
          </w:rPr>
          <w:fldChar w:fldCharType="separate"/>
        </w:r>
        <w:r w:rsidRPr="007F575B">
          <w:rPr>
            <w:webHidden/>
          </w:rPr>
          <w:t>20</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2" w:history="1">
        <w:r w:rsidRPr="007F575B">
          <w:rPr>
            <w:rStyle w:val="Hyperlink"/>
            <w:lang w:val="en-US" w:eastAsia="en-US"/>
          </w:rPr>
          <w:t>Bing Search Services</w:t>
        </w:r>
        <w:r w:rsidRPr="007F575B">
          <w:rPr>
            <w:webHidden/>
          </w:rPr>
          <w:tab/>
        </w:r>
        <w:r w:rsidRPr="007F575B">
          <w:rPr>
            <w:webHidden/>
          </w:rPr>
          <w:fldChar w:fldCharType="begin"/>
        </w:r>
        <w:r w:rsidRPr="007F575B">
          <w:rPr>
            <w:webHidden/>
          </w:rPr>
          <w:instrText xml:space="preserve"> PAGEREF _Toc10205912 \h </w:instrText>
        </w:r>
        <w:r w:rsidRPr="007F575B">
          <w:rPr>
            <w:webHidden/>
          </w:rPr>
        </w:r>
        <w:r w:rsidRPr="007F575B">
          <w:rPr>
            <w:webHidden/>
          </w:rPr>
          <w:fldChar w:fldCharType="separate"/>
        </w:r>
        <w:r w:rsidRPr="007F575B">
          <w:rPr>
            <w:webHidden/>
          </w:rPr>
          <w:t>21</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3" w:history="1">
        <w:r w:rsidRPr="007F575B">
          <w:rPr>
            <w:rStyle w:val="Hyperlink"/>
          </w:rPr>
          <w:t>Cognitive Services</w:t>
        </w:r>
        <w:r w:rsidRPr="007F575B">
          <w:rPr>
            <w:webHidden/>
          </w:rPr>
          <w:tab/>
        </w:r>
        <w:r w:rsidRPr="007F575B">
          <w:rPr>
            <w:webHidden/>
          </w:rPr>
          <w:fldChar w:fldCharType="begin"/>
        </w:r>
        <w:r w:rsidRPr="007F575B">
          <w:rPr>
            <w:webHidden/>
          </w:rPr>
          <w:instrText xml:space="preserve"> PAGEREF _Toc10205913 \h </w:instrText>
        </w:r>
        <w:r w:rsidRPr="007F575B">
          <w:rPr>
            <w:webHidden/>
          </w:rPr>
        </w:r>
        <w:r w:rsidRPr="007F575B">
          <w:rPr>
            <w:webHidden/>
          </w:rPr>
          <w:fldChar w:fldCharType="separate"/>
        </w:r>
        <w:r w:rsidRPr="007F575B">
          <w:rPr>
            <w:webHidden/>
          </w:rPr>
          <w:t>21</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4" w:history="1">
        <w:r w:rsidRPr="007F575B">
          <w:rPr>
            <w:rStyle w:val="Hyperlink"/>
          </w:rPr>
          <w:t>Microsoft Genomics</w:t>
        </w:r>
        <w:r w:rsidRPr="007F575B">
          <w:rPr>
            <w:webHidden/>
          </w:rPr>
          <w:tab/>
        </w:r>
        <w:r w:rsidRPr="007F575B">
          <w:rPr>
            <w:webHidden/>
          </w:rPr>
          <w:fldChar w:fldCharType="begin"/>
        </w:r>
        <w:r w:rsidRPr="007F575B">
          <w:rPr>
            <w:webHidden/>
          </w:rPr>
          <w:instrText xml:space="preserve"> PAGEREF _Toc10205914 \h </w:instrText>
        </w:r>
        <w:r w:rsidRPr="007F575B">
          <w:rPr>
            <w:webHidden/>
          </w:rPr>
        </w:r>
        <w:r w:rsidRPr="007F575B">
          <w:rPr>
            <w:webHidden/>
          </w:rPr>
          <w:fldChar w:fldCharType="separate"/>
        </w:r>
        <w:r w:rsidRPr="007F575B">
          <w:rPr>
            <w:webHidden/>
          </w:rPr>
          <w:t>22</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5" w:history="1">
        <w:r w:rsidRPr="007F575B">
          <w:rPr>
            <w:rStyle w:val="Hyperlink"/>
          </w:rPr>
          <w:t>Visual Studio App Center</w:t>
        </w:r>
        <w:r w:rsidRPr="007F575B">
          <w:rPr>
            <w:webHidden/>
          </w:rPr>
          <w:tab/>
        </w:r>
        <w:r w:rsidRPr="007F575B">
          <w:rPr>
            <w:webHidden/>
          </w:rPr>
          <w:fldChar w:fldCharType="begin"/>
        </w:r>
        <w:r w:rsidRPr="007F575B">
          <w:rPr>
            <w:webHidden/>
          </w:rPr>
          <w:instrText xml:space="preserve"> PAGEREF _Toc10205915 \h </w:instrText>
        </w:r>
        <w:r w:rsidRPr="007F575B">
          <w:rPr>
            <w:webHidden/>
          </w:rPr>
        </w:r>
        <w:r w:rsidRPr="007F575B">
          <w:rPr>
            <w:webHidden/>
          </w:rPr>
          <w:fldChar w:fldCharType="separate"/>
        </w:r>
        <w:r w:rsidRPr="007F575B">
          <w:rPr>
            <w:webHidden/>
          </w:rPr>
          <w:t>22</w:t>
        </w:r>
        <w:r w:rsidRPr="007F575B">
          <w:rPr>
            <w:webHidden/>
          </w:rPr>
          <w:fldChar w:fldCharType="end"/>
        </w:r>
      </w:hyperlink>
    </w:p>
    <w:p w:rsidR="007F575B" w:rsidRPr="007F575B" w:rsidRDefault="007F575B">
      <w:pPr>
        <w:pStyle w:val="TOC2"/>
        <w:rPr>
          <w:rFonts w:eastAsiaTheme="minorEastAsia"/>
          <w:b w:val="0"/>
          <w:bCs w:val="0"/>
          <w:smallCaps w:val="0"/>
          <w:sz w:val="22"/>
          <w:szCs w:val="22"/>
          <w:lang w:val="en-US" w:eastAsia="en-US" w:bidi="ar-SA"/>
        </w:rPr>
      </w:pPr>
      <w:r>
        <w:rPr>
          <w:rStyle w:val="Hyperlink"/>
        </w:rPr>
        <w:br w:type="column"/>
      </w:r>
      <w:hyperlink w:anchor="_Toc10205916" w:history="1">
        <w:r w:rsidRPr="007F575B">
          <w:rPr>
            <w:rStyle w:val="Hyperlink"/>
          </w:rPr>
          <w:t>Microsoft Azure Plans</w:t>
        </w:r>
        <w:r w:rsidRPr="007F575B">
          <w:rPr>
            <w:webHidden/>
          </w:rPr>
          <w:tab/>
        </w:r>
        <w:r w:rsidRPr="007F575B">
          <w:rPr>
            <w:webHidden/>
          </w:rPr>
          <w:fldChar w:fldCharType="begin"/>
        </w:r>
        <w:r w:rsidRPr="007F575B">
          <w:rPr>
            <w:webHidden/>
          </w:rPr>
          <w:instrText xml:space="preserve"> PAGEREF _Toc10205916 \h </w:instrText>
        </w:r>
        <w:r w:rsidRPr="007F575B">
          <w:rPr>
            <w:webHidden/>
          </w:rPr>
        </w:r>
        <w:r w:rsidRPr="007F575B">
          <w:rPr>
            <w:webHidden/>
          </w:rPr>
          <w:fldChar w:fldCharType="separate"/>
        </w:r>
        <w:r w:rsidRPr="007F575B">
          <w:rPr>
            <w:webHidden/>
          </w:rPr>
          <w:t>23</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7" w:history="1">
        <w:r w:rsidRPr="007F575B">
          <w:rPr>
            <w:rStyle w:val="Hyperlink"/>
          </w:rPr>
          <w:t>Azure Active Directory Basic</w:t>
        </w:r>
        <w:r w:rsidRPr="007F575B">
          <w:rPr>
            <w:webHidden/>
          </w:rPr>
          <w:tab/>
        </w:r>
        <w:r w:rsidRPr="007F575B">
          <w:rPr>
            <w:webHidden/>
          </w:rPr>
          <w:fldChar w:fldCharType="begin"/>
        </w:r>
        <w:r w:rsidRPr="007F575B">
          <w:rPr>
            <w:webHidden/>
          </w:rPr>
          <w:instrText xml:space="preserve"> PAGEREF _Toc10205917 \h </w:instrText>
        </w:r>
        <w:r w:rsidRPr="007F575B">
          <w:rPr>
            <w:webHidden/>
          </w:rPr>
        </w:r>
        <w:r w:rsidRPr="007F575B">
          <w:rPr>
            <w:webHidden/>
          </w:rPr>
          <w:fldChar w:fldCharType="separate"/>
        </w:r>
        <w:r w:rsidRPr="007F575B">
          <w:rPr>
            <w:webHidden/>
          </w:rPr>
          <w:t>23</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8" w:history="1">
        <w:r w:rsidRPr="007F575B">
          <w:rPr>
            <w:rStyle w:val="Hyperlink"/>
          </w:rPr>
          <w:t>Azure Active Directory Premium</w:t>
        </w:r>
        <w:r w:rsidRPr="007F575B">
          <w:rPr>
            <w:webHidden/>
          </w:rPr>
          <w:tab/>
        </w:r>
        <w:r w:rsidRPr="007F575B">
          <w:rPr>
            <w:webHidden/>
          </w:rPr>
          <w:fldChar w:fldCharType="begin"/>
        </w:r>
        <w:r w:rsidRPr="007F575B">
          <w:rPr>
            <w:webHidden/>
          </w:rPr>
          <w:instrText xml:space="preserve"> PAGEREF _Toc10205918 \h </w:instrText>
        </w:r>
        <w:r w:rsidRPr="007F575B">
          <w:rPr>
            <w:webHidden/>
          </w:rPr>
        </w:r>
        <w:r w:rsidRPr="007F575B">
          <w:rPr>
            <w:webHidden/>
          </w:rPr>
          <w:fldChar w:fldCharType="separate"/>
        </w:r>
        <w:r w:rsidRPr="007F575B">
          <w:rPr>
            <w:webHidden/>
          </w:rPr>
          <w:t>23</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19" w:history="1">
        <w:r w:rsidRPr="007F575B">
          <w:rPr>
            <w:rStyle w:val="Hyperlink"/>
          </w:rPr>
          <w:t>Azure Information Protection Premium</w:t>
        </w:r>
        <w:r w:rsidRPr="007F575B">
          <w:rPr>
            <w:webHidden/>
          </w:rPr>
          <w:tab/>
        </w:r>
        <w:r w:rsidRPr="007F575B">
          <w:rPr>
            <w:webHidden/>
          </w:rPr>
          <w:fldChar w:fldCharType="begin"/>
        </w:r>
        <w:r w:rsidRPr="007F575B">
          <w:rPr>
            <w:webHidden/>
          </w:rPr>
          <w:instrText xml:space="preserve"> PAGEREF _Toc10205919 \h </w:instrText>
        </w:r>
        <w:r w:rsidRPr="007F575B">
          <w:rPr>
            <w:webHidden/>
          </w:rPr>
        </w:r>
        <w:r w:rsidRPr="007F575B">
          <w:rPr>
            <w:webHidden/>
          </w:rPr>
          <w:fldChar w:fldCharType="separate"/>
        </w:r>
        <w:r w:rsidRPr="007F575B">
          <w:rPr>
            <w:webHidden/>
          </w:rPr>
          <w:t>23</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20" w:history="1">
        <w:r w:rsidRPr="007F575B">
          <w:rPr>
            <w:rStyle w:val="Hyperlink"/>
          </w:rPr>
          <w:t xml:space="preserve">Microsoft Dynamics </w:t>
        </w:r>
        <w:r w:rsidRPr="007F575B">
          <w:rPr>
            <w:rStyle w:val="Hyperlink"/>
            <w:cs/>
          </w:rPr>
          <w:t xml:space="preserve">365 </w:t>
        </w:r>
        <w:r w:rsidRPr="007F575B">
          <w:rPr>
            <w:rStyle w:val="Hyperlink"/>
          </w:rPr>
          <w:t>Services</w:t>
        </w:r>
        <w:r w:rsidRPr="007F575B">
          <w:rPr>
            <w:webHidden/>
          </w:rPr>
          <w:tab/>
        </w:r>
        <w:r w:rsidRPr="007F575B">
          <w:rPr>
            <w:webHidden/>
          </w:rPr>
          <w:fldChar w:fldCharType="begin"/>
        </w:r>
        <w:r w:rsidRPr="007F575B">
          <w:rPr>
            <w:webHidden/>
          </w:rPr>
          <w:instrText xml:space="preserve"> PAGEREF _Toc10205920 \h </w:instrText>
        </w:r>
        <w:r w:rsidRPr="007F575B">
          <w:rPr>
            <w:webHidden/>
          </w:rPr>
        </w:r>
        <w:r w:rsidRPr="007F575B">
          <w:rPr>
            <w:webHidden/>
          </w:rPr>
          <w:fldChar w:fldCharType="separate"/>
        </w:r>
        <w:r w:rsidRPr="007F575B">
          <w:rPr>
            <w:webHidden/>
          </w:rPr>
          <w:t>24</w:t>
        </w:r>
        <w:r w:rsidRPr="007F575B">
          <w:rPr>
            <w:webHidden/>
          </w:rPr>
          <w:fldChar w:fldCharType="end"/>
        </w:r>
      </w:hyperlink>
    </w:p>
    <w:p w:rsidR="007F575B" w:rsidRPr="007F575B" w:rsidRDefault="007F575B">
      <w:pPr>
        <w:pStyle w:val="TOC2"/>
        <w:rPr>
          <w:rFonts w:eastAsiaTheme="minorEastAsia"/>
          <w:b w:val="0"/>
          <w:bCs w:val="0"/>
          <w:smallCaps w:val="0"/>
          <w:sz w:val="22"/>
          <w:szCs w:val="22"/>
          <w:lang w:val="en-US" w:eastAsia="en-US" w:bidi="ar-SA"/>
        </w:rPr>
      </w:pPr>
      <w:hyperlink w:anchor="_Toc10205921" w:history="1">
        <w:r w:rsidRPr="007F575B">
          <w:rPr>
            <w:rStyle w:val="Hyperlink"/>
            <w:cs/>
          </w:rPr>
          <w:t xml:space="preserve">บริการ </w:t>
        </w:r>
        <w:r w:rsidRPr="007F575B">
          <w:rPr>
            <w:rStyle w:val="Hyperlink"/>
          </w:rPr>
          <w:t xml:space="preserve">Office </w:t>
        </w:r>
        <w:r w:rsidRPr="007F575B">
          <w:rPr>
            <w:rStyle w:val="Hyperlink"/>
            <w:cs/>
          </w:rPr>
          <w:t>365</w:t>
        </w:r>
        <w:r w:rsidRPr="007F575B">
          <w:rPr>
            <w:webHidden/>
          </w:rPr>
          <w:tab/>
        </w:r>
        <w:r w:rsidRPr="007F575B">
          <w:rPr>
            <w:webHidden/>
          </w:rPr>
          <w:fldChar w:fldCharType="begin"/>
        </w:r>
        <w:r w:rsidRPr="007F575B">
          <w:rPr>
            <w:webHidden/>
          </w:rPr>
          <w:instrText xml:space="preserve"> PAGEREF _Toc10205921 \h </w:instrText>
        </w:r>
        <w:r w:rsidRPr="007F575B">
          <w:rPr>
            <w:webHidden/>
          </w:rPr>
        </w:r>
        <w:r w:rsidRPr="007F575B">
          <w:rPr>
            <w:webHidden/>
          </w:rPr>
          <w:fldChar w:fldCharType="separate"/>
        </w:r>
        <w:r w:rsidRPr="007F575B">
          <w:rPr>
            <w:webHidden/>
          </w:rPr>
          <w:t>26</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2" w:history="1">
        <w:r w:rsidRPr="007F575B">
          <w:rPr>
            <w:rStyle w:val="Hyperlink"/>
          </w:rPr>
          <w:t>Audio Services</w:t>
        </w:r>
        <w:r w:rsidRPr="007F575B">
          <w:rPr>
            <w:webHidden/>
          </w:rPr>
          <w:tab/>
        </w:r>
        <w:r w:rsidRPr="007F575B">
          <w:rPr>
            <w:webHidden/>
          </w:rPr>
          <w:fldChar w:fldCharType="begin"/>
        </w:r>
        <w:r w:rsidRPr="007F575B">
          <w:rPr>
            <w:webHidden/>
          </w:rPr>
          <w:instrText xml:space="preserve"> PAGEREF _Toc10205922 \h </w:instrText>
        </w:r>
        <w:r w:rsidRPr="007F575B">
          <w:rPr>
            <w:webHidden/>
          </w:rPr>
        </w:r>
        <w:r w:rsidRPr="007F575B">
          <w:rPr>
            <w:webHidden/>
          </w:rPr>
          <w:fldChar w:fldCharType="separate"/>
        </w:r>
        <w:r w:rsidRPr="007F575B">
          <w:rPr>
            <w:webHidden/>
          </w:rPr>
          <w:t>26</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3" w:history="1">
        <w:r w:rsidRPr="007F575B">
          <w:rPr>
            <w:rStyle w:val="Hyperlink"/>
          </w:rPr>
          <w:t>Exchange Online</w:t>
        </w:r>
        <w:r w:rsidRPr="007F575B">
          <w:rPr>
            <w:webHidden/>
          </w:rPr>
          <w:tab/>
        </w:r>
        <w:r w:rsidRPr="007F575B">
          <w:rPr>
            <w:webHidden/>
          </w:rPr>
          <w:fldChar w:fldCharType="begin"/>
        </w:r>
        <w:r w:rsidRPr="007F575B">
          <w:rPr>
            <w:webHidden/>
          </w:rPr>
          <w:instrText xml:space="preserve"> PAGEREF _Toc10205923 \h </w:instrText>
        </w:r>
        <w:r w:rsidRPr="007F575B">
          <w:rPr>
            <w:webHidden/>
          </w:rPr>
        </w:r>
        <w:r w:rsidRPr="007F575B">
          <w:rPr>
            <w:webHidden/>
          </w:rPr>
          <w:fldChar w:fldCharType="separate"/>
        </w:r>
        <w:r w:rsidRPr="007F575B">
          <w:rPr>
            <w:webHidden/>
          </w:rPr>
          <w:t>27</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4" w:history="1">
        <w:r w:rsidRPr="007F575B">
          <w:rPr>
            <w:rStyle w:val="Hyperlink"/>
            <w:cs/>
          </w:rPr>
          <w:t xml:space="preserve">โปรแกรมประยุกต์ </w:t>
        </w:r>
        <w:r w:rsidRPr="007F575B">
          <w:rPr>
            <w:rStyle w:val="Hyperlink"/>
          </w:rPr>
          <w:t xml:space="preserve">Office </w:t>
        </w:r>
        <w:r w:rsidRPr="007F575B">
          <w:rPr>
            <w:rStyle w:val="Hyperlink"/>
            <w:cs/>
          </w:rPr>
          <w:t>365</w:t>
        </w:r>
        <w:r w:rsidRPr="007F575B">
          <w:rPr>
            <w:webHidden/>
          </w:rPr>
          <w:tab/>
        </w:r>
        <w:r w:rsidRPr="007F575B">
          <w:rPr>
            <w:webHidden/>
          </w:rPr>
          <w:fldChar w:fldCharType="begin"/>
        </w:r>
        <w:r w:rsidRPr="007F575B">
          <w:rPr>
            <w:webHidden/>
          </w:rPr>
          <w:instrText xml:space="preserve"> PAGEREF _Toc10205924 \h </w:instrText>
        </w:r>
        <w:r w:rsidRPr="007F575B">
          <w:rPr>
            <w:webHidden/>
          </w:rPr>
        </w:r>
        <w:r w:rsidRPr="007F575B">
          <w:rPr>
            <w:webHidden/>
          </w:rPr>
          <w:fldChar w:fldCharType="separate"/>
        </w:r>
        <w:r w:rsidRPr="007F575B">
          <w:rPr>
            <w:webHidden/>
          </w:rPr>
          <w:t>29</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5" w:history="1">
        <w:r w:rsidRPr="007F575B">
          <w:rPr>
            <w:rStyle w:val="Hyperlink"/>
          </w:rPr>
          <w:t>Office Online</w:t>
        </w:r>
        <w:r w:rsidRPr="007F575B">
          <w:rPr>
            <w:webHidden/>
          </w:rPr>
          <w:tab/>
        </w:r>
        <w:r w:rsidRPr="007F575B">
          <w:rPr>
            <w:webHidden/>
          </w:rPr>
          <w:fldChar w:fldCharType="begin"/>
        </w:r>
        <w:r w:rsidRPr="007F575B">
          <w:rPr>
            <w:webHidden/>
          </w:rPr>
          <w:instrText xml:space="preserve"> PAGEREF _Toc10205925 \h </w:instrText>
        </w:r>
        <w:r w:rsidRPr="007F575B">
          <w:rPr>
            <w:webHidden/>
          </w:rPr>
        </w:r>
        <w:r w:rsidRPr="007F575B">
          <w:rPr>
            <w:webHidden/>
          </w:rPr>
          <w:fldChar w:fldCharType="separate"/>
        </w:r>
        <w:r w:rsidRPr="007F575B">
          <w:rPr>
            <w:webHidden/>
          </w:rPr>
          <w:t>29</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6" w:history="1">
        <w:r w:rsidRPr="007F575B">
          <w:rPr>
            <w:rStyle w:val="Hyperlink"/>
          </w:rPr>
          <w:t>OneDrive for Business</w:t>
        </w:r>
        <w:r w:rsidRPr="007F575B">
          <w:rPr>
            <w:webHidden/>
          </w:rPr>
          <w:tab/>
        </w:r>
        <w:r w:rsidRPr="007F575B">
          <w:rPr>
            <w:webHidden/>
          </w:rPr>
          <w:fldChar w:fldCharType="begin"/>
        </w:r>
        <w:r w:rsidRPr="007F575B">
          <w:rPr>
            <w:webHidden/>
          </w:rPr>
          <w:instrText xml:space="preserve"> PAGEREF _Toc10205926 \h </w:instrText>
        </w:r>
        <w:r w:rsidRPr="007F575B">
          <w:rPr>
            <w:webHidden/>
          </w:rPr>
        </w:r>
        <w:r w:rsidRPr="007F575B">
          <w:rPr>
            <w:webHidden/>
          </w:rPr>
          <w:fldChar w:fldCharType="separate"/>
        </w:r>
        <w:r w:rsidRPr="007F575B">
          <w:rPr>
            <w:webHidden/>
          </w:rPr>
          <w:t>29</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7" w:history="1">
        <w:r w:rsidRPr="007F575B">
          <w:rPr>
            <w:rStyle w:val="Hyperlink"/>
          </w:rPr>
          <w:t>Project Online</w:t>
        </w:r>
        <w:r w:rsidRPr="007F575B">
          <w:rPr>
            <w:webHidden/>
          </w:rPr>
          <w:tab/>
        </w:r>
        <w:r w:rsidRPr="007F575B">
          <w:rPr>
            <w:webHidden/>
          </w:rPr>
          <w:fldChar w:fldCharType="begin"/>
        </w:r>
        <w:r w:rsidRPr="007F575B">
          <w:rPr>
            <w:webHidden/>
          </w:rPr>
          <w:instrText xml:space="preserve"> PAGEREF _Toc10205927 \h </w:instrText>
        </w:r>
        <w:r w:rsidRPr="007F575B">
          <w:rPr>
            <w:webHidden/>
          </w:rPr>
        </w:r>
        <w:r w:rsidRPr="007F575B">
          <w:rPr>
            <w:webHidden/>
          </w:rPr>
          <w:fldChar w:fldCharType="separate"/>
        </w:r>
        <w:r w:rsidRPr="007F575B">
          <w:rPr>
            <w:webHidden/>
          </w:rPr>
          <w:t>30</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8" w:history="1">
        <w:r w:rsidRPr="007F575B">
          <w:rPr>
            <w:rStyle w:val="Hyperlink"/>
          </w:rPr>
          <w:t>SharePoint Online</w:t>
        </w:r>
        <w:r w:rsidRPr="007F575B">
          <w:rPr>
            <w:webHidden/>
          </w:rPr>
          <w:tab/>
        </w:r>
        <w:r w:rsidRPr="007F575B">
          <w:rPr>
            <w:webHidden/>
          </w:rPr>
          <w:fldChar w:fldCharType="begin"/>
        </w:r>
        <w:r w:rsidRPr="007F575B">
          <w:rPr>
            <w:webHidden/>
          </w:rPr>
          <w:instrText xml:space="preserve"> PAGEREF _Toc10205928 \h </w:instrText>
        </w:r>
        <w:r w:rsidRPr="007F575B">
          <w:rPr>
            <w:webHidden/>
          </w:rPr>
        </w:r>
        <w:r w:rsidRPr="007F575B">
          <w:rPr>
            <w:webHidden/>
          </w:rPr>
          <w:fldChar w:fldCharType="separate"/>
        </w:r>
        <w:r w:rsidRPr="007F575B">
          <w:rPr>
            <w:webHidden/>
          </w:rPr>
          <w:t>30</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29" w:history="1">
        <w:r w:rsidRPr="007F575B">
          <w:rPr>
            <w:rStyle w:val="Hyperlink"/>
          </w:rPr>
          <w:t>Microsoft Stream</w:t>
        </w:r>
        <w:r w:rsidRPr="007F575B">
          <w:rPr>
            <w:webHidden/>
          </w:rPr>
          <w:tab/>
        </w:r>
        <w:r w:rsidRPr="007F575B">
          <w:rPr>
            <w:webHidden/>
          </w:rPr>
          <w:fldChar w:fldCharType="begin"/>
        </w:r>
        <w:r w:rsidRPr="007F575B">
          <w:rPr>
            <w:webHidden/>
          </w:rPr>
          <w:instrText xml:space="preserve"> PAGEREF _Toc10205929 \h </w:instrText>
        </w:r>
        <w:r w:rsidRPr="007F575B">
          <w:rPr>
            <w:webHidden/>
          </w:rPr>
        </w:r>
        <w:r w:rsidRPr="007F575B">
          <w:rPr>
            <w:webHidden/>
          </w:rPr>
          <w:fldChar w:fldCharType="separate"/>
        </w:r>
        <w:r w:rsidRPr="007F575B">
          <w:rPr>
            <w:webHidden/>
          </w:rPr>
          <w:t>30</w:t>
        </w:r>
        <w:r w:rsidRPr="007F575B">
          <w:rPr>
            <w:webHidden/>
          </w:rPr>
          <w:fldChar w:fldCharType="end"/>
        </w:r>
      </w:hyperlink>
    </w:p>
    <w:p w:rsidR="007F575B" w:rsidRPr="007F575B" w:rsidRDefault="007F575B">
      <w:pPr>
        <w:pStyle w:val="TOC2"/>
        <w:rPr>
          <w:rFonts w:eastAsiaTheme="minorEastAsia"/>
          <w:b w:val="0"/>
          <w:bCs w:val="0"/>
          <w:smallCaps w:val="0"/>
          <w:sz w:val="22"/>
          <w:szCs w:val="22"/>
          <w:lang w:val="en-US" w:eastAsia="en-US" w:bidi="ar-SA"/>
        </w:rPr>
      </w:pPr>
      <w:hyperlink w:anchor="_Toc10205930" w:history="1">
        <w:r w:rsidRPr="007F575B">
          <w:rPr>
            <w:rStyle w:val="Hyperlink"/>
          </w:rPr>
          <w:t xml:space="preserve">Online Service </w:t>
        </w:r>
        <w:r w:rsidRPr="007F575B">
          <w:rPr>
            <w:rStyle w:val="Hyperlink"/>
            <w:cs/>
          </w:rPr>
          <w:t>อื่นๆ</w:t>
        </w:r>
        <w:r w:rsidRPr="007F575B">
          <w:rPr>
            <w:webHidden/>
          </w:rPr>
          <w:tab/>
        </w:r>
        <w:r w:rsidRPr="007F575B">
          <w:rPr>
            <w:webHidden/>
          </w:rPr>
          <w:fldChar w:fldCharType="begin"/>
        </w:r>
        <w:r w:rsidRPr="007F575B">
          <w:rPr>
            <w:webHidden/>
          </w:rPr>
          <w:instrText xml:space="preserve"> PAGEREF _Toc10205930 \h </w:instrText>
        </w:r>
        <w:r w:rsidRPr="007F575B">
          <w:rPr>
            <w:webHidden/>
          </w:rPr>
        </w:r>
        <w:r w:rsidRPr="007F575B">
          <w:rPr>
            <w:webHidden/>
          </w:rPr>
          <w:fldChar w:fldCharType="separate"/>
        </w:r>
        <w:r w:rsidRPr="007F575B">
          <w:rPr>
            <w:webHidden/>
          </w:rPr>
          <w:t>30</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1" w:history="1">
        <w:r w:rsidRPr="007F575B">
          <w:rPr>
            <w:rStyle w:val="Hyperlink"/>
          </w:rPr>
          <w:t>Bing Maps Mobile Asset Management Platform</w:t>
        </w:r>
        <w:r w:rsidRPr="007F575B">
          <w:rPr>
            <w:webHidden/>
          </w:rPr>
          <w:tab/>
        </w:r>
        <w:r w:rsidRPr="007F575B">
          <w:rPr>
            <w:webHidden/>
          </w:rPr>
          <w:fldChar w:fldCharType="begin"/>
        </w:r>
        <w:r w:rsidRPr="007F575B">
          <w:rPr>
            <w:webHidden/>
          </w:rPr>
          <w:instrText xml:space="preserve"> PAGEREF _Toc10205931 \h </w:instrText>
        </w:r>
        <w:r w:rsidRPr="007F575B">
          <w:rPr>
            <w:webHidden/>
          </w:rPr>
        </w:r>
        <w:r w:rsidRPr="007F575B">
          <w:rPr>
            <w:webHidden/>
          </w:rPr>
          <w:fldChar w:fldCharType="separate"/>
        </w:r>
        <w:r w:rsidRPr="007F575B">
          <w:rPr>
            <w:webHidden/>
          </w:rPr>
          <w:t>30</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2" w:history="1">
        <w:r w:rsidRPr="007F575B">
          <w:rPr>
            <w:rStyle w:val="Hyperlink"/>
          </w:rPr>
          <w:t>Bing Maps Transactions and Users</w:t>
        </w:r>
        <w:r w:rsidRPr="007F575B">
          <w:rPr>
            <w:webHidden/>
          </w:rPr>
          <w:tab/>
        </w:r>
        <w:r w:rsidRPr="007F575B">
          <w:rPr>
            <w:webHidden/>
          </w:rPr>
          <w:fldChar w:fldCharType="begin"/>
        </w:r>
        <w:r w:rsidRPr="007F575B">
          <w:rPr>
            <w:webHidden/>
          </w:rPr>
          <w:instrText xml:space="preserve"> PAGEREF _Toc10205932 \h </w:instrText>
        </w:r>
        <w:r w:rsidRPr="007F575B">
          <w:rPr>
            <w:webHidden/>
          </w:rPr>
        </w:r>
        <w:r w:rsidRPr="007F575B">
          <w:rPr>
            <w:webHidden/>
          </w:rPr>
          <w:fldChar w:fldCharType="separate"/>
        </w:r>
        <w:r w:rsidRPr="007F575B">
          <w:rPr>
            <w:webHidden/>
          </w:rPr>
          <w:t>31</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3" w:history="1">
        <w:r w:rsidRPr="007F575B">
          <w:rPr>
            <w:rStyle w:val="Hyperlink"/>
            <w:lang w:val="en-US" w:eastAsia="en-US"/>
          </w:rPr>
          <w:t>Microsoft Power Platform</w:t>
        </w:r>
        <w:r w:rsidRPr="007F575B">
          <w:rPr>
            <w:webHidden/>
          </w:rPr>
          <w:tab/>
        </w:r>
        <w:r w:rsidRPr="007F575B">
          <w:rPr>
            <w:webHidden/>
          </w:rPr>
          <w:fldChar w:fldCharType="begin"/>
        </w:r>
        <w:r w:rsidRPr="007F575B">
          <w:rPr>
            <w:webHidden/>
          </w:rPr>
          <w:instrText xml:space="preserve"> PAGEREF _Toc10205933 \h </w:instrText>
        </w:r>
        <w:r w:rsidRPr="007F575B">
          <w:rPr>
            <w:webHidden/>
          </w:rPr>
        </w:r>
        <w:r w:rsidRPr="007F575B">
          <w:rPr>
            <w:webHidden/>
          </w:rPr>
          <w:fldChar w:fldCharType="separate"/>
        </w:r>
        <w:r w:rsidRPr="007F575B">
          <w:rPr>
            <w:webHidden/>
          </w:rPr>
          <w:t>31</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4" w:history="1">
        <w:r w:rsidRPr="007F575B">
          <w:rPr>
            <w:rStyle w:val="Hyperlink"/>
            <w:lang w:val="en-US" w:eastAsia="en-US"/>
          </w:rPr>
          <w:t>GitHub Enterprise</w:t>
        </w:r>
        <w:r w:rsidRPr="007F575B">
          <w:rPr>
            <w:webHidden/>
          </w:rPr>
          <w:tab/>
        </w:r>
        <w:r w:rsidRPr="007F575B">
          <w:rPr>
            <w:webHidden/>
          </w:rPr>
          <w:fldChar w:fldCharType="begin"/>
        </w:r>
        <w:r w:rsidRPr="007F575B">
          <w:rPr>
            <w:webHidden/>
          </w:rPr>
          <w:instrText xml:space="preserve"> PAGEREF _Toc10205934 \h </w:instrText>
        </w:r>
        <w:r w:rsidRPr="007F575B">
          <w:rPr>
            <w:webHidden/>
          </w:rPr>
        </w:r>
        <w:r w:rsidRPr="007F575B">
          <w:rPr>
            <w:webHidden/>
          </w:rPr>
          <w:fldChar w:fldCharType="separate"/>
        </w:r>
        <w:r w:rsidRPr="007F575B">
          <w:rPr>
            <w:webHidden/>
          </w:rPr>
          <w:t>32</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5" w:history="1">
        <w:r w:rsidRPr="007F575B">
          <w:rPr>
            <w:rStyle w:val="Hyperlink"/>
            <w:lang w:val="en-US" w:eastAsia="en-US"/>
          </w:rPr>
          <w:t>Microsoft Cloud App Security</w:t>
        </w:r>
        <w:r w:rsidRPr="007F575B">
          <w:rPr>
            <w:webHidden/>
          </w:rPr>
          <w:tab/>
        </w:r>
        <w:r w:rsidRPr="007F575B">
          <w:rPr>
            <w:webHidden/>
          </w:rPr>
          <w:fldChar w:fldCharType="begin"/>
        </w:r>
        <w:r w:rsidRPr="007F575B">
          <w:rPr>
            <w:webHidden/>
          </w:rPr>
          <w:instrText xml:space="preserve"> PAGEREF _Toc10205935 \h </w:instrText>
        </w:r>
        <w:r w:rsidRPr="007F575B">
          <w:rPr>
            <w:webHidden/>
          </w:rPr>
        </w:r>
        <w:r w:rsidRPr="007F575B">
          <w:rPr>
            <w:webHidden/>
          </w:rPr>
          <w:fldChar w:fldCharType="separate"/>
        </w:r>
        <w:r w:rsidRPr="007F575B">
          <w:rPr>
            <w:webHidden/>
          </w:rPr>
          <w:t>32</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6" w:history="1">
        <w:r w:rsidRPr="007F575B">
          <w:rPr>
            <w:rStyle w:val="Hyperlink"/>
          </w:rPr>
          <w:t xml:space="preserve">Microsoft Graph data connect </w:t>
        </w:r>
        <w:r w:rsidRPr="007F575B">
          <w:rPr>
            <w:rStyle w:val="Hyperlink"/>
            <w:cs/>
          </w:rPr>
          <w:t xml:space="preserve">สำหรับ </w:t>
        </w:r>
        <w:r w:rsidRPr="007F575B">
          <w:rPr>
            <w:rStyle w:val="Hyperlink"/>
          </w:rPr>
          <w:t>ISV</w:t>
        </w:r>
        <w:r w:rsidRPr="007F575B">
          <w:rPr>
            <w:webHidden/>
          </w:rPr>
          <w:tab/>
        </w:r>
        <w:r w:rsidRPr="007F575B">
          <w:rPr>
            <w:webHidden/>
          </w:rPr>
          <w:fldChar w:fldCharType="begin"/>
        </w:r>
        <w:r w:rsidRPr="007F575B">
          <w:rPr>
            <w:webHidden/>
          </w:rPr>
          <w:instrText xml:space="preserve"> PAGEREF _Toc10205936 \h </w:instrText>
        </w:r>
        <w:r w:rsidRPr="007F575B">
          <w:rPr>
            <w:webHidden/>
          </w:rPr>
        </w:r>
        <w:r w:rsidRPr="007F575B">
          <w:rPr>
            <w:webHidden/>
          </w:rPr>
          <w:fldChar w:fldCharType="separate"/>
        </w:r>
        <w:r w:rsidRPr="007F575B">
          <w:rPr>
            <w:webHidden/>
          </w:rPr>
          <w:t>32</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7" w:history="1">
        <w:r w:rsidRPr="007F575B">
          <w:rPr>
            <w:rStyle w:val="Hyperlink"/>
          </w:rPr>
          <w:t>Microsoft Healthcare Bot Service</w:t>
        </w:r>
        <w:r w:rsidRPr="007F575B">
          <w:rPr>
            <w:webHidden/>
          </w:rPr>
          <w:tab/>
        </w:r>
        <w:r w:rsidRPr="007F575B">
          <w:rPr>
            <w:webHidden/>
          </w:rPr>
          <w:fldChar w:fldCharType="begin"/>
        </w:r>
        <w:r w:rsidRPr="007F575B">
          <w:rPr>
            <w:webHidden/>
          </w:rPr>
          <w:instrText xml:space="preserve"> PAGEREF _Toc10205937 \h </w:instrText>
        </w:r>
        <w:r w:rsidRPr="007F575B">
          <w:rPr>
            <w:webHidden/>
          </w:rPr>
        </w:r>
        <w:r w:rsidRPr="007F575B">
          <w:rPr>
            <w:webHidden/>
          </w:rPr>
          <w:fldChar w:fldCharType="separate"/>
        </w:r>
        <w:r w:rsidRPr="007F575B">
          <w:rPr>
            <w:webHidden/>
          </w:rPr>
          <w:t>33</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8" w:history="1">
        <w:r w:rsidRPr="007F575B">
          <w:rPr>
            <w:rStyle w:val="Hyperlink"/>
          </w:rPr>
          <w:t>Microsoft Intune</w:t>
        </w:r>
        <w:r w:rsidRPr="007F575B">
          <w:rPr>
            <w:webHidden/>
          </w:rPr>
          <w:tab/>
        </w:r>
        <w:r w:rsidRPr="007F575B">
          <w:rPr>
            <w:webHidden/>
          </w:rPr>
          <w:fldChar w:fldCharType="begin"/>
        </w:r>
        <w:r w:rsidRPr="007F575B">
          <w:rPr>
            <w:webHidden/>
          </w:rPr>
          <w:instrText xml:space="preserve"> PAGEREF _Toc10205938 \h </w:instrText>
        </w:r>
        <w:r w:rsidRPr="007F575B">
          <w:rPr>
            <w:webHidden/>
          </w:rPr>
        </w:r>
        <w:r w:rsidRPr="007F575B">
          <w:rPr>
            <w:webHidden/>
          </w:rPr>
          <w:fldChar w:fldCharType="separate"/>
        </w:r>
        <w:r w:rsidRPr="007F575B">
          <w:rPr>
            <w:webHidden/>
          </w:rPr>
          <w:t>33</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39" w:history="1">
        <w:r w:rsidRPr="007F575B">
          <w:rPr>
            <w:rStyle w:val="Hyperlink"/>
          </w:rPr>
          <w:t>Microsoft Learning</w:t>
        </w:r>
        <w:r w:rsidRPr="007F575B">
          <w:rPr>
            <w:webHidden/>
          </w:rPr>
          <w:tab/>
        </w:r>
        <w:r w:rsidRPr="007F575B">
          <w:rPr>
            <w:webHidden/>
          </w:rPr>
          <w:fldChar w:fldCharType="begin"/>
        </w:r>
        <w:r w:rsidRPr="007F575B">
          <w:rPr>
            <w:webHidden/>
          </w:rPr>
          <w:instrText xml:space="preserve"> PAGEREF _Toc10205939 \h </w:instrText>
        </w:r>
        <w:r w:rsidRPr="007F575B">
          <w:rPr>
            <w:webHidden/>
          </w:rPr>
        </w:r>
        <w:r w:rsidRPr="007F575B">
          <w:rPr>
            <w:webHidden/>
          </w:rPr>
          <w:fldChar w:fldCharType="separate"/>
        </w:r>
        <w:r w:rsidRPr="007F575B">
          <w:rPr>
            <w:webHidden/>
          </w:rPr>
          <w:t>34</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40" w:history="1">
        <w:r w:rsidRPr="007F575B">
          <w:rPr>
            <w:rStyle w:val="Hyperlink"/>
          </w:rPr>
          <w:t xml:space="preserve">Microsoft Search </w:t>
        </w:r>
        <w:r w:rsidRPr="007F575B">
          <w:rPr>
            <w:rStyle w:val="Hyperlink"/>
            <w:cs/>
          </w:rPr>
          <w:t xml:space="preserve">ใน </w:t>
        </w:r>
        <w:r w:rsidRPr="007F575B">
          <w:rPr>
            <w:rStyle w:val="Hyperlink"/>
          </w:rPr>
          <w:t>Bing</w:t>
        </w:r>
        <w:r w:rsidRPr="007F575B">
          <w:rPr>
            <w:webHidden/>
          </w:rPr>
          <w:tab/>
        </w:r>
        <w:r w:rsidRPr="007F575B">
          <w:rPr>
            <w:webHidden/>
          </w:rPr>
          <w:fldChar w:fldCharType="begin"/>
        </w:r>
        <w:r w:rsidRPr="007F575B">
          <w:rPr>
            <w:webHidden/>
          </w:rPr>
          <w:instrText xml:space="preserve"> PAGEREF _Toc10205940 \h </w:instrText>
        </w:r>
        <w:r w:rsidRPr="007F575B">
          <w:rPr>
            <w:webHidden/>
          </w:rPr>
        </w:r>
        <w:r w:rsidRPr="007F575B">
          <w:rPr>
            <w:webHidden/>
          </w:rPr>
          <w:fldChar w:fldCharType="separate"/>
        </w:r>
        <w:r w:rsidRPr="007F575B">
          <w:rPr>
            <w:webHidden/>
          </w:rPr>
          <w:t>34</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41" w:history="1">
        <w:r w:rsidRPr="007F575B">
          <w:rPr>
            <w:rStyle w:val="Hyperlink"/>
          </w:rPr>
          <w:t>Minecraft: Education Edition</w:t>
        </w:r>
        <w:r w:rsidRPr="007F575B">
          <w:rPr>
            <w:webHidden/>
          </w:rPr>
          <w:tab/>
        </w:r>
        <w:r w:rsidRPr="007F575B">
          <w:rPr>
            <w:webHidden/>
          </w:rPr>
          <w:fldChar w:fldCharType="begin"/>
        </w:r>
        <w:r w:rsidRPr="007F575B">
          <w:rPr>
            <w:webHidden/>
          </w:rPr>
          <w:instrText xml:space="preserve"> PAGEREF _Toc10205941 \h </w:instrText>
        </w:r>
        <w:r w:rsidRPr="007F575B">
          <w:rPr>
            <w:webHidden/>
          </w:rPr>
        </w:r>
        <w:r w:rsidRPr="007F575B">
          <w:rPr>
            <w:webHidden/>
          </w:rPr>
          <w:fldChar w:fldCharType="separate"/>
        </w:r>
        <w:r w:rsidRPr="007F575B">
          <w:rPr>
            <w:webHidden/>
          </w:rPr>
          <w:t>34</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42" w:history="1">
        <w:r w:rsidRPr="007F575B">
          <w:rPr>
            <w:rStyle w:val="Hyperlink"/>
          </w:rPr>
          <w:t xml:space="preserve">Office </w:t>
        </w:r>
        <w:r w:rsidRPr="007F575B">
          <w:rPr>
            <w:rStyle w:val="Hyperlink"/>
            <w:cs/>
          </w:rPr>
          <w:t xml:space="preserve">365 </w:t>
        </w:r>
        <w:r w:rsidRPr="007F575B">
          <w:rPr>
            <w:rStyle w:val="Hyperlink"/>
          </w:rPr>
          <w:t>Developer</w:t>
        </w:r>
        <w:r w:rsidRPr="007F575B">
          <w:rPr>
            <w:webHidden/>
          </w:rPr>
          <w:tab/>
        </w:r>
        <w:r w:rsidRPr="007F575B">
          <w:rPr>
            <w:webHidden/>
          </w:rPr>
          <w:fldChar w:fldCharType="begin"/>
        </w:r>
        <w:r w:rsidRPr="007F575B">
          <w:rPr>
            <w:webHidden/>
          </w:rPr>
          <w:instrText xml:space="preserve"> PAGEREF _Toc10205942 \h </w:instrText>
        </w:r>
        <w:r w:rsidRPr="007F575B">
          <w:rPr>
            <w:webHidden/>
          </w:rPr>
        </w:r>
        <w:r w:rsidRPr="007F575B">
          <w:rPr>
            <w:webHidden/>
          </w:rPr>
          <w:fldChar w:fldCharType="separate"/>
        </w:r>
        <w:r w:rsidRPr="007F575B">
          <w:rPr>
            <w:webHidden/>
          </w:rPr>
          <w:t>34</w:t>
        </w:r>
        <w:r w:rsidRPr="007F575B">
          <w:rPr>
            <w:webHidden/>
          </w:rPr>
          <w:fldChar w:fldCharType="end"/>
        </w:r>
      </w:hyperlink>
    </w:p>
    <w:p w:rsidR="007F575B" w:rsidRPr="007F575B" w:rsidRDefault="007F575B">
      <w:pPr>
        <w:pStyle w:val="TOC4"/>
        <w:rPr>
          <w:rFonts w:eastAsiaTheme="minorEastAsia"/>
          <w:smallCaps w:val="0"/>
          <w:sz w:val="22"/>
          <w:szCs w:val="22"/>
          <w:lang w:val="en-US" w:eastAsia="en-US" w:bidi="ar-SA"/>
        </w:rPr>
      </w:pPr>
      <w:hyperlink w:anchor="_Toc10205943" w:history="1">
        <w:r w:rsidRPr="007F575B">
          <w:rPr>
            <w:rStyle w:val="Hyperlink"/>
          </w:rPr>
          <w:t>Windows Desktop Operating System</w:t>
        </w:r>
        <w:r w:rsidRPr="007F575B">
          <w:rPr>
            <w:webHidden/>
          </w:rPr>
          <w:tab/>
        </w:r>
        <w:r w:rsidRPr="007F575B">
          <w:rPr>
            <w:webHidden/>
          </w:rPr>
          <w:fldChar w:fldCharType="begin"/>
        </w:r>
        <w:r w:rsidRPr="007F575B">
          <w:rPr>
            <w:webHidden/>
          </w:rPr>
          <w:instrText xml:space="preserve"> PAGEREF _Toc10205943 \h </w:instrText>
        </w:r>
        <w:r w:rsidRPr="007F575B">
          <w:rPr>
            <w:webHidden/>
          </w:rPr>
        </w:r>
        <w:r w:rsidRPr="007F575B">
          <w:rPr>
            <w:webHidden/>
          </w:rPr>
          <w:fldChar w:fldCharType="separate"/>
        </w:r>
        <w:r w:rsidRPr="007F575B">
          <w:rPr>
            <w:webHidden/>
          </w:rPr>
          <w:t>35</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44" w:history="1">
        <w:r w:rsidRPr="007F575B">
          <w:rPr>
            <w:rStyle w:val="Hyperlink"/>
            <w:cs/>
          </w:rPr>
          <w:t>เอกสารแนบ 1 – การบอกกล่าว</w:t>
        </w:r>
        <w:r w:rsidRPr="007F575B">
          <w:rPr>
            <w:webHidden/>
          </w:rPr>
          <w:tab/>
        </w:r>
        <w:r w:rsidRPr="007F575B">
          <w:rPr>
            <w:webHidden/>
          </w:rPr>
          <w:fldChar w:fldCharType="begin"/>
        </w:r>
        <w:r w:rsidRPr="007F575B">
          <w:rPr>
            <w:webHidden/>
          </w:rPr>
          <w:instrText xml:space="preserve"> PAGEREF _Toc10205944 \h </w:instrText>
        </w:r>
        <w:r w:rsidRPr="007F575B">
          <w:rPr>
            <w:webHidden/>
          </w:rPr>
        </w:r>
        <w:r w:rsidRPr="007F575B">
          <w:rPr>
            <w:webHidden/>
          </w:rPr>
          <w:fldChar w:fldCharType="separate"/>
        </w:r>
        <w:r w:rsidRPr="007F575B">
          <w:rPr>
            <w:webHidden/>
          </w:rPr>
          <w:t>36</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45" w:history="1">
        <w:r w:rsidRPr="007F575B">
          <w:rPr>
            <w:rStyle w:val="Hyperlink"/>
          </w:rPr>
          <w:t>Bing Maps</w:t>
        </w:r>
        <w:r w:rsidRPr="007F575B">
          <w:rPr>
            <w:webHidden/>
          </w:rPr>
          <w:tab/>
        </w:r>
        <w:r w:rsidRPr="007F575B">
          <w:rPr>
            <w:webHidden/>
          </w:rPr>
          <w:fldChar w:fldCharType="begin"/>
        </w:r>
        <w:r w:rsidRPr="007F575B">
          <w:rPr>
            <w:webHidden/>
          </w:rPr>
          <w:instrText xml:space="preserve"> PAGEREF _Toc10205945 \h </w:instrText>
        </w:r>
        <w:r w:rsidRPr="007F575B">
          <w:rPr>
            <w:webHidden/>
          </w:rPr>
        </w:r>
        <w:r w:rsidRPr="007F575B">
          <w:rPr>
            <w:webHidden/>
          </w:rPr>
          <w:fldChar w:fldCharType="separate"/>
        </w:r>
        <w:r w:rsidRPr="007F575B">
          <w:rPr>
            <w:webHidden/>
          </w:rPr>
          <w:t>36</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46" w:history="1">
        <w:r w:rsidRPr="007F575B">
          <w:rPr>
            <w:rStyle w:val="Hyperlink"/>
            <w:cs/>
          </w:rPr>
          <w:t>บริการจากผู้เชี่ยวชาญ</w:t>
        </w:r>
        <w:r w:rsidRPr="007F575B">
          <w:rPr>
            <w:webHidden/>
          </w:rPr>
          <w:tab/>
        </w:r>
        <w:r w:rsidRPr="007F575B">
          <w:rPr>
            <w:webHidden/>
          </w:rPr>
          <w:fldChar w:fldCharType="begin"/>
        </w:r>
        <w:r w:rsidRPr="007F575B">
          <w:rPr>
            <w:webHidden/>
          </w:rPr>
          <w:instrText xml:space="preserve"> PAGEREF _Toc10205946 \h </w:instrText>
        </w:r>
        <w:r w:rsidRPr="007F575B">
          <w:rPr>
            <w:webHidden/>
          </w:rPr>
        </w:r>
        <w:r w:rsidRPr="007F575B">
          <w:rPr>
            <w:webHidden/>
          </w:rPr>
          <w:fldChar w:fldCharType="separate"/>
        </w:r>
        <w:r w:rsidRPr="007F575B">
          <w:rPr>
            <w:webHidden/>
          </w:rPr>
          <w:t>36</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47" w:history="1">
        <w:r w:rsidRPr="007F575B">
          <w:rPr>
            <w:rStyle w:val="Hyperlink"/>
            <w:cs/>
          </w:rPr>
          <w:t xml:space="preserve">การบอกกล่าวเกี่ยวกับการเข้ารหัส </w:t>
        </w:r>
        <w:r w:rsidRPr="007F575B">
          <w:rPr>
            <w:rStyle w:val="Hyperlink"/>
          </w:rPr>
          <w:t>H.</w:t>
        </w:r>
        <w:r w:rsidRPr="007F575B">
          <w:rPr>
            <w:rStyle w:val="Hyperlink"/>
            <w:cs/>
          </w:rPr>
          <w:t>265/</w:t>
        </w:r>
        <w:r w:rsidRPr="007F575B">
          <w:rPr>
            <w:rStyle w:val="Hyperlink"/>
          </w:rPr>
          <w:t xml:space="preserve">HEVC </w:t>
        </w:r>
        <w:r w:rsidRPr="007F575B">
          <w:rPr>
            <w:rStyle w:val="Hyperlink"/>
            <w:cs/>
          </w:rPr>
          <w:t xml:space="preserve">ของ </w:t>
        </w:r>
        <w:r w:rsidRPr="007F575B">
          <w:rPr>
            <w:rStyle w:val="Hyperlink"/>
          </w:rPr>
          <w:t>Azure Media Services</w:t>
        </w:r>
        <w:r w:rsidRPr="007F575B">
          <w:rPr>
            <w:webHidden/>
          </w:rPr>
          <w:tab/>
        </w:r>
        <w:r w:rsidRPr="007F575B">
          <w:rPr>
            <w:webHidden/>
          </w:rPr>
          <w:fldChar w:fldCharType="begin"/>
        </w:r>
        <w:r w:rsidRPr="007F575B">
          <w:rPr>
            <w:webHidden/>
          </w:rPr>
          <w:instrText xml:space="preserve"> PAGEREF _Toc10205947 \h </w:instrText>
        </w:r>
        <w:r w:rsidRPr="007F575B">
          <w:rPr>
            <w:webHidden/>
          </w:rPr>
        </w:r>
        <w:r w:rsidRPr="007F575B">
          <w:rPr>
            <w:webHidden/>
          </w:rPr>
          <w:fldChar w:fldCharType="separate"/>
        </w:r>
        <w:r w:rsidRPr="007F575B">
          <w:rPr>
            <w:webHidden/>
          </w:rPr>
          <w:t>39</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48" w:history="1">
        <w:r w:rsidRPr="007F575B">
          <w:rPr>
            <w:rStyle w:val="Hyperlink"/>
            <w:cs/>
          </w:rPr>
          <w:t xml:space="preserve">การบอกกล่าวเกี่ยวกับ </w:t>
        </w:r>
        <w:r w:rsidRPr="007F575B">
          <w:rPr>
            <w:rStyle w:val="Hyperlink"/>
          </w:rPr>
          <w:t>Adobe Flash Player</w:t>
        </w:r>
        <w:r w:rsidRPr="007F575B">
          <w:rPr>
            <w:webHidden/>
          </w:rPr>
          <w:tab/>
        </w:r>
        <w:r w:rsidRPr="007F575B">
          <w:rPr>
            <w:webHidden/>
          </w:rPr>
          <w:fldChar w:fldCharType="begin"/>
        </w:r>
        <w:r w:rsidRPr="007F575B">
          <w:rPr>
            <w:webHidden/>
          </w:rPr>
          <w:instrText xml:space="preserve"> PAGEREF _Toc10205948 \h </w:instrText>
        </w:r>
        <w:r w:rsidRPr="007F575B">
          <w:rPr>
            <w:webHidden/>
          </w:rPr>
        </w:r>
        <w:r w:rsidRPr="007F575B">
          <w:rPr>
            <w:webHidden/>
          </w:rPr>
          <w:fldChar w:fldCharType="separate"/>
        </w:r>
        <w:r w:rsidRPr="007F575B">
          <w:rPr>
            <w:webHidden/>
          </w:rPr>
          <w:t>39</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49" w:history="1">
        <w:r w:rsidRPr="007F575B">
          <w:rPr>
            <w:rStyle w:val="Hyperlink"/>
            <w:cs/>
          </w:rPr>
          <w:t xml:space="preserve">การบอกกล่าวเกี่ยวกับ </w:t>
        </w:r>
        <w:r w:rsidRPr="007F575B">
          <w:rPr>
            <w:rStyle w:val="Hyperlink"/>
          </w:rPr>
          <w:t>H.</w:t>
        </w:r>
        <w:r w:rsidRPr="007F575B">
          <w:rPr>
            <w:rStyle w:val="Hyperlink"/>
            <w:cs/>
          </w:rPr>
          <w:t>264/</w:t>
        </w:r>
        <w:r w:rsidRPr="007F575B">
          <w:rPr>
            <w:rStyle w:val="Hyperlink"/>
          </w:rPr>
          <w:t>AVC Visual Standard, VC-</w:t>
        </w:r>
        <w:r w:rsidRPr="007F575B">
          <w:rPr>
            <w:rStyle w:val="Hyperlink"/>
            <w:cs/>
          </w:rPr>
          <w:t xml:space="preserve">1 </w:t>
        </w:r>
        <w:r w:rsidRPr="007F575B">
          <w:rPr>
            <w:rStyle w:val="Hyperlink"/>
          </w:rPr>
          <w:t>Video Standard, MPEG-</w:t>
        </w:r>
        <w:r w:rsidRPr="007F575B">
          <w:rPr>
            <w:rStyle w:val="Hyperlink"/>
            <w:cs/>
          </w:rPr>
          <w:t xml:space="preserve">4 </w:t>
        </w:r>
        <w:r w:rsidRPr="007F575B">
          <w:rPr>
            <w:rStyle w:val="Hyperlink"/>
          </w:rPr>
          <w:t xml:space="preserve">Part </w:t>
        </w:r>
        <w:r w:rsidRPr="007F575B">
          <w:rPr>
            <w:rStyle w:val="Hyperlink"/>
            <w:cs/>
          </w:rPr>
          <w:t xml:space="preserve">2 </w:t>
        </w:r>
        <w:r w:rsidRPr="007F575B">
          <w:rPr>
            <w:rStyle w:val="Hyperlink"/>
          </w:rPr>
          <w:t xml:space="preserve">Visual Standard </w:t>
        </w:r>
        <w:r w:rsidRPr="007F575B">
          <w:rPr>
            <w:rStyle w:val="Hyperlink"/>
            <w:cs/>
          </w:rPr>
          <w:t xml:space="preserve">และ </w:t>
        </w:r>
        <w:r w:rsidRPr="007F575B">
          <w:rPr>
            <w:rStyle w:val="Hyperlink"/>
          </w:rPr>
          <w:t>MPEG-</w:t>
        </w:r>
        <w:r w:rsidRPr="007F575B">
          <w:rPr>
            <w:rStyle w:val="Hyperlink"/>
            <w:cs/>
          </w:rPr>
          <w:t xml:space="preserve">2 </w:t>
        </w:r>
        <w:r w:rsidRPr="007F575B">
          <w:rPr>
            <w:rStyle w:val="Hyperlink"/>
          </w:rPr>
          <w:t>Video Standard</w:t>
        </w:r>
        <w:r w:rsidRPr="007F575B">
          <w:rPr>
            <w:webHidden/>
          </w:rPr>
          <w:tab/>
        </w:r>
        <w:r w:rsidRPr="007F575B">
          <w:rPr>
            <w:webHidden/>
          </w:rPr>
          <w:fldChar w:fldCharType="begin"/>
        </w:r>
        <w:r w:rsidRPr="007F575B">
          <w:rPr>
            <w:webHidden/>
          </w:rPr>
          <w:instrText xml:space="preserve"> PAGEREF _Toc10205949 \h </w:instrText>
        </w:r>
        <w:r w:rsidRPr="007F575B">
          <w:rPr>
            <w:webHidden/>
          </w:rPr>
        </w:r>
        <w:r w:rsidRPr="007F575B">
          <w:rPr>
            <w:webHidden/>
          </w:rPr>
          <w:fldChar w:fldCharType="separate"/>
        </w:r>
        <w:r w:rsidRPr="007F575B">
          <w:rPr>
            <w:webHidden/>
          </w:rPr>
          <w:t>39</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50" w:history="1">
        <w:r w:rsidRPr="007F575B">
          <w:rPr>
            <w:rStyle w:val="Hyperlink"/>
            <w:cs/>
          </w:rPr>
          <w:t xml:space="preserve">เอกสารแนบ </w:t>
        </w:r>
        <w:r w:rsidRPr="007F575B">
          <w:rPr>
            <w:rStyle w:val="Hyperlink"/>
            <w:lang w:val="en-US" w:eastAsia="en-US"/>
          </w:rPr>
          <w:t>2 –</w:t>
        </w:r>
        <w:r w:rsidRPr="007F575B">
          <w:rPr>
            <w:rStyle w:val="Hyperlink"/>
            <w:cs/>
          </w:rPr>
          <w:t xml:space="preserve"> ชุดสิทธิการใช้งานของการสมัคร</w:t>
        </w:r>
        <w:r w:rsidRPr="007F575B">
          <w:rPr>
            <w:webHidden/>
          </w:rPr>
          <w:tab/>
        </w:r>
        <w:r w:rsidRPr="007F575B">
          <w:rPr>
            <w:webHidden/>
          </w:rPr>
          <w:fldChar w:fldCharType="begin"/>
        </w:r>
        <w:r w:rsidRPr="007F575B">
          <w:rPr>
            <w:webHidden/>
          </w:rPr>
          <w:instrText xml:space="preserve"> PAGEREF _Toc10205950 \h </w:instrText>
        </w:r>
        <w:r w:rsidRPr="007F575B">
          <w:rPr>
            <w:webHidden/>
          </w:rPr>
        </w:r>
        <w:r w:rsidRPr="007F575B">
          <w:rPr>
            <w:webHidden/>
          </w:rPr>
          <w:fldChar w:fldCharType="separate"/>
        </w:r>
        <w:r w:rsidRPr="007F575B">
          <w:rPr>
            <w:webHidden/>
          </w:rPr>
          <w:t>40</w:t>
        </w:r>
        <w:r w:rsidRPr="007F575B">
          <w:rPr>
            <w:webHidden/>
          </w:rPr>
          <w:fldChar w:fldCharType="end"/>
        </w:r>
      </w:hyperlink>
    </w:p>
    <w:p w:rsidR="007F575B" w:rsidRPr="007F575B" w:rsidRDefault="007F575B">
      <w:pPr>
        <w:pStyle w:val="TOC3"/>
        <w:rPr>
          <w:rFonts w:eastAsiaTheme="minorEastAsia"/>
          <w:b w:val="0"/>
          <w:bCs w:val="0"/>
          <w:smallCaps w:val="0"/>
          <w:sz w:val="22"/>
          <w:szCs w:val="22"/>
          <w:lang w:val="en-US" w:eastAsia="en-US" w:bidi="ar-SA"/>
        </w:rPr>
      </w:pPr>
      <w:hyperlink w:anchor="_Toc10205951" w:history="1">
        <w:r w:rsidRPr="007F575B">
          <w:rPr>
            <w:rStyle w:val="Hyperlink"/>
            <w:cs/>
          </w:rPr>
          <w:t>ภาครัฐ</w:t>
        </w:r>
        <w:r w:rsidRPr="007F575B">
          <w:rPr>
            <w:webHidden/>
          </w:rPr>
          <w:tab/>
        </w:r>
        <w:r w:rsidRPr="007F575B">
          <w:rPr>
            <w:webHidden/>
          </w:rPr>
          <w:fldChar w:fldCharType="begin"/>
        </w:r>
        <w:r w:rsidRPr="007F575B">
          <w:rPr>
            <w:webHidden/>
          </w:rPr>
          <w:instrText xml:space="preserve"> PAGEREF _Toc10205951 \h </w:instrText>
        </w:r>
        <w:r w:rsidRPr="007F575B">
          <w:rPr>
            <w:webHidden/>
          </w:rPr>
        </w:r>
        <w:r w:rsidRPr="007F575B">
          <w:rPr>
            <w:webHidden/>
          </w:rPr>
          <w:fldChar w:fldCharType="separate"/>
        </w:r>
        <w:r w:rsidRPr="007F575B">
          <w:rPr>
            <w:webHidden/>
          </w:rPr>
          <w:t>41</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52" w:history="1">
        <w:r w:rsidRPr="007F575B">
          <w:rPr>
            <w:rStyle w:val="Hyperlink"/>
            <w:cs/>
          </w:rPr>
          <w:t xml:space="preserve">เอกสารแนบ 3 – </w:t>
        </w:r>
        <w:r w:rsidRPr="007F575B">
          <w:rPr>
            <w:rStyle w:val="Hyperlink"/>
          </w:rPr>
          <w:t xml:space="preserve">Standard Contractual Clauses </w:t>
        </w:r>
        <w:r w:rsidRPr="007F575B">
          <w:rPr>
            <w:rStyle w:val="Hyperlink"/>
            <w:lang w:val="en-US"/>
          </w:rPr>
          <w:t xml:space="preserve"> </w:t>
        </w:r>
        <w:r w:rsidRPr="007F575B">
          <w:rPr>
            <w:rStyle w:val="Hyperlink"/>
            <w:cs/>
          </w:rPr>
          <w:t>(ผู้ประมวลผล)</w:t>
        </w:r>
        <w:r w:rsidRPr="007F575B">
          <w:rPr>
            <w:webHidden/>
          </w:rPr>
          <w:tab/>
        </w:r>
        <w:r w:rsidRPr="007F575B">
          <w:rPr>
            <w:webHidden/>
          </w:rPr>
          <w:fldChar w:fldCharType="begin"/>
        </w:r>
        <w:r w:rsidRPr="007F575B">
          <w:rPr>
            <w:webHidden/>
          </w:rPr>
          <w:instrText xml:space="preserve"> PAGEREF _Toc10205952 \h </w:instrText>
        </w:r>
        <w:r w:rsidRPr="007F575B">
          <w:rPr>
            <w:webHidden/>
          </w:rPr>
        </w:r>
        <w:r w:rsidRPr="007F575B">
          <w:rPr>
            <w:webHidden/>
          </w:rPr>
          <w:fldChar w:fldCharType="separate"/>
        </w:r>
        <w:r w:rsidRPr="007F575B">
          <w:rPr>
            <w:webHidden/>
          </w:rPr>
          <w:t>42</w:t>
        </w:r>
        <w:r w:rsidRPr="007F575B">
          <w:rPr>
            <w:webHidden/>
          </w:rPr>
          <w:fldChar w:fldCharType="end"/>
        </w:r>
      </w:hyperlink>
    </w:p>
    <w:p w:rsidR="007F575B" w:rsidRPr="007F575B" w:rsidRDefault="007F575B">
      <w:pPr>
        <w:pStyle w:val="TOC1"/>
        <w:rPr>
          <w:rFonts w:eastAsiaTheme="minorEastAsia"/>
          <w:b w:val="0"/>
          <w:bCs w:val="0"/>
          <w:caps w:val="0"/>
          <w:sz w:val="22"/>
          <w:szCs w:val="22"/>
          <w:lang w:val="en-US" w:eastAsia="en-US" w:bidi="ar-SA"/>
        </w:rPr>
      </w:pPr>
      <w:hyperlink w:anchor="_Toc10205953" w:history="1">
        <w:r w:rsidRPr="007F575B">
          <w:rPr>
            <w:rStyle w:val="Hyperlink"/>
            <w:cs/>
          </w:rPr>
          <w:t>เอกสารแนบ 4 – ข้อกำหนดของข้อบังคับการคุ้มครองข้อมูลส่วนบุคคลทั่วไปของสหภาพยุโรป</w:t>
        </w:r>
        <w:r w:rsidRPr="007F575B">
          <w:rPr>
            <w:webHidden/>
          </w:rPr>
          <w:tab/>
        </w:r>
        <w:r w:rsidRPr="007F575B">
          <w:rPr>
            <w:webHidden/>
          </w:rPr>
          <w:fldChar w:fldCharType="begin"/>
        </w:r>
        <w:r w:rsidRPr="007F575B">
          <w:rPr>
            <w:webHidden/>
          </w:rPr>
          <w:instrText xml:space="preserve"> PAGEREF _Toc10205953 \h </w:instrText>
        </w:r>
        <w:r w:rsidRPr="007F575B">
          <w:rPr>
            <w:webHidden/>
          </w:rPr>
        </w:r>
        <w:r w:rsidRPr="007F575B">
          <w:rPr>
            <w:webHidden/>
          </w:rPr>
          <w:fldChar w:fldCharType="separate"/>
        </w:r>
        <w:r w:rsidRPr="007F575B">
          <w:rPr>
            <w:webHidden/>
          </w:rPr>
          <w:t>49</w:t>
        </w:r>
        <w:r w:rsidRPr="007F575B">
          <w:rPr>
            <w:webHidden/>
          </w:rPr>
          <w:fldChar w:fldCharType="end"/>
        </w:r>
      </w:hyperlink>
    </w:p>
    <w:p w:rsidR="00FF0439" w:rsidRPr="00FC0F54" w:rsidRDefault="00FF0439" w:rsidP="00BC31F6">
      <w:pPr>
        <w:pStyle w:val="TOC1"/>
        <w:rPr>
          <w:cs/>
        </w:rPr>
      </w:pPr>
      <w:r w:rsidRPr="007F575B">
        <w:fldChar w:fldCharType="end"/>
      </w:r>
    </w:p>
    <w:p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205873"/>
      <w:r w:rsidRPr="00D401B1">
        <w:rPr>
          <w:rFonts w:ascii="Tahoma" w:hAnsi="Tahoma" w:cs="Tahoma"/>
          <w:bCs/>
          <w:szCs w:val="40"/>
          <w:cs/>
        </w:rPr>
        <w:lastRenderedPageBreak/>
        <w:t>บทนำ</w:t>
      </w:r>
      <w:bookmarkEnd w:id="3"/>
      <w:bookmarkEnd w:id="4"/>
      <w:bookmarkEnd w:id="5"/>
      <w:bookmarkEnd w:id="12"/>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10205874"/>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10205875"/>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10205876"/>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10205877"/>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7F575B" w:rsidRPr="00A60EF8" w:rsidRDefault="007F575B" w:rsidP="007F575B">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205878"/>
      <w:r w:rsidRPr="00A60EF8">
        <w:t>คำอธิบายและสรุปการเปลี่ยนแปลง</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7F575B" w:rsidRPr="00A60EF8" w:rsidTr="007F575B">
        <w:trPr>
          <w:tblHeader/>
        </w:trPr>
        <w:tc>
          <w:tcPr>
            <w:tcW w:w="5400" w:type="dxa"/>
            <w:shd w:val="clear" w:color="auto" w:fill="0072C6"/>
          </w:tcPr>
          <w:p w:rsidR="007F575B" w:rsidRPr="00A60EF8" w:rsidRDefault="007F575B" w:rsidP="004541F6">
            <w:pPr>
              <w:pStyle w:val="ProductList-Body"/>
              <w:spacing w:before="20" w:after="20"/>
              <w:rPr>
                <w:rFonts w:ascii="Tahoma" w:hAnsi="Tahoma" w:cs="Tahoma"/>
                <w:color w:val="FFFFFF" w:themeColor="background1"/>
                <w:sz w:val="16"/>
                <w:szCs w:val="16"/>
              </w:rPr>
            </w:pPr>
            <w:r w:rsidRPr="00A60EF8">
              <w:rPr>
                <w:rFonts w:ascii="Tahoma" w:hAnsi="Tahoma" w:cs="Tahoma"/>
                <w:color w:val="FFFFFF" w:themeColor="background1"/>
                <w:sz w:val="16"/>
                <w:szCs w:val="16"/>
              </w:rPr>
              <w:t>การเพิ่มเติม</w:t>
            </w:r>
          </w:p>
        </w:tc>
        <w:tc>
          <w:tcPr>
            <w:tcW w:w="5400" w:type="dxa"/>
            <w:shd w:val="clear" w:color="auto" w:fill="0072C6"/>
          </w:tcPr>
          <w:p w:rsidR="007F575B" w:rsidRPr="00A60EF8" w:rsidRDefault="007F575B" w:rsidP="004541F6">
            <w:pPr>
              <w:pStyle w:val="ProductList-Body"/>
              <w:spacing w:before="20" w:after="20"/>
              <w:rPr>
                <w:rFonts w:ascii="Tahoma" w:hAnsi="Tahoma" w:cs="Tahoma"/>
                <w:color w:val="FFFFFF" w:themeColor="background1"/>
                <w:sz w:val="16"/>
                <w:szCs w:val="16"/>
              </w:rPr>
            </w:pPr>
            <w:r w:rsidRPr="00A60EF8">
              <w:rPr>
                <w:rFonts w:ascii="Tahoma" w:hAnsi="Tahoma" w:cs="Tahoma"/>
                <w:color w:val="FFFFFF" w:themeColor="background1"/>
                <w:sz w:val="16"/>
                <w:szCs w:val="16"/>
              </w:rPr>
              <w:t>การลบออก</w:t>
            </w:r>
          </w:p>
        </w:tc>
      </w:tr>
      <w:tr w:rsidR="007F575B" w:rsidRPr="00A60EF8" w:rsidTr="007F575B">
        <w:tc>
          <w:tcPr>
            <w:tcW w:w="5400" w:type="dxa"/>
            <w:vAlign w:val="bottom"/>
          </w:tcPr>
          <w:p w:rsidR="007F575B" w:rsidRPr="00A60EF8" w:rsidRDefault="007F575B" w:rsidP="004541F6">
            <w:pPr>
              <w:pStyle w:val="ProductList-Body"/>
              <w:rPr>
                <w:rFonts w:ascii="Tahoma" w:hAnsi="Tahoma" w:cs="Tahoma"/>
                <w:sz w:val="16"/>
                <w:szCs w:val="16"/>
              </w:rPr>
            </w:pPr>
            <w:bookmarkStart w:id="31" w:name="_Hlk494736247"/>
            <w:r w:rsidRPr="00A60EF8">
              <w:rPr>
                <w:rFonts w:ascii="Tahoma" w:hAnsi="Tahoma" w:cs="Tahoma"/>
                <w:sz w:val="16"/>
                <w:szCs w:val="16"/>
              </w:rPr>
              <w:t>N/A</w:t>
            </w:r>
          </w:p>
        </w:tc>
        <w:tc>
          <w:tcPr>
            <w:tcW w:w="5400" w:type="dxa"/>
            <w:vAlign w:val="bottom"/>
          </w:tcPr>
          <w:p w:rsidR="007F575B" w:rsidRPr="00A60EF8" w:rsidRDefault="007F575B" w:rsidP="004541F6">
            <w:pPr>
              <w:pStyle w:val="ProductList-Body"/>
              <w:rPr>
                <w:rFonts w:ascii="Tahoma" w:hAnsi="Tahoma" w:cs="Tahoma"/>
                <w:sz w:val="16"/>
                <w:szCs w:val="16"/>
              </w:rPr>
            </w:pPr>
            <w:r w:rsidRPr="00A60EF8">
              <w:rPr>
                <w:rFonts w:ascii="Tahoma" w:hAnsi="Tahoma" w:cs="Tahoma"/>
                <w:sz w:val="16"/>
                <w:szCs w:val="16"/>
              </w:rPr>
              <w:t>N/A</w:t>
            </w:r>
          </w:p>
        </w:tc>
      </w:tr>
    </w:tbl>
    <w:p w:rsidR="007F575B" w:rsidRPr="00A60EF8" w:rsidRDefault="007F575B" w:rsidP="007F575B">
      <w:pPr>
        <w:pStyle w:val="ProductList-Body"/>
        <w:rPr>
          <w:rFonts w:ascii="Tahoma" w:hAnsi="Tahoma" w:cs="Tahoma"/>
          <w:lang w:val="en-US" w:eastAsia="en-US" w:bidi="ar-SA"/>
        </w:rPr>
      </w:pPr>
      <w:bookmarkStart w:id="32" w:name="_Hlk494736381"/>
    </w:p>
    <w:p w:rsidR="007F575B" w:rsidRPr="00A60EF8" w:rsidRDefault="007F575B" w:rsidP="007F575B">
      <w:pPr>
        <w:pStyle w:val="ProductList-ClauseHeading"/>
        <w:rPr>
          <w:rFonts w:ascii="Tahoma" w:hAnsi="Tahoma" w:cs="Tahoma"/>
        </w:rPr>
      </w:pPr>
      <w:r w:rsidRPr="00A60EF8">
        <w:rPr>
          <w:rFonts w:ascii="Tahoma" w:hAnsi="Tahoma" w:cs="Tahoma"/>
        </w:rPr>
        <w:t>ข้อกำหนดในการคุ้มครองข้อมูลส่วนบุคคล</w:t>
      </w:r>
    </w:p>
    <w:p w:rsidR="007F575B" w:rsidRPr="00A60EF8" w:rsidRDefault="007F575B" w:rsidP="007F575B">
      <w:pPr>
        <w:pStyle w:val="ProductList-Body"/>
        <w:rPr>
          <w:rFonts w:ascii="Tahoma" w:hAnsi="Tahoma" w:cs="Tahoma"/>
        </w:rPr>
      </w:pPr>
      <w:hyperlink w:anchor="DataTransfersandLocation" w:tooltip="การโอนและตำแหน่งที่ตั้งของข้อมูล" w:history="1">
        <w:r w:rsidRPr="00A60EF8">
          <w:rPr>
            <w:rStyle w:val="Hyperlink"/>
            <w:rFonts w:ascii="Tahoma" w:hAnsi="Tahoma" w:cs="Tahoma"/>
          </w:rPr>
          <w:t>การโอนและตำแหน่งที่ตั้งของข้อมูล</w:t>
        </w:r>
      </w:hyperlink>
      <w:r w:rsidRPr="00A60EF8">
        <w:rPr>
          <w:rFonts w:ascii="Tahoma" w:hAnsi="Tahoma" w:cs="Tahoma"/>
        </w:rPr>
        <w:t>: เนื่องด้วยคุณลักษณะและความสามารถใหม่ๆ ที่เพิ่มเข้ามาใน Project Online เมื่อไม่นานมานี้ ข้อมูลลูกค้าที่อยู่นิ่งซึ่งมาพร้อมกับคุณลักษณะและความสามารถเหล่านั้นอาจได้รับการจัดเก็บไว้นอก Geo ซึ่งผู้เช่าของลูกค้าได้รับบริการอยู่</w:t>
      </w:r>
    </w:p>
    <w:p w:rsidR="007F575B" w:rsidRPr="00A60EF8" w:rsidRDefault="007F575B" w:rsidP="007F575B">
      <w:pPr>
        <w:pStyle w:val="ProductList-Body"/>
        <w:rPr>
          <w:rFonts w:ascii="Tahoma" w:hAnsi="Tahoma" w:cs="Tahoma"/>
        </w:rPr>
      </w:pPr>
      <w:hyperlink w:anchor="AppendixA_CoreOnlineServices" w:tooltip="ภาคผนวก A – Core Online Services" w:history="1">
        <w:r w:rsidRPr="00A60EF8">
          <w:rPr>
            <w:rStyle w:val="Hyperlink"/>
            <w:rFonts w:ascii="Tahoma" w:hAnsi="Tahoma" w:cs="Tahoma"/>
          </w:rPr>
          <w:t>ภาคผนวก A – Core Online Services</w:t>
        </w:r>
      </w:hyperlink>
      <w:r w:rsidRPr="00A60EF8">
        <w:rPr>
          <w:rFonts w:ascii="Tahoma" w:hAnsi="Tahoma" w:cs="Tahoma"/>
          <w:lang w:val="en-US" w:eastAsia="en-US" w:bidi="ar-SA"/>
        </w:rPr>
        <w:t>:</w:t>
      </w:r>
      <w:r w:rsidRPr="00A60EF8">
        <w:rPr>
          <w:rFonts w:ascii="Tahoma" w:hAnsi="Tahoma" w:cs="Tahoma"/>
        </w:rPr>
        <w:t xml:space="preserve"> Azure NetApp Files ได้มีการเพิ่มเข้ามาในรายการ Microsoft Azure Core Services</w:t>
      </w:r>
    </w:p>
    <w:p w:rsidR="007F575B" w:rsidRPr="00A60EF8" w:rsidRDefault="007F575B" w:rsidP="007F575B">
      <w:pPr>
        <w:pStyle w:val="ProductList-Body"/>
        <w:rPr>
          <w:rFonts w:ascii="Tahoma" w:hAnsi="Tahoma" w:cs="Tahoma"/>
          <w:lang w:val="en-US" w:eastAsia="en-US" w:bidi="ar-SA"/>
        </w:rPr>
      </w:pPr>
    </w:p>
    <w:p w:rsidR="007F575B" w:rsidRPr="00A60EF8" w:rsidRDefault="007F575B" w:rsidP="007F575B">
      <w:pPr>
        <w:pStyle w:val="ProductList-ClauseHeading"/>
        <w:rPr>
          <w:rFonts w:ascii="Tahoma" w:hAnsi="Tahoma" w:cs="Tahoma"/>
        </w:rPr>
      </w:pPr>
      <w:r w:rsidRPr="00A60EF8">
        <w:rPr>
          <w:rFonts w:ascii="Tahoma" w:hAnsi="Tahoma" w:cs="Tahoma"/>
        </w:rPr>
        <w:t>ข้อกำหนดเฉพาะของ Online Service</w:t>
      </w:r>
    </w:p>
    <w:p w:rsidR="007F575B" w:rsidRPr="00A60EF8" w:rsidRDefault="007F575B" w:rsidP="007F575B">
      <w:pPr>
        <w:pStyle w:val="ProductList-Body"/>
        <w:rPr>
          <w:rFonts w:ascii="Tahoma" w:hAnsi="Tahoma" w:cs="Tahoma"/>
        </w:rPr>
      </w:pPr>
      <w:hyperlink w:anchor="MicrosoftAzureServices" w:tooltip="Microsoft Azure Services" w:history="1">
        <w:r w:rsidRPr="00A60EF8">
          <w:rPr>
            <w:rStyle w:val="Hyperlink"/>
            <w:rFonts w:ascii="Tahoma" w:hAnsi="Tahoma" w:cs="Tahoma"/>
          </w:rPr>
          <w:t>Microsoft Azure Services</w:t>
        </w:r>
      </w:hyperlink>
      <w:r w:rsidRPr="00A60EF8">
        <w:rPr>
          <w:rFonts w:ascii="Tahoma" w:hAnsi="Tahoma" w:cs="Tahoma"/>
        </w:rPr>
        <w:t>: เพิ่มรายการสำหรับ Azure DevTest Labs ซึ่งครอบคลุมการใช้ Azure Key Vault ที่รวมอยู่กับ Azure DevTest Labs Key Vault ที่สร้างขึ้นโดยใช้ Azure DevTest Labs จะไม่สามารถนำมาใช้เพื่อจัดเก็บสิ่งใดก็ตามนอกเหนือจากรหัสผ่านที่เกี่ยวข้องกับ DevTest Lab, คีย์ SSH หรือโทเค็นการเข้าถึงส่วนบุคคล</w:t>
      </w:r>
    </w:p>
    <w:p w:rsidR="007F575B" w:rsidRPr="00A60EF8" w:rsidRDefault="007F575B" w:rsidP="007F575B">
      <w:pPr>
        <w:pStyle w:val="ProductList-Body"/>
        <w:rPr>
          <w:rFonts w:ascii="Tahoma" w:hAnsi="Tahoma" w:cs="Tahoma"/>
        </w:rPr>
      </w:pPr>
      <w:hyperlink w:anchor="MicrosoftPowerPlatform" w:tooltip="Microsoft Power Platform" w:history="1">
        <w:r w:rsidRPr="00A60EF8">
          <w:rPr>
            <w:rStyle w:val="Hyperlink"/>
            <w:rFonts w:ascii="Tahoma" w:hAnsi="Tahoma" w:cs="Tahoma"/>
          </w:rPr>
          <w:t>Microsoft Power Platform</w:t>
        </w:r>
      </w:hyperlink>
      <w:r w:rsidRPr="00A60EF8">
        <w:rPr>
          <w:rFonts w:ascii="Tahoma" w:hAnsi="Tahoma" w:cs="Tahoma"/>
        </w:rPr>
        <w:t>: หัวข้อนี้ได้มีการเปลี่ยนชื่อจาก Business Application Platform และอินสแตนซ์ทั้งหมดของ Business Application Platform จะได้มีการอัปเดตไปเป็น Microsoft Power Platform</w:t>
      </w:r>
    </w:p>
    <w:bookmarkEnd w:id="31"/>
    <w:bookmarkEnd w:id="32"/>
    <w:p w:rsidR="00DF097E" w:rsidRPr="00E37F50" w:rsidRDefault="007D097A"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33" w:name="_Toc507768537"/>
      <w:bookmarkStart w:id="34" w:name="_Toc507239489"/>
      <w:bookmarkStart w:id="35" w:name="Definitions"/>
      <w:bookmarkStart w:id="36" w:name="_Toc10205879"/>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33"/>
      <w:bookmarkEnd w:id="34"/>
      <w:bookmarkEnd w:id="36"/>
    </w:p>
    <w:bookmarkEnd w:id="35"/>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7" w:name="_Toc507239490"/>
      <w:r w:rsidRPr="00D401B1">
        <w:rPr>
          <w:rFonts w:ascii="Tahoma" w:hAnsi="Tahoma" w:cs="Tahoma"/>
          <w:szCs w:val="18"/>
          <w:cs/>
        </w:rPr>
        <w:t>ข้อกำหนด Online Services</w:t>
      </w:r>
      <w:bookmarkEnd w:id="37"/>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cs/>
        </w:rPr>
      </w:pPr>
    </w:p>
    <w:p w:rsidR="002C2427" w:rsidRDefault="002C2427" w:rsidP="00FF0439">
      <w:pPr>
        <w:pStyle w:val="ProductList-Body"/>
        <w:rPr>
          <w:rFonts w:ascii="Tahoma" w:hAnsi="Tahoma" w:cs="Tahoma"/>
          <w:szCs w:val="18"/>
          <w:cs/>
        </w:rPr>
        <w:sectPr w:rsidR="002C2427"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8" w:name="_Toc507768538"/>
      <w:bookmarkStart w:id="39" w:name="GeneralTerms"/>
      <w:bookmarkStart w:id="40" w:name="_Toc10205880"/>
      <w:r w:rsidRPr="00D401B1">
        <w:rPr>
          <w:rFonts w:ascii="Tahoma" w:hAnsi="Tahoma" w:cs="Tahoma"/>
          <w:bCs/>
          <w:szCs w:val="40"/>
          <w:cs/>
        </w:rPr>
        <w:lastRenderedPageBreak/>
        <w:t>ข้อกำหนดทั่วไป</w:t>
      </w:r>
      <w:bookmarkEnd w:id="38"/>
      <w:bookmarkEnd w:id="40"/>
    </w:p>
    <w:p w:rsidR="00222152" w:rsidRPr="00D401B1" w:rsidRDefault="00222152" w:rsidP="00222152">
      <w:pPr>
        <w:pStyle w:val="ProductList-SubSubSectionHeading"/>
        <w:outlineLvl w:val="1"/>
        <w:rPr>
          <w:rFonts w:ascii="Tahoma" w:hAnsi="Tahoma" w:cs="Tahoma"/>
          <w:bCs/>
          <w:szCs w:val="18"/>
          <w:cs/>
        </w:rPr>
      </w:pPr>
      <w:bookmarkStart w:id="41" w:name="_Toc507768539"/>
      <w:bookmarkStart w:id="42" w:name="OnlineServicesChanges"/>
      <w:bookmarkStart w:id="43" w:name="_Toc10205881"/>
      <w:bookmarkEnd w:id="39"/>
      <w:r w:rsidRPr="00D401B1">
        <w:rPr>
          <w:rFonts w:ascii="Tahoma" w:hAnsi="Tahoma" w:cs="Tahoma"/>
          <w:bCs/>
          <w:szCs w:val="18"/>
          <w:cs/>
        </w:rPr>
        <w:t>การอนุญาตให้ใช้สิทธิ Online Services</w:t>
      </w:r>
      <w:bookmarkEnd w:id="41"/>
      <w:bookmarkEnd w:id="43"/>
    </w:p>
    <w:bookmarkEnd w:id="42"/>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4" w:name="_Toc507768540"/>
      <w:bookmarkStart w:id="45" w:name="_Toc10205882"/>
      <w:r w:rsidRPr="00D401B1">
        <w:rPr>
          <w:rFonts w:ascii="Tahoma" w:hAnsi="Tahoma" w:cs="Tahoma"/>
          <w:bCs/>
          <w:szCs w:val="18"/>
          <w:cs/>
        </w:rPr>
        <w:t>การใช้ Online Services</w:t>
      </w:r>
      <w:bookmarkEnd w:id="44"/>
      <w:bookmarkEnd w:id="4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rsidR="002C2427" w:rsidRPr="00E7132E" w:rsidRDefault="002C2427" w:rsidP="002C2427">
      <w:pPr>
        <w:pStyle w:val="ProductList-Body"/>
        <w:numPr>
          <w:ilvl w:val="0"/>
          <w:numId w:val="2"/>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rsidR="002C2427" w:rsidRPr="00E7132E" w:rsidRDefault="002C2427" w:rsidP="002C2427">
      <w:pPr>
        <w:pStyle w:val="ProductList-Body"/>
        <w:numPr>
          <w:ilvl w:val="0"/>
          <w:numId w:val="2"/>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6" w:name="_Toc507768541"/>
      <w:bookmarkStart w:id="47" w:name="_Toc507239493"/>
      <w:bookmarkStart w:id="48" w:name="_Toc10205883"/>
      <w:r w:rsidRPr="00D401B1">
        <w:rPr>
          <w:rFonts w:ascii="Tahoma" w:hAnsi="Tahoma" w:cs="Tahoma"/>
          <w:bCs/>
          <w:szCs w:val="18"/>
          <w:cs/>
        </w:rPr>
        <w:t>การใช้งานซอฟต์แวร์กับ Online Service</w:t>
      </w:r>
      <w:bookmarkEnd w:id="46"/>
      <w:bookmarkEnd w:id="47"/>
      <w:bookmarkEnd w:id="4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9" w:name="_Toc507768542"/>
      <w:bookmarkStart w:id="50" w:name="_Toc10205884"/>
      <w:r w:rsidRPr="00D401B1">
        <w:rPr>
          <w:rFonts w:ascii="Tahoma" w:hAnsi="Tahoma" w:cs="Tahoma"/>
          <w:bCs/>
          <w:szCs w:val="18"/>
          <w:cs/>
        </w:rPr>
        <w:t>ข้อจำกัดทางเทคนิค</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3"/>
      <w:bookmarkStart w:id="52" w:name="_Toc10205885"/>
      <w:r w:rsidRPr="00D401B1">
        <w:rPr>
          <w:rFonts w:ascii="Tahoma" w:hAnsi="Tahoma" w:cs="Tahoma"/>
          <w:bCs/>
          <w:szCs w:val="18"/>
          <w:cs/>
        </w:rPr>
        <w:t>บริการนำเข้า/ส่งออก</w:t>
      </w:r>
      <w:bookmarkEnd w:id="51"/>
      <w:bookmarkEnd w:id="52"/>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53" w:name="_Toc507768544"/>
      <w:bookmarkStart w:id="54" w:name="_Toc10205886"/>
      <w:r w:rsidRPr="00D401B1">
        <w:rPr>
          <w:rFonts w:ascii="Tahoma" w:hAnsi="Tahoma" w:cs="Tahoma"/>
          <w:bCs/>
          <w:szCs w:val="18"/>
          <w:cs/>
        </w:rPr>
        <w:t>คอมโพเนนต์แบบอักษร</w:t>
      </w:r>
      <w:bookmarkEnd w:id="53"/>
      <w:bookmarkEnd w:id="54"/>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5" w:name="_Toc507768545"/>
      <w:bookmarkStart w:id="56" w:name="_Toc10205887"/>
      <w:r w:rsidRPr="00D401B1">
        <w:rPr>
          <w:rFonts w:ascii="Tahoma" w:hAnsi="Tahoma" w:cs="Tahoma"/>
          <w:bCs/>
          <w:szCs w:val="18"/>
          <w:cs/>
        </w:rPr>
        <w:t>การเปลี่ยนแปลงและความพร้อมให้บริการของ Online Services</w:t>
      </w:r>
      <w:bookmarkEnd w:id="55"/>
      <w:bookmarkEnd w:id="56"/>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7" w:name="_Toc507768546"/>
      <w:bookmarkStart w:id="58" w:name="_Toc10205888"/>
      <w:r w:rsidRPr="00D401B1">
        <w:rPr>
          <w:rFonts w:ascii="Tahoma" w:hAnsi="Tahoma" w:cs="Tahoma"/>
          <w:bCs/>
          <w:szCs w:val="18"/>
          <w:cs/>
        </w:rPr>
        <w:t>การปฏิบัติตามกฎหมาย</w:t>
      </w:r>
      <w:bookmarkEnd w:id="57"/>
      <w:bookmarkEnd w:id="58"/>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9" w:name="_Toc507768547"/>
      <w:bookmarkStart w:id="60" w:name="_Toc10205889"/>
      <w:r w:rsidRPr="00D401B1">
        <w:rPr>
          <w:rFonts w:ascii="Tahoma" w:hAnsi="Tahoma" w:cs="Tahoma"/>
          <w:bCs/>
          <w:szCs w:val="18"/>
          <w:cs/>
        </w:rPr>
        <w:t>อื่นๆ</w:t>
      </w:r>
      <w:bookmarkEnd w:id="59"/>
      <w:bookmarkEnd w:id="60"/>
    </w:p>
    <w:p w:rsidR="00FF0439" w:rsidRPr="00222152" w:rsidRDefault="00FF0439" w:rsidP="00222152">
      <w:pPr>
        <w:pStyle w:val="ProductList-Body"/>
        <w:ind w:left="158"/>
        <w:rPr>
          <w:rFonts w:ascii="Tahoma" w:hAnsi="Tahoma" w:cs="Tahoma"/>
          <w:b/>
          <w:bCs/>
          <w:color w:val="0072C6"/>
          <w:szCs w:val="18"/>
          <w:cs/>
        </w:rPr>
      </w:pPr>
      <w:bookmarkStart w:id="61" w:name="NonMicrosoftProducts"/>
      <w:r w:rsidRPr="00222152">
        <w:rPr>
          <w:rFonts w:ascii="Tahoma" w:hAnsi="Tahoma" w:cs="Tahoma"/>
          <w:b/>
          <w:bCs/>
          <w:color w:val="0072C6"/>
          <w:szCs w:val="18"/>
          <w:cs/>
        </w:rPr>
        <w:t>ผลิตภัณฑ์ที่ไม่ใช่ของ Microsoft</w:t>
      </w:r>
    </w:p>
    <w:bookmarkEnd w:id="61"/>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BC31F6" w:rsidRDefault="00BC31F6" w:rsidP="00222152">
      <w:pPr>
        <w:pStyle w:val="ProductList-Body"/>
        <w:ind w:left="158"/>
        <w:rPr>
          <w:rFonts w:ascii="Tahoma" w:hAnsi="Tahoma" w:cs="Tahoma"/>
          <w:szCs w:val="18"/>
          <w:cs/>
        </w:rPr>
      </w:pPr>
    </w:p>
    <w:p w:rsidR="00BC31F6" w:rsidRPr="0045540C" w:rsidRDefault="00BC31F6" w:rsidP="00BC31F6">
      <w:pPr>
        <w:pStyle w:val="ProductList-Body"/>
        <w:keepNext/>
        <w:ind w:left="187"/>
        <w:outlineLvl w:val="2"/>
        <w:rPr>
          <w:rFonts w:ascii="Tahoma" w:hAnsi="Tahoma" w:cs="Tahoma"/>
          <w:b/>
          <w:bCs/>
          <w:color w:val="0072C6"/>
          <w:szCs w:val="18"/>
          <w:cs/>
        </w:rPr>
      </w:pPr>
      <w:bookmarkStart w:id="62" w:name="GeneralTerms_GovCustomers"/>
      <w:r w:rsidRPr="0045540C">
        <w:rPr>
          <w:rFonts w:ascii="Tahoma" w:hAnsi="Tahoma" w:cs="Tahoma"/>
          <w:b/>
          <w:bCs/>
          <w:color w:val="0072C6"/>
          <w:szCs w:val="18"/>
          <w:cs/>
        </w:rPr>
        <w:t>ลูกค้าที่เป็นหน่วยงานของรัฐ</w:t>
      </w:r>
    </w:p>
    <w:bookmarkEnd w:id="62"/>
    <w:p w:rsidR="00BC31F6" w:rsidRPr="0045540C" w:rsidRDefault="00BC31F6" w:rsidP="00BC31F6">
      <w:pPr>
        <w:pStyle w:val="ProductList-Body"/>
        <w:ind w:left="180"/>
        <w:rPr>
          <w:rFonts w:ascii="Tahoma" w:hAnsi="Tahoma" w:cs="Tahoma"/>
          <w:szCs w:val="18"/>
          <w:cs/>
        </w:rPr>
      </w:pPr>
      <w:r w:rsidRPr="0045540C">
        <w:rPr>
          <w:rFonts w:ascii="Tahoma" w:hAnsi="Tahoma" w:cs="Tahoma"/>
          <w:szCs w:val="18"/>
          <w:cs/>
        </w:rPr>
        <w:t>ในกรณีที่ลูกค้าเป็นหน่วยงานของรัฐ ข้อกำหนดต่อไปนี้จะใช้บังคับกับ Online Service 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 Online Service 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63" w:name="_Toc507239504"/>
      <w:bookmarkStart w:id="64" w:name="_Toc10205890"/>
      <w:r w:rsidRPr="00D401B1">
        <w:rPr>
          <w:rFonts w:ascii="Tahoma" w:hAnsi="Tahoma" w:cs="Tahoma"/>
          <w:bCs/>
          <w:szCs w:val="40"/>
          <w:cs/>
        </w:rPr>
        <w:lastRenderedPageBreak/>
        <w:t>ข้อกำหนดในการคุ้มครองข้อมูลส่วนบุคคล</w:t>
      </w:r>
      <w:bookmarkEnd w:id="63"/>
      <w:bookmarkEnd w:id="64"/>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5" w:name="_Toc431459502"/>
      <w:bookmarkStart w:id="66" w:name="_Toc507239505"/>
      <w:r w:rsidRPr="00D401B1">
        <w:rPr>
          <w:rFonts w:ascii="Tahoma" w:hAnsi="Tahoma" w:cs="Tahoma"/>
          <w:szCs w:val="18"/>
          <w:cs/>
        </w:rPr>
        <w:t>ภาคผนวก B – มาตรการ</w:t>
      </w:r>
      <w:bookmarkEnd w:id="65"/>
      <w:bookmarkEnd w:id="66"/>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7" w:name="_Toc507768549"/>
      <w:bookmarkStart w:id="68" w:name="_Toc10205891"/>
      <w:r w:rsidRPr="00D401B1">
        <w:rPr>
          <w:rFonts w:ascii="Tahoma" w:hAnsi="Tahoma" w:cs="Tahoma"/>
          <w:bCs/>
          <w:szCs w:val="18"/>
          <w:cs/>
        </w:rPr>
        <w:t>ขอบเขต</w:t>
      </w:r>
      <w:bookmarkEnd w:id="67"/>
      <w:bookmarkEnd w:id="68"/>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Microsoft Azure Stack,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940765">
          <w:rPr>
            <w:rStyle w:val="Hyperlink"/>
            <w:rFonts w:ascii="Tahoma" w:hAnsi="Tahoma" w:cs="Tahoma"/>
            <w:szCs w:val="18"/>
            <w:cs/>
          </w:rPr>
          <w:t>ข้อกำหนดเฉพาะของ Online Service</w:t>
        </w:r>
      </w:hyperlink>
      <w:r w:rsidRPr="0094076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9" w:name="_Toc507768550"/>
      <w:bookmarkStart w:id="70" w:name="_Toc10205892"/>
      <w:r w:rsidRPr="00D401B1">
        <w:rPr>
          <w:rFonts w:ascii="Tahoma" w:hAnsi="Tahoma" w:cs="Tahoma"/>
          <w:bCs/>
          <w:szCs w:val="18"/>
          <w:cs/>
        </w:rPr>
        <w:t>การประมวลผลข้อมูลลูกค้า ความเป็นเจ้าของ</w:t>
      </w:r>
      <w:bookmarkEnd w:id="69"/>
      <w:bookmarkEnd w:id="7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1"/>
      <w:bookmarkStart w:id="72" w:name="_Toc10205893"/>
      <w:r w:rsidRPr="00D401B1">
        <w:rPr>
          <w:rFonts w:ascii="Tahoma" w:hAnsi="Tahoma" w:cs="Tahoma"/>
          <w:bCs/>
          <w:szCs w:val="18"/>
          <w:cs/>
        </w:rPr>
        <w:t>การเปิดเผยข้อมูลลูกค้า</w:t>
      </w:r>
      <w:bookmarkEnd w:id="71"/>
      <w:bookmarkEnd w:id="7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3" w:name="_Toc507768552"/>
      <w:bookmarkStart w:id="74" w:name="_Toc10205894"/>
      <w:r w:rsidRPr="00D401B1">
        <w:rPr>
          <w:rFonts w:ascii="Tahoma" w:hAnsi="Tahoma" w:cs="Tahoma"/>
          <w:bCs/>
          <w:szCs w:val="18"/>
          <w:cs/>
        </w:rPr>
        <w:t>การประมวลผลข้อมูลส่วนบุคคล GDPR</w:t>
      </w:r>
      <w:bookmarkEnd w:id="73"/>
      <w:bookmarkEnd w:id="7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5" w:name="_Toc507768553"/>
      <w:bookmarkStart w:id="76" w:name="_Toc10205895"/>
      <w:r w:rsidRPr="00D401B1">
        <w:rPr>
          <w:rFonts w:ascii="Tahoma" w:hAnsi="Tahoma" w:cs="Tahoma"/>
          <w:bCs/>
          <w:szCs w:val="18"/>
          <w:cs/>
        </w:rPr>
        <w:t>ความปลอดภัยของข้อมูล</w:t>
      </w:r>
      <w:bookmarkEnd w:id="75"/>
      <w:bookmarkEnd w:id="76"/>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7"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7"/>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7F575B" w:rsidRPr="003A0672" w:rsidTr="00DD4425">
        <w:trPr>
          <w:trHeight w:val="288"/>
        </w:trPr>
        <w:tc>
          <w:tcPr>
            <w:tcW w:w="2813" w:type="dxa"/>
            <w:vAlign w:val="center"/>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2061" w:type="dxa"/>
            <w:vAlign w:val="center"/>
          </w:tcPr>
          <w:p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c>
          <w:tcPr>
            <w:tcW w:w="2043" w:type="dxa"/>
            <w:vAlign w:val="center"/>
          </w:tcPr>
          <w:p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iCs/>
          <w:color w:val="000000" w:themeColor="text1"/>
        </w:rPr>
        <w:t>Microsoft Dynamics 365 for Talent, Microsoft Dynamics 365 for Talent: Attract, และ Microsoft Dynamics 365 for Talent: Onboard และ Dynamics 365 AI for Sales</w:t>
      </w:r>
    </w:p>
    <w:p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4"/>
      <w:bookmarkStart w:id="79" w:name="_Toc10205896"/>
      <w:r w:rsidRPr="00D401B1">
        <w:rPr>
          <w:rFonts w:ascii="Tahoma" w:hAnsi="Tahoma" w:cs="Tahoma"/>
          <w:bCs/>
          <w:szCs w:val="18"/>
          <w:cs/>
        </w:rPr>
        <w:t>การแจ้งเหตุการณ์เกี่ยวกับความปลอดภัย</w:t>
      </w:r>
      <w:bookmarkEnd w:id="78"/>
      <w:bookmarkEnd w:id="79"/>
    </w:p>
    <w:p w:rsidR="00222152" w:rsidRPr="00D401B1" w:rsidRDefault="00222152" w:rsidP="00222152">
      <w:pPr>
        <w:pStyle w:val="ProductList-Body"/>
        <w:rPr>
          <w:rFonts w:ascii="Tahoma" w:hAnsi="Tahoma" w:cs="Tahoma"/>
          <w:szCs w:val="18"/>
          <w:cs/>
        </w:rPr>
      </w:pPr>
      <w:bookmarkStart w:id="80"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80"/>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5"/>
      <w:bookmarkStart w:id="82" w:name="DataTransfersandLocation"/>
      <w:bookmarkStart w:id="83" w:name="_Toc10205897"/>
      <w:r w:rsidRPr="00D401B1">
        <w:rPr>
          <w:rFonts w:ascii="Tahoma" w:hAnsi="Tahoma" w:cs="Tahoma"/>
          <w:bCs/>
          <w:szCs w:val="18"/>
          <w:cs/>
        </w:rPr>
        <w:t>การโอนและตำแหน่งที่ตั้งของข้อมูล</w:t>
      </w:r>
      <w:bookmarkEnd w:id="81"/>
      <w:bookmarkEnd w:id="83"/>
    </w:p>
    <w:bookmarkEnd w:id="82"/>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7F575B" w:rsidRPr="00A60EF8" w:rsidRDefault="007F575B" w:rsidP="007F575B">
      <w:pPr>
        <w:pStyle w:val="ProductList-Body"/>
        <w:keepNext/>
        <w:ind w:left="180"/>
        <w:outlineLvl w:val="2"/>
        <w:rPr>
          <w:rFonts w:ascii="Tahoma" w:hAnsi="Tahoma" w:cs="Tahoma"/>
        </w:rPr>
      </w:pPr>
      <w:bookmarkStart w:id="84" w:name="LocationofCustomerDataatRest"/>
      <w:r w:rsidRPr="00A60EF8">
        <w:rPr>
          <w:rFonts w:ascii="Tahoma" w:hAnsi="Tahoma" w:cs="Tahoma"/>
          <w:b/>
          <w:color w:val="0072C6"/>
        </w:rPr>
        <w:t>ตำแหน่งที่ตั้งของข้อมูลลูกค้าที่อยู่นิ่ง (Customer Data At Rest)</w:t>
      </w:r>
    </w:p>
    <w:bookmarkEnd w:id="84"/>
    <w:p w:rsidR="007F575B" w:rsidRPr="00A60EF8" w:rsidRDefault="007F575B" w:rsidP="007F575B">
      <w:pPr>
        <w:pStyle w:val="ProductList-Body"/>
        <w:keepNext/>
        <w:ind w:left="158"/>
        <w:rPr>
          <w:rFonts w:ascii="Tahoma" w:hAnsi="Tahoma" w:cs="Tahoma"/>
        </w:rPr>
      </w:pPr>
      <w:r w:rsidRPr="00A60EF8">
        <w:rPr>
          <w:rFonts w:ascii="Tahoma" w:hAnsi="Tahoma" w:cs="Tahoma"/>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7F575B" w:rsidRPr="00A60EF8" w:rsidRDefault="007F575B" w:rsidP="007F575B">
      <w:pPr>
        <w:pStyle w:val="ProductList-Body"/>
        <w:numPr>
          <w:ilvl w:val="1"/>
          <w:numId w:val="7"/>
        </w:numPr>
        <w:ind w:left="900"/>
        <w:rPr>
          <w:rFonts w:ascii="Tahoma" w:hAnsi="Tahoma" w:cs="Tahoma"/>
        </w:rPr>
      </w:pPr>
      <w:r w:rsidRPr="00A60EF8">
        <w:rPr>
          <w:rFonts w:ascii="Tahoma" w:hAnsi="Tahoma" w:cs="Tahoma"/>
          <w:b/>
          <w:bCs/>
        </w:rPr>
        <w:t>Office 365 Services</w:t>
      </w:r>
      <w:r w:rsidRPr="00A60EF8">
        <w:rPr>
          <w:rFonts w:ascii="Tahoma" w:hAnsi="Tahoma" w:cs="Tahoma"/>
        </w:rPr>
        <w:t xml:space="preserve"> 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rsidR="007F575B" w:rsidRPr="00A60EF8" w:rsidRDefault="007F575B" w:rsidP="007F575B">
      <w:pPr>
        <w:pStyle w:val="ProductList-Body"/>
        <w:numPr>
          <w:ilvl w:val="1"/>
          <w:numId w:val="7"/>
        </w:numPr>
        <w:ind w:left="900"/>
        <w:rPr>
          <w:rFonts w:ascii="Tahoma" w:hAnsi="Tahoma" w:cs="Tahoma"/>
        </w:rPr>
      </w:pPr>
      <w:r w:rsidRPr="00A60EF8">
        <w:rPr>
          <w:rFonts w:ascii="Tahoma" w:hAnsi="Tahoma" w:cs="Tahoma"/>
          <w:b/>
          <w:bCs/>
        </w:rPr>
        <w:t>Microsoft Intune Online Services</w:t>
      </w:r>
      <w:r w:rsidRPr="00A60EF8">
        <w:rPr>
          <w:rFonts w:ascii="Tahoma" w:hAnsi="Tahoma" w:cs="Tahoma"/>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7F575B" w:rsidRPr="00A60EF8" w:rsidRDefault="007F575B" w:rsidP="007F575B">
      <w:pPr>
        <w:pStyle w:val="ProductList-Body"/>
        <w:numPr>
          <w:ilvl w:val="1"/>
          <w:numId w:val="7"/>
        </w:numPr>
        <w:ind w:left="900"/>
        <w:rPr>
          <w:rFonts w:ascii="Tahoma" w:hAnsi="Tahoma" w:cs="Tahoma"/>
        </w:rPr>
      </w:pPr>
      <w:r w:rsidRPr="00A60EF8">
        <w:rPr>
          <w:rFonts w:ascii="Tahoma" w:hAnsi="Tahoma" w:cs="Tahoma"/>
          <w:b/>
          <w:bCs/>
        </w:rPr>
        <w:t>Microsoft Power Platform Core Services</w:t>
      </w:r>
      <w:r w:rsidRPr="00A60EF8">
        <w:rPr>
          <w:rFonts w:ascii="Tahoma" w:hAnsi="Tahoma" w:cs="Tahoma"/>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7F575B">
      <w:pPr>
        <w:pStyle w:val="ProductList-Body"/>
        <w:numPr>
          <w:ilvl w:val="1"/>
          <w:numId w:val="7"/>
        </w:numPr>
        <w:ind w:left="907"/>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7F575B">
      <w:pPr>
        <w:pStyle w:val="ProductList-Body"/>
        <w:numPr>
          <w:ilvl w:val="1"/>
          <w:numId w:val="7"/>
        </w:numPr>
        <w:ind w:left="907"/>
        <w:rPr>
          <w:rFonts w:ascii="Tahoma" w:hAnsi="Tahoma" w:cs="Tahoma"/>
          <w:szCs w:val="18"/>
          <w:cs/>
        </w:rPr>
      </w:pPr>
      <w:r w:rsidRPr="00D401B1">
        <w:rPr>
          <w:rFonts w:ascii="Tahoma" w:hAnsi="Tahoma" w:cs="Tahoma"/>
          <w:b/>
          <w:bCs/>
          <w:szCs w:val="18"/>
          <w:cs/>
        </w:rPr>
        <w:lastRenderedPageBreak/>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7F575B">
      <w:pPr>
        <w:pStyle w:val="ProductList-Body"/>
        <w:numPr>
          <w:ilvl w:val="1"/>
          <w:numId w:val="7"/>
        </w:numPr>
        <w:ind w:left="907"/>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5" w:name="_Toc507768556"/>
      <w:bookmarkStart w:id="86" w:name="_Toc10205898"/>
      <w:r w:rsidRPr="00D401B1">
        <w:rPr>
          <w:rFonts w:ascii="Tahoma" w:hAnsi="Tahoma" w:cs="Tahoma"/>
          <w:bCs/>
          <w:szCs w:val="18"/>
          <w:cs/>
        </w:rPr>
        <w:t>การเก็บรักษาและการลบข้อมูล</w:t>
      </w:r>
      <w:bookmarkEnd w:id="85"/>
      <w:bookmarkEnd w:id="8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7" w:name="_Toc507768557"/>
      <w:bookmarkStart w:id="88" w:name="_Toc10205899"/>
      <w:r w:rsidRPr="00D401B1">
        <w:rPr>
          <w:rFonts w:ascii="Tahoma" w:hAnsi="Tahoma" w:cs="Tahoma"/>
          <w:bCs/>
          <w:szCs w:val="18"/>
          <w:cs/>
        </w:rPr>
        <w:t>ความมุ่งมั่นด้านการรักษาความลับของผู้ประมวลผล</w:t>
      </w:r>
      <w:bookmarkEnd w:id="87"/>
      <w:bookmarkEnd w:id="88"/>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9" w:name="_Toc507768558"/>
      <w:bookmarkStart w:id="90" w:name="_Toc10205900"/>
      <w:r w:rsidRPr="00D401B1">
        <w:rPr>
          <w:rFonts w:ascii="Tahoma" w:hAnsi="Tahoma" w:cs="Tahoma"/>
          <w:bCs/>
          <w:szCs w:val="18"/>
          <w:cs/>
        </w:rPr>
        <w:t>ประกาศและการควบคุมเกี่ยวกับการใช้ผู้ประมวลผลช่วง</w:t>
      </w:r>
      <w:bookmarkEnd w:id="89"/>
      <w:bookmarkEnd w:id="90"/>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91" w:name="_Toc507768559"/>
      <w:bookmarkStart w:id="92" w:name="_Toc10205901"/>
      <w:r w:rsidRPr="00D401B1">
        <w:rPr>
          <w:rFonts w:ascii="Tahoma" w:hAnsi="Tahoma" w:cs="Tahoma"/>
          <w:bCs/>
          <w:szCs w:val="18"/>
          <w:cs/>
        </w:rPr>
        <w:t>สถาบันการศึกษา</w:t>
      </w:r>
      <w:bookmarkEnd w:id="91"/>
      <w:bookmarkEnd w:id="9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93" w:name="_Toc489605580"/>
      <w:bookmarkStart w:id="94" w:name="_Toc487134016"/>
      <w:bookmarkStart w:id="95" w:name="HIPPA"/>
      <w:bookmarkStart w:id="96" w:name="_Toc10205902"/>
      <w:r w:rsidRPr="00B24A43">
        <w:rPr>
          <w:rFonts w:ascii="Tahoma" w:hAnsi="Tahoma" w:cs="Tahoma"/>
          <w:bCs/>
          <w:szCs w:val="18"/>
          <w:cs/>
        </w:rPr>
        <w:t>HIPPA Business Associate</w:t>
      </w:r>
      <w:bookmarkEnd w:id="93"/>
      <w:bookmarkEnd w:id="94"/>
      <w:bookmarkEnd w:id="96"/>
    </w:p>
    <w:bookmarkEnd w:id="95"/>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7" w:name="_Toc10205903"/>
      <w:r w:rsidRPr="00E37F50">
        <w:rPr>
          <w:rFonts w:ascii="Tahoma" w:hAnsi="Tahoma" w:cs="Tahoma"/>
          <w:bCs/>
          <w:szCs w:val="18"/>
          <w:cs/>
        </w:rPr>
        <w:t>วิธีติดต่อ Microsoft</w:t>
      </w:r>
      <w:bookmarkEnd w:id="97"/>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6363B" w:rsidRDefault="0056363B" w:rsidP="00FF0439">
      <w:pPr>
        <w:pStyle w:val="ProductList-Body"/>
        <w:rPr>
          <w:rFonts w:ascii="Tahoma" w:hAnsi="Tahoma" w:cs="Tahoma"/>
          <w:szCs w:val="18"/>
          <w:cs/>
          <w:lang w:val="en-US"/>
        </w:rPr>
      </w:pPr>
    </w:p>
    <w:p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8" w:name="_Toc507768562"/>
      <w:bookmarkStart w:id="99" w:name="AppendixA_CoreOnlineServices"/>
      <w:bookmarkStart w:id="100" w:name="_Toc431459514"/>
      <w:bookmarkStart w:id="101" w:name="DataProcessingTerms"/>
      <w:bookmarkStart w:id="102" w:name="_Toc10205904"/>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8"/>
      <w:bookmarkEnd w:id="102"/>
    </w:p>
    <w:bookmarkEnd w:id="99"/>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100"/>
      <w:bookmarkEnd w:id="101"/>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103" w:name="DPTOnlineServicesTable"/>
            <w:r w:rsidRPr="00E37F50">
              <w:rPr>
                <w:rFonts w:ascii="Tahoma" w:hAnsi="Tahoma" w:cs="Tahoma"/>
                <w:color w:val="FFFFFF" w:themeColor="background1"/>
                <w:sz w:val="16"/>
                <w:szCs w:val="16"/>
                <w:cs/>
              </w:rPr>
              <w:t>บริการออนไลน์</w:t>
            </w:r>
          </w:p>
        </w:tc>
      </w:tr>
      <w:tr w:rsidR="00FC0F54" w:rsidRPr="00E37F50" w:rsidTr="000103E9">
        <w:tc>
          <w:tcPr>
            <w:tcW w:w="2610" w:type="dxa"/>
            <w:vAlign w:val="center"/>
          </w:tcPr>
          <w:p w:rsidR="00FC0F54" w:rsidRPr="00BC3459" w:rsidRDefault="00FC0F54" w:rsidP="00FC0F54">
            <w:pPr>
              <w:pStyle w:val="ProductList-Body"/>
              <w:rPr>
                <w:rFonts w:ascii="Tahoma" w:hAnsi="Tahoma" w:cs="Tahoma"/>
                <w:sz w:val="16"/>
                <w:szCs w:val="16"/>
                <w:cs/>
              </w:rPr>
            </w:pPr>
            <w:bookmarkStart w:id="104" w:name="MicrosoftDynamicsOnlineServices"/>
            <w:bookmarkEnd w:id="103"/>
            <w:r w:rsidRPr="00BC3459">
              <w:rPr>
                <w:rFonts w:ascii="Tahoma" w:hAnsi="Tahoma" w:cs="Tahoma"/>
                <w:sz w:val="16"/>
                <w:szCs w:val="16"/>
                <w:cs/>
              </w:rPr>
              <w:t>Microsoft Dynamics 365 Core Services</w:t>
            </w:r>
          </w:p>
        </w:tc>
        <w:tc>
          <w:tcPr>
            <w:tcW w:w="8190" w:type="dxa"/>
          </w:tcPr>
          <w:p w:rsidR="00FC0F54" w:rsidRPr="00BC3459" w:rsidRDefault="00FC0F54" w:rsidP="00FC0F54">
            <w:pPr>
              <w:pStyle w:val="ProductList-Body"/>
              <w:rPr>
                <w:rFonts w:ascii="Tahoma" w:hAnsi="Tahoma" w:cs="Tahoma"/>
                <w:sz w:val="16"/>
                <w:szCs w:val="16"/>
                <w:cs/>
              </w:rPr>
            </w:pPr>
            <w:r w:rsidRPr="00BC3459">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และ Dynamics 365 for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bookmarkEnd w:id="104"/>
      <w:tr w:rsidR="00960969" w:rsidRPr="00E37F50" w:rsidTr="000103E9">
        <w:tc>
          <w:tcPr>
            <w:tcW w:w="2610" w:type="dxa"/>
            <w:vAlign w:val="center"/>
          </w:tcPr>
          <w:p w:rsidR="00960969" w:rsidRPr="00940765" w:rsidRDefault="00960969" w:rsidP="00960969">
            <w:pPr>
              <w:pStyle w:val="ProductList-Body"/>
              <w:rPr>
                <w:rFonts w:ascii="Tahoma" w:hAnsi="Tahoma" w:cs="Tahoma"/>
                <w:sz w:val="16"/>
                <w:szCs w:val="16"/>
                <w:cs/>
              </w:rPr>
            </w:pPr>
            <w:r w:rsidRPr="00940765">
              <w:rPr>
                <w:rFonts w:ascii="Tahoma" w:hAnsi="Tahoma" w:cs="Tahoma"/>
                <w:sz w:val="16"/>
                <w:szCs w:val="16"/>
                <w:cs/>
              </w:rPr>
              <w:t>Office 365 Services</w:t>
            </w:r>
          </w:p>
        </w:tc>
        <w:tc>
          <w:tcPr>
            <w:tcW w:w="8190" w:type="dxa"/>
          </w:tcPr>
          <w:p w:rsidR="00960969" w:rsidRPr="00940765" w:rsidRDefault="00960969" w:rsidP="00960969">
            <w:pPr>
              <w:pStyle w:val="ProductList-Body"/>
              <w:rPr>
                <w:rFonts w:ascii="Tahoma" w:hAnsi="Tahoma" w:cs="Tahoma"/>
                <w:sz w:val="16"/>
                <w:szCs w:val="16"/>
                <w:cs/>
              </w:rPr>
            </w:pPr>
            <w:r w:rsidRPr="00940765">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05" w:name="_Hlk498519502"/>
            <w:r w:rsidRPr="00940765">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(ไม่รวม Roadmap), SharePoint Online, Skype for Business Online, Sway, Yammer Enterprise</w:t>
            </w:r>
            <w:bookmarkEnd w:id="105"/>
            <w:r w:rsidRPr="00940765">
              <w:rPr>
                <w:rFonts w:ascii="Tahoma" w:hAnsi="Tahoma" w:cs="Tahoma"/>
                <w:sz w:val="16"/>
                <w:szCs w:val="16"/>
                <w:cs/>
              </w:rPr>
              <w:t xml:space="preserve"> และสำหรับ Kaizala Pro กลุ่มองค์กรของลูกค้าที่ได้รับการจัดการผ่านพอร์ทัลผู้ดูแลระบบและการสนทนาระหว่างสมาชิกสองคนขององค์กรลูกค้า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7F575B" w:rsidRPr="00E37F50" w:rsidTr="000103E9">
        <w:tc>
          <w:tcPr>
            <w:tcW w:w="2610" w:type="dxa"/>
            <w:vAlign w:val="center"/>
          </w:tcPr>
          <w:p w:rsidR="007F575B" w:rsidRPr="00A60EF8" w:rsidRDefault="007F575B" w:rsidP="007F575B">
            <w:pPr>
              <w:pStyle w:val="ProductList-Body"/>
              <w:rPr>
                <w:rFonts w:ascii="Tahoma" w:hAnsi="Tahoma" w:cs="Tahoma"/>
                <w:sz w:val="16"/>
                <w:szCs w:val="16"/>
              </w:rPr>
            </w:pPr>
            <w:bookmarkStart w:id="106" w:name="MicrosoftAzureCoreServices"/>
            <w:r w:rsidRPr="00A60EF8">
              <w:rPr>
                <w:rFonts w:ascii="Tahoma" w:hAnsi="Tahoma" w:cs="Tahoma"/>
                <w:sz w:val="16"/>
                <w:szCs w:val="16"/>
              </w:rPr>
              <w:t>Microsoft Azure Core Services</w:t>
            </w:r>
            <w:bookmarkEnd w:id="106"/>
          </w:p>
        </w:tc>
        <w:tc>
          <w:tcPr>
            <w:tcW w:w="8190" w:type="dxa"/>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 xml:space="preserve">API Management, App Service (API Apps, Logic Apps, Mobile Apps, Web Apps), Application Gateway, Application Insights, Automation, Azure Active Directory,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F575B" w:rsidRPr="00E37F50" w:rsidTr="000103E9">
        <w:tc>
          <w:tcPr>
            <w:tcW w:w="2610" w:type="dxa"/>
            <w:vAlign w:val="center"/>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8190" w:type="dxa"/>
          </w:tcPr>
          <w:p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7" w:name="AppendixB_SecurityMeasures"/>
      <w:bookmarkStart w:id="108" w:name="_Toc507768563"/>
      <w:bookmarkStart w:id="109" w:name="DataProcessingTerms_DataatRest"/>
      <w:bookmarkStart w:id="110" w:name="_Toc10205905"/>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11" w:name="DataProcessingTerms_Security"/>
      <w:bookmarkStart w:id="112" w:name="_Toc507239523"/>
      <w:r w:rsidRPr="00D401B1">
        <w:rPr>
          <w:rFonts w:ascii="Tahoma" w:hAnsi="Tahoma" w:cs="Tahoma"/>
          <w:bCs/>
          <w:szCs w:val="40"/>
          <w:cs/>
        </w:rPr>
        <w:t>มาตรการ</w:t>
      </w:r>
      <w:bookmarkEnd w:id="111"/>
      <w:bookmarkEnd w:id="112"/>
      <w:r w:rsidRPr="00D401B1">
        <w:rPr>
          <w:rFonts w:ascii="Tahoma" w:hAnsi="Tahoma" w:cs="Tahoma"/>
          <w:bCs/>
          <w:szCs w:val="40"/>
          <w:cs/>
        </w:rPr>
        <w:t>ความปลอดภัย</w:t>
      </w:r>
      <w:bookmarkEnd w:id="107"/>
      <w:bookmarkEnd w:id="108"/>
      <w:bookmarkEnd w:id="110"/>
    </w:p>
    <w:bookmarkEnd w:id="109"/>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lastRenderedPageBreak/>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154EE" w:rsidRDefault="005154EE" w:rsidP="00FF0439">
      <w:pPr>
        <w:pStyle w:val="ProductList-Body"/>
        <w:rPr>
          <w:rFonts w:ascii="Tahoma" w:hAnsi="Tahoma" w:cs="Tahoma"/>
          <w:cs/>
        </w:rPr>
      </w:pPr>
    </w:p>
    <w:p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13" w:name="OnlineServiceSpecificTerms"/>
      <w:bookmarkStart w:id="114" w:name="_Toc10205906"/>
      <w:r w:rsidRPr="00E37F50">
        <w:rPr>
          <w:rFonts w:ascii="Tahoma" w:hAnsi="Tahoma" w:cs="Tahoma"/>
          <w:bCs/>
          <w:szCs w:val="40"/>
          <w:cs/>
        </w:rPr>
        <w:lastRenderedPageBreak/>
        <w:t>ข้อกำหนดเฉพาะของ Online Service</w:t>
      </w:r>
      <w:bookmarkEnd w:id="113"/>
      <w:bookmarkEnd w:id="11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15" w:name="MicrosoftAzureServices"/>
      <w:bookmarkStart w:id="116" w:name="_Toc10205907"/>
      <w:r w:rsidRPr="00E37F50">
        <w:rPr>
          <w:rFonts w:ascii="Tahoma" w:hAnsi="Tahoma" w:cs="Tahoma"/>
          <w:bCs/>
          <w:szCs w:val="28"/>
          <w:cs/>
        </w:rPr>
        <w:t>Microsoft Azure Services</w:t>
      </w:r>
      <w:bookmarkEnd w:id="116"/>
    </w:p>
    <w:bookmarkEnd w:id="115"/>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29" w:history="1">
        <w:r w:rsidRPr="000F2AD6">
          <w:rPr>
            <w:rStyle w:val="Hyperlink"/>
            <w:rFonts w:ascii="Tahoma" w:hAnsi="Tahoma" w:cs="Tahoma"/>
            <w:szCs w:val="18"/>
            <w:cs/>
          </w:rPr>
          <w:t>https://aka.ms/r1j7jq</w:t>
        </w:r>
      </w:hyperlink>
    </w:p>
    <w:p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2" w:history="1">
        <w:r w:rsidRPr="000F2AD6">
          <w:rPr>
            <w:rStyle w:val="Hyperlink"/>
            <w:rFonts w:ascii="Tahoma" w:hAnsi="Tahoma" w:cs="Tahoma"/>
            <w:szCs w:val="18"/>
            <w:cs/>
          </w:rPr>
          <w:t>http://azure.microsoft.com/en-us/support/legal/store-terms</w:t>
        </w:r>
      </w:hyperlink>
      <w:hyperlink r:id="rId33" w:history="1"/>
    </w:p>
    <w:bookmarkStart w:id="117" w:name="MicrosoftTranslator"/>
    <w:p w:rsidR="00960969" w:rsidRPr="00E37F50" w:rsidRDefault="00960969" w:rsidP="00960969">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F575B" w:rsidRPr="00A60EF8" w:rsidRDefault="007F575B" w:rsidP="007F575B">
      <w:pPr>
        <w:pStyle w:val="ProductList-Offering2Heading"/>
        <w:keepNext/>
        <w:outlineLvl w:val="2"/>
        <w:rPr>
          <w:lang w:val="en-US" w:eastAsia="en-US" w:bidi="ar-SA"/>
        </w:rPr>
      </w:pPr>
      <w:bookmarkStart w:id="118" w:name="_Toc8395026"/>
      <w:r>
        <w:rPr>
          <w:lang w:val="en-US" w:eastAsia="en-US" w:bidi="ar-SA"/>
        </w:rPr>
        <w:tab/>
      </w:r>
      <w:bookmarkStart w:id="119" w:name="_Toc10205908"/>
      <w:r w:rsidRPr="00A60EF8">
        <w:rPr>
          <w:lang w:val="en-US" w:eastAsia="en-US" w:bidi="ar-SA"/>
        </w:rPr>
        <w:t>Azure DevTest Labs</w:t>
      </w:r>
      <w:bookmarkEnd w:id="118"/>
      <w:bookmarkEnd w:id="119"/>
    </w:p>
    <w:p w:rsidR="007F575B" w:rsidRPr="00A60EF8" w:rsidRDefault="007F575B" w:rsidP="007F575B">
      <w:pPr>
        <w:pStyle w:val="ProductList-ClauseHeading"/>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rsidR="007F575B" w:rsidRPr="00A60EF8" w:rsidRDefault="007F575B" w:rsidP="007F575B">
      <w:pPr>
        <w:pStyle w:val="ProductList-Body"/>
        <w:rPr>
          <w:rFonts w:ascii="Tahoma" w:hAnsi="Tahoma" w:cs="Tahoma"/>
        </w:rPr>
      </w:pPr>
      <w:r w:rsidRPr="00A60EF8">
        <w:rPr>
          <w:rFonts w:ascii="Tahoma" w:hAnsi="Tahoma" w:cs="Tahoma"/>
          <w:lang w:val="en-US" w:eastAsia="en-US" w:bidi="ar-SA"/>
        </w:rPr>
        <w:t>Azure DevTest Labs</w:t>
      </w:r>
      <w:r w:rsidRPr="00A60EF8">
        <w:rPr>
          <w:rFonts w:ascii="Tahoma" w:hAnsi="Tahoma" w:cs="Tahoma"/>
        </w:rPr>
        <w:t xml:space="preserve"> จะสร้าง </w:t>
      </w:r>
      <w:r w:rsidRPr="00A60EF8">
        <w:rPr>
          <w:rFonts w:ascii="Tahoma" w:hAnsi="Tahoma" w:cs="Tahoma"/>
          <w:lang w:val="en-US" w:eastAsia="en-US" w:bidi="ar-SA"/>
        </w:rPr>
        <w:t>Key Vault</w:t>
      </w:r>
      <w:r w:rsidRPr="00A60EF8">
        <w:rPr>
          <w:rFonts w:ascii="Tahoma" w:hAnsi="Tahoma" w:cs="Tahoma"/>
        </w:rPr>
        <w:t xml:space="preserve"> โดยอัตโนมัติเมื่อผู้ใช้เก็บรักษาความลับเป็นครั้งแรก คุณไม่สามารถใช้ </w:t>
      </w:r>
      <w:r w:rsidRPr="00A60EF8">
        <w:rPr>
          <w:rFonts w:ascii="Tahoma" w:hAnsi="Tahoma" w:cs="Tahoma"/>
          <w:lang w:val="en-US" w:eastAsia="en-US" w:bidi="ar-SA"/>
        </w:rPr>
        <w:t>Key Vault</w:t>
      </w:r>
      <w:r w:rsidRPr="00A60EF8">
        <w:rPr>
          <w:rFonts w:ascii="Tahoma" w:hAnsi="Tahoma" w:cs="Tahoma"/>
        </w:rPr>
        <w:t xml:space="preserve"> นี้เพื่อจัดเก็บสิ่งใดก็ตามนอกเหนือจากรหัสผ่านที่เกี่ยวข้องกับ </w:t>
      </w:r>
      <w:r w:rsidRPr="00A60EF8">
        <w:rPr>
          <w:rFonts w:ascii="Tahoma" w:hAnsi="Tahoma" w:cs="Tahoma"/>
          <w:lang w:val="en-US" w:eastAsia="en-US" w:bidi="ar-SA"/>
        </w:rPr>
        <w:t>DevTest Lab,</w:t>
      </w:r>
      <w:r w:rsidRPr="00A60EF8">
        <w:rPr>
          <w:rFonts w:ascii="Tahoma" w:hAnsi="Tahoma" w:cs="Tahoma"/>
        </w:rPr>
        <w:t xml:space="preserve"> คีย์ SSH หรือโทเค็นการเข้าถึงส่วนบุคคล</w:t>
      </w:r>
    </w:p>
    <w:p w:rsidR="007F575B" w:rsidRPr="00E37F50" w:rsidRDefault="007F575B" w:rsidP="007F575B">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Pr="00E37F50">
          <w:rPr>
            <w:rStyle w:val="Hyperlink"/>
            <w:rFonts w:ascii="Tahoma" w:hAnsi="Tahoma" w:cs="Tahoma"/>
            <w:sz w:val="16"/>
            <w:szCs w:val="16"/>
            <w:cs/>
          </w:rPr>
          <w:t>สารบัญ</w:t>
        </w:r>
      </w:hyperlink>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C2427" w:rsidRPr="00E7132E" w:rsidRDefault="002C2427" w:rsidP="002C2427">
      <w:pPr>
        <w:pStyle w:val="ProductList-Offering2Heading"/>
        <w:outlineLvl w:val="2"/>
        <w:rPr>
          <w:bCs w:val="0"/>
          <w:cs/>
        </w:rPr>
      </w:pPr>
      <w:r w:rsidRPr="00E7132E">
        <w:rPr>
          <w:cs/>
        </w:rPr>
        <w:tab/>
      </w:r>
      <w:bookmarkStart w:id="120" w:name="_Toc783785"/>
      <w:bookmarkStart w:id="121" w:name="_Toc10205909"/>
      <w:r w:rsidRPr="00E7132E">
        <w:rPr>
          <w:cs/>
        </w:rPr>
        <w:t>Azure Lab Services</w:t>
      </w:r>
      <w:bookmarkEnd w:id="120"/>
      <w:bookmarkEnd w:id="121"/>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ความสัมพันธ์ที่มีกับผู้ใช้</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การชดใช้ค่าเสียหาย</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ข้อกำหนดสำหรับผู้ใช้</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การปฏิบัติตามกฎหมาย</w:t>
      </w:r>
      <w:r w:rsidRPr="00E7132E">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rsidR="002C2427" w:rsidRPr="00E7132E" w:rsidRDefault="002C2427" w:rsidP="002C2427">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lastRenderedPageBreak/>
        <w:t>การปรับปรุง</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21CE2" w:rsidRPr="001B265D" w:rsidRDefault="00521CE2" w:rsidP="00960969">
      <w:pPr>
        <w:pStyle w:val="ProductList-Offering2Heading"/>
        <w:keepNext/>
        <w:outlineLvl w:val="2"/>
        <w:rPr>
          <w:lang w:val="en-US" w:eastAsia="en-US" w:bidi="ar-SA"/>
        </w:rPr>
      </w:pPr>
      <w:bookmarkStart w:id="122" w:name="AzureMaps"/>
      <w:r w:rsidRPr="001B265D">
        <w:rPr>
          <w:lang w:val="en-US" w:eastAsia="en-US" w:bidi="ar-SA"/>
        </w:rPr>
        <w:tab/>
      </w:r>
      <w:bookmarkStart w:id="123" w:name="_Toc509825512"/>
      <w:bookmarkStart w:id="124" w:name="_Toc510880769"/>
      <w:bookmarkStart w:id="125" w:name="_Toc10205910"/>
      <w:r w:rsidRPr="001B265D">
        <w:rPr>
          <w:lang w:val="en-US" w:eastAsia="en-US" w:bidi="ar-SA"/>
        </w:rPr>
        <w:t>Azure Maps</w:t>
      </w:r>
      <w:bookmarkEnd w:id="123"/>
      <w:bookmarkEnd w:id="124"/>
      <w:bookmarkEnd w:id="125"/>
    </w:p>
    <w:bookmarkEnd w:id="122"/>
    <w:p w:rsidR="00521CE2" w:rsidRPr="001B265D" w:rsidRDefault="00521CE2" w:rsidP="00960969">
      <w:pPr>
        <w:pStyle w:val="ProductList-ClauseHeading"/>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ผลลัพธ์ API</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rPr>
          <w:rFonts w:ascii="Tahoma" w:hAnsi="Tahoma" w:cs="Tahoma"/>
          <w:szCs w:val="18"/>
          <w:cs/>
        </w:rPr>
      </w:pPr>
      <w:bookmarkStart w:id="126"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26"/>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ข้อมูลแผนที่</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4"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พารามิเตอร์ภูมิภาคของผู้ใช้</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27" w:name="_Toc484158292"/>
      <w:bookmarkStart w:id="128" w:name="_Toc10205911"/>
      <w:r w:rsidRPr="00EB01FB">
        <w:rPr>
          <w:cs/>
        </w:rPr>
        <w:t>Microsoft Azure Stack</w:t>
      </w:r>
      <w:bookmarkEnd w:id="127"/>
      <w:bookmarkEnd w:id="128"/>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5"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lastRenderedPageBreak/>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bookmarkStart w:id="129" w:name="_Toc494738672"/>
    <w:bookmarkStart w:id="130" w:name="EMS"/>
    <w:bookmarkStart w:id="131" w:name="_Toc476476610"/>
    <w:bookmarkStart w:id="132" w:name="_Toc459970714"/>
    <w:bookmarkStart w:id="133" w:name="_Toc457466428"/>
    <w:bookmarkStart w:id="134" w:name="AzureActiveDirectoryBasic"/>
    <w:bookmarkStart w:id="135" w:name="_Toc437590238"/>
    <w:bookmarkStart w:id="136" w:name="_Toc435790944"/>
    <w:bookmarkStart w:id="137" w:name="MicrosoftDynamicsMarketing"/>
    <w:bookmarkEnd w:id="117"/>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8" w:name="MicrosoftCognitiveServices"/>
      <w:bookmarkStart w:id="139" w:name="_Toc510880771"/>
      <w:bookmarkStart w:id="140" w:name="_Toc510115105"/>
      <w:bookmarkStart w:id="141" w:name="_Toc10205912"/>
      <w:r w:rsidRPr="001B265D">
        <w:rPr>
          <w:lang w:val="en-US" w:eastAsia="en-US" w:bidi="ar-SA"/>
        </w:rPr>
        <w:t>Bing Search Services</w:t>
      </w:r>
      <w:bookmarkEnd w:id="138"/>
      <w:bookmarkEnd w:id="139"/>
      <w:bookmarkEnd w:id="140"/>
      <w:bookmarkEnd w:id="14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6"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7"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C0F54" w:rsidRPr="00BC3459" w:rsidRDefault="00FC0F54" w:rsidP="00FC0F54">
      <w:pPr>
        <w:pStyle w:val="ProductList-Offering2Heading"/>
        <w:keepNext/>
        <w:outlineLvl w:val="2"/>
        <w:rPr>
          <w:bCs w:val="0"/>
          <w:cs/>
        </w:rPr>
      </w:pPr>
      <w:r w:rsidRPr="00BC3459">
        <w:rPr>
          <w:cs/>
        </w:rPr>
        <w:tab/>
      </w:r>
      <w:bookmarkStart w:id="142" w:name="_Toc5958159"/>
      <w:bookmarkStart w:id="143" w:name="CognitiveServices"/>
      <w:bookmarkStart w:id="144" w:name="_Toc10205913"/>
      <w:r w:rsidRPr="00BC3459">
        <w:rPr>
          <w:cs/>
        </w:rPr>
        <w:t>Cognitive Services</w:t>
      </w:r>
      <w:bookmarkEnd w:id="142"/>
      <w:bookmarkEnd w:id="144"/>
    </w:p>
    <w:bookmarkEnd w:id="143"/>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ลูกค้าจะไม่ และจะไม่อนุญาตให้บุคคลภายนอก (i) 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rsidR="00FC0F54" w:rsidRPr="00BC3459" w:rsidRDefault="00FC0F54" w:rsidP="00FC0F54">
      <w:pPr>
        <w:pStyle w:val="ProductList-Body"/>
        <w:rPr>
          <w:rFonts w:ascii="Tahoma" w:hAnsi="Tahoma" w:cs="Tahoma"/>
          <w:lang w:val="en-US" w:eastAsia="en-US"/>
        </w:rPr>
      </w:pPr>
    </w:p>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การบ่งชี้ Microsoft Translator</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FC0F54" w:rsidRPr="00BC3459" w:rsidRDefault="00FC0F54" w:rsidP="00FC0F54">
      <w:pPr>
        <w:pStyle w:val="ProductList-Body"/>
        <w:rPr>
          <w:rFonts w:ascii="Tahoma" w:hAnsi="Tahoma" w:cs="Tahoma"/>
          <w:lang w:val="en-US" w:eastAsia="en-US"/>
        </w:rPr>
      </w:pPr>
    </w:p>
    <w:p w:rsidR="00FC0F54" w:rsidRPr="00BC3459" w:rsidRDefault="00FC0F54" w:rsidP="00FC0F54">
      <w:pPr>
        <w:keepNext/>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rsidR="00FC0F54" w:rsidRPr="00BC3459" w:rsidRDefault="00FC0F54" w:rsidP="00FC0F54">
      <w:pPr>
        <w:tabs>
          <w:tab w:val="left" w:pos="158"/>
        </w:tabs>
        <w:suppressAutoHyphens/>
        <w:autoSpaceDN w:val="0"/>
        <w:spacing w:after="0" w:line="240" w:lineRule="auto"/>
        <w:textAlignment w:val="baseline"/>
        <w:rPr>
          <w:rFonts w:ascii="Tahoma" w:eastAsia="Calibri" w:hAnsi="Tahoma" w:cs="Tahoma"/>
          <w:sz w:val="18"/>
          <w:szCs w:val="18"/>
          <w:cs/>
        </w:rPr>
      </w:pPr>
      <w:r w:rsidRPr="00BC3459">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คอนเทนเนอร์จะไม่อยู่ภายใต้ข้อกำหนดในการคุ้มครองข้อมูลส่วนบุคคล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rsidR="00FC0F54" w:rsidRPr="00BC3459" w:rsidRDefault="00FC0F54" w:rsidP="00FC0F54">
      <w:pPr>
        <w:pStyle w:val="ProductList-Body"/>
        <w:rPr>
          <w:rFonts w:ascii="Tahoma" w:hAnsi="Tahoma" w:cs="Tahoma"/>
          <w:lang w:val="en-US" w:eastAsia="en-US"/>
        </w:rPr>
      </w:pPr>
    </w:p>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45" w:name="_Toc10205914"/>
      <w:r w:rsidRPr="0040399D">
        <w:rPr>
          <w:cs/>
        </w:rPr>
        <w:t>Microsoft Genomics</w:t>
      </w:r>
      <w:bookmarkEnd w:id="129"/>
      <w:bookmarkEnd w:id="145"/>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46" w:name="_Toc494738673"/>
      <w:bookmarkStart w:id="147" w:name="_Toc10205915"/>
      <w:r w:rsidRPr="0040399D">
        <w:rPr>
          <w:cs/>
        </w:rPr>
        <w:t xml:space="preserve">Visual Studio </w:t>
      </w:r>
      <w:r w:rsidR="00681608">
        <w:t>App</w:t>
      </w:r>
      <w:r w:rsidRPr="0040399D">
        <w:rPr>
          <w:cs/>
        </w:rPr>
        <w:t xml:space="preserve"> Center</w:t>
      </w:r>
      <w:bookmarkEnd w:id="146"/>
      <w:bookmarkEnd w:id="147"/>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lastRenderedPageBreak/>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C669A5" w:rsidRPr="00131126" w:rsidRDefault="00C669A5" w:rsidP="00FC0F54">
      <w:pPr>
        <w:pStyle w:val="ProductList-OfferingGroupHeading"/>
        <w:keepNext/>
        <w:spacing w:after="80"/>
        <w:outlineLvl w:val="1"/>
        <w:rPr>
          <w:rFonts w:ascii="Tahoma" w:hAnsi="Tahoma" w:cs="Tahoma"/>
          <w:bCs/>
          <w:szCs w:val="28"/>
          <w:cs/>
        </w:rPr>
      </w:pPr>
      <w:bookmarkStart w:id="148" w:name="_Toc10205916"/>
      <w:r w:rsidRPr="00131126">
        <w:rPr>
          <w:rFonts w:ascii="Tahoma" w:hAnsi="Tahoma" w:cs="Tahoma"/>
          <w:bCs/>
          <w:szCs w:val="28"/>
          <w:cs/>
        </w:rPr>
        <w:t>Microsoft Azure Plans</w:t>
      </w:r>
      <w:bookmarkEnd w:id="130"/>
      <w:bookmarkEnd w:id="131"/>
      <w:bookmarkEnd w:id="148"/>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49" w:name="_Toc10205917"/>
      <w:r w:rsidR="0021056C" w:rsidRPr="00E37F50">
        <w:rPr>
          <w:cs/>
        </w:rPr>
        <w:t>Azure Active Directory Basic</w:t>
      </w:r>
      <w:bookmarkEnd w:id="132"/>
      <w:bookmarkEnd w:id="133"/>
      <w:bookmarkEnd w:id="149"/>
    </w:p>
    <w:bookmarkEnd w:id="134"/>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50" w:name="AzureActiveDirectoryPremium"/>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51" w:name="_Toc459970715"/>
      <w:bookmarkStart w:id="152" w:name="_Toc457466429"/>
      <w:bookmarkStart w:id="153" w:name="_Toc10205918"/>
      <w:r w:rsidRPr="00E37F50">
        <w:rPr>
          <w:cs/>
        </w:rPr>
        <w:t>Azure Active Directory Premium</w:t>
      </w:r>
      <w:bookmarkEnd w:id="151"/>
      <w:bookmarkEnd w:id="152"/>
      <w:bookmarkEnd w:id="153"/>
    </w:p>
    <w:bookmarkEnd w:id="150"/>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54" w:name="AzureInformationProtectionPremium"/>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r w:rsidRPr="00E37F50">
        <w:rPr>
          <w:cs/>
        </w:rPr>
        <w:tab/>
      </w:r>
      <w:bookmarkStart w:id="155" w:name="AzureRightsManagement"/>
      <w:bookmarkStart w:id="156" w:name="_Toc459970716"/>
      <w:bookmarkStart w:id="157" w:name="_Toc457466430"/>
      <w:bookmarkStart w:id="158" w:name="_Toc10205919"/>
      <w:r w:rsidRPr="00E37F50">
        <w:rPr>
          <w:cs/>
        </w:rPr>
        <w:t>Azure Information Protection</w:t>
      </w:r>
      <w:bookmarkEnd w:id="155"/>
      <w:r w:rsidRPr="00E37F50">
        <w:rPr>
          <w:cs/>
        </w:rPr>
        <w:t xml:space="preserve"> Premium</w:t>
      </w:r>
      <w:bookmarkEnd w:id="156"/>
      <w:bookmarkEnd w:id="157"/>
      <w:bookmarkEnd w:id="158"/>
    </w:p>
    <w:bookmarkEnd w:id="154"/>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59" w:name="_Toc388464308"/>
    <w:bookmarkStart w:id="160" w:name="Dynamics365"/>
    <w:bookmarkStart w:id="161" w:name="_Toc524436945"/>
    <w:bookmarkStart w:id="162" w:name="_Toc523239317"/>
    <w:bookmarkEnd w:id="135"/>
    <w:bookmarkEnd w:id="136"/>
    <w:bookmarkEnd w:id="137"/>
    <w:bookmarkEnd w:id="159"/>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F575B" w:rsidRDefault="007F575B" w:rsidP="00FC0F54">
      <w:pPr>
        <w:pStyle w:val="ProductList-Offering1Heading"/>
        <w:rPr>
          <w:cs/>
        </w:rPr>
      </w:pPr>
      <w:bookmarkStart w:id="163" w:name="_Toc5958166"/>
      <w:bookmarkStart w:id="164" w:name="_Toc4753296"/>
      <w:bookmarkEnd w:id="160"/>
      <w:bookmarkEnd w:id="161"/>
      <w:bookmarkEnd w:id="162"/>
    </w:p>
    <w:p w:rsidR="007F575B" w:rsidRDefault="007F575B" w:rsidP="00FC0F54">
      <w:pPr>
        <w:pStyle w:val="ProductList-Offering1Heading"/>
        <w:rPr>
          <w:cs/>
        </w:rPr>
      </w:pPr>
    </w:p>
    <w:p w:rsidR="007F575B" w:rsidRDefault="007F575B" w:rsidP="00FC0F54">
      <w:pPr>
        <w:pStyle w:val="ProductList-Offering1Heading"/>
        <w:rPr>
          <w:cs/>
        </w:rPr>
      </w:pPr>
    </w:p>
    <w:p w:rsidR="007F575B" w:rsidRDefault="007F575B" w:rsidP="00FC0F54">
      <w:pPr>
        <w:pStyle w:val="ProductList-Offering1Heading"/>
        <w:rPr>
          <w:cs/>
        </w:rPr>
      </w:pPr>
    </w:p>
    <w:p w:rsidR="007F575B" w:rsidRDefault="007F575B" w:rsidP="00FC0F54">
      <w:pPr>
        <w:pStyle w:val="ProductList-Offering1Heading"/>
        <w:rPr>
          <w:cs/>
        </w:rPr>
      </w:pPr>
    </w:p>
    <w:p w:rsidR="007F575B" w:rsidRDefault="007F575B" w:rsidP="00FC0F54">
      <w:pPr>
        <w:pStyle w:val="ProductList-Offering1Heading"/>
        <w:rPr>
          <w:cs/>
        </w:rPr>
      </w:pPr>
    </w:p>
    <w:p w:rsidR="007F575B" w:rsidRDefault="007F575B" w:rsidP="00FC0F54">
      <w:pPr>
        <w:pStyle w:val="ProductList-Offering1Heading"/>
        <w:rPr>
          <w:cs/>
        </w:rPr>
      </w:pPr>
    </w:p>
    <w:p w:rsidR="007F575B" w:rsidRDefault="007F575B" w:rsidP="00FC0F54">
      <w:pPr>
        <w:pStyle w:val="ProductList-Offering1Heading"/>
        <w:rPr>
          <w:cs/>
        </w:rPr>
      </w:pPr>
    </w:p>
    <w:p w:rsidR="007F575B" w:rsidRDefault="007F575B" w:rsidP="00FC0F54">
      <w:pPr>
        <w:pStyle w:val="ProductList-Offering1Heading"/>
        <w:rPr>
          <w:cs/>
        </w:rPr>
      </w:pPr>
    </w:p>
    <w:p w:rsidR="00FC0F54" w:rsidRPr="00BC3459" w:rsidRDefault="00FC0F54" w:rsidP="00FC0F54">
      <w:pPr>
        <w:pStyle w:val="ProductList-Offering1Heading"/>
        <w:rPr>
          <w:bCs w:val="0"/>
          <w:cs/>
        </w:rPr>
      </w:pPr>
      <w:bookmarkStart w:id="165" w:name="_Toc10205920"/>
      <w:r w:rsidRPr="00BC3459">
        <w:rPr>
          <w:cs/>
        </w:rPr>
        <w:t>Microsoft Dynamics 365 Services</w:t>
      </w:r>
      <w:bookmarkEnd w:id="163"/>
      <w:bookmarkEnd w:id="164"/>
      <w:bookmarkEnd w:id="165"/>
    </w:p>
    <w:p w:rsidR="00FC0F54" w:rsidRPr="00BC3459" w:rsidRDefault="00FC0F54" w:rsidP="00FC0F54">
      <w:pPr>
        <w:pStyle w:val="ProductList-Body"/>
        <w:rPr>
          <w:rFonts w:ascii="Tahoma" w:hAnsi="Tahoma" w:cs="Tahoma"/>
          <w:sz w:val="16"/>
          <w:szCs w:val="16"/>
          <w:cs/>
        </w:rPr>
        <w:sectPr w:rsidR="00FC0F54" w:rsidRPr="00BC3459" w:rsidSect="00FC0F54">
          <w:footerReference w:type="default" r:id="rId40"/>
          <w:footerReference w:type="first" r:id="rId41"/>
          <w:pgSz w:w="12240" w:h="15840"/>
          <w:pgMar w:top="1440" w:right="720" w:bottom="1440" w:left="720" w:header="720" w:footer="720" w:gutter="0"/>
          <w:cols w:space="720"/>
          <w:titlePg/>
          <w:docGrid w:linePitch="360"/>
        </w:sectPr>
      </w:pP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Plan</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Unified Operations Plan</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Customer Engagement Plan</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Customer Insights</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Case Management</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Customer Service Enterprise</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Customer Service Professional</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Customer Service Insights</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Field Service</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Business Central Essentials</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Business Central Premium</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Business Central Team Member</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Marketing</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Operations Activity</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Operations Device</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Operations Order Lines</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Project Service Automation</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Retail</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Sales Enterprise</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Sales Professional</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AI for Sales</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Talent</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Talent: Attract</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Talent: Onboard</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for Team Members</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Layout</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lang w:val="en-US" w:eastAsia="en-US" w:bidi="ar-SA"/>
        </w:rPr>
        <w:t>Dynamics 365 Remote Assist</w:t>
      </w:r>
    </w:p>
    <w:p w:rsidR="007F575B" w:rsidRPr="00A60EF8" w:rsidRDefault="007F575B" w:rsidP="007F575B">
      <w:pPr>
        <w:pStyle w:val="ProductList-Body"/>
        <w:rPr>
          <w:rFonts w:ascii="Tahoma" w:hAnsi="Tahoma" w:cs="Tahoma"/>
          <w:sz w:val="16"/>
          <w:szCs w:val="16"/>
          <w:lang w:val="en-US" w:eastAsia="en-US" w:bidi="ar-SA"/>
        </w:rPr>
      </w:pPr>
      <w:r w:rsidRPr="00A60EF8">
        <w:rPr>
          <w:rFonts w:ascii="Tahoma" w:hAnsi="Tahoma" w:cs="Tahoma"/>
          <w:sz w:val="16"/>
          <w:szCs w:val="16"/>
        </w:rPr>
        <w:t xml:space="preserve">โซลูชัน </w:t>
      </w:r>
      <w:r w:rsidRPr="00A60EF8">
        <w:rPr>
          <w:rFonts w:ascii="Tahoma" w:hAnsi="Tahoma" w:cs="Tahoma"/>
          <w:sz w:val="16"/>
          <w:szCs w:val="16"/>
          <w:lang w:val="en-US" w:eastAsia="en-US" w:bidi="ar-SA"/>
        </w:rPr>
        <w:t>Microsoft Relationship Sales</w:t>
      </w:r>
    </w:p>
    <w:p w:rsidR="00FC0F54" w:rsidRPr="00BC3459" w:rsidRDefault="007F575B" w:rsidP="007F575B">
      <w:pPr>
        <w:pStyle w:val="ProductList-Body"/>
        <w:rPr>
          <w:rFonts w:ascii="Tahoma" w:hAnsi="Tahoma" w:cs="Tahoma"/>
          <w:sz w:val="16"/>
          <w:szCs w:val="16"/>
          <w:cs/>
        </w:rPr>
      </w:pPr>
      <w:r w:rsidRPr="00A60EF8">
        <w:rPr>
          <w:rFonts w:ascii="Tahoma" w:hAnsi="Tahoma" w:cs="Tahoma"/>
          <w:sz w:val="16"/>
          <w:szCs w:val="16"/>
          <w:lang w:val="en-US" w:eastAsia="en-US" w:bidi="ar-SA"/>
        </w:rPr>
        <w:t>Microsoft Relationship Sales solution Plus</w:t>
      </w:r>
    </w:p>
    <w:p w:rsidR="00FC0F54" w:rsidRPr="00BC3459" w:rsidRDefault="00FC0F54" w:rsidP="00FC0F54">
      <w:pPr>
        <w:pStyle w:val="ProductList-Body"/>
        <w:rPr>
          <w:rFonts w:ascii="Tahoma" w:hAnsi="Tahoma" w:cs="Tahoma"/>
          <w:sz w:val="16"/>
          <w:szCs w:val="16"/>
          <w:cs/>
        </w:rPr>
        <w:sectPr w:rsidR="00FC0F54" w:rsidRPr="00BC3459" w:rsidSect="008B2596">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Attachment2" w:tooltip="เอกสารแนบ 2"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Default="00596B31" w:rsidP="00596B31">
      <w:pPr>
        <w:pStyle w:val="ProductList-Body"/>
        <w:rPr>
          <w:rFonts w:ascii="Tahoma" w:hAnsi="Tahoma" w:cs="Tahoma"/>
          <w:szCs w:val="18"/>
          <w:cs/>
        </w:rPr>
      </w:pPr>
    </w:p>
    <w:p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การใช้แบบผสมของบริการ Dynamics 365 Business Central</w:t>
      </w:r>
    </w:p>
    <w:p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rsidR="00FC0F54" w:rsidRPr="00647B27" w:rsidRDefault="00FC0F54"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2"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3"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4"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5"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7F575B">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7F575B">
      <w:pPr>
        <w:pStyle w:val="ProductList-Body"/>
        <w:keepNext/>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960969" w:rsidRDefault="00960969" w:rsidP="00960969">
      <w:pPr>
        <w:pStyle w:val="ProductList-Body"/>
        <w:tabs>
          <w:tab w:val="clear" w:pos="158"/>
          <w:tab w:val="left" w:pos="90"/>
          <w:tab w:val="left" w:pos="270"/>
        </w:tabs>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Dynamics 365 Customer Insights</w:t>
      </w:r>
    </w:p>
    <w:p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ข้อตกลงระดับบริการ</w:t>
      </w:r>
    </w:p>
    <w:p w:rsidR="00960969" w:rsidRPr="00940765" w:rsidRDefault="00960969" w:rsidP="00960969">
      <w:pPr>
        <w:pStyle w:val="ProductList-Body"/>
        <w:tabs>
          <w:tab w:val="clear" w:pos="158"/>
          <w:tab w:val="left" w:pos="90"/>
          <w:tab w:val="left" w:pos="270"/>
        </w:tabs>
        <w:ind w:left="518" w:hanging="360"/>
        <w:rPr>
          <w:rFonts w:ascii="Tahoma" w:hAnsi="Tahoma" w:cs="Tahoma"/>
          <w:szCs w:val="18"/>
          <w:cs/>
        </w:rPr>
      </w:pPr>
      <w:r w:rsidRPr="00940765">
        <w:rPr>
          <w:rFonts w:ascii="Tahoma" w:hAnsi="Tahoma" w:cs="Tahoma"/>
          <w:szCs w:val="18"/>
          <w:cs/>
        </w:rPr>
        <w:t>ไม่มี SLA สำหรับ Dynamics 365 Customer Insights</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lastRenderedPageBreak/>
        <w:t>ข้อมูลและข้อมูลเชิงลึกที่ Microsoft ส่งมอบให้</w:t>
      </w:r>
    </w:p>
    <w:p w:rsidR="00960969" w:rsidRPr="00940765" w:rsidRDefault="00960969" w:rsidP="00960969">
      <w:pPr>
        <w:pStyle w:val="ProductList-Body"/>
        <w:tabs>
          <w:tab w:val="clear" w:pos="158"/>
          <w:tab w:val="left" w:pos="90"/>
          <w:tab w:val="left" w:pos="270"/>
        </w:tabs>
        <w:ind w:left="158"/>
        <w:rPr>
          <w:rFonts w:ascii="Tahoma" w:hAnsi="Tahoma" w:cs="Tahoma"/>
          <w:szCs w:val="18"/>
          <w:cs/>
        </w:rPr>
      </w:pPr>
      <w:r w:rsidRPr="00940765">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bookmarkStart w:id="166" w:name="O365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67" w:name="_Toc10205921"/>
      <w:r w:rsidRPr="00E37F50">
        <w:rPr>
          <w:rFonts w:ascii="Tahoma" w:hAnsi="Tahoma" w:cs="Tahoma"/>
          <w:bCs/>
          <w:szCs w:val="28"/>
          <w:cs/>
        </w:rPr>
        <w:t>บริการ Office 365</w:t>
      </w:r>
      <w:bookmarkEnd w:id="167"/>
    </w:p>
    <w:bookmarkEnd w:id="166"/>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68" w:name="CoreFeaturesforOffice365Services"/>
      <w:r w:rsidRPr="00E37F50">
        <w:rPr>
          <w:rFonts w:ascii="Tahoma" w:hAnsi="Tahoma" w:cs="Tahoma"/>
          <w:b/>
          <w:bCs/>
          <w:color w:val="00188F"/>
          <w:szCs w:val="18"/>
          <w:cs/>
        </w:rPr>
        <w:t>คุณลักษณะหลักสำหรับ Office 365 Services</w:t>
      </w:r>
    </w:p>
    <w:bookmarkEnd w:id="168"/>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69" w:name="MicrosoftTeams"/>
      <w:r w:rsidRPr="001B265D">
        <w:rPr>
          <w:rFonts w:ascii="Tahoma" w:hAnsi="Tahoma" w:cs="Tahoma"/>
          <w:b/>
          <w:bCs/>
          <w:color w:val="00188F"/>
          <w:szCs w:val="18"/>
          <w:cs/>
        </w:rPr>
        <w:t>Microsoft Teams</w:t>
      </w:r>
      <w:bookmarkEnd w:id="169"/>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70" w:name="Audio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71" w:name="_Toc528174078"/>
      <w:bookmarkStart w:id="172" w:name="_Toc10205922"/>
      <w:r w:rsidRPr="000F2AD6">
        <w:rPr>
          <w:cs/>
        </w:rPr>
        <w:t>Audio Services</w:t>
      </w:r>
      <w:bookmarkEnd w:id="171"/>
      <w:bookmarkEnd w:id="172"/>
    </w:p>
    <w:p w:rsidR="00C4209A" w:rsidRPr="000F2AD6" w:rsidRDefault="00C4209A" w:rsidP="00C4209A">
      <w:pPr>
        <w:pStyle w:val="ProductList-Offering1"/>
        <w:rPr>
          <w:rFonts w:ascii="Tahoma" w:hAnsi="Tahoma" w:cs="Tahoma"/>
          <w:cs/>
        </w:rPr>
        <w:sectPr w:rsidR="00C4209A" w:rsidRPr="000F2AD6" w:rsidSect="00960969">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0"/>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lastRenderedPageBreak/>
        <w:t>อุปกรณ์การสื่อสารพื้นที่ทั่วไป</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บริการ Calling Plan และ Audio Conferencing (บริการ Calling/Conferencing)</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 xml:space="preserve">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48" w:history="1">
        <w:r w:rsidRPr="000F2AD6">
          <w:rPr>
            <w:rStyle w:val="Hyperlink"/>
            <w:rFonts w:ascii="Tahoma" w:hAnsi="Tahoma" w:cs="Tahoma"/>
            <w:szCs w:val="18"/>
            <w:cs/>
          </w:rPr>
          <w:t>http://go.microsoft.com/fwlink/?LinkId=690247</w:t>
        </w:r>
      </w:hyperlink>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73" w:name="ExchangeOnline"/>
      <w:bookmarkStart w:id="174" w:name="_Toc524436947"/>
      <w:bookmarkStart w:id="175" w:name="_Toc523239319"/>
      <w:bookmarkStart w:id="176" w:name="_Toc10205923"/>
      <w:r w:rsidRPr="00647B27">
        <w:rPr>
          <w:cs/>
        </w:rPr>
        <w:t>Exchange Online</w:t>
      </w:r>
      <w:bookmarkEnd w:id="173"/>
      <w:bookmarkEnd w:id="174"/>
      <w:bookmarkEnd w:id="175"/>
      <w:bookmarkEnd w:id="176"/>
    </w:p>
    <w:p w:rsidR="00596B31" w:rsidRPr="00647B27" w:rsidRDefault="00596B31" w:rsidP="00596B31">
      <w:pPr>
        <w:pStyle w:val="ProductList-Offering1"/>
        <w:rPr>
          <w:rFonts w:ascii="Tahoma" w:hAnsi="Tahoma" w:cs="Tahoma"/>
          <w:cs/>
        </w:rPr>
        <w:sectPr w:rsidR="00596B31" w:rsidRPr="00647B27" w:rsidSect="00960969">
          <w:footerReference w:type="first" r:id="rId4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lastRenderedPageBreak/>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0"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77" w:name="_Hlk486589626"/>
    </w:p>
    <w:bookmarkEnd w:id="177"/>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78" w:name="_Toc423959249"/>
      <w:r w:rsidRPr="00E37F50">
        <w:rPr>
          <w:rFonts w:ascii="Tahoma" w:hAnsi="Tahoma" w:cs="Tahoma"/>
          <w:b/>
          <w:bCs/>
          <w:color w:val="00188F"/>
          <w:szCs w:val="18"/>
          <w:cs/>
        </w:rPr>
        <w:t>ข้อตกลงระดับบริการ</w:t>
      </w:r>
      <w:bookmarkEnd w:id="178"/>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79" w:name="O365Application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80" w:name="_Toc524436948"/>
      <w:bookmarkStart w:id="181" w:name="_Toc523239320"/>
      <w:bookmarkStart w:id="182" w:name="_Toc10205924"/>
      <w:r w:rsidRPr="00647B27">
        <w:rPr>
          <w:cs/>
        </w:rPr>
        <w:t>โปรแกรมประยุกต์ Office 365</w:t>
      </w:r>
      <w:bookmarkEnd w:id="179"/>
      <w:bookmarkEnd w:id="180"/>
      <w:bookmarkEnd w:id="181"/>
      <w:bookmarkEnd w:id="182"/>
    </w:p>
    <w:p w:rsidR="00596B31" w:rsidRPr="00647B27" w:rsidRDefault="00596B31" w:rsidP="00596B31">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lastRenderedPageBreak/>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51"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960969">
      <w:pPr>
        <w:pStyle w:val="ProductList-Body"/>
        <w:keepNext/>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rsidR="00596B31" w:rsidRPr="00647B27" w:rsidRDefault="00596B31" w:rsidP="00960969">
      <w:pPr>
        <w:pStyle w:val="ProductList-Body"/>
        <w:keepNext/>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83" w:name="_Toc10205925"/>
      <w:r w:rsidRPr="00E37F50">
        <w:rPr>
          <w:cs/>
        </w:rPr>
        <w:t>Office Online</w:t>
      </w:r>
      <w:bookmarkEnd w:id="183"/>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84" w:name="_Toc10205926"/>
      <w:r w:rsidRPr="00E37F50">
        <w:rPr>
          <w:cs/>
        </w:rPr>
        <w:t>OneDrive for Business</w:t>
      </w:r>
      <w:bookmarkEnd w:id="184"/>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85" w:name="_Toc453946627"/>
      <w:bookmarkStart w:id="186" w:name="_Toc451949065"/>
      <w:bookmarkStart w:id="187" w:name="ProjectOnline"/>
      <w:bookmarkStart w:id="188" w:name="_Toc10205927"/>
      <w:r w:rsidRPr="00E37F50">
        <w:rPr>
          <w:cs/>
        </w:rPr>
        <w:t>Project Online</w:t>
      </w:r>
      <w:bookmarkEnd w:id="185"/>
      <w:bookmarkEnd w:id="186"/>
      <w:bookmarkEnd w:id="188"/>
    </w:p>
    <w:bookmarkEnd w:id="187"/>
    <w:p w:rsidR="00DF097E" w:rsidRPr="00E37F50" w:rsidRDefault="00DF097E" w:rsidP="00DF097E">
      <w:pPr>
        <w:pStyle w:val="ProductList-Offering1"/>
        <w:rPr>
          <w:rFonts w:ascii="Tahoma" w:hAnsi="Tahoma" w:cs="Tahoma"/>
          <w:cs/>
        </w:rPr>
        <w:sectPr w:rsidR="00DF097E" w:rsidRPr="00E37F50" w:rsidSect="004252CC">
          <w:footerReference w:type="first" r:id="rId52"/>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lastRenderedPageBreak/>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53"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89" w:name="_Toc524436952"/>
      <w:bookmarkStart w:id="190" w:name="_Toc523239324"/>
      <w:bookmarkStart w:id="191" w:name="_Toc10205928"/>
      <w:r w:rsidRPr="00647B27">
        <w:rPr>
          <w:cs/>
        </w:rPr>
        <w:t>SharePoint Online</w:t>
      </w:r>
      <w:bookmarkEnd w:id="189"/>
      <w:bookmarkEnd w:id="190"/>
      <w:bookmarkEnd w:id="191"/>
    </w:p>
    <w:p w:rsidR="00596B31" w:rsidRPr="00647B27" w:rsidRDefault="00596B31" w:rsidP="00596B31">
      <w:pPr>
        <w:pStyle w:val="ProductList-Offering1"/>
        <w:ind w:left="0"/>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92" w:name="Stream"/>
      <w:bookmarkStart w:id="193" w:name="_Toc528174085"/>
      <w:bookmarkStart w:id="194" w:name="_Toc10205929"/>
      <w:r w:rsidRPr="000F2AD6">
        <w:rPr>
          <w:cs/>
        </w:rPr>
        <w:t>Microsoft Stream</w:t>
      </w:r>
      <w:bookmarkEnd w:id="192"/>
      <w:bookmarkEnd w:id="193"/>
      <w:bookmarkEnd w:id="194"/>
    </w:p>
    <w:p w:rsidR="00C4209A" w:rsidRPr="000F2AD6" w:rsidRDefault="00C4209A" w:rsidP="00C4209A">
      <w:pPr>
        <w:pStyle w:val="ProductList-Body"/>
        <w:keepNext/>
        <w:tabs>
          <w:tab w:val="clear" w:pos="158"/>
          <w:tab w:val="left" w:pos="360"/>
        </w:tabs>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w:t>
      </w:r>
      <w:r w:rsidRPr="000F2AD6">
        <w:rPr>
          <w:rFonts w:ascii="Tahoma" w:hAnsi="Tahoma" w:cs="Tahoma"/>
          <w:color w:val="000000" w:themeColor="text1"/>
          <w:szCs w:val="18"/>
          <w:cs/>
        </w:rPr>
        <w:t xml:space="preserve">H.264/AVC Visual Standard, VC-1 Video Standard และ MPEG-4 Part 2 Visual Standard และ MPEG-2 Video Standard </w:t>
      </w:r>
      <w:r w:rsidRPr="000F2AD6">
        <w:rPr>
          <w:rFonts w:ascii="Tahoma" w:hAnsi="Tahoma" w:cs="Tahoma"/>
          <w:szCs w:val="18"/>
          <w:cs/>
        </w:rPr>
        <w:t xml:space="preserve">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จะมีผลใช้บังคับ</w:t>
      </w:r>
    </w:p>
    <w:bookmarkStart w:id="195" w:name="OtherOnline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96" w:name="_Toc10205930"/>
      <w:r w:rsidRPr="00E37F50">
        <w:rPr>
          <w:rFonts w:ascii="Tahoma" w:hAnsi="Tahoma" w:cs="Tahoma"/>
          <w:bCs/>
          <w:szCs w:val="28"/>
          <w:cs/>
        </w:rPr>
        <w:t>Online Service อื่นๆ</w:t>
      </w:r>
      <w:bookmarkEnd w:id="196"/>
    </w:p>
    <w:p w:rsidR="00960969" w:rsidRPr="00940765" w:rsidRDefault="00960969" w:rsidP="00960969">
      <w:pPr>
        <w:pStyle w:val="ProductList-Offering2Heading"/>
        <w:keepNext/>
        <w:outlineLvl w:val="2"/>
        <w:rPr>
          <w:bCs w:val="0"/>
          <w:cs/>
        </w:rPr>
      </w:pPr>
      <w:bookmarkStart w:id="197" w:name="MicrosoftLearning"/>
      <w:bookmarkStart w:id="198" w:name="MicrosoftPowerBIPro"/>
      <w:bookmarkEnd w:id="195"/>
      <w:r w:rsidRPr="00940765">
        <w:rPr>
          <w:cs/>
        </w:rPr>
        <w:tab/>
      </w:r>
      <w:bookmarkStart w:id="199" w:name="_Toc3111583"/>
      <w:bookmarkStart w:id="200" w:name="_Toc794198"/>
      <w:bookmarkStart w:id="201" w:name="BingMaps"/>
      <w:bookmarkStart w:id="202" w:name="_Toc10205931"/>
      <w:r w:rsidRPr="00940765">
        <w:rPr>
          <w:cs/>
        </w:rPr>
        <w:t>Bing Maps Mobile Asset Management Platform</w:t>
      </w:r>
      <w:bookmarkEnd w:id="199"/>
      <w:bookmarkEnd w:id="200"/>
      <w:bookmarkEnd w:id="202"/>
    </w:p>
    <w:bookmarkEnd w:id="201"/>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Service SL</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rsidR="00960969" w:rsidRPr="00940765" w:rsidRDefault="00960969" w:rsidP="00960969">
      <w:pPr>
        <w:pStyle w:val="ProductList-Body"/>
        <w:numPr>
          <w:ilvl w:val="0"/>
          <w:numId w:val="40"/>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rsidR="00960969" w:rsidRPr="00940765" w:rsidRDefault="00960969" w:rsidP="00960969">
      <w:pPr>
        <w:pStyle w:val="ProductList-Body"/>
        <w:numPr>
          <w:ilvl w:val="0"/>
          <w:numId w:val="40"/>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rsidR="00960969" w:rsidRPr="00940765" w:rsidRDefault="00960969" w:rsidP="00960969">
      <w:pPr>
        <w:pStyle w:val="ProductList-Body"/>
        <w:numPr>
          <w:ilvl w:val="0"/>
          <w:numId w:val="40"/>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rsidR="00960969" w:rsidRPr="00940765" w:rsidRDefault="00960969" w:rsidP="00960969">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54"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55" w:history="1">
        <w:r w:rsidRPr="00BD0B23">
          <w:rPr>
            <w:rStyle w:val="Hyperlink"/>
            <w:rFonts w:ascii="Tahoma" w:hAnsi="Tahoma" w:cs="Tahoma"/>
            <w:szCs w:val="18"/>
          </w:rPr>
          <w:t>https://aka.ms/bingmapsplatformsdks/</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56"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rsidR="00960969" w:rsidRPr="00940765" w:rsidRDefault="000411CF"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960969" w:rsidRPr="00940765" w:rsidRDefault="00960969" w:rsidP="00960969">
      <w:pPr>
        <w:pStyle w:val="ProductList-Offering2Heading"/>
        <w:outlineLvl w:val="2"/>
        <w:rPr>
          <w:bCs w:val="0"/>
          <w:cs/>
        </w:rPr>
      </w:pPr>
      <w:r w:rsidRPr="00940765">
        <w:rPr>
          <w:cs/>
        </w:rPr>
        <w:tab/>
      </w:r>
      <w:bookmarkStart w:id="203" w:name="BingMapsTransactionsandUsers"/>
      <w:bookmarkStart w:id="204" w:name="_Toc3111584"/>
      <w:bookmarkStart w:id="205" w:name="_Toc10205932"/>
      <w:r w:rsidRPr="00940765">
        <w:rPr>
          <w:cs/>
        </w:rPr>
        <w:t>Bing Maps Transactions and Users</w:t>
      </w:r>
      <w:bookmarkEnd w:id="203"/>
      <w:bookmarkEnd w:id="204"/>
      <w:bookmarkEnd w:id="205"/>
    </w:p>
    <w:p w:rsidR="00960969" w:rsidRPr="00940765" w:rsidRDefault="00960969" w:rsidP="00960969">
      <w:pPr>
        <w:pStyle w:val="ProductList-Body"/>
        <w:rPr>
          <w:rFonts w:ascii="Tahoma" w:hAnsi="Tahoma" w:cs="Tahoma"/>
          <w:sz w:val="16"/>
          <w:szCs w:val="16"/>
          <w:cs/>
        </w:rPr>
        <w:sectPr w:rsidR="00960969" w:rsidRPr="00940765" w:rsidSect="00960969">
          <w:footerReference w:type="default" r:id="rId57"/>
          <w:footerReference w:type="first" r:id="rId58"/>
          <w:type w:val="continuous"/>
          <w:pgSz w:w="12240" w:h="15840"/>
          <w:pgMar w:top="1440" w:right="720" w:bottom="1440" w:left="720" w:header="720" w:footer="720" w:gutter="0"/>
          <w:cols w:space="720"/>
          <w:titlePg/>
          <w:docGrid w:linePitch="360"/>
        </w:sectPr>
      </w:pP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Bing Maps Transactions</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Bing Maps Known User</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Bing Maps Light Known User</w:t>
      </w:r>
    </w:p>
    <w:p w:rsidR="00960969" w:rsidRPr="00940765" w:rsidRDefault="00960969" w:rsidP="00960969">
      <w:pPr>
        <w:pStyle w:val="ProductList-Body"/>
        <w:rPr>
          <w:rFonts w:ascii="Tahoma" w:hAnsi="Tahoma" w:cs="Tahoma"/>
          <w:sz w:val="16"/>
          <w:szCs w:val="16"/>
          <w:cs/>
        </w:rPr>
        <w:sectPr w:rsidR="00960969" w:rsidRPr="00940765" w:rsidSect="00960969">
          <w:footerReference w:type="default" r:id="rId59"/>
          <w:footerReference w:type="first" r:id="rId60"/>
          <w:type w:val="continuous"/>
          <w:pgSz w:w="12240" w:h="15840"/>
          <w:pgMar w:top="1440" w:right="720" w:bottom="1440" w:left="720" w:header="720" w:footer="720" w:gutter="0"/>
          <w:cols w:num="2" w:space="720"/>
          <w:titlePg/>
          <w:docGrid w:linePitch="360"/>
        </w:sectPr>
      </w:pPr>
    </w:p>
    <w:p w:rsidR="00960969" w:rsidRPr="00940765" w:rsidRDefault="00960969" w:rsidP="00960969">
      <w:pPr>
        <w:pStyle w:val="ProductList-Body"/>
        <w:pBdr>
          <w:top w:val="single" w:sz="4" w:space="1" w:color="BFBFBF" w:themeColor="background1" w:themeShade="BF"/>
        </w:pBdr>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61"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62" w:history="1">
        <w:r w:rsidRPr="00940765">
          <w:rPr>
            <w:rStyle w:val="Hyperlink"/>
            <w:rFonts w:ascii="Tahoma" w:hAnsi="Tahoma" w:cs="Tahoma"/>
            <w:szCs w:val="18"/>
            <w:cs/>
          </w:rPr>
          <w:t>https://aka.ms/bingmapsplatformsdks/</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63"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rsidR="00960969" w:rsidRPr="00940765" w:rsidRDefault="000411CF"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7F575B" w:rsidRPr="00A60EF8" w:rsidRDefault="007F575B" w:rsidP="007F575B">
      <w:pPr>
        <w:pStyle w:val="ProductList-Offering2Heading"/>
        <w:keepNext/>
        <w:outlineLvl w:val="2"/>
        <w:rPr>
          <w:lang w:val="en-US" w:eastAsia="en-US" w:bidi="ar-SA"/>
        </w:rPr>
      </w:pPr>
      <w:bookmarkStart w:id="206" w:name="MicrosoftPowerPlatform"/>
      <w:r w:rsidRPr="00A60EF8">
        <w:rPr>
          <w:lang w:val="en-US" w:eastAsia="en-US" w:bidi="ar-SA"/>
        </w:rPr>
        <w:tab/>
      </w:r>
      <w:bookmarkStart w:id="207" w:name="_Toc8395051"/>
      <w:bookmarkStart w:id="208" w:name="_Toc6563839"/>
      <w:bookmarkStart w:id="209" w:name="BusinessApplicationPlatform"/>
      <w:bookmarkStart w:id="210" w:name="_Toc10205933"/>
      <w:r w:rsidRPr="00A60EF8">
        <w:rPr>
          <w:lang w:val="en-US" w:eastAsia="en-US" w:bidi="ar-SA"/>
        </w:rPr>
        <w:t>Microsoft Power Platform</w:t>
      </w:r>
      <w:bookmarkEnd w:id="207"/>
      <w:bookmarkEnd w:id="208"/>
      <w:bookmarkEnd w:id="210"/>
    </w:p>
    <w:bookmarkEnd w:id="209"/>
    <w:p w:rsidR="007F575B" w:rsidRPr="00A60EF8" w:rsidRDefault="007F575B" w:rsidP="007F575B">
      <w:pPr>
        <w:pStyle w:val="ProductList-Body"/>
        <w:keepNext/>
        <w:rPr>
          <w:rFonts w:ascii="Tahoma" w:hAnsi="Tahoma" w:cs="Tahoma"/>
          <w:sz w:val="16"/>
          <w:szCs w:val="16"/>
        </w:rPr>
        <w:sectPr w:rsidR="007F575B" w:rsidRPr="00A60EF8" w:rsidSect="008870D9">
          <w:footerReference w:type="default" r:id="rId64"/>
          <w:footerReference w:type="first" r:id="rId65"/>
          <w:type w:val="continuous"/>
          <w:pgSz w:w="12240" w:h="15840"/>
          <w:pgMar w:top="1440" w:right="720" w:bottom="1440" w:left="720" w:header="720" w:footer="720" w:gutter="0"/>
          <w:cols w:space="720"/>
          <w:titlePg/>
          <w:docGrid w:linePitch="360"/>
        </w:sectPr>
      </w:pPr>
    </w:p>
    <w:bookmarkEnd w:id="206"/>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66"/>
          <w:footerReference w:type="first" r:id="rId6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lastRenderedPageBreak/>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FC0F54">
      <w:pPr>
        <w:pStyle w:val="ProductList-Body"/>
        <w:keepNext/>
        <w:ind w:left="187"/>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68"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bookmarkStart w:id="211" w:name="Intune"/>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12" w:name="_Toc531082929"/>
      <w:bookmarkStart w:id="213" w:name="_Toc10205934"/>
      <w:r w:rsidRPr="00E11CF1">
        <w:rPr>
          <w:lang w:val="en-US" w:eastAsia="en-US" w:bidi="ar-SA"/>
        </w:rPr>
        <w:t>GitHub Enterprise</w:t>
      </w:r>
      <w:bookmarkEnd w:id="212"/>
      <w:bookmarkEnd w:id="213"/>
    </w:p>
    <w:p w:rsidR="00FC0F54" w:rsidRPr="00BC3459" w:rsidRDefault="00FC0F54" w:rsidP="00FC0F54">
      <w:pPr>
        <w:pStyle w:val="ProductList-Body"/>
        <w:rPr>
          <w:rFonts w:ascii="Tahoma" w:hAnsi="Tahoma" w:cs="Tahoma"/>
          <w:szCs w:val="18"/>
          <w:cs/>
        </w:rPr>
      </w:pPr>
      <w:r w:rsidRPr="00BC3459">
        <w:rPr>
          <w:rFonts w:ascii="Tahoma" w:hAnsi="Tahoma" w:cs="Tahoma"/>
          <w:szCs w:val="18"/>
          <w:cs/>
        </w:rPr>
        <w:t xml:space="preserve">GitHub Enterprise จะได้จัดไว้ให้โดย GitHub, Inc. โดยการใช้ GitHub Enterprise ก็แสดงว่าลูกค้าตกลงที่จะเข้าผูกพันตามข้อกำหนด GitHub ซึ่งมีอยู่ที่ </w:t>
      </w:r>
      <w:hyperlink r:id="rId69" w:history="1">
        <w:r w:rsidRPr="00BC3459">
          <w:rPr>
            <w:rStyle w:val="Hyperlink"/>
            <w:rFonts w:ascii="Tahoma" w:hAnsi="Tahoma" w:cs="Tahoma"/>
            <w:szCs w:val="18"/>
            <w:cs/>
          </w:rPr>
          <w:t>https://aka.ms/github_terms</w:t>
        </w:r>
      </w:hyperlink>
      <w:r w:rsidRPr="00BC3459">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GitHub ซึ่งมีอยู่ที่ </w:t>
      </w:r>
      <w:hyperlink r:id="rId70" w:history="1">
        <w:r w:rsidRPr="00BC3459">
          <w:rPr>
            <w:rStyle w:val="Hyperlink"/>
            <w:rFonts w:ascii="Tahoma" w:hAnsi="Tahoma" w:cs="Tahoma"/>
            <w:szCs w:val="18"/>
            <w:cs/>
          </w:rPr>
          <w:t>https://help.github.com/articles/github-privacy-statement/</w:t>
        </w:r>
      </w:hyperlink>
      <w:r w:rsidRPr="00BC3459">
        <w:rPr>
          <w:rFonts w:ascii="Tahoma" w:hAnsi="Tahoma" w:cs="Tahoma"/>
          <w:szCs w:val="18"/>
          <w:cs/>
        </w:rPr>
        <w:t xml:space="preserve"> และเอกสารแนบท้ายการคุ้มครองข้อมูลส่วนบุคคลของ GitHub ซึ่งมีอยู่ที่ </w:t>
      </w:r>
      <w:hyperlink r:id="rId71" w:history="1">
        <w:r w:rsidRPr="00BC3459">
          <w:rPr>
            <w:rStyle w:val="Hyperlink"/>
            <w:rFonts w:ascii="Tahoma" w:hAnsi="Tahoma" w:cs="Tahoma"/>
            <w:szCs w:val="18"/>
            <w:cs/>
          </w:rPr>
          <w:t>https://aka.ms/github_terms</w:t>
        </w:r>
      </w:hyperlink>
      <w:r w:rsidRPr="00BC3459">
        <w:rPr>
          <w:rFonts w:ascii="Tahoma" w:hAnsi="Tahoma" w:cs="Tahoma"/>
          <w:szCs w:val="18"/>
          <w:cs/>
        </w:rPr>
        <w:t xml:space="preserve"> จะมีผลใช้บังคับกับการใช้ GitHub Enterprise ของลูกค้าที่ได้รับอนุญาตให้ใช้สิทธิในแบบสแตนด์อโลนหรือในลักษณะของ Visual Studio Enterprise หรือ Professional ที่มี GitHub Enterprise</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14" w:name="_Toc531082930"/>
      <w:bookmarkStart w:id="215" w:name="MicrosoftCloudAppSecurity"/>
      <w:bookmarkStart w:id="216" w:name="_Toc531348188"/>
      <w:bookmarkStart w:id="217" w:name="_Toc10205935"/>
      <w:r w:rsidRPr="00E11CF1">
        <w:rPr>
          <w:lang w:val="en-US" w:eastAsia="en-US" w:bidi="ar-SA"/>
        </w:rPr>
        <w:t>Microsoft Cloud App Security</w:t>
      </w:r>
      <w:bookmarkEnd w:id="214"/>
      <w:bookmarkEnd w:id="215"/>
      <w:bookmarkEnd w:id="216"/>
      <w:bookmarkEnd w:id="217"/>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rsidR="00080CDD" w:rsidRPr="00E11CF1" w:rsidRDefault="00080CDD" w:rsidP="00080CDD">
      <w:pPr>
        <w:pStyle w:val="ProductList-Body"/>
        <w:tabs>
          <w:tab w:val="clear" w:pos="158"/>
          <w:tab w:val="left" w:pos="360"/>
        </w:tabs>
        <w:rPr>
          <w:rFonts w:ascii="Tahoma" w:hAnsi="Tahoma" w:cs="Tahoma"/>
          <w:szCs w:val="18"/>
          <w:cs/>
        </w:rPr>
      </w:pPr>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960969" w:rsidRPr="00940765" w:rsidRDefault="00960969" w:rsidP="00960969">
      <w:pPr>
        <w:pStyle w:val="ProductList-Offering2Heading"/>
        <w:keepNext/>
        <w:outlineLvl w:val="2"/>
        <w:rPr>
          <w:bCs w:val="0"/>
          <w:cs/>
        </w:rPr>
      </w:pPr>
      <w:r w:rsidRPr="00940765">
        <w:rPr>
          <w:cs/>
        </w:rPr>
        <w:tab/>
      </w:r>
      <w:bookmarkStart w:id="218" w:name="MicrosoftGraphdataconnect"/>
      <w:bookmarkStart w:id="219" w:name="_Toc3111588"/>
      <w:bookmarkStart w:id="220" w:name="_Toc10205936"/>
      <w:r w:rsidRPr="00940765">
        <w:rPr>
          <w:cs/>
        </w:rPr>
        <w:t>Microsoft Graph data connect</w:t>
      </w:r>
      <w:bookmarkEnd w:id="218"/>
      <w:r w:rsidRPr="00940765">
        <w:rPr>
          <w:cs/>
        </w:rPr>
        <w:t xml:space="preserve"> สำหรับ ISV</w:t>
      </w:r>
      <w:bookmarkEnd w:id="219"/>
      <w:bookmarkEnd w:id="220"/>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Service SL</w:t>
      </w:r>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Graph data connect สำหรับ ISV ไม่มี SLA</w:t>
      </w:r>
    </w:p>
    <w:p w:rsidR="00960969" w:rsidRPr="00940765" w:rsidRDefault="000411CF"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BC31F6" w:rsidRPr="0045540C" w:rsidRDefault="00BC31F6" w:rsidP="00BC31F6">
      <w:pPr>
        <w:pStyle w:val="ProductList-Offering2Heading"/>
        <w:keepNext/>
        <w:outlineLvl w:val="2"/>
        <w:rPr>
          <w:bCs w:val="0"/>
          <w:cs/>
        </w:rPr>
      </w:pPr>
      <w:r w:rsidRPr="0045540C">
        <w:rPr>
          <w:cs/>
        </w:rPr>
        <w:tab/>
      </w:r>
      <w:bookmarkStart w:id="221" w:name="_Toc534755264"/>
      <w:bookmarkStart w:id="222" w:name="_Toc10205937"/>
      <w:r w:rsidRPr="0045540C">
        <w:rPr>
          <w:cs/>
        </w:rPr>
        <w:t>Microsoft Healthcare Bot Service</w:t>
      </w:r>
      <w:bookmarkEnd w:id="221"/>
      <w:bookmarkEnd w:id="222"/>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lastRenderedPageBreak/>
        <w:t>ภาระหน้าที่ของลูกค้า</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72"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223" w:name="_Toc476230944"/>
      <w:bookmarkStart w:id="224" w:name="_Toc10205938"/>
      <w:r w:rsidRPr="00963294">
        <w:rPr>
          <w:cs/>
        </w:rPr>
        <w:t>Microsoft Intune</w:t>
      </w:r>
      <w:bookmarkEnd w:id="223"/>
      <w:bookmarkEnd w:id="224"/>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73"/>
          <w:footerReference w:type="first" r:id="rId74"/>
          <w:type w:val="continuous"/>
          <w:pgSz w:w="12240" w:h="15840"/>
          <w:pgMar w:top="1440" w:right="720" w:bottom="1440" w:left="720" w:header="720" w:footer="720" w:gutter="0"/>
          <w:cols w:space="720"/>
          <w:titlePg/>
          <w:docGrid w:linePitch="360"/>
        </w:sectPr>
      </w:pPr>
    </w:p>
    <w:bookmarkEnd w:id="211"/>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25"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25"/>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75"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w:t>
      </w:r>
      <w:r w:rsidRPr="00E37F50">
        <w:rPr>
          <w:rFonts w:ascii="Tahoma" w:hAnsi="Tahoma" w:cs="Tahoma"/>
          <w:szCs w:val="18"/>
          <w:cs/>
        </w:rPr>
        <w:lastRenderedPageBreak/>
        <w:t>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26" w:name="_Toc453946633"/>
    <w:bookmarkStart w:id="227" w:name="_Toc451949071"/>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228" w:name="_Toc10205939"/>
      <w:r w:rsidR="00DF097E" w:rsidRPr="00E37F50">
        <w:rPr>
          <w:cs/>
        </w:rPr>
        <w:t>Microsoft Learning</w:t>
      </w:r>
      <w:bookmarkEnd w:id="226"/>
      <w:bookmarkEnd w:id="228"/>
      <w:r w:rsidR="00DF097E" w:rsidRPr="00E37F50">
        <w:rPr>
          <w:cs/>
        </w:rPr>
        <w:t xml:space="preserve"> </w:t>
      </w:r>
      <w:bookmarkEnd w:id="227"/>
    </w:p>
    <w:bookmarkEnd w:id="197"/>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229" w:name="_Toc451949072"/>
      <w:r w:rsidRPr="00E37F50">
        <w:rPr>
          <w:rFonts w:ascii="Tahoma" w:hAnsi="Tahoma" w:cs="Tahoma"/>
          <w:bCs/>
          <w:szCs w:val="18"/>
          <w:cs/>
        </w:rPr>
        <w:t>Microsoft Learning Imagine Academy</w:t>
      </w:r>
      <w:bookmarkEnd w:id="229"/>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76"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98"/>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960969" w:rsidRPr="00940765" w:rsidRDefault="00960969" w:rsidP="00960969">
      <w:pPr>
        <w:pStyle w:val="ProductList-Offering2Heading"/>
        <w:keepNext/>
        <w:outlineLvl w:val="2"/>
        <w:rPr>
          <w:bCs w:val="0"/>
          <w:cs/>
        </w:rPr>
      </w:pPr>
      <w:r w:rsidRPr="00940765">
        <w:rPr>
          <w:cs/>
        </w:rPr>
        <w:tab/>
      </w:r>
      <w:bookmarkStart w:id="230" w:name="MicrosoftSearchinBing"/>
      <w:bookmarkStart w:id="231" w:name="_Toc3111592"/>
      <w:bookmarkStart w:id="232" w:name="_Toc10205940"/>
      <w:r w:rsidRPr="00940765">
        <w:rPr>
          <w:cs/>
        </w:rPr>
        <w:t>Microsoft Search ใน Bing</w:t>
      </w:r>
      <w:bookmarkEnd w:id="230"/>
      <w:bookmarkEnd w:id="231"/>
      <w:bookmarkEnd w:id="232"/>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Microsoft Search ใน Bing</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Search ใน Bing” หมายถึงบริการ Office 365 Service ที่แสดงผลการค้นหาของบริษัทจากแหล่งภายใน (เช่น อินทราเน็ต ไฟล์ ข้อมูลของบุคคล) ให้กับผู้ใช้ที่เป็นลูกค้าที่เข้าสู่ระบบของบริการผ่านบัญชีสำหรับที่ทำงานหรือโรงเรียนของตน</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77"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rsidR="00960969" w:rsidRPr="00940765" w:rsidRDefault="000411CF"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rsidR="0006691B" w:rsidRPr="00E37F50" w:rsidRDefault="0006691B" w:rsidP="0006691B">
      <w:pPr>
        <w:pStyle w:val="ProductList-Offering2Heading"/>
        <w:keepNext/>
        <w:outlineLvl w:val="2"/>
        <w:rPr>
          <w:bCs w:val="0"/>
          <w:cs/>
        </w:rPr>
      </w:pPr>
      <w:r w:rsidRPr="00E37F50">
        <w:rPr>
          <w:cs/>
        </w:rPr>
        <w:tab/>
      </w:r>
      <w:bookmarkStart w:id="233" w:name="_Toc457466455"/>
      <w:bookmarkStart w:id="234" w:name="_Toc10205941"/>
      <w:r w:rsidRPr="00E37F50">
        <w:rPr>
          <w:cs/>
        </w:rPr>
        <w:t>Minecraft: Education Edition</w:t>
      </w:r>
      <w:bookmarkEnd w:id="233"/>
      <w:bookmarkEnd w:id="234"/>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35" w:name="_Toc10205942"/>
      <w:r w:rsidR="00FF0439" w:rsidRPr="00E37F50">
        <w:rPr>
          <w:cs/>
        </w:rPr>
        <w:t>Office 365 Developer</w:t>
      </w:r>
      <w:bookmarkEnd w:id="235"/>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lastRenderedPageBreak/>
        <w:tab/>
      </w:r>
      <w:bookmarkStart w:id="236" w:name="_Toc453946637"/>
      <w:bookmarkStart w:id="237" w:name="_Toc10205943"/>
      <w:r w:rsidRPr="00E37F50">
        <w:rPr>
          <w:cs/>
        </w:rPr>
        <w:t>Windows Desktop Operating System</w:t>
      </w:r>
      <w:bookmarkEnd w:id="236"/>
      <w:bookmarkEnd w:id="237"/>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Default="000411CF" w:rsidP="00FC0F5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2C2427" w:rsidRPr="00E37F50" w:rsidRDefault="002C2427" w:rsidP="00FF0439">
      <w:pPr>
        <w:pStyle w:val="ProductList-Body"/>
        <w:rPr>
          <w:rFonts w:ascii="Tahoma" w:hAnsi="Tahoma" w:cs="Tahoma"/>
          <w:szCs w:val="18"/>
          <w:cs/>
        </w:rPr>
        <w:sectPr w:rsidR="002C2427" w:rsidRPr="00E37F50" w:rsidSect="00EC4CFF">
          <w:footerReference w:type="first" r:id="rId78"/>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38" w:name="Attachment1"/>
      <w:bookmarkStart w:id="239" w:name="_Toc10205944"/>
      <w:r w:rsidRPr="00E37F50">
        <w:rPr>
          <w:rFonts w:ascii="Tahoma" w:hAnsi="Tahoma" w:cs="Tahoma"/>
          <w:bCs/>
          <w:szCs w:val="40"/>
          <w:cs/>
        </w:rPr>
        <w:lastRenderedPageBreak/>
        <w:t>เอกสารแนบ 1 – การบอกกล่าว</w:t>
      </w:r>
      <w:bookmarkEnd w:id="238"/>
      <w:bookmarkEnd w:id="239"/>
    </w:p>
    <w:p w:rsidR="00FF0439" w:rsidRPr="00E37F50" w:rsidRDefault="00FF0439" w:rsidP="00054068">
      <w:pPr>
        <w:pStyle w:val="ProductList-Offering1Heading"/>
        <w:rPr>
          <w:cs/>
        </w:rPr>
      </w:pPr>
      <w:bookmarkStart w:id="240" w:name="_Toc10205945"/>
      <w:r w:rsidRPr="00E37F50">
        <w:rPr>
          <w:cs/>
        </w:rPr>
        <w:t>Bing Maps</w:t>
      </w:r>
      <w:bookmarkEnd w:id="240"/>
    </w:p>
    <w:p w:rsidR="00EF4807" w:rsidRPr="0042198A" w:rsidRDefault="00EF4807" w:rsidP="00EF4807">
      <w:pPr>
        <w:pStyle w:val="ProductList-Body"/>
        <w:rPr>
          <w:rFonts w:ascii="Tahoma" w:hAnsi="Tahoma" w:cs="Tahoma"/>
        </w:rPr>
      </w:pPr>
      <w:bookmarkStart w:id="241"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79"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80" w:history="1">
        <w:r w:rsidRPr="0042198A">
          <w:rPr>
            <w:rStyle w:val="Hyperlink"/>
            <w:rFonts w:ascii="Tahoma" w:hAnsi="Tahoma" w:cs="Tahoma"/>
          </w:rPr>
          <w:t>go.microsoft.com/fwlink/?LinkID=248686</w:t>
        </w:r>
      </w:hyperlink>
    </w:p>
    <w:bookmarkStart w:id="242" w:name="Professional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43" w:name="_Toc10205946"/>
      <w:r w:rsidRPr="00E37F50">
        <w:rPr>
          <w:cs/>
        </w:rPr>
        <w:t>บริการจากผู้เชี่ยวชาญ</w:t>
      </w:r>
      <w:bookmarkEnd w:id="241"/>
      <w:bookmarkEnd w:id="243"/>
    </w:p>
    <w:bookmarkEnd w:id="242"/>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Default="00EF4807" w:rsidP="00EF4807">
      <w:pPr>
        <w:pStyle w:val="CommentText"/>
        <w:ind w:left="180"/>
        <w:rPr>
          <w:rFonts w:ascii="Tahoma" w:hAnsi="Tahoma" w:cs="Tahoma"/>
          <w:sz w:val="18"/>
          <w:szCs w:val="18"/>
          <w:cs/>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C4209A" w:rsidRPr="00C4209A" w:rsidRDefault="00C4209A" w:rsidP="00C4209A">
      <w:pPr>
        <w:pStyle w:val="ProductList-Body"/>
        <w:tabs>
          <w:tab w:val="clear" w:pos="158"/>
          <w:tab w:val="left" w:pos="360"/>
        </w:tabs>
        <w:ind w:left="180"/>
        <w:outlineLvl w:val="3"/>
        <w:rPr>
          <w:rFonts w:ascii="Tahoma" w:hAnsi="Tahoma" w:cs="Tahoma"/>
          <w:b/>
          <w:bCs/>
          <w:color w:val="0072C6"/>
          <w:szCs w:val="18"/>
          <w:cs/>
        </w:rPr>
      </w:pPr>
      <w:r w:rsidRPr="00C4209A">
        <w:rPr>
          <w:rFonts w:ascii="Tahoma" w:hAnsi="Tahoma" w:cs="Tahoma"/>
          <w:b/>
          <w:bCs/>
          <w:color w:val="0072C6"/>
          <w:szCs w:val="18"/>
          <w:cs/>
        </w:rPr>
        <w:t>การใช้ผู้ประมวลผลช่วง</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 xml:space="preserve">Microsoft อาจว่าจ้างผู้ประมวลผลช่วงเพื่อให้บริการบางอย่างในนามของตน สำหรับบริการจากผู้เชี่ยวชาญนอกเหนือจากการสนับสนุนทางเทคนิคสำหรับ Online Services ลูกค้ายินยอมให้ Microsoft ว่าจ้างผู้ประมวลผลช่วงสำหรับการประมวลผลข้อมูลส่วนบุคคล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คุ้มครองข้อมูลส่วนบุคคลอย่างน้อยที่สุดตามที่เอกสารแนบกำหนดให้ Microsoft ทำ </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lastRenderedPageBreak/>
        <w:t>เมื่อมีการร้องขอ จะสามารถดูรายชื่อผู้ประมวลผลช่วงของ Microsoft ได้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หากลูกค้าไม่เห็นชอบในผู้ประมวลผลช่วงรายใหม่ ลูกค้าก็สามารถบอกเลิกข้อตกลงสำหรับบริการจากผู้เชี่ยวชาญที่ได้รับผลกระทบ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rsidR="00FC0F54" w:rsidRPr="00BC3459" w:rsidRDefault="00FC0F54" w:rsidP="00FC0F54">
      <w:pPr>
        <w:pStyle w:val="ProductList-Body"/>
        <w:keepNext/>
        <w:tabs>
          <w:tab w:val="clear" w:pos="158"/>
          <w:tab w:val="left" w:pos="360"/>
        </w:tabs>
        <w:ind w:left="187"/>
        <w:outlineLvl w:val="3"/>
        <w:rPr>
          <w:rFonts w:ascii="Tahoma" w:hAnsi="Tahoma" w:cs="Tahoma"/>
          <w:b/>
          <w:bCs/>
          <w:color w:val="0072C6"/>
          <w:szCs w:val="18"/>
          <w:cs/>
        </w:rPr>
      </w:pPr>
      <w:r w:rsidRPr="00BC3459">
        <w:rPr>
          <w:rFonts w:ascii="Tahoma" w:hAnsi="Tahoma" w:cs="Tahoma"/>
          <w:b/>
          <w:bCs/>
          <w:color w:val="0072C6"/>
          <w:szCs w:val="18"/>
          <w:cs/>
        </w:rPr>
        <w:t>ภาระหน้าที่ของคู่สัญญา</w:t>
      </w:r>
    </w:p>
    <w:p w:rsidR="00FC0F54" w:rsidRPr="00BC3459" w:rsidRDefault="00FC0F54" w:rsidP="00FC0F54">
      <w:pPr>
        <w:pStyle w:val="ProductList-Body"/>
        <w:tabs>
          <w:tab w:val="clear" w:pos="158"/>
          <w:tab w:val="left" w:pos="360"/>
        </w:tabs>
        <w:ind w:left="180"/>
        <w:rPr>
          <w:rFonts w:ascii="Tahoma" w:hAnsi="Tahoma" w:cs="Tahoma"/>
          <w:szCs w:val="18"/>
          <w:cs/>
        </w:rPr>
      </w:pPr>
      <w:r w:rsidRPr="00BC3459">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FC0F54" w:rsidRPr="00BC3459" w:rsidRDefault="00FC0F54" w:rsidP="00FC0F54">
      <w:pPr>
        <w:pStyle w:val="ProductList-Body"/>
        <w:tabs>
          <w:tab w:val="clear" w:pos="158"/>
          <w:tab w:val="left" w:pos="360"/>
        </w:tabs>
        <w:ind w:left="180"/>
        <w:rPr>
          <w:rFonts w:ascii="Tahoma" w:hAnsi="Tahoma" w:cs="Tahoma"/>
          <w:lang w:val="en-US" w:eastAsia="en-US"/>
        </w:rPr>
      </w:pPr>
    </w:p>
    <w:p w:rsidR="00FC0F54" w:rsidRPr="00BC3459" w:rsidRDefault="00FC0F54" w:rsidP="00FC0F54">
      <w:pPr>
        <w:pStyle w:val="ProductList-Body"/>
        <w:tabs>
          <w:tab w:val="clear" w:pos="158"/>
          <w:tab w:val="left" w:pos="360"/>
        </w:tabs>
        <w:ind w:left="180"/>
        <w:rPr>
          <w:rFonts w:ascii="Tahoma" w:hAnsi="Tahoma" w:cs="Tahoma"/>
          <w:szCs w:val="18"/>
          <w:cs/>
        </w:rPr>
      </w:pPr>
      <w:r w:rsidRPr="00BC3459">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C4209A">
      <w:pPr>
        <w:pStyle w:val="ProductList-Body"/>
        <w:keepNext/>
        <w:tabs>
          <w:tab w:val="clear" w:pos="158"/>
          <w:tab w:val="left" w:pos="360"/>
        </w:tabs>
        <w:ind w:left="187"/>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bookmarkStart w:id="244" w:name="_Toc451949080"/>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45" w:name="_Toc10205947"/>
      <w:r w:rsidRPr="00E37F50">
        <w:rPr>
          <w:cs/>
        </w:rPr>
        <w:t>การบอกกล่าวเกี่ยวกับการเข้ารหัส H.265/HEVC ของ Azure Media Services</w:t>
      </w:r>
      <w:bookmarkEnd w:id="244"/>
      <w:bookmarkEnd w:id="245"/>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46" w:name="_Toc48415832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47" w:name="_Toc10205948"/>
      <w:r w:rsidRPr="00EB01FB">
        <w:rPr>
          <w:cs/>
        </w:rPr>
        <w:t>การบอกกล่าวเกี่ยวกับ Adobe Flash Player</w:t>
      </w:r>
      <w:bookmarkEnd w:id="246"/>
      <w:bookmarkEnd w:id="247"/>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81"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48" w:name="_Toc484158324"/>
    <w:bookmarkStart w:id="249" w:name="_Toc47623095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50" w:name="_Toc10205949"/>
      <w:r w:rsidRPr="00EB01FB">
        <w:rPr>
          <w:cs/>
        </w:rPr>
        <w:t>การบอกกล่าวเกี่ยวกับ H.264/AVC Visual Standard, VC-1 Video Standard, MPEG-4 Part 2 Visual Standard และ MPEG-2 Video Standard</w:t>
      </w:r>
      <w:bookmarkEnd w:id="248"/>
      <w:bookmarkEnd w:id="249"/>
      <w:bookmarkEnd w:id="25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82"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83"/>
          <w:footerReference w:type="first" r:id="rId84"/>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51" w:name="_Toc503180509"/>
      <w:bookmarkStart w:id="252" w:name="Attachment2"/>
      <w:bookmarkStart w:id="253" w:name="_Toc10205950"/>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51"/>
      <w:bookmarkEnd w:id="253"/>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00" w:type="dxa"/>
        <w:tblLayout w:type="fixed"/>
        <w:tblLook w:val="04A0" w:firstRow="1" w:lastRow="0" w:firstColumn="1" w:lastColumn="0" w:noHBand="0" w:noVBand="1"/>
      </w:tblPr>
      <w:tblGrid>
        <w:gridCol w:w="3014"/>
        <w:gridCol w:w="236"/>
        <w:gridCol w:w="241"/>
        <w:gridCol w:w="294"/>
        <w:gridCol w:w="243"/>
        <w:gridCol w:w="871"/>
        <w:gridCol w:w="785"/>
        <w:gridCol w:w="475"/>
        <w:gridCol w:w="324"/>
        <w:gridCol w:w="236"/>
        <w:gridCol w:w="236"/>
        <w:gridCol w:w="278"/>
        <w:gridCol w:w="750"/>
        <w:gridCol w:w="750"/>
        <w:gridCol w:w="1032"/>
        <w:gridCol w:w="353"/>
        <w:gridCol w:w="358"/>
        <w:gridCol w:w="324"/>
      </w:tblGrid>
      <w:tr w:rsidR="00960969" w:rsidRPr="00940765" w:rsidTr="00FC0F54">
        <w:trPr>
          <w:trHeight w:val="636"/>
          <w:tblHeader/>
        </w:trPr>
        <w:tc>
          <w:tcPr>
            <w:tcW w:w="3141" w:type="dxa"/>
            <w:vMerge w:val="restart"/>
            <w:tcBorders>
              <w:top w:val="nil"/>
              <w:left w:val="nil"/>
              <w:bottom w:val="dashSmallGap" w:sz="4" w:space="0" w:color="FFFFFF" w:themeColor="text1" w:themeTint="00" w:themeShade="00"/>
              <w:right w:val="nil"/>
            </w:tcBorders>
            <w:vAlign w:val="bottom"/>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017" w:type="dxa"/>
            <w:gridSpan w:val="4"/>
            <w:tcBorders>
              <w:top w:val="single" w:sz="12" w:space="0" w:color="FFFFFF" w:themeColor="background1"/>
              <w:left w:val="nil"/>
              <w:bottom w:val="nil"/>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814" w:type="dxa"/>
            <w:gridSpan w:val="2"/>
            <w:tcBorders>
              <w:top w:val="single" w:sz="12" w:space="0" w:color="FFFFFF" w:themeColor="background1"/>
              <w:left w:val="single" w:sz="12" w:space="0" w:color="FFFFFF" w:themeColor="background1"/>
              <w:right w:val="nil"/>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3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106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c>
          <w:tcPr>
            <w:tcW w:w="1050" w:type="dxa"/>
            <w:gridSpan w:val="3"/>
            <w:tcBorders>
              <w:top w:val="single" w:sz="12" w:space="0" w:color="FFFFFF" w:themeColor="background1"/>
              <w:left w:val="single" w:sz="12" w:space="0" w:color="FFFFFF" w:themeColor="background1"/>
              <w:bottom w:val="nil"/>
              <w:right w:val="nil"/>
            </w:tcBorders>
            <w:shd w:val="clear" w:color="auto" w:fill="0072C6"/>
          </w:tcPr>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Dynamics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 Edition</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960969" w:rsidRPr="00940765" w:rsidTr="00FC0F54">
        <w:trPr>
          <w:trHeight w:val="299"/>
          <w:tblHeader/>
        </w:trPr>
        <w:tc>
          <w:tcPr>
            <w:tcW w:w="3141" w:type="dxa"/>
            <w:vMerge/>
            <w:tcBorders>
              <w:top w:val="nil"/>
              <w:left w:val="nil"/>
              <w:bottom w:val="dashSmallGap" w:sz="4" w:space="0" w:color="808080" w:themeColor="background1" w:themeShade="80"/>
              <w:right w:val="nil"/>
            </w:tcBorders>
            <w:vAlign w:val="center"/>
            <w:hideMark/>
          </w:tcPr>
          <w:p w:rsidR="00960969" w:rsidRPr="00940765" w:rsidRDefault="00960969" w:rsidP="00960969">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328" w:type="dxa"/>
            <w:tcBorders>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106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58"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Cust</w:t>
            </w:r>
          </w:p>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Eng</w:t>
            </w:r>
            <w:r w:rsidRPr="00940765">
              <w:rPr>
                <w:rFonts w:ascii="Tahoma" w:hAnsi="Tahoma" w:cs="Tahoma"/>
                <w:i/>
                <w:iCs/>
                <w:color w:val="FFFFFF" w:themeColor="background1"/>
                <w:sz w:val="15"/>
                <w:szCs w:val="15"/>
                <w:vertAlign w:val="superscript"/>
                <w:cs/>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Uni</w:t>
            </w:r>
          </w:p>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Ops</w:t>
            </w:r>
            <w:r w:rsidRPr="00940765">
              <w:rPr>
                <w:rFonts w:ascii="Tahoma" w:hAnsi="Tahoma" w:cs="Tahoma"/>
                <w:i/>
                <w:iCs/>
                <w:color w:val="FFFFFF" w:themeColor="background1"/>
                <w:sz w:val="15"/>
                <w:szCs w:val="15"/>
                <w:vertAlign w:val="superscript"/>
                <w:cs/>
              </w:rPr>
              <w:t>4</w:t>
            </w:r>
          </w:p>
        </w:tc>
        <w:tc>
          <w:tcPr>
            <w:tcW w:w="328"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Plan</w:t>
            </w:r>
          </w:p>
        </w:tc>
      </w:tr>
      <w:tr w:rsidR="00960969" w:rsidRPr="00940765" w:rsidTr="00FC0F54">
        <w:trPr>
          <w:trHeight w:val="210"/>
        </w:trPr>
        <w:tc>
          <w:tcPr>
            <w:tcW w:w="3141" w:type="dxa"/>
            <w:tcBorders>
              <w:top w:val="nil"/>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195"/>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4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lastRenderedPageBreak/>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85"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960969" w:rsidRPr="00940765" w:rsidRDefault="00960969" w:rsidP="00960969">
      <w:pPr>
        <w:pStyle w:val="ProductList-Body"/>
        <w:rPr>
          <w:rFonts w:ascii="Tahoma" w:hAnsi="Tahoma" w:cs="Tahoma"/>
          <w:szCs w:val="18"/>
          <w:cs/>
        </w:rPr>
      </w:pPr>
      <w:r w:rsidRPr="00940765">
        <w:rPr>
          <w:rFonts w:ascii="Tahoma" w:hAnsi="Tahoma" w:cs="Tahoma"/>
          <w:i/>
          <w:iCs/>
          <w:sz w:val="16"/>
          <w:szCs w:val="16"/>
          <w:vertAlign w:val="superscript"/>
          <w:cs/>
        </w:rPr>
        <w:t>6</w:t>
      </w:r>
      <w:r w:rsidRPr="00940765">
        <w:rPr>
          <w:rFonts w:ascii="Tahoma" w:hAnsi="Tahoma" w:cs="Tahoma"/>
          <w:i/>
          <w:iCs/>
          <w:sz w:val="16"/>
          <w:szCs w:val="16"/>
          <w:cs/>
        </w:rPr>
        <w:t xml:space="preserve"> Microsoft 365 E5 Security รวมถึง Windows Defender Advanced Threat Protection</w:t>
      </w: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54" w:name="_Toc503180510"/>
      <w:bookmarkStart w:id="255" w:name="_Toc10205951"/>
      <w:r w:rsidRPr="00863C9E">
        <w:rPr>
          <w:cs/>
        </w:rPr>
        <w:t>ภาครัฐ</w:t>
      </w:r>
      <w:bookmarkEnd w:id="254"/>
      <w:bookmarkEnd w:id="255"/>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rsidTr="00FC0F54">
        <w:trPr>
          <w:trHeight w:val="299"/>
          <w:tblHeader/>
        </w:trPr>
        <w:tc>
          <w:tcPr>
            <w:tcW w:w="3510" w:type="dxa"/>
            <w:vMerge/>
            <w:tcBorders>
              <w:top w:val="nil"/>
              <w:left w:val="nil"/>
              <w:bottom w:val="dashSmallGap" w:sz="4" w:space="0" w:color="808080" w:themeColor="background1" w:themeShade="80"/>
            </w:tcBorders>
            <w:vAlign w:val="center"/>
            <w:hideMark/>
          </w:tcPr>
          <w:p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rsidTr="00FC0F54">
        <w:trPr>
          <w:trHeight w:val="210"/>
        </w:trPr>
        <w:tc>
          <w:tcPr>
            <w:tcW w:w="3510" w:type="dxa"/>
            <w:tcBorders>
              <w:top w:val="nil"/>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52"/>
    <w:p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960969" w:rsidRPr="00940765" w:rsidRDefault="00960969" w:rsidP="00960969">
      <w:pPr>
        <w:pStyle w:val="ProductList-Body"/>
        <w:rPr>
          <w:rFonts w:ascii="Tahoma" w:hAnsi="Tahoma" w:cs="Tahoma"/>
          <w:szCs w:val="18"/>
          <w:cs/>
        </w:rPr>
      </w:pPr>
      <w:r w:rsidRPr="00940765">
        <w:rPr>
          <w:rFonts w:ascii="Tahoma" w:hAnsi="Tahoma" w:cs="Tahoma"/>
          <w:i/>
          <w:iCs/>
          <w:sz w:val="16"/>
          <w:szCs w:val="16"/>
          <w:vertAlign w:val="superscript"/>
          <w:cs/>
        </w:rPr>
        <w:t>6</w:t>
      </w:r>
      <w:r w:rsidRPr="00940765">
        <w:rPr>
          <w:rFonts w:ascii="Tahoma" w:hAnsi="Tahoma" w:cs="Tahoma"/>
          <w:i/>
          <w:iCs/>
          <w:sz w:val="16"/>
          <w:szCs w:val="16"/>
          <w:cs/>
        </w:rPr>
        <w:t xml:space="preserve"> Microsoft 365 A5 Security รวมถึง Windows Defender Advanced Threat Protection</w:t>
      </w:r>
    </w:p>
    <w:p w:rsidR="002C2427" w:rsidRPr="00E37F50" w:rsidRDefault="000411CF"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Default="00FF0439" w:rsidP="00FF0439">
      <w:pPr>
        <w:pStyle w:val="ProductList-Body"/>
        <w:rPr>
          <w:rFonts w:ascii="Tahoma" w:hAnsi="Tahoma" w:cs="Tahoma"/>
          <w:cs/>
        </w:rPr>
      </w:pPr>
    </w:p>
    <w:p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56" w:name="Attachment3"/>
      <w:bookmarkStart w:id="257" w:name="_Toc10205952"/>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56"/>
      <w:bookmarkEnd w:id="257"/>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58" w:name="Attachment4"/>
      <w:bookmarkStart w:id="259" w:name="_Toc489605629"/>
      <w:bookmarkStart w:id="260" w:name="_Toc10205953"/>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58"/>
      <w:bookmarkEnd w:id="259"/>
      <w:bookmarkEnd w:id="26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097A" w:rsidRDefault="007D097A">
      <w:pPr>
        <w:spacing w:after="0" w:line="240" w:lineRule="auto"/>
        <w:rPr>
          <w:rFonts w:cs="Calibri"/>
          <w:cs/>
        </w:rPr>
      </w:pPr>
      <w:r>
        <w:separator/>
      </w:r>
    </w:p>
  </w:endnote>
  <w:endnote w:type="continuationSeparator" w:id="0">
    <w:p w:rsidR="007D097A" w:rsidRDefault="007D097A">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Default="00960969"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591643" w:rsidRDefault="00960969">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7C62DE">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602400" w:rsidRDefault="00960969"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4252CC">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4252CC">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9A1B82">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9A1B82" w:rsidRDefault="00960969"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81608">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81608">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681608">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81608">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81608">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9A1B82">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A1B82">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9A1B82" w:rsidRDefault="00960969"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4252CC">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4252CC">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FC0F54" w:rsidRPr="004252CC" w:rsidTr="00B5723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TableofContents" w:history="1">
            <w:r w:rsidR="00FC0F54"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Introduction" w:history="1">
            <w:r w:rsidR="00FC0F54"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GeneralTerms" w:history="1">
            <w:r w:rsidR="00FC0F54"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PrivacyandSecurityTerms" w:history="1">
            <w:r w:rsidR="00FC0F54"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0F54" w:rsidRPr="00BA0985" w:rsidRDefault="00FC0F54" w:rsidP="00FC0F5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Attachment1" w:history="1">
            <w:r w:rsidR="00FC0F54" w:rsidRPr="004252CC">
              <w:rPr>
                <w:rStyle w:val="Hyperlink"/>
                <w:rFonts w:ascii="Tahoma" w:hAnsi="Tahoma" w:cs="Tahoma"/>
                <w:sz w:val="14"/>
                <w:szCs w:val="14"/>
                <w:cs/>
              </w:rPr>
              <w:t>เอกสารแนบ</w:t>
            </w:r>
          </w:hyperlink>
        </w:p>
      </w:tc>
    </w:tr>
  </w:tbl>
  <w:p w:rsidR="00FC0F54" w:rsidRPr="00591643" w:rsidRDefault="00FC0F54" w:rsidP="008B2596">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FC0F54" w:rsidRPr="004252CC" w:rsidTr="00FC0F54">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TableofContents" w:history="1">
            <w:r w:rsidR="00FC0F54"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Introduction" w:history="1">
            <w:r w:rsidR="00FC0F54"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GeneralTerms" w:history="1">
            <w:r w:rsidR="00FC0F54"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PrivacyandSecurityTerms" w:history="1">
            <w:r w:rsidR="00FC0F54"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C0F54" w:rsidRPr="00BA0985" w:rsidRDefault="00FC0F54" w:rsidP="00FC0F5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FC0F54" w:rsidRPr="00602400" w:rsidRDefault="00FC0F54" w:rsidP="00FC0F5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C0F54" w:rsidRPr="004252CC" w:rsidRDefault="000411CF" w:rsidP="00FC0F54">
          <w:pPr>
            <w:jc w:val="center"/>
            <w:rPr>
              <w:rFonts w:ascii="Tahoma" w:hAnsi="Tahoma" w:cs="Tahoma"/>
              <w:sz w:val="14"/>
              <w:szCs w:val="14"/>
              <w:cs/>
            </w:rPr>
          </w:pPr>
          <w:hyperlink w:anchor="Attachment1" w:history="1">
            <w:r w:rsidR="00FC0F54" w:rsidRPr="004252CC">
              <w:rPr>
                <w:rStyle w:val="Hyperlink"/>
                <w:rFonts w:ascii="Tahoma" w:hAnsi="Tahoma" w:cs="Tahoma"/>
                <w:sz w:val="14"/>
                <w:szCs w:val="14"/>
                <w:cs/>
              </w:rPr>
              <w:t>เอกสารแนบ</w:t>
            </w:r>
          </w:hyperlink>
        </w:p>
      </w:tc>
    </w:tr>
  </w:tbl>
  <w:p w:rsidR="00FC0F54" w:rsidRPr="00591643" w:rsidRDefault="00FC0F54">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596B31">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91643" w:rsidRDefault="00960969">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591643" w:rsidRDefault="00960969">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96096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0411CF" w:rsidP="007263A8">
          <w:pPr>
            <w:pStyle w:val="ProductList-OfferingBody"/>
            <w:ind w:left="-77" w:right="-73"/>
            <w:jc w:val="center"/>
            <w:rPr>
              <w:rStyle w:val="LogoportDoNotTranslate"/>
              <w:rFonts w:asciiTheme="minorHAnsi" w:hAnsiTheme="minorHAnsi"/>
              <w:sz w:val="16"/>
              <w:szCs w:val="16"/>
              <w:cs/>
            </w:rPr>
          </w:pPr>
          <w:hyperlink w:anchor="TableofContents" w:history="1">
            <w:r w:rsidR="0096096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0411CF" w:rsidP="007263A8">
          <w:pPr>
            <w:pStyle w:val="ProductList-OfferingBody"/>
            <w:ind w:left="-72" w:right="-74"/>
            <w:jc w:val="center"/>
            <w:rPr>
              <w:rStyle w:val="LogoportDoNotTranslate"/>
              <w:sz w:val="16"/>
              <w:szCs w:val="16"/>
              <w:cs/>
            </w:rPr>
          </w:pPr>
          <w:hyperlink w:anchor="Introduction" w:history="1">
            <w:r w:rsidR="0096096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0411CF" w:rsidP="007263A8">
          <w:pPr>
            <w:pStyle w:val="ProductList-OfferingBody"/>
            <w:ind w:left="-72" w:right="-75"/>
            <w:jc w:val="center"/>
            <w:rPr>
              <w:rStyle w:val="LogoportDoNotTranslate"/>
              <w:sz w:val="16"/>
              <w:szCs w:val="16"/>
              <w:cs/>
            </w:rPr>
          </w:pPr>
          <w:hyperlink w:anchor="GeneralTerms" w:history="1">
            <w:r w:rsidR="0096096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0411CF" w:rsidP="007263A8">
          <w:pPr>
            <w:pStyle w:val="ProductList-OfferingBody"/>
            <w:ind w:left="-72" w:right="-77"/>
            <w:jc w:val="center"/>
            <w:rPr>
              <w:rStyle w:val="LogoportDoNotTranslate"/>
              <w:sz w:val="16"/>
              <w:szCs w:val="16"/>
              <w:cs/>
            </w:rPr>
          </w:pPr>
          <w:hyperlink w:anchor="PrivacyandSecurityTerms" w:history="1">
            <w:r w:rsidR="0096096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60969" w:rsidRPr="009844B8" w:rsidRDefault="000411CF" w:rsidP="007263A8">
          <w:pPr>
            <w:pStyle w:val="ProductList-OfferingBody"/>
            <w:ind w:left="-72" w:right="-77"/>
            <w:jc w:val="center"/>
            <w:rPr>
              <w:rStyle w:val="LogoportDoNotTranslate"/>
              <w:sz w:val="16"/>
              <w:szCs w:val="16"/>
              <w:cs/>
            </w:rPr>
          </w:pPr>
          <w:hyperlink w:anchor="OnlineServiceSpecificTerms" w:history="1">
            <w:r w:rsidR="0096096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0411CF" w:rsidP="007263A8">
          <w:pPr>
            <w:pStyle w:val="ProductList-OfferingBody"/>
            <w:ind w:left="-72" w:right="-76"/>
            <w:jc w:val="center"/>
            <w:rPr>
              <w:rStyle w:val="LogoportDoNotTranslate"/>
              <w:sz w:val="16"/>
              <w:szCs w:val="16"/>
              <w:cs/>
            </w:rPr>
          </w:pPr>
          <w:hyperlink w:anchor="Attachment1" w:history="1">
            <w:r w:rsidR="00960969" w:rsidRPr="009844B8">
              <w:rPr>
                <w:rStyle w:val="Hyperlink"/>
                <w:rFonts w:ascii="Tahoma" w:hAnsi="Tahoma" w:cs="Tahoma"/>
                <w:bCs/>
                <w:szCs w:val="16"/>
                <w:cs/>
              </w:rPr>
              <w:t>เอกสารแนบ</w:t>
            </w:r>
          </w:hyperlink>
        </w:p>
      </w:tc>
    </w:tr>
  </w:tbl>
  <w:p w:rsidR="00960969" w:rsidRPr="003266D7" w:rsidRDefault="00960969"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60969">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60969">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60969">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60969">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960969">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7" w:right="-73"/>
            <w:jc w:val="center"/>
            <w:rPr>
              <w:rFonts w:cs="Calibri"/>
              <w:color w:val="808080" w:themeColor="background1" w:themeShade="80"/>
              <w:sz w:val="14"/>
              <w:szCs w:val="14"/>
              <w:cs/>
            </w:rPr>
          </w:pPr>
          <w:hyperlink w:anchor="สารบัญ"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4"/>
            <w:jc w:val="center"/>
            <w:rPr>
              <w:rFonts w:cs="Calibri"/>
              <w:color w:val="808080" w:themeColor="background1" w:themeShade="80"/>
              <w:sz w:val="14"/>
              <w:szCs w:val="14"/>
              <w:cs/>
            </w:rPr>
          </w:pPr>
          <w:hyperlink w:anchor="บทนำ"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0411CF" w:rsidP="00960969">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7" w:right="-73"/>
            <w:jc w:val="center"/>
            <w:rPr>
              <w:rFonts w:cs="Calibri"/>
              <w:color w:val="808080" w:themeColor="background1" w:themeShade="80"/>
              <w:sz w:val="14"/>
              <w:szCs w:val="14"/>
              <w:cs/>
            </w:rPr>
          </w:pPr>
          <w:hyperlink w:anchor="สารบัญ"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4"/>
            <w:jc w:val="center"/>
            <w:rPr>
              <w:rFonts w:cs="Calibri"/>
              <w:color w:val="808080" w:themeColor="background1" w:themeShade="80"/>
              <w:sz w:val="14"/>
              <w:szCs w:val="14"/>
              <w:cs/>
            </w:rPr>
          </w:pPr>
          <w:hyperlink w:anchor="บทนำ"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0411CF" w:rsidP="00960969">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Angsana New"/>
                <w:sz w:val="14"/>
                <w:szCs w:val="14"/>
                <w:cs/>
              </w:rPr>
              <w:t xml:space="preserve">ข้อกำหนดเฉพาะของ </w:t>
            </w:r>
            <w:r w:rsidR="00960969">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960969">
              <w:rPr>
                <w:rStyle w:val="Hyperlink"/>
                <w:rFonts w:cs="Angsana New"/>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7" w:right="-73"/>
            <w:jc w:val="center"/>
            <w:rPr>
              <w:rFonts w:cs="Calibri"/>
              <w:color w:val="808080" w:themeColor="background1" w:themeShade="80"/>
              <w:sz w:val="14"/>
              <w:szCs w:val="14"/>
              <w:cs/>
            </w:rPr>
          </w:pPr>
          <w:hyperlink w:anchor="สารบัญ"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4"/>
            <w:jc w:val="center"/>
            <w:rPr>
              <w:rFonts w:cs="Calibri"/>
              <w:color w:val="808080" w:themeColor="background1" w:themeShade="80"/>
              <w:sz w:val="14"/>
              <w:szCs w:val="14"/>
              <w:cs/>
            </w:rPr>
          </w:pPr>
          <w:hyperlink w:anchor="บทนำ"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0411CF" w:rsidP="00960969">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575B" w:rsidRPr="00C76DF3" w:rsidTr="008870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7" w:right="-73"/>
            <w:jc w:val="center"/>
            <w:rPr>
              <w:color w:val="808080" w:themeColor="background1" w:themeShade="80"/>
              <w:sz w:val="14"/>
              <w:szCs w:val="14"/>
            </w:rPr>
          </w:pPr>
          <w:hyperlink w:anchor="สารบัญ" w:history="1">
            <w:r>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4"/>
            <w:jc w:val="center"/>
            <w:rPr>
              <w:color w:val="808080" w:themeColor="background1" w:themeShade="80"/>
              <w:sz w:val="14"/>
              <w:szCs w:val="14"/>
            </w:rPr>
          </w:pPr>
          <w:hyperlink w:anchor="บทนำ" w:history="1">
            <w:r>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5"/>
            <w:jc w:val="center"/>
            <w:rPr>
              <w:color w:val="808080" w:themeColor="background1" w:themeShade="80"/>
              <w:sz w:val="14"/>
              <w:szCs w:val="14"/>
            </w:rPr>
          </w:pPr>
          <w:hyperlink w:anchor="ข้อกำหนดทั่วไป" w:history="1">
            <w:r>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F575B" w:rsidRPr="00C76DF3" w:rsidRDefault="007F575B" w:rsidP="008870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6"/>
            <w:jc w:val="center"/>
            <w:rPr>
              <w:color w:val="808080" w:themeColor="background1" w:themeShade="80"/>
              <w:sz w:val="14"/>
              <w:szCs w:val="14"/>
            </w:rPr>
          </w:pPr>
          <w:hyperlink w:anchor="เอกสารแนบ 1" w:history="1">
            <w:r>
              <w:rPr>
                <w:rStyle w:val="Hyperlink"/>
                <w:sz w:val="14"/>
                <w:szCs w:val="14"/>
              </w:rPr>
              <w:t>เอกสารแนบ</w:t>
            </w:r>
          </w:hyperlink>
        </w:p>
      </w:tc>
    </w:tr>
  </w:tbl>
  <w:p w:rsidR="007F575B" w:rsidRPr="00591643" w:rsidRDefault="007F575B" w:rsidP="008870D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575B" w:rsidRPr="00C76DF3" w:rsidTr="008870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7" w:right="-73"/>
            <w:jc w:val="center"/>
            <w:rPr>
              <w:color w:val="808080" w:themeColor="background1" w:themeShade="80"/>
              <w:sz w:val="14"/>
              <w:szCs w:val="14"/>
            </w:rPr>
          </w:pPr>
          <w:hyperlink w:anchor="สารบัญ" w:history="1">
            <w:r>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4"/>
            <w:jc w:val="center"/>
            <w:rPr>
              <w:color w:val="808080" w:themeColor="background1" w:themeShade="80"/>
              <w:sz w:val="14"/>
              <w:szCs w:val="14"/>
            </w:rPr>
          </w:pPr>
          <w:hyperlink w:anchor="บทนำ" w:history="1">
            <w:r>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5"/>
            <w:jc w:val="center"/>
            <w:rPr>
              <w:color w:val="808080" w:themeColor="background1" w:themeShade="80"/>
              <w:sz w:val="14"/>
              <w:szCs w:val="14"/>
            </w:rPr>
          </w:pPr>
          <w:hyperlink w:anchor="ข้อกำหนดทั่วไป" w:history="1">
            <w:r>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F575B" w:rsidRPr="00C76DF3" w:rsidRDefault="007F575B" w:rsidP="008870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F575B" w:rsidRPr="00C76DF3" w:rsidRDefault="007F575B" w:rsidP="008870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F575B" w:rsidRPr="00C76DF3" w:rsidRDefault="007F575B" w:rsidP="008870D9">
          <w:pPr>
            <w:pStyle w:val="ProductList-OfferingBody"/>
            <w:ind w:left="-72" w:right="-76"/>
            <w:jc w:val="center"/>
            <w:rPr>
              <w:color w:val="808080" w:themeColor="background1" w:themeShade="80"/>
              <w:sz w:val="14"/>
              <w:szCs w:val="14"/>
            </w:rPr>
          </w:pPr>
          <w:hyperlink w:anchor="เอกสารแนบ 1" w:history="1">
            <w:r>
              <w:rPr>
                <w:rStyle w:val="Hyperlink"/>
                <w:sz w:val="14"/>
                <w:szCs w:val="14"/>
              </w:rPr>
              <w:t>เอกสารแนบ</w:t>
            </w:r>
          </w:hyperlink>
        </w:p>
      </w:tc>
    </w:tr>
  </w:tbl>
  <w:p w:rsidR="007F575B" w:rsidRPr="00591643" w:rsidRDefault="007F575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0411CF"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960969"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0411CF"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960969"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0411CF"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960969"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0411CF"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960969"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8421BA" w:rsidRDefault="000411CF"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960969"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0411CF"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960969" w:rsidRPr="008421BA">
              <w:rPr>
                <w:rStyle w:val="Hyperlink"/>
                <w:rFonts w:ascii="Tahoma" w:hAnsi="Tahoma" w:cs="Tahoma"/>
                <w:sz w:val="14"/>
                <w:szCs w:val="14"/>
                <w:cs/>
              </w:rPr>
              <w:t>เอกสารแนบ</w:t>
            </w:r>
          </w:hyperlink>
        </w:p>
      </w:tc>
    </w:tr>
  </w:tbl>
  <w:p w:rsidR="00960969" w:rsidRPr="00591643" w:rsidRDefault="00960969"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7" w:right="-73"/>
            <w:jc w:val="center"/>
            <w:rPr>
              <w:rFonts w:cs="Calibri"/>
              <w:color w:val="808080" w:themeColor="background1" w:themeShade="80"/>
              <w:sz w:val="14"/>
              <w:szCs w:val="14"/>
              <w:cs/>
            </w:rPr>
          </w:pPr>
          <w:hyperlink w:anchor="TableofContents"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4"/>
            <w:jc w:val="center"/>
            <w:rPr>
              <w:rFonts w:cs="Calibri"/>
              <w:color w:val="808080" w:themeColor="background1" w:themeShade="80"/>
              <w:sz w:val="14"/>
              <w:szCs w:val="14"/>
              <w:cs/>
            </w:rPr>
          </w:pPr>
          <w:hyperlink w:anchor="Introduction"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5"/>
            <w:jc w:val="center"/>
            <w:rPr>
              <w:rFonts w:cs="Calibri"/>
              <w:color w:val="808080" w:themeColor="background1" w:themeShade="80"/>
              <w:sz w:val="14"/>
              <w:szCs w:val="14"/>
              <w:cs/>
            </w:rPr>
          </w:pPr>
          <w:hyperlink w:anchor="GeneralTerms"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7"/>
            <w:jc w:val="center"/>
            <w:rPr>
              <w:rFonts w:cs="Calibri"/>
              <w:color w:val="808080" w:themeColor="background1" w:themeShade="80"/>
              <w:sz w:val="14"/>
              <w:szCs w:val="14"/>
              <w:cs/>
            </w:rPr>
          </w:pPr>
          <w:hyperlink w:anchor="PrivacyandSecurityTerms"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0411CF" w:rsidP="007806D2">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6"/>
            <w:jc w:val="center"/>
            <w:rPr>
              <w:rFonts w:cs="Calibri"/>
              <w:color w:val="808080" w:themeColor="background1" w:themeShade="80"/>
              <w:sz w:val="14"/>
              <w:szCs w:val="14"/>
              <w:cs/>
            </w:rPr>
          </w:pPr>
          <w:hyperlink w:anchor="Attachment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7C62DE">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7C62DE" w:rsidRDefault="00960969" w:rsidP="007C62DE">
    <w:pPr>
      <w:pStyle w:val="Footer"/>
      <w:rPr>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7" w:right="-73"/>
            <w:jc w:val="center"/>
            <w:rPr>
              <w:rFonts w:cs="Calibri"/>
              <w:color w:val="808080" w:themeColor="background1" w:themeShade="80"/>
              <w:sz w:val="14"/>
              <w:szCs w:val="14"/>
              <w:cs/>
            </w:rPr>
          </w:pPr>
          <w:hyperlink w:anchor="TableofContents" w:history="1">
            <w:r w:rsidR="0096096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4"/>
            <w:jc w:val="center"/>
            <w:rPr>
              <w:rFonts w:cs="Calibri"/>
              <w:color w:val="808080" w:themeColor="background1" w:themeShade="80"/>
              <w:sz w:val="14"/>
              <w:szCs w:val="14"/>
              <w:cs/>
            </w:rPr>
          </w:pPr>
          <w:hyperlink w:anchor="Introduction" w:history="1">
            <w:r w:rsidR="0096096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5"/>
            <w:jc w:val="center"/>
            <w:rPr>
              <w:rFonts w:cs="Calibri"/>
              <w:color w:val="808080" w:themeColor="background1" w:themeShade="80"/>
              <w:sz w:val="14"/>
              <w:szCs w:val="14"/>
              <w:cs/>
            </w:rPr>
          </w:pPr>
          <w:hyperlink w:anchor="GeneralTerms" w:history="1">
            <w:r w:rsidR="0096096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7"/>
            <w:jc w:val="center"/>
            <w:rPr>
              <w:rFonts w:cs="Calibri"/>
              <w:color w:val="808080" w:themeColor="background1" w:themeShade="80"/>
              <w:sz w:val="14"/>
              <w:szCs w:val="14"/>
              <w:cs/>
            </w:rPr>
          </w:pPr>
          <w:hyperlink w:anchor="PrivacyandSecurityTerms" w:history="1">
            <w:r w:rsidR="0096096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0411CF" w:rsidP="007806D2">
          <w:pPr>
            <w:pStyle w:val="ProductList-OfferingBody"/>
            <w:ind w:left="-72" w:right="-77"/>
            <w:jc w:val="center"/>
            <w:rPr>
              <w:rFonts w:cs="Calibri"/>
              <w:color w:val="808080" w:themeColor="background1" w:themeShade="80"/>
              <w:sz w:val="14"/>
              <w:szCs w:val="14"/>
              <w:cs/>
            </w:rPr>
          </w:pPr>
          <w:hyperlink w:anchor="OnlineServiceSpecificTerms" w:history="1">
            <w:r w:rsidR="00960969">
              <w:rPr>
                <w:rStyle w:val="Hyperlink"/>
                <w:rFonts w:cs="Calibri"/>
                <w:sz w:val="14"/>
                <w:szCs w:val="14"/>
                <w:cs/>
              </w:rPr>
              <w:t xml:space="preserve">Online Service – </w:t>
            </w:r>
            <w:r w:rsidR="00960969">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0411CF" w:rsidP="007806D2">
          <w:pPr>
            <w:pStyle w:val="ProductList-OfferingBody"/>
            <w:ind w:left="-72" w:right="-76"/>
            <w:jc w:val="center"/>
            <w:rPr>
              <w:rFonts w:cs="Calibri"/>
              <w:color w:val="808080" w:themeColor="background1" w:themeShade="80"/>
              <w:sz w:val="14"/>
              <w:szCs w:val="14"/>
              <w:cs/>
            </w:rPr>
          </w:pPr>
          <w:hyperlink w:anchor="Attachment1" w:history="1">
            <w:r w:rsidR="00960969">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602400">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602400" w:rsidRDefault="00960969" w:rsidP="00602400">
    <w:pPr>
      <w:pStyle w:val="Footer"/>
      <w:rPr>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602400">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7C62DE" w:rsidRDefault="00960969" w:rsidP="00602400">
    <w:pPr>
      <w:pStyle w:val="Footer"/>
      <w:rPr>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TableofContents" w:history="1">
            <w:r w:rsidR="00960969"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Introduction" w:history="1">
            <w:r w:rsidR="00960969"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GeneralTerms" w:history="1">
            <w:r w:rsidR="00960969"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0411CF" w:rsidP="00602400">
          <w:pPr>
            <w:jc w:val="center"/>
            <w:rPr>
              <w:rFonts w:ascii="Tahoma" w:hAnsi="Tahoma" w:cs="Tahoma"/>
              <w:sz w:val="14"/>
              <w:szCs w:val="14"/>
              <w:cs/>
            </w:rPr>
          </w:pPr>
          <w:hyperlink w:anchor="PrivacyandSecurityTerms" w:history="1">
            <w:r w:rsidR="00960969"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0411CF" w:rsidP="00602400">
          <w:pPr>
            <w:jc w:val="center"/>
            <w:rPr>
              <w:rFonts w:ascii="Tahoma" w:hAnsi="Tahoma" w:cs="Tahoma"/>
              <w:sz w:val="14"/>
              <w:szCs w:val="14"/>
              <w:cs/>
            </w:rPr>
          </w:pPr>
          <w:hyperlink w:anchor="Attachment1" w:history="1">
            <w:r w:rsidR="00960969" w:rsidRPr="004252CC">
              <w:rPr>
                <w:rStyle w:val="Hyperlink"/>
                <w:rFonts w:ascii="Tahoma" w:hAnsi="Tahoma" w:cs="Tahoma"/>
                <w:sz w:val="14"/>
                <w:szCs w:val="14"/>
                <w:cs/>
              </w:rPr>
              <w:t>เอกสารแนบ</w:t>
            </w:r>
          </w:hyperlink>
        </w:p>
      </w:tc>
    </w:tr>
  </w:tbl>
  <w:p w:rsidR="00960969" w:rsidRPr="007C62DE" w:rsidRDefault="00960969"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097A" w:rsidRDefault="007D097A">
      <w:pPr>
        <w:spacing w:after="0" w:line="240" w:lineRule="auto"/>
        <w:rPr>
          <w:rFonts w:cs="Calibri"/>
          <w:cs/>
        </w:rPr>
      </w:pPr>
      <w:r>
        <w:separator/>
      </w:r>
    </w:p>
  </w:footnote>
  <w:footnote w:type="continuationSeparator" w:id="0">
    <w:p w:rsidR="007D097A" w:rsidRDefault="007D097A">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4D27A6" w:rsidRDefault="00960969"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rsidR="00FC0F54" w:rsidRPr="00FC0F54" w:rsidRDefault="000411CF"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FC0F54" w:rsidRPr="00FC0F54">
              <w:rPr>
                <w:rFonts w:ascii="Tahoma" w:hAnsi="Tahoma" w:cs="Tahoma"/>
                <w:sz w:val="16"/>
                <w:szCs w:val="16"/>
                <w:cs/>
              </w:rPr>
              <w:t xml:space="preserve">Microsoft Volume Licensing Online Services Terms (ภาษาไทย (Thai) | </w:t>
            </w:r>
            <w:r w:rsidR="007F575B" w:rsidRPr="00A60EF8">
              <w:rPr>
                <w:rFonts w:ascii="Tahoma" w:hAnsi="Tahoma" w:cs="Tahoma"/>
                <w:sz w:val="16"/>
                <w:szCs w:val="16"/>
              </w:rPr>
              <w:t xml:space="preserve">มิถุนายน </w:t>
            </w:r>
            <w:r w:rsidR="00FC0F54" w:rsidRPr="00FC0F54">
              <w:rPr>
                <w:rFonts w:ascii="Tahoma" w:hAnsi="Tahoma" w:cs="Tahoma"/>
                <w:sz w:val="16"/>
                <w:szCs w:val="16"/>
                <w:cs/>
              </w:rPr>
              <w:t>2019)</w:t>
            </w:r>
          </w:sdtContent>
        </w:sdt>
        <w:r w:rsidR="00FC0F54" w:rsidRPr="00FC0F54">
          <w:rPr>
            <w:rFonts w:ascii="Tahoma" w:hAnsi="Tahoma" w:cs="Tahoma"/>
            <w:sz w:val="16"/>
            <w:szCs w:val="16"/>
            <w:cs/>
            <w:lang w:val="en-US" w:eastAsia="en-US"/>
          </w:rPr>
          <w:tab/>
        </w:r>
        <w:r w:rsidR="00FC0F54" w:rsidRPr="00FC0F54">
          <w:rPr>
            <w:rFonts w:ascii="Tahoma" w:hAnsi="Tahoma" w:cs="Tahoma"/>
            <w:sz w:val="16"/>
            <w:szCs w:val="16"/>
            <w:lang w:val="en-US" w:eastAsia="en-US" w:bidi="ar-SA"/>
          </w:rPr>
          <w:fldChar w:fldCharType="begin"/>
        </w:r>
        <w:r w:rsidR="00FC0F54" w:rsidRPr="00FC0F54">
          <w:rPr>
            <w:rFonts w:ascii="Tahoma" w:hAnsi="Tahoma" w:cs="Tahoma"/>
            <w:sz w:val="16"/>
            <w:szCs w:val="16"/>
            <w:cs/>
            <w:lang w:val="en-US" w:eastAsia="en-US"/>
          </w:rPr>
          <w:instrText xml:space="preserve"> PAGE   \* MERGEFORMAT </w:instrText>
        </w:r>
        <w:r w:rsidR="00FC0F54" w:rsidRPr="00FC0F54">
          <w:rPr>
            <w:rFonts w:ascii="Tahoma" w:hAnsi="Tahoma" w:cs="Tahoma"/>
            <w:sz w:val="16"/>
            <w:szCs w:val="16"/>
            <w:lang w:val="en-US" w:eastAsia="en-US" w:bidi="ar-SA"/>
          </w:rPr>
          <w:fldChar w:fldCharType="separate"/>
        </w:r>
        <w:r w:rsidR="00FC0F54">
          <w:rPr>
            <w:rFonts w:ascii="Tahoma" w:hAnsi="Tahoma" w:cs="Tahoma"/>
            <w:sz w:val="16"/>
            <w:szCs w:val="16"/>
            <w:lang w:val="en-US" w:eastAsia="en-US" w:bidi="ar-SA"/>
          </w:rPr>
          <w:t>2</w:t>
        </w:r>
        <w:r w:rsidR="00FC0F54"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rsidR="00960969" w:rsidRPr="00FC0F54" w:rsidRDefault="000411CF"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FC0F54" w:rsidRPr="00FC0F54">
              <w:rPr>
                <w:rFonts w:ascii="Tahoma" w:hAnsi="Tahoma" w:cs="Tahoma"/>
                <w:sz w:val="16"/>
                <w:szCs w:val="16"/>
                <w:cs/>
              </w:rPr>
              <w:t xml:space="preserve">Microsoft Volume Licensing Online Services Terms (ภาษาไทย (Thai) | </w:t>
            </w:r>
            <w:r w:rsidR="007F575B" w:rsidRPr="00A60EF8">
              <w:rPr>
                <w:rFonts w:ascii="Tahoma" w:hAnsi="Tahoma" w:cs="Tahoma"/>
                <w:sz w:val="16"/>
                <w:szCs w:val="16"/>
              </w:rPr>
              <w:t xml:space="preserve">มิถุนายน </w:t>
            </w:r>
            <w:r w:rsidR="00FC0F54" w:rsidRPr="00FC0F54">
              <w:rPr>
                <w:rFonts w:ascii="Tahoma" w:hAnsi="Tahoma" w:cs="Tahoma"/>
                <w:sz w:val="16"/>
                <w:szCs w:val="16"/>
                <w:cs/>
              </w:rPr>
              <w:t>2019)</w:t>
            </w:r>
          </w:sdtContent>
        </w:sdt>
        <w:r w:rsidR="00960969" w:rsidRPr="00FC0F54">
          <w:rPr>
            <w:rFonts w:ascii="Tahoma" w:hAnsi="Tahoma" w:cs="Tahoma"/>
            <w:sz w:val="16"/>
            <w:szCs w:val="16"/>
            <w:cs/>
            <w:lang w:val="en-US" w:eastAsia="en-US"/>
          </w:rPr>
          <w:tab/>
        </w:r>
        <w:r w:rsidR="00960969" w:rsidRPr="00FC0F54">
          <w:rPr>
            <w:rFonts w:ascii="Tahoma" w:hAnsi="Tahoma" w:cs="Tahoma"/>
            <w:sz w:val="16"/>
            <w:szCs w:val="16"/>
            <w:lang w:val="en-US" w:eastAsia="en-US" w:bidi="ar-SA"/>
          </w:rPr>
          <w:fldChar w:fldCharType="begin"/>
        </w:r>
        <w:r w:rsidR="00960969" w:rsidRPr="00FC0F54">
          <w:rPr>
            <w:rFonts w:ascii="Tahoma" w:hAnsi="Tahoma" w:cs="Tahoma"/>
            <w:sz w:val="16"/>
            <w:szCs w:val="16"/>
            <w:cs/>
            <w:lang w:val="en-US" w:eastAsia="en-US"/>
          </w:rPr>
          <w:instrText xml:space="preserve"> PAGE   \* MERGEFORMAT </w:instrText>
        </w:r>
        <w:r w:rsidR="00960969" w:rsidRPr="00FC0F54">
          <w:rPr>
            <w:rFonts w:ascii="Tahoma" w:hAnsi="Tahoma" w:cs="Tahoma"/>
            <w:sz w:val="16"/>
            <w:szCs w:val="16"/>
            <w:lang w:val="en-US" w:eastAsia="en-US" w:bidi="ar-SA"/>
          </w:rPr>
          <w:fldChar w:fldCharType="separate"/>
        </w:r>
        <w:r w:rsidR="00960969" w:rsidRPr="00FC0F54">
          <w:rPr>
            <w:rFonts w:ascii="Tahoma" w:hAnsi="Tahoma" w:cs="Tahoma"/>
            <w:sz w:val="16"/>
            <w:szCs w:val="16"/>
            <w:cs/>
            <w:lang w:val="en-US" w:eastAsia="en-US"/>
          </w:rPr>
          <w:t>2</w:t>
        </w:r>
        <w:r w:rsidR="00960969"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tMx25gAT+DiGKgKvkrj2yovk4O1DSxKIBHVBVUF7166HHagjxMORlB+dk2HrjJC+C2WAuLvXCTAtSukAbuSGA==" w:salt="a7t+2HAViwD/QSKm1+3Zu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45360"/>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097A"/>
    <w:rsid w:val="007D4D2B"/>
    <w:rsid w:val="007E6EC7"/>
    <w:rsid w:val="007F575B"/>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F26F8"/>
    <w:rsid w:val="0091349D"/>
    <w:rsid w:val="00927C16"/>
    <w:rsid w:val="00957629"/>
    <w:rsid w:val="00960969"/>
    <w:rsid w:val="009633C3"/>
    <w:rsid w:val="009844B8"/>
    <w:rsid w:val="0099055A"/>
    <w:rsid w:val="009A131A"/>
    <w:rsid w:val="009A1B82"/>
    <w:rsid w:val="009D5BDA"/>
    <w:rsid w:val="009E28F0"/>
    <w:rsid w:val="009F7CA8"/>
    <w:rsid w:val="00A06AF3"/>
    <w:rsid w:val="00A11C37"/>
    <w:rsid w:val="00A463EC"/>
    <w:rsid w:val="00A60054"/>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1F6"/>
    <w:rsid w:val="00BC3D14"/>
    <w:rsid w:val="00BD7148"/>
    <w:rsid w:val="00C32E78"/>
    <w:rsid w:val="00C4209A"/>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0F64"/>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0F54"/>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697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hyperlink" Target="http://www.microsoft.com/itacademy" TargetMode="External"/><Relationship Id="rId8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www.mpegla.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footer" Target="footer26.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B7BF1-022F-458E-9CAE-238C3E434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26494</Words>
  <Characters>151021</Characters>
  <Application>Microsoft Office Word</Application>
  <DocSecurity>8</DocSecurity>
  <Lines>1258</Lines>
  <Paragraphs>354</Paragraphs>
  <ScaleCrop>false</ScaleCrop>
  <Company/>
  <LinksUpToDate>false</LinksUpToDate>
  <CharactersWithSpaces>177161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2019-05-31T21:38:00Z</dcterms:created>
  <dcterms:modified xsi:type="dcterms:W3CDTF">2019-05-31T21:38:00Z</dcterms:modified>
</cp:coreProperties>
</file>