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ermStart w:id="824917630" w:edGrp="everyone"/>
      <w:permEnd w:id="824917630"/>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D7655E">
      <w:pPr>
        <w:pStyle w:val="ProductList-Body"/>
        <w:shd w:val="clear" w:color="auto" w:fill="0072C6"/>
        <w:tabs>
          <w:tab w:val="clear" w:pos="158"/>
          <w:tab w:val="left" w:pos="450"/>
        </w:tabs>
        <w:ind w:left="360" w:right="1800" w:hanging="360"/>
      </w:pPr>
      <w:r>
        <w:rPr>
          <w:rFonts w:asciiTheme="majorHAnsi" w:hAnsiTheme="majorHAnsi"/>
          <w:color w:val="FFFFFF" w:themeColor="background1"/>
          <w:sz w:val="72"/>
          <w:szCs w:val="72"/>
        </w:rPr>
        <w:tab/>
        <w:t>Çevrimiçi Hizmetler Hükümleri</w:t>
      </w:r>
    </w:p>
    <w:p w14:paraId="6BAF63FC" w14:textId="6A63FBEA" w:rsidR="004D27A6" w:rsidRPr="00690C65" w:rsidRDefault="004D27A6" w:rsidP="004731A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4731AE">
        <w:rPr>
          <w:rFonts w:asciiTheme="majorHAnsi" w:hAnsiTheme="majorHAnsi"/>
          <w:color w:val="FFFFFF" w:themeColor="background1"/>
          <w:sz w:val="96"/>
          <w:szCs w:val="96"/>
        </w:rPr>
        <w:t xml:space="preserve">Eylül </w:t>
      </w:r>
      <w:r>
        <w:rPr>
          <w:rFonts w:asciiTheme="majorHAnsi" w:hAnsiTheme="majorHAnsi"/>
          <w:color w:val="FFFFFF" w:themeColor="background1"/>
          <w:sz w:val="96"/>
          <w:szCs w:val="96"/>
        </w:rPr>
        <w:t>2015</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63E7D34F" w14:textId="77777777" w:rsidR="00FF36AA"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5483" w:history="1">
        <w:r w:rsidR="00FF36AA" w:rsidRPr="00412A9B">
          <w:rPr>
            <w:rStyle w:val="Hyperlink"/>
            <w:noProof/>
          </w:rPr>
          <w:t>Giriş</w:t>
        </w:r>
        <w:r w:rsidR="00FF36AA">
          <w:rPr>
            <w:noProof/>
            <w:webHidden/>
          </w:rPr>
          <w:tab/>
        </w:r>
        <w:r w:rsidR="00FF36AA">
          <w:rPr>
            <w:noProof/>
            <w:webHidden/>
          </w:rPr>
          <w:fldChar w:fldCharType="begin"/>
        </w:r>
        <w:r w:rsidR="00FF36AA">
          <w:rPr>
            <w:noProof/>
            <w:webHidden/>
          </w:rPr>
          <w:instrText xml:space="preserve"> PAGEREF _Toc427575483 \h </w:instrText>
        </w:r>
        <w:r w:rsidR="00FF36AA">
          <w:rPr>
            <w:noProof/>
            <w:webHidden/>
          </w:rPr>
        </w:r>
        <w:r w:rsidR="00FF36AA">
          <w:rPr>
            <w:noProof/>
            <w:webHidden/>
          </w:rPr>
          <w:fldChar w:fldCharType="separate"/>
        </w:r>
        <w:r w:rsidR="00FF36AA">
          <w:rPr>
            <w:noProof/>
            <w:webHidden/>
          </w:rPr>
          <w:t>3</w:t>
        </w:r>
        <w:r w:rsidR="00FF36AA">
          <w:rPr>
            <w:noProof/>
            <w:webHidden/>
          </w:rPr>
          <w:fldChar w:fldCharType="end"/>
        </w:r>
      </w:hyperlink>
    </w:p>
    <w:p w14:paraId="4FA27522" w14:textId="77777777" w:rsidR="00FF36AA" w:rsidRDefault="00A04E56">
      <w:pPr>
        <w:pStyle w:val="TOC3"/>
        <w:tabs>
          <w:tab w:val="right" w:leader="dot" w:pos="5030"/>
        </w:tabs>
        <w:rPr>
          <w:rFonts w:eastAsiaTheme="minorEastAsia"/>
          <w:smallCaps w:val="0"/>
          <w:noProof/>
          <w:sz w:val="22"/>
          <w:lang w:val="en-US" w:eastAsia="ja-JP" w:bidi="ar-SA"/>
        </w:rPr>
      </w:pPr>
      <w:hyperlink w:anchor="_Toc427575484" w:history="1">
        <w:r w:rsidR="00FF36AA" w:rsidRPr="00412A9B">
          <w:rPr>
            <w:rStyle w:val="Hyperlink"/>
            <w:noProof/>
          </w:rPr>
          <w:t>Önceki Sürümler</w:t>
        </w:r>
        <w:r w:rsidR="00FF36AA">
          <w:rPr>
            <w:noProof/>
            <w:webHidden/>
          </w:rPr>
          <w:tab/>
        </w:r>
        <w:r w:rsidR="00FF36AA">
          <w:rPr>
            <w:noProof/>
            <w:webHidden/>
          </w:rPr>
          <w:fldChar w:fldCharType="begin"/>
        </w:r>
        <w:r w:rsidR="00FF36AA">
          <w:rPr>
            <w:noProof/>
            <w:webHidden/>
          </w:rPr>
          <w:instrText xml:space="preserve"> PAGEREF _Toc427575484 \h </w:instrText>
        </w:r>
        <w:r w:rsidR="00FF36AA">
          <w:rPr>
            <w:noProof/>
            <w:webHidden/>
          </w:rPr>
        </w:r>
        <w:r w:rsidR="00FF36AA">
          <w:rPr>
            <w:noProof/>
            <w:webHidden/>
          </w:rPr>
          <w:fldChar w:fldCharType="separate"/>
        </w:r>
        <w:r w:rsidR="00FF36AA">
          <w:rPr>
            <w:noProof/>
            <w:webHidden/>
          </w:rPr>
          <w:t>3</w:t>
        </w:r>
        <w:r w:rsidR="00FF36AA">
          <w:rPr>
            <w:noProof/>
            <w:webHidden/>
          </w:rPr>
          <w:fldChar w:fldCharType="end"/>
        </w:r>
      </w:hyperlink>
    </w:p>
    <w:p w14:paraId="267487B9" w14:textId="77777777" w:rsidR="00FF36AA" w:rsidRDefault="00A04E56">
      <w:pPr>
        <w:pStyle w:val="TOC3"/>
        <w:tabs>
          <w:tab w:val="right" w:leader="dot" w:pos="5030"/>
        </w:tabs>
        <w:rPr>
          <w:rFonts w:eastAsiaTheme="minorEastAsia"/>
          <w:smallCaps w:val="0"/>
          <w:noProof/>
          <w:sz w:val="22"/>
          <w:lang w:val="en-US" w:eastAsia="ja-JP" w:bidi="ar-SA"/>
        </w:rPr>
      </w:pPr>
      <w:hyperlink w:anchor="_Toc427575485" w:history="1">
        <w:r w:rsidR="00FF36AA" w:rsidRPr="00412A9B">
          <w:rPr>
            <w:rStyle w:val="Hyperlink"/>
            <w:noProof/>
          </w:rPr>
          <w:t>Açıklamalar ve Değişikliklerin Özeti</w:t>
        </w:r>
        <w:r w:rsidR="00FF36AA">
          <w:rPr>
            <w:noProof/>
            <w:webHidden/>
          </w:rPr>
          <w:tab/>
        </w:r>
        <w:r w:rsidR="00FF36AA">
          <w:rPr>
            <w:noProof/>
            <w:webHidden/>
          </w:rPr>
          <w:fldChar w:fldCharType="begin"/>
        </w:r>
        <w:r w:rsidR="00FF36AA">
          <w:rPr>
            <w:noProof/>
            <w:webHidden/>
          </w:rPr>
          <w:instrText xml:space="preserve"> PAGEREF _Toc427575485 \h </w:instrText>
        </w:r>
        <w:r w:rsidR="00FF36AA">
          <w:rPr>
            <w:noProof/>
            <w:webHidden/>
          </w:rPr>
        </w:r>
        <w:r w:rsidR="00FF36AA">
          <w:rPr>
            <w:noProof/>
            <w:webHidden/>
          </w:rPr>
          <w:fldChar w:fldCharType="separate"/>
        </w:r>
        <w:r w:rsidR="00FF36AA">
          <w:rPr>
            <w:noProof/>
            <w:webHidden/>
          </w:rPr>
          <w:t>3</w:t>
        </w:r>
        <w:r w:rsidR="00FF36AA">
          <w:rPr>
            <w:noProof/>
            <w:webHidden/>
          </w:rPr>
          <w:fldChar w:fldCharType="end"/>
        </w:r>
      </w:hyperlink>
    </w:p>
    <w:p w14:paraId="5F878D09" w14:textId="77777777" w:rsidR="00FF36AA" w:rsidRDefault="00A04E56">
      <w:pPr>
        <w:pStyle w:val="TOC1"/>
        <w:tabs>
          <w:tab w:val="right" w:leader="dot" w:pos="5030"/>
        </w:tabs>
        <w:rPr>
          <w:rFonts w:eastAsiaTheme="minorEastAsia"/>
          <w:b w:val="0"/>
          <w:caps w:val="0"/>
          <w:noProof/>
          <w:sz w:val="22"/>
          <w:lang w:val="en-US" w:eastAsia="ja-JP" w:bidi="ar-SA"/>
        </w:rPr>
      </w:pPr>
      <w:hyperlink w:anchor="_Toc427575486" w:history="1">
        <w:r w:rsidR="00FF36AA" w:rsidRPr="00412A9B">
          <w:rPr>
            <w:rStyle w:val="Hyperlink"/>
            <w:noProof/>
          </w:rPr>
          <w:t>Genel Hükümler</w:t>
        </w:r>
        <w:r w:rsidR="00FF36AA">
          <w:rPr>
            <w:noProof/>
            <w:webHidden/>
          </w:rPr>
          <w:tab/>
        </w:r>
        <w:r w:rsidR="00FF36AA">
          <w:rPr>
            <w:noProof/>
            <w:webHidden/>
          </w:rPr>
          <w:fldChar w:fldCharType="begin"/>
        </w:r>
        <w:r w:rsidR="00FF36AA">
          <w:rPr>
            <w:noProof/>
            <w:webHidden/>
          </w:rPr>
          <w:instrText xml:space="preserve"> PAGEREF _Toc427575486 \h </w:instrText>
        </w:r>
        <w:r w:rsidR="00FF36AA">
          <w:rPr>
            <w:noProof/>
            <w:webHidden/>
          </w:rPr>
        </w:r>
        <w:r w:rsidR="00FF36AA">
          <w:rPr>
            <w:noProof/>
            <w:webHidden/>
          </w:rPr>
          <w:fldChar w:fldCharType="separate"/>
        </w:r>
        <w:r w:rsidR="00FF36AA">
          <w:rPr>
            <w:noProof/>
            <w:webHidden/>
          </w:rPr>
          <w:t>4</w:t>
        </w:r>
        <w:r w:rsidR="00FF36AA">
          <w:rPr>
            <w:noProof/>
            <w:webHidden/>
          </w:rPr>
          <w:fldChar w:fldCharType="end"/>
        </w:r>
      </w:hyperlink>
    </w:p>
    <w:p w14:paraId="6E3A8163" w14:textId="77777777" w:rsidR="00FF36AA" w:rsidRDefault="00A04E56">
      <w:pPr>
        <w:pStyle w:val="TOC5"/>
        <w:tabs>
          <w:tab w:val="right" w:leader="dot" w:pos="5030"/>
        </w:tabs>
        <w:rPr>
          <w:rFonts w:eastAsiaTheme="minorEastAsia"/>
          <w:noProof/>
          <w:sz w:val="22"/>
          <w:lang w:val="en-US" w:eastAsia="ja-JP" w:bidi="ar-SA"/>
        </w:rPr>
      </w:pPr>
      <w:hyperlink w:anchor="_Toc427575487" w:history="1">
        <w:r w:rsidR="00FF36AA" w:rsidRPr="00412A9B">
          <w:rPr>
            <w:rStyle w:val="Hyperlink"/>
            <w:noProof/>
          </w:rPr>
          <w:t>Tanımlar</w:t>
        </w:r>
        <w:r w:rsidR="00FF36AA">
          <w:rPr>
            <w:noProof/>
            <w:webHidden/>
          </w:rPr>
          <w:tab/>
        </w:r>
        <w:r w:rsidR="00FF36AA">
          <w:rPr>
            <w:noProof/>
            <w:webHidden/>
          </w:rPr>
          <w:fldChar w:fldCharType="begin"/>
        </w:r>
        <w:r w:rsidR="00FF36AA">
          <w:rPr>
            <w:noProof/>
            <w:webHidden/>
          </w:rPr>
          <w:instrText xml:space="preserve"> PAGEREF _Toc427575487 \h </w:instrText>
        </w:r>
        <w:r w:rsidR="00FF36AA">
          <w:rPr>
            <w:noProof/>
            <w:webHidden/>
          </w:rPr>
        </w:r>
        <w:r w:rsidR="00FF36AA">
          <w:rPr>
            <w:noProof/>
            <w:webHidden/>
          </w:rPr>
          <w:fldChar w:fldCharType="separate"/>
        </w:r>
        <w:r w:rsidR="00FF36AA">
          <w:rPr>
            <w:noProof/>
            <w:webHidden/>
          </w:rPr>
          <w:t>4</w:t>
        </w:r>
        <w:r w:rsidR="00FF36AA">
          <w:rPr>
            <w:noProof/>
            <w:webHidden/>
          </w:rPr>
          <w:fldChar w:fldCharType="end"/>
        </w:r>
      </w:hyperlink>
    </w:p>
    <w:p w14:paraId="55829B1D" w14:textId="77777777" w:rsidR="00FF36AA" w:rsidRDefault="00A04E56">
      <w:pPr>
        <w:pStyle w:val="TOC5"/>
        <w:tabs>
          <w:tab w:val="right" w:leader="dot" w:pos="5030"/>
        </w:tabs>
        <w:rPr>
          <w:rFonts w:eastAsiaTheme="minorEastAsia"/>
          <w:noProof/>
          <w:sz w:val="22"/>
          <w:lang w:val="en-US" w:eastAsia="ja-JP" w:bidi="ar-SA"/>
        </w:rPr>
      </w:pPr>
      <w:hyperlink w:anchor="_Toc427575488" w:history="1">
        <w:r w:rsidR="00FF36AA" w:rsidRPr="00412A9B">
          <w:rPr>
            <w:rStyle w:val="Hyperlink"/>
            <w:noProof/>
          </w:rPr>
          <w:t>Çevrimiçi Hizmet Hüküm Güncelleştirmeleri</w:t>
        </w:r>
        <w:r w:rsidR="00FF36AA">
          <w:rPr>
            <w:noProof/>
            <w:webHidden/>
          </w:rPr>
          <w:tab/>
        </w:r>
        <w:r w:rsidR="00FF36AA">
          <w:rPr>
            <w:noProof/>
            <w:webHidden/>
          </w:rPr>
          <w:fldChar w:fldCharType="begin"/>
        </w:r>
        <w:r w:rsidR="00FF36AA">
          <w:rPr>
            <w:noProof/>
            <w:webHidden/>
          </w:rPr>
          <w:instrText xml:space="preserve"> PAGEREF _Toc427575488 \h </w:instrText>
        </w:r>
        <w:r w:rsidR="00FF36AA">
          <w:rPr>
            <w:noProof/>
            <w:webHidden/>
          </w:rPr>
        </w:r>
        <w:r w:rsidR="00FF36AA">
          <w:rPr>
            <w:noProof/>
            <w:webHidden/>
          </w:rPr>
          <w:fldChar w:fldCharType="separate"/>
        </w:r>
        <w:r w:rsidR="00FF36AA">
          <w:rPr>
            <w:noProof/>
            <w:webHidden/>
          </w:rPr>
          <w:t>4</w:t>
        </w:r>
        <w:r w:rsidR="00FF36AA">
          <w:rPr>
            <w:noProof/>
            <w:webHidden/>
          </w:rPr>
          <w:fldChar w:fldCharType="end"/>
        </w:r>
      </w:hyperlink>
    </w:p>
    <w:p w14:paraId="0E8593F6" w14:textId="77777777" w:rsidR="00FF36AA" w:rsidRDefault="00A04E56">
      <w:pPr>
        <w:pStyle w:val="TOC5"/>
        <w:tabs>
          <w:tab w:val="right" w:leader="dot" w:pos="5030"/>
        </w:tabs>
        <w:rPr>
          <w:rFonts w:eastAsiaTheme="minorEastAsia"/>
          <w:noProof/>
          <w:sz w:val="22"/>
          <w:lang w:val="en-US" w:eastAsia="ja-JP" w:bidi="ar-SA"/>
        </w:rPr>
      </w:pPr>
      <w:hyperlink w:anchor="_Toc427575489" w:history="1">
        <w:r w:rsidR="00FF36AA" w:rsidRPr="00412A9B">
          <w:rPr>
            <w:rStyle w:val="Hyperlink"/>
            <w:noProof/>
          </w:rPr>
          <w:t>Düzenleyici Değişiklikler ve Uluslararası Bulunabilirlik</w:t>
        </w:r>
        <w:r w:rsidR="00FF36AA">
          <w:rPr>
            <w:noProof/>
            <w:webHidden/>
          </w:rPr>
          <w:tab/>
        </w:r>
        <w:r w:rsidR="00FF36AA">
          <w:rPr>
            <w:noProof/>
            <w:webHidden/>
          </w:rPr>
          <w:fldChar w:fldCharType="begin"/>
        </w:r>
        <w:r w:rsidR="00FF36AA">
          <w:rPr>
            <w:noProof/>
            <w:webHidden/>
          </w:rPr>
          <w:instrText xml:space="preserve"> PAGEREF _Toc427575489 \h </w:instrText>
        </w:r>
        <w:r w:rsidR="00FF36AA">
          <w:rPr>
            <w:noProof/>
            <w:webHidden/>
          </w:rPr>
        </w:r>
        <w:r w:rsidR="00FF36AA">
          <w:rPr>
            <w:noProof/>
            <w:webHidden/>
          </w:rPr>
          <w:fldChar w:fldCharType="separate"/>
        </w:r>
        <w:r w:rsidR="00FF36AA">
          <w:rPr>
            <w:noProof/>
            <w:webHidden/>
          </w:rPr>
          <w:t>4</w:t>
        </w:r>
        <w:r w:rsidR="00FF36AA">
          <w:rPr>
            <w:noProof/>
            <w:webHidden/>
          </w:rPr>
          <w:fldChar w:fldCharType="end"/>
        </w:r>
      </w:hyperlink>
    </w:p>
    <w:p w14:paraId="3589F17A" w14:textId="77777777" w:rsidR="00FF36AA" w:rsidRDefault="00A04E56">
      <w:pPr>
        <w:pStyle w:val="TOC5"/>
        <w:tabs>
          <w:tab w:val="right" w:leader="dot" w:pos="5030"/>
        </w:tabs>
        <w:rPr>
          <w:rFonts w:eastAsiaTheme="minorEastAsia"/>
          <w:noProof/>
          <w:sz w:val="22"/>
          <w:lang w:val="en-US" w:eastAsia="ja-JP" w:bidi="ar-SA"/>
        </w:rPr>
      </w:pPr>
      <w:hyperlink w:anchor="_Toc427575490" w:history="1">
        <w:r w:rsidR="00FF36AA" w:rsidRPr="00412A9B">
          <w:rPr>
            <w:rStyle w:val="Hyperlink"/>
            <w:noProof/>
          </w:rPr>
          <w:t>Verilerin Saklanması</w:t>
        </w:r>
        <w:r w:rsidR="00FF36AA">
          <w:rPr>
            <w:noProof/>
            <w:webHidden/>
          </w:rPr>
          <w:tab/>
        </w:r>
        <w:r w:rsidR="00FF36AA">
          <w:rPr>
            <w:noProof/>
            <w:webHidden/>
          </w:rPr>
          <w:fldChar w:fldCharType="begin"/>
        </w:r>
        <w:r w:rsidR="00FF36AA">
          <w:rPr>
            <w:noProof/>
            <w:webHidden/>
          </w:rPr>
          <w:instrText xml:space="preserve"> PAGEREF _Toc427575490 \h </w:instrText>
        </w:r>
        <w:r w:rsidR="00FF36AA">
          <w:rPr>
            <w:noProof/>
            <w:webHidden/>
          </w:rPr>
        </w:r>
        <w:r w:rsidR="00FF36AA">
          <w:rPr>
            <w:noProof/>
            <w:webHidden/>
          </w:rPr>
          <w:fldChar w:fldCharType="separate"/>
        </w:r>
        <w:r w:rsidR="00FF36AA">
          <w:rPr>
            <w:noProof/>
            <w:webHidden/>
          </w:rPr>
          <w:t>4</w:t>
        </w:r>
        <w:r w:rsidR="00FF36AA">
          <w:rPr>
            <w:noProof/>
            <w:webHidden/>
          </w:rPr>
          <w:fldChar w:fldCharType="end"/>
        </w:r>
      </w:hyperlink>
    </w:p>
    <w:p w14:paraId="08019623" w14:textId="77777777" w:rsidR="00FF36AA" w:rsidRDefault="00A04E56">
      <w:pPr>
        <w:pStyle w:val="TOC5"/>
        <w:tabs>
          <w:tab w:val="right" w:leader="dot" w:pos="5030"/>
        </w:tabs>
        <w:rPr>
          <w:rFonts w:eastAsiaTheme="minorEastAsia"/>
          <w:noProof/>
          <w:sz w:val="22"/>
          <w:lang w:val="en-US" w:eastAsia="ja-JP" w:bidi="ar-SA"/>
        </w:rPr>
      </w:pPr>
      <w:hyperlink w:anchor="_Toc427575491" w:history="1">
        <w:r w:rsidR="00FF36AA" w:rsidRPr="00412A9B">
          <w:rPr>
            <w:rStyle w:val="Hyperlink"/>
            <w:noProof/>
          </w:rPr>
          <w:t>Yazılımın Çevrimiçi Hizmetle Kullanımı</w:t>
        </w:r>
        <w:r w:rsidR="00FF36AA">
          <w:rPr>
            <w:noProof/>
            <w:webHidden/>
          </w:rPr>
          <w:tab/>
        </w:r>
        <w:r w:rsidR="00FF36AA">
          <w:rPr>
            <w:noProof/>
            <w:webHidden/>
          </w:rPr>
          <w:fldChar w:fldCharType="begin"/>
        </w:r>
        <w:r w:rsidR="00FF36AA">
          <w:rPr>
            <w:noProof/>
            <w:webHidden/>
          </w:rPr>
          <w:instrText xml:space="preserve"> PAGEREF _Toc427575491 \h </w:instrText>
        </w:r>
        <w:r w:rsidR="00FF36AA">
          <w:rPr>
            <w:noProof/>
            <w:webHidden/>
          </w:rPr>
        </w:r>
        <w:r w:rsidR="00FF36AA">
          <w:rPr>
            <w:noProof/>
            <w:webHidden/>
          </w:rPr>
          <w:fldChar w:fldCharType="separate"/>
        </w:r>
        <w:r w:rsidR="00FF36AA">
          <w:rPr>
            <w:noProof/>
            <w:webHidden/>
          </w:rPr>
          <w:t>4</w:t>
        </w:r>
        <w:r w:rsidR="00FF36AA">
          <w:rPr>
            <w:noProof/>
            <w:webHidden/>
          </w:rPr>
          <w:fldChar w:fldCharType="end"/>
        </w:r>
      </w:hyperlink>
    </w:p>
    <w:p w14:paraId="3FE974C3" w14:textId="77777777" w:rsidR="00FF36AA" w:rsidRDefault="00A04E56">
      <w:pPr>
        <w:pStyle w:val="TOC5"/>
        <w:tabs>
          <w:tab w:val="right" w:leader="dot" w:pos="5030"/>
        </w:tabs>
        <w:rPr>
          <w:rFonts w:eastAsiaTheme="minorEastAsia"/>
          <w:noProof/>
          <w:sz w:val="22"/>
          <w:lang w:val="en-US" w:eastAsia="ja-JP" w:bidi="ar-SA"/>
        </w:rPr>
      </w:pPr>
      <w:hyperlink w:anchor="_Toc427575492" w:history="1">
        <w:r w:rsidR="00FF36AA" w:rsidRPr="00412A9B">
          <w:rPr>
            <w:rStyle w:val="Hyperlink"/>
            <w:noProof/>
          </w:rPr>
          <w:t>Microsoft’a Ait Olmayan Ürünler</w:t>
        </w:r>
        <w:r w:rsidR="00FF36AA">
          <w:rPr>
            <w:noProof/>
            <w:webHidden/>
          </w:rPr>
          <w:tab/>
        </w:r>
        <w:r w:rsidR="00FF36AA">
          <w:rPr>
            <w:noProof/>
            <w:webHidden/>
          </w:rPr>
          <w:fldChar w:fldCharType="begin"/>
        </w:r>
        <w:r w:rsidR="00FF36AA">
          <w:rPr>
            <w:noProof/>
            <w:webHidden/>
          </w:rPr>
          <w:instrText xml:space="preserve"> PAGEREF _Toc427575492 \h </w:instrText>
        </w:r>
        <w:r w:rsidR="00FF36AA">
          <w:rPr>
            <w:noProof/>
            <w:webHidden/>
          </w:rPr>
        </w:r>
        <w:r w:rsidR="00FF36AA">
          <w:rPr>
            <w:noProof/>
            <w:webHidden/>
          </w:rPr>
          <w:fldChar w:fldCharType="separate"/>
        </w:r>
        <w:r w:rsidR="00FF36AA">
          <w:rPr>
            <w:noProof/>
            <w:webHidden/>
          </w:rPr>
          <w:t>5</w:t>
        </w:r>
        <w:r w:rsidR="00FF36AA">
          <w:rPr>
            <w:noProof/>
            <w:webHidden/>
          </w:rPr>
          <w:fldChar w:fldCharType="end"/>
        </w:r>
      </w:hyperlink>
    </w:p>
    <w:p w14:paraId="7A313195" w14:textId="77777777" w:rsidR="00FF36AA" w:rsidRDefault="00A04E56">
      <w:pPr>
        <w:pStyle w:val="TOC5"/>
        <w:tabs>
          <w:tab w:val="right" w:leader="dot" w:pos="5030"/>
        </w:tabs>
        <w:rPr>
          <w:rFonts w:eastAsiaTheme="minorEastAsia"/>
          <w:noProof/>
          <w:sz w:val="22"/>
          <w:lang w:val="en-US" w:eastAsia="ja-JP" w:bidi="ar-SA"/>
        </w:rPr>
      </w:pPr>
      <w:hyperlink w:anchor="_Toc427575493" w:history="1">
        <w:r w:rsidR="00FF36AA" w:rsidRPr="00412A9B">
          <w:rPr>
            <w:rStyle w:val="Hyperlink"/>
            <w:noProof/>
          </w:rPr>
          <w:t>Kabul Edilebilir Kullanım Politikası</w:t>
        </w:r>
        <w:r w:rsidR="00FF36AA">
          <w:rPr>
            <w:noProof/>
            <w:webHidden/>
          </w:rPr>
          <w:tab/>
        </w:r>
        <w:r w:rsidR="00FF36AA">
          <w:rPr>
            <w:noProof/>
            <w:webHidden/>
          </w:rPr>
          <w:fldChar w:fldCharType="begin"/>
        </w:r>
        <w:r w:rsidR="00FF36AA">
          <w:rPr>
            <w:noProof/>
            <w:webHidden/>
          </w:rPr>
          <w:instrText xml:space="preserve"> PAGEREF _Toc427575493 \h </w:instrText>
        </w:r>
        <w:r w:rsidR="00FF36AA">
          <w:rPr>
            <w:noProof/>
            <w:webHidden/>
          </w:rPr>
        </w:r>
        <w:r w:rsidR="00FF36AA">
          <w:rPr>
            <w:noProof/>
            <w:webHidden/>
          </w:rPr>
          <w:fldChar w:fldCharType="separate"/>
        </w:r>
        <w:r w:rsidR="00FF36AA">
          <w:rPr>
            <w:noProof/>
            <w:webHidden/>
          </w:rPr>
          <w:t>5</w:t>
        </w:r>
        <w:r w:rsidR="00FF36AA">
          <w:rPr>
            <w:noProof/>
            <w:webHidden/>
          </w:rPr>
          <w:fldChar w:fldCharType="end"/>
        </w:r>
      </w:hyperlink>
    </w:p>
    <w:p w14:paraId="4C480BAD" w14:textId="77777777" w:rsidR="00FF36AA" w:rsidRDefault="00A04E56">
      <w:pPr>
        <w:pStyle w:val="TOC5"/>
        <w:tabs>
          <w:tab w:val="right" w:leader="dot" w:pos="5030"/>
        </w:tabs>
        <w:rPr>
          <w:rFonts w:eastAsiaTheme="minorEastAsia"/>
          <w:noProof/>
          <w:sz w:val="22"/>
          <w:lang w:val="en-US" w:eastAsia="ja-JP" w:bidi="ar-SA"/>
        </w:rPr>
      </w:pPr>
      <w:hyperlink w:anchor="_Toc427575494" w:history="1">
        <w:r w:rsidR="00FF36AA" w:rsidRPr="00412A9B">
          <w:rPr>
            <w:rStyle w:val="Hyperlink"/>
            <w:noProof/>
          </w:rPr>
          <w:t>Teknik Sınırlamalar</w:t>
        </w:r>
        <w:r w:rsidR="00FF36AA">
          <w:rPr>
            <w:noProof/>
            <w:webHidden/>
          </w:rPr>
          <w:tab/>
        </w:r>
        <w:r w:rsidR="00FF36AA">
          <w:rPr>
            <w:noProof/>
            <w:webHidden/>
          </w:rPr>
          <w:fldChar w:fldCharType="begin"/>
        </w:r>
        <w:r w:rsidR="00FF36AA">
          <w:rPr>
            <w:noProof/>
            <w:webHidden/>
          </w:rPr>
          <w:instrText xml:space="preserve"> PAGEREF _Toc427575494 \h </w:instrText>
        </w:r>
        <w:r w:rsidR="00FF36AA">
          <w:rPr>
            <w:noProof/>
            <w:webHidden/>
          </w:rPr>
        </w:r>
        <w:r w:rsidR="00FF36AA">
          <w:rPr>
            <w:noProof/>
            <w:webHidden/>
          </w:rPr>
          <w:fldChar w:fldCharType="separate"/>
        </w:r>
        <w:r w:rsidR="00FF36AA">
          <w:rPr>
            <w:noProof/>
            <w:webHidden/>
          </w:rPr>
          <w:t>5</w:t>
        </w:r>
        <w:r w:rsidR="00FF36AA">
          <w:rPr>
            <w:noProof/>
            <w:webHidden/>
          </w:rPr>
          <w:fldChar w:fldCharType="end"/>
        </w:r>
      </w:hyperlink>
    </w:p>
    <w:p w14:paraId="02F4D114" w14:textId="77777777" w:rsidR="00FF36AA" w:rsidRDefault="00A04E56">
      <w:pPr>
        <w:pStyle w:val="TOC5"/>
        <w:tabs>
          <w:tab w:val="right" w:leader="dot" w:pos="5030"/>
        </w:tabs>
        <w:rPr>
          <w:rFonts w:eastAsiaTheme="minorEastAsia"/>
          <w:noProof/>
          <w:sz w:val="22"/>
          <w:lang w:val="en-US" w:eastAsia="ja-JP" w:bidi="ar-SA"/>
        </w:rPr>
      </w:pPr>
      <w:hyperlink w:anchor="_Toc427575495" w:history="1">
        <w:r w:rsidR="00FF36AA" w:rsidRPr="00412A9B">
          <w:rPr>
            <w:rStyle w:val="Hyperlink"/>
            <w:noProof/>
          </w:rPr>
          <w:t>Yasalara Uygunluk</w:t>
        </w:r>
        <w:r w:rsidR="00FF36AA">
          <w:rPr>
            <w:noProof/>
            <w:webHidden/>
          </w:rPr>
          <w:tab/>
        </w:r>
        <w:r w:rsidR="00FF36AA">
          <w:rPr>
            <w:noProof/>
            <w:webHidden/>
          </w:rPr>
          <w:fldChar w:fldCharType="begin"/>
        </w:r>
        <w:r w:rsidR="00FF36AA">
          <w:rPr>
            <w:noProof/>
            <w:webHidden/>
          </w:rPr>
          <w:instrText xml:space="preserve"> PAGEREF _Toc427575495 \h </w:instrText>
        </w:r>
        <w:r w:rsidR="00FF36AA">
          <w:rPr>
            <w:noProof/>
            <w:webHidden/>
          </w:rPr>
        </w:r>
        <w:r w:rsidR="00FF36AA">
          <w:rPr>
            <w:noProof/>
            <w:webHidden/>
          </w:rPr>
          <w:fldChar w:fldCharType="separate"/>
        </w:r>
        <w:r w:rsidR="00FF36AA">
          <w:rPr>
            <w:noProof/>
            <w:webHidden/>
          </w:rPr>
          <w:t>5</w:t>
        </w:r>
        <w:r w:rsidR="00FF36AA">
          <w:rPr>
            <w:noProof/>
            <w:webHidden/>
          </w:rPr>
          <w:fldChar w:fldCharType="end"/>
        </w:r>
      </w:hyperlink>
    </w:p>
    <w:p w14:paraId="0505AEF5" w14:textId="77777777" w:rsidR="00FF36AA" w:rsidRDefault="00A04E56">
      <w:pPr>
        <w:pStyle w:val="TOC5"/>
        <w:tabs>
          <w:tab w:val="right" w:leader="dot" w:pos="5030"/>
        </w:tabs>
        <w:rPr>
          <w:rFonts w:eastAsiaTheme="minorEastAsia"/>
          <w:noProof/>
          <w:sz w:val="22"/>
          <w:lang w:val="en-US" w:eastAsia="ja-JP" w:bidi="ar-SA"/>
        </w:rPr>
      </w:pPr>
      <w:hyperlink w:anchor="_Toc427575496" w:history="1">
        <w:r w:rsidR="00FF36AA" w:rsidRPr="00412A9B">
          <w:rPr>
            <w:rStyle w:val="Hyperlink"/>
            <w:noProof/>
          </w:rPr>
          <w:t>Elektronik İhbarlar</w:t>
        </w:r>
        <w:r w:rsidR="00FF36AA">
          <w:rPr>
            <w:noProof/>
            <w:webHidden/>
          </w:rPr>
          <w:tab/>
        </w:r>
        <w:r w:rsidR="00FF36AA">
          <w:rPr>
            <w:noProof/>
            <w:webHidden/>
          </w:rPr>
          <w:fldChar w:fldCharType="begin"/>
        </w:r>
        <w:r w:rsidR="00FF36AA">
          <w:rPr>
            <w:noProof/>
            <w:webHidden/>
          </w:rPr>
          <w:instrText xml:space="preserve"> PAGEREF _Toc427575496 \h </w:instrText>
        </w:r>
        <w:r w:rsidR="00FF36AA">
          <w:rPr>
            <w:noProof/>
            <w:webHidden/>
          </w:rPr>
        </w:r>
        <w:r w:rsidR="00FF36AA">
          <w:rPr>
            <w:noProof/>
            <w:webHidden/>
          </w:rPr>
          <w:fldChar w:fldCharType="separate"/>
        </w:r>
        <w:r w:rsidR="00FF36AA">
          <w:rPr>
            <w:noProof/>
            <w:webHidden/>
          </w:rPr>
          <w:t>6</w:t>
        </w:r>
        <w:r w:rsidR="00FF36AA">
          <w:rPr>
            <w:noProof/>
            <w:webHidden/>
          </w:rPr>
          <w:fldChar w:fldCharType="end"/>
        </w:r>
      </w:hyperlink>
    </w:p>
    <w:p w14:paraId="46159372" w14:textId="77777777" w:rsidR="00FF36AA" w:rsidRDefault="00A04E56">
      <w:pPr>
        <w:pStyle w:val="TOC5"/>
        <w:tabs>
          <w:tab w:val="right" w:leader="dot" w:pos="5030"/>
        </w:tabs>
        <w:rPr>
          <w:rFonts w:eastAsiaTheme="minorEastAsia"/>
          <w:noProof/>
          <w:sz w:val="22"/>
          <w:lang w:val="en-US" w:eastAsia="ja-JP" w:bidi="ar-SA"/>
        </w:rPr>
      </w:pPr>
      <w:hyperlink w:anchor="_Toc427575497" w:history="1">
        <w:r w:rsidR="00FF36AA" w:rsidRPr="00412A9B">
          <w:rPr>
            <w:rStyle w:val="Hyperlink"/>
            <w:noProof/>
          </w:rPr>
          <w:t>Lisansları Yeniden Atama</w:t>
        </w:r>
        <w:r w:rsidR="00FF36AA">
          <w:rPr>
            <w:noProof/>
            <w:webHidden/>
          </w:rPr>
          <w:tab/>
        </w:r>
        <w:r w:rsidR="00FF36AA">
          <w:rPr>
            <w:noProof/>
            <w:webHidden/>
          </w:rPr>
          <w:fldChar w:fldCharType="begin"/>
        </w:r>
        <w:r w:rsidR="00FF36AA">
          <w:rPr>
            <w:noProof/>
            <w:webHidden/>
          </w:rPr>
          <w:instrText xml:space="preserve"> PAGEREF _Toc427575497 \h </w:instrText>
        </w:r>
        <w:r w:rsidR="00FF36AA">
          <w:rPr>
            <w:noProof/>
            <w:webHidden/>
          </w:rPr>
        </w:r>
        <w:r w:rsidR="00FF36AA">
          <w:rPr>
            <w:noProof/>
            <w:webHidden/>
          </w:rPr>
          <w:fldChar w:fldCharType="separate"/>
        </w:r>
        <w:r w:rsidR="00FF36AA">
          <w:rPr>
            <w:noProof/>
            <w:webHidden/>
          </w:rPr>
          <w:t>6</w:t>
        </w:r>
        <w:r w:rsidR="00FF36AA">
          <w:rPr>
            <w:noProof/>
            <w:webHidden/>
          </w:rPr>
          <w:fldChar w:fldCharType="end"/>
        </w:r>
      </w:hyperlink>
    </w:p>
    <w:p w14:paraId="44C64DDA" w14:textId="77777777" w:rsidR="00FF36AA" w:rsidRDefault="00A04E56">
      <w:pPr>
        <w:pStyle w:val="TOC5"/>
        <w:tabs>
          <w:tab w:val="right" w:leader="dot" w:pos="5030"/>
        </w:tabs>
        <w:rPr>
          <w:rFonts w:eastAsiaTheme="minorEastAsia"/>
          <w:noProof/>
          <w:sz w:val="22"/>
          <w:lang w:val="en-US" w:eastAsia="ja-JP" w:bidi="ar-SA"/>
        </w:rPr>
      </w:pPr>
      <w:hyperlink w:anchor="_Toc427575498" w:history="1">
        <w:r w:rsidR="00FF36AA" w:rsidRPr="00412A9B">
          <w:rPr>
            <w:rStyle w:val="Hyperlink"/>
            <w:noProof/>
          </w:rPr>
          <w:t>Yazı Tipi Bileşenleri</w:t>
        </w:r>
        <w:r w:rsidR="00FF36AA">
          <w:rPr>
            <w:noProof/>
            <w:webHidden/>
          </w:rPr>
          <w:tab/>
        </w:r>
        <w:r w:rsidR="00FF36AA">
          <w:rPr>
            <w:noProof/>
            <w:webHidden/>
          </w:rPr>
          <w:fldChar w:fldCharType="begin"/>
        </w:r>
        <w:r w:rsidR="00FF36AA">
          <w:rPr>
            <w:noProof/>
            <w:webHidden/>
          </w:rPr>
          <w:instrText xml:space="preserve"> PAGEREF _Toc427575498 \h </w:instrText>
        </w:r>
        <w:r w:rsidR="00FF36AA">
          <w:rPr>
            <w:noProof/>
            <w:webHidden/>
          </w:rPr>
        </w:r>
        <w:r w:rsidR="00FF36AA">
          <w:rPr>
            <w:noProof/>
            <w:webHidden/>
          </w:rPr>
          <w:fldChar w:fldCharType="separate"/>
        </w:r>
        <w:r w:rsidR="00FF36AA">
          <w:rPr>
            <w:noProof/>
            <w:webHidden/>
          </w:rPr>
          <w:t>6</w:t>
        </w:r>
        <w:r w:rsidR="00FF36AA">
          <w:rPr>
            <w:noProof/>
            <w:webHidden/>
          </w:rPr>
          <w:fldChar w:fldCharType="end"/>
        </w:r>
      </w:hyperlink>
    </w:p>
    <w:p w14:paraId="06A57FC3" w14:textId="77777777" w:rsidR="00FF36AA" w:rsidRDefault="00A04E56">
      <w:pPr>
        <w:pStyle w:val="TOC5"/>
        <w:tabs>
          <w:tab w:val="right" w:leader="dot" w:pos="5030"/>
        </w:tabs>
        <w:rPr>
          <w:rFonts w:eastAsiaTheme="minorEastAsia"/>
          <w:noProof/>
          <w:sz w:val="22"/>
          <w:lang w:val="en-US" w:eastAsia="ja-JP" w:bidi="ar-SA"/>
        </w:rPr>
      </w:pPr>
      <w:hyperlink w:anchor="_Toc427575499" w:history="1">
        <w:r w:rsidR="00FF36AA" w:rsidRPr="00412A9B">
          <w:rPr>
            <w:rStyle w:val="Hyperlink"/>
            <w:noProof/>
          </w:rPr>
          <w:t>Çoklama</w:t>
        </w:r>
        <w:r w:rsidR="00FF36AA">
          <w:rPr>
            <w:noProof/>
            <w:webHidden/>
          </w:rPr>
          <w:tab/>
        </w:r>
        <w:r w:rsidR="00FF36AA">
          <w:rPr>
            <w:noProof/>
            <w:webHidden/>
          </w:rPr>
          <w:fldChar w:fldCharType="begin"/>
        </w:r>
        <w:r w:rsidR="00FF36AA">
          <w:rPr>
            <w:noProof/>
            <w:webHidden/>
          </w:rPr>
          <w:instrText xml:space="preserve"> PAGEREF _Toc427575499 \h </w:instrText>
        </w:r>
        <w:r w:rsidR="00FF36AA">
          <w:rPr>
            <w:noProof/>
            <w:webHidden/>
          </w:rPr>
        </w:r>
        <w:r w:rsidR="00FF36AA">
          <w:rPr>
            <w:noProof/>
            <w:webHidden/>
          </w:rPr>
          <w:fldChar w:fldCharType="separate"/>
        </w:r>
        <w:r w:rsidR="00FF36AA">
          <w:rPr>
            <w:noProof/>
            <w:webHidden/>
          </w:rPr>
          <w:t>6</w:t>
        </w:r>
        <w:r w:rsidR="00FF36AA">
          <w:rPr>
            <w:noProof/>
            <w:webHidden/>
          </w:rPr>
          <w:fldChar w:fldCharType="end"/>
        </w:r>
      </w:hyperlink>
    </w:p>
    <w:p w14:paraId="16230DF8" w14:textId="77777777" w:rsidR="00FF36AA" w:rsidRDefault="00A04E56">
      <w:pPr>
        <w:pStyle w:val="TOC1"/>
        <w:tabs>
          <w:tab w:val="right" w:leader="dot" w:pos="5030"/>
        </w:tabs>
        <w:rPr>
          <w:rFonts w:eastAsiaTheme="minorEastAsia"/>
          <w:b w:val="0"/>
          <w:caps w:val="0"/>
          <w:noProof/>
          <w:sz w:val="22"/>
          <w:lang w:val="en-US" w:eastAsia="ja-JP" w:bidi="ar-SA"/>
        </w:rPr>
      </w:pPr>
      <w:hyperlink w:anchor="_Toc427575500" w:history="1">
        <w:r w:rsidR="00FF36AA" w:rsidRPr="00412A9B">
          <w:rPr>
            <w:rStyle w:val="Hyperlink"/>
            <w:noProof/>
          </w:rPr>
          <w:t>Gizlilik ve Güvenlik Hükümleri</w:t>
        </w:r>
        <w:r w:rsidR="00FF36AA">
          <w:rPr>
            <w:noProof/>
            <w:webHidden/>
          </w:rPr>
          <w:tab/>
        </w:r>
        <w:r w:rsidR="00FF36AA">
          <w:rPr>
            <w:noProof/>
            <w:webHidden/>
          </w:rPr>
          <w:fldChar w:fldCharType="begin"/>
        </w:r>
        <w:r w:rsidR="00FF36AA">
          <w:rPr>
            <w:noProof/>
            <w:webHidden/>
          </w:rPr>
          <w:instrText xml:space="preserve"> PAGEREF _Toc427575500 \h </w:instrText>
        </w:r>
        <w:r w:rsidR="00FF36AA">
          <w:rPr>
            <w:noProof/>
            <w:webHidden/>
          </w:rPr>
        </w:r>
        <w:r w:rsidR="00FF36AA">
          <w:rPr>
            <w:noProof/>
            <w:webHidden/>
          </w:rPr>
          <w:fldChar w:fldCharType="separate"/>
        </w:r>
        <w:r w:rsidR="00FF36AA">
          <w:rPr>
            <w:noProof/>
            <w:webHidden/>
          </w:rPr>
          <w:t>7</w:t>
        </w:r>
        <w:r w:rsidR="00FF36AA">
          <w:rPr>
            <w:noProof/>
            <w:webHidden/>
          </w:rPr>
          <w:fldChar w:fldCharType="end"/>
        </w:r>
      </w:hyperlink>
    </w:p>
    <w:p w14:paraId="59DBAA6D" w14:textId="77777777" w:rsidR="00FF36AA" w:rsidRDefault="00A04E56">
      <w:pPr>
        <w:pStyle w:val="TOC4"/>
        <w:rPr>
          <w:rFonts w:eastAsiaTheme="minorEastAsia"/>
          <w:smallCaps w:val="0"/>
          <w:noProof/>
          <w:sz w:val="22"/>
          <w:lang w:val="en-US" w:eastAsia="ja-JP" w:bidi="ar-SA"/>
        </w:rPr>
      </w:pPr>
      <w:hyperlink w:anchor="_Toc427575501" w:history="1">
        <w:r w:rsidR="00FF36AA" w:rsidRPr="00412A9B">
          <w:rPr>
            <w:rStyle w:val="Hyperlink"/>
            <w:noProof/>
          </w:rPr>
          <w:t>Genel Gizlilik ve Güvenlik Hükümleri</w:t>
        </w:r>
        <w:r w:rsidR="00FF36AA">
          <w:rPr>
            <w:noProof/>
            <w:webHidden/>
          </w:rPr>
          <w:tab/>
        </w:r>
        <w:r w:rsidR="00FF36AA">
          <w:rPr>
            <w:noProof/>
            <w:webHidden/>
          </w:rPr>
          <w:fldChar w:fldCharType="begin"/>
        </w:r>
        <w:r w:rsidR="00FF36AA">
          <w:rPr>
            <w:noProof/>
            <w:webHidden/>
          </w:rPr>
          <w:instrText xml:space="preserve"> PAGEREF _Toc427575501 \h </w:instrText>
        </w:r>
        <w:r w:rsidR="00FF36AA">
          <w:rPr>
            <w:noProof/>
            <w:webHidden/>
          </w:rPr>
        </w:r>
        <w:r w:rsidR="00FF36AA">
          <w:rPr>
            <w:noProof/>
            <w:webHidden/>
          </w:rPr>
          <w:fldChar w:fldCharType="separate"/>
        </w:r>
        <w:r w:rsidR="00FF36AA">
          <w:rPr>
            <w:noProof/>
            <w:webHidden/>
          </w:rPr>
          <w:t>7</w:t>
        </w:r>
        <w:r w:rsidR="00FF36AA">
          <w:rPr>
            <w:noProof/>
            <w:webHidden/>
          </w:rPr>
          <w:fldChar w:fldCharType="end"/>
        </w:r>
      </w:hyperlink>
    </w:p>
    <w:p w14:paraId="5B25EE70" w14:textId="77777777" w:rsidR="00FF36AA" w:rsidRDefault="00A04E56">
      <w:pPr>
        <w:pStyle w:val="TOC5"/>
        <w:tabs>
          <w:tab w:val="right" w:leader="dot" w:pos="5030"/>
        </w:tabs>
        <w:rPr>
          <w:rFonts w:eastAsiaTheme="minorEastAsia"/>
          <w:noProof/>
          <w:sz w:val="22"/>
          <w:lang w:val="en-US" w:eastAsia="ja-JP" w:bidi="ar-SA"/>
        </w:rPr>
      </w:pPr>
      <w:hyperlink w:anchor="_Toc427575502" w:history="1">
        <w:r w:rsidR="00FF36AA" w:rsidRPr="00412A9B">
          <w:rPr>
            <w:rStyle w:val="Hyperlink"/>
            <w:noProof/>
          </w:rPr>
          <w:t>Kapsam</w:t>
        </w:r>
        <w:r w:rsidR="00FF36AA">
          <w:rPr>
            <w:noProof/>
            <w:webHidden/>
          </w:rPr>
          <w:tab/>
        </w:r>
        <w:r w:rsidR="00FF36AA">
          <w:rPr>
            <w:noProof/>
            <w:webHidden/>
          </w:rPr>
          <w:fldChar w:fldCharType="begin"/>
        </w:r>
        <w:r w:rsidR="00FF36AA">
          <w:rPr>
            <w:noProof/>
            <w:webHidden/>
          </w:rPr>
          <w:instrText xml:space="preserve"> PAGEREF _Toc427575502 \h </w:instrText>
        </w:r>
        <w:r w:rsidR="00FF36AA">
          <w:rPr>
            <w:noProof/>
            <w:webHidden/>
          </w:rPr>
        </w:r>
        <w:r w:rsidR="00FF36AA">
          <w:rPr>
            <w:noProof/>
            <w:webHidden/>
          </w:rPr>
          <w:fldChar w:fldCharType="separate"/>
        </w:r>
        <w:r w:rsidR="00FF36AA">
          <w:rPr>
            <w:noProof/>
            <w:webHidden/>
          </w:rPr>
          <w:t>7</w:t>
        </w:r>
        <w:r w:rsidR="00FF36AA">
          <w:rPr>
            <w:noProof/>
            <w:webHidden/>
          </w:rPr>
          <w:fldChar w:fldCharType="end"/>
        </w:r>
      </w:hyperlink>
    </w:p>
    <w:p w14:paraId="59392C88" w14:textId="77777777" w:rsidR="00FF36AA" w:rsidRDefault="00A04E56">
      <w:pPr>
        <w:pStyle w:val="TOC5"/>
        <w:tabs>
          <w:tab w:val="right" w:leader="dot" w:pos="5030"/>
        </w:tabs>
        <w:rPr>
          <w:rFonts w:eastAsiaTheme="minorEastAsia"/>
          <w:noProof/>
          <w:sz w:val="22"/>
          <w:lang w:val="en-US" w:eastAsia="ja-JP" w:bidi="ar-SA"/>
        </w:rPr>
      </w:pPr>
      <w:hyperlink w:anchor="_Toc427575503" w:history="1">
        <w:r w:rsidR="00FF36AA" w:rsidRPr="00412A9B">
          <w:rPr>
            <w:rStyle w:val="Hyperlink"/>
            <w:noProof/>
          </w:rPr>
          <w:t>Müşteri Verilerinin Kullanılması</w:t>
        </w:r>
        <w:r w:rsidR="00FF36AA">
          <w:rPr>
            <w:noProof/>
            <w:webHidden/>
          </w:rPr>
          <w:tab/>
        </w:r>
        <w:r w:rsidR="00FF36AA">
          <w:rPr>
            <w:noProof/>
            <w:webHidden/>
          </w:rPr>
          <w:fldChar w:fldCharType="begin"/>
        </w:r>
        <w:r w:rsidR="00FF36AA">
          <w:rPr>
            <w:noProof/>
            <w:webHidden/>
          </w:rPr>
          <w:instrText xml:space="preserve"> PAGEREF _Toc427575503 \h </w:instrText>
        </w:r>
        <w:r w:rsidR="00FF36AA">
          <w:rPr>
            <w:noProof/>
            <w:webHidden/>
          </w:rPr>
        </w:r>
        <w:r w:rsidR="00FF36AA">
          <w:rPr>
            <w:noProof/>
            <w:webHidden/>
          </w:rPr>
          <w:fldChar w:fldCharType="separate"/>
        </w:r>
        <w:r w:rsidR="00FF36AA">
          <w:rPr>
            <w:noProof/>
            <w:webHidden/>
          </w:rPr>
          <w:t>7</w:t>
        </w:r>
        <w:r w:rsidR="00FF36AA">
          <w:rPr>
            <w:noProof/>
            <w:webHidden/>
          </w:rPr>
          <w:fldChar w:fldCharType="end"/>
        </w:r>
      </w:hyperlink>
    </w:p>
    <w:p w14:paraId="016E4230" w14:textId="77777777" w:rsidR="00FF36AA" w:rsidRDefault="00A04E56">
      <w:pPr>
        <w:pStyle w:val="TOC5"/>
        <w:tabs>
          <w:tab w:val="right" w:leader="dot" w:pos="5030"/>
        </w:tabs>
        <w:rPr>
          <w:rFonts w:eastAsiaTheme="minorEastAsia"/>
          <w:noProof/>
          <w:sz w:val="22"/>
          <w:lang w:val="en-US" w:eastAsia="ja-JP" w:bidi="ar-SA"/>
        </w:rPr>
      </w:pPr>
      <w:hyperlink w:anchor="_Toc427575504" w:history="1">
        <w:r w:rsidR="00FF36AA" w:rsidRPr="00412A9B">
          <w:rPr>
            <w:rStyle w:val="Hyperlink"/>
            <w:noProof/>
          </w:rPr>
          <w:t>Müşteri Verilerinin İfşa Edilmesi</w:t>
        </w:r>
        <w:r w:rsidR="00FF36AA">
          <w:rPr>
            <w:noProof/>
            <w:webHidden/>
          </w:rPr>
          <w:tab/>
        </w:r>
        <w:r w:rsidR="00FF36AA">
          <w:rPr>
            <w:noProof/>
            <w:webHidden/>
          </w:rPr>
          <w:fldChar w:fldCharType="begin"/>
        </w:r>
        <w:r w:rsidR="00FF36AA">
          <w:rPr>
            <w:noProof/>
            <w:webHidden/>
          </w:rPr>
          <w:instrText xml:space="preserve"> PAGEREF _Toc427575504 \h </w:instrText>
        </w:r>
        <w:r w:rsidR="00FF36AA">
          <w:rPr>
            <w:noProof/>
            <w:webHidden/>
          </w:rPr>
        </w:r>
        <w:r w:rsidR="00FF36AA">
          <w:rPr>
            <w:noProof/>
            <w:webHidden/>
          </w:rPr>
          <w:fldChar w:fldCharType="separate"/>
        </w:r>
        <w:r w:rsidR="00FF36AA">
          <w:rPr>
            <w:noProof/>
            <w:webHidden/>
          </w:rPr>
          <w:t>7</w:t>
        </w:r>
        <w:r w:rsidR="00FF36AA">
          <w:rPr>
            <w:noProof/>
            <w:webHidden/>
          </w:rPr>
          <w:fldChar w:fldCharType="end"/>
        </w:r>
      </w:hyperlink>
    </w:p>
    <w:p w14:paraId="7DEDEAAC" w14:textId="77777777" w:rsidR="00FF36AA" w:rsidRDefault="00A04E56">
      <w:pPr>
        <w:pStyle w:val="TOC5"/>
        <w:tabs>
          <w:tab w:val="right" w:leader="dot" w:pos="5030"/>
        </w:tabs>
        <w:rPr>
          <w:rFonts w:eastAsiaTheme="minorEastAsia"/>
          <w:noProof/>
          <w:sz w:val="22"/>
          <w:lang w:val="en-US" w:eastAsia="ja-JP" w:bidi="ar-SA"/>
        </w:rPr>
      </w:pPr>
      <w:hyperlink w:anchor="_Toc427575505" w:history="1">
        <w:r w:rsidR="00FF36AA" w:rsidRPr="00412A9B">
          <w:rPr>
            <w:rStyle w:val="Hyperlink"/>
            <w:noProof/>
          </w:rPr>
          <w:t>Eğitim Kurumları</w:t>
        </w:r>
        <w:r w:rsidR="00FF36AA">
          <w:rPr>
            <w:noProof/>
            <w:webHidden/>
          </w:rPr>
          <w:tab/>
        </w:r>
        <w:r w:rsidR="00FF36AA">
          <w:rPr>
            <w:noProof/>
            <w:webHidden/>
          </w:rPr>
          <w:fldChar w:fldCharType="begin"/>
        </w:r>
        <w:r w:rsidR="00FF36AA">
          <w:rPr>
            <w:noProof/>
            <w:webHidden/>
          </w:rPr>
          <w:instrText xml:space="preserve"> PAGEREF _Toc427575505 \h </w:instrText>
        </w:r>
        <w:r w:rsidR="00FF36AA">
          <w:rPr>
            <w:noProof/>
            <w:webHidden/>
          </w:rPr>
        </w:r>
        <w:r w:rsidR="00FF36AA">
          <w:rPr>
            <w:noProof/>
            <w:webHidden/>
          </w:rPr>
          <w:fldChar w:fldCharType="separate"/>
        </w:r>
        <w:r w:rsidR="00FF36AA">
          <w:rPr>
            <w:noProof/>
            <w:webHidden/>
          </w:rPr>
          <w:t>7</w:t>
        </w:r>
        <w:r w:rsidR="00FF36AA">
          <w:rPr>
            <w:noProof/>
            <w:webHidden/>
          </w:rPr>
          <w:fldChar w:fldCharType="end"/>
        </w:r>
      </w:hyperlink>
    </w:p>
    <w:p w14:paraId="2B50D461" w14:textId="77777777" w:rsidR="00FF36AA" w:rsidRDefault="00A04E56">
      <w:pPr>
        <w:pStyle w:val="TOC5"/>
        <w:tabs>
          <w:tab w:val="right" w:leader="dot" w:pos="5030"/>
        </w:tabs>
        <w:rPr>
          <w:rFonts w:eastAsiaTheme="minorEastAsia"/>
          <w:noProof/>
          <w:sz w:val="22"/>
          <w:lang w:val="en-US" w:eastAsia="ja-JP" w:bidi="ar-SA"/>
        </w:rPr>
      </w:pPr>
      <w:hyperlink w:anchor="_Toc427575506" w:history="1">
        <w:r w:rsidR="00FF36AA" w:rsidRPr="00412A9B">
          <w:rPr>
            <w:rStyle w:val="Hyperlink"/>
            <w:noProof/>
          </w:rPr>
          <w:t>HIPPA İş Ortağı</w:t>
        </w:r>
        <w:r w:rsidR="00FF36AA">
          <w:rPr>
            <w:noProof/>
            <w:webHidden/>
          </w:rPr>
          <w:tab/>
        </w:r>
        <w:r w:rsidR="00FF36AA">
          <w:rPr>
            <w:noProof/>
            <w:webHidden/>
          </w:rPr>
          <w:fldChar w:fldCharType="begin"/>
        </w:r>
        <w:r w:rsidR="00FF36AA">
          <w:rPr>
            <w:noProof/>
            <w:webHidden/>
          </w:rPr>
          <w:instrText xml:space="preserve"> PAGEREF _Toc427575506 \h </w:instrText>
        </w:r>
        <w:r w:rsidR="00FF36AA">
          <w:rPr>
            <w:noProof/>
            <w:webHidden/>
          </w:rPr>
        </w:r>
        <w:r w:rsidR="00FF36AA">
          <w:rPr>
            <w:noProof/>
            <w:webHidden/>
          </w:rPr>
          <w:fldChar w:fldCharType="separate"/>
        </w:r>
        <w:r w:rsidR="00FF36AA">
          <w:rPr>
            <w:noProof/>
            <w:webHidden/>
          </w:rPr>
          <w:t>7</w:t>
        </w:r>
        <w:r w:rsidR="00FF36AA">
          <w:rPr>
            <w:noProof/>
            <w:webHidden/>
          </w:rPr>
          <w:fldChar w:fldCharType="end"/>
        </w:r>
      </w:hyperlink>
    </w:p>
    <w:p w14:paraId="56F0510C" w14:textId="77777777" w:rsidR="00FF36AA" w:rsidRDefault="00A04E56">
      <w:pPr>
        <w:pStyle w:val="TOC5"/>
        <w:tabs>
          <w:tab w:val="right" w:leader="dot" w:pos="5030"/>
        </w:tabs>
        <w:rPr>
          <w:rFonts w:eastAsiaTheme="minorEastAsia"/>
          <w:noProof/>
          <w:sz w:val="22"/>
          <w:lang w:val="en-US" w:eastAsia="ja-JP" w:bidi="ar-SA"/>
        </w:rPr>
      </w:pPr>
      <w:hyperlink w:anchor="_Toc427575507" w:history="1">
        <w:r w:rsidR="00FF36AA" w:rsidRPr="00412A9B">
          <w:rPr>
            <w:rStyle w:val="Hyperlink"/>
            <w:noProof/>
          </w:rPr>
          <w:t>Güvenlik</w:t>
        </w:r>
        <w:r w:rsidR="00FF36AA">
          <w:rPr>
            <w:noProof/>
            <w:webHidden/>
          </w:rPr>
          <w:tab/>
        </w:r>
        <w:r w:rsidR="00FF36AA">
          <w:rPr>
            <w:noProof/>
            <w:webHidden/>
          </w:rPr>
          <w:fldChar w:fldCharType="begin"/>
        </w:r>
        <w:r w:rsidR="00FF36AA">
          <w:rPr>
            <w:noProof/>
            <w:webHidden/>
          </w:rPr>
          <w:instrText xml:space="preserve"> PAGEREF _Toc427575507 \h </w:instrText>
        </w:r>
        <w:r w:rsidR="00FF36AA">
          <w:rPr>
            <w:noProof/>
            <w:webHidden/>
          </w:rPr>
        </w:r>
        <w:r w:rsidR="00FF36AA">
          <w:rPr>
            <w:noProof/>
            <w:webHidden/>
          </w:rPr>
          <w:fldChar w:fldCharType="separate"/>
        </w:r>
        <w:r w:rsidR="00FF36AA">
          <w:rPr>
            <w:noProof/>
            <w:webHidden/>
          </w:rPr>
          <w:t>8</w:t>
        </w:r>
        <w:r w:rsidR="00FF36AA">
          <w:rPr>
            <w:noProof/>
            <w:webHidden/>
          </w:rPr>
          <w:fldChar w:fldCharType="end"/>
        </w:r>
      </w:hyperlink>
    </w:p>
    <w:p w14:paraId="5C6221F5" w14:textId="77777777" w:rsidR="00FF36AA" w:rsidRDefault="00A04E56">
      <w:pPr>
        <w:pStyle w:val="TOC5"/>
        <w:tabs>
          <w:tab w:val="right" w:leader="dot" w:pos="5030"/>
        </w:tabs>
        <w:rPr>
          <w:rFonts w:eastAsiaTheme="minorEastAsia"/>
          <w:noProof/>
          <w:sz w:val="22"/>
          <w:lang w:val="en-US" w:eastAsia="ja-JP" w:bidi="ar-SA"/>
        </w:rPr>
      </w:pPr>
      <w:hyperlink w:anchor="_Toc427575508" w:history="1">
        <w:r w:rsidR="00FF36AA" w:rsidRPr="00412A9B">
          <w:rPr>
            <w:rStyle w:val="Hyperlink"/>
            <w:noProof/>
          </w:rPr>
          <w:t>Güvenlik Olay Bildirimi</w:t>
        </w:r>
        <w:r w:rsidR="00FF36AA">
          <w:rPr>
            <w:noProof/>
            <w:webHidden/>
          </w:rPr>
          <w:tab/>
        </w:r>
        <w:r w:rsidR="00FF36AA">
          <w:rPr>
            <w:noProof/>
            <w:webHidden/>
          </w:rPr>
          <w:fldChar w:fldCharType="begin"/>
        </w:r>
        <w:r w:rsidR="00FF36AA">
          <w:rPr>
            <w:noProof/>
            <w:webHidden/>
          </w:rPr>
          <w:instrText xml:space="preserve"> PAGEREF _Toc427575508 \h </w:instrText>
        </w:r>
        <w:r w:rsidR="00FF36AA">
          <w:rPr>
            <w:noProof/>
            <w:webHidden/>
          </w:rPr>
        </w:r>
        <w:r w:rsidR="00FF36AA">
          <w:rPr>
            <w:noProof/>
            <w:webHidden/>
          </w:rPr>
          <w:fldChar w:fldCharType="separate"/>
        </w:r>
        <w:r w:rsidR="00FF36AA">
          <w:rPr>
            <w:noProof/>
            <w:webHidden/>
          </w:rPr>
          <w:t>8</w:t>
        </w:r>
        <w:r w:rsidR="00FF36AA">
          <w:rPr>
            <w:noProof/>
            <w:webHidden/>
          </w:rPr>
          <w:fldChar w:fldCharType="end"/>
        </w:r>
      </w:hyperlink>
    </w:p>
    <w:p w14:paraId="3BBDA3B9" w14:textId="77777777" w:rsidR="00FF36AA" w:rsidRDefault="00A04E56">
      <w:pPr>
        <w:pStyle w:val="TOC5"/>
        <w:tabs>
          <w:tab w:val="right" w:leader="dot" w:pos="5030"/>
        </w:tabs>
        <w:rPr>
          <w:rFonts w:eastAsiaTheme="minorEastAsia"/>
          <w:noProof/>
          <w:sz w:val="22"/>
          <w:lang w:val="en-US" w:eastAsia="ja-JP" w:bidi="ar-SA"/>
        </w:rPr>
      </w:pPr>
      <w:hyperlink w:anchor="_Toc427575509" w:history="1">
        <w:r w:rsidR="00FF36AA" w:rsidRPr="00412A9B">
          <w:rPr>
            <w:rStyle w:val="Hyperlink"/>
            <w:noProof/>
          </w:rPr>
          <w:t>Veri İşleme Yeri</w:t>
        </w:r>
        <w:r w:rsidR="00FF36AA">
          <w:rPr>
            <w:noProof/>
            <w:webHidden/>
          </w:rPr>
          <w:tab/>
        </w:r>
        <w:r w:rsidR="00FF36AA">
          <w:rPr>
            <w:noProof/>
            <w:webHidden/>
          </w:rPr>
          <w:fldChar w:fldCharType="begin"/>
        </w:r>
        <w:r w:rsidR="00FF36AA">
          <w:rPr>
            <w:noProof/>
            <w:webHidden/>
          </w:rPr>
          <w:instrText xml:space="preserve"> PAGEREF _Toc427575509 \h </w:instrText>
        </w:r>
        <w:r w:rsidR="00FF36AA">
          <w:rPr>
            <w:noProof/>
            <w:webHidden/>
          </w:rPr>
        </w:r>
        <w:r w:rsidR="00FF36AA">
          <w:rPr>
            <w:noProof/>
            <w:webHidden/>
          </w:rPr>
          <w:fldChar w:fldCharType="separate"/>
        </w:r>
        <w:r w:rsidR="00FF36AA">
          <w:rPr>
            <w:noProof/>
            <w:webHidden/>
          </w:rPr>
          <w:t>8</w:t>
        </w:r>
        <w:r w:rsidR="00FF36AA">
          <w:rPr>
            <w:noProof/>
            <w:webHidden/>
          </w:rPr>
          <w:fldChar w:fldCharType="end"/>
        </w:r>
      </w:hyperlink>
    </w:p>
    <w:p w14:paraId="753EC360" w14:textId="77777777" w:rsidR="00FF36AA" w:rsidRDefault="00A04E56">
      <w:pPr>
        <w:pStyle w:val="TOC5"/>
        <w:tabs>
          <w:tab w:val="right" w:leader="dot" w:pos="5030"/>
        </w:tabs>
        <w:rPr>
          <w:rFonts w:eastAsiaTheme="minorEastAsia"/>
          <w:noProof/>
          <w:sz w:val="22"/>
          <w:lang w:val="en-US" w:eastAsia="ja-JP" w:bidi="ar-SA"/>
        </w:rPr>
      </w:pPr>
      <w:hyperlink w:anchor="_Toc427575510" w:history="1">
        <w:r w:rsidR="00FF36AA" w:rsidRPr="00412A9B">
          <w:rPr>
            <w:rStyle w:val="Hyperlink"/>
            <w:noProof/>
          </w:rPr>
          <w:t>Önizleme Sürümleri</w:t>
        </w:r>
        <w:r w:rsidR="00FF36AA">
          <w:rPr>
            <w:noProof/>
            <w:webHidden/>
          </w:rPr>
          <w:tab/>
        </w:r>
        <w:r w:rsidR="00FF36AA">
          <w:rPr>
            <w:noProof/>
            <w:webHidden/>
          </w:rPr>
          <w:fldChar w:fldCharType="begin"/>
        </w:r>
        <w:r w:rsidR="00FF36AA">
          <w:rPr>
            <w:noProof/>
            <w:webHidden/>
          </w:rPr>
          <w:instrText xml:space="preserve"> PAGEREF _Toc427575510 \h </w:instrText>
        </w:r>
        <w:r w:rsidR="00FF36AA">
          <w:rPr>
            <w:noProof/>
            <w:webHidden/>
          </w:rPr>
        </w:r>
        <w:r w:rsidR="00FF36AA">
          <w:rPr>
            <w:noProof/>
            <w:webHidden/>
          </w:rPr>
          <w:fldChar w:fldCharType="separate"/>
        </w:r>
        <w:r w:rsidR="00FF36AA">
          <w:rPr>
            <w:noProof/>
            <w:webHidden/>
          </w:rPr>
          <w:t>8</w:t>
        </w:r>
        <w:r w:rsidR="00FF36AA">
          <w:rPr>
            <w:noProof/>
            <w:webHidden/>
          </w:rPr>
          <w:fldChar w:fldCharType="end"/>
        </w:r>
      </w:hyperlink>
    </w:p>
    <w:p w14:paraId="03DA2B8C" w14:textId="77777777" w:rsidR="00FF36AA" w:rsidRDefault="00A04E56">
      <w:pPr>
        <w:pStyle w:val="TOC5"/>
        <w:tabs>
          <w:tab w:val="right" w:leader="dot" w:pos="5030"/>
        </w:tabs>
        <w:rPr>
          <w:rFonts w:eastAsiaTheme="minorEastAsia"/>
          <w:noProof/>
          <w:sz w:val="22"/>
          <w:lang w:val="en-US" w:eastAsia="ja-JP" w:bidi="ar-SA"/>
        </w:rPr>
      </w:pPr>
      <w:hyperlink w:anchor="_Toc427575511" w:history="1">
        <w:r w:rsidR="00FF36AA" w:rsidRPr="00412A9B">
          <w:rPr>
            <w:rStyle w:val="Hyperlink"/>
            <w:noProof/>
          </w:rPr>
          <w:t>Alt Yüklenicilerin Kullanılması</w:t>
        </w:r>
        <w:r w:rsidR="00FF36AA">
          <w:rPr>
            <w:noProof/>
            <w:webHidden/>
          </w:rPr>
          <w:tab/>
        </w:r>
        <w:r w:rsidR="00FF36AA">
          <w:rPr>
            <w:noProof/>
            <w:webHidden/>
          </w:rPr>
          <w:fldChar w:fldCharType="begin"/>
        </w:r>
        <w:r w:rsidR="00FF36AA">
          <w:rPr>
            <w:noProof/>
            <w:webHidden/>
          </w:rPr>
          <w:instrText xml:space="preserve"> PAGEREF _Toc427575511 \h </w:instrText>
        </w:r>
        <w:r w:rsidR="00FF36AA">
          <w:rPr>
            <w:noProof/>
            <w:webHidden/>
          </w:rPr>
        </w:r>
        <w:r w:rsidR="00FF36AA">
          <w:rPr>
            <w:noProof/>
            <w:webHidden/>
          </w:rPr>
          <w:fldChar w:fldCharType="separate"/>
        </w:r>
        <w:r w:rsidR="00FF36AA">
          <w:rPr>
            <w:noProof/>
            <w:webHidden/>
          </w:rPr>
          <w:t>8</w:t>
        </w:r>
        <w:r w:rsidR="00FF36AA">
          <w:rPr>
            <w:noProof/>
            <w:webHidden/>
          </w:rPr>
          <w:fldChar w:fldCharType="end"/>
        </w:r>
      </w:hyperlink>
    </w:p>
    <w:p w14:paraId="63C53C1A" w14:textId="77777777" w:rsidR="00FF36AA" w:rsidRDefault="00A04E56">
      <w:pPr>
        <w:pStyle w:val="TOC5"/>
        <w:tabs>
          <w:tab w:val="right" w:leader="dot" w:pos="5030"/>
        </w:tabs>
        <w:rPr>
          <w:rFonts w:eastAsiaTheme="minorEastAsia"/>
          <w:noProof/>
          <w:sz w:val="22"/>
          <w:lang w:val="en-US" w:eastAsia="ja-JP" w:bidi="ar-SA"/>
        </w:rPr>
      </w:pPr>
      <w:hyperlink w:anchor="_Toc427575512" w:history="1">
        <w:r w:rsidR="00FF36AA" w:rsidRPr="00412A9B">
          <w:rPr>
            <w:rStyle w:val="Hyperlink"/>
            <w:noProof/>
          </w:rPr>
          <w:t>Microsoft’a Ulaşma</w:t>
        </w:r>
        <w:r w:rsidR="00FF36AA">
          <w:rPr>
            <w:noProof/>
            <w:webHidden/>
          </w:rPr>
          <w:tab/>
        </w:r>
        <w:r w:rsidR="00FF36AA">
          <w:rPr>
            <w:noProof/>
            <w:webHidden/>
          </w:rPr>
          <w:fldChar w:fldCharType="begin"/>
        </w:r>
        <w:r w:rsidR="00FF36AA">
          <w:rPr>
            <w:noProof/>
            <w:webHidden/>
          </w:rPr>
          <w:instrText xml:space="preserve"> PAGEREF _Toc427575512 \h </w:instrText>
        </w:r>
        <w:r w:rsidR="00FF36AA">
          <w:rPr>
            <w:noProof/>
            <w:webHidden/>
          </w:rPr>
        </w:r>
        <w:r w:rsidR="00FF36AA">
          <w:rPr>
            <w:noProof/>
            <w:webHidden/>
          </w:rPr>
          <w:fldChar w:fldCharType="separate"/>
        </w:r>
        <w:r w:rsidR="00FF36AA">
          <w:rPr>
            <w:noProof/>
            <w:webHidden/>
          </w:rPr>
          <w:t>8</w:t>
        </w:r>
        <w:r w:rsidR="00FF36AA">
          <w:rPr>
            <w:noProof/>
            <w:webHidden/>
          </w:rPr>
          <w:fldChar w:fldCharType="end"/>
        </w:r>
      </w:hyperlink>
    </w:p>
    <w:p w14:paraId="209F8BA9" w14:textId="77777777" w:rsidR="00FF36AA" w:rsidRDefault="00A04E56">
      <w:pPr>
        <w:pStyle w:val="TOC4"/>
        <w:rPr>
          <w:rFonts w:eastAsiaTheme="minorEastAsia"/>
          <w:smallCaps w:val="0"/>
          <w:noProof/>
          <w:sz w:val="22"/>
          <w:lang w:val="en-US" w:eastAsia="ja-JP" w:bidi="ar-SA"/>
        </w:rPr>
      </w:pPr>
      <w:hyperlink w:anchor="_Toc427575513" w:history="1">
        <w:r w:rsidR="00FF36AA" w:rsidRPr="00412A9B">
          <w:rPr>
            <w:rStyle w:val="Hyperlink"/>
            <w:noProof/>
          </w:rPr>
          <w:t>Veri İşleme Hükümleri</w:t>
        </w:r>
        <w:r w:rsidR="00FF36AA">
          <w:rPr>
            <w:noProof/>
            <w:webHidden/>
          </w:rPr>
          <w:tab/>
        </w:r>
        <w:r w:rsidR="00FF36AA">
          <w:rPr>
            <w:noProof/>
            <w:webHidden/>
          </w:rPr>
          <w:fldChar w:fldCharType="begin"/>
        </w:r>
        <w:r w:rsidR="00FF36AA">
          <w:rPr>
            <w:noProof/>
            <w:webHidden/>
          </w:rPr>
          <w:instrText xml:space="preserve"> PAGEREF _Toc427575513 \h </w:instrText>
        </w:r>
        <w:r w:rsidR="00FF36AA">
          <w:rPr>
            <w:noProof/>
            <w:webHidden/>
          </w:rPr>
        </w:r>
        <w:r w:rsidR="00FF36AA">
          <w:rPr>
            <w:noProof/>
            <w:webHidden/>
          </w:rPr>
          <w:fldChar w:fldCharType="separate"/>
        </w:r>
        <w:r w:rsidR="00FF36AA">
          <w:rPr>
            <w:noProof/>
            <w:webHidden/>
          </w:rPr>
          <w:t>9</w:t>
        </w:r>
        <w:r w:rsidR="00FF36AA">
          <w:rPr>
            <w:noProof/>
            <w:webHidden/>
          </w:rPr>
          <w:fldChar w:fldCharType="end"/>
        </w:r>
      </w:hyperlink>
    </w:p>
    <w:p w14:paraId="23BDA08C" w14:textId="77777777" w:rsidR="00FF36AA" w:rsidRDefault="00A04E56">
      <w:pPr>
        <w:pStyle w:val="TOC5"/>
        <w:tabs>
          <w:tab w:val="right" w:leader="dot" w:pos="5030"/>
        </w:tabs>
        <w:rPr>
          <w:rFonts w:eastAsiaTheme="minorEastAsia"/>
          <w:noProof/>
          <w:sz w:val="22"/>
          <w:lang w:val="en-US" w:eastAsia="ja-JP" w:bidi="ar-SA"/>
        </w:rPr>
      </w:pPr>
      <w:hyperlink w:anchor="_Toc427575514" w:history="1">
        <w:r w:rsidR="00FF36AA" w:rsidRPr="00412A9B">
          <w:rPr>
            <w:rStyle w:val="Hyperlink"/>
            <w:noProof/>
          </w:rPr>
          <w:t>Kullanılmayan Müşteri Verilerinin Yeri</w:t>
        </w:r>
        <w:r w:rsidR="00FF36AA">
          <w:rPr>
            <w:noProof/>
            <w:webHidden/>
          </w:rPr>
          <w:tab/>
        </w:r>
        <w:r w:rsidR="00FF36AA">
          <w:rPr>
            <w:noProof/>
            <w:webHidden/>
          </w:rPr>
          <w:fldChar w:fldCharType="begin"/>
        </w:r>
        <w:r w:rsidR="00FF36AA">
          <w:rPr>
            <w:noProof/>
            <w:webHidden/>
          </w:rPr>
          <w:instrText xml:space="preserve"> PAGEREF _Toc427575514 \h </w:instrText>
        </w:r>
        <w:r w:rsidR="00FF36AA">
          <w:rPr>
            <w:noProof/>
            <w:webHidden/>
          </w:rPr>
        </w:r>
        <w:r w:rsidR="00FF36AA">
          <w:rPr>
            <w:noProof/>
            <w:webHidden/>
          </w:rPr>
          <w:fldChar w:fldCharType="separate"/>
        </w:r>
        <w:r w:rsidR="00FF36AA">
          <w:rPr>
            <w:noProof/>
            <w:webHidden/>
          </w:rPr>
          <w:t>9</w:t>
        </w:r>
        <w:r w:rsidR="00FF36AA">
          <w:rPr>
            <w:noProof/>
            <w:webHidden/>
          </w:rPr>
          <w:fldChar w:fldCharType="end"/>
        </w:r>
      </w:hyperlink>
    </w:p>
    <w:p w14:paraId="3CC4DFA5" w14:textId="77777777" w:rsidR="00FF36AA" w:rsidRDefault="00A04E56">
      <w:pPr>
        <w:pStyle w:val="TOC5"/>
        <w:tabs>
          <w:tab w:val="right" w:leader="dot" w:pos="5030"/>
        </w:tabs>
        <w:rPr>
          <w:rFonts w:eastAsiaTheme="minorEastAsia"/>
          <w:noProof/>
          <w:sz w:val="22"/>
          <w:lang w:val="en-US" w:eastAsia="ja-JP" w:bidi="ar-SA"/>
        </w:rPr>
      </w:pPr>
      <w:hyperlink w:anchor="_Toc427575515" w:history="1">
        <w:r w:rsidR="00FF36AA" w:rsidRPr="00412A9B">
          <w:rPr>
            <w:rStyle w:val="Hyperlink"/>
            <w:noProof/>
          </w:rPr>
          <w:t>Gizlilik</w:t>
        </w:r>
        <w:r w:rsidR="00FF36AA">
          <w:rPr>
            <w:noProof/>
            <w:webHidden/>
          </w:rPr>
          <w:tab/>
        </w:r>
        <w:r w:rsidR="00FF36AA">
          <w:rPr>
            <w:noProof/>
            <w:webHidden/>
          </w:rPr>
          <w:fldChar w:fldCharType="begin"/>
        </w:r>
        <w:r w:rsidR="00FF36AA">
          <w:rPr>
            <w:noProof/>
            <w:webHidden/>
          </w:rPr>
          <w:instrText xml:space="preserve"> PAGEREF _Toc427575515 \h </w:instrText>
        </w:r>
        <w:r w:rsidR="00FF36AA">
          <w:rPr>
            <w:noProof/>
            <w:webHidden/>
          </w:rPr>
        </w:r>
        <w:r w:rsidR="00FF36AA">
          <w:rPr>
            <w:noProof/>
            <w:webHidden/>
          </w:rPr>
          <w:fldChar w:fldCharType="separate"/>
        </w:r>
        <w:r w:rsidR="00FF36AA">
          <w:rPr>
            <w:noProof/>
            <w:webHidden/>
          </w:rPr>
          <w:t>10</w:t>
        </w:r>
        <w:r w:rsidR="00FF36AA">
          <w:rPr>
            <w:noProof/>
            <w:webHidden/>
          </w:rPr>
          <w:fldChar w:fldCharType="end"/>
        </w:r>
      </w:hyperlink>
    </w:p>
    <w:p w14:paraId="67C48D0A" w14:textId="77777777" w:rsidR="00FF36AA" w:rsidRDefault="00A04E56">
      <w:pPr>
        <w:pStyle w:val="TOC5"/>
        <w:tabs>
          <w:tab w:val="right" w:leader="dot" w:pos="5030"/>
        </w:tabs>
        <w:rPr>
          <w:rFonts w:eastAsiaTheme="minorEastAsia"/>
          <w:noProof/>
          <w:sz w:val="22"/>
          <w:lang w:val="en-US" w:eastAsia="ja-JP" w:bidi="ar-SA"/>
        </w:rPr>
      </w:pPr>
      <w:hyperlink w:anchor="_Toc427575516" w:history="1">
        <w:r w:rsidR="00FF36AA" w:rsidRPr="00412A9B">
          <w:rPr>
            <w:rStyle w:val="Hyperlink"/>
            <w:noProof/>
          </w:rPr>
          <w:t>Ek Avrupa Hükümleri.</w:t>
        </w:r>
        <w:r w:rsidR="00FF36AA">
          <w:rPr>
            <w:noProof/>
            <w:webHidden/>
          </w:rPr>
          <w:tab/>
        </w:r>
        <w:r w:rsidR="00FF36AA">
          <w:rPr>
            <w:noProof/>
            <w:webHidden/>
          </w:rPr>
          <w:fldChar w:fldCharType="begin"/>
        </w:r>
        <w:r w:rsidR="00FF36AA">
          <w:rPr>
            <w:noProof/>
            <w:webHidden/>
          </w:rPr>
          <w:instrText xml:space="preserve"> PAGEREF _Toc427575516 \h </w:instrText>
        </w:r>
        <w:r w:rsidR="00FF36AA">
          <w:rPr>
            <w:noProof/>
            <w:webHidden/>
          </w:rPr>
        </w:r>
        <w:r w:rsidR="00FF36AA">
          <w:rPr>
            <w:noProof/>
            <w:webHidden/>
          </w:rPr>
          <w:fldChar w:fldCharType="separate"/>
        </w:r>
        <w:r w:rsidR="00FF36AA">
          <w:rPr>
            <w:noProof/>
            <w:webHidden/>
          </w:rPr>
          <w:t>10</w:t>
        </w:r>
        <w:r w:rsidR="00FF36AA">
          <w:rPr>
            <w:noProof/>
            <w:webHidden/>
          </w:rPr>
          <w:fldChar w:fldCharType="end"/>
        </w:r>
      </w:hyperlink>
    </w:p>
    <w:p w14:paraId="7A639923" w14:textId="77777777" w:rsidR="00FF36AA" w:rsidRDefault="00A04E56">
      <w:pPr>
        <w:pStyle w:val="TOC5"/>
        <w:tabs>
          <w:tab w:val="right" w:leader="dot" w:pos="5030"/>
        </w:tabs>
        <w:rPr>
          <w:rFonts w:eastAsiaTheme="minorEastAsia"/>
          <w:noProof/>
          <w:sz w:val="22"/>
          <w:lang w:val="en-US" w:eastAsia="ja-JP" w:bidi="ar-SA"/>
        </w:rPr>
      </w:pPr>
      <w:hyperlink w:anchor="_Toc427575517" w:history="1">
        <w:r w:rsidR="00FF36AA" w:rsidRPr="00412A9B">
          <w:rPr>
            <w:rStyle w:val="Hyperlink"/>
            <w:noProof/>
          </w:rPr>
          <w:t>Güvenlik</w:t>
        </w:r>
        <w:r w:rsidR="00FF36AA">
          <w:rPr>
            <w:noProof/>
            <w:webHidden/>
          </w:rPr>
          <w:tab/>
        </w:r>
        <w:r w:rsidR="00FF36AA">
          <w:rPr>
            <w:noProof/>
            <w:webHidden/>
          </w:rPr>
          <w:fldChar w:fldCharType="begin"/>
        </w:r>
        <w:r w:rsidR="00FF36AA">
          <w:rPr>
            <w:noProof/>
            <w:webHidden/>
          </w:rPr>
          <w:instrText xml:space="preserve"> PAGEREF _Toc427575517 \h </w:instrText>
        </w:r>
        <w:r w:rsidR="00FF36AA">
          <w:rPr>
            <w:noProof/>
            <w:webHidden/>
          </w:rPr>
        </w:r>
        <w:r w:rsidR="00FF36AA">
          <w:rPr>
            <w:noProof/>
            <w:webHidden/>
          </w:rPr>
          <w:fldChar w:fldCharType="separate"/>
        </w:r>
        <w:r w:rsidR="00FF36AA">
          <w:rPr>
            <w:noProof/>
            <w:webHidden/>
          </w:rPr>
          <w:t>10</w:t>
        </w:r>
        <w:r w:rsidR="00FF36AA">
          <w:rPr>
            <w:noProof/>
            <w:webHidden/>
          </w:rPr>
          <w:fldChar w:fldCharType="end"/>
        </w:r>
      </w:hyperlink>
    </w:p>
    <w:p w14:paraId="59F6D21E" w14:textId="77777777" w:rsidR="00FF36AA" w:rsidRDefault="00A04E56">
      <w:pPr>
        <w:pStyle w:val="TOC1"/>
        <w:tabs>
          <w:tab w:val="right" w:leader="dot" w:pos="5030"/>
        </w:tabs>
        <w:rPr>
          <w:rFonts w:eastAsiaTheme="minorEastAsia"/>
          <w:b w:val="0"/>
          <w:caps w:val="0"/>
          <w:noProof/>
          <w:sz w:val="22"/>
          <w:lang w:val="en-US" w:eastAsia="ja-JP" w:bidi="ar-SA"/>
        </w:rPr>
      </w:pPr>
      <w:hyperlink w:anchor="_Toc427575518" w:history="1">
        <w:r w:rsidR="00FF36AA" w:rsidRPr="00412A9B">
          <w:rPr>
            <w:rStyle w:val="Hyperlink"/>
            <w:noProof/>
          </w:rPr>
          <w:t>Çevrimiçi Hizmete Yönelik Hükümler</w:t>
        </w:r>
        <w:r w:rsidR="00FF36AA">
          <w:rPr>
            <w:noProof/>
            <w:webHidden/>
          </w:rPr>
          <w:tab/>
        </w:r>
        <w:r w:rsidR="00FF36AA">
          <w:rPr>
            <w:noProof/>
            <w:webHidden/>
          </w:rPr>
          <w:fldChar w:fldCharType="begin"/>
        </w:r>
        <w:r w:rsidR="00FF36AA">
          <w:rPr>
            <w:noProof/>
            <w:webHidden/>
          </w:rPr>
          <w:instrText xml:space="preserve"> PAGEREF _Toc427575518 \h </w:instrText>
        </w:r>
        <w:r w:rsidR="00FF36AA">
          <w:rPr>
            <w:noProof/>
            <w:webHidden/>
          </w:rPr>
        </w:r>
        <w:r w:rsidR="00FF36AA">
          <w:rPr>
            <w:noProof/>
            <w:webHidden/>
          </w:rPr>
          <w:fldChar w:fldCharType="separate"/>
        </w:r>
        <w:r w:rsidR="00FF36AA">
          <w:rPr>
            <w:noProof/>
            <w:webHidden/>
          </w:rPr>
          <w:t>14</w:t>
        </w:r>
        <w:r w:rsidR="00FF36AA">
          <w:rPr>
            <w:noProof/>
            <w:webHidden/>
          </w:rPr>
          <w:fldChar w:fldCharType="end"/>
        </w:r>
      </w:hyperlink>
    </w:p>
    <w:p w14:paraId="6CE7B338" w14:textId="77777777" w:rsidR="00FF36AA" w:rsidRDefault="00A04E56">
      <w:pPr>
        <w:pStyle w:val="TOC3"/>
        <w:tabs>
          <w:tab w:val="right" w:leader="dot" w:pos="5030"/>
        </w:tabs>
        <w:rPr>
          <w:rFonts w:eastAsiaTheme="minorEastAsia"/>
          <w:smallCaps w:val="0"/>
          <w:noProof/>
          <w:sz w:val="22"/>
          <w:lang w:val="en-US" w:eastAsia="ja-JP" w:bidi="ar-SA"/>
        </w:rPr>
      </w:pPr>
      <w:hyperlink w:anchor="_Toc427575519" w:history="1">
        <w:r w:rsidR="00FF36AA" w:rsidRPr="00412A9B">
          <w:rPr>
            <w:rStyle w:val="Hyperlink"/>
            <w:noProof/>
          </w:rPr>
          <w:t>Microsoft Azure Hizmetler</w:t>
        </w:r>
        <w:r w:rsidR="00FF36AA">
          <w:rPr>
            <w:noProof/>
            <w:webHidden/>
          </w:rPr>
          <w:tab/>
        </w:r>
        <w:r w:rsidR="00FF36AA">
          <w:rPr>
            <w:noProof/>
            <w:webHidden/>
          </w:rPr>
          <w:fldChar w:fldCharType="begin"/>
        </w:r>
        <w:r w:rsidR="00FF36AA">
          <w:rPr>
            <w:noProof/>
            <w:webHidden/>
          </w:rPr>
          <w:instrText xml:space="preserve"> PAGEREF _Toc427575519 \h </w:instrText>
        </w:r>
        <w:r w:rsidR="00FF36AA">
          <w:rPr>
            <w:noProof/>
            <w:webHidden/>
          </w:rPr>
        </w:r>
        <w:r w:rsidR="00FF36AA">
          <w:rPr>
            <w:noProof/>
            <w:webHidden/>
          </w:rPr>
          <w:fldChar w:fldCharType="separate"/>
        </w:r>
        <w:r w:rsidR="00FF36AA">
          <w:rPr>
            <w:noProof/>
            <w:webHidden/>
          </w:rPr>
          <w:t>14</w:t>
        </w:r>
        <w:r w:rsidR="00FF36AA">
          <w:rPr>
            <w:noProof/>
            <w:webHidden/>
          </w:rPr>
          <w:fldChar w:fldCharType="end"/>
        </w:r>
      </w:hyperlink>
    </w:p>
    <w:p w14:paraId="0FD361E2" w14:textId="77777777" w:rsidR="00FF36AA" w:rsidRDefault="00A04E56">
      <w:pPr>
        <w:pStyle w:val="TOC2"/>
        <w:tabs>
          <w:tab w:val="right" w:leader="dot" w:pos="5030"/>
        </w:tabs>
        <w:rPr>
          <w:rFonts w:eastAsiaTheme="minorEastAsia"/>
          <w:b w:val="0"/>
          <w:smallCaps w:val="0"/>
          <w:noProof/>
          <w:sz w:val="22"/>
          <w:lang w:val="en-US" w:eastAsia="ja-JP" w:bidi="ar-SA"/>
        </w:rPr>
      </w:pPr>
      <w:hyperlink w:anchor="_Toc427575520" w:history="1">
        <w:r w:rsidR="00FF36AA" w:rsidRPr="00412A9B">
          <w:rPr>
            <w:rStyle w:val="Hyperlink"/>
            <w:noProof/>
          </w:rPr>
          <w:t>Kurumsal Hareketlilik Hizmetleri</w:t>
        </w:r>
        <w:r w:rsidR="00FF36AA">
          <w:rPr>
            <w:noProof/>
            <w:webHidden/>
          </w:rPr>
          <w:tab/>
        </w:r>
        <w:r w:rsidR="00FF36AA">
          <w:rPr>
            <w:noProof/>
            <w:webHidden/>
          </w:rPr>
          <w:fldChar w:fldCharType="begin"/>
        </w:r>
        <w:r w:rsidR="00FF36AA">
          <w:rPr>
            <w:noProof/>
            <w:webHidden/>
          </w:rPr>
          <w:instrText xml:space="preserve"> PAGEREF _Toc427575520 \h </w:instrText>
        </w:r>
        <w:r w:rsidR="00FF36AA">
          <w:rPr>
            <w:noProof/>
            <w:webHidden/>
          </w:rPr>
        </w:r>
        <w:r w:rsidR="00FF36AA">
          <w:rPr>
            <w:noProof/>
            <w:webHidden/>
          </w:rPr>
          <w:fldChar w:fldCharType="separate"/>
        </w:r>
        <w:r w:rsidR="00FF36AA">
          <w:rPr>
            <w:noProof/>
            <w:webHidden/>
          </w:rPr>
          <w:t>15</w:t>
        </w:r>
        <w:r w:rsidR="00FF36AA">
          <w:rPr>
            <w:noProof/>
            <w:webHidden/>
          </w:rPr>
          <w:fldChar w:fldCharType="end"/>
        </w:r>
      </w:hyperlink>
    </w:p>
    <w:p w14:paraId="3B5EDC5D" w14:textId="77777777" w:rsidR="00FF36AA" w:rsidRDefault="00A04E56">
      <w:pPr>
        <w:pStyle w:val="TOC4"/>
        <w:rPr>
          <w:rFonts w:eastAsiaTheme="minorEastAsia"/>
          <w:smallCaps w:val="0"/>
          <w:noProof/>
          <w:sz w:val="22"/>
          <w:lang w:val="en-US" w:eastAsia="ja-JP" w:bidi="ar-SA"/>
        </w:rPr>
      </w:pPr>
      <w:hyperlink w:anchor="_Toc427575521" w:history="1">
        <w:r w:rsidR="00FF36AA" w:rsidRPr="00412A9B">
          <w:rPr>
            <w:rStyle w:val="Hyperlink"/>
            <w:noProof/>
          </w:rPr>
          <w:t>Azure Active Directory Basic</w:t>
        </w:r>
        <w:r w:rsidR="00FF36AA">
          <w:rPr>
            <w:noProof/>
            <w:webHidden/>
          </w:rPr>
          <w:tab/>
        </w:r>
        <w:r w:rsidR="00FF36AA">
          <w:rPr>
            <w:noProof/>
            <w:webHidden/>
          </w:rPr>
          <w:fldChar w:fldCharType="begin"/>
        </w:r>
        <w:r w:rsidR="00FF36AA">
          <w:rPr>
            <w:noProof/>
            <w:webHidden/>
          </w:rPr>
          <w:instrText xml:space="preserve"> PAGEREF _Toc427575521 \h </w:instrText>
        </w:r>
        <w:r w:rsidR="00FF36AA">
          <w:rPr>
            <w:noProof/>
            <w:webHidden/>
          </w:rPr>
        </w:r>
        <w:r w:rsidR="00FF36AA">
          <w:rPr>
            <w:noProof/>
            <w:webHidden/>
          </w:rPr>
          <w:fldChar w:fldCharType="separate"/>
        </w:r>
        <w:r w:rsidR="00FF36AA">
          <w:rPr>
            <w:noProof/>
            <w:webHidden/>
          </w:rPr>
          <w:t>15</w:t>
        </w:r>
        <w:r w:rsidR="00FF36AA">
          <w:rPr>
            <w:noProof/>
            <w:webHidden/>
          </w:rPr>
          <w:fldChar w:fldCharType="end"/>
        </w:r>
      </w:hyperlink>
    </w:p>
    <w:p w14:paraId="4138BDA4" w14:textId="77777777" w:rsidR="00FF36AA" w:rsidRDefault="00A04E56">
      <w:pPr>
        <w:pStyle w:val="TOC4"/>
        <w:rPr>
          <w:rFonts w:eastAsiaTheme="minorEastAsia"/>
          <w:smallCaps w:val="0"/>
          <w:noProof/>
          <w:sz w:val="22"/>
          <w:lang w:val="en-US" w:eastAsia="ja-JP" w:bidi="ar-SA"/>
        </w:rPr>
      </w:pPr>
      <w:hyperlink w:anchor="_Toc427575522" w:history="1">
        <w:r w:rsidR="00FF36AA" w:rsidRPr="00412A9B">
          <w:rPr>
            <w:rStyle w:val="Hyperlink"/>
            <w:noProof/>
          </w:rPr>
          <w:t>Azure Active Directory Premium</w:t>
        </w:r>
        <w:r w:rsidR="00FF36AA">
          <w:rPr>
            <w:noProof/>
            <w:webHidden/>
          </w:rPr>
          <w:tab/>
        </w:r>
        <w:r w:rsidR="00FF36AA">
          <w:rPr>
            <w:noProof/>
            <w:webHidden/>
          </w:rPr>
          <w:fldChar w:fldCharType="begin"/>
        </w:r>
        <w:r w:rsidR="00FF36AA">
          <w:rPr>
            <w:noProof/>
            <w:webHidden/>
          </w:rPr>
          <w:instrText xml:space="preserve"> PAGEREF _Toc427575522 \h </w:instrText>
        </w:r>
        <w:r w:rsidR="00FF36AA">
          <w:rPr>
            <w:noProof/>
            <w:webHidden/>
          </w:rPr>
        </w:r>
        <w:r w:rsidR="00FF36AA">
          <w:rPr>
            <w:noProof/>
            <w:webHidden/>
          </w:rPr>
          <w:fldChar w:fldCharType="separate"/>
        </w:r>
        <w:r w:rsidR="00FF36AA">
          <w:rPr>
            <w:noProof/>
            <w:webHidden/>
          </w:rPr>
          <w:t>15</w:t>
        </w:r>
        <w:r w:rsidR="00FF36AA">
          <w:rPr>
            <w:noProof/>
            <w:webHidden/>
          </w:rPr>
          <w:fldChar w:fldCharType="end"/>
        </w:r>
      </w:hyperlink>
    </w:p>
    <w:p w14:paraId="38D01EF6" w14:textId="77777777" w:rsidR="00FF36AA" w:rsidRDefault="00A04E56">
      <w:pPr>
        <w:pStyle w:val="TOC4"/>
        <w:rPr>
          <w:rFonts w:eastAsiaTheme="minorEastAsia"/>
          <w:smallCaps w:val="0"/>
          <w:noProof/>
          <w:sz w:val="22"/>
          <w:lang w:val="en-US" w:eastAsia="ja-JP" w:bidi="ar-SA"/>
        </w:rPr>
      </w:pPr>
      <w:hyperlink w:anchor="_Toc427575523" w:history="1">
        <w:r w:rsidR="00FF36AA" w:rsidRPr="00412A9B">
          <w:rPr>
            <w:rStyle w:val="Hyperlink"/>
            <w:noProof/>
          </w:rPr>
          <w:t>Azure Rights Management</w:t>
        </w:r>
        <w:r w:rsidR="00FF36AA">
          <w:rPr>
            <w:noProof/>
            <w:webHidden/>
          </w:rPr>
          <w:tab/>
        </w:r>
        <w:r w:rsidR="00FF36AA">
          <w:rPr>
            <w:noProof/>
            <w:webHidden/>
          </w:rPr>
          <w:fldChar w:fldCharType="begin"/>
        </w:r>
        <w:r w:rsidR="00FF36AA">
          <w:rPr>
            <w:noProof/>
            <w:webHidden/>
          </w:rPr>
          <w:instrText xml:space="preserve"> PAGEREF _Toc427575523 \h </w:instrText>
        </w:r>
        <w:r w:rsidR="00FF36AA">
          <w:rPr>
            <w:noProof/>
            <w:webHidden/>
          </w:rPr>
        </w:r>
        <w:r w:rsidR="00FF36AA">
          <w:rPr>
            <w:noProof/>
            <w:webHidden/>
          </w:rPr>
          <w:fldChar w:fldCharType="separate"/>
        </w:r>
        <w:r w:rsidR="00FF36AA">
          <w:rPr>
            <w:noProof/>
            <w:webHidden/>
          </w:rPr>
          <w:t>15</w:t>
        </w:r>
        <w:r w:rsidR="00FF36AA">
          <w:rPr>
            <w:noProof/>
            <w:webHidden/>
          </w:rPr>
          <w:fldChar w:fldCharType="end"/>
        </w:r>
      </w:hyperlink>
    </w:p>
    <w:p w14:paraId="234089CD" w14:textId="77777777" w:rsidR="00FF36AA" w:rsidRDefault="00A04E56">
      <w:pPr>
        <w:pStyle w:val="TOC4"/>
        <w:rPr>
          <w:rFonts w:eastAsiaTheme="minorEastAsia"/>
          <w:smallCaps w:val="0"/>
          <w:noProof/>
          <w:sz w:val="22"/>
          <w:lang w:val="en-US" w:eastAsia="ja-JP" w:bidi="ar-SA"/>
        </w:rPr>
      </w:pPr>
      <w:hyperlink w:anchor="_Toc427575524" w:history="1">
        <w:r w:rsidR="00FF36AA" w:rsidRPr="00412A9B">
          <w:rPr>
            <w:rStyle w:val="Hyperlink"/>
            <w:noProof/>
          </w:rPr>
          <w:t>Azure RemoteApp</w:t>
        </w:r>
        <w:r w:rsidR="00FF36AA">
          <w:rPr>
            <w:noProof/>
            <w:webHidden/>
          </w:rPr>
          <w:tab/>
        </w:r>
        <w:r w:rsidR="00FF36AA">
          <w:rPr>
            <w:noProof/>
            <w:webHidden/>
          </w:rPr>
          <w:fldChar w:fldCharType="begin"/>
        </w:r>
        <w:r w:rsidR="00FF36AA">
          <w:rPr>
            <w:noProof/>
            <w:webHidden/>
          </w:rPr>
          <w:instrText xml:space="preserve"> PAGEREF _Toc427575524 \h </w:instrText>
        </w:r>
        <w:r w:rsidR="00FF36AA">
          <w:rPr>
            <w:noProof/>
            <w:webHidden/>
          </w:rPr>
        </w:r>
        <w:r w:rsidR="00FF36AA">
          <w:rPr>
            <w:noProof/>
            <w:webHidden/>
          </w:rPr>
          <w:fldChar w:fldCharType="separate"/>
        </w:r>
        <w:r w:rsidR="00FF36AA">
          <w:rPr>
            <w:noProof/>
            <w:webHidden/>
          </w:rPr>
          <w:t>15</w:t>
        </w:r>
        <w:r w:rsidR="00FF36AA">
          <w:rPr>
            <w:noProof/>
            <w:webHidden/>
          </w:rPr>
          <w:fldChar w:fldCharType="end"/>
        </w:r>
      </w:hyperlink>
    </w:p>
    <w:p w14:paraId="7DF34D6B" w14:textId="77777777" w:rsidR="00FF36AA" w:rsidRDefault="00A04E56">
      <w:pPr>
        <w:pStyle w:val="TOC3"/>
        <w:tabs>
          <w:tab w:val="right" w:leader="dot" w:pos="5030"/>
        </w:tabs>
        <w:rPr>
          <w:rFonts w:eastAsiaTheme="minorEastAsia"/>
          <w:smallCaps w:val="0"/>
          <w:noProof/>
          <w:sz w:val="22"/>
          <w:lang w:val="en-US" w:eastAsia="ja-JP" w:bidi="ar-SA"/>
        </w:rPr>
      </w:pPr>
      <w:hyperlink w:anchor="_Toc427575525" w:history="1">
        <w:r w:rsidR="00FF36AA" w:rsidRPr="00412A9B">
          <w:rPr>
            <w:rStyle w:val="Hyperlink"/>
            <w:noProof/>
          </w:rPr>
          <w:t>Microsoft Intune</w:t>
        </w:r>
        <w:r w:rsidR="00FF36AA">
          <w:rPr>
            <w:noProof/>
            <w:webHidden/>
          </w:rPr>
          <w:tab/>
        </w:r>
        <w:r w:rsidR="00FF36AA">
          <w:rPr>
            <w:noProof/>
            <w:webHidden/>
          </w:rPr>
          <w:fldChar w:fldCharType="begin"/>
        </w:r>
        <w:r w:rsidR="00FF36AA">
          <w:rPr>
            <w:noProof/>
            <w:webHidden/>
          </w:rPr>
          <w:instrText xml:space="preserve"> PAGEREF _Toc427575525 \h </w:instrText>
        </w:r>
        <w:r w:rsidR="00FF36AA">
          <w:rPr>
            <w:noProof/>
            <w:webHidden/>
          </w:rPr>
        </w:r>
        <w:r w:rsidR="00FF36AA">
          <w:rPr>
            <w:noProof/>
            <w:webHidden/>
          </w:rPr>
          <w:fldChar w:fldCharType="separate"/>
        </w:r>
        <w:r w:rsidR="00FF36AA">
          <w:rPr>
            <w:noProof/>
            <w:webHidden/>
          </w:rPr>
          <w:t>15</w:t>
        </w:r>
        <w:r w:rsidR="00FF36AA">
          <w:rPr>
            <w:noProof/>
            <w:webHidden/>
          </w:rPr>
          <w:fldChar w:fldCharType="end"/>
        </w:r>
      </w:hyperlink>
    </w:p>
    <w:p w14:paraId="79EDFACD" w14:textId="77777777" w:rsidR="00FF36AA" w:rsidRDefault="00A04E56">
      <w:pPr>
        <w:pStyle w:val="TOC2"/>
        <w:tabs>
          <w:tab w:val="right" w:leader="dot" w:pos="5030"/>
        </w:tabs>
        <w:rPr>
          <w:rFonts w:eastAsiaTheme="minorEastAsia"/>
          <w:b w:val="0"/>
          <w:smallCaps w:val="0"/>
          <w:noProof/>
          <w:sz w:val="22"/>
          <w:lang w:val="en-US" w:eastAsia="ja-JP" w:bidi="ar-SA"/>
        </w:rPr>
      </w:pPr>
      <w:hyperlink w:anchor="_Toc427575526" w:history="1">
        <w:r w:rsidR="00FF36AA" w:rsidRPr="00412A9B">
          <w:rPr>
            <w:rStyle w:val="Hyperlink"/>
            <w:noProof/>
          </w:rPr>
          <w:t>Microsoft Dynamics CRM Çevrimiçi Hizmetler</w:t>
        </w:r>
        <w:r w:rsidR="00FF36AA">
          <w:rPr>
            <w:noProof/>
            <w:webHidden/>
          </w:rPr>
          <w:tab/>
        </w:r>
        <w:r w:rsidR="00FF36AA">
          <w:rPr>
            <w:noProof/>
            <w:webHidden/>
          </w:rPr>
          <w:fldChar w:fldCharType="begin"/>
        </w:r>
        <w:r w:rsidR="00FF36AA">
          <w:rPr>
            <w:noProof/>
            <w:webHidden/>
          </w:rPr>
          <w:instrText xml:space="preserve"> PAGEREF _Toc427575526 \h </w:instrText>
        </w:r>
        <w:r w:rsidR="00FF36AA">
          <w:rPr>
            <w:noProof/>
            <w:webHidden/>
          </w:rPr>
        </w:r>
        <w:r w:rsidR="00FF36AA">
          <w:rPr>
            <w:noProof/>
            <w:webHidden/>
          </w:rPr>
          <w:fldChar w:fldCharType="separate"/>
        </w:r>
        <w:r w:rsidR="00FF36AA">
          <w:rPr>
            <w:noProof/>
            <w:webHidden/>
          </w:rPr>
          <w:t>16</w:t>
        </w:r>
        <w:r w:rsidR="00FF36AA">
          <w:rPr>
            <w:noProof/>
            <w:webHidden/>
          </w:rPr>
          <w:fldChar w:fldCharType="end"/>
        </w:r>
      </w:hyperlink>
    </w:p>
    <w:p w14:paraId="39BB9145" w14:textId="77777777" w:rsidR="00FF36AA" w:rsidRDefault="00A04E56">
      <w:pPr>
        <w:pStyle w:val="TOC3"/>
        <w:tabs>
          <w:tab w:val="right" w:leader="dot" w:pos="5030"/>
        </w:tabs>
        <w:rPr>
          <w:rFonts w:eastAsiaTheme="minorEastAsia"/>
          <w:smallCaps w:val="0"/>
          <w:noProof/>
          <w:sz w:val="22"/>
          <w:lang w:val="en-US" w:eastAsia="ja-JP" w:bidi="ar-SA"/>
        </w:rPr>
      </w:pPr>
      <w:hyperlink w:anchor="_Toc427575527" w:history="1">
        <w:r w:rsidR="00FF36AA" w:rsidRPr="00412A9B">
          <w:rPr>
            <w:rStyle w:val="Hyperlink"/>
            <w:noProof/>
          </w:rPr>
          <w:t>Microsoft Dynamics CRM Online</w:t>
        </w:r>
        <w:r w:rsidR="00FF36AA">
          <w:rPr>
            <w:noProof/>
            <w:webHidden/>
          </w:rPr>
          <w:tab/>
        </w:r>
        <w:r w:rsidR="00FF36AA">
          <w:rPr>
            <w:noProof/>
            <w:webHidden/>
          </w:rPr>
          <w:fldChar w:fldCharType="begin"/>
        </w:r>
        <w:r w:rsidR="00FF36AA">
          <w:rPr>
            <w:noProof/>
            <w:webHidden/>
          </w:rPr>
          <w:instrText xml:space="preserve"> PAGEREF _Toc427575527 \h </w:instrText>
        </w:r>
        <w:r w:rsidR="00FF36AA">
          <w:rPr>
            <w:noProof/>
            <w:webHidden/>
          </w:rPr>
        </w:r>
        <w:r w:rsidR="00FF36AA">
          <w:rPr>
            <w:noProof/>
            <w:webHidden/>
          </w:rPr>
          <w:fldChar w:fldCharType="separate"/>
        </w:r>
        <w:r w:rsidR="00FF36AA">
          <w:rPr>
            <w:noProof/>
            <w:webHidden/>
          </w:rPr>
          <w:t>16</w:t>
        </w:r>
        <w:r w:rsidR="00FF36AA">
          <w:rPr>
            <w:noProof/>
            <w:webHidden/>
          </w:rPr>
          <w:fldChar w:fldCharType="end"/>
        </w:r>
      </w:hyperlink>
    </w:p>
    <w:p w14:paraId="6BC0D536" w14:textId="77777777" w:rsidR="00FF36AA" w:rsidRDefault="00A04E56">
      <w:pPr>
        <w:pStyle w:val="TOC4"/>
        <w:rPr>
          <w:rFonts w:eastAsiaTheme="minorEastAsia"/>
          <w:smallCaps w:val="0"/>
          <w:noProof/>
          <w:sz w:val="22"/>
          <w:lang w:val="en-US" w:eastAsia="ja-JP" w:bidi="ar-SA"/>
        </w:rPr>
      </w:pPr>
      <w:hyperlink w:anchor="_Toc427575528" w:history="1">
        <w:r w:rsidR="00FF36AA" w:rsidRPr="00412A9B">
          <w:rPr>
            <w:rStyle w:val="Hyperlink"/>
            <w:noProof/>
          </w:rPr>
          <w:t>Microsoft Dynamics Marketing</w:t>
        </w:r>
        <w:r w:rsidR="00FF36AA">
          <w:rPr>
            <w:noProof/>
            <w:webHidden/>
          </w:rPr>
          <w:tab/>
        </w:r>
        <w:r w:rsidR="00FF36AA">
          <w:rPr>
            <w:noProof/>
            <w:webHidden/>
          </w:rPr>
          <w:fldChar w:fldCharType="begin"/>
        </w:r>
        <w:r w:rsidR="00FF36AA">
          <w:rPr>
            <w:noProof/>
            <w:webHidden/>
          </w:rPr>
          <w:instrText xml:space="preserve"> PAGEREF _Toc427575528 \h </w:instrText>
        </w:r>
        <w:r w:rsidR="00FF36AA">
          <w:rPr>
            <w:noProof/>
            <w:webHidden/>
          </w:rPr>
        </w:r>
        <w:r w:rsidR="00FF36AA">
          <w:rPr>
            <w:noProof/>
            <w:webHidden/>
          </w:rPr>
          <w:fldChar w:fldCharType="separate"/>
        </w:r>
        <w:r w:rsidR="00FF36AA">
          <w:rPr>
            <w:noProof/>
            <w:webHidden/>
          </w:rPr>
          <w:t>16</w:t>
        </w:r>
        <w:r w:rsidR="00FF36AA">
          <w:rPr>
            <w:noProof/>
            <w:webHidden/>
          </w:rPr>
          <w:fldChar w:fldCharType="end"/>
        </w:r>
      </w:hyperlink>
    </w:p>
    <w:p w14:paraId="5FC06DF4" w14:textId="77777777" w:rsidR="00FF36AA" w:rsidRDefault="00A04E56">
      <w:pPr>
        <w:pStyle w:val="TOC4"/>
        <w:rPr>
          <w:rFonts w:eastAsiaTheme="minorEastAsia"/>
          <w:smallCaps w:val="0"/>
          <w:noProof/>
          <w:sz w:val="22"/>
          <w:lang w:val="en-US" w:eastAsia="ja-JP" w:bidi="ar-SA"/>
        </w:rPr>
      </w:pPr>
      <w:hyperlink w:anchor="_Toc427575529" w:history="1">
        <w:r w:rsidR="00FF36AA" w:rsidRPr="00412A9B">
          <w:rPr>
            <w:rStyle w:val="Hyperlink"/>
            <w:noProof/>
          </w:rPr>
          <w:t>Microsoft Social Engagement</w:t>
        </w:r>
        <w:r w:rsidR="00FF36AA">
          <w:rPr>
            <w:noProof/>
            <w:webHidden/>
          </w:rPr>
          <w:tab/>
        </w:r>
        <w:r w:rsidR="00FF36AA">
          <w:rPr>
            <w:noProof/>
            <w:webHidden/>
          </w:rPr>
          <w:fldChar w:fldCharType="begin"/>
        </w:r>
        <w:r w:rsidR="00FF36AA">
          <w:rPr>
            <w:noProof/>
            <w:webHidden/>
          </w:rPr>
          <w:instrText xml:space="preserve"> PAGEREF _Toc427575529 \h </w:instrText>
        </w:r>
        <w:r w:rsidR="00FF36AA">
          <w:rPr>
            <w:noProof/>
            <w:webHidden/>
          </w:rPr>
        </w:r>
        <w:r w:rsidR="00FF36AA">
          <w:rPr>
            <w:noProof/>
            <w:webHidden/>
          </w:rPr>
          <w:fldChar w:fldCharType="separate"/>
        </w:r>
        <w:r w:rsidR="00FF36AA">
          <w:rPr>
            <w:noProof/>
            <w:webHidden/>
          </w:rPr>
          <w:t>16</w:t>
        </w:r>
        <w:r w:rsidR="00FF36AA">
          <w:rPr>
            <w:noProof/>
            <w:webHidden/>
          </w:rPr>
          <w:fldChar w:fldCharType="end"/>
        </w:r>
      </w:hyperlink>
    </w:p>
    <w:p w14:paraId="744714DC" w14:textId="77777777" w:rsidR="00FF36AA" w:rsidRDefault="00A04E56">
      <w:pPr>
        <w:pStyle w:val="TOC4"/>
        <w:rPr>
          <w:rFonts w:eastAsiaTheme="minorEastAsia"/>
          <w:smallCaps w:val="0"/>
          <w:noProof/>
          <w:sz w:val="22"/>
          <w:lang w:val="en-US" w:eastAsia="ja-JP" w:bidi="ar-SA"/>
        </w:rPr>
      </w:pPr>
      <w:hyperlink w:anchor="_Toc427575530" w:history="1">
        <w:r w:rsidR="00FF36AA" w:rsidRPr="00412A9B">
          <w:rPr>
            <w:rStyle w:val="Hyperlink"/>
            <w:noProof/>
          </w:rPr>
          <w:t>Parature, from Microsoft</w:t>
        </w:r>
        <w:r w:rsidR="00FF36AA">
          <w:rPr>
            <w:noProof/>
            <w:webHidden/>
          </w:rPr>
          <w:tab/>
        </w:r>
        <w:r w:rsidR="00FF36AA">
          <w:rPr>
            <w:noProof/>
            <w:webHidden/>
          </w:rPr>
          <w:fldChar w:fldCharType="begin"/>
        </w:r>
        <w:r w:rsidR="00FF36AA">
          <w:rPr>
            <w:noProof/>
            <w:webHidden/>
          </w:rPr>
          <w:instrText xml:space="preserve"> PAGEREF _Toc427575530 \h </w:instrText>
        </w:r>
        <w:r w:rsidR="00FF36AA">
          <w:rPr>
            <w:noProof/>
            <w:webHidden/>
          </w:rPr>
        </w:r>
        <w:r w:rsidR="00FF36AA">
          <w:rPr>
            <w:noProof/>
            <w:webHidden/>
          </w:rPr>
          <w:fldChar w:fldCharType="separate"/>
        </w:r>
        <w:r w:rsidR="00FF36AA">
          <w:rPr>
            <w:noProof/>
            <w:webHidden/>
          </w:rPr>
          <w:t>17</w:t>
        </w:r>
        <w:r w:rsidR="00FF36AA">
          <w:rPr>
            <w:noProof/>
            <w:webHidden/>
          </w:rPr>
          <w:fldChar w:fldCharType="end"/>
        </w:r>
      </w:hyperlink>
    </w:p>
    <w:p w14:paraId="65F8395A" w14:textId="77777777" w:rsidR="00FF36AA" w:rsidRDefault="00A04E56">
      <w:pPr>
        <w:pStyle w:val="TOC2"/>
        <w:tabs>
          <w:tab w:val="right" w:leader="dot" w:pos="5030"/>
        </w:tabs>
        <w:rPr>
          <w:rFonts w:eastAsiaTheme="minorEastAsia"/>
          <w:b w:val="0"/>
          <w:smallCaps w:val="0"/>
          <w:noProof/>
          <w:sz w:val="22"/>
          <w:lang w:val="en-US" w:eastAsia="ja-JP" w:bidi="ar-SA"/>
        </w:rPr>
      </w:pPr>
      <w:hyperlink w:anchor="_Toc427575531" w:history="1">
        <w:r w:rsidR="00FF36AA" w:rsidRPr="00412A9B">
          <w:rPr>
            <w:rStyle w:val="Hyperlink"/>
            <w:noProof/>
          </w:rPr>
          <w:t>Office 365 Hizmetleri</w:t>
        </w:r>
        <w:r w:rsidR="00FF36AA">
          <w:rPr>
            <w:noProof/>
            <w:webHidden/>
          </w:rPr>
          <w:tab/>
        </w:r>
        <w:r w:rsidR="00FF36AA">
          <w:rPr>
            <w:noProof/>
            <w:webHidden/>
          </w:rPr>
          <w:fldChar w:fldCharType="begin"/>
        </w:r>
        <w:r w:rsidR="00FF36AA">
          <w:rPr>
            <w:noProof/>
            <w:webHidden/>
          </w:rPr>
          <w:instrText xml:space="preserve"> PAGEREF _Toc427575531 \h </w:instrText>
        </w:r>
        <w:r w:rsidR="00FF36AA">
          <w:rPr>
            <w:noProof/>
            <w:webHidden/>
          </w:rPr>
        </w:r>
        <w:r w:rsidR="00FF36AA">
          <w:rPr>
            <w:noProof/>
            <w:webHidden/>
          </w:rPr>
          <w:fldChar w:fldCharType="separate"/>
        </w:r>
        <w:r w:rsidR="00FF36AA">
          <w:rPr>
            <w:noProof/>
            <w:webHidden/>
          </w:rPr>
          <w:t>17</w:t>
        </w:r>
        <w:r w:rsidR="00FF36AA">
          <w:rPr>
            <w:noProof/>
            <w:webHidden/>
          </w:rPr>
          <w:fldChar w:fldCharType="end"/>
        </w:r>
      </w:hyperlink>
    </w:p>
    <w:p w14:paraId="7EBD0E3A" w14:textId="77777777" w:rsidR="00FF36AA" w:rsidRDefault="00A04E56">
      <w:pPr>
        <w:pStyle w:val="TOC4"/>
        <w:rPr>
          <w:rFonts w:eastAsiaTheme="minorEastAsia"/>
          <w:smallCaps w:val="0"/>
          <w:noProof/>
          <w:sz w:val="22"/>
          <w:lang w:val="en-US" w:eastAsia="ja-JP" w:bidi="ar-SA"/>
        </w:rPr>
      </w:pPr>
      <w:hyperlink w:anchor="_Toc427575532" w:history="1">
        <w:r w:rsidR="00FF36AA" w:rsidRPr="00412A9B">
          <w:rPr>
            <w:rStyle w:val="Hyperlink"/>
            <w:noProof/>
          </w:rPr>
          <w:t>Exchange Çevrimiçi</w:t>
        </w:r>
        <w:r w:rsidR="00FF36AA">
          <w:rPr>
            <w:noProof/>
            <w:webHidden/>
          </w:rPr>
          <w:tab/>
        </w:r>
        <w:r w:rsidR="00FF36AA">
          <w:rPr>
            <w:noProof/>
            <w:webHidden/>
          </w:rPr>
          <w:fldChar w:fldCharType="begin"/>
        </w:r>
        <w:r w:rsidR="00FF36AA">
          <w:rPr>
            <w:noProof/>
            <w:webHidden/>
          </w:rPr>
          <w:instrText xml:space="preserve"> PAGEREF _Toc427575532 \h </w:instrText>
        </w:r>
        <w:r w:rsidR="00FF36AA">
          <w:rPr>
            <w:noProof/>
            <w:webHidden/>
          </w:rPr>
        </w:r>
        <w:r w:rsidR="00FF36AA">
          <w:rPr>
            <w:noProof/>
            <w:webHidden/>
          </w:rPr>
          <w:fldChar w:fldCharType="separate"/>
        </w:r>
        <w:r w:rsidR="00FF36AA">
          <w:rPr>
            <w:noProof/>
            <w:webHidden/>
          </w:rPr>
          <w:t>17</w:t>
        </w:r>
        <w:r w:rsidR="00FF36AA">
          <w:rPr>
            <w:noProof/>
            <w:webHidden/>
          </w:rPr>
          <w:fldChar w:fldCharType="end"/>
        </w:r>
      </w:hyperlink>
    </w:p>
    <w:p w14:paraId="35D7D3C9" w14:textId="77777777" w:rsidR="00FF36AA" w:rsidRDefault="00A04E56">
      <w:pPr>
        <w:pStyle w:val="TOC4"/>
        <w:rPr>
          <w:rFonts w:eastAsiaTheme="minorEastAsia"/>
          <w:smallCaps w:val="0"/>
          <w:noProof/>
          <w:sz w:val="22"/>
          <w:lang w:val="en-US" w:eastAsia="ja-JP" w:bidi="ar-SA"/>
        </w:rPr>
      </w:pPr>
      <w:hyperlink w:anchor="_Toc427575533" w:history="1">
        <w:r w:rsidR="00FF36AA" w:rsidRPr="00412A9B">
          <w:rPr>
            <w:rStyle w:val="Hyperlink"/>
            <w:noProof/>
          </w:rPr>
          <w:t>Office 365 Uygulamaları</w:t>
        </w:r>
        <w:r w:rsidR="00FF36AA">
          <w:rPr>
            <w:noProof/>
            <w:webHidden/>
          </w:rPr>
          <w:tab/>
        </w:r>
        <w:r w:rsidR="00FF36AA">
          <w:rPr>
            <w:noProof/>
            <w:webHidden/>
          </w:rPr>
          <w:fldChar w:fldCharType="begin"/>
        </w:r>
        <w:r w:rsidR="00FF36AA">
          <w:rPr>
            <w:noProof/>
            <w:webHidden/>
          </w:rPr>
          <w:instrText xml:space="preserve"> PAGEREF _Toc427575533 \h </w:instrText>
        </w:r>
        <w:r w:rsidR="00FF36AA">
          <w:rPr>
            <w:noProof/>
            <w:webHidden/>
          </w:rPr>
        </w:r>
        <w:r w:rsidR="00FF36AA">
          <w:rPr>
            <w:noProof/>
            <w:webHidden/>
          </w:rPr>
          <w:fldChar w:fldCharType="separate"/>
        </w:r>
        <w:r w:rsidR="00FF36AA">
          <w:rPr>
            <w:noProof/>
            <w:webHidden/>
          </w:rPr>
          <w:t>19</w:t>
        </w:r>
        <w:r w:rsidR="00FF36AA">
          <w:rPr>
            <w:noProof/>
            <w:webHidden/>
          </w:rPr>
          <w:fldChar w:fldCharType="end"/>
        </w:r>
      </w:hyperlink>
    </w:p>
    <w:p w14:paraId="33E4A4A8" w14:textId="77777777" w:rsidR="00FF36AA" w:rsidRDefault="00A04E56">
      <w:pPr>
        <w:pStyle w:val="TOC4"/>
        <w:rPr>
          <w:rFonts w:eastAsiaTheme="minorEastAsia"/>
          <w:smallCaps w:val="0"/>
          <w:noProof/>
          <w:sz w:val="22"/>
          <w:lang w:val="en-US" w:eastAsia="ja-JP" w:bidi="ar-SA"/>
        </w:rPr>
      </w:pPr>
      <w:hyperlink w:anchor="_Toc427575534" w:history="1">
        <w:r w:rsidR="00FF36AA" w:rsidRPr="00412A9B">
          <w:rPr>
            <w:rStyle w:val="Hyperlink"/>
            <w:noProof/>
          </w:rPr>
          <w:t>Office Online</w:t>
        </w:r>
        <w:r w:rsidR="00FF36AA">
          <w:rPr>
            <w:noProof/>
            <w:webHidden/>
          </w:rPr>
          <w:tab/>
        </w:r>
        <w:r w:rsidR="00FF36AA">
          <w:rPr>
            <w:noProof/>
            <w:webHidden/>
          </w:rPr>
          <w:fldChar w:fldCharType="begin"/>
        </w:r>
        <w:r w:rsidR="00FF36AA">
          <w:rPr>
            <w:noProof/>
            <w:webHidden/>
          </w:rPr>
          <w:instrText xml:space="preserve"> PAGEREF _Toc427575534 \h </w:instrText>
        </w:r>
        <w:r w:rsidR="00FF36AA">
          <w:rPr>
            <w:noProof/>
            <w:webHidden/>
          </w:rPr>
        </w:r>
        <w:r w:rsidR="00FF36AA">
          <w:rPr>
            <w:noProof/>
            <w:webHidden/>
          </w:rPr>
          <w:fldChar w:fldCharType="separate"/>
        </w:r>
        <w:r w:rsidR="00FF36AA">
          <w:rPr>
            <w:noProof/>
            <w:webHidden/>
          </w:rPr>
          <w:t>19</w:t>
        </w:r>
        <w:r w:rsidR="00FF36AA">
          <w:rPr>
            <w:noProof/>
            <w:webHidden/>
          </w:rPr>
          <w:fldChar w:fldCharType="end"/>
        </w:r>
      </w:hyperlink>
    </w:p>
    <w:p w14:paraId="658D8451" w14:textId="77777777" w:rsidR="00FF36AA" w:rsidRDefault="00A04E56">
      <w:pPr>
        <w:pStyle w:val="TOC4"/>
        <w:rPr>
          <w:rFonts w:eastAsiaTheme="minorEastAsia"/>
          <w:smallCaps w:val="0"/>
          <w:noProof/>
          <w:sz w:val="22"/>
          <w:lang w:val="en-US" w:eastAsia="ja-JP" w:bidi="ar-SA"/>
        </w:rPr>
      </w:pPr>
      <w:hyperlink w:anchor="_Toc427575535" w:history="1">
        <w:r w:rsidR="00FF36AA" w:rsidRPr="00412A9B">
          <w:rPr>
            <w:rStyle w:val="Hyperlink"/>
            <w:noProof/>
          </w:rPr>
          <w:t>OneDrive for Business</w:t>
        </w:r>
        <w:r w:rsidR="00FF36AA">
          <w:rPr>
            <w:noProof/>
            <w:webHidden/>
          </w:rPr>
          <w:tab/>
        </w:r>
        <w:r w:rsidR="00FF36AA">
          <w:rPr>
            <w:noProof/>
            <w:webHidden/>
          </w:rPr>
          <w:fldChar w:fldCharType="begin"/>
        </w:r>
        <w:r w:rsidR="00FF36AA">
          <w:rPr>
            <w:noProof/>
            <w:webHidden/>
          </w:rPr>
          <w:instrText xml:space="preserve"> PAGEREF _Toc427575535 \h </w:instrText>
        </w:r>
        <w:r w:rsidR="00FF36AA">
          <w:rPr>
            <w:noProof/>
            <w:webHidden/>
          </w:rPr>
        </w:r>
        <w:r w:rsidR="00FF36AA">
          <w:rPr>
            <w:noProof/>
            <w:webHidden/>
          </w:rPr>
          <w:fldChar w:fldCharType="separate"/>
        </w:r>
        <w:r w:rsidR="00FF36AA">
          <w:rPr>
            <w:noProof/>
            <w:webHidden/>
          </w:rPr>
          <w:t>20</w:t>
        </w:r>
        <w:r w:rsidR="00FF36AA">
          <w:rPr>
            <w:noProof/>
            <w:webHidden/>
          </w:rPr>
          <w:fldChar w:fldCharType="end"/>
        </w:r>
      </w:hyperlink>
    </w:p>
    <w:p w14:paraId="0119F59D" w14:textId="77777777" w:rsidR="00FF36AA" w:rsidRDefault="00A04E56">
      <w:pPr>
        <w:pStyle w:val="TOC4"/>
        <w:rPr>
          <w:rFonts w:eastAsiaTheme="minorEastAsia"/>
          <w:smallCaps w:val="0"/>
          <w:noProof/>
          <w:sz w:val="22"/>
          <w:lang w:val="en-US" w:eastAsia="ja-JP" w:bidi="ar-SA"/>
        </w:rPr>
      </w:pPr>
      <w:hyperlink w:anchor="_Toc427575536" w:history="1">
        <w:r w:rsidR="00FF36AA" w:rsidRPr="00412A9B">
          <w:rPr>
            <w:rStyle w:val="Hyperlink"/>
            <w:noProof/>
          </w:rPr>
          <w:t>Project Online</w:t>
        </w:r>
        <w:r w:rsidR="00FF36AA">
          <w:rPr>
            <w:noProof/>
            <w:webHidden/>
          </w:rPr>
          <w:tab/>
        </w:r>
        <w:r w:rsidR="00FF36AA">
          <w:rPr>
            <w:noProof/>
            <w:webHidden/>
          </w:rPr>
          <w:fldChar w:fldCharType="begin"/>
        </w:r>
        <w:r w:rsidR="00FF36AA">
          <w:rPr>
            <w:noProof/>
            <w:webHidden/>
          </w:rPr>
          <w:instrText xml:space="preserve"> PAGEREF _Toc427575536 \h </w:instrText>
        </w:r>
        <w:r w:rsidR="00FF36AA">
          <w:rPr>
            <w:noProof/>
            <w:webHidden/>
          </w:rPr>
        </w:r>
        <w:r w:rsidR="00FF36AA">
          <w:rPr>
            <w:noProof/>
            <w:webHidden/>
          </w:rPr>
          <w:fldChar w:fldCharType="separate"/>
        </w:r>
        <w:r w:rsidR="00FF36AA">
          <w:rPr>
            <w:noProof/>
            <w:webHidden/>
          </w:rPr>
          <w:t>20</w:t>
        </w:r>
        <w:r w:rsidR="00FF36AA">
          <w:rPr>
            <w:noProof/>
            <w:webHidden/>
          </w:rPr>
          <w:fldChar w:fldCharType="end"/>
        </w:r>
      </w:hyperlink>
    </w:p>
    <w:p w14:paraId="5BF047DF" w14:textId="77777777" w:rsidR="00FF36AA" w:rsidRDefault="00A04E56">
      <w:pPr>
        <w:pStyle w:val="TOC4"/>
        <w:rPr>
          <w:rFonts w:eastAsiaTheme="minorEastAsia"/>
          <w:smallCaps w:val="0"/>
          <w:noProof/>
          <w:sz w:val="22"/>
          <w:lang w:val="en-US" w:eastAsia="ja-JP" w:bidi="ar-SA"/>
        </w:rPr>
      </w:pPr>
      <w:hyperlink w:anchor="_Toc427575537" w:history="1">
        <w:r w:rsidR="00FF36AA" w:rsidRPr="00412A9B">
          <w:rPr>
            <w:rStyle w:val="Hyperlink"/>
            <w:noProof/>
          </w:rPr>
          <w:t>SharePoint Çevrimiçi</w:t>
        </w:r>
        <w:r w:rsidR="00FF36AA">
          <w:rPr>
            <w:noProof/>
            <w:webHidden/>
          </w:rPr>
          <w:tab/>
        </w:r>
        <w:r w:rsidR="00FF36AA">
          <w:rPr>
            <w:noProof/>
            <w:webHidden/>
          </w:rPr>
          <w:fldChar w:fldCharType="begin"/>
        </w:r>
        <w:r w:rsidR="00FF36AA">
          <w:rPr>
            <w:noProof/>
            <w:webHidden/>
          </w:rPr>
          <w:instrText xml:space="preserve"> PAGEREF _Toc427575537 \h </w:instrText>
        </w:r>
        <w:r w:rsidR="00FF36AA">
          <w:rPr>
            <w:noProof/>
            <w:webHidden/>
          </w:rPr>
        </w:r>
        <w:r w:rsidR="00FF36AA">
          <w:rPr>
            <w:noProof/>
            <w:webHidden/>
          </w:rPr>
          <w:fldChar w:fldCharType="separate"/>
        </w:r>
        <w:r w:rsidR="00FF36AA">
          <w:rPr>
            <w:noProof/>
            <w:webHidden/>
          </w:rPr>
          <w:t>20</w:t>
        </w:r>
        <w:r w:rsidR="00FF36AA">
          <w:rPr>
            <w:noProof/>
            <w:webHidden/>
          </w:rPr>
          <w:fldChar w:fldCharType="end"/>
        </w:r>
      </w:hyperlink>
    </w:p>
    <w:p w14:paraId="2C022CED" w14:textId="77777777" w:rsidR="00FF36AA" w:rsidRDefault="00A04E56">
      <w:pPr>
        <w:pStyle w:val="TOC4"/>
        <w:rPr>
          <w:rFonts w:eastAsiaTheme="minorEastAsia"/>
          <w:smallCaps w:val="0"/>
          <w:noProof/>
          <w:sz w:val="22"/>
          <w:lang w:val="en-US" w:eastAsia="ja-JP" w:bidi="ar-SA"/>
        </w:rPr>
      </w:pPr>
      <w:hyperlink w:anchor="_Toc427575538" w:history="1">
        <w:r w:rsidR="00FF36AA" w:rsidRPr="00412A9B">
          <w:rPr>
            <w:rStyle w:val="Hyperlink"/>
            <w:noProof/>
          </w:rPr>
          <w:t>Skype for Business Çevrimiçi</w:t>
        </w:r>
        <w:r w:rsidR="00FF36AA">
          <w:rPr>
            <w:noProof/>
            <w:webHidden/>
          </w:rPr>
          <w:tab/>
        </w:r>
        <w:r w:rsidR="00FF36AA">
          <w:rPr>
            <w:noProof/>
            <w:webHidden/>
          </w:rPr>
          <w:fldChar w:fldCharType="begin"/>
        </w:r>
        <w:r w:rsidR="00FF36AA">
          <w:rPr>
            <w:noProof/>
            <w:webHidden/>
          </w:rPr>
          <w:instrText xml:space="preserve"> PAGEREF _Toc427575538 \h </w:instrText>
        </w:r>
        <w:r w:rsidR="00FF36AA">
          <w:rPr>
            <w:noProof/>
            <w:webHidden/>
          </w:rPr>
        </w:r>
        <w:r w:rsidR="00FF36AA">
          <w:rPr>
            <w:noProof/>
            <w:webHidden/>
          </w:rPr>
          <w:fldChar w:fldCharType="separate"/>
        </w:r>
        <w:r w:rsidR="00FF36AA">
          <w:rPr>
            <w:noProof/>
            <w:webHidden/>
          </w:rPr>
          <w:t>20</w:t>
        </w:r>
        <w:r w:rsidR="00FF36AA">
          <w:rPr>
            <w:noProof/>
            <w:webHidden/>
          </w:rPr>
          <w:fldChar w:fldCharType="end"/>
        </w:r>
      </w:hyperlink>
    </w:p>
    <w:p w14:paraId="6A824927" w14:textId="77777777" w:rsidR="00FF36AA" w:rsidRDefault="00A04E56">
      <w:pPr>
        <w:pStyle w:val="TOC2"/>
        <w:tabs>
          <w:tab w:val="right" w:leader="dot" w:pos="5030"/>
        </w:tabs>
        <w:rPr>
          <w:rFonts w:eastAsiaTheme="minorEastAsia"/>
          <w:b w:val="0"/>
          <w:smallCaps w:val="0"/>
          <w:noProof/>
          <w:sz w:val="22"/>
          <w:lang w:val="en-US" w:eastAsia="ja-JP" w:bidi="ar-SA"/>
        </w:rPr>
      </w:pPr>
      <w:hyperlink w:anchor="_Toc427575539" w:history="1">
        <w:r w:rsidR="00FF36AA" w:rsidRPr="00412A9B">
          <w:rPr>
            <w:rStyle w:val="Hyperlink"/>
            <w:noProof/>
          </w:rPr>
          <w:t>Diğer Çevrimiçi Hizmetler</w:t>
        </w:r>
        <w:r w:rsidR="00FF36AA">
          <w:rPr>
            <w:noProof/>
            <w:webHidden/>
          </w:rPr>
          <w:tab/>
        </w:r>
        <w:r w:rsidR="00FF36AA">
          <w:rPr>
            <w:noProof/>
            <w:webHidden/>
          </w:rPr>
          <w:fldChar w:fldCharType="begin"/>
        </w:r>
        <w:r w:rsidR="00FF36AA">
          <w:rPr>
            <w:noProof/>
            <w:webHidden/>
          </w:rPr>
          <w:instrText xml:space="preserve"> PAGEREF _Toc427575539 \h </w:instrText>
        </w:r>
        <w:r w:rsidR="00FF36AA">
          <w:rPr>
            <w:noProof/>
            <w:webHidden/>
          </w:rPr>
        </w:r>
        <w:r w:rsidR="00FF36AA">
          <w:rPr>
            <w:noProof/>
            <w:webHidden/>
          </w:rPr>
          <w:fldChar w:fldCharType="separate"/>
        </w:r>
        <w:r w:rsidR="00FF36AA">
          <w:rPr>
            <w:noProof/>
            <w:webHidden/>
          </w:rPr>
          <w:t>21</w:t>
        </w:r>
        <w:r w:rsidR="00FF36AA">
          <w:rPr>
            <w:noProof/>
            <w:webHidden/>
          </w:rPr>
          <w:fldChar w:fldCharType="end"/>
        </w:r>
      </w:hyperlink>
    </w:p>
    <w:p w14:paraId="233D3AD5" w14:textId="77777777" w:rsidR="00FF36AA" w:rsidRDefault="00A04E56">
      <w:pPr>
        <w:pStyle w:val="TOC4"/>
        <w:rPr>
          <w:rFonts w:eastAsiaTheme="minorEastAsia"/>
          <w:smallCaps w:val="0"/>
          <w:noProof/>
          <w:sz w:val="22"/>
          <w:lang w:val="en-US" w:eastAsia="ja-JP" w:bidi="ar-SA"/>
        </w:rPr>
      </w:pPr>
      <w:hyperlink w:anchor="_Toc427575540" w:history="1">
        <w:r w:rsidR="00FF36AA" w:rsidRPr="00412A9B">
          <w:rPr>
            <w:rStyle w:val="Hyperlink"/>
            <w:noProof/>
          </w:rPr>
          <w:t>Bing Maps Kurumsal Platformu ve Bing Maps Mobil Varlıklar Yönetim Platformu</w:t>
        </w:r>
        <w:r w:rsidR="00FF36AA">
          <w:rPr>
            <w:noProof/>
            <w:webHidden/>
          </w:rPr>
          <w:tab/>
        </w:r>
        <w:r w:rsidR="00FF36AA">
          <w:rPr>
            <w:noProof/>
            <w:webHidden/>
          </w:rPr>
          <w:fldChar w:fldCharType="begin"/>
        </w:r>
        <w:r w:rsidR="00FF36AA">
          <w:rPr>
            <w:noProof/>
            <w:webHidden/>
          </w:rPr>
          <w:instrText xml:space="preserve"> PAGEREF _Toc427575540 \h </w:instrText>
        </w:r>
        <w:r w:rsidR="00FF36AA">
          <w:rPr>
            <w:noProof/>
            <w:webHidden/>
          </w:rPr>
        </w:r>
        <w:r w:rsidR="00FF36AA">
          <w:rPr>
            <w:noProof/>
            <w:webHidden/>
          </w:rPr>
          <w:fldChar w:fldCharType="separate"/>
        </w:r>
        <w:r w:rsidR="00FF36AA">
          <w:rPr>
            <w:noProof/>
            <w:webHidden/>
          </w:rPr>
          <w:t>21</w:t>
        </w:r>
        <w:r w:rsidR="00FF36AA">
          <w:rPr>
            <w:noProof/>
            <w:webHidden/>
          </w:rPr>
          <w:fldChar w:fldCharType="end"/>
        </w:r>
      </w:hyperlink>
    </w:p>
    <w:p w14:paraId="7F06B2CD" w14:textId="77777777" w:rsidR="00FF36AA" w:rsidRDefault="00A04E56">
      <w:pPr>
        <w:pStyle w:val="TOC4"/>
        <w:rPr>
          <w:rFonts w:eastAsiaTheme="minorEastAsia"/>
          <w:smallCaps w:val="0"/>
          <w:noProof/>
          <w:sz w:val="22"/>
          <w:lang w:val="en-US" w:eastAsia="ja-JP" w:bidi="ar-SA"/>
        </w:rPr>
      </w:pPr>
      <w:hyperlink w:anchor="_Toc427575541" w:history="1">
        <w:r w:rsidR="00FF36AA" w:rsidRPr="00412A9B">
          <w:rPr>
            <w:rStyle w:val="Hyperlink"/>
            <w:noProof/>
          </w:rPr>
          <w:t>Microsoft Learning E-Reference Library</w:t>
        </w:r>
        <w:r w:rsidR="00FF36AA">
          <w:rPr>
            <w:noProof/>
            <w:webHidden/>
          </w:rPr>
          <w:tab/>
        </w:r>
        <w:r w:rsidR="00FF36AA">
          <w:rPr>
            <w:noProof/>
            <w:webHidden/>
          </w:rPr>
          <w:fldChar w:fldCharType="begin"/>
        </w:r>
        <w:r w:rsidR="00FF36AA">
          <w:rPr>
            <w:noProof/>
            <w:webHidden/>
          </w:rPr>
          <w:instrText xml:space="preserve"> PAGEREF _Toc427575541 \h </w:instrText>
        </w:r>
        <w:r w:rsidR="00FF36AA">
          <w:rPr>
            <w:noProof/>
            <w:webHidden/>
          </w:rPr>
        </w:r>
        <w:r w:rsidR="00FF36AA">
          <w:rPr>
            <w:noProof/>
            <w:webHidden/>
          </w:rPr>
          <w:fldChar w:fldCharType="separate"/>
        </w:r>
        <w:r w:rsidR="00FF36AA">
          <w:rPr>
            <w:noProof/>
            <w:webHidden/>
          </w:rPr>
          <w:t>21</w:t>
        </w:r>
        <w:r w:rsidR="00FF36AA">
          <w:rPr>
            <w:noProof/>
            <w:webHidden/>
          </w:rPr>
          <w:fldChar w:fldCharType="end"/>
        </w:r>
      </w:hyperlink>
    </w:p>
    <w:p w14:paraId="3F064FDE" w14:textId="77777777" w:rsidR="00FF36AA" w:rsidRDefault="00A04E56">
      <w:pPr>
        <w:pStyle w:val="TOC4"/>
        <w:rPr>
          <w:rFonts w:eastAsiaTheme="minorEastAsia"/>
          <w:smallCaps w:val="0"/>
          <w:noProof/>
          <w:sz w:val="22"/>
          <w:lang w:val="en-US" w:eastAsia="ja-JP" w:bidi="ar-SA"/>
        </w:rPr>
      </w:pPr>
      <w:hyperlink w:anchor="_Toc427575542" w:history="1">
        <w:r w:rsidR="00FF36AA" w:rsidRPr="00412A9B">
          <w:rPr>
            <w:rStyle w:val="Hyperlink"/>
            <w:noProof/>
          </w:rPr>
          <w:t>Microsoft Learning IT Academy</w:t>
        </w:r>
        <w:r w:rsidR="00FF36AA">
          <w:rPr>
            <w:noProof/>
            <w:webHidden/>
          </w:rPr>
          <w:tab/>
        </w:r>
        <w:r w:rsidR="00FF36AA">
          <w:rPr>
            <w:noProof/>
            <w:webHidden/>
          </w:rPr>
          <w:fldChar w:fldCharType="begin"/>
        </w:r>
        <w:r w:rsidR="00FF36AA">
          <w:rPr>
            <w:noProof/>
            <w:webHidden/>
          </w:rPr>
          <w:instrText xml:space="preserve"> PAGEREF _Toc427575542 \h </w:instrText>
        </w:r>
        <w:r w:rsidR="00FF36AA">
          <w:rPr>
            <w:noProof/>
            <w:webHidden/>
          </w:rPr>
        </w:r>
        <w:r w:rsidR="00FF36AA">
          <w:rPr>
            <w:noProof/>
            <w:webHidden/>
          </w:rPr>
          <w:fldChar w:fldCharType="separate"/>
        </w:r>
        <w:r w:rsidR="00FF36AA">
          <w:rPr>
            <w:noProof/>
            <w:webHidden/>
          </w:rPr>
          <w:t>22</w:t>
        </w:r>
        <w:r w:rsidR="00FF36AA">
          <w:rPr>
            <w:noProof/>
            <w:webHidden/>
          </w:rPr>
          <w:fldChar w:fldCharType="end"/>
        </w:r>
      </w:hyperlink>
    </w:p>
    <w:p w14:paraId="7032D8FA" w14:textId="77777777" w:rsidR="00FF36AA" w:rsidRDefault="00A04E56">
      <w:pPr>
        <w:pStyle w:val="TOC4"/>
        <w:rPr>
          <w:rFonts w:eastAsiaTheme="minorEastAsia"/>
          <w:smallCaps w:val="0"/>
          <w:noProof/>
          <w:sz w:val="22"/>
          <w:lang w:val="en-US" w:eastAsia="ja-JP" w:bidi="ar-SA"/>
        </w:rPr>
      </w:pPr>
      <w:hyperlink w:anchor="_Toc427575543" w:history="1">
        <w:r w:rsidR="00FF36AA" w:rsidRPr="00412A9B">
          <w:rPr>
            <w:rStyle w:val="Hyperlink"/>
            <w:noProof/>
          </w:rPr>
          <w:t>Office 365 Developer</w:t>
        </w:r>
        <w:r w:rsidR="00FF36AA">
          <w:rPr>
            <w:noProof/>
            <w:webHidden/>
          </w:rPr>
          <w:tab/>
        </w:r>
        <w:r w:rsidR="00FF36AA">
          <w:rPr>
            <w:noProof/>
            <w:webHidden/>
          </w:rPr>
          <w:fldChar w:fldCharType="begin"/>
        </w:r>
        <w:r w:rsidR="00FF36AA">
          <w:rPr>
            <w:noProof/>
            <w:webHidden/>
          </w:rPr>
          <w:instrText xml:space="preserve"> PAGEREF _Toc427575543 \h </w:instrText>
        </w:r>
        <w:r w:rsidR="00FF36AA">
          <w:rPr>
            <w:noProof/>
            <w:webHidden/>
          </w:rPr>
        </w:r>
        <w:r w:rsidR="00FF36AA">
          <w:rPr>
            <w:noProof/>
            <w:webHidden/>
          </w:rPr>
          <w:fldChar w:fldCharType="separate"/>
        </w:r>
        <w:r w:rsidR="00FF36AA">
          <w:rPr>
            <w:noProof/>
            <w:webHidden/>
          </w:rPr>
          <w:t>22</w:t>
        </w:r>
        <w:r w:rsidR="00FF36AA">
          <w:rPr>
            <w:noProof/>
            <w:webHidden/>
          </w:rPr>
          <w:fldChar w:fldCharType="end"/>
        </w:r>
      </w:hyperlink>
    </w:p>
    <w:p w14:paraId="69BAED26" w14:textId="77777777" w:rsidR="00FF36AA" w:rsidRDefault="00A04E56">
      <w:pPr>
        <w:pStyle w:val="TOC4"/>
        <w:rPr>
          <w:rFonts w:eastAsiaTheme="minorEastAsia"/>
          <w:smallCaps w:val="0"/>
          <w:noProof/>
          <w:sz w:val="22"/>
          <w:lang w:val="en-US" w:eastAsia="ja-JP" w:bidi="ar-SA"/>
        </w:rPr>
      </w:pPr>
      <w:hyperlink w:anchor="_Toc427575544" w:history="1">
        <w:r w:rsidR="00FF36AA" w:rsidRPr="00412A9B">
          <w:rPr>
            <w:rStyle w:val="Hyperlink"/>
            <w:noProof/>
          </w:rPr>
          <w:t>Power BI Pro</w:t>
        </w:r>
        <w:r w:rsidR="00FF36AA">
          <w:rPr>
            <w:noProof/>
            <w:webHidden/>
          </w:rPr>
          <w:tab/>
        </w:r>
        <w:r w:rsidR="00FF36AA">
          <w:rPr>
            <w:noProof/>
            <w:webHidden/>
          </w:rPr>
          <w:fldChar w:fldCharType="begin"/>
        </w:r>
        <w:r w:rsidR="00FF36AA">
          <w:rPr>
            <w:noProof/>
            <w:webHidden/>
          </w:rPr>
          <w:instrText xml:space="preserve"> PAGEREF _Toc427575544 \h </w:instrText>
        </w:r>
        <w:r w:rsidR="00FF36AA">
          <w:rPr>
            <w:noProof/>
            <w:webHidden/>
          </w:rPr>
        </w:r>
        <w:r w:rsidR="00FF36AA">
          <w:rPr>
            <w:noProof/>
            <w:webHidden/>
          </w:rPr>
          <w:fldChar w:fldCharType="separate"/>
        </w:r>
        <w:r w:rsidR="00FF36AA">
          <w:rPr>
            <w:noProof/>
            <w:webHidden/>
          </w:rPr>
          <w:t>22</w:t>
        </w:r>
        <w:r w:rsidR="00FF36AA">
          <w:rPr>
            <w:noProof/>
            <w:webHidden/>
          </w:rPr>
          <w:fldChar w:fldCharType="end"/>
        </w:r>
      </w:hyperlink>
    </w:p>
    <w:p w14:paraId="4328AE3C" w14:textId="77777777" w:rsidR="00FF36AA" w:rsidRDefault="00A04E56">
      <w:pPr>
        <w:pStyle w:val="TOC4"/>
        <w:rPr>
          <w:rFonts w:eastAsiaTheme="minorEastAsia"/>
          <w:smallCaps w:val="0"/>
          <w:noProof/>
          <w:sz w:val="22"/>
          <w:lang w:val="en-US" w:eastAsia="ja-JP" w:bidi="ar-SA"/>
        </w:rPr>
      </w:pPr>
      <w:hyperlink w:anchor="_Toc427575545" w:history="1">
        <w:r w:rsidR="00FF36AA" w:rsidRPr="00412A9B">
          <w:rPr>
            <w:rStyle w:val="Hyperlink"/>
            <w:noProof/>
          </w:rPr>
          <w:t>System Center Endpoint Protection</w:t>
        </w:r>
        <w:r w:rsidR="00FF36AA">
          <w:rPr>
            <w:noProof/>
            <w:webHidden/>
          </w:rPr>
          <w:tab/>
        </w:r>
        <w:r w:rsidR="00FF36AA">
          <w:rPr>
            <w:noProof/>
            <w:webHidden/>
          </w:rPr>
          <w:fldChar w:fldCharType="begin"/>
        </w:r>
        <w:r w:rsidR="00FF36AA">
          <w:rPr>
            <w:noProof/>
            <w:webHidden/>
          </w:rPr>
          <w:instrText xml:space="preserve"> PAGEREF _Toc427575545 \h </w:instrText>
        </w:r>
        <w:r w:rsidR="00FF36AA">
          <w:rPr>
            <w:noProof/>
            <w:webHidden/>
          </w:rPr>
        </w:r>
        <w:r w:rsidR="00FF36AA">
          <w:rPr>
            <w:noProof/>
            <w:webHidden/>
          </w:rPr>
          <w:fldChar w:fldCharType="separate"/>
        </w:r>
        <w:r w:rsidR="00FF36AA">
          <w:rPr>
            <w:noProof/>
            <w:webHidden/>
          </w:rPr>
          <w:t>22</w:t>
        </w:r>
        <w:r w:rsidR="00FF36AA">
          <w:rPr>
            <w:noProof/>
            <w:webHidden/>
          </w:rPr>
          <w:fldChar w:fldCharType="end"/>
        </w:r>
      </w:hyperlink>
    </w:p>
    <w:p w14:paraId="0AB10F10" w14:textId="77777777" w:rsidR="00FF36AA" w:rsidRDefault="00A04E56">
      <w:pPr>
        <w:pStyle w:val="TOC4"/>
        <w:rPr>
          <w:rFonts w:eastAsiaTheme="minorEastAsia"/>
          <w:smallCaps w:val="0"/>
          <w:noProof/>
          <w:sz w:val="22"/>
          <w:lang w:val="en-US" w:eastAsia="ja-JP" w:bidi="ar-SA"/>
        </w:rPr>
      </w:pPr>
      <w:hyperlink w:anchor="_Toc427575546" w:history="1">
        <w:r w:rsidR="00FF36AA" w:rsidRPr="00412A9B">
          <w:rPr>
            <w:rStyle w:val="Hyperlink"/>
            <w:noProof/>
          </w:rPr>
          <w:t>Translator API</w:t>
        </w:r>
        <w:r w:rsidR="00FF36AA">
          <w:rPr>
            <w:noProof/>
            <w:webHidden/>
          </w:rPr>
          <w:tab/>
        </w:r>
        <w:r w:rsidR="00FF36AA">
          <w:rPr>
            <w:noProof/>
            <w:webHidden/>
          </w:rPr>
          <w:fldChar w:fldCharType="begin"/>
        </w:r>
        <w:r w:rsidR="00FF36AA">
          <w:rPr>
            <w:noProof/>
            <w:webHidden/>
          </w:rPr>
          <w:instrText xml:space="preserve"> PAGEREF _Toc427575546 \h </w:instrText>
        </w:r>
        <w:r w:rsidR="00FF36AA">
          <w:rPr>
            <w:noProof/>
            <w:webHidden/>
          </w:rPr>
        </w:r>
        <w:r w:rsidR="00FF36AA">
          <w:rPr>
            <w:noProof/>
            <w:webHidden/>
          </w:rPr>
          <w:fldChar w:fldCharType="separate"/>
        </w:r>
        <w:r w:rsidR="00FF36AA">
          <w:rPr>
            <w:noProof/>
            <w:webHidden/>
          </w:rPr>
          <w:t>22</w:t>
        </w:r>
        <w:r w:rsidR="00FF36AA">
          <w:rPr>
            <w:noProof/>
            <w:webHidden/>
          </w:rPr>
          <w:fldChar w:fldCharType="end"/>
        </w:r>
      </w:hyperlink>
    </w:p>
    <w:p w14:paraId="459B956E" w14:textId="77777777" w:rsidR="00FF36AA" w:rsidRDefault="00A04E56">
      <w:pPr>
        <w:pStyle w:val="TOC4"/>
        <w:rPr>
          <w:rFonts w:eastAsiaTheme="minorEastAsia"/>
          <w:smallCaps w:val="0"/>
          <w:noProof/>
          <w:sz w:val="22"/>
          <w:lang w:val="en-US" w:eastAsia="ja-JP" w:bidi="ar-SA"/>
        </w:rPr>
      </w:pPr>
      <w:hyperlink w:anchor="_Toc427575547" w:history="1">
        <w:r w:rsidR="00FF36AA" w:rsidRPr="00412A9B">
          <w:rPr>
            <w:rStyle w:val="Hyperlink"/>
            <w:noProof/>
          </w:rPr>
          <w:t>Yammer Enterprise</w:t>
        </w:r>
        <w:r w:rsidR="00FF36AA">
          <w:rPr>
            <w:noProof/>
            <w:webHidden/>
          </w:rPr>
          <w:tab/>
        </w:r>
        <w:r w:rsidR="00FF36AA">
          <w:rPr>
            <w:noProof/>
            <w:webHidden/>
          </w:rPr>
          <w:fldChar w:fldCharType="begin"/>
        </w:r>
        <w:r w:rsidR="00FF36AA">
          <w:rPr>
            <w:noProof/>
            <w:webHidden/>
          </w:rPr>
          <w:instrText xml:space="preserve"> PAGEREF _Toc427575547 \h </w:instrText>
        </w:r>
        <w:r w:rsidR="00FF36AA">
          <w:rPr>
            <w:noProof/>
            <w:webHidden/>
          </w:rPr>
        </w:r>
        <w:r w:rsidR="00FF36AA">
          <w:rPr>
            <w:noProof/>
            <w:webHidden/>
          </w:rPr>
          <w:fldChar w:fldCharType="separate"/>
        </w:r>
        <w:r w:rsidR="00FF36AA">
          <w:rPr>
            <w:noProof/>
            <w:webHidden/>
          </w:rPr>
          <w:t>23</w:t>
        </w:r>
        <w:r w:rsidR="00FF36AA">
          <w:rPr>
            <w:noProof/>
            <w:webHidden/>
          </w:rPr>
          <w:fldChar w:fldCharType="end"/>
        </w:r>
      </w:hyperlink>
    </w:p>
    <w:p w14:paraId="7CC074C6" w14:textId="77777777" w:rsidR="00FF36AA" w:rsidRDefault="00A04E56">
      <w:pPr>
        <w:pStyle w:val="TOC1"/>
        <w:tabs>
          <w:tab w:val="right" w:leader="dot" w:pos="5030"/>
        </w:tabs>
        <w:rPr>
          <w:rFonts w:eastAsiaTheme="minorEastAsia"/>
          <w:b w:val="0"/>
          <w:caps w:val="0"/>
          <w:noProof/>
          <w:sz w:val="22"/>
          <w:lang w:val="en-US" w:eastAsia="ja-JP" w:bidi="ar-SA"/>
        </w:rPr>
      </w:pPr>
      <w:hyperlink w:anchor="_Toc427575548" w:history="1">
        <w:r w:rsidR="00FF36AA" w:rsidRPr="00412A9B">
          <w:rPr>
            <w:rStyle w:val="Hyperlink"/>
            <w:noProof/>
          </w:rPr>
          <w:t>Ek 1 – Bildirimler</w:t>
        </w:r>
        <w:r w:rsidR="00FF36AA">
          <w:rPr>
            <w:noProof/>
            <w:webHidden/>
          </w:rPr>
          <w:tab/>
        </w:r>
        <w:r w:rsidR="00FF36AA">
          <w:rPr>
            <w:noProof/>
            <w:webHidden/>
          </w:rPr>
          <w:fldChar w:fldCharType="begin"/>
        </w:r>
        <w:r w:rsidR="00FF36AA">
          <w:rPr>
            <w:noProof/>
            <w:webHidden/>
          </w:rPr>
          <w:instrText xml:space="preserve"> PAGEREF _Toc427575548 \h </w:instrText>
        </w:r>
        <w:r w:rsidR="00FF36AA">
          <w:rPr>
            <w:noProof/>
            <w:webHidden/>
          </w:rPr>
        </w:r>
        <w:r w:rsidR="00FF36AA">
          <w:rPr>
            <w:noProof/>
            <w:webHidden/>
          </w:rPr>
          <w:fldChar w:fldCharType="separate"/>
        </w:r>
        <w:r w:rsidR="00FF36AA">
          <w:rPr>
            <w:noProof/>
            <w:webHidden/>
          </w:rPr>
          <w:t>24</w:t>
        </w:r>
        <w:r w:rsidR="00FF36AA">
          <w:rPr>
            <w:noProof/>
            <w:webHidden/>
          </w:rPr>
          <w:fldChar w:fldCharType="end"/>
        </w:r>
      </w:hyperlink>
    </w:p>
    <w:p w14:paraId="7E4CCBA2" w14:textId="77777777" w:rsidR="00FF36AA" w:rsidRDefault="00A04E56">
      <w:pPr>
        <w:pStyle w:val="TOC3"/>
        <w:tabs>
          <w:tab w:val="right" w:leader="dot" w:pos="5030"/>
        </w:tabs>
        <w:rPr>
          <w:rFonts w:eastAsiaTheme="minorEastAsia"/>
          <w:smallCaps w:val="0"/>
          <w:noProof/>
          <w:sz w:val="22"/>
          <w:lang w:val="en-US" w:eastAsia="ja-JP" w:bidi="ar-SA"/>
        </w:rPr>
      </w:pPr>
      <w:hyperlink w:anchor="_Toc427575549" w:history="1">
        <w:r w:rsidR="00FF36AA" w:rsidRPr="00412A9B">
          <w:rPr>
            <w:rStyle w:val="Hyperlink"/>
            <w:noProof/>
          </w:rPr>
          <w:t>Bing Maps</w:t>
        </w:r>
        <w:r w:rsidR="00FF36AA">
          <w:rPr>
            <w:noProof/>
            <w:webHidden/>
          </w:rPr>
          <w:tab/>
        </w:r>
        <w:r w:rsidR="00FF36AA">
          <w:rPr>
            <w:noProof/>
            <w:webHidden/>
          </w:rPr>
          <w:fldChar w:fldCharType="begin"/>
        </w:r>
        <w:r w:rsidR="00FF36AA">
          <w:rPr>
            <w:noProof/>
            <w:webHidden/>
          </w:rPr>
          <w:instrText xml:space="preserve"> PAGEREF _Toc427575549 \h </w:instrText>
        </w:r>
        <w:r w:rsidR="00FF36AA">
          <w:rPr>
            <w:noProof/>
            <w:webHidden/>
          </w:rPr>
        </w:r>
        <w:r w:rsidR="00FF36AA">
          <w:rPr>
            <w:noProof/>
            <w:webHidden/>
          </w:rPr>
          <w:fldChar w:fldCharType="separate"/>
        </w:r>
        <w:r w:rsidR="00FF36AA">
          <w:rPr>
            <w:noProof/>
            <w:webHidden/>
          </w:rPr>
          <w:t>24</w:t>
        </w:r>
        <w:r w:rsidR="00FF36AA">
          <w:rPr>
            <w:noProof/>
            <w:webHidden/>
          </w:rPr>
          <w:fldChar w:fldCharType="end"/>
        </w:r>
      </w:hyperlink>
    </w:p>
    <w:p w14:paraId="632D01DB" w14:textId="77777777" w:rsidR="00FF36AA" w:rsidRDefault="00A04E56">
      <w:pPr>
        <w:pStyle w:val="TOC3"/>
        <w:tabs>
          <w:tab w:val="right" w:leader="dot" w:pos="5030"/>
        </w:tabs>
        <w:rPr>
          <w:rFonts w:eastAsiaTheme="minorEastAsia"/>
          <w:smallCaps w:val="0"/>
          <w:noProof/>
          <w:sz w:val="22"/>
          <w:lang w:val="en-US" w:eastAsia="ja-JP" w:bidi="ar-SA"/>
        </w:rPr>
      </w:pPr>
      <w:hyperlink w:anchor="_Toc427575550" w:history="1">
        <w:r w:rsidR="00FF36AA" w:rsidRPr="00412A9B">
          <w:rPr>
            <w:rStyle w:val="Hyperlink"/>
            <w:noProof/>
          </w:rPr>
          <w:t>Müşteri Desteği</w:t>
        </w:r>
        <w:r w:rsidR="00FF36AA">
          <w:rPr>
            <w:noProof/>
            <w:webHidden/>
          </w:rPr>
          <w:tab/>
        </w:r>
        <w:r w:rsidR="00FF36AA">
          <w:rPr>
            <w:noProof/>
            <w:webHidden/>
          </w:rPr>
          <w:fldChar w:fldCharType="begin"/>
        </w:r>
        <w:r w:rsidR="00FF36AA">
          <w:rPr>
            <w:noProof/>
            <w:webHidden/>
          </w:rPr>
          <w:instrText xml:space="preserve"> PAGEREF _Toc427575550 \h </w:instrText>
        </w:r>
        <w:r w:rsidR="00FF36AA">
          <w:rPr>
            <w:noProof/>
            <w:webHidden/>
          </w:rPr>
        </w:r>
        <w:r w:rsidR="00FF36AA">
          <w:rPr>
            <w:noProof/>
            <w:webHidden/>
          </w:rPr>
          <w:fldChar w:fldCharType="separate"/>
        </w:r>
        <w:r w:rsidR="00FF36AA">
          <w:rPr>
            <w:noProof/>
            <w:webHidden/>
          </w:rPr>
          <w:t>24</w:t>
        </w:r>
        <w:r w:rsidR="00FF36AA">
          <w:rPr>
            <w:noProof/>
            <w:webHidden/>
          </w:rPr>
          <w:fldChar w:fldCharType="end"/>
        </w:r>
      </w:hyperlink>
    </w:p>
    <w:p w14:paraId="50AD2013" w14:textId="77777777" w:rsidR="00FF36AA" w:rsidRDefault="00A04E56">
      <w:pPr>
        <w:pStyle w:val="TOC3"/>
        <w:tabs>
          <w:tab w:val="right" w:leader="dot" w:pos="5030"/>
        </w:tabs>
        <w:rPr>
          <w:rFonts w:eastAsiaTheme="minorEastAsia"/>
          <w:smallCaps w:val="0"/>
          <w:noProof/>
          <w:sz w:val="22"/>
          <w:lang w:val="en-US" w:eastAsia="ja-JP" w:bidi="ar-SA"/>
        </w:rPr>
      </w:pPr>
      <w:hyperlink w:anchor="_Toc427575551" w:history="1">
        <w:r w:rsidR="00FF36AA" w:rsidRPr="00412A9B">
          <w:rPr>
            <w:rStyle w:val="Hyperlink"/>
            <w:noProof/>
          </w:rPr>
          <w:t>H.264/AVC Görsel Standardı, VC-1 Video Standardı, MPEG-4 Kısım 2 Görsel Standardı ve MPEG-2 Video Standardı hakkında bildirim</w:t>
        </w:r>
        <w:r w:rsidR="00FF36AA">
          <w:rPr>
            <w:noProof/>
            <w:webHidden/>
          </w:rPr>
          <w:tab/>
        </w:r>
        <w:r w:rsidR="00FF36AA">
          <w:rPr>
            <w:noProof/>
            <w:webHidden/>
          </w:rPr>
          <w:fldChar w:fldCharType="begin"/>
        </w:r>
        <w:r w:rsidR="00FF36AA">
          <w:rPr>
            <w:noProof/>
            <w:webHidden/>
          </w:rPr>
          <w:instrText xml:space="preserve"> PAGEREF _Toc427575551 \h </w:instrText>
        </w:r>
        <w:r w:rsidR="00FF36AA">
          <w:rPr>
            <w:noProof/>
            <w:webHidden/>
          </w:rPr>
        </w:r>
        <w:r w:rsidR="00FF36AA">
          <w:rPr>
            <w:noProof/>
            <w:webHidden/>
          </w:rPr>
          <w:fldChar w:fldCharType="separate"/>
        </w:r>
        <w:r w:rsidR="00FF36AA">
          <w:rPr>
            <w:noProof/>
            <w:webHidden/>
          </w:rPr>
          <w:t>25</w:t>
        </w:r>
        <w:r w:rsidR="00FF36AA">
          <w:rPr>
            <w:noProof/>
            <w:webHidden/>
          </w:rPr>
          <w:fldChar w:fldCharType="end"/>
        </w:r>
      </w:hyperlink>
    </w:p>
    <w:p w14:paraId="1CB459DD" w14:textId="77777777" w:rsidR="00FF36AA" w:rsidRDefault="00A04E56">
      <w:pPr>
        <w:pStyle w:val="TOC1"/>
        <w:tabs>
          <w:tab w:val="right" w:leader="dot" w:pos="5030"/>
        </w:tabs>
        <w:rPr>
          <w:rFonts w:eastAsiaTheme="minorEastAsia"/>
          <w:b w:val="0"/>
          <w:caps w:val="0"/>
          <w:noProof/>
          <w:sz w:val="22"/>
          <w:lang w:val="en-US" w:eastAsia="ja-JP" w:bidi="ar-SA"/>
        </w:rPr>
      </w:pPr>
      <w:hyperlink w:anchor="_Toc427575552" w:history="1">
        <w:r w:rsidR="00FF36AA" w:rsidRPr="00412A9B">
          <w:rPr>
            <w:rStyle w:val="Hyperlink"/>
            <w:noProof/>
          </w:rPr>
          <w:t>Ek 2 – Üyelik Lisans Paketleri</w:t>
        </w:r>
        <w:r w:rsidR="00FF36AA">
          <w:rPr>
            <w:noProof/>
            <w:webHidden/>
          </w:rPr>
          <w:tab/>
        </w:r>
        <w:r w:rsidR="00FF36AA">
          <w:rPr>
            <w:noProof/>
            <w:webHidden/>
          </w:rPr>
          <w:fldChar w:fldCharType="begin"/>
        </w:r>
        <w:r w:rsidR="00FF36AA">
          <w:rPr>
            <w:noProof/>
            <w:webHidden/>
          </w:rPr>
          <w:instrText xml:space="preserve"> PAGEREF _Toc427575552 \h </w:instrText>
        </w:r>
        <w:r w:rsidR="00FF36AA">
          <w:rPr>
            <w:noProof/>
            <w:webHidden/>
          </w:rPr>
        </w:r>
        <w:r w:rsidR="00FF36AA">
          <w:rPr>
            <w:noProof/>
            <w:webHidden/>
          </w:rPr>
          <w:fldChar w:fldCharType="separate"/>
        </w:r>
        <w:r w:rsidR="00FF36AA">
          <w:rPr>
            <w:noProof/>
            <w:webHidden/>
          </w:rPr>
          <w:t>26</w:t>
        </w:r>
        <w:r w:rsidR="00FF36AA">
          <w:rPr>
            <w:noProof/>
            <w:webHidden/>
          </w:rPr>
          <w:fldChar w:fldCharType="end"/>
        </w:r>
      </w:hyperlink>
    </w:p>
    <w:p w14:paraId="4DE82869" w14:textId="77777777" w:rsidR="00FF36AA" w:rsidRDefault="00A04E56">
      <w:pPr>
        <w:pStyle w:val="TOC1"/>
        <w:tabs>
          <w:tab w:val="right" w:leader="dot" w:pos="5030"/>
        </w:tabs>
        <w:rPr>
          <w:rFonts w:eastAsiaTheme="minorEastAsia"/>
          <w:b w:val="0"/>
          <w:caps w:val="0"/>
          <w:noProof/>
          <w:sz w:val="22"/>
          <w:lang w:val="en-US" w:eastAsia="ja-JP" w:bidi="ar-SA"/>
        </w:rPr>
      </w:pPr>
      <w:hyperlink w:anchor="_Toc427575553" w:history="1">
        <w:r w:rsidR="00FF36AA" w:rsidRPr="00412A9B">
          <w:rPr>
            <w:rStyle w:val="Hyperlink"/>
            <w:noProof/>
          </w:rPr>
          <w:t>Ek 3 – Standart Sözleşmeye Yönelik Maddeler (İşlemciler)</w:t>
        </w:r>
        <w:r w:rsidR="00FF36AA">
          <w:rPr>
            <w:noProof/>
            <w:webHidden/>
          </w:rPr>
          <w:tab/>
        </w:r>
        <w:r w:rsidR="00FF36AA">
          <w:rPr>
            <w:noProof/>
            <w:webHidden/>
          </w:rPr>
          <w:fldChar w:fldCharType="begin"/>
        </w:r>
        <w:r w:rsidR="00FF36AA">
          <w:rPr>
            <w:noProof/>
            <w:webHidden/>
          </w:rPr>
          <w:instrText xml:space="preserve"> PAGEREF _Toc427575553 \h </w:instrText>
        </w:r>
        <w:r w:rsidR="00FF36AA">
          <w:rPr>
            <w:noProof/>
            <w:webHidden/>
          </w:rPr>
        </w:r>
        <w:r w:rsidR="00FF36AA">
          <w:rPr>
            <w:noProof/>
            <w:webHidden/>
          </w:rPr>
          <w:fldChar w:fldCharType="separate"/>
        </w:r>
        <w:r w:rsidR="00FF36AA">
          <w:rPr>
            <w:noProof/>
            <w:webHidden/>
          </w:rPr>
          <w:t>27</w:t>
        </w:r>
        <w:r w:rsidR="00FF36A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5483"/>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5484"/>
      <w: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947446">
      <w:pPr>
        <w:pStyle w:val="ProductList-Offering1Heading"/>
        <w:outlineLvl w:val="1"/>
      </w:pPr>
      <w:bookmarkStart w:id="6" w:name="_Toc417892041"/>
      <w:bookmarkStart w:id="7" w:name="_Toc412644871"/>
      <w:bookmarkStart w:id="8" w:name="_Toc427575485"/>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947446" w:rsidRPr="00AD6DB4" w14:paraId="60C47C73" w14:textId="77777777" w:rsidTr="00947446">
        <w:trPr>
          <w:tblHeader/>
        </w:trPr>
        <w:tc>
          <w:tcPr>
            <w:tcW w:w="5400" w:type="dxa"/>
            <w:shd w:val="clear" w:color="auto" w:fill="0072C6"/>
          </w:tcPr>
          <w:p w14:paraId="47BF1B58" w14:textId="77777777" w:rsidR="00947446" w:rsidRPr="00AD6DB4" w:rsidRDefault="00947446" w:rsidP="00ED5D67">
            <w:pPr>
              <w:pStyle w:val="ProductList-Body"/>
              <w:spacing w:before="20" w:after="20"/>
              <w:rPr>
                <w:color w:val="FFFFFF" w:themeColor="background1"/>
              </w:rPr>
            </w:pPr>
            <w:r>
              <w:rPr>
                <w:color w:val="FFFFFF" w:themeColor="background1"/>
              </w:rPr>
              <w:t>Eklemeler</w:t>
            </w:r>
          </w:p>
        </w:tc>
        <w:tc>
          <w:tcPr>
            <w:tcW w:w="5400" w:type="dxa"/>
            <w:shd w:val="clear" w:color="auto" w:fill="0072C6"/>
          </w:tcPr>
          <w:p w14:paraId="0988D0F2" w14:textId="77777777" w:rsidR="00947446" w:rsidRPr="00AD6DB4" w:rsidRDefault="00947446" w:rsidP="00ED5D67">
            <w:pPr>
              <w:pStyle w:val="ProductList-Body"/>
              <w:spacing w:before="20" w:after="20"/>
              <w:rPr>
                <w:color w:val="FFFFFF" w:themeColor="background1"/>
              </w:rPr>
            </w:pPr>
            <w:r>
              <w:rPr>
                <w:color w:val="FFFFFF" w:themeColor="background1"/>
              </w:rPr>
              <w:t>Silmeler</w:t>
            </w:r>
          </w:p>
        </w:tc>
      </w:tr>
      <w:tr w:rsidR="009A65DA" w14:paraId="29B04307" w14:textId="77777777" w:rsidTr="00947446">
        <w:tc>
          <w:tcPr>
            <w:tcW w:w="5400" w:type="dxa"/>
          </w:tcPr>
          <w:p w14:paraId="6CE72BE1" w14:textId="15586717" w:rsidR="009A65DA" w:rsidRDefault="009A65DA" w:rsidP="009A65DA">
            <w:pPr>
              <w:pStyle w:val="ProductList-Body"/>
            </w:pPr>
          </w:p>
        </w:tc>
        <w:tc>
          <w:tcPr>
            <w:tcW w:w="5400" w:type="dxa"/>
          </w:tcPr>
          <w:p w14:paraId="7B8B4A59" w14:textId="77777777" w:rsidR="009A65DA" w:rsidRPr="0080135B" w:rsidRDefault="009A65DA" w:rsidP="009A65DA">
            <w:pPr>
              <w:pStyle w:val="ProductList-Body"/>
            </w:pPr>
          </w:p>
        </w:tc>
      </w:tr>
    </w:tbl>
    <w:p w14:paraId="6A081F69" w14:textId="77777777" w:rsidR="00947446" w:rsidRPr="00862C50" w:rsidRDefault="00947446" w:rsidP="00947446">
      <w:pPr>
        <w:pStyle w:val="ProductList-Body"/>
      </w:pPr>
    </w:p>
    <w:p w14:paraId="1A8B4806" w14:textId="77777777" w:rsidR="004731AE" w:rsidRDefault="004731AE" w:rsidP="004731AE">
      <w:pPr>
        <w:pStyle w:val="ProductList-Body"/>
        <w:tabs>
          <w:tab w:val="left" w:pos="360"/>
        </w:tabs>
        <w:rPr>
          <w:b/>
          <w:color w:val="00188F"/>
        </w:rPr>
      </w:pPr>
      <w:r>
        <w:rPr>
          <w:b/>
          <w:color w:val="00188F"/>
        </w:rPr>
        <w:t>Evrensel Koşullar</w:t>
      </w:r>
    </w:p>
    <w:p w14:paraId="6C56BB36" w14:textId="77777777" w:rsidR="004731AE" w:rsidRDefault="00A04E56" w:rsidP="004731AE">
      <w:pPr>
        <w:pStyle w:val="ProductList-Body"/>
      </w:pPr>
      <w:hyperlink r:id="rId20" w:anchor="ImportExportServices" w:history="1">
        <w:r w:rsidR="004731AE">
          <w:rPr>
            <w:rStyle w:val="Hyperlink"/>
          </w:rPr>
          <w:t>İçe Aktarım/Dışa Aktarım Hizmetleri</w:t>
        </w:r>
      </w:hyperlink>
      <w:r w:rsidR="004731AE">
        <w:t>: İçe Aktarım/Dışa Aktarım Hizmetleri bölümü, Microsoft Azure Hizmetlerinden Evrensel koşullara taşınmıştır ve İçe Aktarım/Dışa Aktarım Hizmetlerini kullanan ürünlere uygulanacak şekilde revize edilmiştir.</w:t>
      </w:r>
    </w:p>
    <w:p w14:paraId="5658E6D3" w14:textId="77777777" w:rsidR="004731AE" w:rsidRDefault="004731AE" w:rsidP="004731AE">
      <w:pPr>
        <w:pStyle w:val="ProductList-Body"/>
      </w:pPr>
    </w:p>
    <w:p w14:paraId="2B9C0F2F" w14:textId="77777777" w:rsidR="004731AE" w:rsidRDefault="004731AE" w:rsidP="004731AE">
      <w:pPr>
        <w:pStyle w:val="ProductList-Body"/>
        <w:tabs>
          <w:tab w:val="left" w:pos="360"/>
        </w:tabs>
        <w:rPr>
          <w:b/>
          <w:color w:val="00188F"/>
        </w:rPr>
      </w:pPr>
      <w:r>
        <w:rPr>
          <w:b/>
          <w:color w:val="00188F"/>
        </w:rPr>
        <w:t>Çevrimiçi Hizmetler</w:t>
      </w:r>
    </w:p>
    <w:p w14:paraId="1CFF5272" w14:textId="77777777" w:rsidR="004731AE" w:rsidRDefault="00A04E56" w:rsidP="004731AE">
      <w:pPr>
        <w:pStyle w:val="ProductList-Body"/>
      </w:pPr>
      <w:hyperlink r:id="rId21" w:anchor="MicrosoftAzureServices" w:history="1">
        <w:r w:rsidR="004731AE">
          <w:rPr>
            <w:rStyle w:val="Hyperlink"/>
          </w:rPr>
          <w:t>Microsoft Azure Hizmetleri</w:t>
        </w:r>
      </w:hyperlink>
      <w:r w:rsidR="004731AE">
        <w:t xml:space="preserve">: Microsoft Azure Hizmetlerine ilişkin tanımlardaki köprü, </w:t>
      </w:r>
      <w:hyperlink r:id="rId22" w:history="1">
        <w:r w:rsidR="004731AE">
          <w:rPr>
            <w:rStyle w:val="Hyperlink"/>
          </w:rPr>
          <w:t>http://azure.microsoft.com/services</w:t>
        </w:r>
      </w:hyperlink>
      <w:r w:rsidR="004731AE">
        <w:t xml:space="preserve"> olarak güncelleştirilmiştir. </w:t>
      </w:r>
    </w:p>
    <w:p w14:paraId="0A0AA720" w14:textId="77777777" w:rsidR="004731AE" w:rsidRDefault="004731AE" w:rsidP="004731AE">
      <w:pPr>
        <w:pStyle w:val="ProductList-Body"/>
      </w:pPr>
    </w:p>
    <w:p w14:paraId="55BA2395" w14:textId="77777777" w:rsidR="004731AE" w:rsidRDefault="004731AE" w:rsidP="004731AE">
      <w:pPr>
        <w:pStyle w:val="ProductList-Body"/>
        <w:tabs>
          <w:tab w:val="left" w:pos="360"/>
        </w:tabs>
        <w:rPr>
          <w:b/>
          <w:color w:val="00188F"/>
        </w:rPr>
      </w:pPr>
      <w:r>
        <w:rPr>
          <w:b/>
          <w:color w:val="00188F"/>
        </w:rPr>
        <w:t>Ekler</w:t>
      </w:r>
    </w:p>
    <w:p w14:paraId="60F3E45E" w14:textId="77777777" w:rsidR="004731AE" w:rsidRDefault="00A04E56" w:rsidP="004731AE">
      <w:pPr>
        <w:pStyle w:val="ProductList-Body"/>
      </w:pPr>
      <w:hyperlink r:id="rId23" w:anchor="Attachment2" w:history="1">
        <w:r w:rsidR="004731AE">
          <w:rPr>
            <w:rStyle w:val="Hyperlink"/>
          </w:rPr>
          <w:t>Ek 2 – Üyelik Lisans Paketleri</w:t>
        </w:r>
      </w:hyperlink>
      <w:r w:rsidR="004731AE">
        <w:t>: Office 365 Education E1, E3, and E4 sütunları, tek Office 365 Education ile değiştirilmiştir.</w:t>
      </w:r>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5486"/>
      <w:bookmarkEnd w:id="9"/>
      <w:bookmarkEnd w:id="10"/>
      <w:bookmarkEnd w:id="11"/>
      <w:bookmarkEnd w:id="12"/>
      <w:bookmarkEnd w:id="13"/>
      <w:bookmarkEnd w:id="14"/>
      <w:r>
        <w:lastRenderedPageBreak/>
        <w:t>Genel Hükümler</w:t>
      </w:r>
      <w:bookmarkEnd w:id="15"/>
      <w:bookmarkEnd w:id="16"/>
    </w:p>
    <w:p w14:paraId="13E595AA" w14:textId="5E780E72" w:rsidR="00730B3A" w:rsidRPr="00690C65" w:rsidRDefault="00730B3A"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başka şekilde belirtilmediği sürece, Çevrimiçi Hizmete erişen her kullanıcı için bir Kullanıcı SL</w:t>
      </w:r>
      <w:r w:rsidR="002C12D5">
        <w:t>’</w:t>
      </w:r>
      <w:r>
        <w:t xml:space="preserve">si olması gerekir. </w:t>
      </w:r>
      <w:hyperlink w:anchor="Attachment2" w:history="1">
        <w:r>
          <w:rPr>
            <w:rStyle w:val="Hyperlink"/>
          </w:rPr>
          <w:t>Ek 2</w:t>
        </w:r>
      </w:hyperlink>
      <w:r>
        <w:t>, Kullanıcı SL</w:t>
      </w:r>
      <w:r w:rsidR="002C12D5">
        <w:t>’</w:t>
      </w:r>
      <w:r>
        <w:t>lerine dair gereklilikleri de yerine getiren SL Paketlerini açıklamaktadır. Müşterinin, bir Çevrimiçi Hizmete dair SL sonlandıktan sonra söz konusu bu Çevrimiçi Hizmeti kullanma hakkı yoktur.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5487"/>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5"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5488"/>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5489"/>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6"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5490"/>
      <w:r>
        <w:t>Verilerin Saklanması</w:t>
      </w:r>
      <w:bookmarkEnd w:id="20"/>
    </w:p>
    <w:p w14:paraId="1645CC39" w14:textId="5E6B6EA9" w:rsidR="00103924" w:rsidRPr="00690C65" w:rsidRDefault="00D92296" w:rsidP="00337870">
      <w:pPr>
        <w:pStyle w:val="ProductList-Body"/>
        <w:spacing w:after="120"/>
      </w:pPr>
      <w:r>
        <w:t>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5491"/>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27575492"/>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5493"/>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5494"/>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5495"/>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462044F6" w14:textId="77777777" w:rsidR="004731AE" w:rsidRDefault="004731AE" w:rsidP="004731AE">
      <w:pPr>
        <w:spacing w:after="0" w:line="240" w:lineRule="auto"/>
        <w:rPr>
          <w:b/>
          <w:color w:val="00188F"/>
          <w:sz w:val="18"/>
        </w:rPr>
      </w:pPr>
      <w:bookmarkStart w:id="26" w:name="ImportExportServices"/>
      <w:r>
        <w:rPr>
          <w:b/>
          <w:color w:val="00188F"/>
          <w:sz w:val="18"/>
        </w:rPr>
        <w:t>İçe Aktarım/Dışa Aktarım Hizmetleri</w:t>
      </w:r>
    </w:p>
    <w:bookmarkEnd w:id="26"/>
    <w:p w14:paraId="5F026A4F" w14:textId="77777777" w:rsidR="004731AE" w:rsidRDefault="004731AE" w:rsidP="004731A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Pr>
          <w:rFonts w:asciiTheme="minorHAnsi" w:eastAsiaTheme="minorHAnsi" w:hAnsiTheme="minorHAnsi"/>
        </w:rPr>
        <w:t xml:space="preserve"> Customer is solely responsible for ensuring the storage media and data are provided in compliance with all laws and regulations. </w:t>
      </w:r>
      <w:r>
        <w:rPr>
          <w:rFonts w:asciiTheme="minorHAnsi" w:eastAsiaTheme="minorHAnsi" w:hAnsiTheme="minorHAnsi" w:cstheme="minorBidi"/>
          <w:szCs w:val="22"/>
        </w:rPr>
        <w:t>Microsoft'un depolama ortamı ve bunun içinde tutulan veriler ile ilgili olarak hiçbir görevi ve kayıp, zarar görmüş veya tahrip edilmiş depolama ortamlarına dair hiçbir sorumluluğu yoktur. Microsoft'a gönderilen tüm depolama ortamları, DAP Microsoft DCS Veri Merkezine (INCOTERMS 2010) gönderilmelidir. Müşteriye gönderilen depolama ortamları, DAP Müşteri DCS Yuvasına (INCOTERMS 2010) gönderilecektir.</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7" w:name="_Toc427575496"/>
      <w:r>
        <w:t>Elektronik İhbarlar</w:t>
      </w:r>
      <w:bookmarkEnd w:id="27"/>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8" w:name="_Toc427575497"/>
      <w:r>
        <w:t>Lisansları Yeniden Atama</w:t>
      </w:r>
      <w:bookmarkEnd w:id="28"/>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5498"/>
      <w:r>
        <w:t>Yazı Tipi Bileşenleri</w:t>
      </w:r>
      <w:bookmarkEnd w:id="29"/>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5499"/>
      <w:r>
        <w:t>Çoklama</w:t>
      </w:r>
      <w:bookmarkEnd w:id="3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5500"/>
      <w:r>
        <w:lastRenderedPageBreak/>
        <w:t>Gizlilik ve Güvenlik Hükümleri</w:t>
      </w:r>
      <w:bookmarkEnd w:id="31"/>
      <w:bookmarkEnd w:id="3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5501"/>
      <w:r>
        <w:t>Genel Gizlilik ve Güvenlik Hükümleri</w:t>
      </w:r>
      <w:bookmarkEnd w:id="33"/>
    </w:p>
    <w:p w14:paraId="0A292299" w14:textId="77777777" w:rsidR="00F77036" w:rsidRPr="00690C65" w:rsidRDefault="00F77036" w:rsidP="00366C8E">
      <w:pPr>
        <w:pStyle w:val="ProductList-SubSubSectionHeading"/>
        <w:outlineLvl w:val="2"/>
      </w:pPr>
      <w:bookmarkStart w:id="34" w:name="_Toc427575502"/>
      <w:r>
        <w:t>Kapsam</w:t>
      </w:r>
      <w:bookmarkEnd w:id="34"/>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5503"/>
      <w:r>
        <w:t>Müşteri Verilerinin Kullanılması</w:t>
      </w:r>
      <w:bookmarkEnd w:id="3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6" w:name="_Toc423959220"/>
      <w:bookmarkStart w:id="37" w:name="_Toc417892060"/>
      <w:bookmarkStart w:id="38" w:name="_Toc427575504"/>
      <w:r>
        <w:t>Müşteri Verilerinin İfşa Edilmesi</w:t>
      </w:r>
      <w:bookmarkEnd w:id="36"/>
      <w:bookmarkEnd w:id="37"/>
      <w:bookmarkEnd w:id="3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5505"/>
      <w:r>
        <w:t>Eğitim Kurumları</w:t>
      </w:r>
      <w:bookmarkEnd w:id="3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0" w:name="_Toc423959222"/>
      <w:bookmarkStart w:id="41" w:name="_Toc427575506"/>
      <w:bookmarkStart w:id="42" w:name="HIPPA"/>
      <w:bookmarkStart w:id="43" w:name="_Toc417892062"/>
      <w:bookmarkStart w:id="44" w:name="HIPAA"/>
      <w:r>
        <w:t>HIPPA İş Ortağı</w:t>
      </w:r>
      <w:bookmarkEnd w:id="40"/>
      <w:bookmarkEnd w:id="41"/>
    </w:p>
    <w:bookmarkEnd w:id="42"/>
    <w:p w14:paraId="4FC4DF40" w14:textId="77777777" w:rsidR="009A65DA" w:rsidRPr="00ED53C5" w:rsidRDefault="009A65DA" w:rsidP="004731AE">
      <w:pPr>
        <w:pStyle w:val="ProductList-Body"/>
      </w:pPr>
      <w:r>
        <w:t xml:space="preserve">Müşteri bir “kapsam dahilindeki tüzel kişi” veya “iş ortağı” ise ve Müşteri Verileri “korunan sağlık bilgileri” içeriyorsa (bu terimler 45 CFR § 160.103'te tanımlanmaktadır), Müşterinin toplu lisanslama anlaşmasının yapılması HIPAA İş Ortağı Anlaşmasının (“BAA”) yapılmasını da kapsar. Bu metnin tamamı </w:t>
      </w:r>
      <w:hyperlink r:id="rId29" w:history="1">
        <w:r>
          <w:rPr>
            <w:rStyle w:val="Hyperlink"/>
          </w:rPr>
          <w:t>http://aka.ms/BAA</w:t>
        </w:r>
      </w:hyperlink>
      <w:r>
        <w:t xml:space="preserve"> adresinde bulunmaktadır. İş Ortağı Anlaşması, (Microsoft Azure Hizmetlerine özgü hükümlerde tanımlanan) Azure Kamu Hizmetleri için geçerli değildir.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3"/>
    <w:bookmarkEnd w:id="44"/>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5" w:name="_Toc427575507"/>
      <w:r>
        <w:t>Güvenlik</w:t>
      </w:r>
      <w:bookmarkEnd w:id="45"/>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5508"/>
      <w:r>
        <w:t>Güvenlik Olay Bildirimi</w:t>
      </w:r>
      <w:bookmarkEnd w:id="46"/>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5509"/>
      <w:r>
        <w:t>Veri İşleme Yeri</w:t>
      </w:r>
      <w:bookmarkEnd w:id="47"/>
    </w:p>
    <w:p w14:paraId="6F79E91B" w14:textId="10EF876F" w:rsidR="00F77036" w:rsidRPr="00690C65" w:rsidRDefault="00F77036" w:rsidP="00F77036">
      <w:pPr>
        <w:pStyle w:val="ProductList-Body"/>
      </w:pPr>
      <w:r>
        <w:t>OST</w:t>
      </w:r>
      <w:r w:rsidR="002C12D5">
        <w:t>’</w:t>
      </w:r>
      <w:r>
        <w:t>de başka bir yerde açıklananlar haricinde, Microsoft</w:t>
      </w:r>
      <w:r w:rsidR="002C12D5">
        <w:t>’</w:t>
      </w:r>
      <w:r>
        <w:t>un Müşteri adına işlediği Müşteri Verileri, Amerika Birleşik Devletlerinde veya Microsoft</w:t>
      </w:r>
      <w:r w:rsidR="002C12D5">
        <w:t>’</w:t>
      </w:r>
      <w:r>
        <w: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w:t>
      </w:r>
      <w:r w:rsidR="002C12D5">
        <w:t>’</w:t>
      </w:r>
      <w:r>
        <w:t>u atamaktadır. Microsoft, Avrupa Birliği, Avrupa Ekonomik Alanı ve İsviçre</w:t>
      </w:r>
      <w:r w:rsidR="002C12D5">
        <w:t>’</w:t>
      </w:r>
      <w:r>
        <w:t>den edinilen verilerin toplanması, kullanımı ve saklanması ile ilgili olarak ABD Ticaret Bakanlığı tarafından belirlenmiş olan AB Güvenli Liman ve İsviçre Güvenli Liman çerçevelerine uygun davranmaktadır.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8" w:name="_Toc417892066"/>
      <w:bookmarkStart w:id="49" w:name="_Toc412644895"/>
      <w:bookmarkStart w:id="50" w:name="_Toc427575510"/>
      <w:r>
        <w:t>Önizleme Sürümleri</w:t>
      </w:r>
      <w:bookmarkEnd w:id="48"/>
      <w:bookmarkEnd w:id="49"/>
      <w:bookmarkEnd w:id="5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5511"/>
      <w:r>
        <w:t>Alt Yüklenicilerin Kullanılması</w:t>
      </w:r>
      <w:bookmarkEnd w:id="5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2" w:name="_Toc427575512"/>
      <w:r>
        <w:t>Microsoft</w:t>
      </w:r>
      <w:r w:rsidR="002C12D5">
        <w:t>’</w:t>
      </w:r>
      <w:r>
        <w:t>a Ulaşma</w:t>
      </w:r>
      <w:bookmarkEnd w:id="5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30"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77777777" w:rsidR="00F77036" w:rsidRPr="00690C65" w:rsidRDefault="00F77036" w:rsidP="0088164F">
      <w:pPr>
        <w:pStyle w:val="ProductList-Body"/>
        <w:spacing w:before="120"/>
        <w:ind w:left="187"/>
      </w:pPr>
      <w:r>
        <w:rPr>
          <w:b/>
        </w:rPr>
        <w:t>Microsoft Kurumsal Hizmet Gizliliği</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Sayın: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315D1BE" w14:textId="77777777" w:rsidR="00947446" w:rsidRDefault="00947446" w:rsidP="00366C8E">
      <w:pPr>
        <w:pStyle w:val="ProductList-Body"/>
      </w:pPr>
    </w:p>
    <w:p w14:paraId="62024D4F" w14:textId="77777777" w:rsidR="004731AE" w:rsidRDefault="004731AE" w:rsidP="00366C8E">
      <w:pPr>
        <w:pStyle w:val="ProductList-Body"/>
        <w:sectPr w:rsidR="004731AE"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5513"/>
      <w:r>
        <w:lastRenderedPageBreak/>
        <w:t>Veri İşleme Hükümleri</w:t>
      </w:r>
      <w:bookmarkEnd w:id="53"/>
    </w:p>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C7620C">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Çevrimiçi Hizmetler</w:t>
            </w:r>
          </w:p>
        </w:tc>
      </w:tr>
      <w:tr w:rsidR="00256427" w14:paraId="176BA6A2" w14:textId="77777777" w:rsidTr="00C7620C">
        <w:tc>
          <w:tcPr>
            <w:tcW w:w="2490" w:type="dxa"/>
            <w:vAlign w:val="center"/>
          </w:tcPr>
          <w:p w14:paraId="225F38A5" w14:textId="1DEFBCBF" w:rsidR="00256427" w:rsidRDefault="00CF560D" w:rsidP="00CF560D">
            <w:pPr>
              <w:pStyle w:val="ProductList-Body"/>
            </w:pPr>
            <w:r>
              <w:t xml:space="preserve">Microsoft Dynamics </w:t>
            </w:r>
            <w:r w:rsidR="009A65DA">
              <w:t xml:space="preserve">CRM </w:t>
            </w:r>
            <w:r>
              <w:t>Çevrimiçi Hizmetler</w:t>
            </w:r>
          </w:p>
        </w:tc>
        <w:tc>
          <w:tcPr>
            <w:tcW w:w="8310" w:type="dxa"/>
          </w:tcPr>
          <w:p w14:paraId="3A0CC844" w14:textId="73FB28EB" w:rsidR="00256427" w:rsidRDefault="00CF560D" w:rsidP="00840373">
            <w:pPr>
              <w:pStyle w:val="ProductList-Body"/>
            </w:pPr>
            <w:r>
              <w:t xml:space="preserve">(1) Tabletler ve/veya akıllı telefonlar için Microsoft Dynamics CRM Online hizmetleri içermek ancak bunlarla sınırlı kalmamak üzere, desteklenen aygıtlar için Microsoft Dynamics CRM ve (2) Microsoft Social Engagement, Parature, from Microsoft ve Microsoft Dynamics Pazarlama türünde, Dynamics CRM Online ile birlikte veya bununla bağlantılı olarak kullanıma uygun hale getirilen tüm ayrı markalı hizmetler hariç, toplu lisanslama veya Microsoft çevrimiçi hizmetler portalı yoluyla kullanılır hale getirilen Microsoft Dynamics </w:t>
            </w:r>
            <w:r w:rsidR="009A65DA">
              <w:t xml:space="preserve">CRM </w:t>
            </w:r>
            <w:r>
              <w:t>Online hizmetler.</w:t>
            </w:r>
          </w:p>
        </w:tc>
      </w:tr>
      <w:tr w:rsidR="009A65DA" w14:paraId="0EEF8014" w14:textId="77777777" w:rsidTr="00C7620C">
        <w:tc>
          <w:tcPr>
            <w:tcW w:w="2490" w:type="dxa"/>
            <w:vAlign w:val="center"/>
          </w:tcPr>
          <w:p w14:paraId="17E444BC" w14:textId="568BA803" w:rsidR="009A65DA" w:rsidRDefault="009A65DA" w:rsidP="009A65DA">
            <w:pPr>
              <w:pStyle w:val="ProductList-Body"/>
            </w:pPr>
            <w:r>
              <w:t>Office 365 Hizmetleri</w:t>
            </w:r>
          </w:p>
        </w:tc>
        <w:tc>
          <w:tcPr>
            <w:tcW w:w="8310" w:type="dxa"/>
          </w:tcPr>
          <w:p w14:paraId="2B2D9666" w14:textId="13A78A81" w:rsidR="009A65DA" w:rsidRDefault="009A65DA" w:rsidP="009A65DA">
            <w:pPr>
              <w:pStyle w:val="ProductList-Body"/>
            </w:pPr>
            <w:r>
              <w:t>Her biri Office 365 markalı plan veya pakette yer alan veya tek başına sağlanan aşağıdaki hizmetler: Exchange Online, Exchange Online Arşivleme, Exchange Online Protection, Tehditten Gelişmiş Koruma, SharePoint Online, OneDrive for Business, Project Online, Skype for Business Online ve Office Online. Office 365 Hizmetleri, Office 365 ProPlus veya Bing ya da Yammer hizmeti ya da “Office 365 için” markalı bir hizmet gibi Office 365 markalı plan veya paketle birlikte ayrı olarak sağlanan herhangi bir markalı hizmet içermez.</w:t>
            </w:r>
          </w:p>
        </w:tc>
      </w:tr>
      <w:tr w:rsidR="00947446" w14:paraId="31232290" w14:textId="77777777" w:rsidTr="00C7620C">
        <w:tc>
          <w:tcPr>
            <w:tcW w:w="2490" w:type="dxa"/>
            <w:vAlign w:val="center"/>
          </w:tcPr>
          <w:p w14:paraId="792F0442" w14:textId="0E4F863B" w:rsidR="00947446" w:rsidRDefault="00947446" w:rsidP="00947446">
            <w:pPr>
              <w:pStyle w:val="ProductList-Body"/>
            </w:pPr>
            <w:bookmarkStart w:id="54" w:name="MicrosoftAzureCoreServices"/>
            <w:r>
              <w:t>Microsoft Azure Çekirdek Hizmetleri</w:t>
            </w:r>
            <w:bookmarkEnd w:id="54"/>
          </w:p>
        </w:tc>
        <w:tc>
          <w:tcPr>
            <w:tcW w:w="8310" w:type="dxa"/>
          </w:tcPr>
          <w:p w14:paraId="1BC35F13" w14:textId="4F091AB2" w:rsidR="00947446" w:rsidRDefault="00947446" w:rsidP="00947446">
            <w:pPr>
              <w:pStyle w:val="ProductList-Body"/>
            </w:pPr>
            <w:r>
              <w:t>Bulut Hizmetleri (web ve çalışan görevleri), Sanal Makineler (SQL Server ile dahil edilen), Depolama (Blob, Tablo, Sıra), Sanal Ağ, Trafik Yöneticisi, Toplu İş, Web Siteleri, BizTalk Hizmetleri, Medya Hizmetleri, Mobil Hizmetler, Hizmet Veri Yolu, Bildirim Hub'ı, İş Akışı Yöneticisi, Express Route, Zamanlayıcı, Multi-Factor Authentication, Active Directory, Rights Management Hizmeti, SQL Veritabanı</w:t>
            </w:r>
            <w:r w:rsidR="009A65DA">
              <w:t>, HDInsight</w:t>
            </w:r>
            <w:r>
              <w:t xml:space="preserve"> ve Microsoft Azure Güven Merkezinde dahil edildiği gibi tanımlanan diğer tüm özellikler.</w:t>
            </w:r>
          </w:p>
        </w:tc>
      </w:tr>
      <w:tr w:rsidR="00256427" w14:paraId="35238467" w14:textId="77777777" w:rsidTr="00C7620C">
        <w:tc>
          <w:tcPr>
            <w:tcW w:w="2490" w:type="dxa"/>
            <w:vAlign w:val="center"/>
          </w:tcPr>
          <w:p w14:paraId="2BF1ACCE" w14:textId="035545C0" w:rsidR="00256427" w:rsidRDefault="006E5B74" w:rsidP="006E5B74">
            <w:pPr>
              <w:pStyle w:val="ProductList-Body"/>
            </w:pPr>
            <w:r>
              <w:t>Microsoft Intune Çevrimiçi Hizmetleri</w:t>
            </w:r>
          </w:p>
        </w:tc>
        <w:tc>
          <w:tcPr>
            <w:tcW w:w="8310" w:type="dxa"/>
          </w:tcPr>
          <w:p w14:paraId="717F210B" w14:textId="2C797371" w:rsidR="00256427" w:rsidRDefault="00256427" w:rsidP="00D92296">
            <w:pPr>
              <w:pStyle w:val="ProductList-Body"/>
            </w:pPr>
            <w:r>
              <w:t>Microsoft Intune Eklenti Ürün gibi Microsoft Intune bulut hizmet parçası veya Office 365 için Mobil Aygıt Yönetimi gibi Microsoft Intune tarafından sağlanan yönetimi hizmeti.</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7575514"/>
      <w:r>
        <w:t>Kullanılmayan Müşteri Verilerinin Yeri</w:t>
      </w:r>
      <w:bookmarkEnd w:id="55"/>
    </w:p>
    <w:p w14:paraId="3170912A" w14:textId="77777777" w:rsidR="00086F17" w:rsidRPr="00690C65" w:rsidRDefault="00086F17" w:rsidP="00086F17">
      <w:pPr>
        <w:pStyle w:val="ProductList-Body"/>
      </w:pPr>
      <w:r>
        <w:t>Microsoft, kullanılmayan Müşteri Verilerini aşağıdaki gibi belirli temel coğrafi alanlarda (her biri bir Geo) depolayacaktır:</w:t>
      </w:r>
    </w:p>
    <w:p w14:paraId="467DBFAA" w14:textId="6B49A191" w:rsidR="00086F17" w:rsidRPr="00690C65" w:rsidRDefault="00086F17" w:rsidP="00A44A41">
      <w:pPr>
        <w:pStyle w:val="ProductList-Body"/>
        <w:numPr>
          <w:ilvl w:val="0"/>
          <w:numId w:val="6"/>
        </w:numPr>
        <w:ind w:left="450" w:hanging="270"/>
      </w:pPr>
      <w:r>
        <w:rPr>
          <w:b/>
        </w:rPr>
        <w:t>Office 365 Hizmetleri</w:t>
      </w:r>
      <w:r w:rsidRPr="00B951DA">
        <w:rPr>
          <w:b/>
          <w:bCs/>
        </w:rPr>
        <w:t>.</w:t>
      </w:r>
      <w:r>
        <w:t xml:space="preserve"> Eğer Müşteri ABD</w:t>
      </w:r>
      <w:r w:rsidR="002C12D5">
        <w:t>’</w:t>
      </w:r>
      <w:r>
        <w:t>deki veya AB</w:t>
      </w:r>
      <w:r w:rsidR="002C12D5">
        <w:t>’</w:t>
      </w:r>
      <w:r>
        <w:t>ndeki istemcilerini kullanıma sunarsa, Microsoft aşağıdaki kullanılmayan Müşteri Verilerini söz konusu bu Geo içinde depolayacaktır: (1) Exchange Çevrimiçi posta kutusu içeriği (e-posta topluluğu, takvim girdileri ve e-posta eklerinin içeriği) ve (2) SharePoint Çevrimiçi site içeriği ve bu site içinde depolanan dosyalar.</w:t>
      </w:r>
    </w:p>
    <w:p w14:paraId="612EBA91" w14:textId="52B06B8A" w:rsidR="00086F17" w:rsidRPr="00690C65" w:rsidRDefault="006E5B74" w:rsidP="00FE3CDA">
      <w:pPr>
        <w:pStyle w:val="ProductList-Body"/>
        <w:numPr>
          <w:ilvl w:val="0"/>
          <w:numId w:val="6"/>
        </w:numPr>
        <w:ind w:left="450" w:hanging="270"/>
      </w:pPr>
      <w:r>
        <w:rPr>
          <w:b/>
        </w:rPr>
        <w:t>Microsoft Intune Çevrimiçi Hizmetleri</w:t>
      </w:r>
      <w:r w:rsidRPr="00B951DA">
        <w:rPr>
          <w:b/>
          <w:bCs/>
        </w:rPr>
        <w:t>.</w:t>
      </w:r>
      <w:r>
        <w:t xml:space="preserve"> Müşteri bir istemci hesabını kullanıma sunduğunda, Müşteri, kullanılmayan Müşteri Verilerinin depolanacağı uygun bir Geo seçer. Microsoft, Microsoft Intune Güven Merkezi</w:t>
      </w:r>
      <w:r w:rsidR="002C12D5">
        <w:t>’</w:t>
      </w:r>
      <w:r>
        <w:t xml:space="preserve">nin </w:t>
      </w:r>
      <w:r w:rsidR="00FE3CDA">
        <w:t>“</w:t>
      </w:r>
      <w:r>
        <w:t>Veri Yeri</w:t>
      </w:r>
      <w:r w:rsidR="00FE3CDA">
        <w:t>”</w:t>
      </w:r>
      <w:r>
        <w:t xml:space="preserve"> bölümünde belirtilenler haricinde, Müşteri Verilerini Müşterinin seçili Geo dışına aktarmayacaktır.</w:t>
      </w:r>
    </w:p>
    <w:p w14:paraId="58B83666" w14:textId="59288C22" w:rsidR="00086F17" w:rsidRPr="00690C65" w:rsidRDefault="00086F17" w:rsidP="00A44A41">
      <w:pPr>
        <w:pStyle w:val="ProductList-Body"/>
        <w:numPr>
          <w:ilvl w:val="0"/>
          <w:numId w:val="6"/>
        </w:numPr>
        <w:ind w:left="450" w:hanging="270"/>
      </w:pPr>
      <w:r>
        <w:rPr>
          <w:b/>
        </w:rPr>
        <w:t>Microsoft Azure Esas Hizmetler</w:t>
      </w:r>
      <w:r w:rsidRPr="00B951DA">
        <w:rPr>
          <w:b/>
          <w:bCs/>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w:t>
      </w:r>
      <w:r>
        <w:lastRenderedPageBreak/>
        <w:t>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E0BCC36" w14:textId="3F120A6C" w:rsidR="00086F17" w:rsidRPr="00690C65" w:rsidRDefault="00826803" w:rsidP="000B2305">
      <w:pPr>
        <w:pStyle w:val="ProductList-Body"/>
        <w:numPr>
          <w:ilvl w:val="0"/>
          <w:numId w:val="6"/>
        </w:numPr>
        <w:spacing w:after="120"/>
        <w:ind w:left="461" w:hanging="274"/>
      </w:pPr>
      <w:r>
        <w:rPr>
          <w:b/>
        </w:rPr>
        <w:t>Microsoft Dynamics CRM Online Hizmetler</w:t>
      </w:r>
      <w:r w:rsidRPr="00B951DA">
        <w:rPr>
          <w:b/>
          <w:bCs/>
        </w:rPr>
        <w:t>.</w:t>
      </w:r>
      <w:r>
        <w:t xml:space="preserve"> Microsoft Dynamics CRM Online Hizmet tarafından yönetilen kurumlar için, eğer Müşteri ABD</w:t>
      </w:r>
      <w:r w:rsidR="002C12D5">
        <w:t>’</w:t>
      </w:r>
      <w:r>
        <w:t>deki veya AB</w:t>
      </w:r>
      <w:r w:rsidR="002C12D5">
        <w:t>’</w:t>
      </w:r>
      <w:r>
        <w:t>ndeki istemcisini kullanıma sunarsa, Microsoft kullanılmayan Müşteri Verilerini uygun olduğu üzere ABD</w:t>
      </w:r>
      <w:r w:rsidR="002C12D5">
        <w:t>’</w:t>
      </w:r>
      <w:r>
        <w:t>de veya AB</w:t>
      </w:r>
      <w:r w:rsidR="002C12D5">
        <w:t>’</w:t>
      </w:r>
      <w:r>
        <w:t>nde depolayacaktır.</w:t>
      </w:r>
    </w:p>
    <w:p w14:paraId="15A5EF57" w14:textId="77777777" w:rsidR="00086F17" w:rsidRPr="00690C65" w:rsidRDefault="00086F17" w:rsidP="00086F17">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56" w:name="_Toc427575515"/>
      <w:r>
        <w:t>Gizlilik</w:t>
      </w:r>
      <w:bookmarkEnd w:id="56"/>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7575516"/>
      <w:r>
        <w:t>Ek Avrupa Hükümleri.</w:t>
      </w:r>
      <w:bookmarkEnd w:id="57"/>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5517"/>
      <w:r>
        <w:t>Güvenlik</w:t>
      </w:r>
      <w:bookmarkEnd w:id="58"/>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961F68">
        <w:trPr>
          <w:tblHeader/>
        </w:trPr>
        <w:tc>
          <w:tcPr>
            <w:tcW w:w="2490" w:type="dxa"/>
            <w:shd w:val="clear" w:color="auto" w:fill="0072C6"/>
          </w:tcPr>
          <w:p w14:paraId="75D7A1AA" w14:textId="0DECA320" w:rsidR="00086F17" w:rsidRPr="001F2DDF" w:rsidRDefault="00086F17" w:rsidP="00947446">
            <w:pPr>
              <w:pStyle w:val="ProductList-Body"/>
              <w:keepNext/>
              <w:spacing w:before="20" w:after="20"/>
              <w:rPr>
                <w:color w:val="FFFFFF" w:themeColor="background1"/>
              </w:rPr>
            </w:pPr>
            <w:r>
              <w:rPr>
                <w:color w:val="FFFFFF" w:themeColor="background1"/>
              </w:rPr>
              <w:lastRenderedPageBreak/>
              <w:t>Domain</w:t>
            </w:r>
          </w:p>
        </w:tc>
        <w:tc>
          <w:tcPr>
            <w:tcW w:w="8310" w:type="dxa"/>
            <w:shd w:val="clear" w:color="auto" w:fill="0072C6"/>
          </w:tcPr>
          <w:p w14:paraId="6C61E74C" w14:textId="4A3AC490" w:rsidR="00086F17" w:rsidRPr="001F2DDF" w:rsidRDefault="00086F17" w:rsidP="00947446">
            <w:pPr>
              <w:pStyle w:val="ProductList-Body"/>
              <w:keepNext/>
              <w:spacing w:before="20" w:after="20"/>
              <w:rPr>
                <w:color w:val="FFFFFF" w:themeColor="background1"/>
              </w:rPr>
            </w:pPr>
            <w:r>
              <w:rPr>
                <w:color w:val="FFFFFF" w:themeColor="background1"/>
              </w:rPr>
              <w:t>Uygulamalar</w:t>
            </w:r>
          </w:p>
        </w:tc>
      </w:tr>
      <w:tr w:rsidR="00086F17" w14:paraId="7BFB34B6" w14:textId="77777777" w:rsidTr="00961F68">
        <w:tc>
          <w:tcPr>
            <w:tcW w:w="2490" w:type="dxa"/>
            <w:vAlign w:val="center"/>
          </w:tcPr>
          <w:p w14:paraId="4A265EB1" w14:textId="4B939C28" w:rsidR="00086F17" w:rsidRDefault="00086F17" w:rsidP="007303AE">
            <w:pPr>
              <w:pStyle w:val="ProductList-Body"/>
            </w:pPr>
            <w:r>
              <w:t>Bilgi Güvenliği Organizasyonu</w:t>
            </w:r>
          </w:p>
        </w:tc>
        <w:tc>
          <w:tcPr>
            <w:tcW w:w="8310" w:type="dxa"/>
          </w:tcPr>
          <w:p w14:paraId="4CCE6AB8" w14:textId="7F0E44E2" w:rsidR="009C6951" w:rsidRPr="00690C65" w:rsidRDefault="009C6951" w:rsidP="009C6951">
            <w:pPr>
              <w:pStyle w:val="ProductList-Body"/>
            </w:pPr>
            <w:r>
              <w:rPr>
                <w:b/>
              </w:rPr>
              <w:t>Güvenlik Mülkiyeti</w:t>
            </w:r>
            <w:r w:rsidRPr="00FC6882">
              <w:rPr>
                <w:b/>
                <w:bCs/>
              </w:rPr>
              <w:t>.</w:t>
            </w:r>
            <w:r>
              <w:t xml:space="preserve"> Microsoft, güvenlik kurallarının ve usullerinin koordinasyonundan ve izlenmesinden sorumlu bir veya daha fazla sayıda güvenlik sorumlusu tayin etmiştir.</w:t>
            </w:r>
          </w:p>
          <w:p w14:paraId="25E100F8" w14:textId="7660AD52" w:rsidR="009C6951" w:rsidRPr="00690C65" w:rsidRDefault="009C6951" w:rsidP="0088164F">
            <w:pPr>
              <w:pStyle w:val="ProductList-Body"/>
              <w:spacing w:before="40"/>
            </w:pPr>
            <w:r>
              <w:rPr>
                <w:b/>
              </w:rPr>
              <w:t>Güvenlik Görevleri ve Sorumlulukları</w:t>
            </w:r>
            <w:r w:rsidRPr="00FC6882">
              <w:rPr>
                <w:b/>
                <w:bCs/>
              </w:rPr>
              <w:t>.</w:t>
            </w:r>
            <w:r>
              <w:t xml:space="preserve"> Müşteri Verilerine erişim sahibi olan Microsoft personeli, gizlilik yükümlülüklerine tabidir.</w:t>
            </w:r>
          </w:p>
          <w:p w14:paraId="43EEE1B1" w14:textId="14EE093C" w:rsidR="009C6951" w:rsidRPr="00690C65" w:rsidRDefault="009C6951" w:rsidP="0088164F">
            <w:pPr>
              <w:pStyle w:val="ProductList-Body"/>
              <w:spacing w:before="40"/>
            </w:pPr>
            <w:r>
              <w:rPr>
                <w:b/>
              </w:rPr>
              <w:t>Risk Yönetim Programı</w:t>
            </w:r>
            <w:r w:rsidRPr="00FC6882">
              <w:rPr>
                <w:b/>
                <w:bCs/>
              </w:rPr>
              <w:t>.</w:t>
            </w:r>
            <w:r>
              <w:t xml:space="preserve"> Microsoft, Müşteri Verilerini işlemeden ya da Çevrimiçi Hizmetler servisini başlatmadan önce bir risk değerlendirmesi yapmıştır.</w:t>
            </w:r>
          </w:p>
          <w:p w14:paraId="3D0B77AE" w14:textId="3E551499" w:rsidR="00086F17" w:rsidRDefault="009C6951" w:rsidP="009C6951">
            <w:pPr>
              <w:pStyle w:val="ProductList-Body"/>
            </w:pPr>
            <w:r>
              <w:t>Microsoft, tarafına ait saklama gereklilikleri uyarınca, yürürlüğünü kaybetmelerinin ardından da güvenlik belgelerini saklar.</w:t>
            </w:r>
          </w:p>
        </w:tc>
      </w:tr>
      <w:tr w:rsidR="00086F17" w14:paraId="7414B36E" w14:textId="77777777" w:rsidTr="000D0B68">
        <w:trPr>
          <w:cantSplit/>
        </w:trPr>
        <w:tc>
          <w:tcPr>
            <w:tcW w:w="2490" w:type="dxa"/>
            <w:vAlign w:val="center"/>
          </w:tcPr>
          <w:p w14:paraId="6F221689" w14:textId="78DA8E2F" w:rsidR="00086F17" w:rsidRDefault="00086F17" w:rsidP="007303AE">
            <w:pPr>
              <w:pStyle w:val="ProductList-Body"/>
            </w:pPr>
            <w:r>
              <w:t>Varlık Yönetimi</w:t>
            </w:r>
          </w:p>
        </w:tc>
        <w:tc>
          <w:tcPr>
            <w:tcW w:w="8310" w:type="dxa"/>
          </w:tcPr>
          <w:p w14:paraId="6DA73246" w14:textId="0BE2B773" w:rsidR="009C6951" w:rsidRPr="00690C65" w:rsidRDefault="009C6951" w:rsidP="009C6951">
            <w:pPr>
              <w:pStyle w:val="ProductList-Body"/>
            </w:pPr>
            <w:r>
              <w:rPr>
                <w:b/>
              </w:rPr>
              <w:t>Varlık Envanteri</w:t>
            </w:r>
            <w:r w:rsidRPr="00FC6882">
              <w:rPr>
                <w:b/>
                <w:bCs/>
              </w:rPr>
              <w:t>.</w:t>
            </w:r>
            <w: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690C65" w:rsidRDefault="009C6951" w:rsidP="0088164F">
            <w:pPr>
              <w:pStyle w:val="ProductList-Body"/>
              <w:spacing w:before="40"/>
            </w:pPr>
            <w:r>
              <w:rPr>
                <w:b/>
              </w:rPr>
              <w:t>Varlık İdaresi</w:t>
            </w:r>
          </w:p>
          <w:p w14:paraId="44E4A99A" w14:textId="1D793C79" w:rsidR="009C6951" w:rsidRPr="00690C65" w:rsidRDefault="009A65DA" w:rsidP="00651B74">
            <w:pPr>
              <w:pStyle w:val="ProductList-Body"/>
              <w:ind w:left="162" w:hanging="162"/>
            </w:pPr>
            <w:r>
              <w:tab/>
            </w:r>
            <w:r w:rsidR="00651B74">
              <w:t>Microsoft, Müşteri Verilerini, bu verilerin tanımlanmasına yardımcı olmak ve uygun şekilde kısıtlanacak bir erişime izin vermek amacıyla sınırlandırır.</w:t>
            </w:r>
          </w:p>
          <w:p w14:paraId="134B5436" w14:textId="4F11BDFB" w:rsidR="009C6951" w:rsidRPr="00690C65" w:rsidRDefault="009A65DA" w:rsidP="00651B74">
            <w:pPr>
              <w:pStyle w:val="ProductList-Body"/>
              <w:ind w:left="162" w:hanging="162"/>
            </w:pPr>
            <w:r>
              <w:tab/>
            </w:r>
            <w:r w:rsidR="002A3B84">
              <w:t>Microsoft, Müşteri Verilerinin yazdırılması konusunda kısıtlamalar koyar ve Müşteri Verilerini içeren basılı materyallerin atılması hususunda prosedürlere sahiptir.</w:t>
            </w:r>
          </w:p>
          <w:p w14:paraId="4579FE11" w14:textId="3E841C57" w:rsidR="00086F17" w:rsidRDefault="009A65DA" w:rsidP="009A65DA">
            <w:pPr>
              <w:pStyle w:val="ProductList-Body"/>
              <w:ind w:left="162" w:hanging="162"/>
            </w:pPr>
            <w:r>
              <w:tab/>
            </w:r>
            <w:r w:rsidR="009C6951">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961F68">
        <w:tc>
          <w:tcPr>
            <w:tcW w:w="2490" w:type="dxa"/>
            <w:vAlign w:val="center"/>
          </w:tcPr>
          <w:p w14:paraId="59347A52" w14:textId="738D913D" w:rsidR="00086F17" w:rsidRDefault="00086F17" w:rsidP="007303AE">
            <w:pPr>
              <w:pStyle w:val="ProductList-Body"/>
            </w:pPr>
            <w:r>
              <w:t>İnsan Kaynakları Güvenliği</w:t>
            </w:r>
          </w:p>
        </w:tc>
        <w:tc>
          <w:tcPr>
            <w:tcW w:w="8310" w:type="dxa"/>
          </w:tcPr>
          <w:p w14:paraId="4D458344" w14:textId="28E5AABF" w:rsidR="00086F17" w:rsidRDefault="009C6951" w:rsidP="008E1EAF">
            <w:pPr>
              <w:pStyle w:val="ProductList-Body"/>
            </w:pPr>
            <w:r>
              <w:rPr>
                <w:b/>
              </w:rPr>
              <w:t>Güvenlik Eğitimi</w:t>
            </w:r>
            <w:r w:rsidRPr="00FC6882">
              <w:rPr>
                <w:b/>
                <w:bCs/>
              </w:rPr>
              <w:t>.</w:t>
            </w:r>
            <w: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961F68">
        <w:tc>
          <w:tcPr>
            <w:tcW w:w="2490" w:type="dxa"/>
            <w:vAlign w:val="center"/>
          </w:tcPr>
          <w:p w14:paraId="17640D63" w14:textId="1909CE38" w:rsidR="00086F17" w:rsidRDefault="00086F17" w:rsidP="007303AE">
            <w:pPr>
              <w:pStyle w:val="ProductList-Body"/>
            </w:pPr>
            <w:r>
              <w:t>Fiziksel Güvenlik ve Çevre güvenliği</w:t>
            </w:r>
          </w:p>
        </w:tc>
        <w:tc>
          <w:tcPr>
            <w:tcW w:w="8310" w:type="dxa"/>
          </w:tcPr>
          <w:p w14:paraId="0E056EAF" w14:textId="21CE734C" w:rsidR="009C6951" w:rsidRPr="00690C65" w:rsidRDefault="009C6951" w:rsidP="009C6951">
            <w:pPr>
              <w:pStyle w:val="ProductList-Body"/>
            </w:pPr>
            <w:r>
              <w:rPr>
                <w:b/>
              </w:rPr>
              <w:t>Tesislere Fiziksel Erişim</w:t>
            </w:r>
            <w:r w:rsidRPr="00FC6882">
              <w:rPr>
                <w:b/>
                <w:bCs/>
              </w:rPr>
              <w:t>.</w:t>
            </w:r>
            <w:r>
              <w:t xml:space="preserve"> Microsoft, Müşteri Verilerini işleyen bilgi sistemlerinin bulunduğu tesislere erişimi, tanımlanmış yetkili kişilerle sınırlandırır.</w:t>
            </w:r>
          </w:p>
          <w:p w14:paraId="0173E035" w14:textId="4AD1F14D" w:rsidR="009C6951" w:rsidRPr="00690C65" w:rsidRDefault="009C6951" w:rsidP="0088164F">
            <w:pPr>
              <w:pStyle w:val="ProductList-Body"/>
              <w:spacing w:before="40"/>
            </w:pPr>
            <w:r>
              <w:rPr>
                <w:b/>
              </w:rPr>
              <w:t>Bileşenlere Fiziksel Erişim</w:t>
            </w:r>
            <w:r w:rsidRPr="00FC6882">
              <w:rPr>
                <w:b/>
                <w:bCs/>
              </w:rPr>
              <w:t>.</w:t>
            </w:r>
            <w: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690C65" w:rsidRDefault="009C6951" w:rsidP="0088164F">
            <w:pPr>
              <w:pStyle w:val="ProductList-Body"/>
              <w:spacing w:before="40"/>
            </w:pPr>
            <w:r>
              <w:rPr>
                <w:b/>
              </w:rPr>
              <w:t>Aksamalardan Korunma</w:t>
            </w:r>
            <w:r w:rsidRPr="00FC6882">
              <w:rPr>
                <w:b/>
                <w:bCs/>
              </w:rPr>
              <w:t>.</w:t>
            </w:r>
            <w:r>
              <w:t xml:space="preserve"> Microsoft, güç kesintisi veya hat paraziti sebebiyle veri kaybına karışı korumak için çok sayıda endüstri standardı sistemler kullanır.</w:t>
            </w:r>
          </w:p>
          <w:p w14:paraId="746254B8" w14:textId="5CE993D4" w:rsidR="00086F17" w:rsidRDefault="009C6951" w:rsidP="0088164F">
            <w:pPr>
              <w:pStyle w:val="ProductList-Body"/>
              <w:spacing w:before="40"/>
            </w:pPr>
            <w:r>
              <w:rPr>
                <w:b/>
              </w:rPr>
              <w:t>Bileşenlerin Atılması</w:t>
            </w:r>
            <w:r w:rsidRPr="00FC6882">
              <w:rPr>
                <w:b/>
                <w:bCs/>
              </w:rPr>
              <w:t>.</w:t>
            </w:r>
            <w:r>
              <w:t xml:space="preserve"> Microsoft, ihtiyaç kalmadığında Müşteri Verilerini silmek için endüstri standardı süreçleri kullanır.</w:t>
            </w:r>
          </w:p>
        </w:tc>
      </w:tr>
      <w:tr w:rsidR="00086F17" w14:paraId="5142F166" w14:textId="77777777" w:rsidTr="00961F68">
        <w:tc>
          <w:tcPr>
            <w:tcW w:w="2490" w:type="dxa"/>
            <w:vAlign w:val="center"/>
          </w:tcPr>
          <w:p w14:paraId="4E573BCA" w14:textId="3DE6A7D5" w:rsidR="00086F17" w:rsidRDefault="00086F17" w:rsidP="007303AE">
            <w:pPr>
              <w:pStyle w:val="ProductList-Body"/>
            </w:pPr>
            <w:r>
              <w:t>Haberleşmeler ve Faaliyet Yönetimi</w:t>
            </w:r>
          </w:p>
        </w:tc>
        <w:tc>
          <w:tcPr>
            <w:tcW w:w="8310" w:type="dxa"/>
          </w:tcPr>
          <w:p w14:paraId="52A9B3B5" w14:textId="2B32BAB3" w:rsidR="009C6951" w:rsidRPr="00690C65" w:rsidRDefault="009C6951" w:rsidP="009C6951">
            <w:pPr>
              <w:pStyle w:val="ProductList-Body"/>
            </w:pPr>
            <w:r>
              <w:rPr>
                <w:b/>
              </w:rPr>
              <w:t>İşletim İlkesi</w:t>
            </w:r>
            <w:r w:rsidRPr="000D0B68">
              <w:rPr>
                <w:b/>
              </w:rPr>
              <w:t>.</w:t>
            </w:r>
            <w:r>
              <w:t xml:space="preserve"> Microsoft, kendi güvenlik tedbirlerini ve ilgili prosedürleri ayrıca Müşteri Verilerine erişen personelinin sorumluluklarını açıklayan güvenlik belgelerini saklar.</w:t>
            </w:r>
          </w:p>
          <w:p w14:paraId="53600F6E" w14:textId="77777777" w:rsidR="009C6951" w:rsidRPr="00690C65" w:rsidRDefault="009C6951" w:rsidP="0088164F">
            <w:pPr>
              <w:pStyle w:val="ProductList-Body"/>
              <w:spacing w:before="40"/>
            </w:pPr>
            <w:r>
              <w:rPr>
                <w:b/>
              </w:rPr>
              <w:t>Veri Kurtarma Prosedürleri</w:t>
            </w:r>
          </w:p>
          <w:p w14:paraId="273CBF49" w14:textId="76B21FB8" w:rsidR="009C6951" w:rsidRPr="00690C65" w:rsidRDefault="009A65DA" w:rsidP="003D22CB">
            <w:pPr>
              <w:pStyle w:val="ProductList-Body"/>
              <w:ind w:left="162" w:hanging="162"/>
            </w:pPr>
            <w:r>
              <w:tab/>
            </w:r>
            <w:r w:rsidR="003D22CB">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2A77D85F" w:rsidR="009C6951" w:rsidRPr="00690C65" w:rsidRDefault="009A65DA" w:rsidP="003D22CB">
            <w:pPr>
              <w:pStyle w:val="ProductList-Body"/>
              <w:ind w:left="162" w:hanging="162"/>
            </w:pPr>
            <w:r>
              <w:tab/>
            </w:r>
            <w:r w:rsidR="003D22CB">
              <w:t>Microsoft, Müşteri Verilerinin ve veri kurtarma prosedürlerinin kopyalarını, Müşteri Verilerini işleyen temel bilgisayar ekipmanından farklı bir yerde saklar.</w:t>
            </w:r>
          </w:p>
          <w:p w14:paraId="21D206B8" w14:textId="52B4782C" w:rsidR="009C6951" w:rsidRPr="00690C65" w:rsidRDefault="009A65DA" w:rsidP="003D22CB">
            <w:pPr>
              <w:pStyle w:val="ProductList-Body"/>
              <w:ind w:left="162" w:hanging="162"/>
            </w:pPr>
            <w:r>
              <w:tab/>
            </w:r>
            <w:r w:rsidR="003D22CB">
              <w:t>Microsoft, Müşteri Verilerinin kopyalarına olan erişimin tabi olduğu, yürürlükte özel prosedürlere sahiptir.</w:t>
            </w:r>
          </w:p>
          <w:p w14:paraId="4B636ED1" w14:textId="77777777" w:rsidR="009A65DA" w:rsidRDefault="009A65DA" w:rsidP="009A65DA">
            <w:pPr>
              <w:pStyle w:val="ProductList-Body"/>
              <w:ind w:left="162" w:hanging="162"/>
            </w:pPr>
            <w:r>
              <w:tab/>
              <w:t>Microsoft, her on iki ayda bir incelenen Azure Kamu Hizmetleri veri koruma prosedürleri dışında, veri koruma prosedürlerini en az altı ayda bir kez inceler.</w:t>
            </w:r>
          </w:p>
          <w:p w14:paraId="0C13E134" w14:textId="5A42E3E8" w:rsidR="009C6951" w:rsidRPr="00690C65" w:rsidRDefault="009A65DA" w:rsidP="003D22CB">
            <w:pPr>
              <w:pStyle w:val="ProductList-Body"/>
              <w:ind w:left="162" w:hanging="162"/>
            </w:pPr>
            <w:r>
              <w:tab/>
            </w:r>
            <w:r>
              <w:tab/>
            </w:r>
            <w:r w:rsidR="003D22CB">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690C65" w:rsidRDefault="009C6951" w:rsidP="0088164F">
            <w:pPr>
              <w:pStyle w:val="ProductList-Body"/>
              <w:spacing w:before="40"/>
            </w:pPr>
            <w:r>
              <w:rPr>
                <w:b/>
              </w:rPr>
              <w:t>Kötü Amaçlı Yazılım</w:t>
            </w:r>
            <w:r w:rsidRPr="00FC6882">
              <w:rPr>
                <w:b/>
                <w:bCs/>
              </w:rPr>
              <w:t>.</w:t>
            </w:r>
            <w: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031EE0A7" w14:textId="77777777" w:rsidR="009C6951" w:rsidRPr="00690C65" w:rsidRDefault="009C6951" w:rsidP="0088164F">
            <w:pPr>
              <w:pStyle w:val="ProductList-Body"/>
              <w:spacing w:before="40"/>
            </w:pPr>
            <w:r>
              <w:rPr>
                <w:b/>
              </w:rPr>
              <w:t>Sınırların Ötesindeki Veriler</w:t>
            </w:r>
          </w:p>
          <w:p w14:paraId="529D2023" w14:textId="532E3184" w:rsidR="009C6951" w:rsidRPr="00690C65" w:rsidRDefault="009A65DA" w:rsidP="003D22CB">
            <w:pPr>
              <w:pStyle w:val="ProductList-Body"/>
              <w:ind w:left="162" w:hanging="162"/>
            </w:pPr>
            <w:r>
              <w:tab/>
            </w:r>
            <w:r w:rsidR="00651B74">
              <w:t>Microsoft, Kamu ağları üzerinden aktarılan Müşteri Verilerini şifreler veya Müşterilerin bunları şifrelemesini sağlar.</w:t>
            </w:r>
          </w:p>
          <w:p w14:paraId="70E6C4C4" w14:textId="2E2E86EC" w:rsidR="009C6951" w:rsidRPr="00690C65" w:rsidRDefault="009A65DA" w:rsidP="003D22CB">
            <w:pPr>
              <w:pStyle w:val="ProductList-Body"/>
              <w:ind w:left="162" w:hanging="162"/>
            </w:pPr>
            <w:r>
              <w:tab/>
            </w:r>
            <w:r w:rsidR="003D22CB">
              <w:t>Microsoft, ortam içimde kendi tesislerini terk eden Müşteri Verilerine (örneğin şifreleme yoluyla) erişimi kısıtlar.</w:t>
            </w:r>
          </w:p>
          <w:p w14:paraId="039DA155" w14:textId="73742380" w:rsidR="00086F17" w:rsidRDefault="009C6951" w:rsidP="0088164F">
            <w:pPr>
              <w:pStyle w:val="ProductList-Body"/>
              <w:spacing w:before="40"/>
            </w:pPr>
            <w:r>
              <w:rPr>
                <w:b/>
              </w:rPr>
              <w:t>Olay Kaydı</w:t>
            </w:r>
            <w:r w:rsidRPr="000D0B68">
              <w:rPr>
                <w:b/>
              </w:rPr>
              <w:t>.</w:t>
            </w:r>
            <w: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961F68">
        <w:tc>
          <w:tcPr>
            <w:tcW w:w="2490" w:type="dxa"/>
            <w:vAlign w:val="center"/>
          </w:tcPr>
          <w:p w14:paraId="1033C6C0" w14:textId="538D8B4A" w:rsidR="00086F17" w:rsidRDefault="00086F17" w:rsidP="007303AE">
            <w:pPr>
              <w:pStyle w:val="ProductList-Body"/>
            </w:pPr>
            <w:r>
              <w:lastRenderedPageBreak/>
              <w:t>Erişim Kontrolü</w:t>
            </w:r>
          </w:p>
        </w:tc>
        <w:tc>
          <w:tcPr>
            <w:tcW w:w="8310" w:type="dxa"/>
          </w:tcPr>
          <w:p w14:paraId="4D5A88E0" w14:textId="3D42E11B" w:rsidR="009C6951" w:rsidRPr="00690C65" w:rsidRDefault="009C6951" w:rsidP="009C6951">
            <w:pPr>
              <w:pStyle w:val="ProductList-Body"/>
            </w:pPr>
            <w:r>
              <w:rPr>
                <w:b/>
              </w:rPr>
              <w:t>Erişim İlkesi</w:t>
            </w:r>
            <w:r w:rsidRPr="000D0B68">
              <w:rPr>
                <w:b/>
              </w:rPr>
              <w:t>.</w:t>
            </w:r>
            <w:r>
              <w:t xml:space="preserve"> Microsoft, Müşteri Verilerine erişim sahibi olan kişilerin güvenlik önceliklerinin bir kaydını tular.</w:t>
            </w:r>
          </w:p>
          <w:p w14:paraId="2541D145" w14:textId="77777777" w:rsidR="009C6951" w:rsidRPr="00690C65" w:rsidRDefault="009C6951" w:rsidP="0088164F">
            <w:pPr>
              <w:pStyle w:val="ProductList-Body"/>
              <w:spacing w:before="40"/>
            </w:pPr>
            <w:r>
              <w:rPr>
                <w:b/>
              </w:rPr>
              <w:t>Erişim Yetkilendirmesi</w:t>
            </w:r>
          </w:p>
          <w:p w14:paraId="6905FA03" w14:textId="49FAC9C6" w:rsidR="009C6951" w:rsidRPr="00690C65" w:rsidRDefault="009A65DA" w:rsidP="003D22CB">
            <w:pPr>
              <w:pStyle w:val="ProductList-Body"/>
              <w:ind w:left="162" w:hanging="162"/>
            </w:pPr>
            <w:r>
              <w:tab/>
            </w:r>
            <w:r w:rsidR="003D22CB">
              <w:t>Microsoft, Müşteri Verilerini içeren Microsoft sistemlerine erişim yetkisine sahip olan kişilerin personelin bir kaydını tular ve bunu günceller.</w:t>
            </w:r>
          </w:p>
          <w:p w14:paraId="25553CE7" w14:textId="351B9A0E" w:rsidR="009C6951" w:rsidRPr="00690C65" w:rsidRDefault="009A65DA" w:rsidP="003D22CB">
            <w:pPr>
              <w:pStyle w:val="ProductList-Body"/>
              <w:ind w:left="162" w:hanging="162"/>
            </w:pPr>
            <w:r>
              <w:tab/>
            </w:r>
            <w:r w:rsidR="003D22CB">
              <w:t>Microsoft, altı ayı aşmayan bir süre boyunca kullanılan kimlik doğrulama bilgilerini devre dışı bırakır.</w:t>
            </w:r>
          </w:p>
          <w:p w14:paraId="520E2E67" w14:textId="7EF1DEDA" w:rsidR="009C6951" w:rsidRPr="00690C65" w:rsidRDefault="009A65DA" w:rsidP="003D22CB">
            <w:pPr>
              <w:pStyle w:val="ProductList-Body"/>
              <w:ind w:left="162" w:hanging="162"/>
            </w:pPr>
            <w:r>
              <w:tab/>
            </w:r>
            <w:r w:rsidR="003D22CB">
              <w:t xml:space="preserve">Microsoft, verilere ve kaynaklara olan yetkili erişimi verme, değiştirme veya iptal etme hakkına sahip bu personeli belirler. </w:t>
            </w:r>
          </w:p>
          <w:p w14:paraId="05170003" w14:textId="1FFF543F" w:rsidR="009C6951" w:rsidRPr="00690C65" w:rsidRDefault="009A65DA" w:rsidP="003D22CB">
            <w:pPr>
              <w:pStyle w:val="ProductList-Body"/>
              <w:ind w:left="162" w:hanging="162"/>
            </w:pPr>
            <w:r>
              <w:tab/>
            </w:r>
            <w:r w:rsidR="003D22CB">
              <w:t>Microsoft, Müşteri Verilerini içeren sistemlere birden fazla kişinin erişmesi durumunda kişilerin ayrı tanımlayıcılara / kullanıcı girişlerine sahip olmasını temin eder.</w:t>
            </w:r>
          </w:p>
          <w:p w14:paraId="5E68175B" w14:textId="77777777" w:rsidR="009C6951" w:rsidRPr="00690C65" w:rsidRDefault="009C6951" w:rsidP="0088164F">
            <w:pPr>
              <w:pStyle w:val="ProductList-Body"/>
              <w:spacing w:before="40"/>
            </w:pPr>
            <w:r>
              <w:rPr>
                <w:b/>
              </w:rPr>
              <w:t>En Düşük Erişim Hakkı</w:t>
            </w:r>
          </w:p>
          <w:p w14:paraId="5A54D499" w14:textId="214FC2E4" w:rsidR="009C6951" w:rsidRPr="00690C65" w:rsidRDefault="009A65DA" w:rsidP="003D22CB">
            <w:pPr>
              <w:pStyle w:val="ProductList-Body"/>
              <w:ind w:left="162" w:hanging="162"/>
            </w:pPr>
            <w:r>
              <w:tab/>
            </w:r>
            <w:r w:rsidR="003D22CB">
              <w:t xml:space="preserve">Teknik destek personeli, ihtiyaç durumunda Müşteri Verilerine erişmesine izin verilen tek personeldir. </w:t>
            </w:r>
          </w:p>
          <w:p w14:paraId="036CE9EC" w14:textId="0BF45BAE" w:rsidR="009C6951" w:rsidRPr="00690C65" w:rsidRDefault="009A65DA" w:rsidP="003D22CB">
            <w:pPr>
              <w:pStyle w:val="ProductList-Body"/>
              <w:ind w:left="162" w:hanging="162"/>
            </w:pPr>
            <w:r>
              <w:tab/>
            </w:r>
            <w:r w:rsidR="003D22CB">
              <w:t>Microsoft, Müşteri Verilerine erişimi, sadece, görevlerini ifade etmeleri için bu erişime gereksinim duyan kişilerle sınırlar.</w:t>
            </w:r>
          </w:p>
          <w:p w14:paraId="0456AB46" w14:textId="77777777" w:rsidR="009C6951" w:rsidRPr="00690C65" w:rsidRDefault="009C6951" w:rsidP="0088164F">
            <w:pPr>
              <w:pStyle w:val="ProductList-Body"/>
              <w:spacing w:before="40"/>
            </w:pPr>
            <w:r>
              <w:rPr>
                <w:b/>
              </w:rPr>
              <w:t>Bütünlük ve Gizlilik</w:t>
            </w:r>
          </w:p>
          <w:p w14:paraId="0BF55A2D" w14:textId="386DD430" w:rsidR="009C6951" w:rsidRPr="00690C65" w:rsidRDefault="009A65DA" w:rsidP="003D22CB">
            <w:pPr>
              <w:pStyle w:val="ProductList-Body"/>
              <w:ind w:left="162" w:hanging="162"/>
            </w:pPr>
            <w:r>
              <w:tab/>
            </w:r>
            <w:r w:rsidR="003D22CB">
              <w:t>Microsoft, Microsoft</w:t>
            </w:r>
            <w:r w:rsidR="002C12D5">
              <w:t>’</w:t>
            </w:r>
            <w:r w:rsidR="003D22CB">
              <w:t>un kontrol ettiği tesislerden ayrılırken veya bilgisayarları yalnız bırakırken idari oturumları devre dışı bırakması konusunda Microsoft personeline talimat verir.</w:t>
            </w:r>
          </w:p>
          <w:p w14:paraId="5E91173C" w14:textId="68721532" w:rsidR="009C6951" w:rsidRPr="00690C65" w:rsidRDefault="009A65DA" w:rsidP="003D22CB">
            <w:pPr>
              <w:pStyle w:val="ProductList-Body"/>
              <w:ind w:left="162" w:hanging="162"/>
            </w:pPr>
            <w:r>
              <w:tab/>
            </w:r>
            <w:r w:rsidR="003D22CB">
              <w:t>Microsoft, şifreleri, geçerli oldukları esnada anlaşılmaz kılan bir şekilde depolar.</w:t>
            </w:r>
          </w:p>
          <w:p w14:paraId="7F353D0C" w14:textId="77777777" w:rsidR="009C6951" w:rsidRPr="00690C65" w:rsidRDefault="009C6951" w:rsidP="0088164F">
            <w:pPr>
              <w:pStyle w:val="ProductList-Body"/>
              <w:spacing w:before="40"/>
            </w:pPr>
            <w:r>
              <w:rPr>
                <w:b/>
              </w:rPr>
              <w:t>Kimlik Denetimi</w:t>
            </w:r>
          </w:p>
          <w:p w14:paraId="3873F6E9" w14:textId="7BA3FE3F" w:rsidR="009C6951" w:rsidRPr="00690C65" w:rsidRDefault="009A65DA" w:rsidP="003D22CB">
            <w:pPr>
              <w:pStyle w:val="ProductList-Body"/>
              <w:ind w:left="162" w:hanging="162"/>
            </w:pPr>
            <w:r>
              <w:tab/>
            </w:r>
            <w:r w:rsidR="003D22CB">
              <w:t>Microsoft, bilgi sistemlerine erişmeye çalışan kullanıcıları tanımlamak ve kimlik denetimi yapmak için endüstri standardı uygulamalar kullanır.</w:t>
            </w:r>
          </w:p>
          <w:p w14:paraId="53D424BB" w14:textId="5D5DA3FB" w:rsidR="009C6951" w:rsidRPr="00690C65" w:rsidRDefault="009A65DA" w:rsidP="003D22CB">
            <w:pPr>
              <w:pStyle w:val="ProductList-Body"/>
              <w:ind w:left="162" w:hanging="162"/>
            </w:pPr>
            <w:r>
              <w:tab/>
            </w:r>
            <w:r w:rsidR="003D22CB">
              <w:t>Kimlik denetim mekanizmalarının şifrelere dayanması durumunda Microsoft, şifrelerin düzenli olarak yenilenmesini gerekli kılar.</w:t>
            </w:r>
          </w:p>
          <w:p w14:paraId="0C91FCD8" w14:textId="6C68C001" w:rsidR="009C6951" w:rsidRPr="00690C65" w:rsidRDefault="009A65DA" w:rsidP="003D22CB">
            <w:pPr>
              <w:pStyle w:val="ProductList-Body"/>
              <w:ind w:left="162" w:hanging="162"/>
            </w:pPr>
            <w:r>
              <w:tab/>
            </w:r>
            <w:r w:rsidR="003D22CB">
              <w:t>Kimlik denetim mekanizmalarının şifrelere dayanması durumunda Microsoft, şifrenin en az sekiz karakterli olmasını gerekli kılar.</w:t>
            </w:r>
          </w:p>
          <w:p w14:paraId="579D94F4" w14:textId="099ACED1" w:rsidR="009C6951" w:rsidRPr="00690C65" w:rsidRDefault="009A65DA" w:rsidP="003D22CB">
            <w:pPr>
              <w:pStyle w:val="ProductList-Body"/>
              <w:ind w:left="162" w:hanging="162"/>
            </w:pPr>
            <w:r>
              <w:tab/>
            </w:r>
            <w:r w:rsidR="003D22CB">
              <w:t>Microsoft devre dışı bırakılan veya süresi sona eren tanımlayıcıların başka bireylere verilmemesini sağlar.</w:t>
            </w:r>
          </w:p>
          <w:p w14:paraId="53682E1B" w14:textId="12FCE37F" w:rsidR="009C6951" w:rsidRPr="00690C65" w:rsidRDefault="009A65DA" w:rsidP="003D22CB">
            <w:pPr>
              <w:pStyle w:val="ProductList-Body"/>
              <w:ind w:left="162" w:hanging="162"/>
            </w:pPr>
            <w:r>
              <w:tab/>
            </w:r>
            <w:r w:rsidR="003D22CB">
              <w:t>Microsoft, geçersiz şifre kullanarak bilgi sistemine erişmeye yönelik mükerrer girişimleri izler veya Müşterinin izlemesine imkan tanır.</w:t>
            </w:r>
          </w:p>
          <w:p w14:paraId="5EBD9700" w14:textId="0AB04220" w:rsidR="009C6951" w:rsidRPr="00690C65" w:rsidRDefault="009A65DA" w:rsidP="003D22CB">
            <w:pPr>
              <w:pStyle w:val="ProductList-Body"/>
              <w:ind w:left="162" w:hanging="162"/>
            </w:pPr>
            <w:r>
              <w:tab/>
            </w:r>
            <w:r w:rsidR="003D22CB">
              <w:t>Microsoft, bozulmuş veya yanlışlıkla açığa çıkmış parolaları devre dışı bırakmak için endüstri standardı prosedürler yürütür.</w:t>
            </w:r>
          </w:p>
          <w:p w14:paraId="2A56C8FF" w14:textId="26E587F0" w:rsidR="009C6951" w:rsidRPr="00690C65" w:rsidRDefault="009A65DA" w:rsidP="003D22CB">
            <w:pPr>
              <w:pStyle w:val="ProductList-Body"/>
              <w:ind w:left="162" w:hanging="162"/>
            </w:pPr>
            <w:r>
              <w:tab/>
            </w:r>
            <w:r w:rsidR="003D22CB">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Default="009C6951" w:rsidP="007303AE">
            <w:pPr>
              <w:pStyle w:val="ProductList-Body"/>
              <w:spacing w:before="40"/>
            </w:pPr>
            <w:r>
              <w:rPr>
                <w:b/>
              </w:rPr>
              <w:t>Ağ Tasarımı</w:t>
            </w:r>
            <w:r w:rsidRPr="00FC6882">
              <w:rPr>
                <w:b/>
                <w:bCs/>
              </w:rPr>
              <w:t>.</w:t>
            </w:r>
            <w: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961F68">
        <w:tc>
          <w:tcPr>
            <w:tcW w:w="2490" w:type="dxa"/>
            <w:vAlign w:val="center"/>
          </w:tcPr>
          <w:p w14:paraId="2C4520EB" w14:textId="54C172FD" w:rsidR="00086F17" w:rsidRDefault="00086F17" w:rsidP="007303AE">
            <w:pPr>
              <w:pStyle w:val="ProductList-Body"/>
            </w:pPr>
            <w:r>
              <w:t>Bilgi Güvenliği Olay Yönetimi</w:t>
            </w:r>
          </w:p>
        </w:tc>
        <w:tc>
          <w:tcPr>
            <w:tcW w:w="8310" w:type="dxa"/>
          </w:tcPr>
          <w:p w14:paraId="1028D5CF" w14:textId="77777777" w:rsidR="00272578" w:rsidRPr="00690C65" w:rsidRDefault="00272578" w:rsidP="00272578">
            <w:pPr>
              <w:pStyle w:val="ProductList-Body"/>
            </w:pPr>
            <w:r>
              <w:rPr>
                <w:b/>
              </w:rPr>
              <w:t>Olaylara Tepki Verme Süreci</w:t>
            </w:r>
          </w:p>
          <w:p w14:paraId="099F1C9A" w14:textId="4E9CD283" w:rsidR="00272578" w:rsidRPr="00690C65" w:rsidRDefault="009A65DA" w:rsidP="003D22CB">
            <w:pPr>
              <w:pStyle w:val="ProductList-Body"/>
              <w:ind w:left="162" w:hanging="162"/>
            </w:pPr>
            <w:r>
              <w:tab/>
            </w:r>
            <w:r w:rsidR="003D22CB">
              <w:t xml:space="preserve">Microsoft; ihlalin açıklaması, süresi, ihlalin sonuçları, rapor edenin adı ve ihlalin kime rapor edildiği ile </w:t>
            </w:r>
            <w:r w:rsidR="003D22CB">
              <w:rPr>
                <w:color w:val="000000" w:themeColor="text1"/>
              </w:rPr>
              <w:t>veri kurtarma prosedürü</w:t>
            </w:r>
            <w:r w:rsidR="003D22CB">
              <w:t xml:space="preserve"> ile güvenlik ihlallerinin bir kaydını tutar.</w:t>
            </w:r>
          </w:p>
          <w:p w14:paraId="5BB81CE4" w14:textId="7144BAA3" w:rsidR="00E46617" w:rsidRPr="00690C65" w:rsidRDefault="009A65DA" w:rsidP="001F7208">
            <w:pPr>
              <w:pStyle w:val="ProductList-Body"/>
              <w:ind w:left="162" w:hanging="162"/>
            </w:pPr>
            <w:r>
              <w:rPr>
                <w:color w:val="000000" w:themeColor="text1"/>
              </w:rPr>
              <w:tab/>
            </w:r>
            <w:r w:rsidR="003D22CB">
              <w:rPr>
                <w:iCs/>
                <w:color w:val="000000" w:themeColor="text1"/>
              </w:rPr>
              <w:t>Güvenlik Olayı olan her güvenlik ihlali için, Microsoft</w:t>
            </w:r>
            <w:r w:rsidR="002C12D5">
              <w:rPr>
                <w:iCs/>
                <w:color w:val="000000" w:themeColor="text1"/>
              </w:rPr>
              <w:t>’</w:t>
            </w:r>
            <w:r w:rsidR="003D22CB">
              <w:rPr>
                <w:iCs/>
                <w:color w:val="000000" w:themeColor="text1"/>
              </w:rPr>
              <w:t xml:space="preserve">un yaptığı bildirim (yukarıda </w:t>
            </w:r>
            <w:r w:rsidR="001F7208">
              <w:rPr>
                <w:iCs/>
                <w:color w:val="000000" w:themeColor="text1"/>
              </w:rPr>
              <w:t>“</w:t>
            </w:r>
            <w:r w:rsidR="003D22CB">
              <w:rPr>
                <w:iCs/>
                <w:color w:val="000000" w:themeColor="text1"/>
              </w:rPr>
              <w:t>Güvenlik Olayı Bildirimi</w:t>
            </w:r>
            <w:r w:rsidR="001F7208">
              <w:rPr>
                <w:iCs/>
                <w:color w:val="000000" w:themeColor="text1"/>
              </w:rPr>
              <w:t>”</w:t>
            </w:r>
            <w:r w:rsidR="003D22CB">
              <w:rPr>
                <w:iCs/>
                <w:color w:val="000000" w:themeColor="text1"/>
              </w:rPr>
              <w:t xml:space="preserve"> bölümünde açıklanan şekilde), makul olmayan erteleme olmaksızın ve herhangi bir durumda 30 takvim günü içinde yapılacaktır.</w:t>
            </w:r>
          </w:p>
          <w:p w14:paraId="3818EE7A" w14:textId="4139419A" w:rsidR="00272578" w:rsidRPr="00690C65" w:rsidRDefault="00272578" w:rsidP="004E4869">
            <w:pPr>
              <w:pStyle w:val="ProductList-Body"/>
              <w:ind w:left="162" w:hanging="4"/>
            </w:pPr>
            <w:r>
              <w:rPr>
                <w:color w:val="000000" w:themeColor="text1"/>
              </w:rPr>
              <w:t xml:space="preserve">Microsoft, </w:t>
            </w:r>
            <w:r>
              <w:t>hangi verinin kime ve ne zaman ifşa edildiği dahil Müşteri Verilerinin ifşasını takip eder ya da Müşterinin takip etmesine imkan verir.</w:t>
            </w:r>
          </w:p>
          <w:p w14:paraId="730CA332" w14:textId="2F819071" w:rsidR="00086F17" w:rsidRDefault="00272578" w:rsidP="0088164F">
            <w:pPr>
              <w:pStyle w:val="ProductList-Body"/>
              <w:spacing w:before="40"/>
            </w:pPr>
            <w:r>
              <w:rPr>
                <w:b/>
              </w:rPr>
              <w:t>Hizmet İzleme</w:t>
            </w:r>
            <w:r w:rsidRPr="00FC6882">
              <w:rPr>
                <w:b/>
                <w:bCs/>
              </w:rPr>
              <w:t>.</w:t>
            </w:r>
            <w:r>
              <w:t xml:space="preserve"> Microsoft güvenlik personeli, gerekli ise onarım çabalarını tasarlamak için en az her altı ayda bir günlükleri teyit eder.</w:t>
            </w:r>
          </w:p>
        </w:tc>
      </w:tr>
      <w:tr w:rsidR="00086F17" w14:paraId="1186CDAD" w14:textId="77777777" w:rsidTr="00961F68">
        <w:tc>
          <w:tcPr>
            <w:tcW w:w="2490" w:type="dxa"/>
            <w:vAlign w:val="center"/>
          </w:tcPr>
          <w:p w14:paraId="417B34CB" w14:textId="1C65413C" w:rsidR="00086F17" w:rsidRDefault="00086F17" w:rsidP="007303AE">
            <w:pPr>
              <w:pStyle w:val="ProductList-Body"/>
            </w:pPr>
            <w:r>
              <w:t>İş Sürekliliği Yönetimi</w:t>
            </w:r>
          </w:p>
        </w:tc>
        <w:tc>
          <w:tcPr>
            <w:tcW w:w="8310" w:type="dxa"/>
          </w:tcPr>
          <w:p w14:paraId="36CE9909" w14:textId="74B8F141" w:rsidR="00272578" w:rsidRPr="00690C65" w:rsidRDefault="009A65DA" w:rsidP="003D22CB">
            <w:pPr>
              <w:pStyle w:val="ProductList-Body"/>
              <w:ind w:left="162" w:hanging="162"/>
            </w:pPr>
            <w:r>
              <w:tab/>
            </w:r>
            <w:r w:rsidR="003D22CB">
              <w:t>Microsoft, Müşteri Verilerini işleyen bilgi sistemlerinin bulunduğu tesisler için acil durum ve beklenmedik durum planlarını devam ettirir.</w:t>
            </w:r>
          </w:p>
          <w:p w14:paraId="2EA52B9C" w14:textId="760C3622" w:rsidR="00086F17" w:rsidRDefault="009A65DA" w:rsidP="003D22CB">
            <w:pPr>
              <w:pStyle w:val="ProductList-Body"/>
              <w:ind w:left="162" w:hanging="162"/>
            </w:pPr>
            <w:r>
              <w:tab/>
            </w:r>
            <w:r w:rsidR="003D22CB">
              <w:t>Microsoft</w:t>
            </w:r>
            <w:r w:rsidR="002C12D5">
              <w:t>’</w:t>
            </w:r>
            <w:r w:rsidR="003D22CB">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Çevrimiçi Hizmetler Bilgi Güvenliği Politikası</w:t>
      </w:r>
    </w:p>
    <w:p w14:paraId="4453B305" w14:textId="1F59A0F8" w:rsidR="00C62FB6" w:rsidRPr="00690C65" w:rsidRDefault="00C62FB6" w:rsidP="005638BB">
      <w:pPr>
        <w:pStyle w:val="ProductList-Body"/>
      </w:pPr>
      <w:r>
        <w:t>Her Çevrimiçi Hizmet, aşağıdaki tabloda gösterilen kontrol standartlarına ve çerçevelerine uyan yazılı bir veri güvenliği politikasını (</w:t>
      </w:r>
      <w:r w:rsidR="005638BB">
        <w:t>“</w:t>
      </w:r>
      <w:r>
        <w:t>Bilgi Güvenliği Politikası</w:t>
      </w:r>
      <w:r w:rsidR="005638BB">
        <w:t>”</w:t>
      </w:r>
      <w:r>
        <w:t>) izler.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193"/>
        <w:gridCol w:w="1620"/>
        <w:gridCol w:w="1800"/>
        <w:gridCol w:w="1723"/>
        <w:gridCol w:w="1697"/>
      </w:tblGrid>
      <w:tr w:rsidR="00C62FB6" w:rsidRPr="00C62FB6" w14:paraId="72E90D47" w14:textId="77777777" w:rsidTr="000D0B68">
        <w:trPr>
          <w:tblHeader/>
        </w:trPr>
        <w:tc>
          <w:tcPr>
            <w:tcW w:w="2767" w:type="dxa"/>
            <w:shd w:val="clear" w:color="auto" w:fill="0072C6"/>
            <w:vAlign w:val="center"/>
          </w:tcPr>
          <w:p w14:paraId="708BABA2" w14:textId="77777777" w:rsidR="00C62FB6" w:rsidRPr="00FC7E60" w:rsidRDefault="00C62FB6" w:rsidP="00947446">
            <w:pPr>
              <w:pStyle w:val="ProductList-Body"/>
              <w:keepNext/>
              <w:rPr>
                <w:color w:val="FFFFFF" w:themeColor="background1"/>
              </w:rPr>
            </w:pPr>
            <w:r>
              <w:rPr>
                <w:color w:val="FFFFFF" w:themeColor="background1"/>
              </w:rPr>
              <w:lastRenderedPageBreak/>
              <w:t>Çevrimiçi Hizmet</w:t>
            </w:r>
          </w:p>
        </w:tc>
        <w:tc>
          <w:tcPr>
            <w:tcW w:w="1193" w:type="dxa"/>
            <w:shd w:val="clear" w:color="auto" w:fill="0072C6"/>
            <w:vAlign w:val="center"/>
          </w:tcPr>
          <w:p w14:paraId="39445BB7" w14:textId="77777777" w:rsidR="00C62FB6" w:rsidRPr="00FC7E60" w:rsidRDefault="00C62FB6" w:rsidP="00947446">
            <w:pPr>
              <w:pStyle w:val="ProductList-Body"/>
              <w:keepNext/>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947446">
            <w:pPr>
              <w:pStyle w:val="ProductList-Body"/>
              <w:keepNext/>
            </w:pPr>
            <w:r>
              <w:rPr>
                <w:color w:val="FFFFFF" w:themeColor="background1"/>
              </w:rPr>
              <w:t>ISO 27002</w:t>
            </w:r>
          </w:p>
          <w:p w14:paraId="4460CED3" w14:textId="77777777" w:rsidR="00C62FB6" w:rsidRPr="00FC7E60" w:rsidRDefault="00C62FB6" w:rsidP="00947446">
            <w:pPr>
              <w:pStyle w:val="ProductList-Body"/>
              <w:keepNext/>
              <w:rPr>
                <w:color w:val="FFFFFF" w:themeColor="background1"/>
              </w:rPr>
            </w:pPr>
            <w:r>
              <w:rPr>
                <w:color w:val="FFFFFF" w:themeColor="background1"/>
              </w:rPr>
              <w:t>Uygulama Esasları</w:t>
            </w:r>
          </w:p>
        </w:tc>
        <w:tc>
          <w:tcPr>
            <w:tcW w:w="1800" w:type="dxa"/>
            <w:shd w:val="clear" w:color="auto" w:fill="0072C6"/>
            <w:vAlign w:val="center"/>
          </w:tcPr>
          <w:p w14:paraId="5795DD33" w14:textId="77777777" w:rsidR="00C62FB6" w:rsidRPr="00690C65" w:rsidRDefault="00C62FB6" w:rsidP="00947446">
            <w:pPr>
              <w:pStyle w:val="ProductList-Body"/>
              <w:keepNext/>
            </w:pPr>
            <w:r>
              <w:rPr>
                <w:color w:val="FFFFFF" w:themeColor="background1"/>
              </w:rPr>
              <w:t>ISO 27018</w:t>
            </w:r>
          </w:p>
          <w:p w14:paraId="50EB57C8" w14:textId="2B53C186" w:rsidR="00CA40F6" w:rsidRPr="00FC7E60" w:rsidRDefault="00CA40F6" w:rsidP="00947446">
            <w:pPr>
              <w:pStyle w:val="ProductList-Body"/>
              <w:keepNext/>
              <w:rPr>
                <w:color w:val="FFFFFF" w:themeColor="background1"/>
                <w:lang w:val="fr-FR"/>
              </w:rPr>
            </w:pPr>
            <w:r>
              <w:rPr>
                <w:color w:val="FFFFFF" w:themeColor="background1"/>
              </w:rPr>
              <w:t>Uygulama Esasları</w:t>
            </w:r>
          </w:p>
        </w:tc>
        <w:tc>
          <w:tcPr>
            <w:tcW w:w="1723" w:type="dxa"/>
            <w:shd w:val="clear" w:color="auto" w:fill="0072C6"/>
            <w:vAlign w:val="center"/>
          </w:tcPr>
          <w:p w14:paraId="6F937968" w14:textId="77777777" w:rsidR="00C62FB6" w:rsidRPr="00FC7E60" w:rsidRDefault="00C62FB6" w:rsidP="00947446">
            <w:pPr>
              <w:pStyle w:val="ProductList-Body"/>
              <w:keepNext/>
              <w:rPr>
                <w:color w:val="FFFFFF" w:themeColor="background1"/>
                <w:lang w:val="fr-FR"/>
              </w:rPr>
            </w:pPr>
            <w:r>
              <w:rPr>
                <w:color w:val="FFFFFF" w:themeColor="background1"/>
              </w:rPr>
              <w:t>SSAE 16 SOC 1 Tip II</w:t>
            </w:r>
          </w:p>
        </w:tc>
        <w:tc>
          <w:tcPr>
            <w:tcW w:w="1697" w:type="dxa"/>
            <w:shd w:val="clear" w:color="auto" w:fill="0072C6"/>
            <w:vAlign w:val="center"/>
          </w:tcPr>
          <w:p w14:paraId="07A57E40" w14:textId="77777777" w:rsidR="00C62FB6" w:rsidRPr="00FC7E60" w:rsidRDefault="00C62FB6" w:rsidP="00947446">
            <w:pPr>
              <w:pStyle w:val="ProductList-Body"/>
              <w:keepNext/>
              <w:rPr>
                <w:color w:val="FFFFFF" w:themeColor="background1"/>
                <w:lang w:val="fr-FR"/>
              </w:rPr>
            </w:pPr>
            <w:r>
              <w:rPr>
                <w:color w:val="FFFFFF" w:themeColor="background1"/>
              </w:rPr>
              <w:t>SSAE 16 SOC 2 Tip II</w:t>
            </w:r>
          </w:p>
        </w:tc>
      </w:tr>
      <w:tr w:rsidR="00C62FB6" w:rsidRPr="00C62FB6" w14:paraId="675407D8" w14:textId="77777777" w:rsidTr="000D0B68">
        <w:trPr>
          <w:trHeight w:val="288"/>
        </w:trPr>
        <w:tc>
          <w:tcPr>
            <w:tcW w:w="2767" w:type="dxa"/>
            <w:vAlign w:val="center"/>
          </w:tcPr>
          <w:p w14:paraId="71AF4730" w14:textId="77777777" w:rsidR="00C62FB6" w:rsidRPr="00C62FB6" w:rsidRDefault="00C62FB6" w:rsidP="00C62FB6">
            <w:pPr>
              <w:pStyle w:val="ProductList-Body"/>
            </w:pPr>
            <w:r>
              <w:t>Office 365 Hizmetleri</w:t>
            </w:r>
          </w:p>
        </w:tc>
        <w:tc>
          <w:tcPr>
            <w:tcW w:w="1193" w:type="dxa"/>
            <w:vAlign w:val="center"/>
          </w:tcPr>
          <w:p w14:paraId="6C4AF9F1" w14:textId="77777777" w:rsidR="00C62FB6" w:rsidRPr="00C62FB6" w:rsidRDefault="00C62FB6" w:rsidP="00C62FB6">
            <w:pPr>
              <w:pStyle w:val="ProductList-Body"/>
            </w:pPr>
            <w:r>
              <w:t>Evet</w:t>
            </w:r>
          </w:p>
        </w:tc>
        <w:tc>
          <w:tcPr>
            <w:tcW w:w="1620" w:type="dxa"/>
            <w:vAlign w:val="center"/>
          </w:tcPr>
          <w:p w14:paraId="136375FC" w14:textId="77777777" w:rsidR="00C62FB6" w:rsidRPr="00C62FB6" w:rsidRDefault="00C62FB6" w:rsidP="00C62FB6">
            <w:pPr>
              <w:pStyle w:val="ProductList-Body"/>
            </w:pPr>
            <w:r>
              <w:t>Evet</w:t>
            </w:r>
          </w:p>
        </w:tc>
        <w:tc>
          <w:tcPr>
            <w:tcW w:w="1800" w:type="dxa"/>
            <w:vAlign w:val="center"/>
          </w:tcPr>
          <w:p w14:paraId="69B1F985" w14:textId="77777777" w:rsidR="00C62FB6" w:rsidRPr="00C62FB6" w:rsidRDefault="00C62FB6" w:rsidP="00C62FB6">
            <w:pPr>
              <w:pStyle w:val="ProductList-Body"/>
            </w:pPr>
            <w:r>
              <w:t>Evet</w:t>
            </w:r>
          </w:p>
        </w:tc>
        <w:tc>
          <w:tcPr>
            <w:tcW w:w="1723" w:type="dxa"/>
            <w:vAlign w:val="center"/>
          </w:tcPr>
          <w:p w14:paraId="6BBE4D43" w14:textId="77777777" w:rsidR="00C62FB6" w:rsidRPr="00C62FB6" w:rsidRDefault="00C62FB6" w:rsidP="00C62FB6">
            <w:pPr>
              <w:pStyle w:val="ProductList-Body"/>
            </w:pPr>
            <w:r>
              <w:t>Evet</w:t>
            </w:r>
          </w:p>
        </w:tc>
        <w:tc>
          <w:tcPr>
            <w:tcW w:w="1697" w:type="dxa"/>
            <w:vAlign w:val="center"/>
          </w:tcPr>
          <w:p w14:paraId="7EA6FD65" w14:textId="77777777" w:rsidR="00C62FB6" w:rsidRPr="00C62FB6" w:rsidRDefault="00C62FB6" w:rsidP="00C62FB6">
            <w:pPr>
              <w:pStyle w:val="ProductList-Body"/>
            </w:pPr>
            <w:r>
              <w:t>Evet</w:t>
            </w:r>
          </w:p>
        </w:tc>
      </w:tr>
      <w:tr w:rsidR="00C62FB6" w:rsidRPr="00C62FB6" w14:paraId="08C71880" w14:textId="77777777" w:rsidTr="000D0B68">
        <w:trPr>
          <w:trHeight w:val="288"/>
        </w:trPr>
        <w:tc>
          <w:tcPr>
            <w:tcW w:w="2767" w:type="dxa"/>
            <w:vAlign w:val="center"/>
          </w:tcPr>
          <w:p w14:paraId="1DBDE8ED" w14:textId="4E1614A7" w:rsidR="00C62FB6" w:rsidRPr="00C62FB6" w:rsidRDefault="00C62FB6" w:rsidP="00C62FB6">
            <w:pPr>
              <w:pStyle w:val="ProductList-Body"/>
            </w:pPr>
            <w:r>
              <w:t xml:space="preserve">Microsoft Dynamics </w:t>
            </w:r>
            <w:r w:rsidR="009A65DA">
              <w:t xml:space="preserve">CRM </w:t>
            </w:r>
            <w:r w:rsidR="004E4869">
              <w:t>Çevrimiçi Hizmetler</w:t>
            </w:r>
          </w:p>
        </w:tc>
        <w:tc>
          <w:tcPr>
            <w:tcW w:w="1193" w:type="dxa"/>
            <w:vAlign w:val="center"/>
          </w:tcPr>
          <w:p w14:paraId="199D7E74" w14:textId="77777777" w:rsidR="00C62FB6" w:rsidRPr="00C62FB6" w:rsidRDefault="00C62FB6" w:rsidP="00C62FB6">
            <w:pPr>
              <w:pStyle w:val="ProductList-Body"/>
            </w:pPr>
            <w:r>
              <w:t>Evet</w:t>
            </w:r>
          </w:p>
        </w:tc>
        <w:tc>
          <w:tcPr>
            <w:tcW w:w="1620" w:type="dxa"/>
            <w:vAlign w:val="center"/>
          </w:tcPr>
          <w:p w14:paraId="4A08DE04" w14:textId="77777777" w:rsidR="00C62FB6" w:rsidRPr="00C62FB6" w:rsidRDefault="00C62FB6" w:rsidP="00C62FB6">
            <w:pPr>
              <w:pStyle w:val="ProductList-Body"/>
            </w:pPr>
            <w:r>
              <w:t>Evet</w:t>
            </w:r>
          </w:p>
        </w:tc>
        <w:tc>
          <w:tcPr>
            <w:tcW w:w="1800" w:type="dxa"/>
            <w:vAlign w:val="center"/>
          </w:tcPr>
          <w:p w14:paraId="513A09EE" w14:textId="540A7A4F" w:rsidR="00C62FB6" w:rsidRPr="00C62FB6" w:rsidRDefault="008F0187" w:rsidP="00C62FB6">
            <w:pPr>
              <w:pStyle w:val="ProductList-Body"/>
            </w:pPr>
            <w:r>
              <w:t>Evet</w:t>
            </w:r>
          </w:p>
        </w:tc>
        <w:tc>
          <w:tcPr>
            <w:tcW w:w="1723" w:type="dxa"/>
            <w:vAlign w:val="center"/>
          </w:tcPr>
          <w:p w14:paraId="3A9BDE6E" w14:textId="77777777" w:rsidR="00C62FB6" w:rsidRPr="00C62FB6" w:rsidRDefault="00C62FB6" w:rsidP="00C62FB6">
            <w:pPr>
              <w:pStyle w:val="ProductList-Body"/>
            </w:pPr>
            <w:r>
              <w:t>Evet</w:t>
            </w:r>
          </w:p>
        </w:tc>
        <w:tc>
          <w:tcPr>
            <w:tcW w:w="1697" w:type="dxa"/>
            <w:vAlign w:val="center"/>
          </w:tcPr>
          <w:p w14:paraId="08B0FC2E" w14:textId="77777777" w:rsidR="00C62FB6" w:rsidRPr="00C62FB6" w:rsidRDefault="00C62FB6" w:rsidP="00C62FB6">
            <w:pPr>
              <w:pStyle w:val="ProductList-Body"/>
            </w:pPr>
            <w:r>
              <w:t>Evet</w:t>
            </w:r>
          </w:p>
        </w:tc>
      </w:tr>
      <w:tr w:rsidR="00C62FB6" w:rsidRPr="00C62FB6" w14:paraId="10E95515" w14:textId="77777777" w:rsidTr="000D0B68">
        <w:trPr>
          <w:trHeight w:val="288"/>
        </w:trPr>
        <w:tc>
          <w:tcPr>
            <w:tcW w:w="2767" w:type="dxa"/>
            <w:vAlign w:val="center"/>
          </w:tcPr>
          <w:p w14:paraId="5903AB48" w14:textId="77777777" w:rsidR="00C62FB6" w:rsidRPr="00C62FB6" w:rsidRDefault="00C62FB6" w:rsidP="00C62FB6">
            <w:pPr>
              <w:pStyle w:val="ProductList-Body"/>
            </w:pPr>
            <w:r>
              <w:t>Microsoft Azure Office Hizmetler</w:t>
            </w:r>
          </w:p>
        </w:tc>
        <w:tc>
          <w:tcPr>
            <w:tcW w:w="1193" w:type="dxa"/>
            <w:vAlign w:val="center"/>
          </w:tcPr>
          <w:p w14:paraId="7CCEDF9D" w14:textId="77777777" w:rsidR="00C62FB6" w:rsidRPr="00C62FB6" w:rsidRDefault="00C62FB6" w:rsidP="00C62FB6">
            <w:pPr>
              <w:pStyle w:val="ProductList-Body"/>
            </w:pPr>
            <w:r>
              <w:t>Evet</w:t>
            </w:r>
          </w:p>
        </w:tc>
        <w:tc>
          <w:tcPr>
            <w:tcW w:w="1620" w:type="dxa"/>
            <w:vAlign w:val="center"/>
          </w:tcPr>
          <w:p w14:paraId="276590E8" w14:textId="77777777" w:rsidR="00C62FB6" w:rsidRPr="00C62FB6" w:rsidRDefault="00C62FB6" w:rsidP="00C62FB6">
            <w:pPr>
              <w:pStyle w:val="ProductList-Body"/>
            </w:pPr>
            <w:r>
              <w:t>Evet</w:t>
            </w:r>
          </w:p>
        </w:tc>
        <w:tc>
          <w:tcPr>
            <w:tcW w:w="1800" w:type="dxa"/>
            <w:vAlign w:val="center"/>
          </w:tcPr>
          <w:p w14:paraId="7E74EC52" w14:textId="77777777" w:rsidR="00C62FB6" w:rsidRPr="00C62FB6" w:rsidRDefault="00C62FB6" w:rsidP="00C62FB6">
            <w:pPr>
              <w:pStyle w:val="ProductList-Body"/>
            </w:pPr>
            <w:r>
              <w:t>Evet</w:t>
            </w:r>
          </w:p>
        </w:tc>
        <w:tc>
          <w:tcPr>
            <w:tcW w:w="1723" w:type="dxa"/>
            <w:vAlign w:val="center"/>
          </w:tcPr>
          <w:p w14:paraId="669AF009" w14:textId="77777777" w:rsidR="00C62FB6" w:rsidRPr="00C62FB6" w:rsidRDefault="00C62FB6" w:rsidP="00C62FB6">
            <w:pPr>
              <w:pStyle w:val="ProductList-Body"/>
            </w:pPr>
            <w:r>
              <w:t>Farklılık gösterir*</w:t>
            </w:r>
          </w:p>
        </w:tc>
        <w:tc>
          <w:tcPr>
            <w:tcW w:w="1697" w:type="dxa"/>
            <w:vAlign w:val="center"/>
          </w:tcPr>
          <w:p w14:paraId="60F778FC" w14:textId="77777777" w:rsidR="00C62FB6" w:rsidRPr="00C62FB6" w:rsidRDefault="00C62FB6" w:rsidP="00C62FB6">
            <w:pPr>
              <w:pStyle w:val="ProductList-Body"/>
            </w:pPr>
            <w:r>
              <w:t>Farklılık gösterir*</w:t>
            </w:r>
          </w:p>
        </w:tc>
      </w:tr>
      <w:tr w:rsidR="00C62FB6" w:rsidRPr="00C62FB6" w14:paraId="247EA9C8" w14:textId="77777777" w:rsidTr="000D0B68">
        <w:trPr>
          <w:trHeight w:val="288"/>
        </w:trPr>
        <w:tc>
          <w:tcPr>
            <w:tcW w:w="2767" w:type="dxa"/>
            <w:vAlign w:val="center"/>
          </w:tcPr>
          <w:p w14:paraId="6271D1EE" w14:textId="6E51AF0A" w:rsidR="00C62FB6" w:rsidRPr="00C62FB6" w:rsidRDefault="00C62FB6" w:rsidP="00C62FB6">
            <w:pPr>
              <w:pStyle w:val="ProductList-Body"/>
            </w:pPr>
            <w:r>
              <w:t>Microsoft Intune Çevrimiçi Hizmetleri</w:t>
            </w:r>
          </w:p>
        </w:tc>
        <w:tc>
          <w:tcPr>
            <w:tcW w:w="1193" w:type="dxa"/>
            <w:vAlign w:val="center"/>
          </w:tcPr>
          <w:p w14:paraId="438F865B" w14:textId="77777777" w:rsidR="00C62FB6" w:rsidRPr="00C62FB6" w:rsidRDefault="00C62FB6" w:rsidP="00C62FB6">
            <w:pPr>
              <w:pStyle w:val="ProductList-Body"/>
            </w:pPr>
            <w:r>
              <w:t>Evet</w:t>
            </w:r>
          </w:p>
        </w:tc>
        <w:tc>
          <w:tcPr>
            <w:tcW w:w="1620" w:type="dxa"/>
            <w:vAlign w:val="center"/>
          </w:tcPr>
          <w:p w14:paraId="7422244D" w14:textId="77777777" w:rsidR="00C62FB6" w:rsidRPr="00C62FB6" w:rsidRDefault="00C62FB6" w:rsidP="00C62FB6">
            <w:pPr>
              <w:pStyle w:val="ProductList-Body"/>
            </w:pPr>
            <w:r>
              <w:t>Evet</w:t>
            </w:r>
          </w:p>
        </w:tc>
        <w:tc>
          <w:tcPr>
            <w:tcW w:w="1800" w:type="dxa"/>
            <w:vAlign w:val="center"/>
          </w:tcPr>
          <w:p w14:paraId="5CD7969B" w14:textId="1E84F7A1" w:rsidR="00C62FB6" w:rsidRPr="00C62FB6" w:rsidRDefault="008F0187" w:rsidP="00C62FB6">
            <w:pPr>
              <w:pStyle w:val="ProductList-Body"/>
            </w:pPr>
            <w:r>
              <w:t>Evet</w:t>
            </w:r>
          </w:p>
        </w:tc>
        <w:tc>
          <w:tcPr>
            <w:tcW w:w="1723" w:type="dxa"/>
            <w:vAlign w:val="center"/>
          </w:tcPr>
          <w:p w14:paraId="55B9A33B" w14:textId="4D85A95E" w:rsidR="00C62FB6" w:rsidRPr="00C62FB6" w:rsidRDefault="009A65DA" w:rsidP="00C62FB6">
            <w:pPr>
              <w:pStyle w:val="ProductList-Body"/>
            </w:pPr>
            <w:r>
              <w:t>Evet</w:t>
            </w:r>
          </w:p>
        </w:tc>
        <w:tc>
          <w:tcPr>
            <w:tcW w:w="1697" w:type="dxa"/>
            <w:vAlign w:val="center"/>
          </w:tcPr>
          <w:p w14:paraId="4DB7EFFD" w14:textId="1BBF4E19" w:rsidR="00C62FB6" w:rsidRPr="00C62FB6" w:rsidRDefault="009A65DA" w:rsidP="00C62FB6">
            <w:pPr>
              <w:pStyle w:val="ProductList-Body"/>
            </w:pPr>
            <w:r>
              <w:t>Evet</w:t>
            </w:r>
          </w:p>
        </w:tc>
      </w:tr>
    </w:tbl>
    <w:p w14:paraId="15A1B9DB" w14:textId="47FDBC72" w:rsidR="00C62FB6" w:rsidRPr="00690C65" w:rsidRDefault="00C62FB6" w:rsidP="00C62FB6">
      <w:pPr>
        <w:pStyle w:val="ProductList-Body"/>
      </w:pPr>
      <w:r>
        <w:t>*Mevcut kapsamın ayrıntıları denetim raporunda, özeti ise Microsoft Azure Trust Center</w:t>
      </w:r>
      <w:r w:rsidR="002C12D5">
        <w:t>’</w:t>
      </w:r>
      <w:r>
        <w:t>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C62FB6">
      <w:pPr>
        <w:pStyle w:val="ProductList-Body"/>
        <w:numPr>
          <w:ilvl w:val="1"/>
          <w:numId w:val="9"/>
        </w:numPr>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C62FB6">
      <w:pPr>
        <w:pStyle w:val="ProductList-Body"/>
        <w:numPr>
          <w:ilvl w:val="1"/>
          <w:numId w:val="9"/>
        </w:numPr>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49086146" w:rsidR="00C62FB6" w:rsidRPr="00690C65"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5518"/>
      <w:r>
        <w:lastRenderedPageBreak/>
        <w:t>Çevrimiçi Hizmete Yönelik Hükümler</w:t>
      </w:r>
      <w:bookmarkEnd w:id="59"/>
      <w:bookmarkEnd w:id="60"/>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5519"/>
      <w:r>
        <w:t>Microsoft Azure Hizmetler</w:t>
      </w:r>
      <w:bookmarkEnd w:id="61"/>
    </w:p>
    <w:p w14:paraId="16A72131" w14:textId="7F9996B9" w:rsidR="00CC34E7" w:rsidRPr="00690C65" w:rsidRDefault="00CC34E7" w:rsidP="00CC34E7">
      <w:pPr>
        <w:pStyle w:val="ProductList-Body"/>
      </w:pPr>
      <w:r>
        <w:rPr>
          <w:b/>
          <w:color w:val="00188F"/>
        </w:rPr>
        <w:t>Bildirimler</w:t>
      </w:r>
    </w:p>
    <w:p w14:paraId="24B11431" w14:textId="50C6A010" w:rsidR="00CC34E7" w:rsidRPr="00690C65" w:rsidRDefault="00A04E56" w:rsidP="00CC34E7">
      <w:pPr>
        <w:pStyle w:val="ProductList-Body"/>
      </w:pPr>
      <w:hyperlink w:anchor="Attachment1" w:history="1">
        <w:r w:rsidR="00CC34E7">
          <w:rPr>
            <w:rStyle w:val="Hyperlink"/>
          </w:rPr>
          <w:t>Ek 1</w:t>
        </w:r>
      </w:hyperlink>
      <w:r w:rsidR="002C12D5">
        <w:t>‘</w:t>
      </w:r>
      <w:r w:rsidR="00CC34E7">
        <w:t>de yer alan Müşteri Desteği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1C6B2B8D" w:rsidR="00CC34E7" w:rsidRPr="00690C65" w:rsidRDefault="00CC34E7" w:rsidP="00CC34E7">
      <w:pPr>
        <w:pStyle w:val="ProductList-Body"/>
      </w:pPr>
      <w:r>
        <w:rPr>
          <w:rStyle w:val="Hyperlink"/>
        </w:rPr>
        <w:t>http://azure.microsoft.com/support/legal/sla/</w:t>
      </w:r>
      <w:r>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77777777" w:rsidR="009A65DA" w:rsidRDefault="009A65DA" w:rsidP="009A65DA">
      <w:pPr>
        <w:pStyle w:val="ProductList-Body"/>
        <w:spacing w:after="120"/>
      </w:pPr>
      <w:r>
        <w:t>“Azure Kamu Hizmetleri”, http://azure.microsoft.com/en-us/regions/#services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260E95D5" w14:textId="5A8F1A4B" w:rsidR="00186BF6" w:rsidRPr="00690C65" w:rsidRDefault="00FF6097" w:rsidP="009C555E">
      <w:pPr>
        <w:pStyle w:val="ProductList-Body"/>
      </w:pPr>
      <w:r>
        <w:t>“</w:t>
      </w:r>
      <w:r w:rsidR="00186BF6">
        <w:t>Yönetilen Hizmet Çözümü</w:t>
      </w:r>
      <w:r w:rsidR="009C555E">
        <w:t>”</w:t>
      </w:r>
      <w:r w:rsidR="00186BF6">
        <w:t>; Müşteri tarafından bir üçüncü tarafa sağlanan ve Microsoft Azure Hizmetlerinin yönetiminden ve desteklenmesinden oluşan yönetimli bir IT hizmeti anlamına gelir.</w:t>
      </w:r>
    </w:p>
    <w:p w14:paraId="444686EB" w14:textId="77777777" w:rsidR="00186BF6" w:rsidRPr="00690C65" w:rsidRDefault="00186BF6" w:rsidP="00272578">
      <w:pPr>
        <w:pStyle w:val="ProductList-Body"/>
      </w:pPr>
    </w:p>
    <w:p w14:paraId="157B82C8" w14:textId="2A9B236B" w:rsidR="004731AE" w:rsidRDefault="004731AE" w:rsidP="004731AE">
      <w:pPr>
        <w:pStyle w:val="ProductList-Body"/>
      </w:pPr>
      <w:r>
        <w:t xml:space="preserve">“Microsoft Azure Hizmetleri”; ayrıca lisanslanan şekilde belirtilenler dışında, </w:t>
      </w:r>
      <w:hyperlink r:id="rId33"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Yönetilen Hizmet İstisnası</w:t>
      </w:r>
    </w:p>
    <w:p w14:paraId="5F263060" w14:textId="78BB81B6" w:rsidR="00186BF6" w:rsidRPr="00690C65" w:rsidRDefault="00186BF6" w:rsidP="00272578">
      <w:pPr>
        <w:pStyle w:val="ProductList-Body"/>
      </w:pPr>
      <w:r>
        <w:t>Müşteri; (i) Müşterinin Microsoft Azure Hizmetlerine erişebilmek, bunları yapılandırabilmek ve yönetebilmek için özel yeterliliğinin olması, (ii) Müşterinin, eğer varsa, Yönetilen Hizmet Çözümündeki sanal OSE(ler)</w:t>
      </w:r>
      <w:r w:rsidR="002C12D5">
        <w:t>’</w:t>
      </w:r>
      <w:r>
        <w:t>e idari erişiminin olması ve (iii) üçüncü tarafın sadece kendi uygulamasına (uygulamalarına) veya sanal OSE(ler)</w:t>
      </w:r>
      <w:r w:rsidR="002C12D5">
        <w:t>’</w:t>
      </w:r>
      <w:r>
        <w:t>ine idari erişiminin olması şartıyla bir Yönetilen Hizmet Çözümü sağlayabilir.</w:t>
      </w:r>
      <w:r w:rsidR="008D70D7">
        <w:t xml:space="preserve"> </w:t>
      </w:r>
      <w:r>
        <w:t>Müşteri, üçüncü tarafın Microsoft Azure Hizmetlerini toplu lisanslama anlaşmasının hükümlerine uygun şekilde kullanmasından sorumludur.</w:t>
      </w:r>
    </w:p>
    <w:p w14:paraId="152601FB" w14:textId="77777777" w:rsidR="0008488D" w:rsidRPr="00690C65" w:rsidRDefault="0008488D" w:rsidP="00272578">
      <w:pPr>
        <w:pStyle w:val="ProductList-Body"/>
      </w:pPr>
    </w:p>
    <w:p w14:paraId="2F8739E8" w14:textId="7ECD7C0F" w:rsidR="00BB13A7" w:rsidRPr="00690C65" w:rsidRDefault="00BB13A7" w:rsidP="00BB13A7">
      <w:pPr>
        <w:pStyle w:val="ProductList-Body"/>
      </w:pPr>
      <w:r>
        <w:rPr>
          <w:b/>
          <w:color w:val="00188F"/>
        </w:rPr>
        <w:t>Microsoft Azure İçindeki Yazılımın Kullanımı</w:t>
      </w:r>
    </w:p>
    <w:p w14:paraId="0F0BF3D1" w14:textId="0DA6C1F9" w:rsidR="00272578" w:rsidRPr="00690C65" w:rsidRDefault="00BB13A7" w:rsidP="00BB13A7">
      <w:pPr>
        <w:pStyle w:val="ProductList-Body"/>
      </w:pPr>
      <w:r>
        <w:t xml:space="preserve">Belirli Microsoft Azure Hizmetleri, müşterilere Microsoft Azure içindeki yazılımları çalıştırma olanağı sağlar. Bir Microsoft Azure Hizmeti içinde sunulan Microsoft yazılımı için, Microsoft, Müşteriye yazılımı yalnızca Microsoft Azure Hizmeti içinde ve sunulabilecek ek lisans hükümlerine tabi </w:t>
      </w:r>
      <w:r>
        <w:lastRenderedPageBreak/>
        <w:t>olarak kullanması için sınırlı bir lisans verir. Müşterinin Microsoft Azure Hizmetleri üyeliğinden ayrı olarak yazılım için lisansı olmadığı sürece, Müşteri söz konusu yazılımı Microsoft Azure Hizmeti dışında kullanamaz.</w:t>
      </w:r>
      <w:r w:rsidR="008D70D7">
        <w:t xml:space="preserve"> </w:t>
      </w:r>
      <w:r>
        <w:t>Müşteri, bir Microsoft Azure Hizmeti içinde herhangi bir yazılımı karşıya yüklerse veya yüklerse, söz konusu yazılımı Microsoft Azure Hizmeti içinde kullanmak için gereken hakları almayı kabul eder.</w:t>
      </w:r>
    </w:p>
    <w:p w14:paraId="31B193D4" w14:textId="77777777" w:rsidR="00CD7F8D" w:rsidRPr="0008488D" w:rsidRDefault="00CD7F8D" w:rsidP="00BB13A7">
      <w:pPr>
        <w:pStyle w:val="ProductList-Body"/>
        <w:rPr>
          <w:sz w:val="16"/>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4" w:history="1">
        <w:r>
          <w:rPr>
            <w:rStyle w:val="Hyperlink"/>
          </w:rPr>
          <w:t>http://azure.microsoft.com/en-us/regions</w:t>
        </w:r>
      </w:hyperlink>
      <w:r>
        <w:t xml:space="preserve"> adresine bakın.</w:t>
      </w:r>
    </w:p>
    <w:p w14:paraId="7768F54B" w14:textId="77777777" w:rsidR="005F013C" w:rsidRPr="0008488D" w:rsidRDefault="005F013C" w:rsidP="00272578">
      <w:pPr>
        <w:pStyle w:val="ProductList-Body"/>
        <w:rPr>
          <w:sz w:val="16"/>
        </w:rPr>
      </w:pPr>
    </w:p>
    <w:p w14:paraId="0597F066" w14:textId="77777777" w:rsidR="009616E2" w:rsidRPr="00690C65" w:rsidRDefault="00272578" w:rsidP="00927DFB">
      <w:pPr>
        <w:pStyle w:val="ProductList-Body"/>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08488D" w:rsidRDefault="009616E2" w:rsidP="00272578">
      <w:pPr>
        <w:pStyle w:val="ProductList-Body"/>
        <w:rPr>
          <w:sz w:val="16"/>
        </w:rPr>
      </w:pPr>
    </w:p>
    <w:p w14:paraId="3C9319FB" w14:textId="1AC547E7" w:rsidR="009616E2" w:rsidRPr="00690C65" w:rsidRDefault="00BB13A7" w:rsidP="00927DFB">
      <w:pPr>
        <w:pStyle w:val="ProductList-Body"/>
      </w:pPr>
      <w:r>
        <w:rPr>
          <w:b/>
          <w:color w:val="00188F"/>
        </w:rPr>
        <w:t>Market</w:t>
      </w:r>
    </w:p>
    <w:p w14:paraId="3107EC32" w14:textId="0DC820BA" w:rsidR="000E6ED8" w:rsidRPr="00690C65"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5" w:history="1">
        <w:r w:rsidR="001A0C9C">
          <w:rPr>
            <w:rStyle w:val="Hyperlink"/>
          </w:rPr>
          <w:t>http://azure.microsoft.com/en-us/support/legal/store-terms/</w:t>
        </w:r>
      </w:hyperlink>
      <w:hyperlink r:id="rId36" w:history="1"/>
      <w:r>
        <w:t xml:space="preserve"> adresinde yer alan ayrı hükümlere tabi olarak erişmesini veya bunları satın almasını mümkün kılar.</w:t>
      </w:r>
    </w:p>
    <w:p w14:paraId="65E06F6C" w14:textId="49050EAF" w:rsidR="003D22CB" w:rsidRPr="00690C65" w:rsidRDefault="00A04E5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2D80128" w14:textId="48A05148" w:rsidR="008070AF" w:rsidRPr="00690C65" w:rsidRDefault="008070AF" w:rsidP="00D73EC5">
      <w:pPr>
        <w:pStyle w:val="ProductList-OfferingGroupHeading"/>
        <w:spacing w:after="80"/>
        <w:outlineLvl w:val="1"/>
      </w:pPr>
      <w:bookmarkStart w:id="62" w:name="_Toc427575520"/>
      <w:r>
        <w:t>Kurumsal Hareketlilik Hizmetleri</w:t>
      </w:r>
      <w:bookmarkEnd w:id="62"/>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A04E56"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08488D" w:rsidRDefault="008070AF" w:rsidP="008070AF">
      <w:pPr>
        <w:pStyle w:val="ProductList-Body"/>
        <w:rPr>
          <w:sz w:val="16"/>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08488D" w:rsidRDefault="00706672" w:rsidP="008070AF">
      <w:pPr>
        <w:pStyle w:val="ProductList-Body"/>
        <w:rPr>
          <w:sz w:val="16"/>
        </w:rPr>
      </w:pPr>
    </w:p>
    <w:p w14:paraId="1D87E99A" w14:textId="1640796F" w:rsidR="00122096" w:rsidRPr="00690C65" w:rsidRDefault="00122096" w:rsidP="00122096">
      <w:pPr>
        <w:pStyle w:val="ProductList-Offering2Heading"/>
        <w:outlineLvl w:val="2"/>
      </w:pPr>
      <w:r>
        <w:tab/>
      </w:r>
      <w:bookmarkStart w:id="63" w:name="_Toc427575521"/>
      <w:r>
        <w:t>Azure Active Directory Basic</w:t>
      </w:r>
      <w:bookmarkEnd w:id="63"/>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690C65" w:rsidRDefault="00A04E5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CBEF750" w14:textId="77777777" w:rsidR="00706672" w:rsidRPr="00690C65" w:rsidRDefault="00706672" w:rsidP="00706672">
      <w:pPr>
        <w:pStyle w:val="ProductList-Offering2Heading"/>
        <w:outlineLvl w:val="2"/>
      </w:pPr>
      <w:r>
        <w:tab/>
      </w:r>
      <w:bookmarkStart w:id="64" w:name="_Toc427575522"/>
      <w:r>
        <w:t>Azure Active Directory Premium</w:t>
      </w:r>
      <w:bookmarkEnd w:id="64"/>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690C65" w:rsidRDefault="00A04E5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5D31724" w14:textId="34E53903" w:rsidR="008070AF" w:rsidRPr="00690C65" w:rsidRDefault="008070AF" w:rsidP="004731AE">
      <w:pPr>
        <w:pStyle w:val="ProductList-Offering2Heading"/>
        <w:outlineLvl w:val="2"/>
      </w:pPr>
      <w:r>
        <w:tab/>
      </w:r>
      <w:bookmarkStart w:id="65" w:name="_Toc427575523"/>
      <w:r>
        <w:t>Azure Rights Management</w:t>
      </w:r>
      <w:bookmarkEnd w:id="65"/>
    </w:p>
    <w:p w14:paraId="2FD857C4" w14:textId="18345730" w:rsidR="008070AF" w:rsidRPr="00690C65" w:rsidRDefault="00A04E5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2C8B0C2" w14:textId="45918953" w:rsidR="00D44190" w:rsidRPr="00690C65" w:rsidRDefault="00D44190" w:rsidP="00D44190">
      <w:pPr>
        <w:pStyle w:val="ProductList-Offering2Heading"/>
        <w:outlineLvl w:val="2"/>
      </w:pPr>
      <w:bookmarkStart w:id="66" w:name="_Toc388464308"/>
      <w:bookmarkEnd w:id="66"/>
      <w:r>
        <w:tab/>
      </w:r>
      <w:bookmarkStart w:id="67" w:name="_Toc427575524"/>
      <w:r>
        <w:t>Azure RemoteApp</w:t>
      </w:r>
      <w:bookmarkEnd w:id="67"/>
    </w:p>
    <w:p w14:paraId="5831C3F6" w14:textId="77777777" w:rsidR="00D44190" w:rsidRPr="00690C65" w:rsidRDefault="00A04E5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452417D" w14:textId="015DF0ED" w:rsidR="008070AF" w:rsidRPr="00690C65" w:rsidRDefault="008070AF" w:rsidP="00D73EC5">
      <w:pPr>
        <w:pStyle w:val="ProductList-Offering1Heading"/>
        <w:outlineLvl w:val="2"/>
      </w:pPr>
      <w:r>
        <w:tab/>
      </w:r>
      <w:bookmarkStart w:id="68" w:name="_Toc427575525"/>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7"/>
          <w:footerReference w:type="first" r:id="rId38"/>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(kullanıcı başına)</w:t>
      </w:r>
    </w:p>
    <w:p w14:paraId="1F07D587" w14:textId="4E9FAD78" w:rsidR="008070AF" w:rsidRPr="00690C65" w:rsidRDefault="006E5B74" w:rsidP="008070AF">
      <w:pPr>
        <w:pStyle w:val="ProductList-Body"/>
      </w:pPr>
      <w:r>
        <w:rPr>
          <w:rFonts w:asciiTheme="majorHAnsi" w:hAnsiTheme="majorHAnsi"/>
          <w:sz w:val="16"/>
          <w:szCs w:val="16"/>
        </w:rPr>
        <w:t>Sistem Merkezi Yapılandırması için Microsoft Intune Eklentisi</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Yönetici ve Sistem Merkezi Son Nokta Koruması (kullanıcı başına)</w:t>
      </w:r>
      <w:r>
        <w:rPr>
          <w:rFonts w:asciiTheme="majorHAnsi" w:hAnsiTheme="majorHAnsi"/>
          <w:sz w:val="16"/>
          <w:szCs w:val="16"/>
        </w:rPr>
        <w:br/>
        <w:t>(“Microsoft Intune Eklentisi”)</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4731AE">
      <w:pPr>
        <w:pStyle w:val="ProductList-Body"/>
        <w:keepNext/>
        <w:tabs>
          <w:tab w:val="clear" w:pos="158"/>
          <w:tab w:val="left" w:pos="180"/>
        </w:tabs>
      </w:pPr>
      <w:r>
        <w:rPr>
          <w:b/>
          <w:color w:val="00188F"/>
        </w:rPr>
        <w:lastRenderedPageBreak/>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4731AE">
      <w:pPr>
        <w:pStyle w:val="ProductList-Body"/>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9"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690C65" w:rsidRDefault="00A04E5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EE36BF4" w14:textId="45460F2A" w:rsidR="0074447C" w:rsidRPr="00690C65" w:rsidRDefault="0074447C" w:rsidP="0074447C">
      <w:pPr>
        <w:pStyle w:val="ProductList-OfferingGroupHeading"/>
        <w:spacing w:after="80"/>
        <w:outlineLvl w:val="1"/>
      </w:pPr>
      <w:bookmarkStart w:id="69" w:name="_Toc427575526"/>
      <w:r>
        <w:t xml:space="preserve">Microsoft Dynamics </w:t>
      </w:r>
      <w:r w:rsidR="009A65DA">
        <w:t xml:space="preserve">CRM </w:t>
      </w:r>
      <w:r>
        <w:t>Çevrimiçi Hizmetler</w:t>
      </w:r>
      <w:bookmarkEnd w:id="69"/>
    </w:p>
    <w:p w14:paraId="25B159D1" w14:textId="77777777" w:rsidR="0074447C" w:rsidRPr="00690C65" w:rsidRDefault="0074447C" w:rsidP="0074447C">
      <w:pPr>
        <w:pStyle w:val="ProductList-Body"/>
        <w:tabs>
          <w:tab w:val="clear" w:pos="158"/>
          <w:tab w:val="left" w:pos="360"/>
        </w:tabs>
      </w:pPr>
      <w:r>
        <w:rPr>
          <w:b/>
          <w:color w:val="00188F"/>
        </w:rPr>
        <w:t>Bildirimler</w:t>
      </w:r>
    </w:p>
    <w:p w14:paraId="1FCF693D" w14:textId="77777777" w:rsidR="0074447C" w:rsidRPr="00690C65" w:rsidRDefault="00A04E56" w:rsidP="0074447C">
      <w:pPr>
        <w:pStyle w:val="ProductList-Body"/>
      </w:pPr>
      <w:hyperlink w:anchor="Attachment1" w:history="1">
        <w:r w:rsidR="0074447C">
          <w:rPr>
            <w:rStyle w:val="Hyperlink"/>
          </w:rPr>
          <w:t>Ek 1</w:t>
        </w:r>
      </w:hyperlink>
      <w:r w:rsidR="0074447C">
        <w:t xml:space="preserve"> bölümündeki Bing Maps ve Müşteri Desteği Bildirimleri geçerlidir.</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Abonelik Lisansı Paketleri</w:t>
      </w:r>
    </w:p>
    <w:p w14:paraId="75876E63" w14:textId="5DC8224A" w:rsidR="00234095" w:rsidRPr="00690C65" w:rsidRDefault="003C6496" w:rsidP="003C6496">
      <w:pPr>
        <w:pStyle w:val="ProductList-Body"/>
      </w:pPr>
      <w:r>
        <w:t>Kullanıcı SL</w:t>
      </w:r>
      <w:r w:rsidR="002C12D5">
        <w:t>’</w:t>
      </w:r>
      <w:r>
        <w:t xml:space="preserve">lerine ek olarak, SL gerekliliklerini yerine getiren diğer teklifler için bkz. </w:t>
      </w:r>
      <w:hyperlink w:anchor="Attachment2" w:history="1">
        <w:r>
          <w:rPr>
            <w:rStyle w:val="Hyperlink"/>
          </w:rPr>
          <w:t>Ek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5527"/>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Harici Kullanıcılar</w:t>
      </w:r>
    </w:p>
    <w:p w14:paraId="2041C544" w14:textId="4E5F9CF5" w:rsidR="001B497B" w:rsidRPr="00690C65" w:rsidRDefault="001B497B" w:rsidP="000A5E8A">
      <w:pPr>
        <w:pStyle w:val="ProductList-Body"/>
        <w:tabs>
          <w:tab w:val="clear" w:pos="158"/>
          <w:tab w:val="left" w:pos="360"/>
        </w:tabs>
      </w:pPr>
      <w:r>
        <w:t>Microsoft Dynamics CRM Online</w:t>
      </w:r>
      <w:r w:rsidR="002C12D5">
        <w:t>’</w:t>
      </w:r>
      <w:r>
        <w:t>ın tüm baskılarının Harici Kullanıcıları, Microsoft Dynamics CRM istemcilerini kullanmadıkları sürece Çevrimiçi Hizmetlere erişmek için bir SL</w:t>
      </w:r>
      <w:r w:rsidR="002C12D5">
        <w:t>’</w:t>
      </w:r>
      <w:r>
        <w:t>ye ihtiyaç duymazlar. Bu istisna, Microsoft Dynamics Marketing, Microsoft Social Engagement veya Parature, from Microsoft hizmetlerine erişim için geçerli değildir.</w:t>
      </w:r>
      <w:r>
        <w:rPr>
          <w:color w:val="000000" w:themeColor="text1"/>
          <w:szCs w:val="18"/>
        </w:rPr>
        <w:t xml:space="preserve"> </w:t>
      </w:r>
    </w:p>
    <w:p w14:paraId="719EFD5C" w14:textId="1169F3F6" w:rsidR="004E52BA" w:rsidRPr="00690C65" w:rsidRDefault="00A04E5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8BD01E1" w14:textId="77777777" w:rsidR="0074447C" w:rsidRPr="00690C65" w:rsidRDefault="0074447C" w:rsidP="0074447C">
      <w:pPr>
        <w:pStyle w:val="ProductList-Offering2Heading"/>
        <w:outlineLvl w:val="2"/>
      </w:pPr>
      <w:r>
        <w:tab/>
      </w:r>
      <w:bookmarkStart w:id="71" w:name="_Toc427575528"/>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F28DF" w:rsidRDefault="0074447C" w:rsidP="0074447C">
      <w:pPr>
        <w:pStyle w:val="ProductList-Body"/>
        <w:pBdr>
          <w:top w:val="single" w:sz="4" w:space="1" w:color="BFBFBF" w:themeColor="background1" w:themeShade="BF"/>
        </w:pBdr>
        <w:rPr>
          <w:sz w:val="16"/>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4F28DF" w:rsidRDefault="00E53C1F" w:rsidP="0074447C">
      <w:pPr>
        <w:pStyle w:val="ProductList-Body"/>
        <w:tabs>
          <w:tab w:val="clear" w:pos="158"/>
          <w:tab w:val="left" w:pos="360"/>
        </w:tabs>
        <w:rPr>
          <w:sz w:val="16"/>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5930EEA2" w:rsidR="0074447C" w:rsidRPr="00690C65" w:rsidRDefault="0074447C" w:rsidP="0074447C">
      <w:pPr>
        <w:pStyle w:val="ProductList-Body"/>
      </w:pPr>
      <w:r>
        <w:t>Bu Çevrimiçi Hizmeti Web Portalı Kullanıcıları olarak yapılandıran ve erişen kullanıcılar, Kullanıcı SL</w:t>
      </w:r>
      <w:r w:rsidR="002C12D5">
        <w:t>’</w:t>
      </w:r>
      <w:r>
        <w:t>lerine ihtiyaç duymazlar.</w:t>
      </w:r>
    </w:p>
    <w:p w14:paraId="6DE06528" w14:textId="77777777" w:rsidR="0074447C" w:rsidRPr="00690C65" w:rsidRDefault="00A04E5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C492BA3" w14:textId="163FBDEA" w:rsidR="00234095" w:rsidRPr="00690C65" w:rsidRDefault="00234095" w:rsidP="00234095">
      <w:pPr>
        <w:pStyle w:val="ProductList-Offering2Heading"/>
        <w:outlineLvl w:val="2"/>
      </w:pPr>
      <w:r>
        <w:tab/>
      </w:r>
      <w:bookmarkStart w:id="72" w:name="_Toc427575529"/>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4F28DF" w:rsidRDefault="00234095" w:rsidP="00234095">
      <w:pPr>
        <w:pStyle w:val="ProductList-Body"/>
        <w:pBdr>
          <w:top w:val="single" w:sz="4" w:space="1" w:color="BFBFBF" w:themeColor="background1" w:themeShade="BF"/>
        </w:pBdr>
        <w:rPr>
          <w:sz w:val="16"/>
        </w:rPr>
      </w:pPr>
    </w:p>
    <w:p w14:paraId="47F1DFE4" w14:textId="77777777" w:rsidR="00DD2927" w:rsidRPr="00690C65" w:rsidRDefault="00DD2927" w:rsidP="004731AE">
      <w:pPr>
        <w:pStyle w:val="ProductList-Body"/>
        <w:keepNext/>
      </w:pPr>
      <w:r>
        <w:rPr>
          <w:b/>
          <w:color w:val="00188F"/>
        </w:rPr>
        <w:lastRenderedPageBreak/>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4F28DF" w:rsidRDefault="00DD2927" w:rsidP="00234095">
      <w:pPr>
        <w:pStyle w:val="ProductList-Body"/>
        <w:tabs>
          <w:tab w:val="clear" w:pos="158"/>
          <w:tab w:val="left" w:pos="360"/>
        </w:tabs>
        <w:rPr>
          <w:sz w:val="16"/>
        </w:rPr>
      </w:pPr>
    </w:p>
    <w:p w14:paraId="0179AB89" w14:textId="5E790D51" w:rsidR="00234095" w:rsidRPr="00690C65" w:rsidRDefault="00234095" w:rsidP="00234095">
      <w:pPr>
        <w:pStyle w:val="ProductList-Body"/>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690C65" w:rsidRDefault="00A04E5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B2BCF60" w14:textId="5A21FCB8" w:rsidR="00E776C5" w:rsidRPr="00690C65" w:rsidRDefault="00E776C5" w:rsidP="00947446">
      <w:pPr>
        <w:pStyle w:val="ProductList-Offering2Heading"/>
        <w:outlineLvl w:val="2"/>
      </w:pPr>
      <w:r>
        <w:tab/>
      </w:r>
      <w:bookmarkStart w:id="73" w:name="_Toc427575530"/>
      <w:r>
        <w:t>Parature, from Microsoft</w:t>
      </w:r>
      <w:bookmarkEnd w:id="73"/>
    </w:p>
    <w:p w14:paraId="72DC0FC9" w14:textId="341C5E91" w:rsidR="00E776C5" w:rsidRPr="00690C65" w:rsidRDefault="00E776C5" w:rsidP="00947446">
      <w:pPr>
        <w:pStyle w:val="ProductList-Body"/>
      </w:pPr>
      <w:r>
        <w:rPr>
          <w:rFonts w:asciiTheme="majorHAnsi" w:hAnsiTheme="majorHAnsi"/>
          <w:sz w:val="16"/>
          <w:szCs w:val="16"/>
        </w:rPr>
        <w:t>Parature Kurumsal</w:t>
      </w:r>
    </w:p>
    <w:p w14:paraId="7F568B1A" w14:textId="77777777" w:rsidR="00E776C5" w:rsidRPr="004F28DF" w:rsidRDefault="00E776C5" w:rsidP="00947446">
      <w:pPr>
        <w:pStyle w:val="ProductList-Body"/>
        <w:pBdr>
          <w:top w:val="single" w:sz="4" w:space="1" w:color="BFBFBF" w:themeColor="background1" w:themeShade="BF"/>
        </w:pBdr>
        <w:rPr>
          <w:sz w:val="16"/>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4F28DF" w:rsidRDefault="00DD2927" w:rsidP="00947446">
      <w:pPr>
        <w:pStyle w:val="ProductList-Body"/>
        <w:rPr>
          <w:sz w:val="16"/>
        </w:rPr>
      </w:pPr>
    </w:p>
    <w:p w14:paraId="463F46D2" w14:textId="172F1787" w:rsidR="00DD2927" w:rsidRPr="00690C65" w:rsidRDefault="00DD2927" w:rsidP="00947446">
      <w:pPr>
        <w:pStyle w:val="ProductList-Body"/>
      </w:pPr>
      <w:r>
        <w:t>Müşteri, http://www.parature.com/privacylegal/ adresinde yer alan gizlilik ve/veya güvenlik hükümlerine uygun şekilde Parature uygulamasını kullanabilir.</w:t>
      </w:r>
    </w:p>
    <w:p w14:paraId="1C854430" w14:textId="20CFCCBC" w:rsidR="00E776C5" w:rsidRPr="00690C65" w:rsidRDefault="00A04E5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E44AC5B" w14:textId="6D7F2572" w:rsidR="003D22CB" w:rsidRPr="00690C65" w:rsidRDefault="004E52BA" w:rsidP="00D73EC5">
      <w:pPr>
        <w:pStyle w:val="ProductList-OfferingGroupHeading"/>
        <w:spacing w:after="80"/>
        <w:outlineLvl w:val="1"/>
      </w:pPr>
      <w:bookmarkStart w:id="74" w:name="_Toc427575531"/>
      <w:r>
        <w:t>Office 365 Hizmetleri</w:t>
      </w:r>
      <w:bookmarkEnd w:id="74"/>
    </w:p>
    <w:p w14:paraId="0D6092AD" w14:textId="020427FE" w:rsidR="000E3993" w:rsidRPr="00690C65" w:rsidRDefault="000E3993" w:rsidP="000E3993">
      <w:pPr>
        <w:pStyle w:val="ProductList-Body"/>
        <w:tabs>
          <w:tab w:val="clear" w:pos="158"/>
          <w:tab w:val="left" w:pos="360"/>
        </w:tabs>
      </w:pPr>
      <w:r>
        <w:rPr>
          <w:b/>
          <w:color w:val="00188F"/>
        </w:rPr>
        <w:t>Bildirimler</w:t>
      </w:r>
    </w:p>
    <w:p w14:paraId="4CE7ACB8" w14:textId="084DFAE6" w:rsidR="000E3993" w:rsidRPr="00690C65" w:rsidRDefault="00A04E56" w:rsidP="000E3993">
      <w:pPr>
        <w:pStyle w:val="ProductList-Body"/>
      </w:pPr>
      <w:hyperlink w:anchor="Attachment1" w:history="1">
        <w:r w:rsidR="000E3993">
          <w:rPr>
            <w:rStyle w:val="Hyperlink"/>
          </w:rPr>
          <w:t>Ek 1</w:t>
        </w:r>
      </w:hyperlink>
      <w:r w:rsidR="000E3993">
        <w:t xml:space="preserve"> bölümündeki Bing Maps Bildirimleri geçerlidir.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Office 365 Hizmetleri için Esas Özellikler</w:t>
      </w:r>
    </w:p>
    <w:bookmarkEnd w:id="75"/>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4F28DF" w:rsidRDefault="004F28DF"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4731AE" w:rsidRDefault="009427A1" w:rsidP="009427A1">
      <w:pPr>
        <w:pStyle w:val="ProductList-Body"/>
        <w:rPr>
          <w:sz w:val="16"/>
        </w:rPr>
      </w:pPr>
    </w:p>
    <w:p w14:paraId="130DD1E2" w14:textId="77777777" w:rsidR="004A2A95" w:rsidRPr="00690C65" w:rsidRDefault="004A2A95" w:rsidP="004A2A95">
      <w:pPr>
        <w:pStyle w:val="ProductList-Body"/>
        <w:tabs>
          <w:tab w:val="clear" w:pos="158"/>
          <w:tab w:val="left" w:pos="180"/>
        </w:tabs>
      </w:pPr>
      <w:r>
        <w:rPr>
          <w:b/>
          <w:color w:val="00188F"/>
        </w:rPr>
        <w:t>Abonelik Lisansı Paketleri</w:t>
      </w:r>
    </w:p>
    <w:p w14:paraId="143997D5" w14:textId="28B33B1F" w:rsidR="004A2A95" w:rsidRPr="00690C65" w:rsidRDefault="004A2A95" w:rsidP="004A2A95">
      <w:pPr>
        <w:pStyle w:val="ProductList-Body"/>
        <w:tabs>
          <w:tab w:val="clear" w:pos="158"/>
          <w:tab w:val="left" w:pos="180"/>
        </w:tabs>
      </w:pPr>
      <w:r>
        <w:t>Kullanıcı SL</w:t>
      </w:r>
      <w:r w:rsidR="002C12D5">
        <w:t>’</w:t>
      </w:r>
      <w:r>
        <w:t>lerine ek olarak, Exchange Çevrimiçi Planlar 1 ve 2, Skype for Business Çevrimiçi Planlar 1 ve 2 ve SharePoint Çevrimiçi Planlar 1 ve 2</w:t>
      </w:r>
      <w:r w:rsidR="002C12D5">
        <w:t>’</w:t>
      </w:r>
      <w:r>
        <w:t>ye dair gereklilikleri karşılayan diğer SL</w:t>
      </w:r>
      <w:r w:rsidR="002C12D5">
        <w:t>’</w:t>
      </w:r>
      <w:r>
        <w:t xml:space="preserve">ler için </w:t>
      </w:r>
      <w:hyperlink w:anchor="Attachment2" w:history="1">
        <w:r>
          <w:rPr>
            <w:rStyle w:val="Hyperlink"/>
          </w:rPr>
          <w:t>Ek 2</w:t>
        </w:r>
      </w:hyperlink>
      <w:r>
        <w:t xml:space="preserve"> bölümüne bakın.</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5532"/>
      <w:r>
        <w:t>Exchange Çevrimiçi</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08F68" w14:textId="50186399" w:rsidR="009A65DA" w:rsidRDefault="009A65DA" w:rsidP="00EF1E73">
      <w:pPr>
        <w:pStyle w:val="ProductList-Body"/>
        <w:rPr>
          <w:rFonts w:asciiTheme="majorHAnsi" w:hAnsiTheme="majorHAnsi"/>
          <w:sz w:val="16"/>
          <w:szCs w:val="16"/>
        </w:rPr>
      </w:pPr>
      <w:r w:rsidRPr="009A65DA">
        <w:rPr>
          <w:rFonts w:asciiTheme="majorHAnsi" w:hAnsiTheme="majorHAnsi"/>
          <w:sz w:val="16"/>
          <w:szCs w:val="16"/>
        </w:rPr>
        <w:lastRenderedPageBreak/>
        <w:t>Tehditten Gelişmiş Koruma</w:t>
      </w:r>
    </w:p>
    <w:p w14:paraId="787610FA" w14:textId="1EB7AABB" w:rsidR="004E52BA" w:rsidRPr="00690C65" w:rsidRDefault="00E275D6" w:rsidP="00EF1E73">
      <w:pPr>
        <w:pStyle w:val="ProductList-Body"/>
      </w:pPr>
      <w:r>
        <w:rPr>
          <w:rFonts w:asciiTheme="majorHAnsi" w:hAnsiTheme="majorHAnsi"/>
          <w:sz w:val="16"/>
          <w:szCs w:val="16"/>
        </w:rPr>
        <w:t>Veri Kaybı Önleme</w:t>
      </w:r>
    </w:p>
    <w:p w14:paraId="27CEEB85" w14:textId="77777777" w:rsidR="004E52BA" w:rsidRPr="00690C65" w:rsidRDefault="004E52BA" w:rsidP="00EF1E73">
      <w:pPr>
        <w:pStyle w:val="ProductList-Body"/>
      </w:pPr>
      <w:r>
        <w:rPr>
          <w:rFonts w:asciiTheme="majorHAnsi" w:hAnsiTheme="majorHAnsi"/>
          <w:sz w:val="16"/>
          <w:szCs w:val="16"/>
        </w:rPr>
        <w:t>Exchange Online için Exchange Online Archiving</w:t>
      </w:r>
    </w:p>
    <w:p w14:paraId="482E07E9" w14:textId="77777777" w:rsidR="004E52BA" w:rsidRPr="00690C65" w:rsidRDefault="004E52BA" w:rsidP="00EF1E73">
      <w:pPr>
        <w:pStyle w:val="ProductList-Body"/>
      </w:pPr>
      <w:r>
        <w:rPr>
          <w:rFonts w:asciiTheme="majorHAnsi" w:hAnsiTheme="majorHAnsi"/>
          <w:sz w:val="16"/>
          <w:szCs w:val="16"/>
        </w:rPr>
        <w:t>Exchange Server için Exchange Online Archiving</w:t>
      </w:r>
    </w:p>
    <w:p w14:paraId="28F25122" w14:textId="77777777" w:rsidR="004E52BA" w:rsidRPr="00690C65" w:rsidRDefault="004E52BA" w:rsidP="00EF1E73">
      <w:pPr>
        <w:pStyle w:val="ProductList-Body"/>
      </w:pPr>
      <w:r>
        <w:rPr>
          <w:rFonts w:asciiTheme="majorHAnsi" w:hAnsiTheme="majorHAnsi"/>
          <w:sz w:val="16"/>
          <w:szCs w:val="16"/>
        </w:rPr>
        <w:lastRenderedPageBreak/>
        <w:t>Exchange Çevrimiçi Kiosk</w:t>
      </w:r>
    </w:p>
    <w:p w14:paraId="731F56DF" w14:textId="77777777" w:rsidR="004E52BA" w:rsidRPr="00690C65" w:rsidRDefault="004E52BA" w:rsidP="00EF1E73">
      <w:pPr>
        <w:pStyle w:val="ProductList-Body"/>
      </w:pPr>
      <w:r>
        <w:rPr>
          <w:rFonts w:asciiTheme="majorHAnsi" w:hAnsiTheme="majorHAnsi"/>
          <w:sz w:val="16"/>
          <w:szCs w:val="16"/>
        </w:rPr>
        <w:t>Exchange Çevrimiçi Plan 1</w:t>
      </w:r>
    </w:p>
    <w:p w14:paraId="14549AD5" w14:textId="77777777" w:rsidR="004E52BA" w:rsidRPr="00690C65" w:rsidRDefault="004E52BA" w:rsidP="00EF1E73">
      <w:pPr>
        <w:pStyle w:val="ProductList-Body"/>
      </w:pPr>
      <w:r>
        <w:rPr>
          <w:rFonts w:asciiTheme="majorHAnsi" w:hAnsiTheme="majorHAnsi"/>
          <w:sz w:val="16"/>
          <w:szCs w:val="16"/>
        </w:rPr>
        <w:t>Exchange Çevrimiçi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lastRenderedPageBreak/>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ED50E6">
      <w:pPr>
        <w:pStyle w:val="ProductList-Body"/>
        <w:ind w:left="180"/>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C56937" w:rsidRDefault="006523C8" w:rsidP="006523C8">
      <w:pPr>
        <w:pStyle w:val="ProductList-Body"/>
        <w:rPr>
          <w:sz w:val="16"/>
        </w:rPr>
      </w:pPr>
    </w:p>
    <w:p w14:paraId="4ACEA0A4" w14:textId="60DB9570" w:rsidR="006523C8" w:rsidRPr="00690C65" w:rsidRDefault="006523C8" w:rsidP="004731AE">
      <w:pPr>
        <w:pStyle w:val="ProductList-Body"/>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C56937" w:rsidRDefault="006523C8" w:rsidP="006523C8">
      <w:pPr>
        <w:pStyle w:val="ProductList-Body"/>
        <w:ind w:left="180"/>
        <w:rPr>
          <w:sz w:val="16"/>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C56937" w:rsidRDefault="006523C8" w:rsidP="006523C8">
      <w:pPr>
        <w:pStyle w:val="ProductList-Body"/>
        <w:ind w:left="180"/>
        <w:rPr>
          <w:sz w:val="16"/>
        </w:rPr>
      </w:pPr>
    </w:p>
    <w:p w14:paraId="6F4D5951" w14:textId="7FBA99EC" w:rsidR="006523C8" w:rsidRPr="00690C65" w:rsidRDefault="006523C8" w:rsidP="006523C8">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 xml:space="preserve">ye yer değişimi tarihi ile Müşterinin Exchange Çevrimiçi Plan 2 </w:t>
      </w:r>
      <w:r>
        <w:lastRenderedPageBreak/>
        <w:t>Kullanıcı SL</w:t>
      </w:r>
      <w:r w:rsidR="002C12D5">
        <w:t>’</w:t>
      </w:r>
      <w:r>
        <w:t xml:space="preserve">lerinin sona erme tarihinden daha erken olanına kadar, Exchange Barındırılan Arşivi kullanmaya devam edebilirler. Ürün Kullanım Hakları, </w:t>
      </w:r>
      <w:hyperlink r:id="rId40"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C56937" w:rsidRDefault="006523C8" w:rsidP="006523C8">
      <w:pPr>
        <w:pStyle w:val="ProductList-Body"/>
        <w:rPr>
          <w:sz w:val="16"/>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77" w:name="_Toc423959249"/>
      <w:r w:rsidRPr="00FF36AA">
        <w:rPr>
          <w:b/>
          <w:color w:val="00188F"/>
        </w:rPr>
        <w:t>Hizmet Düzeyi Sözleşmesi</w:t>
      </w:r>
      <w:bookmarkEnd w:id="77"/>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690C65" w:rsidRDefault="00A04E5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45B06D2" w14:textId="4E7FB79D" w:rsidR="00862C50" w:rsidRPr="00690C65" w:rsidRDefault="00862C50" w:rsidP="00D73EC5">
      <w:pPr>
        <w:pStyle w:val="ProductList-Offering2Heading"/>
        <w:outlineLvl w:val="2"/>
      </w:pPr>
      <w:r>
        <w:tab/>
      </w:r>
      <w:bookmarkStart w:id="78" w:name="_Toc427575533"/>
      <w:r>
        <w:t>Office 365 Uygulamaları</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İşletme</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Office 365 için Project Pro</w:t>
      </w:r>
    </w:p>
    <w:p w14:paraId="6EAB729C" w14:textId="5397097C" w:rsidR="00862C50" w:rsidRPr="00690C65" w:rsidRDefault="00862C50" w:rsidP="00862C50">
      <w:pPr>
        <w:pStyle w:val="ProductList-Body"/>
      </w:pPr>
      <w:r>
        <w:rPr>
          <w:rFonts w:asciiTheme="majorHAnsi" w:hAnsiTheme="majorHAnsi"/>
          <w:sz w:val="16"/>
          <w:szCs w:val="16"/>
        </w:rPr>
        <w:t>Office 365 için Visio Pro</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56937" w:rsidRDefault="00123E7D" w:rsidP="00862C50">
      <w:pPr>
        <w:pStyle w:val="ProductList-Body"/>
        <w:pBdr>
          <w:top w:val="single" w:sz="4" w:space="1" w:color="BFBFBF" w:themeColor="background1" w:themeShade="BF"/>
        </w:pBdr>
        <w:rPr>
          <w:sz w:val="16"/>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C56937" w:rsidRDefault="00123E7D" w:rsidP="00123E7D">
      <w:pPr>
        <w:pStyle w:val="ProductList-Body"/>
        <w:rPr>
          <w:sz w:val="16"/>
        </w:rPr>
      </w:pPr>
    </w:p>
    <w:p w14:paraId="2268BACF" w14:textId="298B3003" w:rsidR="007A78D1" w:rsidRPr="00690C65" w:rsidRDefault="007A78D1" w:rsidP="00123E7D">
      <w:pPr>
        <w:pStyle w:val="ProductList-Body"/>
        <w:tabs>
          <w:tab w:val="clear" w:pos="158"/>
          <w:tab w:val="left" w:pos="180"/>
        </w:tabs>
      </w:pPr>
      <w:r>
        <w:rPr>
          <w:b/>
          <w:color w:val="00188F"/>
        </w:rPr>
        <w:t>Kurulum ve Kullanım Hakları</w:t>
      </w:r>
    </w:p>
    <w:p w14:paraId="26D35AA3" w14:textId="7F60074C" w:rsidR="007A78D1" w:rsidRPr="00690C65" w:rsidRDefault="007A78D1" w:rsidP="00123E7D">
      <w:pPr>
        <w:pStyle w:val="ProductList-Body"/>
        <w:tabs>
          <w:tab w:val="clear" w:pos="158"/>
          <w:tab w:val="left" w:pos="180"/>
        </w:tabs>
      </w:pPr>
      <w:r>
        <w:t>Müşterinin bir Kullanıcı SL</w:t>
      </w:r>
      <w:r w:rsidR="002C12D5">
        <w:t>’</w:t>
      </w:r>
      <w:r>
        <w:t>si atadığı her kullanıcı, üyelikle birlikte sağlanan yazılımı kullanmak için bir Microsoft Hesabına sahip olmalıdır. Bu kullanıcılar:</w:t>
      </w:r>
    </w:p>
    <w:p w14:paraId="1548E4FA" w14:textId="33A363CB" w:rsidR="007A78D1" w:rsidRPr="00690C65" w:rsidRDefault="007A78D1" w:rsidP="00123E7D">
      <w:pPr>
        <w:pStyle w:val="ProductList-Body"/>
        <w:numPr>
          <w:ilvl w:val="0"/>
          <w:numId w:val="17"/>
        </w:numPr>
        <w:ind w:left="450" w:hanging="270"/>
      </w:pPr>
      <w:r>
        <w:t>SL ile birlikte sağlanan yazılımı, lokal veya uzaktan kullanım için eş zamanlı olarak beş adede kadar OSE</w:t>
      </w:r>
      <w:r w:rsidR="002C12D5">
        <w:t>’</w:t>
      </w:r>
      <w:r>
        <w:t>de etkinleştirebilirler;</w:t>
      </w:r>
    </w:p>
    <w:p w14:paraId="2885026B" w14:textId="3EDF4234" w:rsidR="007A78D1" w:rsidRPr="00690C65" w:rsidRDefault="007A78D1" w:rsidP="005B668D">
      <w:pPr>
        <w:pStyle w:val="ProductList-Body"/>
        <w:numPr>
          <w:ilvl w:val="0"/>
          <w:numId w:val="17"/>
        </w:numPr>
        <w:spacing w:before="40"/>
        <w:ind w:left="450" w:hanging="274"/>
      </w:pPr>
      <w:r>
        <w:t xml:space="preserve">yazılımı ayrıca paylaşımlı bilgisayar etkinleştirme ile bir ağ sunucusuna veya Microsoft Azure Platformu Hizmetlerine yükleyebilir ve yazılımı belge oluşturmak, düzenlemek ve kaydetmek için kullanabilirler. Bu kullanım hakkı amacıyla </w:t>
      </w:r>
      <w:r w:rsidR="005B668D">
        <w:t>“</w:t>
      </w:r>
      <w:r>
        <w:t>ağ sunucusu</w:t>
      </w:r>
      <w:r w:rsidR="005B668D">
        <w:t>”</w:t>
      </w:r>
      <w:r>
        <w:t xml:space="preserve"> terimi, sadece Müşteri kullanımına adanmış olan fiziksel bir donanım sunucusu anlamına gelir. Bu paylaşımlı bilgisayar etkinleştirmeye ilişkin hüküm, Müşterilerin Office 365 İşletme lisansı için geçerli değildir ve</w:t>
      </w:r>
    </w:p>
    <w:p w14:paraId="11BA942C" w14:textId="77777777" w:rsidR="007A78D1" w:rsidRPr="00690C65" w:rsidRDefault="007A78D1" w:rsidP="00123E7D">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4A9838EC" w14:textId="77777777" w:rsidR="004A2A95" w:rsidRPr="00C56937" w:rsidRDefault="004A2A95" w:rsidP="004A2A95">
      <w:pPr>
        <w:pStyle w:val="ProductList-Body"/>
        <w:ind w:left="180"/>
        <w:rPr>
          <w:sz w:val="16"/>
        </w:rPr>
      </w:pPr>
    </w:p>
    <w:p w14:paraId="00348069" w14:textId="67D9C0E5" w:rsidR="009427A1" w:rsidRPr="00690C65" w:rsidRDefault="009427A1" w:rsidP="009427A1">
      <w:pPr>
        <w:pStyle w:val="ProductList-Body"/>
      </w:pPr>
      <w:r>
        <w:rPr>
          <w:b/>
          <w:color w:val="00188F"/>
        </w:rPr>
        <w:t>Aşağıdaki hükümler sadece Office 365 İşletme ve Office 365 ProPlus için geçerlidir</w:t>
      </w:r>
    </w:p>
    <w:p w14:paraId="792EF34A" w14:textId="77777777" w:rsidR="009427A1" w:rsidRPr="00690C65" w:rsidRDefault="009427A1" w:rsidP="009427A1">
      <w:pPr>
        <w:pStyle w:val="ProductList-Body"/>
        <w:ind w:left="180"/>
      </w:pPr>
      <w:r>
        <w:rPr>
          <w:b/>
          <w:color w:val="0072C6"/>
        </w:rPr>
        <w:t>Akıllı Telefon ve Tablet Aygıtları</w:t>
      </w:r>
    </w:p>
    <w:p w14:paraId="1938521A" w14:textId="6A5467E2" w:rsidR="009427A1" w:rsidRPr="00690C65" w:rsidRDefault="009427A1" w:rsidP="009427A1">
      <w:pPr>
        <w:pStyle w:val="ProductList-Body"/>
        <w:ind w:left="180"/>
      </w:pPr>
      <w:r>
        <w:t>Müşterinin bir Kullanıcı SL</w:t>
      </w:r>
      <w:r w:rsidR="002C12D5">
        <w:t>’</w:t>
      </w:r>
      <w:r>
        <w:t>si atadığı her kullanıcı ayrıca, beş adede kadar kullanıcı akıllı telefonunda veya beş adede kadar kullanıcı tabletinde belgeler yaratmak, düzenlemek veya kaydetmek için Microsoft Office Mobil yazılımını etkinleştirebilir.</w:t>
      </w:r>
    </w:p>
    <w:p w14:paraId="20B266D2" w14:textId="77777777" w:rsidR="009427A1" w:rsidRPr="00C56937"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Aşağıdaki hükümler sadece Office 365 ProPlus için geçerlidir</w:t>
      </w:r>
    </w:p>
    <w:p w14:paraId="771F42AE" w14:textId="77777777" w:rsidR="009427A1" w:rsidRPr="00690C65" w:rsidRDefault="009427A1" w:rsidP="009427A1">
      <w:pPr>
        <w:pStyle w:val="ProductList-Body"/>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C56937" w:rsidRDefault="009427A1" w:rsidP="009427A1">
      <w:pPr>
        <w:pStyle w:val="ProductList-Body"/>
        <w:ind w:left="180"/>
        <w:rPr>
          <w:sz w:val="16"/>
        </w:rPr>
      </w:pPr>
    </w:p>
    <w:p w14:paraId="6F63BF45" w14:textId="77777777" w:rsidR="00947446" w:rsidRPr="00FC409E" w:rsidRDefault="00947446" w:rsidP="00947446">
      <w:pPr>
        <w:pStyle w:val="ProductList-Body"/>
        <w:ind w:left="180"/>
        <w:rPr>
          <w:b/>
          <w:color w:val="0072C6"/>
        </w:rPr>
      </w:pPr>
      <w:r>
        <w:rPr>
          <w:b/>
          <w:color w:val="0072C6"/>
        </w:rPr>
        <w:t>Office Web Apps Server 2013</w:t>
      </w:r>
    </w:p>
    <w:p w14:paraId="60ADB7B8" w14:textId="77777777" w:rsidR="00947446" w:rsidRDefault="00947446" w:rsidP="00947446">
      <w:pPr>
        <w:pStyle w:val="ProductList-Body"/>
        <w:ind w:left="180"/>
      </w:pPr>
      <w:r>
        <w:t>Müşteri, her Office 365 ProPlus üyeliği için, kullanımına ayrılan herhangi bir Sunucuya Office Web Apps Server 2013'ün istediği sayıda kopyasını yükleyebilir. Her Office 365 ProPlus kullanıcısı, Office Web Apps Server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C56937" w:rsidRDefault="005B7124" w:rsidP="00CD7001">
      <w:pPr>
        <w:pStyle w:val="ProductList-Body"/>
        <w:ind w:left="180"/>
        <w:rPr>
          <w:sz w:val="16"/>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690C65" w:rsidRDefault="00A04E5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242C64D" w14:textId="2297DE1B" w:rsidR="00976EB6" w:rsidRPr="00690C65" w:rsidRDefault="00976EB6" w:rsidP="00D73EC5">
      <w:pPr>
        <w:pStyle w:val="ProductList-Offering2Heading"/>
        <w:outlineLvl w:val="2"/>
      </w:pPr>
      <w:r>
        <w:tab/>
      </w:r>
      <w:bookmarkStart w:id="79" w:name="_Toc427575534"/>
      <w:r>
        <w:t>Office Online</w:t>
      </w:r>
      <w:bookmarkEnd w:id="79"/>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C56937"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690C65" w:rsidRDefault="00A04E5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3C3A612" w14:textId="1A3D3A49" w:rsidR="005B7124" w:rsidRPr="00690C65" w:rsidRDefault="005B7124" w:rsidP="00D73EC5">
      <w:pPr>
        <w:pStyle w:val="ProductList-Offering2Heading"/>
        <w:outlineLvl w:val="2"/>
      </w:pPr>
      <w:r>
        <w:tab/>
      </w:r>
      <w:bookmarkStart w:id="80" w:name="_Toc427575535"/>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690C65" w:rsidRDefault="00A04E5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6E6712D" w14:textId="6BEE570B" w:rsidR="005B7124" w:rsidRPr="00690C65" w:rsidRDefault="005B7124" w:rsidP="00D73EC5">
      <w:pPr>
        <w:pStyle w:val="ProductList-Offering2Heading"/>
        <w:outlineLvl w:val="2"/>
      </w:pPr>
      <w:r>
        <w:tab/>
      </w:r>
      <w:bookmarkStart w:id="81" w:name="_Toc427575536"/>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04E5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48D16AA" w14:textId="53720AB8" w:rsidR="005B7124" w:rsidRPr="00690C65" w:rsidRDefault="005B7124" w:rsidP="00D73EC5">
      <w:pPr>
        <w:pStyle w:val="ProductList-Offering2Heading"/>
        <w:outlineLvl w:val="2"/>
      </w:pPr>
      <w:r>
        <w:tab/>
      </w:r>
      <w:bookmarkStart w:id="82" w:name="_Toc427575537"/>
      <w:r>
        <w:t>SharePoint Çevrimiçi</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Microsoft SharePoint ve SAP için Duet Enterprise Online</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Çevrimiçi Plan 1</w:t>
      </w:r>
    </w:p>
    <w:p w14:paraId="79E0ED04" w14:textId="77777777" w:rsidR="005B7124" w:rsidRPr="00690C65" w:rsidRDefault="005B7124" w:rsidP="00866323">
      <w:pPr>
        <w:pStyle w:val="ProductList-Body"/>
      </w:pPr>
      <w:r>
        <w:rPr>
          <w:rFonts w:asciiTheme="majorHAnsi" w:hAnsiTheme="majorHAnsi"/>
          <w:sz w:val="16"/>
          <w:szCs w:val="16"/>
        </w:rPr>
        <w:t>SharePoint Çevrimiçi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56937" w:rsidRDefault="00581CDB" w:rsidP="00581CDB">
      <w:pPr>
        <w:pStyle w:val="ProductList-Body"/>
        <w:pBdr>
          <w:top w:val="single" w:sz="4" w:space="1" w:color="BFBFBF" w:themeColor="background1" w:themeShade="BF"/>
        </w:pBdr>
        <w:rPr>
          <w:sz w:val="16"/>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C56937" w:rsidRDefault="00D7478E" w:rsidP="00D7478E">
      <w:pPr>
        <w:pStyle w:val="ProductList-Body"/>
        <w:rPr>
          <w:sz w:val="16"/>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C56937" w:rsidRDefault="00ED50E6" w:rsidP="001A19E0">
      <w:pPr>
        <w:pStyle w:val="ProductList-Body"/>
        <w:rPr>
          <w:sz w:val="16"/>
        </w:rPr>
      </w:pPr>
    </w:p>
    <w:p w14:paraId="5240EB9E" w14:textId="77777777" w:rsidR="00974EAE" w:rsidRPr="00690C65" w:rsidRDefault="001A19E0" w:rsidP="006523C8">
      <w:pPr>
        <w:pStyle w:val="ProductList-Body"/>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C56937" w:rsidRDefault="00974EAE" w:rsidP="006523C8">
      <w:pPr>
        <w:pStyle w:val="ProductList-Body"/>
        <w:tabs>
          <w:tab w:val="clear" w:pos="158"/>
          <w:tab w:val="left" w:pos="180"/>
        </w:tabs>
        <w:rPr>
          <w:sz w:val="16"/>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690C65" w:rsidRDefault="00A04E5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027171D" w14:textId="77777777" w:rsidR="00CB6005" w:rsidRPr="00690C65" w:rsidRDefault="00CB6005" w:rsidP="00CB6005">
      <w:pPr>
        <w:pStyle w:val="ProductList-Offering2Heading"/>
        <w:outlineLvl w:val="2"/>
      </w:pPr>
      <w:r>
        <w:tab/>
      </w:r>
      <w:bookmarkStart w:id="83" w:name="_Toc427575538"/>
      <w:r>
        <w:t>Skype for Business Çevrimiçi</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Çevrimiçi Plan 1</w:t>
      </w:r>
    </w:p>
    <w:p w14:paraId="71B1AAB3" w14:textId="77777777" w:rsidR="00CB6005" w:rsidRPr="00690C65" w:rsidRDefault="00CB6005" w:rsidP="00CB6005">
      <w:pPr>
        <w:pStyle w:val="ProductList-Body"/>
      </w:pPr>
      <w:r>
        <w:rPr>
          <w:rFonts w:asciiTheme="majorHAnsi" w:hAnsiTheme="majorHAnsi"/>
          <w:sz w:val="16"/>
          <w:szCs w:val="16"/>
        </w:rPr>
        <w:t>Skype for Business Çevrimiçi Plan 2</w:t>
      </w:r>
    </w:p>
    <w:p w14:paraId="47EE86D8" w14:textId="77777777" w:rsidR="00CB6005" w:rsidRPr="00C56937" w:rsidRDefault="00CB6005" w:rsidP="00CB6005">
      <w:pPr>
        <w:pStyle w:val="ProductList-Body"/>
        <w:pBdr>
          <w:top w:val="single" w:sz="4" w:space="1" w:color="BFBFBF" w:themeColor="background1" w:themeShade="BF"/>
        </w:pBdr>
        <w:rPr>
          <w:sz w:val="16"/>
        </w:rPr>
      </w:pPr>
    </w:p>
    <w:p w14:paraId="24B7E303" w14:textId="77777777" w:rsidR="00CB6005" w:rsidRPr="00690C65" w:rsidRDefault="00CB6005" w:rsidP="00CB6005">
      <w:pPr>
        <w:pStyle w:val="ProductList-Body"/>
        <w:tabs>
          <w:tab w:val="clear" w:pos="158"/>
          <w:tab w:val="left" w:pos="360"/>
        </w:tabs>
      </w:pPr>
      <w:r>
        <w:rPr>
          <w:b/>
          <w:color w:val="00188F"/>
        </w:rPr>
        <w:t>Bildirimler</w:t>
      </w:r>
    </w:p>
    <w:p w14:paraId="3D8CBC10" w14:textId="77777777" w:rsidR="00CB6005" w:rsidRPr="00690C65" w:rsidRDefault="00A04E56" w:rsidP="00CB6005">
      <w:pPr>
        <w:pStyle w:val="ProductList-Body"/>
      </w:pPr>
      <w:hyperlink w:anchor="Attachment1" w:history="1">
        <w:r w:rsidR="00CB6005">
          <w:rPr>
            <w:rStyle w:val="Hyperlink"/>
          </w:rPr>
          <w:t>Ek 1</w:t>
        </w:r>
      </w:hyperlink>
      <w:r w:rsidR="00CB6005">
        <w:t xml:space="preserve"> bölümündeki Kayıt ve H.264/MPEG-4 AVC ve/veya VC-1 Bildirimleri geçerlidir.</w:t>
      </w:r>
    </w:p>
    <w:p w14:paraId="5B1780B6" w14:textId="77777777" w:rsidR="00CB6005" w:rsidRPr="00C56937" w:rsidRDefault="00CB6005" w:rsidP="00CB6005">
      <w:pPr>
        <w:pStyle w:val="ProductList-Body"/>
        <w:rPr>
          <w:sz w:val="16"/>
        </w:rPr>
      </w:pPr>
    </w:p>
    <w:p w14:paraId="2FB1AA39" w14:textId="77777777" w:rsidR="00CB6005" w:rsidRPr="00690C65" w:rsidRDefault="00CB6005" w:rsidP="004731AE">
      <w:pPr>
        <w:pStyle w:val="ProductList-Body"/>
      </w:pPr>
      <w:r>
        <w:rPr>
          <w:b/>
          <w:color w:val="00188F"/>
        </w:rPr>
        <w:t>Office 365 Hizmetleri için Esas Özellikler</w:t>
      </w:r>
    </w:p>
    <w:p w14:paraId="4DDC19F5" w14:textId="77777777" w:rsidR="00CB6005" w:rsidRPr="00690C65" w:rsidRDefault="00CB6005" w:rsidP="004731AE">
      <w:pPr>
        <w:pStyle w:val="ProductList-Body"/>
      </w:pPr>
      <w:r>
        <w:t xml:space="preserve">Skype for Business Çevrimiçi veya onun yerine geçen bir hizmet, aşağıdaki </w:t>
      </w:r>
      <w:hyperlink w:anchor="CoreFeaturesforOffice365Services" w:history="1">
        <w:r>
          <w:rPr>
            <w:rStyle w:val="Hyperlink"/>
          </w:rPr>
          <w:t>Esas Özellikler</w:t>
        </w:r>
      </w:hyperlink>
      <w:r>
        <w:t xml:space="preserve"> becerilerine sahip olacaktır:</w:t>
      </w:r>
    </w:p>
    <w:p w14:paraId="0FDCB043" w14:textId="77777777" w:rsidR="00CB6005" w:rsidRPr="00690C65" w:rsidRDefault="00CB6005" w:rsidP="004731AE">
      <w:pPr>
        <w:pStyle w:val="ProductList-Body"/>
      </w:pPr>
    </w:p>
    <w:p w14:paraId="2062AF2B" w14:textId="77777777" w:rsidR="00CB6005" w:rsidRPr="00690C65" w:rsidRDefault="00CB6005" w:rsidP="004731AE">
      <w:pPr>
        <w:pStyle w:val="ProductList-Body"/>
        <w:tabs>
          <w:tab w:val="clear" w:pos="158"/>
          <w:tab w:val="left" w:pos="360"/>
        </w:tabs>
        <w:ind w:left="187"/>
      </w:pPr>
      <w:r>
        <w:rPr>
          <w:b/>
          <w:color w:val="0072C6"/>
        </w:rPr>
        <w:t>Anlık İleti</w:t>
      </w:r>
    </w:p>
    <w:p w14:paraId="04E6BA46" w14:textId="77777777" w:rsidR="00CB6005" w:rsidRPr="00690C65" w:rsidRDefault="00CB6005" w:rsidP="00CB6005">
      <w:pPr>
        <w:pStyle w:val="ProductList-Body"/>
        <w:tabs>
          <w:tab w:val="clear" w:pos="158"/>
          <w:tab w:val="left" w:pos="360"/>
        </w:tabs>
        <w:ind w:left="180"/>
      </w:pPr>
      <w:r>
        <w:t>Bir son kullanıcı, Internet Protokol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lastRenderedPageBreak/>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690C65" w:rsidRDefault="00A04E5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2EF9505" w14:textId="054F6DDD" w:rsidR="008E1EAF" w:rsidRPr="00690C65" w:rsidRDefault="004B3528" w:rsidP="00233C87">
      <w:pPr>
        <w:pStyle w:val="ProductList-OfferingGroupHeading"/>
        <w:outlineLvl w:val="1"/>
      </w:pPr>
      <w:bookmarkStart w:id="84" w:name="_Toc427575539"/>
      <w:r>
        <w:t>Diğer Çevrimiçi Hizmetler</w:t>
      </w:r>
      <w:bookmarkEnd w:id="84"/>
    </w:p>
    <w:p w14:paraId="15FE5732" w14:textId="3F9E7EAA" w:rsidR="008E1EAF" w:rsidRPr="00690C65" w:rsidRDefault="004B3528" w:rsidP="00233C87">
      <w:pPr>
        <w:pStyle w:val="ProductList-Offering2Heading"/>
        <w:outlineLvl w:val="2"/>
      </w:pPr>
      <w:r>
        <w:tab/>
      </w:r>
      <w:bookmarkStart w:id="85" w:name="_Toc427575540"/>
      <w:r>
        <w:t>Bing Maps Kurumsal Platformu ve Bing Maps Mobil Varlıklar Yönetim Platformu</w:t>
      </w:r>
      <w:bookmarkEnd w:id="85"/>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77777777" w:rsidR="00917344" w:rsidRPr="00690C65" w:rsidRDefault="00917344" w:rsidP="0088164F">
      <w:pPr>
        <w:pStyle w:val="ProductList-Body"/>
        <w:numPr>
          <w:ilvl w:val="0"/>
          <w:numId w:val="20"/>
        </w:numPr>
        <w:spacing w:before="40"/>
        <w:ind w:left="461" w:hanging="274"/>
      </w:pPr>
      <w:r>
        <w:t>Bing Maps Sınırsız Eklentisi,</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917344">
      <w:pPr>
        <w:pStyle w:val="ProductList-Body"/>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917344">
      <w:pPr>
        <w:pStyle w:val="ProductList-Body"/>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1" w:history="1">
        <w:r>
          <w:rPr>
            <w:rStyle w:val="Hyperlink"/>
          </w:rPr>
          <w:t>http://go.microsoft.com/fwlink/p/?LinkID=66121</w:t>
        </w:r>
      </w:hyperlink>
      <w:r>
        <w:t xml:space="preserve"> ve </w:t>
      </w:r>
      <w:hyperlink r:id="rId42"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3" w:history="1">
        <w:r>
          <w:rPr>
            <w:rStyle w:val="Hyperlink"/>
          </w:rPr>
          <w:t>http://go.microsoft.com/fwlink/?LinkID=248686</w:t>
        </w:r>
      </w:hyperlink>
      <w:r>
        <w:t>; bu hükümler müşterinin Bing Maps Hizmetlerini kullanımı için geçerlidir.</w:t>
      </w:r>
    </w:p>
    <w:p w14:paraId="5062E615" w14:textId="2CCCD383" w:rsidR="00917344" w:rsidRPr="00690C65" w:rsidRDefault="00A04E5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E4BE2FC" w14:textId="6F918930" w:rsidR="008E1EAF" w:rsidRPr="00690C65" w:rsidRDefault="00917344" w:rsidP="004731AE">
      <w:pPr>
        <w:pStyle w:val="ProductList-Offering2Heading"/>
        <w:outlineLvl w:val="2"/>
      </w:pPr>
      <w:r>
        <w:tab/>
      </w:r>
      <w:bookmarkStart w:id="86" w:name="_Toc427575541"/>
      <w:r>
        <w:t>Microsoft Learning E-Reference Library</w:t>
      </w:r>
      <w:bookmarkEnd w:id="86"/>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690C65" w:rsidRDefault="00A04E5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6E95B1F" w14:textId="09CFE6AC" w:rsidR="008E1EAF" w:rsidRPr="00690C65" w:rsidRDefault="00917344" w:rsidP="004731AE">
      <w:pPr>
        <w:pStyle w:val="ProductList-Offering2Heading"/>
        <w:keepNext/>
        <w:outlineLvl w:val="2"/>
      </w:pPr>
      <w:r>
        <w:lastRenderedPageBreak/>
        <w:tab/>
      </w:r>
      <w:bookmarkStart w:id="87" w:name="_Toc427575542"/>
      <w:r>
        <w:t>Microsoft Learning IT Academy</w:t>
      </w:r>
      <w:bookmarkEnd w:id="87"/>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IT Akademi Programı Kılavuzu</w:t>
      </w:r>
    </w:p>
    <w:p w14:paraId="6F2DF207" w14:textId="14F06370" w:rsidR="00917344" w:rsidRPr="00690C65" w:rsidRDefault="00A04E56" w:rsidP="00917344">
      <w:pPr>
        <w:pStyle w:val="ProductList-Body"/>
      </w:pPr>
      <w:hyperlink r:id="rId44"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690C65" w:rsidRDefault="00A04E5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EEA3C10" w14:textId="77777777" w:rsidR="00581CDB" w:rsidRPr="00690C65" w:rsidRDefault="00581CDB" w:rsidP="00581CDB">
      <w:pPr>
        <w:pStyle w:val="ProductList-Offering2Heading"/>
        <w:outlineLvl w:val="2"/>
      </w:pPr>
      <w:r>
        <w:tab/>
      </w:r>
      <w:bookmarkStart w:id="88" w:name="_Toc427575543"/>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690C65" w:rsidRDefault="00A04E5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FF8B7CC" w14:textId="1A2904C8" w:rsidR="008E1EAF" w:rsidRPr="00690C65" w:rsidRDefault="00D67A4B" w:rsidP="009A65DA">
      <w:pPr>
        <w:pStyle w:val="ProductList-Offering2Heading"/>
        <w:outlineLvl w:val="2"/>
      </w:pPr>
      <w:r>
        <w:tab/>
      </w:r>
      <w:bookmarkStart w:id="89" w:name="_Toc427575544"/>
      <w:r>
        <w:t>Power BI</w:t>
      </w:r>
      <w:r w:rsidR="009A65DA">
        <w:t xml:space="preserve"> Pro</w:t>
      </w:r>
      <w:bookmarkEnd w:id="89"/>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A04E56"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690C65" w:rsidRDefault="00A04E5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D83CBA9" w14:textId="23710CEF" w:rsidR="003D22CB" w:rsidRPr="00690C65" w:rsidRDefault="00D67A4B" w:rsidP="00233C87">
      <w:pPr>
        <w:pStyle w:val="ProductList-Offering2Heading"/>
        <w:outlineLvl w:val="2"/>
      </w:pPr>
      <w:r>
        <w:tab/>
      </w:r>
      <w:bookmarkStart w:id="90" w:name="_Toc427575545"/>
      <w:r>
        <w:t>System Center Endpoint Protection</w:t>
      </w:r>
      <w:bookmarkEnd w:id="90"/>
    </w:p>
    <w:p w14:paraId="208FA420" w14:textId="64DF355C" w:rsidR="00D67A4B" w:rsidRPr="00690C65" w:rsidRDefault="00D67A4B" w:rsidP="00D67A4B">
      <w:pPr>
        <w:pStyle w:val="ProductList-Body"/>
      </w:pPr>
      <w:r>
        <w:rPr>
          <w:b/>
          <w:color w:val="00188F"/>
        </w:rPr>
        <w:t>Aygıt SL</w:t>
      </w:r>
      <w:r w:rsidR="002C12D5">
        <w:rPr>
          <w:b/>
          <w:color w:val="00188F"/>
        </w:rPr>
        <w:t>’</w:t>
      </w:r>
      <w:r>
        <w:rPr>
          <w:b/>
          <w:color w:val="00188F"/>
        </w:rPr>
        <w:t>leri</w:t>
      </w:r>
    </w:p>
    <w:p w14:paraId="40B41340" w14:textId="4198302C" w:rsidR="00D67A4B" w:rsidRPr="00690C65" w:rsidRDefault="00D67A4B" w:rsidP="00D67A4B">
      <w:pPr>
        <w:pStyle w:val="ProductList-Body"/>
      </w:pPr>
      <w:r>
        <w:t>Sunucu Yönetimi Lisansları gerektiren Sunucular hariç, Sistem Merkezi Son Nokta Korumasına veya ilgili yazılıma erişen her aygıt için bir SL gereklidir.</w:t>
      </w:r>
    </w:p>
    <w:p w14:paraId="067CEBF1" w14:textId="77777777" w:rsidR="00D67A4B" w:rsidRPr="00690C65" w:rsidRDefault="00D67A4B" w:rsidP="00D67A4B">
      <w:pPr>
        <w:pStyle w:val="ProductList-Body"/>
      </w:pPr>
    </w:p>
    <w:p w14:paraId="092E6A9D" w14:textId="77777777" w:rsidR="004731AE" w:rsidRDefault="004731AE" w:rsidP="004731AE">
      <w:pPr>
        <w:pStyle w:val="ProductList-Body"/>
        <w:rPr>
          <w:b/>
          <w:color w:val="00188F"/>
        </w:rPr>
      </w:pPr>
      <w:r>
        <w:rPr>
          <w:b/>
          <w:color w:val="00188F"/>
        </w:rPr>
        <w:t>Sunucu Yönetimi SL'leri</w:t>
      </w:r>
    </w:p>
    <w:p w14:paraId="54BCC487" w14:textId="77777777" w:rsidR="004731AE" w:rsidRDefault="004731AE" w:rsidP="004731AE">
      <w:pPr>
        <w:pStyle w:val="ProductList-Body"/>
      </w:pPr>
      <w:r>
        <w:t xml:space="preserve">Kullanıcı SL gereksinimlerine ek olarak, her bir Sunucu için Ürün Koşullarının Yönetim Sunucuları bölümündeki System Center 2012 R2 Datacenter ve Standard lisans koşullarında belirtilen sayıda Sunucu Yönetim Lisansı gereklidir. Ürün Koşulları </w:t>
      </w:r>
      <w:hyperlink r:id="rId45" w:history="1">
        <w:r>
          <w:rPr>
            <w:rStyle w:val="Hyperlink"/>
          </w:rPr>
          <w:t>http://go.microsoft.com/?linkid=9839206</w:t>
        </w:r>
      </w:hyperlink>
      <w:r>
        <w:rPr>
          <w:rStyle w:val="Hyperlink"/>
        </w:rPr>
        <w:t>.</w:t>
      </w:r>
      <w:r>
        <w:t xml:space="preserve"> adresinde yer almaktadır. Bu ifade amacıyla, System Center Endpoint Protection veya bağlantılı yazılıma erişen sunucu işletim sistemlerini çalıştıran OSE’ler, “yönetilen OSE’ler”dir. Bu paragraf için bir “Sunucu”, üzerinde Müşterinin sunucu işletim sistemi yazılımını çalıştırdığı bir aygıt anlamına gelir.</w:t>
      </w:r>
    </w:p>
    <w:p w14:paraId="19638822" w14:textId="77777777" w:rsidR="00C56937" w:rsidRPr="00690C65" w:rsidRDefault="00C56937" w:rsidP="00D67A4B">
      <w:pPr>
        <w:pStyle w:val="ProductList-Body"/>
      </w:pPr>
    </w:p>
    <w:p w14:paraId="35F9FAD7" w14:textId="77777777" w:rsidR="00D67A4B" w:rsidRPr="00690C65" w:rsidRDefault="00D67A4B" w:rsidP="00D67A4B">
      <w:pPr>
        <w:pStyle w:val="ProductList-Body"/>
      </w:pPr>
      <w:r>
        <w:rPr>
          <w:b/>
          <w:color w:val="00188F"/>
        </w:rPr>
        <w:t>Tarama Motorlarını Değiştirme</w:t>
      </w:r>
    </w:p>
    <w:p w14:paraId="30EBF89C" w14:textId="5218EAE9" w:rsidR="00D67A4B" w:rsidRPr="00690C65" w:rsidRDefault="00D67A4B" w:rsidP="00D67A4B">
      <w:pPr>
        <w:pStyle w:val="ProductList-Body"/>
      </w:pPr>
      <w:r>
        <w:t>Microsoft, Çevrimiçi Hizmetin aşağıdaki bileşenlerini, onlara denk sayılabilecek yazılım ve dosyalar ile değiştirebilir:</w:t>
      </w:r>
    </w:p>
    <w:p w14:paraId="67AD4818" w14:textId="77777777" w:rsidR="00D67A4B" w:rsidRPr="00690C65" w:rsidRDefault="00D67A4B" w:rsidP="00D67A4B">
      <w:pPr>
        <w:pStyle w:val="ProductList-Body"/>
        <w:numPr>
          <w:ilvl w:val="0"/>
          <w:numId w:val="21"/>
        </w:numPr>
        <w:ind w:left="450" w:hanging="270"/>
      </w:pPr>
      <w:r>
        <w:t>virüslere ve istenemeyen postalara karşı koruma yazılımları ve</w:t>
      </w:r>
    </w:p>
    <w:p w14:paraId="3428E125" w14:textId="7DB3AF3C" w:rsidR="003D22CB" w:rsidRPr="00690C65" w:rsidRDefault="00D67A4B" w:rsidP="0088164F">
      <w:pPr>
        <w:pStyle w:val="ProductList-Body"/>
        <w:numPr>
          <w:ilvl w:val="0"/>
          <w:numId w:val="21"/>
        </w:numPr>
        <w:spacing w:before="40"/>
        <w:ind w:left="461" w:hanging="274"/>
      </w:pPr>
      <w:r>
        <w:t>imza dosyaları ve içerik filtreleme veri dosyaları.</w:t>
      </w:r>
    </w:p>
    <w:p w14:paraId="2166D208" w14:textId="75E7C41F" w:rsidR="00D67A4B" w:rsidRPr="00690C65" w:rsidRDefault="00A04E5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82386C1" w14:textId="234B4DB7" w:rsidR="00D67A4B" w:rsidRPr="00690C65" w:rsidRDefault="00D67A4B" w:rsidP="004731AE">
      <w:pPr>
        <w:pStyle w:val="ProductList-Offering2Heading"/>
        <w:outlineLvl w:val="2"/>
      </w:pPr>
      <w:r>
        <w:tab/>
      </w:r>
      <w:bookmarkStart w:id="91" w:name="_Toc427575546"/>
      <w:r>
        <w:t>Translator API</w:t>
      </w:r>
      <w:bookmarkEnd w:id="91"/>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6" w:history="1">
        <w:r>
          <w:rPr>
            <w:rStyle w:val="Hyperlink"/>
          </w:rPr>
          <w:t>http://aka.ms/translatortou</w:t>
        </w:r>
      </w:hyperlink>
      <w:r>
        <w:t xml:space="preserve"> web adresinde yer alan Translator API Kullanım Hükümlerine ve </w:t>
      </w:r>
      <w:hyperlink r:id="rId47" w:history="1">
        <w:r>
          <w:rPr>
            <w:rStyle w:val="Hyperlink"/>
          </w:rPr>
          <w:t>http://aka.ms/translatorprivacy</w:t>
        </w:r>
      </w:hyperlink>
      <w:r>
        <w:t xml:space="preserve"> adresinde yer alan Translator Gizlilik Beyanına uygun şekilde kullanabilir.</w:t>
      </w:r>
    </w:p>
    <w:p w14:paraId="472476E8" w14:textId="75F2672B" w:rsidR="00D67A4B" w:rsidRPr="00690C65" w:rsidRDefault="00A04E5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A97184F" w14:textId="194DAA50" w:rsidR="000E6ED8" w:rsidRPr="00690C65" w:rsidRDefault="00414009" w:rsidP="00233C87">
      <w:pPr>
        <w:pStyle w:val="ProductList-Offering2Heading"/>
        <w:outlineLvl w:val="2"/>
      </w:pPr>
      <w:r>
        <w:tab/>
      </w:r>
      <w:bookmarkStart w:id="92" w:name="_Toc427575547"/>
      <w:r>
        <w:t>Yammer Enterprise</w:t>
      </w:r>
      <w:bookmarkEnd w:id="92"/>
    </w:p>
    <w:p w14:paraId="669D9CAE" w14:textId="77777777"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690C65" w:rsidRDefault="00A04E5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5548"/>
      <w:r>
        <w:lastRenderedPageBreak/>
        <w:t>Ek 1 – Bildirimler</w:t>
      </w:r>
      <w:bookmarkEnd w:id="93"/>
      <w:bookmarkEnd w:id="94"/>
    </w:p>
    <w:p w14:paraId="2F4609B8" w14:textId="0A35F4A9" w:rsidR="004D27A6" w:rsidRPr="00690C65" w:rsidRDefault="00D67A4B" w:rsidP="00233C87">
      <w:pPr>
        <w:pStyle w:val="ProductList-Offering1Heading"/>
        <w:outlineLvl w:val="1"/>
      </w:pPr>
      <w:bookmarkStart w:id="95" w:name="_Toc427575549"/>
      <w:r>
        <w:t>Bing Maps</w:t>
      </w:r>
      <w:bookmarkEnd w:id="95"/>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8" w:history="1">
        <w:r>
          <w:rPr>
            <w:rStyle w:val="Hyperlink"/>
          </w:rPr>
          <w:t>go.microsoft.com/?linkid=9710837</w:t>
        </w:r>
      </w:hyperlink>
      <w:r>
        <w:t xml:space="preserve"> adresinde yer alan Bing Maps Son Kullanıcı Kullanım Hükümleri ve </w:t>
      </w:r>
      <w:hyperlink r:id="rId49" w:history="1">
        <w:r>
          <w:rPr>
            <w:rStyle w:val="Hyperlink"/>
          </w:rPr>
          <w:t>go.microsoft.com/fwlink/?LinkID=248686</w:t>
        </w:r>
      </w:hyperlink>
      <w:r>
        <w:t xml:space="preserve"> adresinde yer alan Bing Maps Gizlilik Beyanı tarafından yönetilir.</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5550"/>
      <w:r>
        <w:t>Müşteri Desteği</w:t>
      </w:r>
      <w:bookmarkEnd w:id="96"/>
    </w:p>
    <w:p w14:paraId="74BA5B87" w14:textId="77F519AE" w:rsidR="00A27D70" w:rsidRPr="00690C65" w:rsidRDefault="00A27D70" w:rsidP="00A27D70">
      <w:pPr>
        <w:pStyle w:val="ProductList-Body"/>
      </w:pPr>
      <w:r>
        <w:t>Müşterinin toplu lisanslama anlaşması, 1 Eylül 2007 tarihli bir Ana Şirket Anlaşmasına eşlik ediyorsa (ve Müşteri başka bir ana seviyede Microsoft Profesyonel Hizmetler anlaşması imzalamamışsa) veya Müşteri, Microsoft Çevrimiçi Üyelik anlaşması veya sadece Çevrimiçi Hizmetleri kapsayan başka bir Microsoft anlaşması kapsamında lisanslıysa, Müşteri Desteği bu ek hükümlere tabi şekilde sağlanır.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Tanımlar</w:t>
      </w:r>
    </w:p>
    <w:p w14:paraId="2C565124" w14:textId="1897B3EC" w:rsidR="00A27D70" w:rsidRPr="00690C65" w:rsidRDefault="00A27D70" w:rsidP="00BC4E64">
      <w:pPr>
        <w:pStyle w:val="ProductList-Body"/>
        <w:spacing w:after="120"/>
      </w:pPr>
      <w:r>
        <w:t>Bu Müşteri Destek Bildiriminde kullanılan fakat tanımlanmamış olan terimler Müşterinin toplu lisanslama anlaşmasında sağlanan tanıma sahip olacaktır.</w:t>
      </w:r>
    </w:p>
    <w:p w14:paraId="067398BD" w14:textId="6C968154" w:rsidR="00A27D70" w:rsidRPr="00690C65" w:rsidRDefault="004F3E1E" w:rsidP="004F3E1E">
      <w:pPr>
        <w:pStyle w:val="ProductList-Body"/>
        <w:spacing w:after="120"/>
      </w:pPr>
      <w:r>
        <w:t>“</w:t>
      </w:r>
      <w:r w:rsidR="00A27D70">
        <w:t>Müşteri Desteği</w:t>
      </w:r>
      <w:r>
        <w:t>”</w:t>
      </w:r>
      <w:r w:rsidR="00A27D70">
        <w:t xml:space="preserve">; Müşterinin toplu lisanslama anlaşması kapsamında Müşteriye sağlanan tüm destek veya tavsiye anlamına gelir. </w:t>
      </w:r>
    </w:p>
    <w:p w14:paraId="1BB74927" w14:textId="16BE8372" w:rsidR="00A27D70" w:rsidRPr="00690C65" w:rsidRDefault="00A27D70" w:rsidP="00A27D70">
      <w:pPr>
        <w:pStyle w:val="ProductList-Body"/>
      </w:pPr>
      <w:r>
        <w:t>“Düzeltmeler”; Microsoft tarafından genel olarak piyasaya sürülen (hizmet paketleri gibi) veya belirli bir konuya yönelik Müşteri Desteğinin gerçekleştirilmesi sırasında Müşteriye sağlanan Ürün düzeltmeleri, değişiklikleri, iyileştirmeleri veya bunların türevleri anlamına gelir.</w:t>
      </w:r>
    </w:p>
    <w:p w14:paraId="74319269" w14:textId="77777777" w:rsidR="00A27D70" w:rsidRPr="00690C65" w:rsidRDefault="00A27D70" w:rsidP="00A27D70">
      <w:pPr>
        <w:pStyle w:val="ProductList-Body"/>
      </w:pPr>
    </w:p>
    <w:p w14:paraId="354BC021" w14:textId="77777777" w:rsidR="00947446" w:rsidRPr="00A27D70" w:rsidRDefault="00947446" w:rsidP="00947446">
      <w:pPr>
        <w:pStyle w:val="ProductList-Body"/>
        <w:outlineLvl w:val="2"/>
        <w:rPr>
          <w:b/>
          <w:color w:val="00188F"/>
        </w:rPr>
      </w:pPr>
      <w:r>
        <w:rPr>
          <w:b/>
          <w:color w:val="00188F"/>
        </w:rPr>
        <w:t>Düzelticiler</w:t>
      </w:r>
    </w:p>
    <w:p w14:paraId="36168C0E" w14:textId="77777777" w:rsidR="00947446" w:rsidRDefault="00947446" w:rsidP="00947446">
      <w:pPr>
        <w:pStyle w:val="ProductList-Body"/>
      </w:pPr>
      <w:r>
        <w:t>Microsoft, Müşteriye, Müşteri Desteğinin gerçekleştirilmesi sırasında Düzelticiler sağlarsa, Düzelticiler ayrı hükümler içermedikçe (bu durumda bu hükümler geçerli olacaktır), Düzelticiler, bu Düzelticilerin bağlantılı olduğu Ürün için geçerli lisans hükümlerine göre lisanslanır. Düzelticiler, Microsoft Azure Hizmetleri, Microsoft Intune, Microsoft Dynamics CRM Online, Microsoft Dynamics Marketing Microsoft Social Engagement veya Office 365 için sağlanıyorsa, Microsoft'un Düzelticiler ile birlikte sunduğu diğer tüm kullanım hükümleri geçerli olacaktır ve hiçbir kullanım hükmü sağlanmıyorsa, Müşteri, Düzelticileri yalnızca Müşterinin dahili kullanımı için kullanmak ve yeniden üretmek üzere münhasır olmayan, geçici, tamamen ödenmiş bir lisansa sahip olacaktır. Müşteri Düzelticileri veya bunların dosya adını değiştiremez veya bunları Microsoft’a ait olmayan bilgisayar kodlarıyla birleştiremez.</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Önceden Mevcut Eser</w:t>
      </w:r>
    </w:p>
    <w:p w14:paraId="3F1FFB48" w14:textId="7B78EF2A" w:rsidR="00A27D70" w:rsidRPr="00690C65" w:rsidRDefault="00A27D70" w:rsidP="00A27D70">
      <w:pPr>
        <w:pStyle w:val="ProductList-Body"/>
      </w:pPr>
      <w:r>
        <w:t>Müşterinin toplu lisanslama anlaşmasından bağımsız olarak taraflar veya Bağlı Kuruluşları tarafından veya bunlar için geliştirilmiş ya da elde edilmiş olan herhangi bir bilgisayar kodu veya kod temelli olmayan yazılı materyaller (“Önceden Mevcut Eser”) ile ilgili haklar, sadece Önceden Mevcut Eseri sağlayan tarafın mülkiyetinde kalacaktır. Müşteri Desteğinin gerçekleştirilmesi sırasında taraflardan her biri, sadece Müşteri Desteğine ilişkin yükümlülüklerinin gerçekleştirilmesi için gerektiği ölçüde, diğer tarafa sağlanan Önceden Mevcut Eserini kullanması, çoğaltması ve üzerinde değişiklik yapması için diğer tarafa (ve gerekirse Microsoft yüklenicilerine) geçici ve münhasır olmayan bir lisans vermektedir. Taraflar aksini yazılı olarak ve açıkça kararlaştırmadığı sürece ve ücretinin tamamının ödenmesi halinde Microsoft, Müşteri Desteğine Bağlı teslimatların bir parçası olarak temin edilmiş olan ve Microsoft</w:t>
      </w:r>
      <w:r w:rsidR="002C12D5">
        <w:t>’</w:t>
      </w:r>
      <w:r>
        <w: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w:t>
      </w:r>
      <w:r w:rsidR="002C12D5">
        <w:t>’</w:t>
      </w:r>
      <w:r>
        <w:t>un Önceden Mevcut Eserine ilişkin bu lisans, Müşterinin Müşteri toplu lisanslama anlaşması hükümlerine uygun hareket etmesi şartıyla verilmektedir. Müşteri Çek Cumhuriyeti</w:t>
      </w:r>
      <w:r w:rsidR="002C12D5">
        <w:t>’</w:t>
      </w:r>
      <w:r>
        <w:t>nde bulunuyorsa, Müşteri, yazarının Müşterinin önceden mevcut eseri üzerinde değişiklik yapma izni verdiğini taahhüt eder. Müşterinin toplu lisanslama anlaşmasının koşullarının veya bu anlaşma kapsamında müşteri desteği ile ilgili diğer tüm beyanların Müşteri tarafından ihlal edilmesi, Microsoft</w:t>
      </w:r>
      <w:r w:rsidR="002C12D5">
        <w:t>’</w:t>
      </w:r>
      <w:r>
        <w:t>un Müşteri Desteğini yerine getirmesinin sonunda Müşteride bıraktığı Microsoft</w:t>
      </w:r>
      <w:r w:rsidR="002C12D5">
        <w:t>’</w:t>
      </w:r>
      <w:r>
        <w:t>un Önceden Mevcut Eseri için kalıcı lisansı elde etmeyi sona erdirme nedeni olacaktır.</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Materyaller</w:t>
      </w:r>
    </w:p>
    <w:p w14:paraId="48F7D817" w14:textId="43C6CD5F" w:rsidR="00A27D70" w:rsidRPr="00690C65" w:rsidRDefault="00A27D70" w:rsidP="00A27D70">
      <w:pPr>
        <w:pStyle w:val="ProductList-Body"/>
      </w:pPr>
      <w:r>
        <w:t>Microsoft, Microsoft tarafından geliştirilmiş (yazılım kodu hariç) ve Müşteri Desteği ile bağlantılı olarak Müşteriye sağlanmış olan tüm materyaller (“Materyaller”) üzerindeki tüm haklara, bu Materyallerin Müşterinin Önceden Mevcut Eserini oluşturduğu durumlar hariç olmak üzere, sahip olacaktır. Microsoft, Müşteriye, Materyalleri yalnızca Müşterinin dahili şirket operasyonları için kullanması, çoğaltması ve üzerinde değişiklik yapması için ve muhasebe veya isim ücreti ödeme zorunluluğu olmadan, münhasır olmayan, süresiz, ücreti tümüyle ödenmiş bir lisans vermektedir.</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Örnek Kodu</w:t>
      </w:r>
    </w:p>
    <w:p w14:paraId="6FB65A5D" w14:textId="57286361" w:rsidR="00A27D70" w:rsidRPr="00690C65" w:rsidRDefault="00A27D70" w:rsidP="00A27D70">
      <w:pPr>
        <w:pStyle w:val="ProductList-Body"/>
      </w:pPr>
      <w:r>
        <w:t xml:space="preserve">Müşterinin aşağıda belirtilenleri kabul etmesi koşuluyla, Microsoft Müşteriye, görüntüleme amacıyla kullanılmak üzere Microsoft tarafından sağlanan herhangi bir bilgisayar kodunu (“Örnek Kodu”) kullanmak ve üstünde değişiklik yapmak ve Örnek Kodunun nesne kodu biçimini çoğaltmak ve dağıtmak için münhasır olmayan, kalıcı ve telifsiz bir hak vermektedir: (i) Microsoft adını, logosunu veya ticari markalarını, Müşterinin, Örnek Kodun gömülü olduğu yazılım ürünlerini pazarlamak için kullanmamak (ii) Müşterinin, Örnek Kodun gömülü olduğu yazılım ürününe geçerli bir telif </w:t>
      </w:r>
      <w:r>
        <w:lastRenderedPageBreak/>
        <w:t>hakkı bildirimi dahil etmek; ve (iii) avukatlık ücretleri de dahil olmak üzere Örnek Kodun kullanımı veya dağıtımından kaynaklı olarak ortaya çıkabilecek tüm hak talepleri veya davalar karşısında Microsoft</w:t>
      </w:r>
      <w:r w:rsidR="002C12D5">
        <w:t>’</w:t>
      </w:r>
      <w:r>
        <w:t>u ve onun tedarikçilerini tazmin etmek, ibra etmek ve savunmak.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Bağlı Kuruluşların Hakları</w:t>
      </w:r>
    </w:p>
    <w:p w14:paraId="49249AA7" w14:textId="1D2CAFAB" w:rsidR="00A27D70" w:rsidRPr="00690C65" w:rsidRDefault="00A27D70" w:rsidP="00A27D70">
      <w:pPr>
        <w:pStyle w:val="ProductList-Body"/>
      </w:pPr>
      <w:r>
        <w:t>Müşteri, bu bölümde yer verilen hakları Bağlı Kuruluşlara alt lisans ile verebilir, ancak müşterinin Bağlı Kuruluşları bu hakları alt lisans ile veremez ve bunların kullanımı Müşterinin toplu lisanslama anlaşmasında yer verilen lisans hükümlerine uygun olmalıdır.</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Müşteri Desteği için Garanti</w:t>
      </w:r>
    </w:p>
    <w:p w14:paraId="58F354F4" w14:textId="7236F1AC" w:rsidR="00D67A4B" w:rsidRPr="00690C65" w:rsidRDefault="00A27D70" w:rsidP="00A27D70">
      <w:pPr>
        <w:pStyle w:val="ProductList-Body"/>
      </w:pPr>
      <w:r>
        <w:t>Microsoft, tüm Müşteri Desteğinin profesyonel özen ve beceriyle gerçekleştirileceğini garanti eder.</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5551"/>
      <w:r>
        <w:t>H.264/AVC Görsel Standardı, VC-1 Video Standardı, MPEG-4 Kısım 2 Görsel Standardı ve MPEG-2 Video Standardı hakkında bildirim</w:t>
      </w:r>
      <w:bookmarkEnd w:id="97"/>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5552"/>
      <w:r>
        <w:lastRenderedPageBreak/>
        <w:t>Ek 2 – Üyelik Lisans Paketleri</w:t>
      </w:r>
      <w:bookmarkEnd w:id="98"/>
      <w:bookmarkEnd w:id="99"/>
    </w:p>
    <w:p w14:paraId="15149E3E" w14:textId="44C2881C" w:rsidR="007D0838" w:rsidRPr="00690C65" w:rsidRDefault="000F30F7" w:rsidP="00207B92">
      <w:pPr>
        <w:pStyle w:val="ProductList-Body"/>
        <w:jc w:val="both"/>
      </w:pPr>
      <w:r>
        <w:t xml:space="preserve">Çevrimiçi Hizmetler, Çevrimiçi Hizmet Paketleri olarak satın alınmak üzere bulunabilir. Aşağıdaki tabloda,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w:t>
      </w:r>
      <w:r w:rsidR="002C12D5">
        <w:t>’</w:t>
      </w:r>
      <w:r>
        <w:t xml:space="preserve">si, bu kısmın Çevrimiçi Hizmetlerine dair SL gereksinimlerini yerine getirmektedir. </w:t>
      </w:r>
    </w:p>
    <w:p w14:paraId="7691D15D" w14:textId="77777777" w:rsidR="009A6ABA" w:rsidRPr="00690C65" w:rsidRDefault="009A6ABA" w:rsidP="00207B92">
      <w:pPr>
        <w:pStyle w:val="ProductList-Body"/>
        <w:jc w:val="both"/>
      </w:pPr>
    </w:p>
    <w:tbl>
      <w:tblPr>
        <w:tblW w:w="1026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810"/>
        <w:gridCol w:w="831"/>
        <w:gridCol w:w="831"/>
        <w:gridCol w:w="870"/>
        <w:gridCol w:w="810"/>
        <w:gridCol w:w="810"/>
        <w:gridCol w:w="438"/>
        <w:gridCol w:w="555"/>
      </w:tblGrid>
      <w:tr w:rsidR="009A6ABA" w14:paraId="405973D6" w14:textId="77777777" w:rsidTr="003A1604">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Çevrimiçi Hizmet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4EF93CD6" w:rsidR="009A6ABA" w:rsidRDefault="003505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Mobilite Paketi</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DAE7126" w:rsidR="009A6ABA" w:rsidRDefault="003505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9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731AE" w14:paraId="3E2839AF" w14:textId="77777777" w:rsidTr="004731AE">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4731AE" w:rsidRDefault="004731A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0F96955"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731AE" w:rsidRDefault="004731A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731AE" w14:paraId="3F640A2B" w14:textId="77777777" w:rsidTr="00865216">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F18E9EA" w14:textId="77777777" w:rsidTr="00F207E2">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3E8388D6" w14:textId="77777777" w:rsidTr="0099555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12764D52" w14:textId="77777777" w:rsidTr="008361F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0ABC6094" w14:textId="77777777" w:rsidTr="00C6626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4937399" w14:textId="77777777" w:rsidTr="00B0011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C3BCF36" w14:textId="77777777" w:rsidTr="00AE50C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4888BDF" w14:textId="77777777" w:rsidTr="00B879D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65C25224" w14:textId="77777777" w:rsidTr="002442D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731AE" w:rsidRDefault="004731A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7CF572AC" w14:textId="77777777" w:rsidTr="00D5794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4731AE" w:rsidRDefault="004731A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2E4E6896" w14:textId="77777777" w:rsidTr="00557FF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4731AE" w:rsidRDefault="004731A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3BB1088" w14:textId="77777777" w:rsidTr="00390A3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731AE" w:rsidRDefault="004731A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7674A66A" w14:textId="77777777" w:rsidTr="007A775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383D529E" w14:textId="77777777" w:rsidTr="0009752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İşletme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32E5BE3F" w14:textId="77777777" w:rsidTr="00E70BB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EA92558" w14:textId="77777777" w:rsidTr="0074025F">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6D0F5A2D" w14:textId="77777777" w:rsidTr="004C608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264A40B5" w14:textId="77777777" w:rsidTr="008B35D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455C3365" w14:textId="77777777" w:rsidTr="00C828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21C7E982" w14:textId="77777777" w:rsidTr="00C44FA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573A0638" w14:textId="77777777" w:rsidTr="000A12C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731AE" w:rsidRDefault="004731A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r w:rsidR="004731AE" w14:paraId="717B45C6" w14:textId="77777777" w:rsidTr="009C2CFC">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4731AE" w:rsidRDefault="004731A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Kurumsal</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731AE" w:rsidRDefault="004731A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2B34CEF" w:rsidR="00C614F3" w:rsidRPr="00690C65" w:rsidRDefault="00007D8A" w:rsidP="00FF0348">
      <w:pPr>
        <w:pStyle w:val="ProductList-Body"/>
      </w:pPr>
      <w:r>
        <w:rPr>
          <w:vertAlign w:val="superscript"/>
        </w:rPr>
        <w:t>1</w:t>
      </w:r>
      <w:r w:rsidR="008D70D7">
        <w:t xml:space="preserve"> </w:t>
      </w:r>
      <w:r>
        <w:t xml:space="preserve">Başlığında </w:t>
      </w:r>
      <w:r w:rsidR="00FF0348">
        <w:t>“</w:t>
      </w:r>
      <w:r>
        <w:t>ProPlus</w:t>
      </w:r>
      <w:r w:rsidR="002C12D5">
        <w:t>’</w:t>
      </w:r>
      <w:r>
        <w:t>sız</w:t>
      </w:r>
      <w:r w:rsidR="00FF0348">
        <w:t>”</w:t>
      </w:r>
      <w:r>
        <w:t xml:space="preserve"> ifadesi içeren Eklenti Paketi SL</w:t>
      </w:r>
      <w:r w:rsidR="002C12D5">
        <w:t>’</w:t>
      </w:r>
      <w:r>
        <w:t>leri, Office 365 ProPlus</w:t>
      </w:r>
      <w:r w:rsidR="002C12D5">
        <w:t>’</w:t>
      </w:r>
      <w:r>
        <w:t>a dair haklar içermez.</w:t>
      </w:r>
    </w:p>
    <w:p w14:paraId="6283C2BF" w14:textId="77777777" w:rsidR="004731AE" w:rsidRDefault="004731AE" w:rsidP="004731AE">
      <w:pPr>
        <w:pStyle w:val="ProductList-Body"/>
        <w:rPr>
          <w:rStyle w:val="Hyperlink"/>
        </w:rPr>
      </w:pPr>
      <w:r>
        <w:rPr>
          <w:vertAlign w:val="superscript"/>
        </w:rPr>
        <w:t>2</w:t>
      </w:r>
      <w:r>
        <w:t xml:space="preserve"> Yukarıda belirtilen Çevrimiçi Hizmetlere ek olarak, Enterprise Cloud Suite, Ürün Koşullarında tanımlanan şekilde Kullanıcı başına Windows SA için SL gereksinimini karşılar. Ürün Koşulları </w:t>
      </w:r>
      <w:hyperlink r:id="rId53" w:history="1">
        <w:r>
          <w:rPr>
            <w:rStyle w:val="Hyperlink"/>
          </w:rPr>
          <w:t>http://go.microsoft.com/?linkid=9839207</w:t>
        </w:r>
      </w:hyperlink>
      <w:r>
        <w:rPr>
          <w:rStyle w:val="Hyperlink"/>
        </w:rPr>
        <w:t>.</w:t>
      </w:r>
      <w:r>
        <w:t xml:space="preserve"> adresinde yer almaktadır.</w:t>
      </w:r>
    </w:p>
    <w:p w14:paraId="5CE54DAE" w14:textId="7CA4E779" w:rsidR="0053216D" w:rsidRPr="00690C65" w:rsidRDefault="000759BB" w:rsidP="0053216D">
      <w:pPr>
        <w:pStyle w:val="ProductList-Body"/>
      </w:pPr>
      <w:r>
        <w:rPr>
          <w:vertAlign w:val="superscript"/>
        </w:rPr>
        <w:t>3</w:t>
      </w:r>
      <w:r>
        <w:t xml:space="preserve"> Microsoft Dynamics CRM Online Professional EDU ve Microsoft Dynamics CRM Online Enterprise EDU, sırasıyla Microsoft Dynamics CRM Online Professional and Microsoft Dynamics CRM Online Enterprise için aynı SL gerekliliklerini karşılar.</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5553"/>
      <w:r>
        <w:lastRenderedPageBreak/>
        <w:t>Ek 3 – Standart Sözleşmeye Yönelik Maddeler (İşlemciler)</w:t>
      </w:r>
      <w:bookmarkEnd w:id="100"/>
      <w:bookmarkEnd w:id="101"/>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Madde 4: Veri aktarımcısının yükümlülükleri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Veri aktarımcısı, aşağıdakileri kabul ve taahhüt eder: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lastRenderedPageBreak/>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w:t>
      </w:r>
      <w:r>
        <w:lastRenderedPageBreak/>
        <w:t xml:space="preserve">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7777777" w:rsidR="00E83159" w:rsidRPr="00690C65" w:rsidRDefault="00E83159" w:rsidP="00E83159">
      <w:pPr>
        <w:pStyle w:val="ProductList-Body"/>
        <w:spacing w:after="120"/>
      </w:pPr>
      <w:r>
        <w:rPr>
          <w:b/>
        </w:rPr>
        <w:t>Veri sahipleri</w:t>
      </w:r>
      <w:r w:rsidRPr="00772F42">
        <w:rPr>
          <w:b/>
          <w:bCs/>
        </w:rPr>
        <w:t>:</w:t>
      </w:r>
      <w:r>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lastRenderedPageBreak/>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B981C1" w14:textId="77777777" w:rsidR="00A04E56" w:rsidRDefault="00A04E56" w:rsidP="009A573F">
      <w:pPr>
        <w:spacing w:after="0" w:line="240" w:lineRule="auto"/>
      </w:pPr>
      <w:r>
        <w:separator/>
      </w:r>
    </w:p>
  </w:endnote>
  <w:endnote w:type="continuationSeparator" w:id="0">
    <w:p w14:paraId="1AE6E32B" w14:textId="77777777" w:rsidR="00A04E56" w:rsidRDefault="00A04E56" w:rsidP="009A573F">
      <w:pPr>
        <w:spacing w:after="0" w:line="240" w:lineRule="auto"/>
      </w:pPr>
      <w:r>
        <w:continuationSeparator/>
      </w:r>
    </w:p>
  </w:endnote>
  <w:endnote w:type="continuationNotice" w:id="1">
    <w:p w14:paraId="3E4D6F9F" w14:textId="77777777" w:rsidR="00A04E56" w:rsidRDefault="00A04E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505B3" w:rsidRDefault="003505B3"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505B3" w:rsidRPr="00591643" w:rsidRDefault="003505B3">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505B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505B3" w:rsidRPr="00C76DF3" w:rsidRDefault="00A04E56" w:rsidP="005C51AC">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505B3" w:rsidRPr="00C76DF3" w:rsidRDefault="003505B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505B3" w:rsidRPr="00C76DF3" w:rsidRDefault="00A04E56" w:rsidP="005C51AC">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505B3" w:rsidRPr="00C76DF3" w:rsidRDefault="003505B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505B3" w:rsidRPr="00C76DF3" w:rsidRDefault="00A04E56" w:rsidP="005C51AC">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505B3" w:rsidRPr="00C76DF3" w:rsidRDefault="003505B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505B3" w:rsidRPr="00C76DF3" w:rsidRDefault="00A04E56" w:rsidP="005C51AC">
          <w:pPr>
            <w:pStyle w:val="ProductList-OfferingBody"/>
            <w:ind w:left="-72" w:right="-77"/>
            <w:jc w:val="center"/>
            <w:rPr>
              <w:color w:val="808080" w:themeColor="background1" w:themeShade="80"/>
              <w:sz w:val="14"/>
              <w:szCs w:val="14"/>
            </w:rPr>
          </w:pPr>
          <w:hyperlink w:anchor="PrivacyandSecurityTerms" w:history="1">
            <w:r w:rsidR="003505B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505B3" w:rsidRPr="00C76DF3" w:rsidRDefault="00A04E56" w:rsidP="005C51AC">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505B3" w:rsidRPr="00C76DF3" w:rsidRDefault="00A04E56" w:rsidP="005C51AC">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Ekler</w:t>
            </w:r>
          </w:hyperlink>
        </w:p>
      </w:tc>
    </w:tr>
  </w:tbl>
  <w:p w14:paraId="7E537610" w14:textId="77777777" w:rsidR="003505B3" w:rsidRPr="00591643" w:rsidRDefault="003505B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3505B3" w:rsidRPr="003505B3"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6C19722" w14:textId="77777777" w:rsidR="003505B3" w:rsidRPr="00591643" w:rsidRDefault="003505B3" w:rsidP="00884BE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3505B3" w:rsidRPr="003505B3"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A21C7ED" w14:textId="77777777" w:rsidR="003505B3" w:rsidRPr="00591643" w:rsidRDefault="003505B3" w:rsidP="00CE4B3A">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3505B3" w:rsidRPr="003505B3"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3F2F8388" w14:textId="77777777" w:rsidR="003505B3" w:rsidRPr="00591643" w:rsidRDefault="003505B3" w:rsidP="00F11F0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3505B3" w:rsidRPr="003505B3"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E611FD3" w14:textId="77777777" w:rsidR="003505B3" w:rsidRPr="00591643" w:rsidRDefault="003505B3" w:rsidP="002F54E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3505B3" w:rsidRPr="003505B3"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32966FC" w14:textId="77777777" w:rsidR="003505B3" w:rsidRPr="00591643" w:rsidRDefault="003505B3" w:rsidP="006136C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3505B3" w:rsidRPr="003505B3"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266D937A" w14:textId="77777777" w:rsidR="003505B3" w:rsidRPr="00591643" w:rsidRDefault="003505B3" w:rsidP="00FC1DB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3505B3" w:rsidRPr="003505B3" w:rsidRDefault="00A04E56" w:rsidP="003505B3">
          <w:pPr>
            <w:pStyle w:val="ProductList-OfferingBody"/>
            <w:ind w:left="-72" w:right="-77"/>
            <w:jc w:val="center"/>
            <w:rPr>
              <w:color w:val="0563C1" w:themeColor="hyperlink"/>
              <w:spacing w:val="-2"/>
              <w:sz w:val="14"/>
              <w:szCs w:val="14"/>
              <w:u w:val="single"/>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19EA18F" w14:textId="77777777" w:rsidR="003505B3" w:rsidRPr="00591643" w:rsidRDefault="003505B3" w:rsidP="00566B7D">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3505B3" w:rsidRPr="000E4BBB"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80422CD" w14:textId="77777777" w:rsidR="003505B3" w:rsidRPr="00591643" w:rsidRDefault="003505B3" w:rsidP="001B38C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3505B3" w:rsidRPr="000E4BBB"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6D74CF55" w14:textId="77777777" w:rsidR="003505B3" w:rsidRPr="00591643" w:rsidRDefault="003505B3" w:rsidP="004C306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3505B3" w:rsidRPr="00C76DF3" w:rsidRDefault="00A04E56"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3505B3" w:rsidRPr="00C76DF3" w:rsidRDefault="00A04E56"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3505B3" w:rsidRPr="00C76DF3" w:rsidRDefault="00A04E56"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3505B3" w:rsidRPr="003505B3" w:rsidRDefault="00A04E56"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3505B3" w:rsidRPr="00C76DF3" w:rsidRDefault="00A04E56"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3505B3" w:rsidRPr="00C76DF3" w:rsidRDefault="00A04E56"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55A97689" w14:textId="77777777" w:rsidR="003505B3" w:rsidRPr="00591643" w:rsidRDefault="003505B3"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FF16C0" w14:textId="77777777" w:rsidR="00A04E56" w:rsidRDefault="00A04E56" w:rsidP="009A573F">
      <w:pPr>
        <w:spacing w:after="0" w:line="240" w:lineRule="auto"/>
      </w:pPr>
      <w:r>
        <w:separator/>
      </w:r>
    </w:p>
  </w:footnote>
  <w:footnote w:type="continuationSeparator" w:id="0">
    <w:p w14:paraId="4BF30E9C" w14:textId="77777777" w:rsidR="00A04E56" w:rsidRDefault="00A04E56" w:rsidP="009A573F">
      <w:pPr>
        <w:spacing w:after="0" w:line="240" w:lineRule="auto"/>
      </w:pPr>
      <w:r>
        <w:continuationSeparator/>
      </w:r>
    </w:p>
  </w:footnote>
  <w:footnote w:type="continuationNotice" w:id="1">
    <w:p w14:paraId="5F7B8774" w14:textId="77777777" w:rsidR="00A04E56" w:rsidRDefault="00A04E5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505B3" w:rsidRPr="004D27A6" w:rsidRDefault="003505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A005F1" w:rsidR="003505B3" w:rsidRPr="00171B2E" w:rsidRDefault="003505B3" w:rsidP="004731A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Toplu Lisanslama Çevrimiçi Hizmet Hükümleri (Dünya Çapında Türkçe, </w:t>
        </w:r>
        <w:r w:rsidR="004731AE" w:rsidRPr="004731AE">
          <w:rPr>
            <w:color w:val="404040" w:themeColor="text1" w:themeTint="BF"/>
            <w:sz w:val="16"/>
            <w:szCs w:val="16"/>
          </w:rPr>
          <w:t xml:space="preserve">Eylül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6159C">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5C1625B" w:rsidR="003505B3" w:rsidRPr="00981D21" w:rsidRDefault="003505B3" w:rsidP="004731AE">
        <w:pPr>
          <w:pStyle w:val="ProductList-Body"/>
          <w:tabs>
            <w:tab w:val="right" w:pos="10800"/>
          </w:tabs>
          <w:spacing w:before="20" w:after="20"/>
          <w:rPr>
            <w:color w:val="404040" w:themeColor="text1" w:themeTint="BF"/>
            <w:sz w:val="16"/>
            <w:szCs w:val="16"/>
          </w:rPr>
        </w:pPr>
        <w:r w:rsidRPr="00981D21">
          <w:rPr>
            <w:color w:val="404040" w:themeColor="text1" w:themeTint="BF"/>
            <w:sz w:val="16"/>
            <w:szCs w:val="16"/>
          </w:rPr>
          <w:t xml:space="preserve">Microsoft Toplu Lisanslama Çevrimiçi Hizmet Hükümleri (Dünya Çapında Türkçe, </w:t>
        </w:r>
        <w:r w:rsidR="004731AE" w:rsidRPr="004731AE">
          <w:rPr>
            <w:color w:val="404040" w:themeColor="text1" w:themeTint="BF"/>
            <w:sz w:val="16"/>
            <w:szCs w:val="16"/>
          </w:rPr>
          <w:t xml:space="preserve">Eylül </w:t>
        </w:r>
        <w:r w:rsidRPr="00981D21">
          <w:rPr>
            <w:color w:val="404040" w:themeColor="text1" w:themeTint="BF"/>
            <w:sz w:val="16"/>
            <w:szCs w:val="16"/>
          </w:rPr>
          <w:t>2015)</w:t>
        </w:r>
        <w:r w:rsidRPr="00981D21">
          <w:rPr>
            <w:color w:val="404040" w:themeColor="text1" w:themeTint="BF"/>
            <w:sz w:val="16"/>
            <w:szCs w:val="16"/>
          </w:rPr>
          <w:tab/>
        </w:r>
        <w:r w:rsidRPr="00981D21">
          <w:rPr>
            <w:color w:val="404040" w:themeColor="text1" w:themeTint="BF"/>
            <w:sz w:val="16"/>
            <w:szCs w:val="16"/>
          </w:rPr>
          <w:fldChar w:fldCharType="begin"/>
        </w:r>
        <w:r w:rsidRPr="00981D21">
          <w:rPr>
            <w:color w:val="404040" w:themeColor="text1" w:themeTint="BF"/>
            <w:sz w:val="16"/>
            <w:szCs w:val="16"/>
          </w:rPr>
          <w:instrText xml:space="preserve"> PAGE   \* MERGEFORMAT </w:instrText>
        </w:r>
        <w:r w:rsidRPr="00981D21">
          <w:rPr>
            <w:color w:val="404040" w:themeColor="text1" w:themeTint="BF"/>
            <w:sz w:val="16"/>
            <w:szCs w:val="16"/>
          </w:rPr>
          <w:fldChar w:fldCharType="separate"/>
        </w:r>
        <w:r w:rsidR="00D6159C">
          <w:rPr>
            <w:noProof/>
            <w:color w:val="404040" w:themeColor="text1" w:themeTint="BF"/>
            <w:sz w:val="16"/>
            <w:szCs w:val="16"/>
          </w:rPr>
          <w:t>2</w:t>
        </w:r>
        <w:r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UQu6v6uP5bFshROOht9VWoVvAYyljOnYx0+couFR8LYT1UnpuPaQfliLI9hI4d6pHNWcVB2tsnZkOsl9xCdPIA==" w:salt="PCK/JOAjB35LKNk1g4pI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E56"/>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159C"/>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www.microsoft.com/online/international-availability.aspx" TargetMode="External"/><Relationship Id="rId39" Type="http://schemas.openxmlformats.org/officeDocument/2006/relationships/hyperlink" Target="http://go.microsoft.com/?linkid=9839206" TargetMode="External"/><Relationship Id="rId21" Type="http://schemas.openxmlformats.org/officeDocument/2006/relationships/hyperlink" Target="file:///C:\Users\v-justim\Desktop\2936%20(OST%20-%20Sept%202015)\files%20from%20translators\OST%20-%20Sept%202015%20text_Turkish%20v2.docx" TargetMode="External"/><Relationship Id="rId34" Type="http://schemas.openxmlformats.org/officeDocument/2006/relationships/hyperlink" Target="http://azure.microsoft.com/en-us/region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39207" TargetMode="External"/><Relationship Id="rId33" Type="http://schemas.openxmlformats.org/officeDocument/2006/relationships/hyperlink" Target="http://azure.microsoft.com/services/" TargetMode="External"/><Relationship Id="rId38" Type="http://schemas.openxmlformats.org/officeDocument/2006/relationships/footer" Target="footer11.xml"/><Relationship Id="rId46" Type="http://schemas.openxmlformats.org/officeDocument/2006/relationships/hyperlink" Target="http://aka.ms/translatortou"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file:///C:\Users\v-justim\Desktop\2936%20(OST%20-%20Sept%202015)\files%20from%20translators\OST%20-%20Sept%202015%20text_Turkish%20v2.docx" TargetMode="External"/><Relationship Id="rId29" Type="http://schemas.openxmlformats.org/officeDocument/2006/relationships/hyperlink" Target="http://aka.ms/BA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5.xml"/><Relationship Id="rId32" Type="http://schemas.openxmlformats.org/officeDocument/2006/relationships/footer" Target="footer9.xm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linkid=9839207"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file:///C:\Users\v-justim\Desktop\2936%20(OST%20-%20Sept%202015)\files%20from%20translators\OST%20-%20Sept%202015%20text_Turkish%20v2.docx" TargetMode="Externa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footer" Target="footer8.xml"/><Relationship Id="rId44" Type="http://schemas.openxmlformats.org/officeDocument/2006/relationships/hyperlink" Target="http://www.microsoft.com/itacademy"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azure.microsoft.com/services" TargetMode="External"/><Relationship Id="rId27" Type="http://schemas.openxmlformats.org/officeDocument/2006/relationships/footer" Target="footer6.xml"/><Relationship Id="rId30" Type="http://schemas.openxmlformats.org/officeDocument/2006/relationships/hyperlink" Target="http://go.microsoft.com/?linkid=9846224" TargetMode="Externa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3DCD8B5-1195-45C8-868F-94B1763EC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17665</Words>
  <Characters>100691</Characters>
  <Application>Microsoft Office Word</Application>
  <DocSecurity>8</DocSecurity>
  <Lines>839</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2015-08-17T18:11:00Z</dcterms:created>
  <dcterms:modified xsi:type="dcterms:W3CDTF">2015-08-27T12:22:00Z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