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690C65" w:rsidRDefault="004D27A6" w:rsidP="003E79FF">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Умови використання Онлайнових служб</w:t>
      </w:r>
    </w:p>
    <w:p w14:paraId="6BAF63FC" w14:textId="03DF4B32" w:rsidR="004D27A6" w:rsidRPr="00C83CE4" w:rsidRDefault="004D27A6" w:rsidP="00033952">
      <w:pPr>
        <w:pStyle w:val="ProductList-Body"/>
        <w:shd w:val="clear" w:color="auto" w:fill="0072C6"/>
        <w:tabs>
          <w:tab w:val="clear" w:pos="158"/>
          <w:tab w:val="left" w:pos="360"/>
        </w:tabs>
        <w:ind w:right="1800"/>
        <w:rPr>
          <w:sz w:val="96"/>
          <w:szCs w:val="96"/>
        </w:rPr>
      </w:pPr>
      <w:r>
        <w:rPr>
          <w:rFonts w:asciiTheme="majorHAnsi" w:hAnsiTheme="majorHAnsi"/>
          <w:color w:val="FFFFFF" w:themeColor="background1"/>
          <w:sz w:val="72"/>
          <w:szCs w:val="72"/>
        </w:rPr>
        <w:tab/>
      </w:r>
      <w:r w:rsidRPr="00C83CE4">
        <w:rPr>
          <w:rFonts w:asciiTheme="majorHAnsi" w:hAnsiTheme="majorHAnsi"/>
          <w:color w:val="FFFFFF" w:themeColor="background1"/>
          <w:sz w:val="96"/>
          <w:szCs w:val="96"/>
        </w:rPr>
        <w:t xml:space="preserve">1 </w:t>
      </w:r>
      <w:r w:rsidR="00033952">
        <w:rPr>
          <w:rFonts w:asciiTheme="majorHAnsi" w:hAnsiTheme="majorHAnsi"/>
          <w:color w:val="FFFFFF" w:themeColor="background1"/>
          <w:sz w:val="96"/>
          <w:szCs w:val="96"/>
        </w:rPr>
        <w:t xml:space="preserve">жовтня </w:t>
      </w:r>
      <w:r w:rsidRPr="00C83CE4">
        <w:rPr>
          <w:rFonts w:asciiTheme="majorHAnsi" w:hAnsiTheme="majorHAnsi"/>
          <w:color w:val="FFFFFF" w:themeColor="background1"/>
          <w:sz w:val="96"/>
          <w:szCs w:val="96"/>
        </w:rPr>
        <w:t>2015 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3669F1D7" w14:textId="77777777" w:rsidR="00033952"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40495" w:history="1">
        <w:r w:rsidR="00033952" w:rsidRPr="00356FE1">
          <w:rPr>
            <w:rStyle w:val="Hyperlink"/>
            <w:noProof/>
          </w:rPr>
          <w:t>Вступ</w:t>
        </w:r>
        <w:r w:rsidR="00033952">
          <w:rPr>
            <w:noProof/>
            <w:webHidden/>
          </w:rPr>
          <w:tab/>
        </w:r>
        <w:r w:rsidR="00033952">
          <w:rPr>
            <w:noProof/>
            <w:webHidden/>
          </w:rPr>
          <w:fldChar w:fldCharType="begin"/>
        </w:r>
        <w:r w:rsidR="00033952">
          <w:rPr>
            <w:noProof/>
            <w:webHidden/>
          </w:rPr>
          <w:instrText xml:space="preserve"> PAGEREF _Toc428540495 \h </w:instrText>
        </w:r>
        <w:r w:rsidR="00033952">
          <w:rPr>
            <w:noProof/>
            <w:webHidden/>
          </w:rPr>
        </w:r>
        <w:r w:rsidR="00033952">
          <w:rPr>
            <w:noProof/>
            <w:webHidden/>
          </w:rPr>
          <w:fldChar w:fldCharType="separate"/>
        </w:r>
        <w:r w:rsidR="00033952">
          <w:rPr>
            <w:noProof/>
            <w:webHidden/>
          </w:rPr>
          <w:t>3</w:t>
        </w:r>
        <w:r w:rsidR="00033952">
          <w:rPr>
            <w:noProof/>
            <w:webHidden/>
          </w:rPr>
          <w:fldChar w:fldCharType="end"/>
        </w:r>
      </w:hyperlink>
    </w:p>
    <w:p w14:paraId="196F865F" w14:textId="77777777" w:rsidR="00033952" w:rsidRDefault="00064A5C">
      <w:pPr>
        <w:pStyle w:val="TOC3"/>
        <w:tabs>
          <w:tab w:val="right" w:leader="dot" w:pos="5030"/>
        </w:tabs>
        <w:rPr>
          <w:rFonts w:eastAsiaTheme="minorEastAsia"/>
          <w:smallCaps w:val="0"/>
          <w:noProof/>
          <w:sz w:val="22"/>
          <w:lang w:val="en-US" w:eastAsia="ja-JP" w:bidi="ar-SA"/>
        </w:rPr>
      </w:pPr>
      <w:hyperlink w:anchor="_Toc428540496" w:history="1">
        <w:r w:rsidR="00033952" w:rsidRPr="00356FE1">
          <w:rPr>
            <w:rStyle w:val="Hyperlink"/>
            <w:noProof/>
          </w:rPr>
          <w:t>Попередні версії</w:t>
        </w:r>
        <w:r w:rsidR="00033952">
          <w:rPr>
            <w:noProof/>
            <w:webHidden/>
          </w:rPr>
          <w:tab/>
        </w:r>
        <w:r w:rsidR="00033952">
          <w:rPr>
            <w:noProof/>
            <w:webHidden/>
          </w:rPr>
          <w:fldChar w:fldCharType="begin"/>
        </w:r>
        <w:r w:rsidR="00033952">
          <w:rPr>
            <w:noProof/>
            <w:webHidden/>
          </w:rPr>
          <w:instrText xml:space="preserve"> PAGEREF _Toc428540496 \h </w:instrText>
        </w:r>
        <w:r w:rsidR="00033952">
          <w:rPr>
            <w:noProof/>
            <w:webHidden/>
          </w:rPr>
        </w:r>
        <w:r w:rsidR="00033952">
          <w:rPr>
            <w:noProof/>
            <w:webHidden/>
          </w:rPr>
          <w:fldChar w:fldCharType="separate"/>
        </w:r>
        <w:r w:rsidR="00033952">
          <w:rPr>
            <w:noProof/>
            <w:webHidden/>
          </w:rPr>
          <w:t>3</w:t>
        </w:r>
        <w:r w:rsidR="00033952">
          <w:rPr>
            <w:noProof/>
            <w:webHidden/>
          </w:rPr>
          <w:fldChar w:fldCharType="end"/>
        </w:r>
      </w:hyperlink>
    </w:p>
    <w:p w14:paraId="6682A601" w14:textId="77777777" w:rsidR="00033952" w:rsidRDefault="00064A5C">
      <w:pPr>
        <w:pStyle w:val="TOC3"/>
        <w:tabs>
          <w:tab w:val="right" w:leader="dot" w:pos="5030"/>
        </w:tabs>
        <w:rPr>
          <w:rFonts w:eastAsiaTheme="minorEastAsia"/>
          <w:smallCaps w:val="0"/>
          <w:noProof/>
          <w:sz w:val="22"/>
          <w:lang w:val="en-US" w:eastAsia="ja-JP" w:bidi="ar-SA"/>
        </w:rPr>
      </w:pPr>
      <w:hyperlink w:anchor="_Toc428540497" w:history="1">
        <w:r w:rsidR="00033952" w:rsidRPr="00356FE1">
          <w:rPr>
            <w:rStyle w:val="Hyperlink"/>
            <w:noProof/>
          </w:rPr>
          <w:t>Пояснення та зведення змін</w:t>
        </w:r>
        <w:r w:rsidR="00033952">
          <w:rPr>
            <w:noProof/>
            <w:webHidden/>
          </w:rPr>
          <w:tab/>
        </w:r>
        <w:r w:rsidR="00033952">
          <w:rPr>
            <w:noProof/>
            <w:webHidden/>
          </w:rPr>
          <w:fldChar w:fldCharType="begin"/>
        </w:r>
        <w:r w:rsidR="00033952">
          <w:rPr>
            <w:noProof/>
            <w:webHidden/>
          </w:rPr>
          <w:instrText xml:space="preserve"> PAGEREF _Toc428540497 \h </w:instrText>
        </w:r>
        <w:r w:rsidR="00033952">
          <w:rPr>
            <w:noProof/>
            <w:webHidden/>
          </w:rPr>
        </w:r>
        <w:r w:rsidR="00033952">
          <w:rPr>
            <w:noProof/>
            <w:webHidden/>
          </w:rPr>
          <w:fldChar w:fldCharType="separate"/>
        </w:r>
        <w:r w:rsidR="00033952">
          <w:rPr>
            <w:noProof/>
            <w:webHidden/>
          </w:rPr>
          <w:t>3</w:t>
        </w:r>
        <w:r w:rsidR="00033952">
          <w:rPr>
            <w:noProof/>
            <w:webHidden/>
          </w:rPr>
          <w:fldChar w:fldCharType="end"/>
        </w:r>
      </w:hyperlink>
    </w:p>
    <w:p w14:paraId="3D2756BF" w14:textId="77777777" w:rsidR="00033952" w:rsidRDefault="00064A5C">
      <w:pPr>
        <w:pStyle w:val="TOC1"/>
        <w:tabs>
          <w:tab w:val="right" w:leader="dot" w:pos="5030"/>
        </w:tabs>
        <w:rPr>
          <w:rFonts w:eastAsiaTheme="minorEastAsia"/>
          <w:b w:val="0"/>
          <w:caps w:val="0"/>
          <w:noProof/>
          <w:sz w:val="22"/>
          <w:lang w:val="en-US" w:eastAsia="ja-JP" w:bidi="ar-SA"/>
        </w:rPr>
      </w:pPr>
      <w:hyperlink w:anchor="_Toc428540498" w:history="1">
        <w:r w:rsidR="00033952" w:rsidRPr="00356FE1">
          <w:rPr>
            <w:rStyle w:val="Hyperlink"/>
            <w:noProof/>
          </w:rPr>
          <w:t>Загальні умови</w:t>
        </w:r>
        <w:r w:rsidR="00033952">
          <w:rPr>
            <w:noProof/>
            <w:webHidden/>
          </w:rPr>
          <w:tab/>
        </w:r>
        <w:r w:rsidR="00033952">
          <w:rPr>
            <w:noProof/>
            <w:webHidden/>
          </w:rPr>
          <w:fldChar w:fldCharType="begin"/>
        </w:r>
        <w:r w:rsidR="00033952">
          <w:rPr>
            <w:noProof/>
            <w:webHidden/>
          </w:rPr>
          <w:instrText xml:space="preserve"> PAGEREF _Toc428540498 \h </w:instrText>
        </w:r>
        <w:r w:rsidR="00033952">
          <w:rPr>
            <w:noProof/>
            <w:webHidden/>
          </w:rPr>
        </w:r>
        <w:r w:rsidR="00033952">
          <w:rPr>
            <w:noProof/>
            <w:webHidden/>
          </w:rPr>
          <w:fldChar w:fldCharType="separate"/>
        </w:r>
        <w:r w:rsidR="00033952">
          <w:rPr>
            <w:noProof/>
            <w:webHidden/>
          </w:rPr>
          <w:t>4</w:t>
        </w:r>
        <w:r w:rsidR="00033952">
          <w:rPr>
            <w:noProof/>
            <w:webHidden/>
          </w:rPr>
          <w:fldChar w:fldCharType="end"/>
        </w:r>
      </w:hyperlink>
    </w:p>
    <w:p w14:paraId="2937A3D2" w14:textId="77777777" w:rsidR="00033952" w:rsidRDefault="00064A5C">
      <w:pPr>
        <w:pStyle w:val="TOC5"/>
        <w:tabs>
          <w:tab w:val="right" w:leader="dot" w:pos="5030"/>
        </w:tabs>
        <w:rPr>
          <w:rFonts w:eastAsiaTheme="minorEastAsia"/>
          <w:noProof/>
          <w:sz w:val="22"/>
          <w:lang w:val="en-US" w:eastAsia="ja-JP" w:bidi="ar-SA"/>
        </w:rPr>
      </w:pPr>
      <w:hyperlink w:anchor="_Toc428540499" w:history="1">
        <w:r w:rsidR="00033952" w:rsidRPr="00356FE1">
          <w:rPr>
            <w:rStyle w:val="Hyperlink"/>
            <w:noProof/>
          </w:rPr>
          <w:t>Визначення</w:t>
        </w:r>
        <w:r w:rsidR="00033952">
          <w:rPr>
            <w:noProof/>
            <w:webHidden/>
          </w:rPr>
          <w:tab/>
        </w:r>
        <w:r w:rsidR="00033952">
          <w:rPr>
            <w:noProof/>
            <w:webHidden/>
          </w:rPr>
          <w:fldChar w:fldCharType="begin"/>
        </w:r>
        <w:r w:rsidR="00033952">
          <w:rPr>
            <w:noProof/>
            <w:webHidden/>
          </w:rPr>
          <w:instrText xml:space="preserve"> PAGEREF _Toc428540499 \h </w:instrText>
        </w:r>
        <w:r w:rsidR="00033952">
          <w:rPr>
            <w:noProof/>
            <w:webHidden/>
          </w:rPr>
        </w:r>
        <w:r w:rsidR="00033952">
          <w:rPr>
            <w:noProof/>
            <w:webHidden/>
          </w:rPr>
          <w:fldChar w:fldCharType="separate"/>
        </w:r>
        <w:r w:rsidR="00033952">
          <w:rPr>
            <w:noProof/>
            <w:webHidden/>
          </w:rPr>
          <w:t>4</w:t>
        </w:r>
        <w:r w:rsidR="00033952">
          <w:rPr>
            <w:noProof/>
            <w:webHidden/>
          </w:rPr>
          <w:fldChar w:fldCharType="end"/>
        </w:r>
      </w:hyperlink>
    </w:p>
    <w:p w14:paraId="56947F3D" w14:textId="77777777" w:rsidR="00033952" w:rsidRDefault="00064A5C">
      <w:pPr>
        <w:pStyle w:val="TOC5"/>
        <w:tabs>
          <w:tab w:val="right" w:leader="dot" w:pos="5030"/>
        </w:tabs>
        <w:rPr>
          <w:rFonts w:eastAsiaTheme="minorEastAsia"/>
          <w:noProof/>
          <w:sz w:val="22"/>
          <w:lang w:val="en-US" w:eastAsia="ja-JP" w:bidi="ar-SA"/>
        </w:rPr>
      </w:pPr>
      <w:hyperlink w:anchor="_Toc428540500" w:history="1">
        <w:r w:rsidR="00033952" w:rsidRPr="00356FE1">
          <w:rPr>
            <w:rStyle w:val="Hyperlink"/>
            <w:noProof/>
          </w:rPr>
          <w:t>Оновлення Умов використання Онлайнових служб</w:t>
        </w:r>
        <w:r w:rsidR="00033952">
          <w:rPr>
            <w:noProof/>
            <w:webHidden/>
          </w:rPr>
          <w:tab/>
        </w:r>
        <w:r w:rsidR="00033952">
          <w:rPr>
            <w:noProof/>
            <w:webHidden/>
          </w:rPr>
          <w:fldChar w:fldCharType="begin"/>
        </w:r>
        <w:r w:rsidR="00033952">
          <w:rPr>
            <w:noProof/>
            <w:webHidden/>
          </w:rPr>
          <w:instrText xml:space="preserve"> PAGEREF _Toc428540500 \h </w:instrText>
        </w:r>
        <w:r w:rsidR="00033952">
          <w:rPr>
            <w:noProof/>
            <w:webHidden/>
          </w:rPr>
        </w:r>
        <w:r w:rsidR="00033952">
          <w:rPr>
            <w:noProof/>
            <w:webHidden/>
          </w:rPr>
          <w:fldChar w:fldCharType="separate"/>
        </w:r>
        <w:r w:rsidR="00033952">
          <w:rPr>
            <w:noProof/>
            <w:webHidden/>
          </w:rPr>
          <w:t>4</w:t>
        </w:r>
        <w:r w:rsidR="00033952">
          <w:rPr>
            <w:noProof/>
            <w:webHidden/>
          </w:rPr>
          <w:fldChar w:fldCharType="end"/>
        </w:r>
      </w:hyperlink>
    </w:p>
    <w:p w14:paraId="19E219BC" w14:textId="77777777" w:rsidR="00033952" w:rsidRDefault="00064A5C">
      <w:pPr>
        <w:pStyle w:val="TOC5"/>
        <w:tabs>
          <w:tab w:val="right" w:leader="dot" w:pos="5030"/>
        </w:tabs>
        <w:rPr>
          <w:rFonts w:eastAsiaTheme="minorEastAsia"/>
          <w:noProof/>
          <w:sz w:val="22"/>
          <w:lang w:val="en-US" w:eastAsia="ja-JP" w:bidi="ar-SA"/>
        </w:rPr>
      </w:pPr>
      <w:hyperlink w:anchor="_Toc428540501" w:history="1">
        <w:r w:rsidR="00033952" w:rsidRPr="00356FE1">
          <w:rPr>
            <w:rStyle w:val="Hyperlink"/>
            <w:noProof/>
          </w:rPr>
          <w:t>Нормативні зміни та доступність на міжнародному рівні</w:t>
        </w:r>
        <w:r w:rsidR="00033952">
          <w:rPr>
            <w:noProof/>
            <w:webHidden/>
          </w:rPr>
          <w:tab/>
        </w:r>
        <w:r w:rsidR="00033952">
          <w:rPr>
            <w:noProof/>
            <w:webHidden/>
          </w:rPr>
          <w:fldChar w:fldCharType="begin"/>
        </w:r>
        <w:r w:rsidR="00033952">
          <w:rPr>
            <w:noProof/>
            <w:webHidden/>
          </w:rPr>
          <w:instrText xml:space="preserve"> PAGEREF _Toc428540501 \h </w:instrText>
        </w:r>
        <w:r w:rsidR="00033952">
          <w:rPr>
            <w:noProof/>
            <w:webHidden/>
          </w:rPr>
        </w:r>
        <w:r w:rsidR="00033952">
          <w:rPr>
            <w:noProof/>
            <w:webHidden/>
          </w:rPr>
          <w:fldChar w:fldCharType="separate"/>
        </w:r>
        <w:r w:rsidR="00033952">
          <w:rPr>
            <w:noProof/>
            <w:webHidden/>
          </w:rPr>
          <w:t>4</w:t>
        </w:r>
        <w:r w:rsidR="00033952">
          <w:rPr>
            <w:noProof/>
            <w:webHidden/>
          </w:rPr>
          <w:fldChar w:fldCharType="end"/>
        </w:r>
      </w:hyperlink>
    </w:p>
    <w:p w14:paraId="1201FB38" w14:textId="77777777" w:rsidR="00033952" w:rsidRDefault="00064A5C">
      <w:pPr>
        <w:pStyle w:val="TOC5"/>
        <w:tabs>
          <w:tab w:val="right" w:leader="dot" w:pos="5030"/>
        </w:tabs>
        <w:rPr>
          <w:rFonts w:eastAsiaTheme="minorEastAsia"/>
          <w:noProof/>
          <w:sz w:val="22"/>
          <w:lang w:val="en-US" w:eastAsia="ja-JP" w:bidi="ar-SA"/>
        </w:rPr>
      </w:pPr>
      <w:hyperlink w:anchor="_Toc428540502" w:history="1">
        <w:r w:rsidR="00033952" w:rsidRPr="00356FE1">
          <w:rPr>
            <w:rStyle w:val="Hyperlink"/>
            <w:noProof/>
          </w:rPr>
          <w:t>Збереження даних</w:t>
        </w:r>
        <w:r w:rsidR="00033952">
          <w:rPr>
            <w:noProof/>
            <w:webHidden/>
          </w:rPr>
          <w:tab/>
        </w:r>
        <w:r w:rsidR="00033952">
          <w:rPr>
            <w:noProof/>
            <w:webHidden/>
          </w:rPr>
          <w:fldChar w:fldCharType="begin"/>
        </w:r>
        <w:r w:rsidR="00033952">
          <w:rPr>
            <w:noProof/>
            <w:webHidden/>
          </w:rPr>
          <w:instrText xml:space="preserve"> PAGEREF _Toc428540502 \h </w:instrText>
        </w:r>
        <w:r w:rsidR="00033952">
          <w:rPr>
            <w:noProof/>
            <w:webHidden/>
          </w:rPr>
        </w:r>
        <w:r w:rsidR="00033952">
          <w:rPr>
            <w:noProof/>
            <w:webHidden/>
          </w:rPr>
          <w:fldChar w:fldCharType="separate"/>
        </w:r>
        <w:r w:rsidR="00033952">
          <w:rPr>
            <w:noProof/>
            <w:webHidden/>
          </w:rPr>
          <w:t>4</w:t>
        </w:r>
        <w:r w:rsidR="00033952">
          <w:rPr>
            <w:noProof/>
            <w:webHidden/>
          </w:rPr>
          <w:fldChar w:fldCharType="end"/>
        </w:r>
      </w:hyperlink>
    </w:p>
    <w:p w14:paraId="710F567A" w14:textId="77777777" w:rsidR="00033952" w:rsidRDefault="00064A5C">
      <w:pPr>
        <w:pStyle w:val="TOC5"/>
        <w:tabs>
          <w:tab w:val="right" w:leader="dot" w:pos="5030"/>
        </w:tabs>
        <w:rPr>
          <w:rFonts w:eastAsiaTheme="minorEastAsia"/>
          <w:noProof/>
          <w:sz w:val="22"/>
          <w:lang w:val="en-US" w:eastAsia="ja-JP" w:bidi="ar-SA"/>
        </w:rPr>
      </w:pPr>
      <w:hyperlink w:anchor="_Toc428540503" w:history="1">
        <w:r w:rsidR="00033952" w:rsidRPr="00356FE1">
          <w:rPr>
            <w:rStyle w:val="Hyperlink"/>
            <w:noProof/>
          </w:rPr>
          <w:t>Використання програмного забезпечення з онлайновою службою</w:t>
        </w:r>
        <w:r w:rsidR="00033952">
          <w:rPr>
            <w:noProof/>
            <w:webHidden/>
          </w:rPr>
          <w:tab/>
        </w:r>
        <w:r w:rsidR="00033952">
          <w:rPr>
            <w:noProof/>
            <w:webHidden/>
          </w:rPr>
          <w:fldChar w:fldCharType="begin"/>
        </w:r>
        <w:r w:rsidR="00033952">
          <w:rPr>
            <w:noProof/>
            <w:webHidden/>
          </w:rPr>
          <w:instrText xml:space="preserve"> PAGEREF _Toc428540503 \h </w:instrText>
        </w:r>
        <w:r w:rsidR="00033952">
          <w:rPr>
            <w:noProof/>
            <w:webHidden/>
          </w:rPr>
        </w:r>
        <w:r w:rsidR="00033952">
          <w:rPr>
            <w:noProof/>
            <w:webHidden/>
          </w:rPr>
          <w:fldChar w:fldCharType="separate"/>
        </w:r>
        <w:r w:rsidR="00033952">
          <w:rPr>
            <w:noProof/>
            <w:webHidden/>
          </w:rPr>
          <w:t>5</w:t>
        </w:r>
        <w:r w:rsidR="00033952">
          <w:rPr>
            <w:noProof/>
            <w:webHidden/>
          </w:rPr>
          <w:fldChar w:fldCharType="end"/>
        </w:r>
      </w:hyperlink>
    </w:p>
    <w:p w14:paraId="74757CEE" w14:textId="77777777" w:rsidR="00033952" w:rsidRDefault="00064A5C">
      <w:pPr>
        <w:pStyle w:val="TOC5"/>
        <w:tabs>
          <w:tab w:val="right" w:leader="dot" w:pos="5030"/>
        </w:tabs>
        <w:rPr>
          <w:rFonts w:eastAsiaTheme="minorEastAsia"/>
          <w:noProof/>
          <w:sz w:val="22"/>
          <w:lang w:val="en-US" w:eastAsia="ja-JP" w:bidi="ar-SA"/>
        </w:rPr>
      </w:pPr>
      <w:hyperlink w:anchor="_Toc428540504" w:history="1">
        <w:r w:rsidR="00033952" w:rsidRPr="00356FE1">
          <w:rPr>
            <w:rStyle w:val="Hyperlink"/>
            <w:noProof/>
          </w:rPr>
          <w:t>Продукти не від Майкрософт</w:t>
        </w:r>
        <w:r w:rsidR="00033952">
          <w:rPr>
            <w:noProof/>
            <w:webHidden/>
          </w:rPr>
          <w:tab/>
        </w:r>
        <w:r w:rsidR="00033952">
          <w:rPr>
            <w:noProof/>
            <w:webHidden/>
          </w:rPr>
          <w:fldChar w:fldCharType="begin"/>
        </w:r>
        <w:r w:rsidR="00033952">
          <w:rPr>
            <w:noProof/>
            <w:webHidden/>
          </w:rPr>
          <w:instrText xml:space="preserve"> PAGEREF _Toc428540504 \h </w:instrText>
        </w:r>
        <w:r w:rsidR="00033952">
          <w:rPr>
            <w:noProof/>
            <w:webHidden/>
          </w:rPr>
        </w:r>
        <w:r w:rsidR="00033952">
          <w:rPr>
            <w:noProof/>
            <w:webHidden/>
          </w:rPr>
          <w:fldChar w:fldCharType="separate"/>
        </w:r>
        <w:r w:rsidR="00033952">
          <w:rPr>
            <w:noProof/>
            <w:webHidden/>
          </w:rPr>
          <w:t>5</w:t>
        </w:r>
        <w:r w:rsidR="00033952">
          <w:rPr>
            <w:noProof/>
            <w:webHidden/>
          </w:rPr>
          <w:fldChar w:fldCharType="end"/>
        </w:r>
      </w:hyperlink>
    </w:p>
    <w:p w14:paraId="5A46A4FB" w14:textId="77777777" w:rsidR="00033952" w:rsidRDefault="00064A5C">
      <w:pPr>
        <w:pStyle w:val="TOC5"/>
        <w:tabs>
          <w:tab w:val="right" w:leader="dot" w:pos="5030"/>
        </w:tabs>
        <w:rPr>
          <w:rFonts w:eastAsiaTheme="minorEastAsia"/>
          <w:noProof/>
          <w:sz w:val="22"/>
          <w:lang w:val="en-US" w:eastAsia="ja-JP" w:bidi="ar-SA"/>
        </w:rPr>
      </w:pPr>
      <w:hyperlink w:anchor="_Toc428540505" w:history="1">
        <w:r w:rsidR="00033952" w:rsidRPr="00356FE1">
          <w:rPr>
            <w:rStyle w:val="Hyperlink"/>
            <w:noProof/>
          </w:rPr>
          <w:t>Правила допустимого використання.</w:t>
        </w:r>
        <w:r w:rsidR="00033952">
          <w:rPr>
            <w:noProof/>
            <w:webHidden/>
          </w:rPr>
          <w:tab/>
        </w:r>
        <w:r w:rsidR="00033952">
          <w:rPr>
            <w:noProof/>
            <w:webHidden/>
          </w:rPr>
          <w:fldChar w:fldCharType="begin"/>
        </w:r>
        <w:r w:rsidR="00033952">
          <w:rPr>
            <w:noProof/>
            <w:webHidden/>
          </w:rPr>
          <w:instrText xml:space="preserve"> PAGEREF _Toc428540505 \h </w:instrText>
        </w:r>
        <w:r w:rsidR="00033952">
          <w:rPr>
            <w:noProof/>
            <w:webHidden/>
          </w:rPr>
        </w:r>
        <w:r w:rsidR="00033952">
          <w:rPr>
            <w:noProof/>
            <w:webHidden/>
          </w:rPr>
          <w:fldChar w:fldCharType="separate"/>
        </w:r>
        <w:r w:rsidR="00033952">
          <w:rPr>
            <w:noProof/>
            <w:webHidden/>
          </w:rPr>
          <w:t>5</w:t>
        </w:r>
        <w:r w:rsidR="00033952">
          <w:rPr>
            <w:noProof/>
            <w:webHidden/>
          </w:rPr>
          <w:fldChar w:fldCharType="end"/>
        </w:r>
      </w:hyperlink>
    </w:p>
    <w:p w14:paraId="63340806" w14:textId="77777777" w:rsidR="00033952" w:rsidRDefault="00064A5C">
      <w:pPr>
        <w:pStyle w:val="TOC5"/>
        <w:tabs>
          <w:tab w:val="right" w:leader="dot" w:pos="5030"/>
        </w:tabs>
        <w:rPr>
          <w:rFonts w:eastAsiaTheme="minorEastAsia"/>
          <w:noProof/>
          <w:sz w:val="22"/>
          <w:lang w:val="en-US" w:eastAsia="ja-JP" w:bidi="ar-SA"/>
        </w:rPr>
      </w:pPr>
      <w:hyperlink w:anchor="_Toc428540506" w:history="1">
        <w:r w:rsidR="00033952" w:rsidRPr="00356FE1">
          <w:rPr>
            <w:rStyle w:val="Hyperlink"/>
            <w:noProof/>
          </w:rPr>
          <w:t>Технічні обмеження</w:t>
        </w:r>
        <w:r w:rsidR="00033952">
          <w:rPr>
            <w:noProof/>
            <w:webHidden/>
          </w:rPr>
          <w:tab/>
        </w:r>
        <w:r w:rsidR="00033952">
          <w:rPr>
            <w:noProof/>
            <w:webHidden/>
          </w:rPr>
          <w:fldChar w:fldCharType="begin"/>
        </w:r>
        <w:r w:rsidR="00033952">
          <w:rPr>
            <w:noProof/>
            <w:webHidden/>
          </w:rPr>
          <w:instrText xml:space="preserve"> PAGEREF _Toc428540506 \h </w:instrText>
        </w:r>
        <w:r w:rsidR="00033952">
          <w:rPr>
            <w:noProof/>
            <w:webHidden/>
          </w:rPr>
        </w:r>
        <w:r w:rsidR="00033952">
          <w:rPr>
            <w:noProof/>
            <w:webHidden/>
          </w:rPr>
          <w:fldChar w:fldCharType="separate"/>
        </w:r>
        <w:r w:rsidR="00033952">
          <w:rPr>
            <w:noProof/>
            <w:webHidden/>
          </w:rPr>
          <w:t>5</w:t>
        </w:r>
        <w:r w:rsidR="00033952">
          <w:rPr>
            <w:noProof/>
            <w:webHidden/>
          </w:rPr>
          <w:fldChar w:fldCharType="end"/>
        </w:r>
      </w:hyperlink>
    </w:p>
    <w:p w14:paraId="5E24BC06" w14:textId="77777777" w:rsidR="00033952" w:rsidRDefault="00064A5C">
      <w:pPr>
        <w:pStyle w:val="TOC5"/>
        <w:tabs>
          <w:tab w:val="right" w:leader="dot" w:pos="5030"/>
        </w:tabs>
        <w:rPr>
          <w:rFonts w:eastAsiaTheme="minorEastAsia"/>
          <w:noProof/>
          <w:sz w:val="22"/>
          <w:lang w:val="en-US" w:eastAsia="ja-JP" w:bidi="ar-SA"/>
        </w:rPr>
      </w:pPr>
      <w:hyperlink w:anchor="_Toc428540507" w:history="1">
        <w:r w:rsidR="00033952" w:rsidRPr="00356FE1">
          <w:rPr>
            <w:rStyle w:val="Hyperlink"/>
            <w:noProof/>
          </w:rPr>
          <w:t>Відповідність законам</w:t>
        </w:r>
        <w:r w:rsidR="00033952">
          <w:rPr>
            <w:noProof/>
            <w:webHidden/>
          </w:rPr>
          <w:tab/>
        </w:r>
        <w:r w:rsidR="00033952">
          <w:rPr>
            <w:noProof/>
            <w:webHidden/>
          </w:rPr>
          <w:fldChar w:fldCharType="begin"/>
        </w:r>
        <w:r w:rsidR="00033952">
          <w:rPr>
            <w:noProof/>
            <w:webHidden/>
          </w:rPr>
          <w:instrText xml:space="preserve"> PAGEREF _Toc428540507 \h </w:instrText>
        </w:r>
        <w:r w:rsidR="00033952">
          <w:rPr>
            <w:noProof/>
            <w:webHidden/>
          </w:rPr>
        </w:r>
        <w:r w:rsidR="00033952">
          <w:rPr>
            <w:noProof/>
            <w:webHidden/>
          </w:rPr>
          <w:fldChar w:fldCharType="separate"/>
        </w:r>
        <w:r w:rsidR="00033952">
          <w:rPr>
            <w:noProof/>
            <w:webHidden/>
          </w:rPr>
          <w:t>6</w:t>
        </w:r>
        <w:r w:rsidR="00033952">
          <w:rPr>
            <w:noProof/>
            <w:webHidden/>
          </w:rPr>
          <w:fldChar w:fldCharType="end"/>
        </w:r>
      </w:hyperlink>
    </w:p>
    <w:p w14:paraId="424E16F5" w14:textId="77777777" w:rsidR="00033952" w:rsidRDefault="00064A5C">
      <w:pPr>
        <w:pStyle w:val="TOC5"/>
        <w:tabs>
          <w:tab w:val="right" w:leader="dot" w:pos="5030"/>
        </w:tabs>
        <w:rPr>
          <w:rFonts w:eastAsiaTheme="minorEastAsia"/>
          <w:noProof/>
          <w:sz w:val="22"/>
          <w:lang w:val="en-US" w:eastAsia="ja-JP" w:bidi="ar-SA"/>
        </w:rPr>
      </w:pPr>
      <w:hyperlink w:anchor="_Toc428540508" w:history="1">
        <w:r w:rsidR="00033952" w:rsidRPr="00356FE1">
          <w:rPr>
            <w:rStyle w:val="Hyperlink"/>
            <w:noProof/>
          </w:rPr>
          <w:t>Електронні повідомлення</w:t>
        </w:r>
        <w:r w:rsidR="00033952">
          <w:rPr>
            <w:noProof/>
            <w:webHidden/>
          </w:rPr>
          <w:tab/>
        </w:r>
        <w:r w:rsidR="00033952">
          <w:rPr>
            <w:noProof/>
            <w:webHidden/>
          </w:rPr>
          <w:fldChar w:fldCharType="begin"/>
        </w:r>
        <w:r w:rsidR="00033952">
          <w:rPr>
            <w:noProof/>
            <w:webHidden/>
          </w:rPr>
          <w:instrText xml:space="preserve"> PAGEREF _Toc428540508 \h </w:instrText>
        </w:r>
        <w:r w:rsidR="00033952">
          <w:rPr>
            <w:noProof/>
            <w:webHidden/>
          </w:rPr>
        </w:r>
        <w:r w:rsidR="00033952">
          <w:rPr>
            <w:noProof/>
            <w:webHidden/>
          </w:rPr>
          <w:fldChar w:fldCharType="separate"/>
        </w:r>
        <w:r w:rsidR="00033952">
          <w:rPr>
            <w:noProof/>
            <w:webHidden/>
          </w:rPr>
          <w:t>6</w:t>
        </w:r>
        <w:r w:rsidR="00033952">
          <w:rPr>
            <w:noProof/>
            <w:webHidden/>
          </w:rPr>
          <w:fldChar w:fldCharType="end"/>
        </w:r>
      </w:hyperlink>
    </w:p>
    <w:p w14:paraId="48D39A9B" w14:textId="77777777" w:rsidR="00033952" w:rsidRDefault="00064A5C">
      <w:pPr>
        <w:pStyle w:val="TOC5"/>
        <w:tabs>
          <w:tab w:val="right" w:leader="dot" w:pos="5030"/>
        </w:tabs>
        <w:rPr>
          <w:rFonts w:eastAsiaTheme="minorEastAsia"/>
          <w:noProof/>
          <w:sz w:val="22"/>
          <w:lang w:val="en-US" w:eastAsia="ja-JP" w:bidi="ar-SA"/>
        </w:rPr>
      </w:pPr>
      <w:hyperlink w:anchor="_Toc428540509" w:history="1">
        <w:r w:rsidR="00033952" w:rsidRPr="00356FE1">
          <w:rPr>
            <w:rStyle w:val="Hyperlink"/>
            <w:noProof/>
          </w:rPr>
          <w:t>Умови перепризначення ліцензії</w:t>
        </w:r>
        <w:r w:rsidR="00033952">
          <w:rPr>
            <w:noProof/>
            <w:webHidden/>
          </w:rPr>
          <w:tab/>
        </w:r>
        <w:r w:rsidR="00033952">
          <w:rPr>
            <w:noProof/>
            <w:webHidden/>
          </w:rPr>
          <w:fldChar w:fldCharType="begin"/>
        </w:r>
        <w:r w:rsidR="00033952">
          <w:rPr>
            <w:noProof/>
            <w:webHidden/>
          </w:rPr>
          <w:instrText xml:space="preserve"> PAGEREF _Toc428540509 \h </w:instrText>
        </w:r>
        <w:r w:rsidR="00033952">
          <w:rPr>
            <w:noProof/>
            <w:webHidden/>
          </w:rPr>
        </w:r>
        <w:r w:rsidR="00033952">
          <w:rPr>
            <w:noProof/>
            <w:webHidden/>
          </w:rPr>
          <w:fldChar w:fldCharType="separate"/>
        </w:r>
        <w:r w:rsidR="00033952">
          <w:rPr>
            <w:noProof/>
            <w:webHidden/>
          </w:rPr>
          <w:t>6</w:t>
        </w:r>
        <w:r w:rsidR="00033952">
          <w:rPr>
            <w:noProof/>
            <w:webHidden/>
          </w:rPr>
          <w:fldChar w:fldCharType="end"/>
        </w:r>
      </w:hyperlink>
    </w:p>
    <w:p w14:paraId="78DF11D5" w14:textId="77777777" w:rsidR="00033952" w:rsidRDefault="00064A5C">
      <w:pPr>
        <w:pStyle w:val="TOC5"/>
        <w:tabs>
          <w:tab w:val="right" w:leader="dot" w:pos="5030"/>
        </w:tabs>
        <w:rPr>
          <w:rFonts w:eastAsiaTheme="minorEastAsia"/>
          <w:noProof/>
          <w:sz w:val="22"/>
          <w:lang w:val="en-US" w:eastAsia="ja-JP" w:bidi="ar-SA"/>
        </w:rPr>
      </w:pPr>
      <w:hyperlink w:anchor="_Toc428540510" w:history="1">
        <w:r w:rsidR="00033952" w:rsidRPr="00356FE1">
          <w:rPr>
            <w:rStyle w:val="Hyperlink"/>
            <w:noProof/>
          </w:rPr>
          <w:t>Шрифти</w:t>
        </w:r>
        <w:r w:rsidR="00033952">
          <w:rPr>
            <w:noProof/>
            <w:webHidden/>
          </w:rPr>
          <w:tab/>
        </w:r>
        <w:r w:rsidR="00033952">
          <w:rPr>
            <w:noProof/>
            <w:webHidden/>
          </w:rPr>
          <w:fldChar w:fldCharType="begin"/>
        </w:r>
        <w:r w:rsidR="00033952">
          <w:rPr>
            <w:noProof/>
            <w:webHidden/>
          </w:rPr>
          <w:instrText xml:space="preserve"> PAGEREF _Toc428540510 \h </w:instrText>
        </w:r>
        <w:r w:rsidR="00033952">
          <w:rPr>
            <w:noProof/>
            <w:webHidden/>
          </w:rPr>
        </w:r>
        <w:r w:rsidR="00033952">
          <w:rPr>
            <w:noProof/>
            <w:webHidden/>
          </w:rPr>
          <w:fldChar w:fldCharType="separate"/>
        </w:r>
        <w:r w:rsidR="00033952">
          <w:rPr>
            <w:noProof/>
            <w:webHidden/>
          </w:rPr>
          <w:t>6</w:t>
        </w:r>
        <w:r w:rsidR="00033952">
          <w:rPr>
            <w:noProof/>
            <w:webHidden/>
          </w:rPr>
          <w:fldChar w:fldCharType="end"/>
        </w:r>
      </w:hyperlink>
    </w:p>
    <w:p w14:paraId="20BC1D4E" w14:textId="77777777" w:rsidR="00033952" w:rsidRDefault="00064A5C">
      <w:pPr>
        <w:pStyle w:val="TOC5"/>
        <w:tabs>
          <w:tab w:val="right" w:leader="dot" w:pos="5030"/>
        </w:tabs>
        <w:rPr>
          <w:rFonts w:eastAsiaTheme="minorEastAsia"/>
          <w:noProof/>
          <w:sz w:val="22"/>
          <w:lang w:val="en-US" w:eastAsia="ja-JP" w:bidi="ar-SA"/>
        </w:rPr>
      </w:pPr>
      <w:hyperlink w:anchor="_Toc428540511" w:history="1">
        <w:r w:rsidR="00033952" w:rsidRPr="00356FE1">
          <w:rPr>
            <w:rStyle w:val="Hyperlink"/>
            <w:noProof/>
          </w:rPr>
          <w:t>Мультиплексування</w:t>
        </w:r>
        <w:r w:rsidR="00033952">
          <w:rPr>
            <w:noProof/>
            <w:webHidden/>
          </w:rPr>
          <w:tab/>
        </w:r>
        <w:r w:rsidR="00033952">
          <w:rPr>
            <w:noProof/>
            <w:webHidden/>
          </w:rPr>
          <w:fldChar w:fldCharType="begin"/>
        </w:r>
        <w:r w:rsidR="00033952">
          <w:rPr>
            <w:noProof/>
            <w:webHidden/>
          </w:rPr>
          <w:instrText xml:space="preserve"> PAGEREF _Toc428540511 \h </w:instrText>
        </w:r>
        <w:r w:rsidR="00033952">
          <w:rPr>
            <w:noProof/>
            <w:webHidden/>
          </w:rPr>
        </w:r>
        <w:r w:rsidR="00033952">
          <w:rPr>
            <w:noProof/>
            <w:webHidden/>
          </w:rPr>
          <w:fldChar w:fldCharType="separate"/>
        </w:r>
        <w:r w:rsidR="00033952">
          <w:rPr>
            <w:noProof/>
            <w:webHidden/>
          </w:rPr>
          <w:t>6</w:t>
        </w:r>
        <w:r w:rsidR="00033952">
          <w:rPr>
            <w:noProof/>
            <w:webHidden/>
          </w:rPr>
          <w:fldChar w:fldCharType="end"/>
        </w:r>
      </w:hyperlink>
    </w:p>
    <w:p w14:paraId="6BBCF5CD" w14:textId="77777777" w:rsidR="00033952" w:rsidRDefault="00064A5C">
      <w:pPr>
        <w:pStyle w:val="TOC1"/>
        <w:tabs>
          <w:tab w:val="right" w:leader="dot" w:pos="5030"/>
        </w:tabs>
        <w:rPr>
          <w:rFonts w:eastAsiaTheme="minorEastAsia"/>
          <w:b w:val="0"/>
          <w:caps w:val="0"/>
          <w:noProof/>
          <w:sz w:val="22"/>
          <w:lang w:val="en-US" w:eastAsia="ja-JP" w:bidi="ar-SA"/>
        </w:rPr>
      </w:pPr>
      <w:hyperlink w:anchor="_Toc428540512" w:history="1">
        <w:r w:rsidR="00033952" w:rsidRPr="00356FE1">
          <w:rPr>
            <w:rStyle w:val="Hyperlink"/>
            <w:noProof/>
          </w:rPr>
          <w:t>Умови конфіденційності та безпеки</w:t>
        </w:r>
        <w:r w:rsidR="00033952">
          <w:rPr>
            <w:noProof/>
            <w:webHidden/>
          </w:rPr>
          <w:tab/>
        </w:r>
        <w:r w:rsidR="00033952">
          <w:rPr>
            <w:noProof/>
            <w:webHidden/>
          </w:rPr>
          <w:fldChar w:fldCharType="begin"/>
        </w:r>
        <w:r w:rsidR="00033952">
          <w:rPr>
            <w:noProof/>
            <w:webHidden/>
          </w:rPr>
          <w:instrText xml:space="preserve"> PAGEREF _Toc428540512 \h </w:instrText>
        </w:r>
        <w:r w:rsidR="00033952">
          <w:rPr>
            <w:noProof/>
            <w:webHidden/>
          </w:rPr>
        </w:r>
        <w:r w:rsidR="00033952">
          <w:rPr>
            <w:noProof/>
            <w:webHidden/>
          </w:rPr>
          <w:fldChar w:fldCharType="separate"/>
        </w:r>
        <w:r w:rsidR="00033952">
          <w:rPr>
            <w:noProof/>
            <w:webHidden/>
          </w:rPr>
          <w:t>7</w:t>
        </w:r>
        <w:r w:rsidR="00033952">
          <w:rPr>
            <w:noProof/>
            <w:webHidden/>
          </w:rPr>
          <w:fldChar w:fldCharType="end"/>
        </w:r>
      </w:hyperlink>
    </w:p>
    <w:p w14:paraId="4B2EA9B7" w14:textId="77777777" w:rsidR="00033952" w:rsidRDefault="00064A5C">
      <w:pPr>
        <w:pStyle w:val="TOC4"/>
        <w:rPr>
          <w:rFonts w:eastAsiaTheme="minorEastAsia"/>
          <w:smallCaps w:val="0"/>
          <w:noProof/>
          <w:sz w:val="22"/>
          <w:lang w:val="en-US" w:eastAsia="ja-JP" w:bidi="ar-SA"/>
        </w:rPr>
      </w:pPr>
      <w:hyperlink w:anchor="_Toc428540513" w:history="1">
        <w:r w:rsidR="00033952" w:rsidRPr="00356FE1">
          <w:rPr>
            <w:rStyle w:val="Hyperlink"/>
            <w:noProof/>
          </w:rPr>
          <w:t>Загальні Умови конфіденційності та безпеки</w:t>
        </w:r>
        <w:r w:rsidR="00033952">
          <w:rPr>
            <w:noProof/>
            <w:webHidden/>
          </w:rPr>
          <w:tab/>
        </w:r>
        <w:r w:rsidR="00033952">
          <w:rPr>
            <w:noProof/>
            <w:webHidden/>
          </w:rPr>
          <w:fldChar w:fldCharType="begin"/>
        </w:r>
        <w:r w:rsidR="00033952">
          <w:rPr>
            <w:noProof/>
            <w:webHidden/>
          </w:rPr>
          <w:instrText xml:space="preserve"> PAGEREF _Toc428540513 \h </w:instrText>
        </w:r>
        <w:r w:rsidR="00033952">
          <w:rPr>
            <w:noProof/>
            <w:webHidden/>
          </w:rPr>
        </w:r>
        <w:r w:rsidR="00033952">
          <w:rPr>
            <w:noProof/>
            <w:webHidden/>
          </w:rPr>
          <w:fldChar w:fldCharType="separate"/>
        </w:r>
        <w:r w:rsidR="00033952">
          <w:rPr>
            <w:noProof/>
            <w:webHidden/>
          </w:rPr>
          <w:t>7</w:t>
        </w:r>
        <w:r w:rsidR="00033952">
          <w:rPr>
            <w:noProof/>
            <w:webHidden/>
          </w:rPr>
          <w:fldChar w:fldCharType="end"/>
        </w:r>
      </w:hyperlink>
    </w:p>
    <w:p w14:paraId="5831AF37" w14:textId="77777777" w:rsidR="00033952" w:rsidRDefault="00064A5C">
      <w:pPr>
        <w:pStyle w:val="TOC5"/>
        <w:tabs>
          <w:tab w:val="right" w:leader="dot" w:pos="5030"/>
        </w:tabs>
        <w:rPr>
          <w:rFonts w:eastAsiaTheme="minorEastAsia"/>
          <w:noProof/>
          <w:sz w:val="22"/>
          <w:lang w:val="en-US" w:eastAsia="ja-JP" w:bidi="ar-SA"/>
        </w:rPr>
      </w:pPr>
      <w:hyperlink w:anchor="_Toc428540514" w:history="1">
        <w:r w:rsidR="00033952" w:rsidRPr="00356FE1">
          <w:rPr>
            <w:rStyle w:val="Hyperlink"/>
            <w:noProof/>
          </w:rPr>
          <w:t>Область застосування</w:t>
        </w:r>
        <w:r w:rsidR="00033952">
          <w:rPr>
            <w:noProof/>
            <w:webHidden/>
          </w:rPr>
          <w:tab/>
        </w:r>
        <w:r w:rsidR="00033952">
          <w:rPr>
            <w:noProof/>
            <w:webHidden/>
          </w:rPr>
          <w:fldChar w:fldCharType="begin"/>
        </w:r>
        <w:r w:rsidR="00033952">
          <w:rPr>
            <w:noProof/>
            <w:webHidden/>
          </w:rPr>
          <w:instrText xml:space="preserve"> PAGEREF _Toc428540514 \h </w:instrText>
        </w:r>
        <w:r w:rsidR="00033952">
          <w:rPr>
            <w:noProof/>
            <w:webHidden/>
          </w:rPr>
        </w:r>
        <w:r w:rsidR="00033952">
          <w:rPr>
            <w:noProof/>
            <w:webHidden/>
          </w:rPr>
          <w:fldChar w:fldCharType="separate"/>
        </w:r>
        <w:r w:rsidR="00033952">
          <w:rPr>
            <w:noProof/>
            <w:webHidden/>
          </w:rPr>
          <w:t>7</w:t>
        </w:r>
        <w:r w:rsidR="00033952">
          <w:rPr>
            <w:noProof/>
            <w:webHidden/>
          </w:rPr>
          <w:fldChar w:fldCharType="end"/>
        </w:r>
      </w:hyperlink>
    </w:p>
    <w:p w14:paraId="051BB3BD" w14:textId="77777777" w:rsidR="00033952" w:rsidRDefault="00064A5C">
      <w:pPr>
        <w:pStyle w:val="TOC5"/>
        <w:tabs>
          <w:tab w:val="right" w:leader="dot" w:pos="5030"/>
        </w:tabs>
        <w:rPr>
          <w:rFonts w:eastAsiaTheme="minorEastAsia"/>
          <w:noProof/>
          <w:sz w:val="22"/>
          <w:lang w:val="en-US" w:eastAsia="ja-JP" w:bidi="ar-SA"/>
        </w:rPr>
      </w:pPr>
      <w:hyperlink w:anchor="_Toc428540515" w:history="1">
        <w:r w:rsidR="00033952" w:rsidRPr="00356FE1">
          <w:rPr>
            <w:rStyle w:val="Hyperlink"/>
            <w:noProof/>
          </w:rPr>
          <w:t>Використання Даних клієнта</w:t>
        </w:r>
        <w:r w:rsidR="00033952">
          <w:rPr>
            <w:noProof/>
            <w:webHidden/>
          </w:rPr>
          <w:tab/>
        </w:r>
        <w:r w:rsidR="00033952">
          <w:rPr>
            <w:noProof/>
            <w:webHidden/>
          </w:rPr>
          <w:fldChar w:fldCharType="begin"/>
        </w:r>
        <w:r w:rsidR="00033952">
          <w:rPr>
            <w:noProof/>
            <w:webHidden/>
          </w:rPr>
          <w:instrText xml:space="preserve"> PAGEREF _Toc428540515 \h </w:instrText>
        </w:r>
        <w:r w:rsidR="00033952">
          <w:rPr>
            <w:noProof/>
            <w:webHidden/>
          </w:rPr>
        </w:r>
        <w:r w:rsidR="00033952">
          <w:rPr>
            <w:noProof/>
            <w:webHidden/>
          </w:rPr>
          <w:fldChar w:fldCharType="separate"/>
        </w:r>
        <w:r w:rsidR="00033952">
          <w:rPr>
            <w:noProof/>
            <w:webHidden/>
          </w:rPr>
          <w:t>7</w:t>
        </w:r>
        <w:r w:rsidR="00033952">
          <w:rPr>
            <w:noProof/>
            <w:webHidden/>
          </w:rPr>
          <w:fldChar w:fldCharType="end"/>
        </w:r>
      </w:hyperlink>
    </w:p>
    <w:p w14:paraId="12CB1C93" w14:textId="77777777" w:rsidR="00033952" w:rsidRDefault="00064A5C">
      <w:pPr>
        <w:pStyle w:val="TOC5"/>
        <w:tabs>
          <w:tab w:val="right" w:leader="dot" w:pos="5030"/>
        </w:tabs>
        <w:rPr>
          <w:rFonts w:eastAsiaTheme="minorEastAsia"/>
          <w:noProof/>
          <w:sz w:val="22"/>
          <w:lang w:val="en-US" w:eastAsia="ja-JP" w:bidi="ar-SA"/>
        </w:rPr>
      </w:pPr>
      <w:hyperlink w:anchor="_Toc428540516" w:history="1">
        <w:r w:rsidR="00033952" w:rsidRPr="00356FE1">
          <w:rPr>
            <w:rStyle w:val="Hyperlink"/>
            <w:noProof/>
          </w:rPr>
          <w:t>Розголошення Даних клієнта</w:t>
        </w:r>
        <w:r w:rsidR="00033952">
          <w:rPr>
            <w:noProof/>
            <w:webHidden/>
          </w:rPr>
          <w:tab/>
        </w:r>
        <w:r w:rsidR="00033952">
          <w:rPr>
            <w:noProof/>
            <w:webHidden/>
          </w:rPr>
          <w:fldChar w:fldCharType="begin"/>
        </w:r>
        <w:r w:rsidR="00033952">
          <w:rPr>
            <w:noProof/>
            <w:webHidden/>
          </w:rPr>
          <w:instrText xml:space="preserve"> PAGEREF _Toc428540516 \h </w:instrText>
        </w:r>
        <w:r w:rsidR="00033952">
          <w:rPr>
            <w:noProof/>
            <w:webHidden/>
          </w:rPr>
        </w:r>
        <w:r w:rsidR="00033952">
          <w:rPr>
            <w:noProof/>
            <w:webHidden/>
          </w:rPr>
          <w:fldChar w:fldCharType="separate"/>
        </w:r>
        <w:r w:rsidR="00033952">
          <w:rPr>
            <w:noProof/>
            <w:webHidden/>
          </w:rPr>
          <w:t>7</w:t>
        </w:r>
        <w:r w:rsidR="00033952">
          <w:rPr>
            <w:noProof/>
            <w:webHidden/>
          </w:rPr>
          <w:fldChar w:fldCharType="end"/>
        </w:r>
      </w:hyperlink>
    </w:p>
    <w:p w14:paraId="1513EEC0" w14:textId="77777777" w:rsidR="00033952" w:rsidRDefault="00064A5C">
      <w:pPr>
        <w:pStyle w:val="TOC5"/>
        <w:tabs>
          <w:tab w:val="right" w:leader="dot" w:pos="5030"/>
        </w:tabs>
        <w:rPr>
          <w:rFonts w:eastAsiaTheme="minorEastAsia"/>
          <w:noProof/>
          <w:sz w:val="22"/>
          <w:lang w:val="en-US" w:eastAsia="ja-JP" w:bidi="ar-SA"/>
        </w:rPr>
      </w:pPr>
      <w:hyperlink w:anchor="_Toc428540517" w:history="1">
        <w:r w:rsidR="00033952" w:rsidRPr="00356FE1">
          <w:rPr>
            <w:rStyle w:val="Hyperlink"/>
            <w:noProof/>
          </w:rPr>
          <w:t>Навчальні заклади</w:t>
        </w:r>
        <w:r w:rsidR="00033952">
          <w:rPr>
            <w:noProof/>
            <w:webHidden/>
          </w:rPr>
          <w:tab/>
        </w:r>
        <w:r w:rsidR="00033952">
          <w:rPr>
            <w:noProof/>
            <w:webHidden/>
          </w:rPr>
          <w:fldChar w:fldCharType="begin"/>
        </w:r>
        <w:r w:rsidR="00033952">
          <w:rPr>
            <w:noProof/>
            <w:webHidden/>
          </w:rPr>
          <w:instrText xml:space="preserve"> PAGEREF _Toc428540517 \h </w:instrText>
        </w:r>
        <w:r w:rsidR="00033952">
          <w:rPr>
            <w:noProof/>
            <w:webHidden/>
          </w:rPr>
        </w:r>
        <w:r w:rsidR="00033952">
          <w:rPr>
            <w:noProof/>
            <w:webHidden/>
          </w:rPr>
          <w:fldChar w:fldCharType="separate"/>
        </w:r>
        <w:r w:rsidR="00033952">
          <w:rPr>
            <w:noProof/>
            <w:webHidden/>
          </w:rPr>
          <w:t>7</w:t>
        </w:r>
        <w:r w:rsidR="00033952">
          <w:rPr>
            <w:noProof/>
            <w:webHidden/>
          </w:rPr>
          <w:fldChar w:fldCharType="end"/>
        </w:r>
      </w:hyperlink>
    </w:p>
    <w:p w14:paraId="38BAE9D5" w14:textId="77777777" w:rsidR="00033952" w:rsidRDefault="00064A5C">
      <w:pPr>
        <w:pStyle w:val="TOC5"/>
        <w:tabs>
          <w:tab w:val="right" w:leader="dot" w:pos="5030"/>
        </w:tabs>
        <w:rPr>
          <w:rFonts w:eastAsiaTheme="minorEastAsia"/>
          <w:noProof/>
          <w:sz w:val="22"/>
          <w:lang w:val="en-US" w:eastAsia="ja-JP" w:bidi="ar-SA"/>
        </w:rPr>
      </w:pPr>
      <w:hyperlink w:anchor="_Toc428540518" w:history="1">
        <w:r w:rsidR="00033952" w:rsidRPr="00356FE1">
          <w:rPr>
            <w:rStyle w:val="Hyperlink"/>
            <w:noProof/>
          </w:rPr>
          <w:t>Бізнес-партнер за HIPAA</w:t>
        </w:r>
        <w:r w:rsidR="00033952">
          <w:rPr>
            <w:noProof/>
            <w:webHidden/>
          </w:rPr>
          <w:tab/>
        </w:r>
        <w:r w:rsidR="00033952">
          <w:rPr>
            <w:noProof/>
            <w:webHidden/>
          </w:rPr>
          <w:fldChar w:fldCharType="begin"/>
        </w:r>
        <w:r w:rsidR="00033952">
          <w:rPr>
            <w:noProof/>
            <w:webHidden/>
          </w:rPr>
          <w:instrText xml:space="preserve"> PAGEREF _Toc428540518 \h </w:instrText>
        </w:r>
        <w:r w:rsidR="00033952">
          <w:rPr>
            <w:noProof/>
            <w:webHidden/>
          </w:rPr>
        </w:r>
        <w:r w:rsidR="00033952">
          <w:rPr>
            <w:noProof/>
            <w:webHidden/>
          </w:rPr>
          <w:fldChar w:fldCharType="separate"/>
        </w:r>
        <w:r w:rsidR="00033952">
          <w:rPr>
            <w:noProof/>
            <w:webHidden/>
          </w:rPr>
          <w:t>7</w:t>
        </w:r>
        <w:r w:rsidR="00033952">
          <w:rPr>
            <w:noProof/>
            <w:webHidden/>
          </w:rPr>
          <w:fldChar w:fldCharType="end"/>
        </w:r>
      </w:hyperlink>
    </w:p>
    <w:p w14:paraId="75A95F0D" w14:textId="77777777" w:rsidR="00033952" w:rsidRDefault="00064A5C">
      <w:pPr>
        <w:pStyle w:val="TOC5"/>
        <w:tabs>
          <w:tab w:val="right" w:leader="dot" w:pos="5030"/>
        </w:tabs>
        <w:rPr>
          <w:rFonts w:eastAsiaTheme="minorEastAsia"/>
          <w:noProof/>
          <w:sz w:val="22"/>
          <w:lang w:val="en-US" w:eastAsia="ja-JP" w:bidi="ar-SA"/>
        </w:rPr>
      </w:pPr>
      <w:hyperlink w:anchor="_Toc428540519" w:history="1">
        <w:r w:rsidR="00033952" w:rsidRPr="00356FE1">
          <w:rPr>
            <w:rStyle w:val="Hyperlink"/>
            <w:noProof/>
          </w:rPr>
          <w:t>Безпека</w:t>
        </w:r>
        <w:r w:rsidR="00033952">
          <w:rPr>
            <w:noProof/>
            <w:webHidden/>
          </w:rPr>
          <w:tab/>
        </w:r>
        <w:r w:rsidR="00033952">
          <w:rPr>
            <w:noProof/>
            <w:webHidden/>
          </w:rPr>
          <w:fldChar w:fldCharType="begin"/>
        </w:r>
        <w:r w:rsidR="00033952">
          <w:rPr>
            <w:noProof/>
            <w:webHidden/>
          </w:rPr>
          <w:instrText xml:space="preserve"> PAGEREF _Toc428540519 \h </w:instrText>
        </w:r>
        <w:r w:rsidR="00033952">
          <w:rPr>
            <w:noProof/>
            <w:webHidden/>
          </w:rPr>
        </w:r>
        <w:r w:rsidR="00033952">
          <w:rPr>
            <w:noProof/>
            <w:webHidden/>
          </w:rPr>
          <w:fldChar w:fldCharType="separate"/>
        </w:r>
        <w:r w:rsidR="00033952">
          <w:rPr>
            <w:noProof/>
            <w:webHidden/>
          </w:rPr>
          <w:t>8</w:t>
        </w:r>
        <w:r w:rsidR="00033952">
          <w:rPr>
            <w:noProof/>
            <w:webHidden/>
          </w:rPr>
          <w:fldChar w:fldCharType="end"/>
        </w:r>
      </w:hyperlink>
    </w:p>
    <w:p w14:paraId="7DB06B48" w14:textId="77777777" w:rsidR="00033952" w:rsidRDefault="00064A5C">
      <w:pPr>
        <w:pStyle w:val="TOC5"/>
        <w:tabs>
          <w:tab w:val="right" w:leader="dot" w:pos="5030"/>
        </w:tabs>
        <w:rPr>
          <w:rFonts w:eastAsiaTheme="minorEastAsia"/>
          <w:noProof/>
          <w:sz w:val="22"/>
          <w:lang w:val="en-US" w:eastAsia="ja-JP" w:bidi="ar-SA"/>
        </w:rPr>
      </w:pPr>
      <w:hyperlink w:anchor="_Toc428540520" w:history="1">
        <w:r w:rsidR="00033952" w:rsidRPr="00356FE1">
          <w:rPr>
            <w:rStyle w:val="Hyperlink"/>
            <w:noProof/>
          </w:rPr>
          <w:t>Сповіщення про інцидент безпеки</w:t>
        </w:r>
        <w:r w:rsidR="00033952">
          <w:rPr>
            <w:noProof/>
            <w:webHidden/>
          </w:rPr>
          <w:tab/>
        </w:r>
        <w:r w:rsidR="00033952">
          <w:rPr>
            <w:noProof/>
            <w:webHidden/>
          </w:rPr>
          <w:fldChar w:fldCharType="begin"/>
        </w:r>
        <w:r w:rsidR="00033952">
          <w:rPr>
            <w:noProof/>
            <w:webHidden/>
          </w:rPr>
          <w:instrText xml:space="preserve"> PAGEREF _Toc428540520 \h </w:instrText>
        </w:r>
        <w:r w:rsidR="00033952">
          <w:rPr>
            <w:noProof/>
            <w:webHidden/>
          </w:rPr>
        </w:r>
        <w:r w:rsidR="00033952">
          <w:rPr>
            <w:noProof/>
            <w:webHidden/>
          </w:rPr>
          <w:fldChar w:fldCharType="separate"/>
        </w:r>
        <w:r w:rsidR="00033952">
          <w:rPr>
            <w:noProof/>
            <w:webHidden/>
          </w:rPr>
          <w:t>8</w:t>
        </w:r>
        <w:r w:rsidR="00033952">
          <w:rPr>
            <w:noProof/>
            <w:webHidden/>
          </w:rPr>
          <w:fldChar w:fldCharType="end"/>
        </w:r>
      </w:hyperlink>
    </w:p>
    <w:p w14:paraId="7410A935" w14:textId="77777777" w:rsidR="00033952" w:rsidRDefault="00064A5C">
      <w:pPr>
        <w:pStyle w:val="TOC5"/>
        <w:tabs>
          <w:tab w:val="right" w:leader="dot" w:pos="5030"/>
        </w:tabs>
        <w:rPr>
          <w:rFonts w:eastAsiaTheme="minorEastAsia"/>
          <w:noProof/>
          <w:sz w:val="22"/>
          <w:lang w:val="en-US" w:eastAsia="ja-JP" w:bidi="ar-SA"/>
        </w:rPr>
      </w:pPr>
      <w:hyperlink w:anchor="_Toc428540521" w:history="1">
        <w:r w:rsidR="00033952" w:rsidRPr="00356FE1">
          <w:rPr>
            <w:rStyle w:val="Hyperlink"/>
            <w:noProof/>
          </w:rPr>
          <w:t>Розташування Обробки даних</w:t>
        </w:r>
        <w:r w:rsidR="00033952">
          <w:rPr>
            <w:noProof/>
            <w:webHidden/>
          </w:rPr>
          <w:tab/>
        </w:r>
        <w:r w:rsidR="00033952">
          <w:rPr>
            <w:noProof/>
            <w:webHidden/>
          </w:rPr>
          <w:fldChar w:fldCharType="begin"/>
        </w:r>
        <w:r w:rsidR="00033952">
          <w:rPr>
            <w:noProof/>
            <w:webHidden/>
          </w:rPr>
          <w:instrText xml:space="preserve"> PAGEREF _Toc428540521 \h </w:instrText>
        </w:r>
        <w:r w:rsidR="00033952">
          <w:rPr>
            <w:noProof/>
            <w:webHidden/>
          </w:rPr>
        </w:r>
        <w:r w:rsidR="00033952">
          <w:rPr>
            <w:noProof/>
            <w:webHidden/>
          </w:rPr>
          <w:fldChar w:fldCharType="separate"/>
        </w:r>
        <w:r w:rsidR="00033952">
          <w:rPr>
            <w:noProof/>
            <w:webHidden/>
          </w:rPr>
          <w:t>8</w:t>
        </w:r>
        <w:r w:rsidR="00033952">
          <w:rPr>
            <w:noProof/>
            <w:webHidden/>
          </w:rPr>
          <w:fldChar w:fldCharType="end"/>
        </w:r>
      </w:hyperlink>
    </w:p>
    <w:p w14:paraId="3E38406E" w14:textId="77777777" w:rsidR="00033952" w:rsidRDefault="00064A5C">
      <w:pPr>
        <w:pStyle w:val="TOC5"/>
        <w:tabs>
          <w:tab w:val="right" w:leader="dot" w:pos="5030"/>
        </w:tabs>
        <w:rPr>
          <w:rFonts w:eastAsiaTheme="minorEastAsia"/>
          <w:noProof/>
          <w:sz w:val="22"/>
          <w:lang w:val="en-US" w:eastAsia="ja-JP" w:bidi="ar-SA"/>
        </w:rPr>
      </w:pPr>
      <w:hyperlink w:anchor="_Toc428540522" w:history="1">
        <w:r w:rsidR="00033952" w:rsidRPr="00356FE1">
          <w:rPr>
            <w:rStyle w:val="Hyperlink"/>
            <w:noProof/>
          </w:rPr>
          <w:t>Попередній перегляд випусків</w:t>
        </w:r>
        <w:r w:rsidR="00033952">
          <w:rPr>
            <w:noProof/>
            <w:webHidden/>
          </w:rPr>
          <w:tab/>
        </w:r>
        <w:r w:rsidR="00033952">
          <w:rPr>
            <w:noProof/>
            <w:webHidden/>
          </w:rPr>
          <w:fldChar w:fldCharType="begin"/>
        </w:r>
        <w:r w:rsidR="00033952">
          <w:rPr>
            <w:noProof/>
            <w:webHidden/>
          </w:rPr>
          <w:instrText xml:space="preserve"> PAGEREF _Toc428540522 \h </w:instrText>
        </w:r>
        <w:r w:rsidR="00033952">
          <w:rPr>
            <w:noProof/>
            <w:webHidden/>
          </w:rPr>
        </w:r>
        <w:r w:rsidR="00033952">
          <w:rPr>
            <w:noProof/>
            <w:webHidden/>
          </w:rPr>
          <w:fldChar w:fldCharType="separate"/>
        </w:r>
        <w:r w:rsidR="00033952">
          <w:rPr>
            <w:noProof/>
            <w:webHidden/>
          </w:rPr>
          <w:t>8</w:t>
        </w:r>
        <w:r w:rsidR="00033952">
          <w:rPr>
            <w:noProof/>
            <w:webHidden/>
          </w:rPr>
          <w:fldChar w:fldCharType="end"/>
        </w:r>
      </w:hyperlink>
    </w:p>
    <w:p w14:paraId="0F0C7E47" w14:textId="77777777" w:rsidR="00033952" w:rsidRDefault="00064A5C">
      <w:pPr>
        <w:pStyle w:val="TOC5"/>
        <w:tabs>
          <w:tab w:val="right" w:leader="dot" w:pos="5030"/>
        </w:tabs>
        <w:rPr>
          <w:rFonts w:eastAsiaTheme="minorEastAsia"/>
          <w:noProof/>
          <w:sz w:val="22"/>
          <w:lang w:val="en-US" w:eastAsia="ja-JP" w:bidi="ar-SA"/>
        </w:rPr>
      </w:pPr>
      <w:hyperlink w:anchor="_Toc428540523" w:history="1">
        <w:r w:rsidR="00033952" w:rsidRPr="00356FE1">
          <w:rPr>
            <w:rStyle w:val="Hyperlink"/>
            <w:noProof/>
          </w:rPr>
          <w:t>Використання підрядників</w:t>
        </w:r>
        <w:r w:rsidR="00033952">
          <w:rPr>
            <w:noProof/>
            <w:webHidden/>
          </w:rPr>
          <w:tab/>
        </w:r>
        <w:r w:rsidR="00033952">
          <w:rPr>
            <w:noProof/>
            <w:webHidden/>
          </w:rPr>
          <w:fldChar w:fldCharType="begin"/>
        </w:r>
        <w:r w:rsidR="00033952">
          <w:rPr>
            <w:noProof/>
            <w:webHidden/>
          </w:rPr>
          <w:instrText xml:space="preserve"> PAGEREF _Toc428540523 \h </w:instrText>
        </w:r>
        <w:r w:rsidR="00033952">
          <w:rPr>
            <w:noProof/>
            <w:webHidden/>
          </w:rPr>
        </w:r>
        <w:r w:rsidR="00033952">
          <w:rPr>
            <w:noProof/>
            <w:webHidden/>
          </w:rPr>
          <w:fldChar w:fldCharType="separate"/>
        </w:r>
        <w:r w:rsidR="00033952">
          <w:rPr>
            <w:noProof/>
            <w:webHidden/>
          </w:rPr>
          <w:t>8</w:t>
        </w:r>
        <w:r w:rsidR="00033952">
          <w:rPr>
            <w:noProof/>
            <w:webHidden/>
          </w:rPr>
          <w:fldChar w:fldCharType="end"/>
        </w:r>
      </w:hyperlink>
    </w:p>
    <w:p w14:paraId="6D5513C0" w14:textId="77777777" w:rsidR="00033952" w:rsidRDefault="00064A5C">
      <w:pPr>
        <w:pStyle w:val="TOC5"/>
        <w:tabs>
          <w:tab w:val="right" w:leader="dot" w:pos="5030"/>
        </w:tabs>
        <w:rPr>
          <w:rFonts w:eastAsiaTheme="minorEastAsia"/>
          <w:noProof/>
          <w:sz w:val="22"/>
          <w:lang w:val="en-US" w:eastAsia="ja-JP" w:bidi="ar-SA"/>
        </w:rPr>
      </w:pPr>
      <w:hyperlink w:anchor="_Toc428540524" w:history="1">
        <w:r w:rsidR="00033952" w:rsidRPr="00356FE1">
          <w:rPr>
            <w:rStyle w:val="Hyperlink"/>
            <w:noProof/>
          </w:rPr>
          <w:t>Зв’язок із Майкрософт</w:t>
        </w:r>
        <w:r w:rsidR="00033952">
          <w:rPr>
            <w:noProof/>
            <w:webHidden/>
          </w:rPr>
          <w:tab/>
        </w:r>
        <w:r w:rsidR="00033952">
          <w:rPr>
            <w:noProof/>
            <w:webHidden/>
          </w:rPr>
          <w:fldChar w:fldCharType="begin"/>
        </w:r>
        <w:r w:rsidR="00033952">
          <w:rPr>
            <w:noProof/>
            <w:webHidden/>
          </w:rPr>
          <w:instrText xml:space="preserve"> PAGEREF _Toc428540524 \h </w:instrText>
        </w:r>
        <w:r w:rsidR="00033952">
          <w:rPr>
            <w:noProof/>
            <w:webHidden/>
          </w:rPr>
        </w:r>
        <w:r w:rsidR="00033952">
          <w:rPr>
            <w:noProof/>
            <w:webHidden/>
          </w:rPr>
          <w:fldChar w:fldCharType="separate"/>
        </w:r>
        <w:r w:rsidR="00033952">
          <w:rPr>
            <w:noProof/>
            <w:webHidden/>
          </w:rPr>
          <w:t>8</w:t>
        </w:r>
        <w:r w:rsidR="00033952">
          <w:rPr>
            <w:noProof/>
            <w:webHidden/>
          </w:rPr>
          <w:fldChar w:fldCharType="end"/>
        </w:r>
      </w:hyperlink>
    </w:p>
    <w:p w14:paraId="73E3A229" w14:textId="77777777" w:rsidR="00033952" w:rsidRDefault="00064A5C">
      <w:pPr>
        <w:pStyle w:val="TOC4"/>
        <w:rPr>
          <w:rFonts w:eastAsiaTheme="minorEastAsia"/>
          <w:smallCaps w:val="0"/>
          <w:noProof/>
          <w:sz w:val="22"/>
          <w:lang w:val="en-US" w:eastAsia="ja-JP" w:bidi="ar-SA"/>
        </w:rPr>
      </w:pPr>
      <w:hyperlink w:anchor="_Toc428540525" w:history="1">
        <w:r w:rsidR="00033952" w:rsidRPr="00356FE1">
          <w:rPr>
            <w:rStyle w:val="Hyperlink"/>
            <w:noProof/>
          </w:rPr>
          <w:t>Умови обробки даних</w:t>
        </w:r>
        <w:r w:rsidR="00033952">
          <w:rPr>
            <w:noProof/>
            <w:webHidden/>
          </w:rPr>
          <w:tab/>
        </w:r>
        <w:r w:rsidR="00033952">
          <w:rPr>
            <w:noProof/>
            <w:webHidden/>
          </w:rPr>
          <w:fldChar w:fldCharType="begin"/>
        </w:r>
        <w:r w:rsidR="00033952">
          <w:rPr>
            <w:noProof/>
            <w:webHidden/>
          </w:rPr>
          <w:instrText xml:space="preserve"> PAGEREF _Toc428540525 \h </w:instrText>
        </w:r>
        <w:r w:rsidR="00033952">
          <w:rPr>
            <w:noProof/>
            <w:webHidden/>
          </w:rPr>
        </w:r>
        <w:r w:rsidR="00033952">
          <w:rPr>
            <w:noProof/>
            <w:webHidden/>
          </w:rPr>
          <w:fldChar w:fldCharType="separate"/>
        </w:r>
        <w:r w:rsidR="00033952">
          <w:rPr>
            <w:noProof/>
            <w:webHidden/>
          </w:rPr>
          <w:t>10</w:t>
        </w:r>
        <w:r w:rsidR="00033952">
          <w:rPr>
            <w:noProof/>
            <w:webHidden/>
          </w:rPr>
          <w:fldChar w:fldCharType="end"/>
        </w:r>
      </w:hyperlink>
    </w:p>
    <w:p w14:paraId="7ED0F102" w14:textId="77777777" w:rsidR="00033952" w:rsidRDefault="00064A5C">
      <w:pPr>
        <w:pStyle w:val="TOC5"/>
        <w:tabs>
          <w:tab w:val="right" w:leader="dot" w:pos="5030"/>
        </w:tabs>
        <w:rPr>
          <w:rFonts w:eastAsiaTheme="minorEastAsia"/>
          <w:noProof/>
          <w:sz w:val="22"/>
          <w:lang w:val="en-US" w:eastAsia="ja-JP" w:bidi="ar-SA"/>
        </w:rPr>
      </w:pPr>
      <w:hyperlink w:anchor="_Toc428540526" w:history="1">
        <w:r w:rsidR="00033952" w:rsidRPr="00356FE1">
          <w:rPr>
            <w:rStyle w:val="Hyperlink"/>
            <w:noProof/>
          </w:rPr>
          <w:t>Місцеве розташування Даних клієнта</w:t>
        </w:r>
        <w:r w:rsidR="00033952">
          <w:rPr>
            <w:noProof/>
            <w:webHidden/>
          </w:rPr>
          <w:tab/>
        </w:r>
        <w:r w:rsidR="00033952">
          <w:rPr>
            <w:noProof/>
            <w:webHidden/>
          </w:rPr>
          <w:fldChar w:fldCharType="begin"/>
        </w:r>
        <w:r w:rsidR="00033952">
          <w:rPr>
            <w:noProof/>
            <w:webHidden/>
          </w:rPr>
          <w:instrText xml:space="preserve"> PAGEREF _Toc428540526 \h </w:instrText>
        </w:r>
        <w:r w:rsidR="00033952">
          <w:rPr>
            <w:noProof/>
            <w:webHidden/>
          </w:rPr>
        </w:r>
        <w:r w:rsidR="00033952">
          <w:rPr>
            <w:noProof/>
            <w:webHidden/>
          </w:rPr>
          <w:fldChar w:fldCharType="separate"/>
        </w:r>
        <w:r w:rsidR="00033952">
          <w:rPr>
            <w:noProof/>
            <w:webHidden/>
          </w:rPr>
          <w:t>10</w:t>
        </w:r>
        <w:r w:rsidR="00033952">
          <w:rPr>
            <w:noProof/>
            <w:webHidden/>
          </w:rPr>
          <w:fldChar w:fldCharType="end"/>
        </w:r>
      </w:hyperlink>
    </w:p>
    <w:p w14:paraId="30BACC25" w14:textId="77777777" w:rsidR="00033952" w:rsidRDefault="00064A5C">
      <w:pPr>
        <w:pStyle w:val="TOC5"/>
        <w:tabs>
          <w:tab w:val="right" w:leader="dot" w:pos="5030"/>
        </w:tabs>
        <w:rPr>
          <w:rFonts w:eastAsiaTheme="minorEastAsia"/>
          <w:noProof/>
          <w:sz w:val="22"/>
          <w:lang w:val="en-US" w:eastAsia="ja-JP" w:bidi="ar-SA"/>
        </w:rPr>
      </w:pPr>
      <w:hyperlink w:anchor="_Toc428540527" w:history="1">
        <w:r w:rsidR="00033952" w:rsidRPr="00356FE1">
          <w:rPr>
            <w:rStyle w:val="Hyperlink"/>
            <w:noProof/>
          </w:rPr>
          <w:t>Конфіденційність</w:t>
        </w:r>
        <w:r w:rsidR="00033952">
          <w:rPr>
            <w:noProof/>
            <w:webHidden/>
          </w:rPr>
          <w:tab/>
        </w:r>
        <w:r w:rsidR="00033952">
          <w:rPr>
            <w:noProof/>
            <w:webHidden/>
          </w:rPr>
          <w:fldChar w:fldCharType="begin"/>
        </w:r>
        <w:r w:rsidR="00033952">
          <w:rPr>
            <w:noProof/>
            <w:webHidden/>
          </w:rPr>
          <w:instrText xml:space="preserve"> PAGEREF _Toc428540527 \h </w:instrText>
        </w:r>
        <w:r w:rsidR="00033952">
          <w:rPr>
            <w:noProof/>
            <w:webHidden/>
          </w:rPr>
        </w:r>
        <w:r w:rsidR="00033952">
          <w:rPr>
            <w:noProof/>
            <w:webHidden/>
          </w:rPr>
          <w:fldChar w:fldCharType="separate"/>
        </w:r>
        <w:r w:rsidR="00033952">
          <w:rPr>
            <w:noProof/>
            <w:webHidden/>
          </w:rPr>
          <w:t>11</w:t>
        </w:r>
        <w:r w:rsidR="00033952">
          <w:rPr>
            <w:noProof/>
            <w:webHidden/>
          </w:rPr>
          <w:fldChar w:fldCharType="end"/>
        </w:r>
      </w:hyperlink>
    </w:p>
    <w:p w14:paraId="09366902" w14:textId="77777777" w:rsidR="00033952" w:rsidRDefault="00064A5C">
      <w:pPr>
        <w:pStyle w:val="TOC5"/>
        <w:tabs>
          <w:tab w:val="right" w:leader="dot" w:pos="5030"/>
        </w:tabs>
        <w:rPr>
          <w:rFonts w:eastAsiaTheme="minorEastAsia"/>
          <w:noProof/>
          <w:sz w:val="22"/>
          <w:lang w:val="en-US" w:eastAsia="ja-JP" w:bidi="ar-SA"/>
        </w:rPr>
      </w:pPr>
      <w:hyperlink w:anchor="_Toc428540528" w:history="1">
        <w:r w:rsidR="00033952" w:rsidRPr="00356FE1">
          <w:rPr>
            <w:rStyle w:val="Hyperlink"/>
            <w:noProof/>
          </w:rPr>
          <w:t>Додаткові європейські умови.</w:t>
        </w:r>
        <w:r w:rsidR="00033952">
          <w:rPr>
            <w:noProof/>
            <w:webHidden/>
          </w:rPr>
          <w:tab/>
        </w:r>
        <w:r w:rsidR="00033952">
          <w:rPr>
            <w:noProof/>
            <w:webHidden/>
          </w:rPr>
          <w:fldChar w:fldCharType="begin"/>
        </w:r>
        <w:r w:rsidR="00033952">
          <w:rPr>
            <w:noProof/>
            <w:webHidden/>
          </w:rPr>
          <w:instrText xml:space="preserve"> PAGEREF _Toc428540528 \h </w:instrText>
        </w:r>
        <w:r w:rsidR="00033952">
          <w:rPr>
            <w:noProof/>
            <w:webHidden/>
          </w:rPr>
        </w:r>
        <w:r w:rsidR="00033952">
          <w:rPr>
            <w:noProof/>
            <w:webHidden/>
          </w:rPr>
          <w:fldChar w:fldCharType="separate"/>
        </w:r>
        <w:r w:rsidR="00033952">
          <w:rPr>
            <w:noProof/>
            <w:webHidden/>
          </w:rPr>
          <w:t>11</w:t>
        </w:r>
        <w:r w:rsidR="00033952">
          <w:rPr>
            <w:noProof/>
            <w:webHidden/>
          </w:rPr>
          <w:fldChar w:fldCharType="end"/>
        </w:r>
      </w:hyperlink>
    </w:p>
    <w:p w14:paraId="076722BC" w14:textId="77777777" w:rsidR="00033952" w:rsidRDefault="00064A5C">
      <w:pPr>
        <w:pStyle w:val="TOC5"/>
        <w:tabs>
          <w:tab w:val="right" w:leader="dot" w:pos="5030"/>
        </w:tabs>
        <w:rPr>
          <w:rFonts w:eastAsiaTheme="minorEastAsia"/>
          <w:noProof/>
          <w:sz w:val="22"/>
          <w:lang w:val="en-US" w:eastAsia="ja-JP" w:bidi="ar-SA"/>
        </w:rPr>
      </w:pPr>
      <w:hyperlink w:anchor="_Toc428540529" w:history="1">
        <w:r w:rsidR="00033952" w:rsidRPr="00356FE1">
          <w:rPr>
            <w:rStyle w:val="Hyperlink"/>
            <w:noProof/>
          </w:rPr>
          <w:t>Безпека</w:t>
        </w:r>
        <w:r w:rsidR="00033952">
          <w:rPr>
            <w:noProof/>
            <w:webHidden/>
          </w:rPr>
          <w:tab/>
        </w:r>
        <w:r w:rsidR="00033952">
          <w:rPr>
            <w:noProof/>
            <w:webHidden/>
          </w:rPr>
          <w:fldChar w:fldCharType="begin"/>
        </w:r>
        <w:r w:rsidR="00033952">
          <w:rPr>
            <w:noProof/>
            <w:webHidden/>
          </w:rPr>
          <w:instrText xml:space="preserve"> PAGEREF _Toc428540529 \h </w:instrText>
        </w:r>
        <w:r w:rsidR="00033952">
          <w:rPr>
            <w:noProof/>
            <w:webHidden/>
          </w:rPr>
        </w:r>
        <w:r w:rsidR="00033952">
          <w:rPr>
            <w:noProof/>
            <w:webHidden/>
          </w:rPr>
          <w:fldChar w:fldCharType="separate"/>
        </w:r>
        <w:r w:rsidR="00033952">
          <w:rPr>
            <w:noProof/>
            <w:webHidden/>
          </w:rPr>
          <w:t>12</w:t>
        </w:r>
        <w:r w:rsidR="00033952">
          <w:rPr>
            <w:noProof/>
            <w:webHidden/>
          </w:rPr>
          <w:fldChar w:fldCharType="end"/>
        </w:r>
      </w:hyperlink>
    </w:p>
    <w:p w14:paraId="1AAC31D5" w14:textId="77777777" w:rsidR="00033952" w:rsidRDefault="00064A5C">
      <w:pPr>
        <w:pStyle w:val="TOC1"/>
        <w:tabs>
          <w:tab w:val="right" w:leader="dot" w:pos="5030"/>
        </w:tabs>
        <w:rPr>
          <w:rFonts w:eastAsiaTheme="minorEastAsia"/>
          <w:b w:val="0"/>
          <w:caps w:val="0"/>
          <w:noProof/>
          <w:sz w:val="22"/>
          <w:lang w:val="en-US" w:eastAsia="ja-JP" w:bidi="ar-SA"/>
        </w:rPr>
      </w:pPr>
      <w:hyperlink w:anchor="_Toc428540530" w:history="1">
        <w:r w:rsidR="00033952" w:rsidRPr="00356FE1">
          <w:rPr>
            <w:rStyle w:val="Hyperlink"/>
            <w:noProof/>
          </w:rPr>
          <w:t>Умови, що стосуються Онлайнової служби</w:t>
        </w:r>
        <w:r w:rsidR="00033952">
          <w:rPr>
            <w:noProof/>
            <w:webHidden/>
          </w:rPr>
          <w:tab/>
        </w:r>
        <w:r w:rsidR="00033952">
          <w:rPr>
            <w:noProof/>
            <w:webHidden/>
          </w:rPr>
          <w:fldChar w:fldCharType="begin"/>
        </w:r>
        <w:r w:rsidR="00033952">
          <w:rPr>
            <w:noProof/>
            <w:webHidden/>
          </w:rPr>
          <w:instrText xml:space="preserve"> PAGEREF _Toc428540530 \h </w:instrText>
        </w:r>
        <w:r w:rsidR="00033952">
          <w:rPr>
            <w:noProof/>
            <w:webHidden/>
          </w:rPr>
        </w:r>
        <w:r w:rsidR="00033952">
          <w:rPr>
            <w:noProof/>
            <w:webHidden/>
          </w:rPr>
          <w:fldChar w:fldCharType="separate"/>
        </w:r>
        <w:r w:rsidR="00033952">
          <w:rPr>
            <w:noProof/>
            <w:webHidden/>
          </w:rPr>
          <w:t>16</w:t>
        </w:r>
        <w:r w:rsidR="00033952">
          <w:rPr>
            <w:noProof/>
            <w:webHidden/>
          </w:rPr>
          <w:fldChar w:fldCharType="end"/>
        </w:r>
      </w:hyperlink>
    </w:p>
    <w:p w14:paraId="5B00804F" w14:textId="77777777" w:rsidR="00033952" w:rsidRDefault="00064A5C">
      <w:pPr>
        <w:pStyle w:val="TOC2"/>
        <w:tabs>
          <w:tab w:val="right" w:leader="dot" w:pos="5030"/>
        </w:tabs>
        <w:rPr>
          <w:rFonts w:eastAsiaTheme="minorEastAsia"/>
          <w:b w:val="0"/>
          <w:smallCaps w:val="0"/>
          <w:noProof/>
          <w:sz w:val="22"/>
          <w:lang w:val="en-US" w:eastAsia="ja-JP" w:bidi="ar-SA"/>
        </w:rPr>
      </w:pPr>
      <w:hyperlink w:anchor="_Toc428540531" w:history="1">
        <w:r w:rsidR="00033952" w:rsidRPr="00356FE1">
          <w:rPr>
            <w:rStyle w:val="Hyperlink"/>
            <w:noProof/>
          </w:rPr>
          <w:t>Служби Microsoft Azure</w:t>
        </w:r>
        <w:r w:rsidR="00033952">
          <w:rPr>
            <w:noProof/>
            <w:webHidden/>
          </w:rPr>
          <w:tab/>
        </w:r>
        <w:r w:rsidR="00033952">
          <w:rPr>
            <w:noProof/>
            <w:webHidden/>
          </w:rPr>
          <w:fldChar w:fldCharType="begin"/>
        </w:r>
        <w:r w:rsidR="00033952">
          <w:rPr>
            <w:noProof/>
            <w:webHidden/>
          </w:rPr>
          <w:instrText xml:space="preserve"> PAGEREF _Toc428540531 \h </w:instrText>
        </w:r>
        <w:r w:rsidR="00033952">
          <w:rPr>
            <w:noProof/>
            <w:webHidden/>
          </w:rPr>
        </w:r>
        <w:r w:rsidR="00033952">
          <w:rPr>
            <w:noProof/>
            <w:webHidden/>
          </w:rPr>
          <w:fldChar w:fldCharType="separate"/>
        </w:r>
        <w:r w:rsidR="00033952">
          <w:rPr>
            <w:noProof/>
            <w:webHidden/>
          </w:rPr>
          <w:t>16</w:t>
        </w:r>
        <w:r w:rsidR="00033952">
          <w:rPr>
            <w:noProof/>
            <w:webHidden/>
          </w:rPr>
          <w:fldChar w:fldCharType="end"/>
        </w:r>
      </w:hyperlink>
    </w:p>
    <w:p w14:paraId="3D473EED" w14:textId="77777777" w:rsidR="00033952" w:rsidRDefault="00064A5C">
      <w:pPr>
        <w:pStyle w:val="TOC2"/>
        <w:tabs>
          <w:tab w:val="right" w:leader="dot" w:pos="5030"/>
        </w:tabs>
        <w:rPr>
          <w:rFonts w:eastAsiaTheme="minorEastAsia"/>
          <w:b w:val="0"/>
          <w:smallCaps w:val="0"/>
          <w:noProof/>
          <w:sz w:val="22"/>
          <w:lang w:val="en-US" w:eastAsia="ja-JP" w:bidi="ar-SA"/>
        </w:rPr>
      </w:pPr>
      <w:hyperlink w:anchor="_Toc428540532" w:history="1">
        <w:r w:rsidR="00033952" w:rsidRPr="00356FE1">
          <w:rPr>
            <w:rStyle w:val="Hyperlink"/>
            <w:noProof/>
          </w:rPr>
          <w:t>Enterprise Mobility Services</w:t>
        </w:r>
        <w:r w:rsidR="00033952">
          <w:rPr>
            <w:noProof/>
            <w:webHidden/>
          </w:rPr>
          <w:tab/>
        </w:r>
        <w:r w:rsidR="00033952">
          <w:rPr>
            <w:noProof/>
            <w:webHidden/>
          </w:rPr>
          <w:fldChar w:fldCharType="begin"/>
        </w:r>
        <w:r w:rsidR="00033952">
          <w:rPr>
            <w:noProof/>
            <w:webHidden/>
          </w:rPr>
          <w:instrText xml:space="preserve"> PAGEREF _Toc428540532 \h </w:instrText>
        </w:r>
        <w:r w:rsidR="00033952">
          <w:rPr>
            <w:noProof/>
            <w:webHidden/>
          </w:rPr>
        </w:r>
        <w:r w:rsidR="00033952">
          <w:rPr>
            <w:noProof/>
            <w:webHidden/>
          </w:rPr>
          <w:fldChar w:fldCharType="separate"/>
        </w:r>
        <w:r w:rsidR="00033952">
          <w:rPr>
            <w:noProof/>
            <w:webHidden/>
          </w:rPr>
          <w:t>17</w:t>
        </w:r>
        <w:r w:rsidR="00033952">
          <w:rPr>
            <w:noProof/>
            <w:webHidden/>
          </w:rPr>
          <w:fldChar w:fldCharType="end"/>
        </w:r>
      </w:hyperlink>
    </w:p>
    <w:p w14:paraId="7145D6F9" w14:textId="77777777" w:rsidR="00033952" w:rsidRDefault="00064A5C">
      <w:pPr>
        <w:pStyle w:val="TOC4"/>
        <w:rPr>
          <w:rFonts w:eastAsiaTheme="minorEastAsia"/>
          <w:smallCaps w:val="0"/>
          <w:noProof/>
          <w:sz w:val="22"/>
          <w:lang w:val="en-US" w:eastAsia="ja-JP" w:bidi="ar-SA"/>
        </w:rPr>
      </w:pPr>
      <w:hyperlink w:anchor="_Toc428540533" w:history="1">
        <w:r w:rsidR="00033952" w:rsidRPr="00356FE1">
          <w:rPr>
            <w:rStyle w:val="Hyperlink"/>
            <w:noProof/>
          </w:rPr>
          <w:t>Azure Active Directory Basic</w:t>
        </w:r>
        <w:r w:rsidR="00033952">
          <w:rPr>
            <w:noProof/>
            <w:webHidden/>
          </w:rPr>
          <w:tab/>
        </w:r>
        <w:r w:rsidR="00033952">
          <w:rPr>
            <w:noProof/>
            <w:webHidden/>
          </w:rPr>
          <w:fldChar w:fldCharType="begin"/>
        </w:r>
        <w:r w:rsidR="00033952">
          <w:rPr>
            <w:noProof/>
            <w:webHidden/>
          </w:rPr>
          <w:instrText xml:space="preserve"> PAGEREF _Toc428540533 \h </w:instrText>
        </w:r>
        <w:r w:rsidR="00033952">
          <w:rPr>
            <w:noProof/>
            <w:webHidden/>
          </w:rPr>
        </w:r>
        <w:r w:rsidR="00033952">
          <w:rPr>
            <w:noProof/>
            <w:webHidden/>
          </w:rPr>
          <w:fldChar w:fldCharType="separate"/>
        </w:r>
        <w:r w:rsidR="00033952">
          <w:rPr>
            <w:noProof/>
            <w:webHidden/>
          </w:rPr>
          <w:t>17</w:t>
        </w:r>
        <w:r w:rsidR="00033952">
          <w:rPr>
            <w:noProof/>
            <w:webHidden/>
          </w:rPr>
          <w:fldChar w:fldCharType="end"/>
        </w:r>
      </w:hyperlink>
    </w:p>
    <w:p w14:paraId="1F54F63C" w14:textId="77777777" w:rsidR="00033952" w:rsidRDefault="00064A5C">
      <w:pPr>
        <w:pStyle w:val="TOC4"/>
        <w:rPr>
          <w:rFonts w:eastAsiaTheme="minorEastAsia"/>
          <w:smallCaps w:val="0"/>
          <w:noProof/>
          <w:sz w:val="22"/>
          <w:lang w:val="en-US" w:eastAsia="ja-JP" w:bidi="ar-SA"/>
        </w:rPr>
      </w:pPr>
      <w:hyperlink w:anchor="_Toc428540534" w:history="1">
        <w:r w:rsidR="00033952" w:rsidRPr="00356FE1">
          <w:rPr>
            <w:rStyle w:val="Hyperlink"/>
            <w:noProof/>
          </w:rPr>
          <w:t>Azure Active Directory Premium</w:t>
        </w:r>
        <w:r w:rsidR="00033952">
          <w:rPr>
            <w:noProof/>
            <w:webHidden/>
          </w:rPr>
          <w:tab/>
        </w:r>
        <w:r w:rsidR="00033952">
          <w:rPr>
            <w:noProof/>
            <w:webHidden/>
          </w:rPr>
          <w:fldChar w:fldCharType="begin"/>
        </w:r>
        <w:r w:rsidR="00033952">
          <w:rPr>
            <w:noProof/>
            <w:webHidden/>
          </w:rPr>
          <w:instrText xml:space="preserve"> PAGEREF _Toc428540534 \h </w:instrText>
        </w:r>
        <w:r w:rsidR="00033952">
          <w:rPr>
            <w:noProof/>
            <w:webHidden/>
          </w:rPr>
        </w:r>
        <w:r w:rsidR="00033952">
          <w:rPr>
            <w:noProof/>
            <w:webHidden/>
          </w:rPr>
          <w:fldChar w:fldCharType="separate"/>
        </w:r>
        <w:r w:rsidR="00033952">
          <w:rPr>
            <w:noProof/>
            <w:webHidden/>
          </w:rPr>
          <w:t>17</w:t>
        </w:r>
        <w:r w:rsidR="00033952">
          <w:rPr>
            <w:noProof/>
            <w:webHidden/>
          </w:rPr>
          <w:fldChar w:fldCharType="end"/>
        </w:r>
      </w:hyperlink>
    </w:p>
    <w:p w14:paraId="1977254E" w14:textId="77777777" w:rsidR="00033952" w:rsidRDefault="00064A5C">
      <w:pPr>
        <w:pStyle w:val="TOC4"/>
        <w:rPr>
          <w:rFonts w:eastAsiaTheme="minorEastAsia"/>
          <w:smallCaps w:val="0"/>
          <w:noProof/>
          <w:sz w:val="22"/>
          <w:lang w:val="en-US" w:eastAsia="ja-JP" w:bidi="ar-SA"/>
        </w:rPr>
      </w:pPr>
      <w:hyperlink w:anchor="_Toc428540535" w:history="1">
        <w:r w:rsidR="00033952" w:rsidRPr="00356FE1">
          <w:rPr>
            <w:rStyle w:val="Hyperlink"/>
            <w:noProof/>
          </w:rPr>
          <w:t>Azure Rights Management</w:t>
        </w:r>
        <w:r w:rsidR="00033952">
          <w:rPr>
            <w:noProof/>
            <w:webHidden/>
          </w:rPr>
          <w:tab/>
        </w:r>
        <w:r w:rsidR="00033952">
          <w:rPr>
            <w:noProof/>
            <w:webHidden/>
          </w:rPr>
          <w:fldChar w:fldCharType="begin"/>
        </w:r>
        <w:r w:rsidR="00033952">
          <w:rPr>
            <w:noProof/>
            <w:webHidden/>
          </w:rPr>
          <w:instrText xml:space="preserve"> PAGEREF _Toc428540535 \h </w:instrText>
        </w:r>
        <w:r w:rsidR="00033952">
          <w:rPr>
            <w:noProof/>
            <w:webHidden/>
          </w:rPr>
        </w:r>
        <w:r w:rsidR="00033952">
          <w:rPr>
            <w:noProof/>
            <w:webHidden/>
          </w:rPr>
          <w:fldChar w:fldCharType="separate"/>
        </w:r>
        <w:r w:rsidR="00033952">
          <w:rPr>
            <w:noProof/>
            <w:webHidden/>
          </w:rPr>
          <w:t>17</w:t>
        </w:r>
        <w:r w:rsidR="00033952">
          <w:rPr>
            <w:noProof/>
            <w:webHidden/>
          </w:rPr>
          <w:fldChar w:fldCharType="end"/>
        </w:r>
      </w:hyperlink>
    </w:p>
    <w:p w14:paraId="0ADEDC15" w14:textId="77777777" w:rsidR="00033952" w:rsidRDefault="00064A5C">
      <w:pPr>
        <w:pStyle w:val="TOC4"/>
        <w:rPr>
          <w:rFonts w:eastAsiaTheme="minorEastAsia"/>
          <w:smallCaps w:val="0"/>
          <w:noProof/>
          <w:sz w:val="22"/>
          <w:lang w:val="en-US" w:eastAsia="ja-JP" w:bidi="ar-SA"/>
        </w:rPr>
      </w:pPr>
      <w:hyperlink w:anchor="_Toc428540536" w:history="1">
        <w:r w:rsidR="00033952" w:rsidRPr="00356FE1">
          <w:rPr>
            <w:rStyle w:val="Hyperlink"/>
            <w:noProof/>
          </w:rPr>
          <w:t>Azure RemoteApp</w:t>
        </w:r>
        <w:r w:rsidR="00033952">
          <w:rPr>
            <w:noProof/>
            <w:webHidden/>
          </w:rPr>
          <w:tab/>
        </w:r>
        <w:r w:rsidR="00033952">
          <w:rPr>
            <w:noProof/>
            <w:webHidden/>
          </w:rPr>
          <w:fldChar w:fldCharType="begin"/>
        </w:r>
        <w:r w:rsidR="00033952">
          <w:rPr>
            <w:noProof/>
            <w:webHidden/>
          </w:rPr>
          <w:instrText xml:space="preserve"> PAGEREF _Toc428540536 \h </w:instrText>
        </w:r>
        <w:r w:rsidR="00033952">
          <w:rPr>
            <w:noProof/>
            <w:webHidden/>
          </w:rPr>
        </w:r>
        <w:r w:rsidR="00033952">
          <w:rPr>
            <w:noProof/>
            <w:webHidden/>
          </w:rPr>
          <w:fldChar w:fldCharType="separate"/>
        </w:r>
        <w:r w:rsidR="00033952">
          <w:rPr>
            <w:noProof/>
            <w:webHidden/>
          </w:rPr>
          <w:t>17</w:t>
        </w:r>
        <w:r w:rsidR="00033952">
          <w:rPr>
            <w:noProof/>
            <w:webHidden/>
          </w:rPr>
          <w:fldChar w:fldCharType="end"/>
        </w:r>
      </w:hyperlink>
    </w:p>
    <w:p w14:paraId="22ADD4B1" w14:textId="77777777" w:rsidR="00033952" w:rsidRDefault="00064A5C">
      <w:pPr>
        <w:pStyle w:val="TOC3"/>
        <w:tabs>
          <w:tab w:val="right" w:leader="dot" w:pos="5030"/>
        </w:tabs>
        <w:rPr>
          <w:rFonts w:eastAsiaTheme="minorEastAsia"/>
          <w:smallCaps w:val="0"/>
          <w:noProof/>
          <w:sz w:val="22"/>
          <w:lang w:val="en-US" w:eastAsia="ja-JP" w:bidi="ar-SA"/>
        </w:rPr>
      </w:pPr>
      <w:hyperlink w:anchor="_Toc428540537" w:history="1">
        <w:r w:rsidR="00033952" w:rsidRPr="00356FE1">
          <w:rPr>
            <w:rStyle w:val="Hyperlink"/>
            <w:noProof/>
          </w:rPr>
          <w:t>Microsoft Intune</w:t>
        </w:r>
        <w:r w:rsidR="00033952">
          <w:rPr>
            <w:noProof/>
            <w:webHidden/>
          </w:rPr>
          <w:tab/>
        </w:r>
        <w:r w:rsidR="00033952">
          <w:rPr>
            <w:noProof/>
            <w:webHidden/>
          </w:rPr>
          <w:fldChar w:fldCharType="begin"/>
        </w:r>
        <w:r w:rsidR="00033952">
          <w:rPr>
            <w:noProof/>
            <w:webHidden/>
          </w:rPr>
          <w:instrText xml:space="preserve"> PAGEREF _Toc428540537 \h </w:instrText>
        </w:r>
        <w:r w:rsidR="00033952">
          <w:rPr>
            <w:noProof/>
            <w:webHidden/>
          </w:rPr>
        </w:r>
        <w:r w:rsidR="00033952">
          <w:rPr>
            <w:noProof/>
            <w:webHidden/>
          </w:rPr>
          <w:fldChar w:fldCharType="separate"/>
        </w:r>
        <w:r w:rsidR="00033952">
          <w:rPr>
            <w:noProof/>
            <w:webHidden/>
          </w:rPr>
          <w:t>18</w:t>
        </w:r>
        <w:r w:rsidR="00033952">
          <w:rPr>
            <w:noProof/>
            <w:webHidden/>
          </w:rPr>
          <w:fldChar w:fldCharType="end"/>
        </w:r>
      </w:hyperlink>
    </w:p>
    <w:p w14:paraId="01C55396" w14:textId="77777777" w:rsidR="00033952" w:rsidRDefault="00064A5C">
      <w:pPr>
        <w:pStyle w:val="TOC2"/>
        <w:tabs>
          <w:tab w:val="right" w:leader="dot" w:pos="5030"/>
        </w:tabs>
        <w:rPr>
          <w:rFonts w:eastAsiaTheme="minorEastAsia"/>
          <w:b w:val="0"/>
          <w:smallCaps w:val="0"/>
          <w:noProof/>
          <w:sz w:val="22"/>
          <w:lang w:val="en-US" w:eastAsia="ja-JP" w:bidi="ar-SA"/>
        </w:rPr>
      </w:pPr>
      <w:hyperlink w:anchor="_Toc428540538" w:history="1">
        <w:r w:rsidR="00033952" w:rsidRPr="00356FE1">
          <w:rPr>
            <w:rStyle w:val="Hyperlink"/>
            <w:noProof/>
          </w:rPr>
          <w:t xml:space="preserve">Служби Microsoft Dynamics </w:t>
        </w:r>
        <w:r w:rsidR="00033952" w:rsidRPr="00356FE1">
          <w:rPr>
            <w:rStyle w:val="Hyperlink"/>
            <w:noProof/>
            <w:lang w:val="en-US"/>
          </w:rPr>
          <w:t>CRM</w:t>
        </w:r>
        <w:r w:rsidR="00033952" w:rsidRPr="00356FE1">
          <w:rPr>
            <w:rStyle w:val="Hyperlink"/>
            <w:noProof/>
          </w:rPr>
          <w:t xml:space="preserve"> Online</w:t>
        </w:r>
        <w:r w:rsidR="00033952">
          <w:rPr>
            <w:noProof/>
            <w:webHidden/>
          </w:rPr>
          <w:tab/>
        </w:r>
        <w:r w:rsidR="00033952">
          <w:rPr>
            <w:noProof/>
            <w:webHidden/>
          </w:rPr>
          <w:fldChar w:fldCharType="begin"/>
        </w:r>
        <w:r w:rsidR="00033952">
          <w:rPr>
            <w:noProof/>
            <w:webHidden/>
          </w:rPr>
          <w:instrText xml:space="preserve"> PAGEREF _Toc428540538 \h </w:instrText>
        </w:r>
        <w:r w:rsidR="00033952">
          <w:rPr>
            <w:noProof/>
            <w:webHidden/>
          </w:rPr>
        </w:r>
        <w:r w:rsidR="00033952">
          <w:rPr>
            <w:noProof/>
            <w:webHidden/>
          </w:rPr>
          <w:fldChar w:fldCharType="separate"/>
        </w:r>
        <w:r w:rsidR="00033952">
          <w:rPr>
            <w:noProof/>
            <w:webHidden/>
          </w:rPr>
          <w:t>18</w:t>
        </w:r>
        <w:r w:rsidR="00033952">
          <w:rPr>
            <w:noProof/>
            <w:webHidden/>
          </w:rPr>
          <w:fldChar w:fldCharType="end"/>
        </w:r>
      </w:hyperlink>
    </w:p>
    <w:p w14:paraId="0A244756" w14:textId="77777777" w:rsidR="00033952" w:rsidRDefault="00064A5C">
      <w:pPr>
        <w:pStyle w:val="TOC3"/>
        <w:tabs>
          <w:tab w:val="right" w:leader="dot" w:pos="5030"/>
        </w:tabs>
        <w:rPr>
          <w:rFonts w:eastAsiaTheme="minorEastAsia"/>
          <w:smallCaps w:val="0"/>
          <w:noProof/>
          <w:sz w:val="22"/>
          <w:lang w:val="en-US" w:eastAsia="ja-JP" w:bidi="ar-SA"/>
        </w:rPr>
      </w:pPr>
      <w:hyperlink w:anchor="_Toc428540539" w:history="1">
        <w:r w:rsidR="00033952" w:rsidRPr="00356FE1">
          <w:rPr>
            <w:rStyle w:val="Hyperlink"/>
            <w:noProof/>
          </w:rPr>
          <w:t>Microsoft Dynamics CRM Online</w:t>
        </w:r>
        <w:r w:rsidR="00033952">
          <w:rPr>
            <w:noProof/>
            <w:webHidden/>
          </w:rPr>
          <w:tab/>
        </w:r>
        <w:r w:rsidR="00033952">
          <w:rPr>
            <w:noProof/>
            <w:webHidden/>
          </w:rPr>
          <w:fldChar w:fldCharType="begin"/>
        </w:r>
        <w:r w:rsidR="00033952">
          <w:rPr>
            <w:noProof/>
            <w:webHidden/>
          </w:rPr>
          <w:instrText xml:space="preserve"> PAGEREF _Toc428540539 \h </w:instrText>
        </w:r>
        <w:r w:rsidR="00033952">
          <w:rPr>
            <w:noProof/>
            <w:webHidden/>
          </w:rPr>
        </w:r>
        <w:r w:rsidR="00033952">
          <w:rPr>
            <w:noProof/>
            <w:webHidden/>
          </w:rPr>
          <w:fldChar w:fldCharType="separate"/>
        </w:r>
        <w:r w:rsidR="00033952">
          <w:rPr>
            <w:noProof/>
            <w:webHidden/>
          </w:rPr>
          <w:t>18</w:t>
        </w:r>
        <w:r w:rsidR="00033952">
          <w:rPr>
            <w:noProof/>
            <w:webHidden/>
          </w:rPr>
          <w:fldChar w:fldCharType="end"/>
        </w:r>
      </w:hyperlink>
    </w:p>
    <w:p w14:paraId="2CD1574F" w14:textId="77777777" w:rsidR="00033952" w:rsidRDefault="00064A5C">
      <w:pPr>
        <w:pStyle w:val="TOC4"/>
        <w:rPr>
          <w:rFonts w:eastAsiaTheme="minorEastAsia"/>
          <w:smallCaps w:val="0"/>
          <w:noProof/>
          <w:sz w:val="22"/>
          <w:lang w:val="en-US" w:eastAsia="ja-JP" w:bidi="ar-SA"/>
        </w:rPr>
      </w:pPr>
      <w:hyperlink w:anchor="_Toc428540540" w:history="1">
        <w:r w:rsidR="00033952" w:rsidRPr="00356FE1">
          <w:rPr>
            <w:rStyle w:val="Hyperlink"/>
            <w:noProof/>
          </w:rPr>
          <w:t>Microsoft Dynamics Marketing</w:t>
        </w:r>
        <w:r w:rsidR="00033952">
          <w:rPr>
            <w:noProof/>
            <w:webHidden/>
          </w:rPr>
          <w:tab/>
        </w:r>
        <w:r w:rsidR="00033952">
          <w:rPr>
            <w:noProof/>
            <w:webHidden/>
          </w:rPr>
          <w:fldChar w:fldCharType="begin"/>
        </w:r>
        <w:r w:rsidR="00033952">
          <w:rPr>
            <w:noProof/>
            <w:webHidden/>
          </w:rPr>
          <w:instrText xml:space="preserve"> PAGEREF _Toc428540540 \h </w:instrText>
        </w:r>
        <w:r w:rsidR="00033952">
          <w:rPr>
            <w:noProof/>
            <w:webHidden/>
          </w:rPr>
        </w:r>
        <w:r w:rsidR="00033952">
          <w:rPr>
            <w:noProof/>
            <w:webHidden/>
          </w:rPr>
          <w:fldChar w:fldCharType="separate"/>
        </w:r>
        <w:r w:rsidR="00033952">
          <w:rPr>
            <w:noProof/>
            <w:webHidden/>
          </w:rPr>
          <w:t>18</w:t>
        </w:r>
        <w:r w:rsidR="00033952">
          <w:rPr>
            <w:noProof/>
            <w:webHidden/>
          </w:rPr>
          <w:fldChar w:fldCharType="end"/>
        </w:r>
      </w:hyperlink>
    </w:p>
    <w:p w14:paraId="760F2A7C" w14:textId="77777777" w:rsidR="00033952" w:rsidRDefault="00064A5C">
      <w:pPr>
        <w:pStyle w:val="TOC4"/>
        <w:rPr>
          <w:rFonts w:eastAsiaTheme="minorEastAsia"/>
          <w:smallCaps w:val="0"/>
          <w:noProof/>
          <w:sz w:val="22"/>
          <w:lang w:val="en-US" w:eastAsia="ja-JP" w:bidi="ar-SA"/>
        </w:rPr>
      </w:pPr>
      <w:hyperlink w:anchor="_Toc428540541" w:history="1">
        <w:r w:rsidR="00033952" w:rsidRPr="00356FE1">
          <w:rPr>
            <w:rStyle w:val="Hyperlink"/>
            <w:noProof/>
          </w:rPr>
          <w:t>Microsoft Social Engagement</w:t>
        </w:r>
        <w:r w:rsidR="00033952">
          <w:rPr>
            <w:noProof/>
            <w:webHidden/>
          </w:rPr>
          <w:tab/>
        </w:r>
        <w:r w:rsidR="00033952">
          <w:rPr>
            <w:noProof/>
            <w:webHidden/>
          </w:rPr>
          <w:fldChar w:fldCharType="begin"/>
        </w:r>
        <w:r w:rsidR="00033952">
          <w:rPr>
            <w:noProof/>
            <w:webHidden/>
          </w:rPr>
          <w:instrText xml:space="preserve"> PAGEREF _Toc428540541 \h </w:instrText>
        </w:r>
        <w:r w:rsidR="00033952">
          <w:rPr>
            <w:noProof/>
            <w:webHidden/>
          </w:rPr>
        </w:r>
        <w:r w:rsidR="00033952">
          <w:rPr>
            <w:noProof/>
            <w:webHidden/>
          </w:rPr>
          <w:fldChar w:fldCharType="separate"/>
        </w:r>
        <w:r w:rsidR="00033952">
          <w:rPr>
            <w:noProof/>
            <w:webHidden/>
          </w:rPr>
          <w:t>19</w:t>
        </w:r>
        <w:r w:rsidR="00033952">
          <w:rPr>
            <w:noProof/>
            <w:webHidden/>
          </w:rPr>
          <w:fldChar w:fldCharType="end"/>
        </w:r>
      </w:hyperlink>
    </w:p>
    <w:p w14:paraId="3EDDBBDD" w14:textId="77777777" w:rsidR="00033952" w:rsidRDefault="00064A5C">
      <w:pPr>
        <w:pStyle w:val="TOC4"/>
        <w:rPr>
          <w:rFonts w:eastAsiaTheme="minorEastAsia"/>
          <w:smallCaps w:val="0"/>
          <w:noProof/>
          <w:sz w:val="22"/>
          <w:lang w:val="en-US" w:eastAsia="ja-JP" w:bidi="ar-SA"/>
        </w:rPr>
      </w:pPr>
      <w:hyperlink w:anchor="_Toc428540542" w:history="1">
        <w:r w:rsidR="00033952" w:rsidRPr="00356FE1">
          <w:rPr>
            <w:rStyle w:val="Hyperlink"/>
            <w:noProof/>
          </w:rPr>
          <w:t>Parature від Майкрософт</w:t>
        </w:r>
        <w:r w:rsidR="00033952">
          <w:rPr>
            <w:noProof/>
            <w:webHidden/>
          </w:rPr>
          <w:tab/>
        </w:r>
        <w:r w:rsidR="00033952">
          <w:rPr>
            <w:noProof/>
            <w:webHidden/>
          </w:rPr>
          <w:fldChar w:fldCharType="begin"/>
        </w:r>
        <w:r w:rsidR="00033952">
          <w:rPr>
            <w:noProof/>
            <w:webHidden/>
          </w:rPr>
          <w:instrText xml:space="preserve"> PAGEREF _Toc428540542 \h </w:instrText>
        </w:r>
        <w:r w:rsidR="00033952">
          <w:rPr>
            <w:noProof/>
            <w:webHidden/>
          </w:rPr>
        </w:r>
        <w:r w:rsidR="00033952">
          <w:rPr>
            <w:noProof/>
            <w:webHidden/>
          </w:rPr>
          <w:fldChar w:fldCharType="separate"/>
        </w:r>
        <w:r w:rsidR="00033952">
          <w:rPr>
            <w:noProof/>
            <w:webHidden/>
          </w:rPr>
          <w:t>19</w:t>
        </w:r>
        <w:r w:rsidR="00033952">
          <w:rPr>
            <w:noProof/>
            <w:webHidden/>
          </w:rPr>
          <w:fldChar w:fldCharType="end"/>
        </w:r>
      </w:hyperlink>
    </w:p>
    <w:p w14:paraId="5B7CE33A" w14:textId="77777777" w:rsidR="00033952" w:rsidRDefault="00064A5C">
      <w:pPr>
        <w:pStyle w:val="TOC2"/>
        <w:tabs>
          <w:tab w:val="right" w:leader="dot" w:pos="5030"/>
        </w:tabs>
        <w:rPr>
          <w:rFonts w:eastAsiaTheme="minorEastAsia"/>
          <w:b w:val="0"/>
          <w:smallCaps w:val="0"/>
          <w:noProof/>
          <w:sz w:val="22"/>
          <w:lang w:val="en-US" w:eastAsia="ja-JP" w:bidi="ar-SA"/>
        </w:rPr>
      </w:pPr>
      <w:hyperlink w:anchor="_Toc428540543" w:history="1">
        <w:r w:rsidR="00033952" w:rsidRPr="00356FE1">
          <w:rPr>
            <w:rStyle w:val="Hyperlink"/>
            <w:noProof/>
          </w:rPr>
          <w:t>Служби Office 365</w:t>
        </w:r>
        <w:r w:rsidR="00033952">
          <w:rPr>
            <w:noProof/>
            <w:webHidden/>
          </w:rPr>
          <w:tab/>
        </w:r>
        <w:r w:rsidR="00033952">
          <w:rPr>
            <w:noProof/>
            <w:webHidden/>
          </w:rPr>
          <w:fldChar w:fldCharType="begin"/>
        </w:r>
        <w:r w:rsidR="00033952">
          <w:rPr>
            <w:noProof/>
            <w:webHidden/>
          </w:rPr>
          <w:instrText xml:space="preserve"> PAGEREF _Toc428540543 \h </w:instrText>
        </w:r>
        <w:r w:rsidR="00033952">
          <w:rPr>
            <w:noProof/>
            <w:webHidden/>
          </w:rPr>
        </w:r>
        <w:r w:rsidR="00033952">
          <w:rPr>
            <w:noProof/>
            <w:webHidden/>
          </w:rPr>
          <w:fldChar w:fldCharType="separate"/>
        </w:r>
        <w:r w:rsidR="00033952">
          <w:rPr>
            <w:noProof/>
            <w:webHidden/>
          </w:rPr>
          <w:t>19</w:t>
        </w:r>
        <w:r w:rsidR="00033952">
          <w:rPr>
            <w:noProof/>
            <w:webHidden/>
          </w:rPr>
          <w:fldChar w:fldCharType="end"/>
        </w:r>
      </w:hyperlink>
    </w:p>
    <w:p w14:paraId="61260F05" w14:textId="77777777" w:rsidR="00033952" w:rsidRDefault="00064A5C">
      <w:pPr>
        <w:pStyle w:val="TOC4"/>
        <w:rPr>
          <w:rFonts w:eastAsiaTheme="minorEastAsia"/>
          <w:smallCaps w:val="0"/>
          <w:noProof/>
          <w:sz w:val="22"/>
          <w:lang w:val="en-US" w:eastAsia="ja-JP" w:bidi="ar-SA"/>
        </w:rPr>
      </w:pPr>
      <w:hyperlink w:anchor="_Toc428540544" w:history="1">
        <w:r w:rsidR="00033952" w:rsidRPr="00356FE1">
          <w:rPr>
            <w:rStyle w:val="Hyperlink"/>
            <w:noProof/>
          </w:rPr>
          <w:t>Exchange Online</w:t>
        </w:r>
        <w:r w:rsidR="00033952">
          <w:rPr>
            <w:noProof/>
            <w:webHidden/>
          </w:rPr>
          <w:tab/>
        </w:r>
        <w:r w:rsidR="00033952">
          <w:rPr>
            <w:noProof/>
            <w:webHidden/>
          </w:rPr>
          <w:fldChar w:fldCharType="begin"/>
        </w:r>
        <w:r w:rsidR="00033952">
          <w:rPr>
            <w:noProof/>
            <w:webHidden/>
          </w:rPr>
          <w:instrText xml:space="preserve"> PAGEREF _Toc428540544 \h </w:instrText>
        </w:r>
        <w:r w:rsidR="00033952">
          <w:rPr>
            <w:noProof/>
            <w:webHidden/>
          </w:rPr>
        </w:r>
        <w:r w:rsidR="00033952">
          <w:rPr>
            <w:noProof/>
            <w:webHidden/>
          </w:rPr>
          <w:fldChar w:fldCharType="separate"/>
        </w:r>
        <w:r w:rsidR="00033952">
          <w:rPr>
            <w:noProof/>
            <w:webHidden/>
          </w:rPr>
          <w:t>20</w:t>
        </w:r>
        <w:r w:rsidR="00033952">
          <w:rPr>
            <w:noProof/>
            <w:webHidden/>
          </w:rPr>
          <w:fldChar w:fldCharType="end"/>
        </w:r>
      </w:hyperlink>
    </w:p>
    <w:p w14:paraId="0C1B22B0" w14:textId="77777777" w:rsidR="00033952" w:rsidRDefault="00064A5C">
      <w:pPr>
        <w:pStyle w:val="TOC4"/>
        <w:rPr>
          <w:rFonts w:eastAsiaTheme="minorEastAsia"/>
          <w:smallCaps w:val="0"/>
          <w:noProof/>
          <w:sz w:val="22"/>
          <w:lang w:val="en-US" w:eastAsia="ja-JP" w:bidi="ar-SA"/>
        </w:rPr>
      </w:pPr>
      <w:hyperlink w:anchor="_Toc428540545" w:history="1">
        <w:r w:rsidR="00033952" w:rsidRPr="00356FE1">
          <w:rPr>
            <w:rStyle w:val="Hyperlink"/>
            <w:noProof/>
          </w:rPr>
          <w:t>Застосунки Office 365</w:t>
        </w:r>
        <w:r w:rsidR="00033952">
          <w:rPr>
            <w:noProof/>
            <w:webHidden/>
          </w:rPr>
          <w:tab/>
        </w:r>
        <w:r w:rsidR="00033952">
          <w:rPr>
            <w:noProof/>
            <w:webHidden/>
          </w:rPr>
          <w:fldChar w:fldCharType="begin"/>
        </w:r>
        <w:r w:rsidR="00033952">
          <w:rPr>
            <w:noProof/>
            <w:webHidden/>
          </w:rPr>
          <w:instrText xml:space="preserve"> PAGEREF _Toc428540545 \h </w:instrText>
        </w:r>
        <w:r w:rsidR="00033952">
          <w:rPr>
            <w:noProof/>
            <w:webHidden/>
          </w:rPr>
        </w:r>
        <w:r w:rsidR="00033952">
          <w:rPr>
            <w:noProof/>
            <w:webHidden/>
          </w:rPr>
          <w:fldChar w:fldCharType="separate"/>
        </w:r>
        <w:r w:rsidR="00033952">
          <w:rPr>
            <w:noProof/>
            <w:webHidden/>
          </w:rPr>
          <w:t>21</w:t>
        </w:r>
        <w:r w:rsidR="00033952">
          <w:rPr>
            <w:noProof/>
            <w:webHidden/>
          </w:rPr>
          <w:fldChar w:fldCharType="end"/>
        </w:r>
      </w:hyperlink>
    </w:p>
    <w:p w14:paraId="080E74AF" w14:textId="77777777" w:rsidR="00033952" w:rsidRDefault="00064A5C">
      <w:pPr>
        <w:pStyle w:val="TOC4"/>
        <w:rPr>
          <w:rFonts w:eastAsiaTheme="minorEastAsia"/>
          <w:smallCaps w:val="0"/>
          <w:noProof/>
          <w:sz w:val="22"/>
          <w:lang w:val="en-US" w:eastAsia="ja-JP" w:bidi="ar-SA"/>
        </w:rPr>
      </w:pPr>
      <w:hyperlink w:anchor="_Toc428540546" w:history="1">
        <w:r w:rsidR="00033952" w:rsidRPr="00356FE1">
          <w:rPr>
            <w:rStyle w:val="Hyperlink"/>
            <w:noProof/>
          </w:rPr>
          <w:t>Office Online</w:t>
        </w:r>
        <w:r w:rsidR="00033952">
          <w:rPr>
            <w:noProof/>
            <w:webHidden/>
          </w:rPr>
          <w:tab/>
        </w:r>
        <w:r w:rsidR="00033952">
          <w:rPr>
            <w:noProof/>
            <w:webHidden/>
          </w:rPr>
          <w:fldChar w:fldCharType="begin"/>
        </w:r>
        <w:r w:rsidR="00033952">
          <w:rPr>
            <w:noProof/>
            <w:webHidden/>
          </w:rPr>
          <w:instrText xml:space="preserve"> PAGEREF _Toc428540546 \h </w:instrText>
        </w:r>
        <w:r w:rsidR="00033952">
          <w:rPr>
            <w:noProof/>
            <w:webHidden/>
          </w:rPr>
        </w:r>
        <w:r w:rsidR="00033952">
          <w:rPr>
            <w:noProof/>
            <w:webHidden/>
          </w:rPr>
          <w:fldChar w:fldCharType="separate"/>
        </w:r>
        <w:r w:rsidR="00033952">
          <w:rPr>
            <w:noProof/>
            <w:webHidden/>
          </w:rPr>
          <w:t>22</w:t>
        </w:r>
        <w:r w:rsidR="00033952">
          <w:rPr>
            <w:noProof/>
            <w:webHidden/>
          </w:rPr>
          <w:fldChar w:fldCharType="end"/>
        </w:r>
      </w:hyperlink>
    </w:p>
    <w:p w14:paraId="2D9F20A3" w14:textId="77777777" w:rsidR="00033952" w:rsidRDefault="00064A5C">
      <w:pPr>
        <w:pStyle w:val="TOC4"/>
        <w:rPr>
          <w:rFonts w:eastAsiaTheme="minorEastAsia"/>
          <w:smallCaps w:val="0"/>
          <w:noProof/>
          <w:sz w:val="22"/>
          <w:lang w:val="en-US" w:eastAsia="ja-JP" w:bidi="ar-SA"/>
        </w:rPr>
      </w:pPr>
      <w:hyperlink w:anchor="_Toc428540547" w:history="1">
        <w:r w:rsidR="00033952" w:rsidRPr="00356FE1">
          <w:rPr>
            <w:rStyle w:val="Hyperlink"/>
            <w:noProof/>
          </w:rPr>
          <w:t>OneDrive для бізнесу</w:t>
        </w:r>
        <w:r w:rsidR="00033952">
          <w:rPr>
            <w:noProof/>
            <w:webHidden/>
          </w:rPr>
          <w:tab/>
        </w:r>
        <w:r w:rsidR="00033952">
          <w:rPr>
            <w:noProof/>
            <w:webHidden/>
          </w:rPr>
          <w:fldChar w:fldCharType="begin"/>
        </w:r>
        <w:r w:rsidR="00033952">
          <w:rPr>
            <w:noProof/>
            <w:webHidden/>
          </w:rPr>
          <w:instrText xml:space="preserve"> PAGEREF _Toc428540547 \h </w:instrText>
        </w:r>
        <w:r w:rsidR="00033952">
          <w:rPr>
            <w:noProof/>
            <w:webHidden/>
          </w:rPr>
        </w:r>
        <w:r w:rsidR="00033952">
          <w:rPr>
            <w:noProof/>
            <w:webHidden/>
          </w:rPr>
          <w:fldChar w:fldCharType="separate"/>
        </w:r>
        <w:r w:rsidR="00033952">
          <w:rPr>
            <w:noProof/>
            <w:webHidden/>
          </w:rPr>
          <w:t>22</w:t>
        </w:r>
        <w:r w:rsidR="00033952">
          <w:rPr>
            <w:noProof/>
            <w:webHidden/>
          </w:rPr>
          <w:fldChar w:fldCharType="end"/>
        </w:r>
      </w:hyperlink>
    </w:p>
    <w:p w14:paraId="4CB3D67F" w14:textId="77777777" w:rsidR="00033952" w:rsidRDefault="00064A5C">
      <w:pPr>
        <w:pStyle w:val="TOC4"/>
        <w:rPr>
          <w:rFonts w:eastAsiaTheme="minorEastAsia"/>
          <w:smallCaps w:val="0"/>
          <w:noProof/>
          <w:sz w:val="22"/>
          <w:lang w:val="en-US" w:eastAsia="ja-JP" w:bidi="ar-SA"/>
        </w:rPr>
      </w:pPr>
      <w:hyperlink w:anchor="_Toc428540548" w:history="1">
        <w:r w:rsidR="00033952" w:rsidRPr="00356FE1">
          <w:rPr>
            <w:rStyle w:val="Hyperlink"/>
            <w:noProof/>
          </w:rPr>
          <w:t>Project Online</w:t>
        </w:r>
        <w:r w:rsidR="00033952">
          <w:rPr>
            <w:noProof/>
            <w:webHidden/>
          </w:rPr>
          <w:tab/>
        </w:r>
        <w:r w:rsidR="00033952">
          <w:rPr>
            <w:noProof/>
            <w:webHidden/>
          </w:rPr>
          <w:fldChar w:fldCharType="begin"/>
        </w:r>
        <w:r w:rsidR="00033952">
          <w:rPr>
            <w:noProof/>
            <w:webHidden/>
          </w:rPr>
          <w:instrText xml:space="preserve"> PAGEREF _Toc428540548 \h </w:instrText>
        </w:r>
        <w:r w:rsidR="00033952">
          <w:rPr>
            <w:noProof/>
            <w:webHidden/>
          </w:rPr>
        </w:r>
        <w:r w:rsidR="00033952">
          <w:rPr>
            <w:noProof/>
            <w:webHidden/>
          </w:rPr>
          <w:fldChar w:fldCharType="separate"/>
        </w:r>
        <w:r w:rsidR="00033952">
          <w:rPr>
            <w:noProof/>
            <w:webHidden/>
          </w:rPr>
          <w:t>22</w:t>
        </w:r>
        <w:r w:rsidR="00033952">
          <w:rPr>
            <w:noProof/>
            <w:webHidden/>
          </w:rPr>
          <w:fldChar w:fldCharType="end"/>
        </w:r>
      </w:hyperlink>
    </w:p>
    <w:p w14:paraId="2A389257" w14:textId="77777777" w:rsidR="00033952" w:rsidRDefault="00064A5C">
      <w:pPr>
        <w:pStyle w:val="TOC4"/>
        <w:rPr>
          <w:rFonts w:eastAsiaTheme="minorEastAsia"/>
          <w:smallCaps w:val="0"/>
          <w:noProof/>
          <w:sz w:val="22"/>
          <w:lang w:val="en-US" w:eastAsia="ja-JP" w:bidi="ar-SA"/>
        </w:rPr>
      </w:pPr>
      <w:hyperlink w:anchor="_Toc428540549" w:history="1">
        <w:r w:rsidR="00033952" w:rsidRPr="00356FE1">
          <w:rPr>
            <w:rStyle w:val="Hyperlink"/>
            <w:noProof/>
          </w:rPr>
          <w:t>SharePoint Online</w:t>
        </w:r>
        <w:r w:rsidR="00033952">
          <w:rPr>
            <w:noProof/>
            <w:webHidden/>
          </w:rPr>
          <w:tab/>
        </w:r>
        <w:r w:rsidR="00033952">
          <w:rPr>
            <w:noProof/>
            <w:webHidden/>
          </w:rPr>
          <w:fldChar w:fldCharType="begin"/>
        </w:r>
        <w:r w:rsidR="00033952">
          <w:rPr>
            <w:noProof/>
            <w:webHidden/>
          </w:rPr>
          <w:instrText xml:space="preserve"> PAGEREF _Toc428540549 \h </w:instrText>
        </w:r>
        <w:r w:rsidR="00033952">
          <w:rPr>
            <w:noProof/>
            <w:webHidden/>
          </w:rPr>
        </w:r>
        <w:r w:rsidR="00033952">
          <w:rPr>
            <w:noProof/>
            <w:webHidden/>
          </w:rPr>
          <w:fldChar w:fldCharType="separate"/>
        </w:r>
        <w:r w:rsidR="00033952">
          <w:rPr>
            <w:noProof/>
            <w:webHidden/>
          </w:rPr>
          <w:t>22</w:t>
        </w:r>
        <w:r w:rsidR="00033952">
          <w:rPr>
            <w:noProof/>
            <w:webHidden/>
          </w:rPr>
          <w:fldChar w:fldCharType="end"/>
        </w:r>
      </w:hyperlink>
    </w:p>
    <w:p w14:paraId="5752E307" w14:textId="77777777" w:rsidR="00033952" w:rsidRDefault="00064A5C">
      <w:pPr>
        <w:pStyle w:val="TOC4"/>
        <w:rPr>
          <w:rFonts w:eastAsiaTheme="minorEastAsia"/>
          <w:smallCaps w:val="0"/>
          <w:noProof/>
          <w:sz w:val="22"/>
          <w:lang w:val="en-US" w:eastAsia="ja-JP" w:bidi="ar-SA"/>
        </w:rPr>
      </w:pPr>
      <w:hyperlink w:anchor="_Toc428540550" w:history="1">
        <w:r w:rsidR="00033952" w:rsidRPr="00356FE1">
          <w:rPr>
            <w:rStyle w:val="Hyperlink"/>
            <w:noProof/>
          </w:rPr>
          <w:t>Skype для бізнесу Online</w:t>
        </w:r>
        <w:r w:rsidR="00033952">
          <w:rPr>
            <w:noProof/>
            <w:webHidden/>
          </w:rPr>
          <w:tab/>
        </w:r>
        <w:r w:rsidR="00033952">
          <w:rPr>
            <w:noProof/>
            <w:webHidden/>
          </w:rPr>
          <w:fldChar w:fldCharType="begin"/>
        </w:r>
        <w:r w:rsidR="00033952">
          <w:rPr>
            <w:noProof/>
            <w:webHidden/>
          </w:rPr>
          <w:instrText xml:space="preserve"> PAGEREF _Toc428540550 \h </w:instrText>
        </w:r>
        <w:r w:rsidR="00033952">
          <w:rPr>
            <w:noProof/>
            <w:webHidden/>
          </w:rPr>
        </w:r>
        <w:r w:rsidR="00033952">
          <w:rPr>
            <w:noProof/>
            <w:webHidden/>
          </w:rPr>
          <w:fldChar w:fldCharType="separate"/>
        </w:r>
        <w:r w:rsidR="00033952">
          <w:rPr>
            <w:noProof/>
            <w:webHidden/>
          </w:rPr>
          <w:t>23</w:t>
        </w:r>
        <w:r w:rsidR="00033952">
          <w:rPr>
            <w:noProof/>
            <w:webHidden/>
          </w:rPr>
          <w:fldChar w:fldCharType="end"/>
        </w:r>
      </w:hyperlink>
    </w:p>
    <w:p w14:paraId="21DC7210" w14:textId="77777777" w:rsidR="00033952" w:rsidRDefault="00064A5C">
      <w:pPr>
        <w:pStyle w:val="TOC2"/>
        <w:tabs>
          <w:tab w:val="right" w:leader="dot" w:pos="5030"/>
        </w:tabs>
        <w:rPr>
          <w:rFonts w:eastAsiaTheme="minorEastAsia"/>
          <w:b w:val="0"/>
          <w:smallCaps w:val="0"/>
          <w:noProof/>
          <w:sz w:val="22"/>
          <w:lang w:val="en-US" w:eastAsia="ja-JP" w:bidi="ar-SA"/>
        </w:rPr>
      </w:pPr>
      <w:hyperlink w:anchor="_Toc428540551" w:history="1">
        <w:r w:rsidR="00033952" w:rsidRPr="00356FE1">
          <w:rPr>
            <w:rStyle w:val="Hyperlink"/>
            <w:noProof/>
          </w:rPr>
          <w:t>Інші Онлайнові служби</w:t>
        </w:r>
        <w:r w:rsidR="00033952">
          <w:rPr>
            <w:noProof/>
            <w:webHidden/>
          </w:rPr>
          <w:tab/>
        </w:r>
        <w:r w:rsidR="00033952">
          <w:rPr>
            <w:noProof/>
            <w:webHidden/>
          </w:rPr>
          <w:fldChar w:fldCharType="begin"/>
        </w:r>
        <w:r w:rsidR="00033952">
          <w:rPr>
            <w:noProof/>
            <w:webHidden/>
          </w:rPr>
          <w:instrText xml:space="preserve"> PAGEREF _Toc428540551 \h </w:instrText>
        </w:r>
        <w:r w:rsidR="00033952">
          <w:rPr>
            <w:noProof/>
            <w:webHidden/>
          </w:rPr>
        </w:r>
        <w:r w:rsidR="00033952">
          <w:rPr>
            <w:noProof/>
            <w:webHidden/>
          </w:rPr>
          <w:fldChar w:fldCharType="separate"/>
        </w:r>
        <w:r w:rsidR="00033952">
          <w:rPr>
            <w:noProof/>
            <w:webHidden/>
          </w:rPr>
          <w:t>23</w:t>
        </w:r>
        <w:r w:rsidR="00033952">
          <w:rPr>
            <w:noProof/>
            <w:webHidden/>
          </w:rPr>
          <w:fldChar w:fldCharType="end"/>
        </w:r>
      </w:hyperlink>
    </w:p>
    <w:p w14:paraId="2110A695" w14:textId="77777777" w:rsidR="00033952" w:rsidRDefault="00064A5C">
      <w:pPr>
        <w:pStyle w:val="TOC4"/>
        <w:rPr>
          <w:rFonts w:eastAsiaTheme="minorEastAsia"/>
          <w:smallCaps w:val="0"/>
          <w:noProof/>
          <w:sz w:val="22"/>
          <w:lang w:val="en-US" w:eastAsia="ja-JP" w:bidi="ar-SA"/>
        </w:rPr>
      </w:pPr>
      <w:hyperlink w:anchor="_Toc428540552" w:history="1">
        <w:r w:rsidR="00033952" w:rsidRPr="00356FE1">
          <w:rPr>
            <w:rStyle w:val="Hyperlink"/>
            <w:noProof/>
          </w:rPr>
          <w:t>Bing Maps Enterprise Platform і Bing Maps Mobile Asset Management Platform</w:t>
        </w:r>
        <w:r w:rsidR="00033952">
          <w:rPr>
            <w:noProof/>
            <w:webHidden/>
          </w:rPr>
          <w:tab/>
        </w:r>
        <w:r w:rsidR="00033952">
          <w:rPr>
            <w:noProof/>
            <w:webHidden/>
          </w:rPr>
          <w:fldChar w:fldCharType="begin"/>
        </w:r>
        <w:r w:rsidR="00033952">
          <w:rPr>
            <w:noProof/>
            <w:webHidden/>
          </w:rPr>
          <w:instrText xml:space="preserve"> PAGEREF _Toc428540552 \h </w:instrText>
        </w:r>
        <w:r w:rsidR="00033952">
          <w:rPr>
            <w:noProof/>
            <w:webHidden/>
          </w:rPr>
        </w:r>
        <w:r w:rsidR="00033952">
          <w:rPr>
            <w:noProof/>
            <w:webHidden/>
          </w:rPr>
          <w:fldChar w:fldCharType="separate"/>
        </w:r>
        <w:r w:rsidR="00033952">
          <w:rPr>
            <w:noProof/>
            <w:webHidden/>
          </w:rPr>
          <w:t>23</w:t>
        </w:r>
        <w:r w:rsidR="00033952">
          <w:rPr>
            <w:noProof/>
            <w:webHidden/>
          </w:rPr>
          <w:fldChar w:fldCharType="end"/>
        </w:r>
      </w:hyperlink>
    </w:p>
    <w:p w14:paraId="16D362A5" w14:textId="77777777" w:rsidR="00033952" w:rsidRDefault="00064A5C">
      <w:pPr>
        <w:pStyle w:val="TOC4"/>
        <w:rPr>
          <w:rFonts w:eastAsiaTheme="minorEastAsia"/>
          <w:smallCaps w:val="0"/>
          <w:noProof/>
          <w:sz w:val="22"/>
          <w:lang w:val="en-US" w:eastAsia="ja-JP" w:bidi="ar-SA"/>
        </w:rPr>
      </w:pPr>
      <w:hyperlink w:anchor="_Toc428540553" w:history="1">
        <w:r w:rsidR="00033952" w:rsidRPr="00356FE1">
          <w:rPr>
            <w:rStyle w:val="Hyperlink"/>
            <w:noProof/>
          </w:rPr>
          <w:t>Бібліотека Microsoft Learning E-Reference Library</w:t>
        </w:r>
        <w:r w:rsidR="00033952">
          <w:rPr>
            <w:noProof/>
            <w:webHidden/>
          </w:rPr>
          <w:tab/>
        </w:r>
        <w:r w:rsidR="00033952">
          <w:rPr>
            <w:noProof/>
            <w:webHidden/>
          </w:rPr>
          <w:fldChar w:fldCharType="begin"/>
        </w:r>
        <w:r w:rsidR="00033952">
          <w:rPr>
            <w:noProof/>
            <w:webHidden/>
          </w:rPr>
          <w:instrText xml:space="preserve"> PAGEREF _Toc428540553 \h </w:instrText>
        </w:r>
        <w:r w:rsidR="00033952">
          <w:rPr>
            <w:noProof/>
            <w:webHidden/>
          </w:rPr>
        </w:r>
        <w:r w:rsidR="00033952">
          <w:rPr>
            <w:noProof/>
            <w:webHidden/>
          </w:rPr>
          <w:fldChar w:fldCharType="separate"/>
        </w:r>
        <w:r w:rsidR="00033952">
          <w:rPr>
            <w:noProof/>
            <w:webHidden/>
          </w:rPr>
          <w:t>24</w:t>
        </w:r>
        <w:r w:rsidR="00033952">
          <w:rPr>
            <w:noProof/>
            <w:webHidden/>
          </w:rPr>
          <w:fldChar w:fldCharType="end"/>
        </w:r>
      </w:hyperlink>
    </w:p>
    <w:p w14:paraId="467C167A" w14:textId="77777777" w:rsidR="00033952" w:rsidRDefault="00064A5C">
      <w:pPr>
        <w:pStyle w:val="TOC4"/>
        <w:rPr>
          <w:rFonts w:eastAsiaTheme="minorEastAsia"/>
          <w:smallCaps w:val="0"/>
          <w:noProof/>
          <w:sz w:val="22"/>
          <w:lang w:val="en-US" w:eastAsia="ja-JP" w:bidi="ar-SA"/>
        </w:rPr>
      </w:pPr>
      <w:hyperlink w:anchor="_Toc428540554" w:history="1">
        <w:r w:rsidR="00033952" w:rsidRPr="00356FE1">
          <w:rPr>
            <w:rStyle w:val="Hyperlink"/>
            <w:noProof/>
          </w:rPr>
          <w:t>Microsoft Learning IT Academy</w:t>
        </w:r>
        <w:r w:rsidR="00033952">
          <w:rPr>
            <w:noProof/>
            <w:webHidden/>
          </w:rPr>
          <w:tab/>
        </w:r>
        <w:r w:rsidR="00033952">
          <w:rPr>
            <w:noProof/>
            <w:webHidden/>
          </w:rPr>
          <w:fldChar w:fldCharType="begin"/>
        </w:r>
        <w:r w:rsidR="00033952">
          <w:rPr>
            <w:noProof/>
            <w:webHidden/>
          </w:rPr>
          <w:instrText xml:space="preserve"> PAGEREF _Toc428540554 \h </w:instrText>
        </w:r>
        <w:r w:rsidR="00033952">
          <w:rPr>
            <w:noProof/>
            <w:webHidden/>
          </w:rPr>
        </w:r>
        <w:r w:rsidR="00033952">
          <w:rPr>
            <w:noProof/>
            <w:webHidden/>
          </w:rPr>
          <w:fldChar w:fldCharType="separate"/>
        </w:r>
        <w:r w:rsidR="00033952">
          <w:rPr>
            <w:noProof/>
            <w:webHidden/>
          </w:rPr>
          <w:t>24</w:t>
        </w:r>
        <w:r w:rsidR="00033952">
          <w:rPr>
            <w:noProof/>
            <w:webHidden/>
          </w:rPr>
          <w:fldChar w:fldCharType="end"/>
        </w:r>
      </w:hyperlink>
    </w:p>
    <w:p w14:paraId="21772B8D" w14:textId="77777777" w:rsidR="00033952" w:rsidRDefault="00064A5C">
      <w:pPr>
        <w:pStyle w:val="TOC4"/>
        <w:rPr>
          <w:rFonts w:eastAsiaTheme="minorEastAsia"/>
          <w:smallCaps w:val="0"/>
          <w:noProof/>
          <w:sz w:val="22"/>
          <w:lang w:val="en-US" w:eastAsia="ja-JP" w:bidi="ar-SA"/>
        </w:rPr>
      </w:pPr>
      <w:hyperlink w:anchor="_Toc428540555" w:history="1">
        <w:r w:rsidR="00033952" w:rsidRPr="00356FE1">
          <w:rPr>
            <w:rStyle w:val="Hyperlink"/>
            <w:noProof/>
          </w:rPr>
          <w:t>Office 365 Developer</w:t>
        </w:r>
        <w:r w:rsidR="00033952">
          <w:rPr>
            <w:noProof/>
            <w:webHidden/>
          </w:rPr>
          <w:tab/>
        </w:r>
        <w:r w:rsidR="00033952">
          <w:rPr>
            <w:noProof/>
            <w:webHidden/>
          </w:rPr>
          <w:fldChar w:fldCharType="begin"/>
        </w:r>
        <w:r w:rsidR="00033952">
          <w:rPr>
            <w:noProof/>
            <w:webHidden/>
          </w:rPr>
          <w:instrText xml:space="preserve"> PAGEREF _Toc428540555 \h </w:instrText>
        </w:r>
        <w:r w:rsidR="00033952">
          <w:rPr>
            <w:noProof/>
            <w:webHidden/>
          </w:rPr>
        </w:r>
        <w:r w:rsidR="00033952">
          <w:rPr>
            <w:noProof/>
            <w:webHidden/>
          </w:rPr>
          <w:fldChar w:fldCharType="separate"/>
        </w:r>
        <w:r w:rsidR="00033952">
          <w:rPr>
            <w:noProof/>
            <w:webHidden/>
          </w:rPr>
          <w:t>24</w:t>
        </w:r>
        <w:r w:rsidR="00033952">
          <w:rPr>
            <w:noProof/>
            <w:webHidden/>
          </w:rPr>
          <w:fldChar w:fldCharType="end"/>
        </w:r>
      </w:hyperlink>
    </w:p>
    <w:p w14:paraId="73CE82E8" w14:textId="77777777" w:rsidR="00033952" w:rsidRDefault="00064A5C">
      <w:pPr>
        <w:pStyle w:val="TOC4"/>
        <w:rPr>
          <w:rFonts w:eastAsiaTheme="minorEastAsia"/>
          <w:smallCaps w:val="0"/>
          <w:noProof/>
          <w:sz w:val="22"/>
          <w:lang w:val="en-US" w:eastAsia="ja-JP" w:bidi="ar-SA"/>
        </w:rPr>
      </w:pPr>
      <w:hyperlink w:anchor="_Toc428540556" w:history="1">
        <w:r w:rsidR="00033952" w:rsidRPr="00356FE1">
          <w:rPr>
            <w:rStyle w:val="Hyperlink"/>
            <w:noProof/>
          </w:rPr>
          <w:t xml:space="preserve">Power BI </w:t>
        </w:r>
        <w:r w:rsidR="00033952" w:rsidRPr="00356FE1">
          <w:rPr>
            <w:rStyle w:val="Hyperlink"/>
            <w:noProof/>
            <w:lang w:val="en-US"/>
          </w:rPr>
          <w:t>Pro</w:t>
        </w:r>
        <w:r w:rsidR="00033952">
          <w:rPr>
            <w:noProof/>
            <w:webHidden/>
          </w:rPr>
          <w:tab/>
        </w:r>
        <w:r w:rsidR="00033952">
          <w:rPr>
            <w:noProof/>
            <w:webHidden/>
          </w:rPr>
          <w:fldChar w:fldCharType="begin"/>
        </w:r>
        <w:r w:rsidR="00033952">
          <w:rPr>
            <w:noProof/>
            <w:webHidden/>
          </w:rPr>
          <w:instrText xml:space="preserve"> PAGEREF _Toc428540556 \h </w:instrText>
        </w:r>
        <w:r w:rsidR="00033952">
          <w:rPr>
            <w:noProof/>
            <w:webHidden/>
          </w:rPr>
        </w:r>
        <w:r w:rsidR="00033952">
          <w:rPr>
            <w:noProof/>
            <w:webHidden/>
          </w:rPr>
          <w:fldChar w:fldCharType="separate"/>
        </w:r>
        <w:r w:rsidR="00033952">
          <w:rPr>
            <w:noProof/>
            <w:webHidden/>
          </w:rPr>
          <w:t>25</w:t>
        </w:r>
        <w:r w:rsidR="00033952">
          <w:rPr>
            <w:noProof/>
            <w:webHidden/>
          </w:rPr>
          <w:fldChar w:fldCharType="end"/>
        </w:r>
      </w:hyperlink>
    </w:p>
    <w:p w14:paraId="5480F172" w14:textId="77777777" w:rsidR="00033952" w:rsidRDefault="00064A5C">
      <w:pPr>
        <w:pStyle w:val="TOC4"/>
        <w:rPr>
          <w:rFonts w:eastAsiaTheme="minorEastAsia"/>
          <w:smallCaps w:val="0"/>
          <w:noProof/>
          <w:sz w:val="22"/>
          <w:lang w:val="en-US" w:eastAsia="ja-JP" w:bidi="ar-SA"/>
        </w:rPr>
      </w:pPr>
      <w:hyperlink w:anchor="_Toc428540557" w:history="1">
        <w:r w:rsidR="00033952" w:rsidRPr="00356FE1">
          <w:rPr>
            <w:rStyle w:val="Hyperlink"/>
            <w:noProof/>
          </w:rPr>
          <w:t>System Center Endpoint Protection</w:t>
        </w:r>
        <w:r w:rsidR="00033952">
          <w:rPr>
            <w:noProof/>
            <w:webHidden/>
          </w:rPr>
          <w:tab/>
        </w:r>
        <w:r w:rsidR="00033952">
          <w:rPr>
            <w:noProof/>
            <w:webHidden/>
          </w:rPr>
          <w:fldChar w:fldCharType="begin"/>
        </w:r>
        <w:r w:rsidR="00033952">
          <w:rPr>
            <w:noProof/>
            <w:webHidden/>
          </w:rPr>
          <w:instrText xml:space="preserve"> PAGEREF _Toc428540557 \h </w:instrText>
        </w:r>
        <w:r w:rsidR="00033952">
          <w:rPr>
            <w:noProof/>
            <w:webHidden/>
          </w:rPr>
        </w:r>
        <w:r w:rsidR="00033952">
          <w:rPr>
            <w:noProof/>
            <w:webHidden/>
          </w:rPr>
          <w:fldChar w:fldCharType="separate"/>
        </w:r>
        <w:r w:rsidR="00033952">
          <w:rPr>
            <w:noProof/>
            <w:webHidden/>
          </w:rPr>
          <w:t>25</w:t>
        </w:r>
        <w:r w:rsidR="00033952">
          <w:rPr>
            <w:noProof/>
            <w:webHidden/>
          </w:rPr>
          <w:fldChar w:fldCharType="end"/>
        </w:r>
      </w:hyperlink>
    </w:p>
    <w:p w14:paraId="71BB834B" w14:textId="77777777" w:rsidR="00033952" w:rsidRDefault="00064A5C">
      <w:pPr>
        <w:pStyle w:val="TOC4"/>
        <w:rPr>
          <w:rFonts w:eastAsiaTheme="minorEastAsia"/>
          <w:smallCaps w:val="0"/>
          <w:noProof/>
          <w:sz w:val="22"/>
          <w:lang w:val="en-US" w:eastAsia="ja-JP" w:bidi="ar-SA"/>
        </w:rPr>
      </w:pPr>
      <w:hyperlink w:anchor="_Toc428540558" w:history="1">
        <w:r w:rsidR="00033952" w:rsidRPr="00356FE1">
          <w:rPr>
            <w:rStyle w:val="Hyperlink"/>
            <w:noProof/>
          </w:rPr>
          <w:t>Translator API</w:t>
        </w:r>
        <w:r w:rsidR="00033952">
          <w:rPr>
            <w:noProof/>
            <w:webHidden/>
          </w:rPr>
          <w:tab/>
        </w:r>
        <w:r w:rsidR="00033952">
          <w:rPr>
            <w:noProof/>
            <w:webHidden/>
          </w:rPr>
          <w:fldChar w:fldCharType="begin"/>
        </w:r>
        <w:r w:rsidR="00033952">
          <w:rPr>
            <w:noProof/>
            <w:webHidden/>
          </w:rPr>
          <w:instrText xml:space="preserve"> PAGEREF _Toc428540558 \h </w:instrText>
        </w:r>
        <w:r w:rsidR="00033952">
          <w:rPr>
            <w:noProof/>
            <w:webHidden/>
          </w:rPr>
        </w:r>
        <w:r w:rsidR="00033952">
          <w:rPr>
            <w:noProof/>
            <w:webHidden/>
          </w:rPr>
          <w:fldChar w:fldCharType="separate"/>
        </w:r>
        <w:r w:rsidR="00033952">
          <w:rPr>
            <w:noProof/>
            <w:webHidden/>
          </w:rPr>
          <w:t>25</w:t>
        </w:r>
        <w:r w:rsidR="00033952">
          <w:rPr>
            <w:noProof/>
            <w:webHidden/>
          </w:rPr>
          <w:fldChar w:fldCharType="end"/>
        </w:r>
      </w:hyperlink>
    </w:p>
    <w:p w14:paraId="41A8CF21" w14:textId="77777777" w:rsidR="00033952" w:rsidRDefault="00064A5C">
      <w:pPr>
        <w:pStyle w:val="TOC4"/>
        <w:rPr>
          <w:rFonts w:eastAsiaTheme="minorEastAsia"/>
          <w:smallCaps w:val="0"/>
          <w:noProof/>
          <w:sz w:val="22"/>
          <w:lang w:val="en-US" w:eastAsia="ja-JP" w:bidi="ar-SA"/>
        </w:rPr>
      </w:pPr>
      <w:hyperlink w:anchor="_Toc428540559" w:history="1">
        <w:r w:rsidR="00033952" w:rsidRPr="00356FE1">
          <w:rPr>
            <w:rStyle w:val="Hyperlink"/>
            <w:noProof/>
          </w:rPr>
          <w:t>Yammer Enterprise</w:t>
        </w:r>
        <w:r w:rsidR="00033952">
          <w:rPr>
            <w:noProof/>
            <w:webHidden/>
          </w:rPr>
          <w:tab/>
        </w:r>
        <w:r w:rsidR="00033952">
          <w:rPr>
            <w:noProof/>
            <w:webHidden/>
          </w:rPr>
          <w:fldChar w:fldCharType="begin"/>
        </w:r>
        <w:r w:rsidR="00033952">
          <w:rPr>
            <w:noProof/>
            <w:webHidden/>
          </w:rPr>
          <w:instrText xml:space="preserve"> PAGEREF _Toc428540559 \h </w:instrText>
        </w:r>
        <w:r w:rsidR="00033952">
          <w:rPr>
            <w:noProof/>
            <w:webHidden/>
          </w:rPr>
        </w:r>
        <w:r w:rsidR="00033952">
          <w:rPr>
            <w:noProof/>
            <w:webHidden/>
          </w:rPr>
          <w:fldChar w:fldCharType="separate"/>
        </w:r>
        <w:r w:rsidR="00033952">
          <w:rPr>
            <w:noProof/>
            <w:webHidden/>
          </w:rPr>
          <w:t>25</w:t>
        </w:r>
        <w:r w:rsidR="00033952">
          <w:rPr>
            <w:noProof/>
            <w:webHidden/>
          </w:rPr>
          <w:fldChar w:fldCharType="end"/>
        </w:r>
      </w:hyperlink>
    </w:p>
    <w:p w14:paraId="041EFAA3" w14:textId="77777777" w:rsidR="00033952" w:rsidRDefault="00064A5C">
      <w:pPr>
        <w:pStyle w:val="TOC1"/>
        <w:tabs>
          <w:tab w:val="right" w:leader="dot" w:pos="5030"/>
        </w:tabs>
        <w:rPr>
          <w:rFonts w:eastAsiaTheme="minorEastAsia"/>
          <w:b w:val="0"/>
          <w:caps w:val="0"/>
          <w:noProof/>
          <w:sz w:val="22"/>
          <w:lang w:val="en-US" w:eastAsia="ja-JP" w:bidi="ar-SA"/>
        </w:rPr>
      </w:pPr>
      <w:hyperlink w:anchor="_Toc428540560" w:history="1">
        <w:r w:rsidR="00033952" w:rsidRPr="00356FE1">
          <w:rPr>
            <w:rStyle w:val="Hyperlink"/>
            <w:noProof/>
          </w:rPr>
          <w:t>Вкладення 1 – Повідомлення</w:t>
        </w:r>
        <w:r w:rsidR="00033952">
          <w:rPr>
            <w:noProof/>
            <w:webHidden/>
          </w:rPr>
          <w:tab/>
        </w:r>
        <w:r w:rsidR="00033952">
          <w:rPr>
            <w:noProof/>
            <w:webHidden/>
          </w:rPr>
          <w:fldChar w:fldCharType="begin"/>
        </w:r>
        <w:r w:rsidR="00033952">
          <w:rPr>
            <w:noProof/>
            <w:webHidden/>
          </w:rPr>
          <w:instrText xml:space="preserve"> PAGEREF _Toc428540560 \h </w:instrText>
        </w:r>
        <w:r w:rsidR="00033952">
          <w:rPr>
            <w:noProof/>
            <w:webHidden/>
          </w:rPr>
        </w:r>
        <w:r w:rsidR="00033952">
          <w:rPr>
            <w:noProof/>
            <w:webHidden/>
          </w:rPr>
          <w:fldChar w:fldCharType="separate"/>
        </w:r>
        <w:r w:rsidR="00033952">
          <w:rPr>
            <w:noProof/>
            <w:webHidden/>
          </w:rPr>
          <w:t>26</w:t>
        </w:r>
        <w:r w:rsidR="00033952">
          <w:rPr>
            <w:noProof/>
            <w:webHidden/>
          </w:rPr>
          <w:fldChar w:fldCharType="end"/>
        </w:r>
      </w:hyperlink>
    </w:p>
    <w:p w14:paraId="3381E3EE" w14:textId="77777777" w:rsidR="00033952" w:rsidRDefault="00064A5C">
      <w:pPr>
        <w:pStyle w:val="TOC3"/>
        <w:tabs>
          <w:tab w:val="right" w:leader="dot" w:pos="5030"/>
        </w:tabs>
        <w:rPr>
          <w:rFonts w:eastAsiaTheme="minorEastAsia"/>
          <w:smallCaps w:val="0"/>
          <w:noProof/>
          <w:sz w:val="22"/>
          <w:lang w:val="en-US" w:eastAsia="ja-JP" w:bidi="ar-SA"/>
        </w:rPr>
      </w:pPr>
      <w:hyperlink w:anchor="_Toc428540561" w:history="1">
        <w:r w:rsidR="00033952" w:rsidRPr="00356FE1">
          <w:rPr>
            <w:rStyle w:val="Hyperlink"/>
            <w:noProof/>
          </w:rPr>
          <w:t>Bing Maps</w:t>
        </w:r>
        <w:r w:rsidR="00033952">
          <w:rPr>
            <w:noProof/>
            <w:webHidden/>
          </w:rPr>
          <w:tab/>
        </w:r>
        <w:r w:rsidR="00033952">
          <w:rPr>
            <w:noProof/>
            <w:webHidden/>
          </w:rPr>
          <w:fldChar w:fldCharType="begin"/>
        </w:r>
        <w:r w:rsidR="00033952">
          <w:rPr>
            <w:noProof/>
            <w:webHidden/>
          </w:rPr>
          <w:instrText xml:space="preserve"> PAGEREF _Toc428540561 \h </w:instrText>
        </w:r>
        <w:r w:rsidR="00033952">
          <w:rPr>
            <w:noProof/>
            <w:webHidden/>
          </w:rPr>
        </w:r>
        <w:r w:rsidR="00033952">
          <w:rPr>
            <w:noProof/>
            <w:webHidden/>
          </w:rPr>
          <w:fldChar w:fldCharType="separate"/>
        </w:r>
        <w:r w:rsidR="00033952">
          <w:rPr>
            <w:noProof/>
            <w:webHidden/>
          </w:rPr>
          <w:t>26</w:t>
        </w:r>
        <w:r w:rsidR="00033952">
          <w:rPr>
            <w:noProof/>
            <w:webHidden/>
          </w:rPr>
          <w:fldChar w:fldCharType="end"/>
        </w:r>
      </w:hyperlink>
    </w:p>
    <w:p w14:paraId="1911FB74" w14:textId="77777777" w:rsidR="00033952" w:rsidRDefault="00064A5C">
      <w:pPr>
        <w:pStyle w:val="TOC3"/>
        <w:tabs>
          <w:tab w:val="right" w:leader="dot" w:pos="5030"/>
        </w:tabs>
        <w:rPr>
          <w:rFonts w:eastAsiaTheme="minorEastAsia"/>
          <w:smallCaps w:val="0"/>
          <w:noProof/>
          <w:sz w:val="22"/>
          <w:lang w:val="en-US" w:eastAsia="ja-JP" w:bidi="ar-SA"/>
        </w:rPr>
      </w:pPr>
      <w:hyperlink w:anchor="_Toc428540562" w:history="1">
        <w:r w:rsidR="00033952" w:rsidRPr="00356FE1">
          <w:rPr>
            <w:rStyle w:val="Hyperlink"/>
            <w:noProof/>
          </w:rPr>
          <w:t>Клієнтська підтримка</w:t>
        </w:r>
        <w:r w:rsidR="00033952">
          <w:rPr>
            <w:noProof/>
            <w:webHidden/>
          </w:rPr>
          <w:tab/>
        </w:r>
        <w:r w:rsidR="00033952">
          <w:rPr>
            <w:noProof/>
            <w:webHidden/>
          </w:rPr>
          <w:fldChar w:fldCharType="begin"/>
        </w:r>
        <w:r w:rsidR="00033952">
          <w:rPr>
            <w:noProof/>
            <w:webHidden/>
          </w:rPr>
          <w:instrText xml:space="preserve"> PAGEREF _Toc428540562 \h </w:instrText>
        </w:r>
        <w:r w:rsidR="00033952">
          <w:rPr>
            <w:noProof/>
            <w:webHidden/>
          </w:rPr>
        </w:r>
        <w:r w:rsidR="00033952">
          <w:rPr>
            <w:noProof/>
            <w:webHidden/>
          </w:rPr>
          <w:fldChar w:fldCharType="separate"/>
        </w:r>
        <w:r w:rsidR="00033952">
          <w:rPr>
            <w:noProof/>
            <w:webHidden/>
          </w:rPr>
          <w:t>26</w:t>
        </w:r>
        <w:r w:rsidR="00033952">
          <w:rPr>
            <w:noProof/>
            <w:webHidden/>
          </w:rPr>
          <w:fldChar w:fldCharType="end"/>
        </w:r>
      </w:hyperlink>
    </w:p>
    <w:p w14:paraId="61E84A62" w14:textId="77777777" w:rsidR="00033952" w:rsidRDefault="00064A5C">
      <w:pPr>
        <w:pStyle w:val="TOC3"/>
        <w:tabs>
          <w:tab w:val="right" w:leader="dot" w:pos="5030"/>
        </w:tabs>
        <w:rPr>
          <w:rFonts w:eastAsiaTheme="minorEastAsia"/>
          <w:smallCaps w:val="0"/>
          <w:noProof/>
          <w:sz w:val="22"/>
          <w:lang w:val="en-US" w:eastAsia="ja-JP" w:bidi="ar-SA"/>
        </w:rPr>
      </w:pPr>
      <w:hyperlink w:anchor="_Toc428540563" w:history="1">
        <w:r w:rsidR="00033952" w:rsidRPr="00356FE1">
          <w:rPr>
            <w:rStyle w:val="Hyperlink"/>
            <w:noProof/>
          </w:rPr>
          <w:t>Повідомлення про візуальний стандарт H.264/AVC, стандарт відео VC-1, візуальний стандарт MPEG-4 Part 2 і стандарт відео MPEG-2</w:t>
        </w:r>
        <w:r w:rsidR="00033952">
          <w:rPr>
            <w:noProof/>
            <w:webHidden/>
          </w:rPr>
          <w:tab/>
        </w:r>
        <w:r w:rsidR="00033952">
          <w:rPr>
            <w:noProof/>
            <w:webHidden/>
          </w:rPr>
          <w:fldChar w:fldCharType="begin"/>
        </w:r>
        <w:r w:rsidR="00033952">
          <w:rPr>
            <w:noProof/>
            <w:webHidden/>
          </w:rPr>
          <w:instrText xml:space="preserve"> PAGEREF _Toc428540563 \h </w:instrText>
        </w:r>
        <w:r w:rsidR="00033952">
          <w:rPr>
            <w:noProof/>
            <w:webHidden/>
          </w:rPr>
        </w:r>
        <w:r w:rsidR="00033952">
          <w:rPr>
            <w:noProof/>
            <w:webHidden/>
          </w:rPr>
          <w:fldChar w:fldCharType="separate"/>
        </w:r>
        <w:r w:rsidR="00033952">
          <w:rPr>
            <w:noProof/>
            <w:webHidden/>
          </w:rPr>
          <w:t>27</w:t>
        </w:r>
        <w:r w:rsidR="00033952">
          <w:rPr>
            <w:noProof/>
            <w:webHidden/>
          </w:rPr>
          <w:fldChar w:fldCharType="end"/>
        </w:r>
      </w:hyperlink>
    </w:p>
    <w:p w14:paraId="277A891D" w14:textId="77777777" w:rsidR="00033952" w:rsidRDefault="00064A5C">
      <w:pPr>
        <w:pStyle w:val="TOC1"/>
        <w:tabs>
          <w:tab w:val="right" w:leader="dot" w:pos="5030"/>
        </w:tabs>
        <w:rPr>
          <w:rFonts w:eastAsiaTheme="minorEastAsia"/>
          <w:b w:val="0"/>
          <w:caps w:val="0"/>
          <w:noProof/>
          <w:sz w:val="22"/>
          <w:lang w:val="en-US" w:eastAsia="ja-JP" w:bidi="ar-SA"/>
        </w:rPr>
      </w:pPr>
      <w:hyperlink w:anchor="_Toc428540564" w:history="1">
        <w:r w:rsidR="00033952" w:rsidRPr="00356FE1">
          <w:rPr>
            <w:rStyle w:val="Hyperlink"/>
            <w:noProof/>
          </w:rPr>
          <w:t>Вкладення 2 – Набори ліцензій на передплату</w:t>
        </w:r>
        <w:r w:rsidR="00033952">
          <w:rPr>
            <w:noProof/>
            <w:webHidden/>
          </w:rPr>
          <w:tab/>
        </w:r>
        <w:r w:rsidR="00033952">
          <w:rPr>
            <w:noProof/>
            <w:webHidden/>
          </w:rPr>
          <w:fldChar w:fldCharType="begin"/>
        </w:r>
        <w:r w:rsidR="00033952">
          <w:rPr>
            <w:noProof/>
            <w:webHidden/>
          </w:rPr>
          <w:instrText xml:space="preserve"> PAGEREF _Toc428540564 \h </w:instrText>
        </w:r>
        <w:r w:rsidR="00033952">
          <w:rPr>
            <w:noProof/>
            <w:webHidden/>
          </w:rPr>
        </w:r>
        <w:r w:rsidR="00033952">
          <w:rPr>
            <w:noProof/>
            <w:webHidden/>
          </w:rPr>
          <w:fldChar w:fldCharType="separate"/>
        </w:r>
        <w:r w:rsidR="00033952">
          <w:rPr>
            <w:noProof/>
            <w:webHidden/>
          </w:rPr>
          <w:t>28</w:t>
        </w:r>
        <w:r w:rsidR="00033952">
          <w:rPr>
            <w:noProof/>
            <w:webHidden/>
          </w:rPr>
          <w:fldChar w:fldCharType="end"/>
        </w:r>
      </w:hyperlink>
    </w:p>
    <w:p w14:paraId="22EAEC83" w14:textId="77777777" w:rsidR="00033952" w:rsidRDefault="00064A5C">
      <w:pPr>
        <w:pStyle w:val="TOC1"/>
        <w:tabs>
          <w:tab w:val="right" w:leader="dot" w:pos="5030"/>
        </w:tabs>
        <w:rPr>
          <w:rFonts w:eastAsiaTheme="minorEastAsia"/>
          <w:b w:val="0"/>
          <w:caps w:val="0"/>
          <w:noProof/>
          <w:sz w:val="22"/>
          <w:lang w:val="en-US" w:eastAsia="ja-JP" w:bidi="ar-SA"/>
        </w:rPr>
      </w:pPr>
      <w:hyperlink w:anchor="_Toc428540565" w:history="1">
        <w:r w:rsidR="00033952" w:rsidRPr="00356FE1">
          <w:rPr>
            <w:rStyle w:val="Hyperlink"/>
            <w:noProof/>
          </w:rPr>
          <w:t>Вкладення 3 – Стандартні європейські договори (обробники)</w:t>
        </w:r>
        <w:r w:rsidR="00033952">
          <w:rPr>
            <w:noProof/>
            <w:webHidden/>
          </w:rPr>
          <w:tab/>
        </w:r>
        <w:r w:rsidR="00033952">
          <w:rPr>
            <w:noProof/>
            <w:webHidden/>
          </w:rPr>
          <w:fldChar w:fldCharType="begin"/>
        </w:r>
        <w:r w:rsidR="00033952">
          <w:rPr>
            <w:noProof/>
            <w:webHidden/>
          </w:rPr>
          <w:instrText xml:space="preserve"> PAGEREF _Toc428540565 \h </w:instrText>
        </w:r>
        <w:r w:rsidR="00033952">
          <w:rPr>
            <w:noProof/>
            <w:webHidden/>
          </w:rPr>
        </w:r>
        <w:r w:rsidR="00033952">
          <w:rPr>
            <w:noProof/>
            <w:webHidden/>
          </w:rPr>
          <w:fldChar w:fldCharType="separate"/>
        </w:r>
        <w:r w:rsidR="00033952">
          <w:rPr>
            <w:noProof/>
            <w:webHidden/>
          </w:rPr>
          <w:t>29</w:t>
        </w:r>
        <w:r w:rsidR="00033952">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40495"/>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690C65" w:rsidRDefault="003F6CEE" w:rsidP="00366C8E">
      <w:pPr>
        <w:pStyle w:val="ProductList-Offering1Heading"/>
        <w:outlineLvl w:val="1"/>
      </w:pPr>
      <w:bookmarkStart w:id="5" w:name="_Toc428540496"/>
      <w: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69457A54" w14:textId="77777777" w:rsidR="00E42644" w:rsidRDefault="00E42644" w:rsidP="00E42644">
      <w:pPr>
        <w:pStyle w:val="ProductList-Offering1Heading"/>
        <w:outlineLvl w:val="1"/>
      </w:pPr>
      <w:bookmarkStart w:id="6" w:name="_Toc417892041"/>
      <w:bookmarkStart w:id="7" w:name="_Toc412644871"/>
      <w:bookmarkStart w:id="8" w:name="_Toc428540497"/>
      <w:bookmarkStart w:id="9" w:name="_Toc378147615"/>
      <w:bookmarkStart w:id="10" w:name="_Toc378151517"/>
      <w:bookmarkStart w:id="11" w:name="_Toc379797094"/>
      <w:bookmarkStart w:id="12" w:name="_Toc380513120"/>
      <w:bookmarkStart w:id="13" w:name="_Toc380655159"/>
      <w:bookmarkStart w:id="14" w:name="_Toc383415077"/>
      <w:r>
        <w:t>Пояснення та зведення змін</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E42644" w:rsidRPr="00AD6DB4" w14:paraId="106612F9" w14:textId="77777777" w:rsidTr="00E42644">
        <w:trPr>
          <w:tblHeader/>
        </w:trPr>
        <w:tc>
          <w:tcPr>
            <w:tcW w:w="5400" w:type="dxa"/>
            <w:shd w:val="clear" w:color="auto" w:fill="0072C6"/>
          </w:tcPr>
          <w:p w14:paraId="2972CAD3" w14:textId="77777777" w:rsidR="00E42644" w:rsidRPr="00AD6DB4" w:rsidRDefault="00E42644" w:rsidP="00E42644">
            <w:pPr>
              <w:pStyle w:val="ProductList-Body"/>
              <w:spacing w:before="20" w:after="20"/>
              <w:rPr>
                <w:color w:val="FFFFFF" w:themeColor="background1"/>
              </w:rPr>
            </w:pPr>
            <w:r>
              <w:rPr>
                <w:color w:val="FFFFFF" w:themeColor="background1"/>
              </w:rPr>
              <w:t>Доповнення</w:t>
            </w:r>
          </w:p>
        </w:tc>
        <w:tc>
          <w:tcPr>
            <w:tcW w:w="5400" w:type="dxa"/>
            <w:shd w:val="clear" w:color="auto" w:fill="0072C6"/>
          </w:tcPr>
          <w:p w14:paraId="33DBC01E" w14:textId="77777777" w:rsidR="00E42644" w:rsidRPr="00AD6DB4" w:rsidRDefault="00E42644" w:rsidP="00E42644">
            <w:pPr>
              <w:pStyle w:val="ProductList-Body"/>
              <w:spacing w:before="20" w:after="20"/>
              <w:rPr>
                <w:color w:val="FFFFFF" w:themeColor="background1"/>
              </w:rPr>
            </w:pPr>
            <w:r>
              <w:rPr>
                <w:color w:val="FFFFFF" w:themeColor="background1"/>
              </w:rPr>
              <w:t>Видалення</w:t>
            </w:r>
          </w:p>
        </w:tc>
      </w:tr>
      <w:tr w:rsidR="001B4708" w14:paraId="2D523FAE" w14:textId="77777777" w:rsidTr="00E42644">
        <w:tc>
          <w:tcPr>
            <w:tcW w:w="5400" w:type="dxa"/>
          </w:tcPr>
          <w:p w14:paraId="36F2864A" w14:textId="0F378005" w:rsidR="001B4708" w:rsidRDefault="001B4708" w:rsidP="001B4708">
            <w:pPr>
              <w:pStyle w:val="ProductList-Body"/>
            </w:pPr>
          </w:p>
        </w:tc>
        <w:tc>
          <w:tcPr>
            <w:tcW w:w="5400" w:type="dxa"/>
          </w:tcPr>
          <w:p w14:paraId="1116A8B1" w14:textId="77777777" w:rsidR="001B4708" w:rsidRPr="0080135B" w:rsidRDefault="001B4708" w:rsidP="001B4708">
            <w:pPr>
              <w:pStyle w:val="ProductList-Body"/>
            </w:pPr>
          </w:p>
        </w:tc>
      </w:tr>
    </w:tbl>
    <w:p w14:paraId="4761C496" w14:textId="77777777" w:rsidR="00E42644" w:rsidRPr="00862C50" w:rsidRDefault="00E42644" w:rsidP="00E42644">
      <w:pPr>
        <w:pStyle w:val="ProductList-Body"/>
      </w:pPr>
    </w:p>
    <w:p w14:paraId="76BFB06E" w14:textId="77777777" w:rsidR="00033952" w:rsidRDefault="00033952" w:rsidP="00033952">
      <w:pPr>
        <w:pStyle w:val="ProductList-Body"/>
        <w:tabs>
          <w:tab w:val="left" w:pos="360"/>
        </w:tabs>
        <w:rPr>
          <w:b/>
          <w:color w:val="00188F"/>
        </w:rPr>
      </w:pPr>
      <w:r>
        <w:rPr>
          <w:b/>
          <w:color w:val="00188F"/>
        </w:rPr>
        <w:t>Зміни</w:t>
      </w:r>
    </w:p>
    <w:p w14:paraId="32E05C48" w14:textId="77777777" w:rsidR="00033952" w:rsidRPr="00194126" w:rsidRDefault="00033952" w:rsidP="00033952">
      <w:pPr>
        <w:pStyle w:val="ProductList-Body"/>
        <w:tabs>
          <w:tab w:val="left" w:pos="360"/>
        </w:tabs>
        <w:rPr>
          <w:color w:val="000000" w:themeColor="text1"/>
        </w:rPr>
      </w:pPr>
      <w:r>
        <w:rPr>
          <w:color w:val="000000" w:themeColor="text1"/>
        </w:rPr>
        <w:t>Визначення терміну Служби Office 365, включеного у частину «Умови обробки даних», змінено та він наразі включає в себе Sway.</w:t>
      </w:r>
    </w:p>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8540498"/>
      <w:bookmarkEnd w:id="9"/>
      <w:bookmarkEnd w:id="10"/>
      <w:bookmarkEnd w:id="11"/>
      <w:bookmarkEnd w:id="12"/>
      <w:bookmarkEnd w:id="13"/>
      <w:bookmarkEnd w:id="14"/>
      <w:r>
        <w:lastRenderedPageBreak/>
        <w:t>Загальні умови</w:t>
      </w:r>
      <w:bookmarkEnd w:id="15"/>
      <w:bookmarkEnd w:id="16"/>
    </w:p>
    <w:p w14:paraId="13E595AA" w14:textId="1F20F74D" w:rsidR="00730B3A" w:rsidRPr="00690C65" w:rsidRDefault="00730B3A"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Ліцензія на передплату користувача необхідна для кожного користувача, який отримує доступ до Онлайнової служби,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sidR="00D81306">
          <w:rPr>
            <w:rStyle w:val="Hyperlink"/>
          </w:rPr>
          <w:t>Вкладення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8540499"/>
      <w:r>
        <w:t>Визначення</w:t>
      </w:r>
      <w:bookmarkEnd w:id="17"/>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29C4457B" w14:textId="3041E55F" w:rsidR="00103924" w:rsidRPr="00690C65" w:rsidRDefault="00874919" w:rsidP="00337870">
      <w:pPr>
        <w:pStyle w:val="ProductList-Body"/>
        <w:spacing w:after="120"/>
      </w:pPr>
      <w:r>
        <w:t>«Продукт не від Майкрософт» - це будь-яке програмне забезпечення, дані, служба, веб-сайт або продукт під брендом третьої сторони.</w:t>
      </w:r>
    </w:p>
    <w:p w14:paraId="27174F6A" w14:textId="77777777" w:rsidR="006A12BA" w:rsidRPr="00874919" w:rsidRDefault="006A12BA" w:rsidP="006A12BA">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Умови використання продуктів розміщено на веб-сторінці </w:t>
      </w:r>
      <w:hyperlink r:id="rId22" w:history="1">
        <w:r>
          <w:rPr>
            <w:rStyle w:val="Hyperlink"/>
          </w:rPr>
          <w:t>http://go.microsoft.com/?linkid=9839207</w:t>
        </w:r>
      </w:hyperlink>
      <w:r w:rsidRPr="008329A7">
        <w:rPr>
          <w:rStyle w:val="Hyperlink"/>
        </w:rPr>
        <w:t>.</w:t>
      </w:r>
    </w:p>
    <w:p w14:paraId="44145F90" w14:textId="0948FB9C" w:rsidR="00103924" w:rsidRPr="00690C65" w:rsidRDefault="00874919" w:rsidP="00337870">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8540500"/>
      <w:r>
        <w:t>Оновлення Умов використання Онлайнових служб</w:t>
      </w:r>
      <w:bookmarkEnd w:id="18"/>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8540501"/>
      <w:r>
        <w:t>Нормативні зміни та доступність на міжнародному рівні</w:t>
      </w:r>
      <w:bookmarkEnd w:id="19"/>
    </w:p>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3"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8540502"/>
      <w:r>
        <w:t>Збереження даних</w:t>
      </w:r>
      <w:bookmarkEnd w:id="20"/>
    </w:p>
    <w:p w14:paraId="1645CC39" w14:textId="5E6B6EA9" w:rsidR="00103924" w:rsidRPr="00690C65" w:rsidRDefault="00D92296" w:rsidP="00337870">
      <w:pPr>
        <w:pStyle w:val="ProductList-Body"/>
        <w:spacing w:after="120"/>
      </w:pPr>
      <w:r>
        <w:t>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і видаляє його Дані.</w:t>
      </w:r>
    </w:p>
    <w:p w14:paraId="0950D160" w14:textId="4DB260CB" w:rsidR="00103924" w:rsidRPr="00690C65"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13028049" w14:textId="77777777" w:rsidR="00103924" w:rsidRPr="00690C65" w:rsidRDefault="00103924" w:rsidP="00366C8E">
      <w:pPr>
        <w:pStyle w:val="ProductList-SubSubSectionHeading"/>
        <w:outlineLvl w:val="1"/>
      </w:pPr>
      <w:bookmarkStart w:id="21" w:name="_Toc428540503"/>
      <w:r>
        <w:lastRenderedPageBreak/>
        <w:t>Використання програмного забезпечення з онлайновою службою</w:t>
      </w:r>
      <w:bookmarkEnd w:id="21"/>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C332121" w:rsidR="00103924" w:rsidRPr="00690C65" w:rsidRDefault="00103924" w:rsidP="00AD5F09">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Програми можуть збирати дані про використання та продуктивність Програм, які можуть бути передані в Майкрософт та використані в цілях, описаних у цих «Умовах використання Онлайнових 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8540504"/>
      <w:r>
        <w:t>Продукти не від Майкрософт</w:t>
      </w:r>
      <w:bookmarkEnd w:id="22"/>
    </w:p>
    <w:p w14:paraId="717B1BE0" w14:textId="22E9601F" w:rsidR="00103924" w:rsidRPr="00690C65" w:rsidRDefault="00AD5F09" w:rsidP="00AD5F09">
      <w:pPr>
        <w:pStyle w:val="ProductList-Body"/>
      </w:pPr>
      <w: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або колекцію).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8540505"/>
      <w:r>
        <w:t>Правила допустимого використання.</w:t>
      </w:r>
      <w:bookmarkEnd w:id="23"/>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8540506"/>
      <w:r>
        <w:t>Технічні обмеження</w:t>
      </w:r>
      <w:bookmarkEnd w:id="24"/>
    </w:p>
    <w:p w14:paraId="40AC0812" w14:textId="7E166F55" w:rsidR="00C62FB6" w:rsidRPr="00690C65"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16D38071" w14:textId="77777777" w:rsidR="00AD5F09" w:rsidRPr="00690C65" w:rsidRDefault="00AD5F09" w:rsidP="00366C8E">
      <w:pPr>
        <w:pStyle w:val="ProductList-SubSubSectionHeading"/>
        <w:outlineLvl w:val="1"/>
      </w:pPr>
      <w:bookmarkStart w:id="25" w:name="_Toc428540507"/>
      <w:r>
        <w:lastRenderedPageBreak/>
        <w:t>Відповідність законам</w:t>
      </w:r>
      <w:bookmarkEnd w:id="25"/>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6B63D384" w14:textId="2FDBD42C" w:rsidR="00AD5F09" w:rsidRPr="00690C65" w:rsidRDefault="00AD5F09" w:rsidP="00AD5F09">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захистом даних та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Default="003C35CD" w:rsidP="003C35CD">
      <w:pPr>
        <w:pStyle w:val="ProductList-Body"/>
      </w:pPr>
    </w:p>
    <w:p w14:paraId="435AE6FB" w14:textId="77777777" w:rsidR="006A12BA" w:rsidRPr="005123C4" w:rsidRDefault="006A12BA" w:rsidP="006A12BA">
      <w:pPr>
        <w:spacing w:after="0" w:line="240" w:lineRule="auto"/>
        <w:rPr>
          <w:b/>
          <w:color w:val="00188F"/>
          <w:sz w:val="18"/>
        </w:rPr>
      </w:pPr>
      <w:bookmarkStart w:id="26" w:name="ImportExportServices"/>
      <w:r>
        <w:rPr>
          <w:b/>
          <w:color w:val="00188F"/>
          <w:sz w:val="18"/>
        </w:rPr>
        <w:t>Служби імпорту й експорту</w:t>
      </w:r>
    </w:p>
    <w:bookmarkEnd w:id="26"/>
    <w:p w14:paraId="115C15F6" w14:textId="77777777" w:rsidR="006A12BA" w:rsidRPr="001A5A8F" w:rsidRDefault="006A12BA" w:rsidP="006A12BA">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w:t>
      </w:r>
      <w:r w:rsidRPr="006A12BA">
        <w:rPr>
          <w:rFonts w:asciiTheme="minorHAnsi" w:eastAsiaTheme="minorHAnsi" w:hAnsiTheme="minorHAnsi" w:cstheme="minorBidi"/>
          <w:szCs w:val="22"/>
        </w:rPr>
        <w:t>«</w:t>
      </w:r>
      <w:r>
        <w:rPr>
          <w:rFonts w:asciiTheme="minorHAnsi" w:eastAsiaTheme="minorHAnsi" w:hAnsiTheme="minorHAnsi" w:cstheme="minorBidi"/>
          <w:szCs w:val="22"/>
        </w:rPr>
        <w:t>носіїв даних</w:t>
      </w:r>
      <w:r w:rsidRPr="006A12BA">
        <w:rPr>
          <w:rFonts w:asciiTheme="minorHAnsi" w:eastAsiaTheme="minorHAnsi" w:hAnsiTheme="minorHAnsi" w:cstheme="minorBidi"/>
          <w:szCs w:val="22"/>
        </w:rPr>
        <w:t>»</w:t>
      </w:r>
      <w:r>
        <w:rPr>
          <w:rFonts w:asciiTheme="minorHAnsi" w:eastAsiaTheme="minorHAnsi" w:hAnsiTheme="minorHAnsi" w:cstheme="minorBidi"/>
          <w:szCs w:val="22"/>
        </w:rPr>
        <w:t>).</w:t>
      </w:r>
      <w:r>
        <w:rPr>
          <w:rFonts w:asciiTheme="minorHAnsi" w:eastAsiaTheme="minorHAnsi" w:hAnsiTheme="minorHAnsi"/>
        </w:rPr>
        <w:t xml:space="preserve"> Клієнт несе виключну відповідальність за забезпечення надання носіїв і даних відповідно до всіх законів і правил. </w:t>
      </w:r>
      <w:r>
        <w:rPr>
          <w:rFonts w:asciiTheme="minorHAnsi" w:eastAsiaTheme="minorHAnsi" w:hAnsiTheme="minorHAnsi" w:cstheme="minorBidi"/>
          <w:szCs w:val="22"/>
        </w:rPr>
        <w:t>Майкрософт не має жодних зобов’язань стосовно носіїв і не несе відповідальності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p>
    <w:p w14:paraId="3090F02E" w14:textId="77777777" w:rsidR="006A12BA" w:rsidRPr="00690C65" w:rsidRDefault="006A12BA" w:rsidP="003C35CD">
      <w:pPr>
        <w:pStyle w:val="ProductList-Body"/>
      </w:pPr>
    </w:p>
    <w:p w14:paraId="4FEA4633" w14:textId="77777777" w:rsidR="00AD5F09" w:rsidRPr="00690C65" w:rsidRDefault="00AD5F09" w:rsidP="00366C8E">
      <w:pPr>
        <w:pStyle w:val="ProductList-SubSubSectionHeading"/>
        <w:outlineLvl w:val="1"/>
      </w:pPr>
      <w:bookmarkStart w:id="27" w:name="_Toc428540508"/>
      <w:r>
        <w:t>Електронні повідомлення</w:t>
      </w:r>
      <w:bookmarkEnd w:id="27"/>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8540509"/>
      <w:r>
        <w:t>Умови перепризначення ліцензії</w:t>
      </w:r>
      <w:bookmarkEnd w:id="28"/>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40510"/>
      <w:r>
        <w:t>Шрифти</w:t>
      </w:r>
      <w:bookmarkEnd w:id="29"/>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8540511"/>
      <w:r>
        <w:t>Мультиплексування</w:t>
      </w:r>
      <w:bookmarkEnd w:id="30"/>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40512"/>
      <w:r>
        <w:lastRenderedPageBreak/>
        <w:t>Умови конфіденційності та безпеки</w:t>
      </w:r>
      <w:bookmarkEnd w:id="31"/>
      <w:bookmarkEnd w:id="32"/>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690C65" w:rsidRDefault="00F77036" w:rsidP="00366C8E">
      <w:pPr>
        <w:pStyle w:val="ProductList-Offering2Heading"/>
        <w:outlineLvl w:val="1"/>
      </w:pPr>
      <w:bookmarkStart w:id="33" w:name="_Toc428540513"/>
      <w:r>
        <w:t>Загальні Умови конфіденційності та безпеки</w:t>
      </w:r>
      <w:bookmarkEnd w:id="33"/>
    </w:p>
    <w:p w14:paraId="0A292299" w14:textId="77777777" w:rsidR="00F77036" w:rsidRPr="00690C65" w:rsidRDefault="00F77036" w:rsidP="00366C8E">
      <w:pPr>
        <w:pStyle w:val="ProductList-SubSubSectionHeading"/>
        <w:outlineLvl w:val="2"/>
      </w:pPr>
      <w:bookmarkStart w:id="34" w:name="_Toc428540514"/>
      <w:r>
        <w:t>Область застосування</w:t>
      </w:r>
      <w:bookmarkEnd w:id="34"/>
    </w:p>
    <w:p w14:paraId="6720FC8E" w14:textId="3D619460" w:rsidR="00F77036" w:rsidRPr="00690C65" w:rsidRDefault="00F77036" w:rsidP="00F77036">
      <w:pPr>
        <w:pStyle w:val="ProductList-Body"/>
      </w:pPr>
      <w:r>
        <w:t xml:space="preserve">Умови цього розділу застосовуються до всіх Онлайнових служб, за винятком платформ Bing Maps Enterprise Platform і Bing Maps Mobile Asset Management Platform, інтерфейсу Translator API та служби Parature від Майкрософт, які керуються зазначеними нижче умовами конфіденційності та/або безпеки, викладеними в застосовних </w:t>
      </w:r>
      <w:hyperlink w:anchor="OnlineServiceSpecificTerms" w:history="1">
        <w:r>
          <w:rPr>
            <w:rStyle w:val="Hyperlink"/>
          </w:rPr>
          <w:t>Умовах, що стосуються Онлайнової служби</w:t>
        </w:r>
      </w:hyperlink>
      <w:r>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35" w:name="_Toc428540515"/>
      <w:r>
        <w:t>Використання Даних клієнта</w:t>
      </w:r>
      <w:bookmarkEnd w:id="35"/>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36" w:name="_Toc423959220"/>
      <w:bookmarkStart w:id="37" w:name="_Toc417892060"/>
      <w:bookmarkStart w:id="38" w:name="_Toc428540516"/>
      <w:r>
        <w:t>Розголошення Даних клієнта</w:t>
      </w:r>
      <w:bookmarkEnd w:id="36"/>
      <w:bookmarkEnd w:id="37"/>
      <w:bookmarkEnd w:id="38"/>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39" w:name="_Toc428540517"/>
      <w:r>
        <w:t>Навчальні заклади</w:t>
      </w:r>
      <w:bookmarkEnd w:id="39"/>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40" w:name="_Toc423959222"/>
      <w:bookmarkStart w:id="41" w:name="_Toc428540518"/>
      <w:bookmarkStart w:id="42" w:name="HIPPA"/>
      <w:bookmarkStart w:id="43" w:name="_Toc417892062"/>
      <w:bookmarkStart w:id="44" w:name="HIPAA"/>
      <w:r>
        <w:t>Бізнес-партнер за HIPAA</w:t>
      </w:r>
      <w:bookmarkEnd w:id="40"/>
      <w:bookmarkEnd w:id="41"/>
    </w:p>
    <w:bookmarkEnd w:id="42"/>
    <w:p w14:paraId="3ED63079" w14:textId="77777777" w:rsidR="001B4708" w:rsidRPr="00ED53C5" w:rsidRDefault="001B4708" w:rsidP="006A12BA">
      <w:pPr>
        <w:pStyle w:val="ProductList-Body"/>
      </w:pPr>
      <w:r>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w:t>
      </w:r>
      <w:r>
        <w:lastRenderedPageBreak/>
        <w:t xml:space="preserve">Угоди з бізнес-партнером за HIPAA, повний текст якої опубліковано на веб-сторінці </w:t>
      </w:r>
      <w:hyperlink r:id="rId26" w:history="1">
        <w:r>
          <w:rPr>
            <w:rStyle w:val="Hyperlink"/>
          </w:rPr>
          <w:t>http://aka.ms/BAA</w:t>
        </w:r>
      </w:hyperlink>
      <w:r>
        <w:t>. Угода з бізнес-партнером за HIPAA не застосовується до Служб Azure Government (див. визначення в умовах, що стосуються Служб Microsoft Azure).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43"/>
    <w:bookmarkEnd w:id="44"/>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45" w:name="_Toc428540519"/>
      <w:r>
        <w:t>Безпека</w:t>
      </w:r>
      <w:bookmarkEnd w:id="45"/>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46" w:name="_Toc428540520"/>
      <w:r>
        <w:t>Сповіщення про інцидент безпеки</w:t>
      </w:r>
      <w:bookmarkEnd w:id="46"/>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8540521"/>
      <w:r>
        <w:t>Розташування Обробки даних</w:t>
      </w:r>
      <w:bookmarkEnd w:id="47"/>
    </w:p>
    <w:p w14:paraId="6F79E91B" w14:textId="77777777" w:rsidR="00F77036" w:rsidRPr="00690C65" w:rsidRDefault="00F77036"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дотримується положень Угоди про безпечне передавання даних, що діє у країнах Європейського Союзу та Швейцарії, визначених Міністерством торгівлі США, стосовно збирання, використання та зберігання даних, отриманих із країн Європейського Союзу, Європейської асоціації вільної торгівлі та Швейцарії.</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48" w:name="_Toc417892066"/>
      <w:bookmarkStart w:id="49" w:name="_Toc412644895"/>
      <w:bookmarkStart w:id="50" w:name="_Toc428540522"/>
      <w:r>
        <w:t>Попередній перегляд випусків</w:t>
      </w:r>
      <w:bookmarkEnd w:id="48"/>
      <w:bookmarkEnd w:id="49"/>
      <w:bookmarkEnd w:id="50"/>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8540523"/>
      <w:r>
        <w:t>Використання підрядників</w:t>
      </w:r>
      <w:bookmarkEnd w:id="51"/>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8540524"/>
      <w:r>
        <w:t>Зв’язок із Майкрософт</w:t>
      </w:r>
      <w:bookmarkEnd w:id="52"/>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685F90" w14:textId="77777777" w:rsidR="00E42644" w:rsidRPr="007554CF" w:rsidRDefault="00E42644" w:rsidP="00366C8E">
      <w:pPr>
        <w:pStyle w:val="ProductList-Body"/>
        <w:sectPr w:rsidR="00E42644" w:rsidRPr="007554CF" w:rsidSect="00A61B2A">
          <w:footerReference w:type="defaul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8540525"/>
      <w:r>
        <w:lastRenderedPageBreak/>
        <w:t>Умови обробки даних</w:t>
      </w:r>
      <w:bookmarkEnd w:id="53"/>
    </w:p>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FB2162">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Онлайнові служби</w:t>
            </w:r>
          </w:p>
        </w:tc>
      </w:tr>
      <w:tr w:rsidR="00256427" w14:paraId="176BA6A2" w14:textId="77777777" w:rsidTr="00FB2162">
        <w:tc>
          <w:tcPr>
            <w:tcW w:w="2610" w:type="dxa"/>
            <w:vAlign w:val="center"/>
          </w:tcPr>
          <w:p w14:paraId="225F38A5" w14:textId="26A384A7" w:rsidR="00256427" w:rsidRDefault="00CF560D" w:rsidP="00CF560D">
            <w:pPr>
              <w:pStyle w:val="ProductList-Body"/>
            </w:pPr>
            <w:r>
              <w:t xml:space="preserve">Служби Microsoft Dynamics </w:t>
            </w:r>
            <w:r w:rsidR="001B4708">
              <w:rPr>
                <w:lang w:val="en-US"/>
              </w:rPr>
              <w:t>CRM</w:t>
            </w:r>
            <w:r w:rsidR="001B4708" w:rsidRPr="007554CF">
              <w:t xml:space="preserve"> </w:t>
            </w:r>
            <w:r>
              <w:t>Online</w:t>
            </w:r>
          </w:p>
        </w:tc>
        <w:tc>
          <w:tcPr>
            <w:tcW w:w="8190" w:type="dxa"/>
          </w:tcPr>
          <w:p w14:paraId="3A0CC844" w14:textId="6A24C54B" w:rsidR="00256427" w:rsidRDefault="00CF560D" w:rsidP="00840373">
            <w:pPr>
              <w:pStyle w:val="ProductList-Body"/>
            </w:pPr>
            <w:r>
              <w:t xml:space="preserve">Служби Microsoft Dynamics </w:t>
            </w:r>
            <w:r w:rsidR="001B4708">
              <w:rPr>
                <w:lang w:val="en-US"/>
              </w:rPr>
              <w:t>CRM</w:t>
            </w:r>
            <w:r w:rsidR="001B4708" w:rsidRPr="007554CF">
              <w:t xml:space="preserve"> </w:t>
            </w:r>
            <w:r>
              <w:t>Online доступні за програмою корпоративного ліцензування або на порталі онлайнових служб Microsoft, за винятком (1) служб Microsoft Dynamics CRM для підтримуваних пристроїв, які включають, зокрема, але не виключно, служби Microsoft Dynamics CRM Online для планшетів та/або смартфонів, і (2) будь-які служби під окремими брендами, доступні разом з або пов’язані зі службами Microsoft Dynamics CRM Online, такими як Microsoft Social Engagement, Parature від Майкрософт і Microsoft Dynamics Marketing.</w:t>
            </w:r>
          </w:p>
        </w:tc>
      </w:tr>
      <w:tr w:rsidR="00033952" w14:paraId="0EEF8014" w14:textId="77777777" w:rsidTr="00FB2162">
        <w:tc>
          <w:tcPr>
            <w:tcW w:w="2610" w:type="dxa"/>
            <w:vAlign w:val="center"/>
          </w:tcPr>
          <w:p w14:paraId="17E444BC" w14:textId="2F596973" w:rsidR="00033952" w:rsidRDefault="00033952" w:rsidP="00033952">
            <w:pPr>
              <w:pStyle w:val="ProductList-Body"/>
            </w:pPr>
            <w:r>
              <w:t>Служби Office 365</w:t>
            </w:r>
          </w:p>
        </w:tc>
        <w:tc>
          <w:tcPr>
            <w:tcW w:w="8190" w:type="dxa"/>
          </w:tcPr>
          <w:p w14:paraId="2B2D9666" w14:textId="737B2A79" w:rsidR="00033952" w:rsidRDefault="00033952" w:rsidP="00033952">
            <w:pPr>
              <w:pStyle w:val="ProductList-Body"/>
            </w:pPr>
            <w:r>
              <w:t>Такі служби, що використовуються окремо або входять до складу плану чи програмного комплексу під брендом Office 365: Exchange Online, Exchange Online Archiving, Exchange Online Protection, «Покращений захист від загроз», SharePoint Online, OneDrive для бізнесу, Project Online, Skype для бізнесу – онлайн, Sway і Office Online. Служби Office 365 не включають Office 365 ProPlus, будь-яке клієнтське ПЗ або будь-які служби під окремими брендами, що входять до складу плану чи програмного комплексу під брендом «Office 365», наприклад службу Bing або Yammer чи службу під брендом «для Office 365».</w:t>
            </w:r>
          </w:p>
        </w:tc>
      </w:tr>
      <w:tr w:rsidR="00E42644" w14:paraId="31232290" w14:textId="77777777" w:rsidTr="00FB2162">
        <w:tc>
          <w:tcPr>
            <w:tcW w:w="2610" w:type="dxa"/>
            <w:vAlign w:val="center"/>
          </w:tcPr>
          <w:p w14:paraId="792F0442" w14:textId="0359F598" w:rsidR="00E42644" w:rsidRDefault="00E42644" w:rsidP="00E42644">
            <w:pPr>
              <w:pStyle w:val="ProductList-Body"/>
            </w:pPr>
            <w:bookmarkStart w:id="54" w:name="MicrosoftAzureCoreServices"/>
            <w:r>
              <w:t>Служби Microsoft Azure Core</w:t>
            </w:r>
            <w:bookmarkEnd w:id="54"/>
          </w:p>
        </w:tc>
        <w:tc>
          <w:tcPr>
            <w:tcW w:w="8190" w:type="dxa"/>
          </w:tcPr>
          <w:p w14:paraId="1BC35F13" w14:textId="2F1EE2DE" w:rsidR="00E42644" w:rsidRDefault="00E42644" w:rsidP="00E42644">
            <w:pPr>
              <w:pStyle w:val="ProductList-Body"/>
            </w:pPr>
            <w:r>
              <w:t>Хмарні служби (веб-ролі та робочі ролі), віртуальні машини (включно з SQL Server), сховище (BLOB-об’єкти, таблиці, черги), віртуальна мережа, диспетчер трафіку, пакетна служба, веб-сайти, служби BizTalk, служби Media, мобільні служби, сервісна шина, центр сповіщень, диспетчер робочих циклів, експрес-маршрутизація, планувальник, Multi-Factor Authentication, служба Active Directory, служба керування правами, база даних SQL,</w:t>
            </w:r>
            <w:r w:rsidR="001B4708" w:rsidRPr="007554CF">
              <w:t xml:space="preserve"> </w:t>
            </w:r>
            <w:r w:rsidR="001B4708">
              <w:rPr>
                <w:lang w:val="en-US"/>
              </w:rPr>
              <w:t>HDInsight</w:t>
            </w:r>
            <w:r>
              <w:t xml:space="preserve"> а також будь-які інші функції, визначені як включені до Центру безпеки та конфіденційності Microsoft Azure.</w:t>
            </w:r>
          </w:p>
        </w:tc>
      </w:tr>
      <w:tr w:rsidR="00256427" w14:paraId="35238467" w14:textId="77777777" w:rsidTr="00FB2162">
        <w:tc>
          <w:tcPr>
            <w:tcW w:w="2610" w:type="dxa"/>
            <w:vAlign w:val="center"/>
          </w:tcPr>
          <w:p w14:paraId="2BF1ACCE" w14:textId="035545C0" w:rsidR="00256427" w:rsidRDefault="006E5B74" w:rsidP="006E5B74">
            <w:pPr>
              <w:pStyle w:val="ProductList-Body"/>
            </w:pPr>
            <w:r>
              <w:t>Онлайнові служби Microsoft Intune</w:t>
            </w:r>
          </w:p>
        </w:tc>
        <w:tc>
          <w:tcPr>
            <w:tcW w:w="8190" w:type="dxa"/>
          </w:tcPr>
          <w:p w14:paraId="717F210B" w14:textId="2C797371" w:rsidR="00256427" w:rsidRDefault="00256427" w:rsidP="00D92296">
            <w:pPr>
              <w:pStyle w:val="ProductList-Body"/>
            </w:pPr>
            <w: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bl>
    <w:p w14:paraId="7FD7BC27" w14:textId="77777777" w:rsidR="00EA2487" w:rsidRPr="00F12D05" w:rsidRDefault="00EA2487" w:rsidP="00A914BF">
      <w:pPr>
        <w:pStyle w:val="ProductList-Body"/>
      </w:pPr>
    </w:p>
    <w:p w14:paraId="3A32298B" w14:textId="77777777" w:rsidR="00086F17" w:rsidRPr="00690C65" w:rsidRDefault="00086F17" w:rsidP="00233C87">
      <w:pPr>
        <w:pStyle w:val="ProductList-SubSubSectionHeading"/>
        <w:outlineLvl w:val="2"/>
      </w:pPr>
      <w:bookmarkStart w:id="55" w:name="_Toc428540526"/>
      <w:r>
        <w:t>Місцеве розташування Даних клієнта</w:t>
      </w:r>
      <w:bookmarkEnd w:id="55"/>
    </w:p>
    <w:p w14:paraId="3170912A" w14:textId="77777777" w:rsidR="00086F17" w:rsidRPr="00690C65" w:rsidRDefault="00086F17" w:rsidP="00086F17">
      <w:pPr>
        <w:pStyle w:val="ProductList-Body"/>
      </w:pPr>
      <w:r>
        <w:lastRenderedPageBreak/>
        <w:t>Майкрософт буде здійснювати місцеве зберігання Даних клієнта в головних географічних районах (кожен – «Географічний регіон»), як зазначено нижче.</w:t>
      </w:r>
    </w:p>
    <w:p w14:paraId="467DBFAA" w14:textId="1A4FC32C" w:rsidR="00086F17" w:rsidRPr="00690C65" w:rsidRDefault="00086F17" w:rsidP="00A44A41">
      <w:pPr>
        <w:pStyle w:val="ProductList-Body"/>
        <w:numPr>
          <w:ilvl w:val="0"/>
          <w:numId w:val="6"/>
        </w:numPr>
        <w:ind w:left="450" w:hanging="270"/>
      </w:pPr>
      <w:r>
        <w:rPr>
          <w:b/>
        </w:rPr>
        <w:t>Служби Office 365</w:t>
      </w:r>
      <w:r w:rsidRPr="00FC1F08">
        <w:rPr>
          <w:b/>
          <w:bCs/>
        </w:rPr>
        <w:t>.</w:t>
      </w:r>
      <w:r>
        <w:t xml:space="preserve"> Якщо Клієнт надає ресурси своєму клієнта в США чи ЄС, Майкрософт буде зберігати такі Дані клієнта в рамках цього Географічного регіону: (1) вміст поштової скриньки Exchange Online (тіло електронного повідомлення, записи календаря, вміст вкладень електронних повідомлень) і (2) вміст сайту SharePoint Online та файлів, що зберігаються на цьому сайті.</w:t>
      </w:r>
    </w:p>
    <w:p w14:paraId="612EBA91" w14:textId="4163617A" w:rsidR="00086F17" w:rsidRPr="00690C65" w:rsidRDefault="006E5B74" w:rsidP="00A44A41">
      <w:pPr>
        <w:pStyle w:val="ProductList-Body"/>
        <w:numPr>
          <w:ilvl w:val="0"/>
          <w:numId w:val="6"/>
        </w:numPr>
        <w:ind w:left="450" w:hanging="270"/>
      </w:pPr>
      <w:r>
        <w:rPr>
          <w:b/>
        </w:rPr>
        <w:t>Онлайнові служби Microsoft Intune</w:t>
      </w:r>
      <w:r w:rsidRPr="00FC1F08">
        <w:rPr>
          <w:b/>
          <w:bCs/>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58B83666" w14:textId="59288C22" w:rsidR="00086F17" w:rsidRPr="00690C65" w:rsidRDefault="00086F17" w:rsidP="00A44A41">
      <w:pPr>
        <w:pStyle w:val="ProductList-Body"/>
        <w:numPr>
          <w:ilvl w:val="0"/>
          <w:numId w:val="6"/>
        </w:numPr>
        <w:ind w:left="450" w:hanging="270"/>
      </w:pPr>
      <w:r>
        <w:rPr>
          <w:b/>
        </w:rPr>
        <w:t>Служби Microsoft Azure Core</w:t>
      </w:r>
      <w:r w:rsidRPr="00FC1F08">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2E0BCC36" w14:textId="7D02EE57" w:rsidR="00086F17" w:rsidRPr="00690C65" w:rsidRDefault="00826803" w:rsidP="000B2305">
      <w:pPr>
        <w:pStyle w:val="ProductList-Body"/>
        <w:numPr>
          <w:ilvl w:val="0"/>
          <w:numId w:val="6"/>
        </w:numPr>
        <w:spacing w:after="120"/>
        <w:ind w:left="461" w:hanging="274"/>
      </w:pPr>
      <w:r>
        <w:rPr>
          <w:b/>
        </w:rPr>
        <w:t>Служби Microsoft Dynamics CRM Online</w:t>
      </w:r>
      <w:r w:rsidRPr="00FC1F08">
        <w:rPr>
          <w:b/>
          <w:bCs/>
        </w:rPr>
        <w:t>.</w:t>
      </w:r>
      <w:r>
        <w:t xml:space="preserve"> Для юридичних осіб під керуванням Служби Microsoft Dynamics CRM Online, якщо Клієнт надає ресурси своєму клієнту в США чи ЄС, Майкрософт буде здійснювати місцеве зберігання Даних Клієнта в США чи ЄС, залежно від обставин.</w:t>
      </w:r>
    </w:p>
    <w:p w14:paraId="15A5EF57" w14:textId="77777777" w:rsidR="00086F17" w:rsidRPr="00690C65" w:rsidRDefault="00086F17" w:rsidP="00086F1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8540527"/>
      <w:r>
        <w:t>Конфіденційність</w:t>
      </w:r>
      <w:bookmarkEnd w:id="56"/>
    </w:p>
    <w:p w14:paraId="15DD36B2" w14:textId="140D3A05" w:rsidR="00086F17" w:rsidRPr="00690C65" w:rsidRDefault="00086F17" w:rsidP="00A44A41">
      <w:pPr>
        <w:pStyle w:val="ProductList-Body"/>
        <w:numPr>
          <w:ilvl w:val="0"/>
          <w:numId w:val="7"/>
        </w:numPr>
        <w:ind w:left="450" w:hanging="270"/>
      </w:pPr>
      <w:r>
        <w:rPr>
          <w:b/>
        </w:rPr>
        <w:t>Повернення та видалення Даних клієнта</w:t>
      </w:r>
      <w:r w:rsidRPr="00FC1F08">
        <w:rPr>
          <w:b/>
          <w:bCs/>
        </w:rPr>
        <w:t xml:space="preserve">. </w:t>
      </w:r>
      <w:r>
        <w:t xml:space="preserve">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6287F55F" w14:textId="36E258AD" w:rsidR="00086F17" w:rsidRPr="00690C65" w:rsidRDefault="00086F17" w:rsidP="00A44A41">
      <w:pPr>
        <w:pStyle w:val="ProductList-Body"/>
        <w:numPr>
          <w:ilvl w:val="0"/>
          <w:numId w:val="7"/>
        </w:numPr>
        <w:ind w:left="450" w:hanging="270"/>
      </w:pPr>
      <w:r>
        <w:rPr>
          <w:b/>
        </w:rPr>
        <w:t>Передавання Даних клієнта</w:t>
      </w:r>
      <w:r w:rsidRPr="006D51FB">
        <w:rPr>
          <w:b/>
          <w:bCs/>
        </w:rPr>
        <w:t>.</w:t>
      </w:r>
      <w:r>
        <w:t xml:space="preserve"> Протягом строку, визначеного угодою корпоративного ліцензування Клієнта, Майкрософт залишатиметься сертифікованим учасником програм безпечного передавання даних у країнах Європейського Союзу та Швейцарії за умови їх підтримки урядом Сполучених Штатів Америки. Крім того, якщо Клієнт не відмовився від стандартних європейських договорів, будь-які передавання Даних клієнта за межі Європейського Союзу, Європейської економічної зони та Швейцарії регулюються цими стандартними європейськими договорами,</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555A6521" w:rsidR="00086F17" w:rsidRPr="00690C65" w:rsidRDefault="00086F17" w:rsidP="00CD7F8D">
      <w:pPr>
        <w:pStyle w:val="ProductList-Body"/>
        <w:numPr>
          <w:ilvl w:val="0"/>
          <w:numId w:val="7"/>
        </w:numPr>
        <w:ind w:left="450" w:hanging="270"/>
      </w:pPr>
      <w:r>
        <w:rPr>
          <w:b/>
        </w:rPr>
        <w:t>Передавання підряднику</w:t>
      </w:r>
      <w:r w:rsidRPr="006D51FB">
        <w:rPr>
          <w:b/>
          <w:bCs/>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Кожна Онлайнова служба має веб-сайт, який містить список підрядників, які мають дозвіл на доступ до Даних клієнта, а також обмежені або допоміжні послуги, які вони надають. Принаймні за 14 днів до надання будь-якому новому підряднику дозволу на доступ до Даних клієнта Майкрософт оновлює інформацію на відповідному веб-сайті та забезпечує механізм отримання Клієнтом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8540528"/>
      <w:r w:rsidRPr="00C7599A">
        <w:t>Додаткові європейські умови.</w:t>
      </w:r>
      <w:bookmarkEnd w:id="57"/>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lastRenderedPageBreak/>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8540529"/>
      <w:r>
        <w:t>Безпека</w:t>
      </w:r>
      <w:bookmarkEnd w:id="58"/>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162">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Домен</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Практика</w:t>
            </w:r>
          </w:p>
        </w:tc>
      </w:tr>
      <w:tr w:rsidR="00086F17" w14:paraId="7BFB34B6" w14:textId="77777777" w:rsidTr="00FB2162">
        <w:tc>
          <w:tcPr>
            <w:tcW w:w="2610" w:type="dxa"/>
            <w:vAlign w:val="center"/>
          </w:tcPr>
          <w:p w14:paraId="4A265EB1" w14:textId="4B939C28" w:rsidR="00086F17" w:rsidRDefault="00086F17" w:rsidP="007303AE">
            <w:pPr>
              <w:pStyle w:val="ProductList-Body"/>
            </w:pPr>
            <w:r>
              <w:t>Організація інформаційної безпеки</w:t>
            </w:r>
          </w:p>
        </w:tc>
        <w:tc>
          <w:tcPr>
            <w:tcW w:w="8190" w:type="dxa"/>
          </w:tcPr>
          <w:p w14:paraId="4CCE6AB8" w14:textId="7F0E44E2" w:rsidR="009C6951" w:rsidRPr="00690C65" w:rsidRDefault="009C6951" w:rsidP="009C6951">
            <w:pPr>
              <w:pStyle w:val="ProductList-Body"/>
            </w:pPr>
            <w:r>
              <w:rPr>
                <w:b/>
              </w:rPr>
              <w:t>Власність безпеки</w:t>
            </w:r>
            <w:r w:rsidRPr="004405B7">
              <w:rPr>
                <w:b/>
                <w:bCs/>
              </w:rPr>
              <w:t>.</w:t>
            </w:r>
            <w: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690C65" w:rsidRDefault="009C6951" w:rsidP="0088164F">
            <w:pPr>
              <w:pStyle w:val="ProductList-Body"/>
              <w:spacing w:before="40"/>
            </w:pPr>
            <w:r>
              <w:rPr>
                <w:b/>
              </w:rPr>
              <w:t>Ролі та обов’язки безпеки</w:t>
            </w:r>
            <w:r w:rsidRPr="004405B7">
              <w:rPr>
                <w:b/>
                <w:bCs/>
              </w:rPr>
              <w:t>.</w:t>
            </w:r>
            <w: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690C65" w:rsidRDefault="009C6951" w:rsidP="0088164F">
            <w:pPr>
              <w:pStyle w:val="ProductList-Body"/>
              <w:spacing w:before="40"/>
            </w:pPr>
            <w:r>
              <w:rPr>
                <w:b/>
              </w:rPr>
              <w:t>Програма керування ризиками</w:t>
            </w:r>
            <w:r w:rsidRPr="004405B7">
              <w:rPr>
                <w:b/>
                <w:bCs/>
              </w:rPr>
              <w:t>.</w:t>
            </w:r>
            <w: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Default="009C6951" w:rsidP="009C6951">
            <w:pPr>
              <w:pStyle w:val="ProductList-Body"/>
            </w:pPr>
            <w: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B2162">
        <w:tc>
          <w:tcPr>
            <w:tcW w:w="2610" w:type="dxa"/>
            <w:vAlign w:val="center"/>
          </w:tcPr>
          <w:p w14:paraId="6F221689" w14:textId="78DA8E2F" w:rsidR="00086F17" w:rsidRDefault="00086F17" w:rsidP="007303AE">
            <w:pPr>
              <w:pStyle w:val="ProductList-Body"/>
            </w:pPr>
            <w:r>
              <w:t>Керування ресурсами</w:t>
            </w:r>
          </w:p>
        </w:tc>
        <w:tc>
          <w:tcPr>
            <w:tcW w:w="8190" w:type="dxa"/>
          </w:tcPr>
          <w:p w14:paraId="6DA73246" w14:textId="0BE2B773" w:rsidR="009C6951" w:rsidRPr="00690C65" w:rsidRDefault="009C6951" w:rsidP="009C6951">
            <w:pPr>
              <w:pStyle w:val="ProductList-Body"/>
            </w:pPr>
            <w:r>
              <w:rPr>
                <w:b/>
              </w:rPr>
              <w:t>Інвентаризація активів</w:t>
            </w:r>
            <w:r w:rsidRPr="00765829">
              <w:rPr>
                <w:b/>
                <w:bCs/>
              </w:rPr>
              <w:t>.</w:t>
            </w:r>
            <w: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690C65" w:rsidRDefault="009C6951" w:rsidP="0088164F">
            <w:pPr>
              <w:pStyle w:val="ProductList-Body"/>
              <w:spacing w:before="40"/>
            </w:pPr>
            <w:r>
              <w:rPr>
                <w:b/>
              </w:rPr>
              <w:t>Обробка активів</w:t>
            </w:r>
          </w:p>
          <w:p w14:paraId="44E4A99A" w14:textId="3EB902C1" w:rsidR="009C6951" w:rsidRPr="00690C65" w:rsidRDefault="00033952" w:rsidP="00651B74">
            <w:pPr>
              <w:pStyle w:val="ProductList-Body"/>
              <w:ind w:left="162" w:hanging="162"/>
            </w:pPr>
            <w:r>
              <w:t>-</w:t>
            </w:r>
            <w:r>
              <w:tab/>
            </w:r>
            <w:r w:rsidR="00651B74">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690C65" w:rsidRDefault="00033952" w:rsidP="00651B74">
            <w:pPr>
              <w:pStyle w:val="ProductList-Body"/>
              <w:ind w:left="162" w:hanging="162"/>
            </w:pPr>
            <w:r>
              <w:t>-</w:t>
            </w:r>
            <w:r>
              <w:tab/>
            </w:r>
            <w:r w:rsidR="002A3B84">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Default="00033952" w:rsidP="001B4708">
            <w:pPr>
              <w:pStyle w:val="ProductList-Body"/>
              <w:ind w:left="162" w:hanging="162"/>
            </w:pPr>
            <w:r>
              <w:t>-</w:t>
            </w:r>
            <w:r>
              <w:tab/>
            </w:r>
            <w:r w:rsidR="009C6951">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B2162">
        <w:tc>
          <w:tcPr>
            <w:tcW w:w="2610" w:type="dxa"/>
            <w:vAlign w:val="center"/>
          </w:tcPr>
          <w:p w14:paraId="59347A52" w14:textId="738D913D" w:rsidR="00086F17" w:rsidRDefault="00086F17" w:rsidP="007303AE">
            <w:pPr>
              <w:pStyle w:val="ProductList-Body"/>
            </w:pPr>
            <w:r>
              <w:t>Безпека людських ресурсів</w:t>
            </w:r>
          </w:p>
        </w:tc>
        <w:tc>
          <w:tcPr>
            <w:tcW w:w="8190" w:type="dxa"/>
          </w:tcPr>
          <w:p w14:paraId="4D458344" w14:textId="28E5AABF" w:rsidR="00086F17" w:rsidRDefault="009C6951" w:rsidP="008E1EAF">
            <w:pPr>
              <w:pStyle w:val="ProductList-Body"/>
            </w:pPr>
            <w:r>
              <w:rPr>
                <w:b/>
              </w:rPr>
              <w:t>Навчання з безпеки</w:t>
            </w:r>
            <w:r w:rsidRPr="00765829">
              <w:rPr>
                <w:b/>
                <w:bCs/>
              </w:rPr>
              <w:t>.</w:t>
            </w:r>
            <w: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B2162">
        <w:tc>
          <w:tcPr>
            <w:tcW w:w="2610" w:type="dxa"/>
            <w:vAlign w:val="center"/>
          </w:tcPr>
          <w:p w14:paraId="17640D63" w14:textId="1909CE38" w:rsidR="00086F17" w:rsidRDefault="00086F17" w:rsidP="007303AE">
            <w:pPr>
              <w:pStyle w:val="ProductList-Body"/>
            </w:pPr>
            <w:r>
              <w:t>Фізична та екологічна безпека</w:t>
            </w:r>
          </w:p>
        </w:tc>
        <w:tc>
          <w:tcPr>
            <w:tcW w:w="8190" w:type="dxa"/>
          </w:tcPr>
          <w:p w14:paraId="0E056EAF" w14:textId="21CE734C" w:rsidR="009C6951" w:rsidRPr="00690C65" w:rsidRDefault="009C6951" w:rsidP="009C6951">
            <w:pPr>
              <w:pStyle w:val="ProductList-Body"/>
            </w:pPr>
            <w:r>
              <w:rPr>
                <w:b/>
              </w:rPr>
              <w:t>Фізичний доступ до об’єктів</w:t>
            </w:r>
            <w:r w:rsidRPr="00765829">
              <w:rPr>
                <w:b/>
                <w:bCs/>
              </w:rPr>
              <w:t xml:space="preserve">. </w:t>
            </w:r>
            <w: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690C65" w:rsidRDefault="009C6951" w:rsidP="0088164F">
            <w:pPr>
              <w:pStyle w:val="ProductList-Body"/>
              <w:spacing w:before="40"/>
            </w:pPr>
            <w:r>
              <w:rPr>
                <w:b/>
              </w:rPr>
              <w:t>Фізичний доступ до компонентів</w:t>
            </w:r>
            <w:r w:rsidRPr="00765829">
              <w:rPr>
                <w:b/>
                <w:bCs/>
              </w:rPr>
              <w:t>.</w:t>
            </w:r>
            <w: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690C65" w:rsidRDefault="009C6951" w:rsidP="0088164F">
            <w:pPr>
              <w:pStyle w:val="ProductList-Body"/>
              <w:spacing w:before="40"/>
            </w:pPr>
            <w:r>
              <w:rPr>
                <w:b/>
              </w:rPr>
              <w:t>Захист від збоїв</w:t>
            </w:r>
            <w:r w:rsidRPr="00765829">
              <w:rPr>
                <w:b/>
                <w:bCs/>
              </w:rPr>
              <w:t>.</w:t>
            </w:r>
            <w: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Default="009C6951" w:rsidP="0088164F">
            <w:pPr>
              <w:pStyle w:val="ProductList-Body"/>
              <w:spacing w:before="40"/>
            </w:pPr>
            <w:r>
              <w:rPr>
                <w:b/>
              </w:rPr>
              <w:t>Утилізація компонентів</w:t>
            </w:r>
            <w:r w:rsidRPr="00765829">
              <w:rPr>
                <w:b/>
                <w:bCs/>
              </w:rPr>
              <w:t>.</w:t>
            </w:r>
            <w: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B2162">
        <w:tc>
          <w:tcPr>
            <w:tcW w:w="2610" w:type="dxa"/>
            <w:vAlign w:val="center"/>
          </w:tcPr>
          <w:p w14:paraId="4E573BCA" w14:textId="3DE6A7D5" w:rsidR="00086F17" w:rsidRDefault="00086F17" w:rsidP="007303AE">
            <w:pPr>
              <w:pStyle w:val="ProductList-Body"/>
            </w:pPr>
            <w:r>
              <w:t>Керування зв’язком та операціями</w:t>
            </w:r>
          </w:p>
        </w:tc>
        <w:tc>
          <w:tcPr>
            <w:tcW w:w="8190" w:type="dxa"/>
          </w:tcPr>
          <w:p w14:paraId="52A9B3B5" w14:textId="2B32BAB3" w:rsidR="009C6951" w:rsidRPr="00690C65" w:rsidRDefault="009C6951" w:rsidP="009C6951">
            <w:pPr>
              <w:pStyle w:val="ProductList-Body"/>
            </w:pPr>
            <w:r>
              <w:rPr>
                <w:b/>
              </w:rPr>
              <w:t>Операційна політика</w:t>
            </w:r>
            <w:r w:rsidRPr="00765829">
              <w:rPr>
                <w:b/>
                <w:bCs/>
              </w:rPr>
              <w:t xml:space="preserve">. </w:t>
            </w:r>
            <w: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690C65" w:rsidRDefault="009C6951" w:rsidP="0088164F">
            <w:pPr>
              <w:pStyle w:val="ProductList-Body"/>
              <w:spacing w:before="40"/>
            </w:pPr>
            <w:r>
              <w:rPr>
                <w:b/>
              </w:rPr>
              <w:t>Процедури відновлення даних</w:t>
            </w:r>
          </w:p>
          <w:p w14:paraId="273CBF49" w14:textId="0A12ABD2" w:rsidR="009C6951" w:rsidRPr="00690C65" w:rsidRDefault="00033952" w:rsidP="003D22CB">
            <w:pPr>
              <w:pStyle w:val="ProductList-Body"/>
              <w:ind w:left="162" w:hanging="162"/>
            </w:pPr>
            <w:r>
              <w:t>-</w:t>
            </w:r>
            <w:r>
              <w:tab/>
            </w:r>
            <w:r w:rsidR="003D22CB">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690C65" w:rsidRDefault="00033952" w:rsidP="003D22CB">
            <w:pPr>
              <w:pStyle w:val="ProductList-Body"/>
              <w:ind w:left="162" w:hanging="162"/>
            </w:pPr>
            <w:r>
              <w:t>-</w:t>
            </w:r>
            <w:r>
              <w:tab/>
            </w:r>
            <w:r w:rsidR="003D22CB">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690C65" w:rsidRDefault="00033952" w:rsidP="003D22CB">
            <w:pPr>
              <w:pStyle w:val="ProductList-Body"/>
              <w:ind w:left="162" w:hanging="162"/>
            </w:pPr>
            <w:r>
              <w:lastRenderedPageBreak/>
              <w:t>-</w:t>
            </w:r>
            <w:r>
              <w:tab/>
            </w:r>
            <w:r w:rsidR="003D22CB">
              <w:t>Майкрософт має конкретні локальні процедури, що регулюють доступ до копій Даних клієнта.</w:t>
            </w:r>
          </w:p>
          <w:p w14:paraId="3F2A8D50" w14:textId="78BF2227" w:rsidR="001B4708" w:rsidRDefault="00033952" w:rsidP="001B4708">
            <w:pPr>
              <w:pStyle w:val="ProductList-Body"/>
              <w:ind w:left="162" w:hanging="162"/>
            </w:pPr>
            <w:r>
              <w:t>-</w:t>
            </w:r>
            <w:r>
              <w:tab/>
            </w:r>
            <w:r w:rsidR="001B4708">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p>
          <w:p w14:paraId="0C13E134" w14:textId="01E7DE07" w:rsidR="009C6951" w:rsidRPr="00690C65" w:rsidRDefault="00033952" w:rsidP="003D22CB">
            <w:pPr>
              <w:pStyle w:val="ProductList-Body"/>
              <w:ind w:left="162" w:hanging="162"/>
            </w:pPr>
            <w:r>
              <w:t>-</w:t>
            </w:r>
            <w:r>
              <w:tab/>
            </w:r>
            <w:r w:rsidR="001B4708">
              <w:tab/>
            </w:r>
            <w:r w:rsidR="003D22CB">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690C65" w:rsidRDefault="009C6951" w:rsidP="0088164F">
            <w:pPr>
              <w:pStyle w:val="ProductList-Body"/>
              <w:spacing w:before="40"/>
            </w:pPr>
            <w:r>
              <w:rPr>
                <w:b/>
              </w:rPr>
              <w:t>Шкідливі програми</w:t>
            </w:r>
            <w:r w:rsidRPr="0033404B">
              <w:rPr>
                <w:b/>
                <w:bCs/>
              </w:rPr>
              <w:t>.</w:t>
            </w:r>
            <w: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31EE0A7" w14:textId="77777777" w:rsidR="009C6951" w:rsidRPr="00690C65" w:rsidRDefault="009C6951" w:rsidP="0088164F">
            <w:pPr>
              <w:pStyle w:val="ProductList-Body"/>
              <w:spacing w:before="40"/>
            </w:pPr>
            <w:r>
              <w:rPr>
                <w:b/>
              </w:rPr>
              <w:t>Дані, що перевищують обмеження</w:t>
            </w:r>
          </w:p>
          <w:p w14:paraId="529D2023" w14:textId="46D65E24" w:rsidR="009C6951" w:rsidRPr="00690C65" w:rsidRDefault="00033952" w:rsidP="003D22CB">
            <w:pPr>
              <w:pStyle w:val="ProductList-Body"/>
              <w:ind w:left="162" w:hanging="162"/>
            </w:pPr>
            <w:r>
              <w:t>-</w:t>
            </w:r>
            <w:r>
              <w:tab/>
            </w:r>
            <w:r w:rsidR="00651B74">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29FF59F1" w:rsidR="009C6951" w:rsidRPr="00690C65" w:rsidRDefault="00033952" w:rsidP="003D22CB">
            <w:pPr>
              <w:pStyle w:val="ProductList-Body"/>
              <w:ind w:left="162" w:hanging="162"/>
            </w:pPr>
            <w:r>
              <w:t>-</w:t>
            </w:r>
            <w:r>
              <w:tab/>
            </w:r>
            <w:r w:rsidR="003D22CB">
              <w:t>Корпорація Майкрософт обмежує доступ до Даних клієнта на носіях, що залишають приміщення корпорації (наприклад, за допомогою шифрування).</w:t>
            </w:r>
          </w:p>
          <w:p w14:paraId="039DA155" w14:textId="73742380" w:rsidR="00086F17" w:rsidRDefault="009C6951" w:rsidP="0088164F">
            <w:pPr>
              <w:pStyle w:val="ProductList-Body"/>
              <w:spacing w:before="40"/>
            </w:pPr>
            <w:r>
              <w:rPr>
                <w:b/>
              </w:rPr>
              <w:t>Журнал подій</w:t>
            </w:r>
            <w:r w:rsidRPr="0033404B">
              <w:rPr>
                <w:b/>
                <w:bCs/>
              </w:rPr>
              <w:t xml:space="preserve">. </w:t>
            </w:r>
            <w: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B2162">
        <w:tc>
          <w:tcPr>
            <w:tcW w:w="2610" w:type="dxa"/>
            <w:vAlign w:val="center"/>
          </w:tcPr>
          <w:p w14:paraId="1033C6C0" w14:textId="538D8B4A" w:rsidR="00086F17" w:rsidRDefault="00086F17" w:rsidP="007303AE">
            <w:pPr>
              <w:pStyle w:val="ProductList-Body"/>
            </w:pPr>
            <w:r>
              <w:lastRenderedPageBreak/>
              <w:t>Контроль доступу</w:t>
            </w:r>
          </w:p>
        </w:tc>
        <w:tc>
          <w:tcPr>
            <w:tcW w:w="8190" w:type="dxa"/>
          </w:tcPr>
          <w:p w14:paraId="4D5A88E0" w14:textId="3D42E11B" w:rsidR="009C6951" w:rsidRPr="00690C65" w:rsidRDefault="009C6951" w:rsidP="009C6951">
            <w:pPr>
              <w:pStyle w:val="ProductList-Body"/>
            </w:pPr>
            <w:r>
              <w:rPr>
                <w:b/>
              </w:rPr>
              <w:t>Політика доступу</w:t>
            </w:r>
            <w:r w:rsidRPr="008D33D6">
              <w:rPr>
                <w:b/>
              </w:rPr>
              <w:t>.</w:t>
            </w:r>
            <w:r>
              <w:t xml:space="preserve"> Майкрософт підтримує запис привілеїв безпеки осіб, що мають доступ до Даних клієнта.</w:t>
            </w:r>
          </w:p>
          <w:p w14:paraId="2541D145" w14:textId="77777777" w:rsidR="009C6951" w:rsidRPr="00690C65" w:rsidRDefault="009C6951" w:rsidP="0088164F">
            <w:pPr>
              <w:pStyle w:val="ProductList-Body"/>
              <w:spacing w:before="40"/>
            </w:pPr>
            <w:r>
              <w:rPr>
                <w:b/>
              </w:rPr>
              <w:t>Авторизація доступу</w:t>
            </w:r>
          </w:p>
          <w:p w14:paraId="6905FA03" w14:textId="225D510F" w:rsidR="009C6951" w:rsidRPr="00690C65" w:rsidRDefault="00033952" w:rsidP="003D22CB">
            <w:pPr>
              <w:pStyle w:val="ProductList-Body"/>
              <w:ind w:left="162" w:hanging="162"/>
            </w:pPr>
            <w:r>
              <w:t>-</w:t>
            </w:r>
            <w:r>
              <w:tab/>
            </w:r>
            <w:r w:rsidR="003D22CB">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690C65" w:rsidRDefault="00033952" w:rsidP="003D22CB">
            <w:pPr>
              <w:pStyle w:val="ProductList-Body"/>
              <w:ind w:left="162" w:hanging="162"/>
            </w:pPr>
            <w:r>
              <w:t>-</w:t>
            </w:r>
            <w:r>
              <w:tab/>
            </w:r>
            <w:r w:rsidR="003D22CB">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690C65" w:rsidRDefault="00033952" w:rsidP="003D22CB">
            <w:pPr>
              <w:pStyle w:val="ProductList-Body"/>
              <w:ind w:left="162" w:hanging="162"/>
            </w:pPr>
            <w:r>
              <w:t>-</w:t>
            </w:r>
            <w:r>
              <w:tab/>
            </w:r>
            <w:r w:rsidR="003D22CB">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690C65" w:rsidRDefault="00033952" w:rsidP="003D22CB">
            <w:pPr>
              <w:pStyle w:val="ProductList-Body"/>
              <w:ind w:left="162" w:hanging="162"/>
            </w:pPr>
            <w:r>
              <w:t>-</w:t>
            </w:r>
            <w:r>
              <w:tab/>
            </w:r>
            <w:r w:rsidR="003D22CB">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690C65" w:rsidRDefault="009C6951" w:rsidP="0088164F">
            <w:pPr>
              <w:pStyle w:val="ProductList-Body"/>
              <w:spacing w:before="40"/>
            </w:pPr>
            <w:r>
              <w:rPr>
                <w:b/>
              </w:rPr>
              <w:t>Найменший рівень привілеїв</w:t>
            </w:r>
          </w:p>
          <w:p w14:paraId="5A54D499" w14:textId="121BFAE5" w:rsidR="009C6951" w:rsidRPr="00690C65" w:rsidRDefault="00033952" w:rsidP="003D22CB">
            <w:pPr>
              <w:pStyle w:val="ProductList-Body"/>
              <w:ind w:left="162" w:hanging="162"/>
            </w:pPr>
            <w:r>
              <w:t>-</w:t>
            </w:r>
            <w:r>
              <w:tab/>
            </w:r>
            <w:r w:rsidR="003D22CB">
              <w:t xml:space="preserve">Персоналу технічної підтримки дозволяється отримати доступ до Даних клієнта тільки за необхідності. </w:t>
            </w:r>
          </w:p>
          <w:p w14:paraId="036CE9EC" w14:textId="5F1C4499" w:rsidR="009C6951" w:rsidRPr="00690C65" w:rsidRDefault="00033952" w:rsidP="003D22CB">
            <w:pPr>
              <w:pStyle w:val="ProductList-Body"/>
              <w:ind w:left="162" w:hanging="162"/>
            </w:pPr>
            <w:r>
              <w:t>-</w:t>
            </w:r>
            <w:r>
              <w:tab/>
            </w:r>
            <w:r w:rsidR="003D22CB">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690C65" w:rsidRDefault="009C6951" w:rsidP="0088164F">
            <w:pPr>
              <w:pStyle w:val="ProductList-Body"/>
              <w:spacing w:before="40"/>
            </w:pPr>
            <w:r>
              <w:rPr>
                <w:b/>
              </w:rPr>
              <w:t>Цілісність і конфіденційність</w:t>
            </w:r>
          </w:p>
          <w:p w14:paraId="0BF55A2D" w14:textId="0EACA8AB" w:rsidR="009C6951" w:rsidRPr="00690C65" w:rsidRDefault="00033952" w:rsidP="003D22CB">
            <w:pPr>
              <w:pStyle w:val="ProductList-Body"/>
              <w:ind w:left="162" w:hanging="162"/>
            </w:pPr>
            <w:r>
              <w:t>-</w:t>
            </w:r>
            <w:r>
              <w:tab/>
            </w:r>
            <w:r w:rsidR="003D22CB">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690C65" w:rsidRDefault="00033952" w:rsidP="003D22CB">
            <w:pPr>
              <w:pStyle w:val="ProductList-Body"/>
              <w:ind w:left="162" w:hanging="162"/>
            </w:pPr>
            <w:r>
              <w:t>-</w:t>
            </w:r>
            <w:r>
              <w:tab/>
            </w:r>
            <w:r w:rsidR="003D22CB">
              <w:t>Майкрософт зберігає паролі таким чином, щоб вони були нерозбірливими, поки вони діють.</w:t>
            </w:r>
          </w:p>
          <w:p w14:paraId="7F353D0C" w14:textId="77777777" w:rsidR="009C6951" w:rsidRPr="00690C65" w:rsidRDefault="009C6951" w:rsidP="0088164F">
            <w:pPr>
              <w:pStyle w:val="ProductList-Body"/>
              <w:spacing w:before="40"/>
            </w:pPr>
            <w:r>
              <w:rPr>
                <w:b/>
              </w:rPr>
              <w:t>Автентифікація</w:t>
            </w:r>
          </w:p>
          <w:p w14:paraId="3873F6E9" w14:textId="26B82AD4" w:rsidR="009C6951" w:rsidRPr="00690C65" w:rsidRDefault="00033952" w:rsidP="003D22CB">
            <w:pPr>
              <w:pStyle w:val="ProductList-Body"/>
              <w:ind w:left="162" w:hanging="162"/>
            </w:pPr>
            <w:r>
              <w:t>-</w:t>
            </w:r>
            <w:r>
              <w:tab/>
            </w:r>
            <w:r w:rsidR="003D22CB">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690C65" w:rsidRDefault="00033952" w:rsidP="003D22CB">
            <w:pPr>
              <w:pStyle w:val="ProductList-Body"/>
              <w:ind w:left="162" w:hanging="162"/>
            </w:pPr>
            <w:r>
              <w:t>-</w:t>
            </w:r>
            <w:r>
              <w:tab/>
            </w:r>
            <w:r w:rsidR="003D22CB">
              <w:t>Якщо механізми автентифікації засновані на паролях, Майкрософт вимагатиме регулярного оновлення паролів.</w:t>
            </w:r>
          </w:p>
          <w:p w14:paraId="0C91FCD8" w14:textId="74C8B19B" w:rsidR="009C6951" w:rsidRPr="00690C65" w:rsidRDefault="00033952" w:rsidP="003D22CB">
            <w:pPr>
              <w:pStyle w:val="ProductList-Body"/>
              <w:ind w:left="162" w:hanging="162"/>
            </w:pPr>
            <w:r>
              <w:t>-</w:t>
            </w:r>
            <w:r>
              <w:tab/>
            </w:r>
            <w:r w:rsidR="003D22CB">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690C65" w:rsidRDefault="00033952" w:rsidP="003D22CB">
            <w:pPr>
              <w:pStyle w:val="ProductList-Body"/>
              <w:ind w:left="162" w:hanging="162"/>
            </w:pPr>
            <w:r>
              <w:t>-</w:t>
            </w:r>
            <w:r>
              <w:tab/>
            </w:r>
            <w:r w:rsidR="003D22CB">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690C65" w:rsidRDefault="00033952" w:rsidP="003D22CB">
            <w:pPr>
              <w:pStyle w:val="ProductList-Body"/>
              <w:ind w:left="162" w:hanging="162"/>
            </w:pPr>
            <w:r>
              <w:t>-</w:t>
            </w:r>
            <w:r>
              <w:tab/>
            </w:r>
            <w:r w:rsidR="003D22CB">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690C65" w:rsidRDefault="00033952" w:rsidP="003D22CB">
            <w:pPr>
              <w:pStyle w:val="ProductList-Body"/>
              <w:ind w:left="162" w:hanging="162"/>
            </w:pPr>
            <w:r>
              <w:t>-</w:t>
            </w:r>
            <w:r>
              <w:tab/>
            </w:r>
            <w:r w:rsidR="003D22CB">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901E6" w:rsidRDefault="00033952" w:rsidP="003D22CB">
            <w:pPr>
              <w:pStyle w:val="ProductList-Body"/>
              <w:ind w:left="162" w:hanging="162"/>
            </w:pPr>
            <w:r>
              <w:t>-</w:t>
            </w:r>
            <w:r>
              <w:tab/>
            </w:r>
            <w:r w:rsidR="003D22CB">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7DF79267" w14:textId="77777777" w:rsidR="00F50088" w:rsidRPr="003901E6" w:rsidRDefault="00F50088" w:rsidP="003D22CB">
            <w:pPr>
              <w:pStyle w:val="ProductList-Body"/>
              <w:ind w:left="162" w:hanging="162"/>
            </w:pPr>
          </w:p>
          <w:p w14:paraId="2D5C6E6C" w14:textId="4BEC2035" w:rsidR="00086F17" w:rsidRDefault="009C6951" w:rsidP="007303AE">
            <w:pPr>
              <w:pStyle w:val="ProductList-Body"/>
              <w:spacing w:before="40"/>
            </w:pPr>
            <w:r>
              <w:rPr>
                <w:b/>
              </w:rPr>
              <w:t>Проектування мережі</w:t>
            </w:r>
            <w:r w:rsidRPr="00573295">
              <w:rPr>
                <w:b/>
                <w:bCs/>
              </w:rPr>
              <w:t>.</w:t>
            </w:r>
            <w: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B2162">
        <w:tc>
          <w:tcPr>
            <w:tcW w:w="2610" w:type="dxa"/>
            <w:vAlign w:val="center"/>
          </w:tcPr>
          <w:p w14:paraId="2C4520EB" w14:textId="54C172FD" w:rsidR="00086F17" w:rsidRDefault="00086F17" w:rsidP="007303AE">
            <w:pPr>
              <w:pStyle w:val="ProductList-Body"/>
            </w:pPr>
            <w:r>
              <w:lastRenderedPageBreak/>
              <w:t>Керування інцидентами безпеки інформації</w:t>
            </w:r>
          </w:p>
        </w:tc>
        <w:tc>
          <w:tcPr>
            <w:tcW w:w="8190" w:type="dxa"/>
          </w:tcPr>
          <w:p w14:paraId="1028D5CF" w14:textId="77777777" w:rsidR="00272578" w:rsidRPr="00690C65" w:rsidRDefault="00272578" w:rsidP="00272578">
            <w:pPr>
              <w:pStyle w:val="ProductList-Body"/>
            </w:pPr>
            <w:r>
              <w:rPr>
                <w:b/>
              </w:rPr>
              <w:t>Процес реагування на інцидент</w:t>
            </w:r>
          </w:p>
          <w:p w14:paraId="099F1C9A" w14:textId="712C2E63" w:rsidR="00272578" w:rsidRPr="00690C65" w:rsidRDefault="00033952" w:rsidP="003D22CB">
            <w:pPr>
              <w:pStyle w:val="ProductList-Body"/>
              <w:ind w:left="162" w:hanging="162"/>
            </w:pPr>
            <w:r>
              <w:t>-</w:t>
            </w:r>
            <w:r>
              <w:tab/>
            </w:r>
            <w:r w:rsidR="003D22CB">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Pr>
                <w:color w:val="000000" w:themeColor="text1"/>
              </w:rPr>
              <w:t>порядку відновлення даних.</w:t>
            </w:r>
          </w:p>
          <w:p w14:paraId="5BB81CE4" w14:textId="5E80C30F" w:rsidR="00E46617" w:rsidRPr="00690C65" w:rsidRDefault="00033952" w:rsidP="003D22CB">
            <w:pPr>
              <w:pStyle w:val="ProductList-Body"/>
              <w:ind w:left="162" w:hanging="162"/>
            </w:pPr>
            <w:r>
              <w:t>-</w:t>
            </w:r>
            <w:r>
              <w:tab/>
            </w:r>
            <w:r w:rsidR="003D22CB">
              <w:rPr>
                <w:color w:val="000000" w:themeColor="text1"/>
              </w:rPr>
              <w:t xml:space="preserve">Майкрософт сповіщатиме </w:t>
            </w:r>
            <w:r w:rsidR="003D22CB">
              <w:rPr>
                <w:iCs/>
                <w:color w:val="000000" w:themeColor="text1"/>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14:paraId="3818EE7A" w14:textId="4139419A" w:rsidR="00272578" w:rsidRPr="00690C65" w:rsidRDefault="00272578" w:rsidP="000D2959">
            <w:pPr>
              <w:pStyle w:val="ProductList-Body"/>
              <w:ind w:left="162" w:hanging="7"/>
            </w:pPr>
            <w:r>
              <w:rPr>
                <w:color w:val="000000" w:themeColor="text1"/>
              </w:rPr>
              <w:t xml:space="preserve">Майкрософт відстежує або дає можливість </w:t>
            </w:r>
            <w: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Default="00272578" w:rsidP="0088164F">
            <w:pPr>
              <w:pStyle w:val="ProductList-Body"/>
              <w:spacing w:before="40"/>
            </w:pPr>
            <w:r>
              <w:rPr>
                <w:b/>
              </w:rPr>
              <w:t>Моніторинг служби</w:t>
            </w:r>
            <w:r w:rsidRPr="00F8235A">
              <w:rPr>
                <w:b/>
                <w:bCs/>
              </w:rPr>
              <w:t>.</w:t>
            </w:r>
            <w: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B2162">
        <w:tc>
          <w:tcPr>
            <w:tcW w:w="2610" w:type="dxa"/>
            <w:vAlign w:val="center"/>
          </w:tcPr>
          <w:p w14:paraId="417B34CB" w14:textId="1C65413C" w:rsidR="00086F17" w:rsidRDefault="00086F17" w:rsidP="007303AE">
            <w:pPr>
              <w:pStyle w:val="ProductList-Body"/>
            </w:pPr>
            <w:r>
              <w:t>Керування безперервністю бізнесу</w:t>
            </w:r>
          </w:p>
        </w:tc>
        <w:tc>
          <w:tcPr>
            <w:tcW w:w="8190" w:type="dxa"/>
          </w:tcPr>
          <w:p w14:paraId="36CE9909" w14:textId="720E825D" w:rsidR="00272578" w:rsidRPr="00690C65" w:rsidRDefault="00033952" w:rsidP="003D22CB">
            <w:pPr>
              <w:pStyle w:val="ProductList-Body"/>
              <w:ind w:left="162" w:hanging="162"/>
            </w:pPr>
            <w:r>
              <w:t>-</w:t>
            </w:r>
            <w:r>
              <w:tab/>
            </w:r>
            <w:r w:rsidR="003D22CB">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Default="00033952" w:rsidP="003D22CB">
            <w:pPr>
              <w:pStyle w:val="ProductList-Body"/>
              <w:ind w:left="162" w:hanging="162"/>
            </w:pPr>
            <w:r>
              <w:t>-</w:t>
            </w:r>
            <w:r>
              <w:tab/>
            </w:r>
            <w:r w:rsidR="003D22CB">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Політика інформаційної безпеки Онлайнових служб</w:t>
      </w:r>
    </w:p>
    <w:p w14:paraId="4453B305" w14:textId="77777777" w:rsidR="00C62FB6" w:rsidRPr="00690C65" w:rsidRDefault="00C62FB6" w:rsidP="00C62FB6">
      <w:pPr>
        <w:pStyle w:val="ProductList-Body"/>
      </w:pPr>
      <w:r>
        <w:t>Кожна Онлайнова служба дотримується письмової політики щодо захисту даних («Політика інформаційної безпеки»), що відповідає стандартам та положенням керування, указаним в наведеній нижче таблиці.</w:t>
      </w:r>
    </w:p>
    <w:p w14:paraId="5A079929" w14:textId="77777777" w:rsidR="00C62FB6" w:rsidRPr="00690C65"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FB2162">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Онлайнова служба</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Практичні правила</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Практичні правила</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тип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тип II</w:t>
            </w:r>
          </w:p>
        </w:tc>
      </w:tr>
      <w:tr w:rsidR="00C62FB6" w:rsidRPr="00C62FB6" w14:paraId="675407D8" w14:textId="77777777" w:rsidTr="00FB2162">
        <w:trPr>
          <w:trHeight w:val="288"/>
        </w:trPr>
        <w:tc>
          <w:tcPr>
            <w:tcW w:w="2880" w:type="dxa"/>
            <w:vAlign w:val="center"/>
          </w:tcPr>
          <w:p w14:paraId="71AF4730" w14:textId="77777777" w:rsidR="00C62FB6" w:rsidRPr="00C62FB6" w:rsidRDefault="00C62FB6" w:rsidP="00C62FB6">
            <w:pPr>
              <w:pStyle w:val="ProductList-Body"/>
            </w:pPr>
            <w:r>
              <w:t>Служби Office 365</w:t>
            </w:r>
          </w:p>
        </w:tc>
        <w:tc>
          <w:tcPr>
            <w:tcW w:w="1584" w:type="dxa"/>
            <w:vAlign w:val="center"/>
          </w:tcPr>
          <w:p w14:paraId="6C4AF9F1" w14:textId="77777777" w:rsidR="00C62FB6" w:rsidRPr="00C62FB6" w:rsidRDefault="00C62FB6" w:rsidP="00C62FB6">
            <w:pPr>
              <w:pStyle w:val="ProductList-Body"/>
            </w:pPr>
            <w:r>
              <w:t>Так</w:t>
            </w:r>
          </w:p>
        </w:tc>
        <w:tc>
          <w:tcPr>
            <w:tcW w:w="1584" w:type="dxa"/>
            <w:vAlign w:val="center"/>
          </w:tcPr>
          <w:p w14:paraId="136375FC" w14:textId="77777777" w:rsidR="00C62FB6" w:rsidRPr="00C62FB6" w:rsidRDefault="00C62FB6" w:rsidP="00C62FB6">
            <w:pPr>
              <w:pStyle w:val="ProductList-Body"/>
            </w:pPr>
            <w:r>
              <w:t>Так</w:t>
            </w:r>
          </w:p>
        </w:tc>
        <w:tc>
          <w:tcPr>
            <w:tcW w:w="1584" w:type="dxa"/>
            <w:vAlign w:val="center"/>
          </w:tcPr>
          <w:p w14:paraId="69B1F985" w14:textId="77777777" w:rsidR="00C62FB6" w:rsidRPr="00C62FB6" w:rsidRDefault="00C62FB6" w:rsidP="00C62FB6">
            <w:pPr>
              <w:pStyle w:val="ProductList-Body"/>
            </w:pPr>
            <w:r>
              <w:t>Так</w:t>
            </w:r>
          </w:p>
        </w:tc>
        <w:tc>
          <w:tcPr>
            <w:tcW w:w="1584" w:type="dxa"/>
            <w:vAlign w:val="center"/>
          </w:tcPr>
          <w:p w14:paraId="6BBE4D43" w14:textId="77777777" w:rsidR="00C62FB6" w:rsidRPr="00C62FB6" w:rsidRDefault="00C62FB6" w:rsidP="00C62FB6">
            <w:pPr>
              <w:pStyle w:val="ProductList-Body"/>
            </w:pPr>
            <w:r>
              <w:t>Так</w:t>
            </w:r>
          </w:p>
        </w:tc>
        <w:tc>
          <w:tcPr>
            <w:tcW w:w="1584" w:type="dxa"/>
            <w:vAlign w:val="center"/>
          </w:tcPr>
          <w:p w14:paraId="7EA6FD65" w14:textId="77777777" w:rsidR="00C62FB6" w:rsidRPr="00C62FB6" w:rsidRDefault="00C62FB6" w:rsidP="00C62FB6">
            <w:pPr>
              <w:pStyle w:val="ProductList-Body"/>
            </w:pPr>
            <w:r>
              <w:t>Так</w:t>
            </w:r>
          </w:p>
        </w:tc>
      </w:tr>
      <w:tr w:rsidR="00C62FB6" w:rsidRPr="00C62FB6" w14:paraId="08C71880" w14:textId="77777777" w:rsidTr="00FB2162">
        <w:trPr>
          <w:trHeight w:val="288"/>
        </w:trPr>
        <w:tc>
          <w:tcPr>
            <w:tcW w:w="2880" w:type="dxa"/>
            <w:vAlign w:val="center"/>
          </w:tcPr>
          <w:p w14:paraId="1DBDE8ED" w14:textId="5847854B" w:rsidR="00C62FB6" w:rsidRPr="00C62FB6" w:rsidRDefault="00C62FB6" w:rsidP="00C62FB6">
            <w:pPr>
              <w:pStyle w:val="ProductList-Body"/>
            </w:pPr>
            <w:r>
              <w:t xml:space="preserve">Служби Microsoft Dynamics </w:t>
            </w:r>
            <w:r w:rsidR="001B4708">
              <w:rPr>
                <w:lang w:val="en-US"/>
              </w:rPr>
              <w:t>CRM</w:t>
            </w:r>
            <w:r w:rsidR="001B4708" w:rsidRPr="007554CF">
              <w:t xml:space="preserve"> </w:t>
            </w:r>
            <w:r>
              <w:t>Online</w:t>
            </w:r>
          </w:p>
        </w:tc>
        <w:tc>
          <w:tcPr>
            <w:tcW w:w="1584" w:type="dxa"/>
            <w:vAlign w:val="center"/>
          </w:tcPr>
          <w:p w14:paraId="199D7E74" w14:textId="77777777" w:rsidR="00C62FB6" w:rsidRPr="00C62FB6" w:rsidRDefault="00C62FB6" w:rsidP="00C62FB6">
            <w:pPr>
              <w:pStyle w:val="ProductList-Body"/>
            </w:pPr>
            <w:r>
              <w:t>Так</w:t>
            </w:r>
          </w:p>
        </w:tc>
        <w:tc>
          <w:tcPr>
            <w:tcW w:w="1584" w:type="dxa"/>
            <w:vAlign w:val="center"/>
          </w:tcPr>
          <w:p w14:paraId="4A08DE04" w14:textId="77777777" w:rsidR="00C62FB6" w:rsidRPr="00C62FB6" w:rsidRDefault="00C62FB6" w:rsidP="00C62FB6">
            <w:pPr>
              <w:pStyle w:val="ProductList-Body"/>
            </w:pPr>
            <w:r>
              <w:t>Так</w:t>
            </w:r>
          </w:p>
        </w:tc>
        <w:tc>
          <w:tcPr>
            <w:tcW w:w="1584" w:type="dxa"/>
            <w:vAlign w:val="center"/>
          </w:tcPr>
          <w:p w14:paraId="513A09EE" w14:textId="540A7A4F" w:rsidR="00C62FB6" w:rsidRPr="00C62FB6" w:rsidRDefault="008F0187" w:rsidP="00C62FB6">
            <w:pPr>
              <w:pStyle w:val="ProductList-Body"/>
            </w:pPr>
            <w:r>
              <w:t>Так</w:t>
            </w:r>
          </w:p>
        </w:tc>
        <w:tc>
          <w:tcPr>
            <w:tcW w:w="1584" w:type="dxa"/>
            <w:vAlign w:val="center"/>
          </w:tcPr>
          <w:p w14:paraId="3A9BDE6E" w14:textId="77777777" w:rsidR="00C62FB6" w:rsidRPr="00C62FB6" w:rsidRDefault="00C62FB6" w:rsidP="00C62FB6">
            <w:pPr>
              <w:pStyle w:val="ProductList-Body"/>
            </w:pPr>
            <w:r>
              <w:t>Так</w:t>
            </w:r>
          </w:p>
        </w:tc>
        <w:tc>
          <w:tcPr>
            <w:tcW w:w="1584" w:type="dxa"/>
            <w:vAlign w:val="center"/>
          </w:tcPr>
          <w:p w14:paraId="08B0FC2E" w14:textId="77777777" w:rsidR="00C62FB6" w:rsidRPr="00C62FB6" w:rsidRDefault="00C62FB6" w:rsidP="00C62FB6">
            <w:pPr>
              <w:pStyle w:val="ProductList-Body"/>
            </w:pPr>
            <w:r>
              <w:t>Так</w:t>
            </w:r>
          </w:p>
        </w:tc>
      </w:tr>
      <w:tr w:rsidR="00C62FB6" w:rsidRPr="00C62FB6" w14:paraId="10E95515" w14:textId="77777777" w:rsidTr="00FB2162">
        <w:trPr>
          <w:trHeight w:val="288"/>
        </w:trPr>
        <w:tc>
          <w:tcPr>
            <w:tcW w:w="2880" w:type="dxa"/>
            <w:vAlign w:val="center"/>
          </w:tcPr>
          <w:p w14:paraId="5903AB48" w14:textId="77777777" w:rsidR="00C62FB6" w:rsidRPr="00C62FB6" w:rsidRDefault="00C62FB6" w:rsidP="00C62FB6">
            <w:pPr>
              <w:pStyle w:val="ProductList-Body"/>
            </w:pPr>
            <w:r>
              <w:t>Служби Microsoft Azure Core</w:t>
            </w:r>
          </w:p>
        </w:tc>
        <w:tc>
          <w:tcPr>
            <w:tcW w:w="1584" w:type="dxa"/>
            <w:vAlign w:val="center"/>
          </w:tcPr>
          <w:p w14:paraId="7CCEDF9D" w14:textId="77777777" w:rsidR="00C62FB6" w:rsidRPr="00C62FB6" w:rsidRDefault="00C62FB6" w:rsidP="00C62FB6">
            <w:pPr>
              <w:pStyle w:val="ProductList-Body"/>
            </w:pPr>
            <w:r>
              <w:t>Так</w:t>
            </w:r>
          </w:p>
        </w:tc>
        <w:tc>
          <w:tcPr>
            <w:tcW w:w="1584" w:type="dxa"/>
            <w:vAlign w:val="center"/>
          </w:tcPr>
          <w:p w14:paraId="276590E8" w14:textId="77777777" w:rsidR="00C62FB6" w:rsidRPr="00C62FB6" w:rsidRDefault="00C62FB6" w:rsidP="00C62FB6">
            <w:pPr>
              <w:pStyle w:val="ProductList-Body"/>
            </w:pPr>
            <w:r>
              <w:t>Так</w:t>
            </w:r>
          </w:p>
        </w:tc>
        <w:tc>
          <w:tcPr>
            <w:tcW w:w="1584" w:type="dxa"/>
            <w:vAlign w:val="center"/>
          </w:tcPr>
          <w:p w14:paraId="7E74EC52" w14:textId="77777777" w:rsidR="00C62FB6" w:rsidRPr="00C62FB6" w:rsidRDefault="00C62FB6" w:rsidP="00C62FB6">
            <w:pPr>
              <w:pStyle w:val="ProductList-Body"/>
            </w:pPr>
            <w:r>
              <w:t>Так</w:t>
            </w:r>
          </w:p>
        </w:tc>
        <w:tc>
          <w:tcPr>
            <w:tcW w:w="1584" w:type="dxa"/>
            <w:vAlign w:val="center"/>
          </w:tcPr>
          <w:p w14:paraId="669AF009" w14:textId="77777777" w:rsidR="00C62FB6" w:rsidRPr="00C62FB6" w:rsidRDefault="00C62FB6" w:rsidP="00C62FB6">
            <w:pPr>
              <w:pStyle w:val="ProductList-Body"/>
            </w:pPr>
            <w:r>
              <w:t>Може відрізнятися*</w:t>
            </w:r>
          </w:p>
        </w:tc>
        <w:tc>
          <w:tcPr>
            <w:tcW w:w="1584" w:type="dxa"/>
            <w:vAlign w:val="center"/>
          </w:tcPr>
          <w:p w14:paraId="60F778FC" w14:textId="77777777" w:rsidR="00C62FB6" w:rsidRPr="00C62FB6" w:rsidRDefault="00C62FB6" w:rsidP="00C62FB6">
            <w:pPr>
              <w:pStyle w:val="ProductList-Body"/>
            </w:pPr>
            <w:r>
              <w:t>Може відрізнятися*</w:t>
            </w:r>
          </w:p>
        </w:tc>
      </w:tr>
      <w:tr w:rsidR="00C62FB6" w:rsidRPr="00C62FB6" w14:paraId="247EA9C8" w14:textId="77777777" w:rsidTr="00FB2162">
        <w:trPr>
          <w:trHeight w:val="288"/>
        </w:trPr>
        <w:tc>
          <w:tcPr>
            <w:tcW w:w="2880" w:type="dxa"/>
            <w:vAlign w:val="center"/>
          </w:tcPr>
          <w:p w14:paraId="6271D1EE" w14:textId="6E51AF0A" w:rsidR="00C62FB6" w:rsidRPr="00C62FB6" w:rsidRDefault="00C62FB6" w:rsidP="00C62FB6">
            <w:pPr>
              <w:pStyle w:val="ProductList-Body"/>
            </w:pPr>
            <w:r>
              <w:t>Онлайнові служби Microsoft Intune</w:t>
            </w:r>
          </w:p>
        </w:tc>
        <w:tc>
          <w:tcPr>
            <w:tcW w:w="1584" w:type="dxa"/>
            <w:vAlign w:val="center"/>
          </w:tcPr>
          <w:p w14:paraId="438F865B" w14:textId="77777777" w:rsidR="00C62FB6" w:rsidRPr="00C62FB6" w:rsidRDefault="00C62FB6" w:rsidP="00C62FB6">
            <w:pPr>
              <w:pStyle w:val="ProductList-Body"/>
            </w:pPr>
            <w:r>
              <w:t>Так</w:t>
            </w:r>
          </w:p>
        </w:tc>
        <w:tc>
          <w:tcPr>
            <w:tcW w:w="1584" w:type="dxa"/>
            <w:vAlign w:val="center"/>
          </w:tcPr>
          <w:p w14:paraId="7422244D" w14:textId="77777777" w:rsidR="00C62FB6" w:rsidRPr="00C62FB6" w:rsidRDefault="00C62FB6" w:rsidP="00C62FB6">
            <w:pPr>
              <w:pStyle w:val="ProductList-Body"/>
            </w:pPr>
            <w:r>
              <w:t>Так</w:t>
            </w:r>
          </w:p>
        </w:tc>
        <w:tc>
          <w:tcPr>
            <w:tcW w:w="1584" w:type="dxa"/>
            <w:vAlign w:val="center"/>
          </w:tcPr>
          <w:p w14:paraId="5CD7969B" w14:textId="1E84F7A1" w:rsidR="00C62FB6" w:rsidRPr="00C62FB6" w:rsidRDefault="008F0187" w:rsidP="00C62FB6">
            <w:pPr>
              <w:pStyle w:val="ProductList-Body"/>
            </w:pPr>
            <w:r>
              <w:t>Так</w:t>
            </w:r>
          </w:p>
        </w:tc>
        <w:tc>
          <w:tcPr>
            <w:tcW w:w="1584" w:type="dxa"/>
            <w:vAlign w:val="center"/>
          </w:tcPr>
          <w:p w14:paraId="55B9A33B" w14:textId="3BDE4D7D" w:rsidR="00C62FB6" w:rsidRPr="00C62FB6" w:rsidRDefault="001B4708" w:rsidP="00C62FB6">
            <w:pPr>
              <w:pStyle w:val="ProductList-Body"/>
            </w:pPr>
            <w:r>
              <w:t>Так</w:t>
            </w:r>
          </w:p>
        </w:tc>
        <w:tc>
          <w:tcPr>
            <w:tcW w:w="1584" w:type="dxa"/>
            <w:vAlign w:val="center"/>
          </w:tcPr>
          <w:p w14:paraId="4DB7EFFD" w14:textId="5A4F81CF" w:rsidR="00C62FB6" w:rsidRPr="00C62FB6" w:rsidRDefault="001B4708" w:rsidP="00C62FB6">
            <w:pPr>
              <w:pStyle w:val="ProductList-Body"/>
            </w:pPr>
            <w:r>
              <w:t>Так</w:t>
            </w:r>
          </w:p>
        </w:tc>
      </w:tr>
    </w:tbl>
    <w:p w14:paraId="15A1B9DB" w14:textId="455F4F9A" w:rsidR="00C62FB6" w:rsidRPr="00690C65" w:rsidRDefault="00C62FB6" w:rsidP="00C62FB6">
      <w:pPr>
        <w:pStyle w:val="ProductList-Body"/>
      </w:pPr>
      <w:r>
        <w:t>*Поточний обсяг детально вказується в аудиторському звіті та підсумовується у Центрі безпеки та конфіденційності Microsoft Azure.</w:t>
      </w:r>
    </w:p>
    <w:p w14:paraId="7863C0DA" w14:textId="77777777" w:rsidR="00C62FB6" w:rsidRPr="00690C65" w:rsidRDefault="00C62FB6" w:rsidP="00C62FB6">
      <w:pPr>
        <w:pStyle w:val="ProductList-Body"/>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lastRenderedPageBreak/>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C62FB6">
      <w:pPr>
        <w:pStyle w:val="ProductList-Body"/>
        <w:numPr>
          <w:ilvl w:val="1"/>
          <w:numId w:val="9"/>
        </w:numPr>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C62FB6">
      <w:pPr>
        <w:pStyle w:val="ProductList-Body"/>
        <w:numPr>
          <w:ilvl w:val="1"/>
          <w:numId w:val="9"/>
        </w:numPr>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5F4E45E7" w14:textId="77777777" w:rsidR="00C62FB6" w:rsidRDefault="00C62FB6" w:rsidP="00A914BF">
      <w:pPr>
        <w:pStyle w:val="ProductList-Body"/>
      </w:pPr>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8540530"/>
      <w:r>
        <w:lastRenderedPageBreak/>
        <w:t>Умови, що стосуються Онлайнової служби</w:t>
      </w:r>
      <w:bookmarkEnd w:id="59"/>
      <w:bookmarkEnd w:id="60"/>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690C65" w:rsidRDefault="00272578" w:rsidP="00033952">
      <w:pPr>
        <w:pStyle w:val="ProductList-OfferingGroupHeading"/>
        <w:spacing w:after="80"/>
        <w:outlineLvl w:val="1"/>
      </w:pPr>
      <w:bookmarkStart w:id="61" w:name="_Toc428540531"/>
      <w:r>
        <w:t>Служби Microsoft Azure</w:t>
      </w:r>
      <w:bookmarkEnd w:id="61"/>
    </w:p>
    <w:p w14:paraId="16A72131" w14:textId="7F9996B9" w:rsidR="00CC34E7" w:rsidRPr="00690C65" w:rsidRDefault="00CC34E7" w:rsidP="00CC34E7">
      <w:pPr>
        <w:pStyle w:val="ProductList-Body"/>
      </w:pPr>
      <w:r>
        <w:rPr>
          <w:b/>
          <w:color w:val="00188F"/>
        </w:rPr>
        <w:t>Зауваження</w:t>
      </w:r>
    </w:p>
    <w:p w14:paraId="24B11431" w14:textId="0EEEBBA0" w:rsidR="00CC34E7" w:rsidRPr="00690C65" w:rsidRDefault="00CC34E7" w:rsidP="00CC34E7">
      <w:pPr>
        <w:pStyle w:val="ProductList-Body"/>
      </w:pPr>
      <w:r>
        <w:t xml:space="preserve">Застосовуються Повідомлення про підтримку клієнтів і візуальний стандарт H.264/AVC, стандарт відео VC-1, візуальний стандарт MPEG-4 та стандарт відео MPEG-2, наведені у </w:t>
      </w:r>
      <w:hyperlink w:anchor="Attachment1" w:history="1">
        <w:r w:rsidR="000C4B49">
          <w:rPr>
            <w:rStyle w:val="Hyperlink"/>
          </w:rPr>
          <w:t>Вкладення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018E25A" w:rsidR="00CC34E7" w:rsidRPr="00690C65" w:rsidRDefault="00CC34E7" w:rsidP="00CC34E7">
      <w:pPr>
        <w:pStyle w:val="ProductList-Body"/>
      </w:pPr>
      <w:r>
        <w:t>Див. веб-сторінку</w:t>
      </w:r>
      <w:r>
        <w:rPr>
          <w:rStyle w:val="Hyperlink"/>
        </w:rPr>
        <w:t xml:space="preserve"> </w:t>
      </w:r>
      <w:r w:rsidR="000D2959" w:rsidRPr="00BB13A7">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77777777" w:rsidR="001B4708" w:rsidRDefault="001B4708" w:rsidP="001B4708">
      <w:pPr>
        <w:pStyle w:val="ProductList-Body"/>
        <w:spacing w:after="120"/>
      </w:pPr>
      <w:r>
        <w:t>«Служби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http://azure.microsoft.com/en-us/regions/#services із позначкою «US Gov»).</w:t>
      </w:r>
    </w:p>
    <w:p w14:paraId="7A4AF654" w14:textId="67115809" w:rsidR="00272578" w:rsidRPr="00690C65" w:rsidRDefault="009616E2" w:rsidP="00F824AC">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260E95D5" w14:textId="60B2B58B" w:rsidR="00186BF6" w:rsidRPr="00690C65" w:rsidRDefault="00186BF6" w:rsidP="00272578">
      <w:pPr>
        <w:pStyle w:val="ProductList-Body"/>
      </w:pPr>
      <w:r>
        <w:t>«Рішення керованої служби» – послуга ІТ-керування, що надається Клієнтом третій стороні та полягає в адмініструванні та підтримці служб Microsoft Azure.</w:t>
      </w:r>
    </w:p>
    <w:p w14:paraId="444686EB" w14:textId="77777777" w:rsidR="00186BF6" w:rsidRPr="00690C65" w:rsidRDefault="00186BF6" w:rsidP="00272578">
      <w:pPr>
        <w:pStyle w:val="ProductList-Body"/>
      </w:pPr>
    </w:p>
    <w:p w14:paraId="739CE8EB" w14:textId="0DC4FEE8" w:rsidR="006A12BA" w:rsidRDefault="006A12BA" w:rsidP="006A12BA">
      <w:pPr>
        <w:pStyle w:val="ProductList-Body"/>
      </w:pPr>
      <w:r>
        <w:t xml:space="preserve">«Служби Microsoft Azure» є однією або кількома функціями та службами Microsoft, указаними на веб-сторінці </w:t>
      </w:r>
      <w:hyperlink r:id="rId29" w:history="1">
        <w:r w:rsidRPr="006A12BA">
          <w:rPr>
            <w:rStyle w:val="Hyperlink"/>
          </w:rPr>
          <w:t>http://azure.microsoft.com/services/</w:t>
        </w:r>
      </w:hyperlink>
      <w:r>
        <w:t>, за винятком визначених випадків, які ліцензуються окремо.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C28F8E2" w:rsidR="00186BF6" w:rsidRPr="00690C65"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52905943" w14:textId="77777777" w:rsidR="009616E2" w:rsidRPr="00690C65" w:rsidRDefault="009616E2" w:rsidP="00272578">
      <w:pPr>
        <w:pStyle w:val="ProductList-Body"/>
      </w:pPr>
    </w:p>
    <w:p w14:paraId="2F8739E8" w14:textId="08CAB265" w:rsidR="00BB13A7" w:rsidRPr="00690C65" w:rsidRDefault="00BB13A7" w:rsidP="00BB13A7">
      <w:pPr>
        <w:pStyle w:val="ProductList-Body"/>
      </w:pPr>
      <w:r>
        <w:rPr>
          <w:b/>
          <w:color w:val="00188F"/>
        </w:rPr>
        <w:lastRenderedPageBreak/>
        <w:t>Використання програмного забезпечення в рамках Microsoft Azure</w:t>
      </w:r>
    </w:p>
    <w:p w14:paraId="0F0BF3D1" w14:textId="3A34F4A7" w:rsidR="00272578" w:rsidRPr="00690C65" w:rsidRDefault="00BB13A7" w:rsidP="00BB13A7">
      <w:pPr>
        <w:pStyle w:val="ProductList-Body"/>
      </w:pPr>
      <w:r>
        <w:t>Певні Служби Microsoft Azure можуть надавати клієнтам можливість запускати програмне забезпечення у Microsoft Azure. 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 і за будь-якими додатковими умовами ліцензії, що можуть бути представлені. Клієнт не може використовувати таке програмне забезпечення за межами Служби Microsoft Azure за винятком, якщо Клієнт має ліцензію на програмне забезпечення, окрім його підписки на Служби Microsoft Azure.</w:t>
      </w:r>
      <w:r w:rsidR="00FB2162">
        <w:t xml:space="preserve"> </w:t>
      </w:r>
      <w:r>
        <w:t>Якщо Клієнт завантажує або інсталює будь-яке програмне забезпечення в рамках Служби Microsoft Azure, Клієнт погоджується забезпечити права, необхідні для використання такого програмного забезпечення в рамках Служби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58E09909" w:rsidR="000E6ED8" w:rsidRPr="00690C65"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1" w:history="1">
        <w:r w:rsidR="00A612A4">
          <w:rPr>
            <w:rStyle w:val="Hyperlink"/>
          </w:rPr>
          <w:t>http://azure.microsoft.com/en-us/support/legal/store-terms/</w:t>
        </w:r>
      </w:hyperlink>
      <w:hyperlink r:id="rId32" w:history="1"/>
      <w:r>
        <w:t>.</w:t>
      </w:r>
    </w:p>
    <w:p w14:paraId="65E06F6C" w14:textId="4E63B53E" w:rsidR="003D22CB" w:rsidRPr="00690C65" w:rsidRDefault="00064A5C"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2D80128" w14:textId="48A05148" w:rsidR="008070AF" w:rsidRPr="00690C65" w:rsidRDefault="008070AF" w:rsidP="00D73EC5">
      <w:pPr>
        <w:pStyle w:val="ProductList-OfferingGroupHeading"/>
        <w:spacing w:after="80"/>
        <w:outlineLvl w:val="1"/>
      </w:pPr>
      <w:bookmarkStart w:id="62" w:name="_Toc428540532"/>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Зауваження</w:t>
      </w:r>
    </w:p>
    <w:p w14:paraId="70B82AEA" w14:textId="06AF9000" w:rsidR="008070AF" w:rsidRPr="00690C65" w:rsidRDefault="008070AF" w:rsidP="008070AF">
      <w:pPr>
        <w:pStyle w:val="ProductList-Body"/>
      </w:pPr>
      <w:r>
        <w:t xml:space="preserve">Застосовуються повідомлення для Карт Bing у </w:t>
      </w:r>
      <w:hyperlink w:anchor="Attachment1" w:history="1">
        <w:r w:rsidR="00C77274">
          <w:rPr>
            <w:rStyle w:val="Hyperlink"/>
          </w:rPr>
          <w:t>Вкладення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Набори ліцензій на передплату</w:t>
      </w:r>
    </w:p>
    <w:p w14:paraId="45814BFB" w14:textId="7F82BE7D" w:rsidR="008070AF" w:rsidRPr="00690C65" w:rsidRDefault="008070AF" w:rsidP="008070AF">
      <w:pPr>
        <w:pStyle w:val="ProductList-Body"/>
      </w:pPr>
      <w:r>
        <w:t xml:space="preserve">Окрім ліцензій на передплату користувача, у </w:t>
      </w:r>
      <w:hyperlink w:anchor="Attachment2" w:history="1">
        <w:r w:rsidR="006252E4">
          <w:rPr>
            <w:rStyle w:val="Hyperlink"/>
          </w:rPr>
          <w:t xml:space="preserve"> Вкладення 2</w:t>
        </w:r>
      </w:hyperlink>
      <w:r>
        <w:t xml:space="preserve"> наведено відомості про інші ліцензії на передплату, які відповідають вимогам Azure Active Directory Premium, Azure Rights Management і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8540533"/>
      <w:r>
        <w:t>Azure Active Directory Basic</w:t>
      </w:r>
      <w:bookmarkEnd w:id="63"/>
    </w:p>
    <w:p w14:paraId="02198334" w14:textId="77777777" w:rsidR="00122096" w:rsidRPr="00690C65" w:rsidRDefault="00122096" w:rsidP="00122096">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27CB1598" w14:textId="77777777" w:rsidR="00122096" w:rsidRPr="00690C65" w:rsidRDefault="00064A5C"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CBEF750" w14:textId="77777777" w:rsidR="00706672" w:rsidRPr="00690C65" w:rsidRDefault="00706672" w:rsidP="006A12BA">
      <w:pPr>
        <w:pStyle w:val="ProductList-Offering2Heading"/>
        <w:outlineLvl w:val="2"/>
      </w:pPr>
      <w:r>
        <w:tab/>
      </w:r>
      <w:bookmarkStart w:id="64" w:name="_Toc428540534"/>
      <w:r>
        <w:t>Azure Active Directory Premium</w:t>
      </w:r>
      <w:bookmarkEnd w:id="64"/>
    </w:p>
    <w:p w14:paraId="15226D31" w14:textId="77777777" w:rsidR="00706672" w:rsidRPr="00690C65" w:rsidRDefault="00706672" w:rsidP="00706672">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їхні частини), включені у програмне забезпечення Forefront Identity Manager, яке надається за ліцензією на передплату користувача на Microsoft Azure Active Directory Premium.</w:t>
      </w:r>
    </w:p>
    <w:p w14:paraId="64C39BF5" w14:textId="77777777" w:rsidR="00706672" w:rsidRPr="00690C65" w:rsidRDefault="00064A5C"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5D31724" w14:textId="7E93617F" w:rsidR="008070AF" w:rsidRPr="00690C65" w:rsidRDefault="008070AF" w:rsidP="00E42644">
      <w:pPr>
        <w:pStyle w:val="ProductList-Offering2Heading"/>
        <w:outlineLvl w:val="2"/>
      </w:pPr>
      <w:r>
        <w:tab/>
      </w:r>
      <w:bookmarkStart w:id="65" w:name="_Toc428540535"/>
      <w:r>
        <w:t>Azure Rights Management</w:t>
      </w:r>
      <w:bookmarkEnd w:id="65"/>
    </w:p>
    <w:p w14:paraId="2FD857C4" w14:textId="18345730" w:rsidR="008070AF" w:rsidRPr="00690C65" w:rsidRDefault="00064A5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2C8B0C2" w14:textId="43F1881D" w:rsidR="00D44190" w:rsidRPr="00690C65" w:rsidRDefault="00D44190" w:rsidP="00D44190">
      <w:pPr>
        <w:pStyle w:val="ProductList-Offering2Heading"/>
        <w:outlineLvl w:val="2"/>
      </w:pPr>
      <w:bookmarkStart w:id="66" w:name="_Toc388464308"/>
      <w:bookmarkEnd w:id="66"/>
      <w:r>
        <w:tab/>
      </w:r>
      <w:bookmarkStart w:id="67" w:name="_Toc428540536"/>
      <w:r>
        <w:t>Azure RemoteApp</w:t>
      </w:r>
      <w:bookmarkEnd w:id="67"/>
    </w:p>
    <w:p w14:paraId="5831C3F6" w14:textId="77777777" w:rsidR="00D44190" w:rsidRPr="00690C65" w:rsidRDefault="00064A5C"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452417D" w14:textId="015DF0ED" w:rsidR="008070AF" w:rsidRPr="00690C65" w:rsidRDefault="008070AF" w:rsidP="00D73EC5">
      <w:pPr>
        <w:pStyle w:val="ProductList-Offering1Heading"/>
        <w:outlineLvl w:val="2"/>
      </w:pPr>
      <w:r>
        <w:lastRenderedPageBreak/>
        <w:tab/>
      </w:r>
      <w:bookmarkStart w:id="68" w:name="_Toc428540537"/>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(на користувача)</w:t>
      </w:r>
    </w:p>
    <w:p w14:paraId="1F07D587" w14:textId="4E9FAD78" w:rsidR="008070AF" w:rsidRPr="00690C65" w:rsidRDefault="006E5B74" w:rsidP="008070AF">
      <w:pPr>
        <w:pStyle w:val="ProductList-Body"/>
      </w:pPr>
      <w:r>
        <w:rPr>
          <w:rFonts w:asciiTheme="majorHAnsi" w:hAnsiTheme="majorHAnsi"/>
          <w:sz w:val="16"/>
          <w:szCs w:val="16"/>
        </w:rPr>
        <w:t>Microsoft Intune Add-on для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і System Center Endpoint Protection (на користувача)</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Керування пристроями</w:t>
      </w:r>
    </w:p>
    <w:p w14:paraId="6DB43031" w14:textId="6B686BDB" w:rsidR="00EF78B8" w:rsidRPr="00690C65" w:rsidRDefault="00EF78B8" w:rsidP="00EF78B8">
      <w:pPr>
        <w:pStyle w:val="ProductList-Body"/>
        <w:tabs>
          <w:tab w:val="clear" w:pos="158"/>
          <w:tab w:val="left" w:pos="180"/>
        </w:tabs>
      </w:pPr>
      <w:r>
        <w:t>Кожен користувач, якому Клієнт призначає ліцензію на передплату користувача, може отримати доступ до Онлайнової служби й пов’язаного програмного забезпечення (включно із програмним забезпеченням System Center) і використовувати їх із щонайбільше п’ятьма пристроями.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Ліцензія Storage Add-on SL</w:t>
      </w:r>
    </w:p>
    <w:p w14:paraId="680DD99D" w14:textId="77777777" w:rsidR="008070AF" w:rsidRPr="00690C65" w:rsidRDefault="008070AF" w:rsidP="008070AF">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76625CC2" w14:textId="77777777" w:rsidR="008070AF" w:rsidRPr="00690C65" w:rsidRDefault="008070AF" w:rsidP="008070AF">
      <w:pPr>
        <w:pStyle w:val="ProductList-Body"/>
        <w:tabs>
          <w:tab w:val="clear" w:pos="158"/>
          <w:tab w:val="left" w:pos="180"/>
        </w:tabs>
      </w:pPr>
    </w:p>
    <w:p w14:paraId="639A5EDC" w14:textId="77777777" w:rsidR="006A12BA" w:rsidRPr="00A8327A" w:rsidRDefault="006A12BA" w:rsidP="006A12BA">
      <w:pPr>
        <w:pStyle w:val="ProductList-Body"/>
        <w:tabs>
          <w:tab w:val="clear" w:pos="158"/>
          <w:tab w:val="left" w:pos="180"/>
        </w:tabs>
        <w:rPr>
          <w:b/>
          <w:color w:val="00188F"/>
        </w:rPr>
      </w:pPr>
      <w:r>
        <w:rPr>
          <w:b/>
          <w:color w:val="00188F"/>
        </w:rPr>
        <w:t>Компоненти програмного забезпечення Windows у складі програмного забезпечення System Center</w:t>
      </w:r>
    </w:p>
    <w:p w14:paraId="3435FE48" w14:textId="77777777" w:rsidR="006A12BA" w:rsidRPr="00A8327A" w:rsidRDefault="006A12BA" w:rsidP="006A12BA">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Технологія SQL Server і тестування продуктивності</w:t>
      </w:r>
    </w:p>
    <w:p w14:paraId="5EB64A19" w14:textId="77777777" w:rsidR="008070AF" w:rsidRPr="00690C65" w:rsidRDefault="008070AF" w:rsidP="008070AF">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41E1E483" w14:textId="77777777" w:rsidR="008070AF" w:rsidRPr="00690C65" w:rsidRDefault="00064A5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EE36BF4" w14:textId="6604D7B9" w:rsidR="0074447C" w:rsidRPr="00690C65" w:rsidRDefault="0074447C" w:rsidP="0074447C">
      <w:pPr>
        <w:pStyle w:val="ProductList-OfferingGroupHeading"/>
        <w:spacing w:after="80"/>
        <w:outlineLvl w:val="1"/>
      </w:pPr>
      <w:bookmarkStart w:id="69" w:name="_Toc428540538"/>
      <w:r>
        <w:t xml:space="preserve">Служби Microsoft Dynamics </w:t>
      </w:r>
      <w:r w:rsidR="001B4708">
        <w:rPr>
          <w:lang w:val="en-US"/>
        </w:rPr>
        <w:t>CRM</w:t>
      </w:r>
      <w:r w:rsidR="001B4708" w:rsidRPr="007554CF">
        <w:t xml:space="preserve"> </w:t>
      </w:r>
      <w:r>
        <w:t>Online</w:t>
      </w:r>
      <w:bookmarkEnd w:id="69"/>
    </w:p>
    <w:p w14:paraId="25B159D1" w14:textId="77777777" w:rsidR="0074447C" w:rsidRPr="00690C65" w:rsidRDefault="0074447C" w:rsidP="0074447C">
      <w:pPr>
        <w:pStyle w:val="ProductList-Body"/>
        <w:tabs>
          <w:tab w:val="clear" w:pos="158"/>
          <w:tab w:val="left" w:pos="360"/>
        </w:tabs>
      </w:pPr>
      <w:r>
        <w:rPr>
          <w:b/>
          <w:color w:val="00188F"/>
        </w:rPr>
        <w:t>Зауваження</w:t>
      </w:r>
    </w:p>
    <w:p w14:paraId="1FCF693D" w14:textId="6FB6139E" w:rsidR="0074447C" w:rsidRPr="00690C65" w:rsidRDefault="0074447C" w:rsidP="0074447C">
      <w:pPr>
        <w:pStyle w:val="ProductList-Body"/>
      </w:pPr>
      <w:r>
        <w:t xml:space="preserve">Застосовуються повідомлення для Карт Bing і Підтримки клієнтів у </w:t>
      </w:r>
      <w:hyperlink w:anchor="Attachment1" w:history="1">
        <w:r w:rsidR="00164872">
          <w:rPr>
            <w:rStyle w:val="Hyperlink"/>
          </w:rPr>
          <w:t>Вкладення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Набори ліцензій на передплату</w:t>
      </w:r>
    </w:p>
    <w:p w14:paraId="75876E63" w14:textId="066EA5FA" w:rsidR="00234095" w:rsidRPr="00690C65" w:rsidRDefault="003C6496" w:rsidP="003C6496">
      <w:pPr>
        <w:pStyle w:val="ProductList-Body"/>
      </w:pPr>
      <w:r>
        <w:t xml:space="preserve">Окрім ліцензій на передплату користувача, у </w:t>
      </w:r>
      <w:hyperlink w:anchor="Attachment2" w:history="1">
        <w:r w:rsidR="000E51FC">
          <w:rPr>
            <w:rStyle w:val="Hyperlink"/>
          </w:rPr>
          <w:t>Вкладення 2</w:t>
        </w:r>
      </w:hyperlink>
      <w:r>
        <w:t xml:space="preserve"> наведено пропозиції, які відповідають вимогам передплати на користувача.</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8540539"/>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Зовнішні користувачі</w:t>
      </w:r>
    </w:p>
    <w:p w14:paraId="2041C544" w14:textId="44F81550" w:rsidR="001B497B" w:rsidRPr="00690C65" w:rsidRDefault="001B497B" w:rsidP="000A5E8A">
      <w:pPr>
        <w:pStyle w:val="ProductList-Body"/>
        <w:tabs>
          <w:tab w:val="clear" w:pos="158"/>
          <w:tab w:val="left" w:pos="360"/>
        </w:tabs>
      </w:pPr>
      <w:r>
        <w:t>Зовнішнім користувачам всіх випусків Microsoft Dynamics CRM Online не потрібні ліцензії на передплату користувача для доступу до Онлайнової служби, якщо вони не використовують клієнти Microsoft Dynamics CRM. Це звільнення не застосовується для доступу до Microsoft Dynamics Marketing, Microsoft Social Engagement або Parature від Майкрософт.</w:t>
      </w:r>
      <w:r>
        <w:rPr>
          <w:color w:val="000000" w:themeColor="text1"/>
          <w:szCs w:val="18"/>
        </w:rPr>
        <w:t xml:space="preserve"> </w:t>
      </w:r>
    </w:p>
    <w:p w14:paraId="719EFD5C" w14:textId="0A05AF6C" w:rsidR="004E52BA" w:rsidRPr="00690C65" w:rsidRDefault="00064A5C"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8BD01E1" w14:textId="77777777" w:rsidR="0074447C" w:rsidRPr="00690C65" w:rsidRDefault="0074447C" w:rsidP="0074447C">
      <w:pPr>
        <w:pStyle w:val="ProductList-Offering2Heading"/>
        <w:outlineLvl w:val="2"/>
      </w:pPr>
      <w:r>
        <w:tab/>
      </w:r>
      <w:bookmarkStart w:id="71" w:name="_Toc428540540"/>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Угода про рівень послуг</w:t>
      </w:r>
    </w:p>
    <w:p w14:paraId="2C29C397" w14:textId="607B3120" w:rsidR="00E53C1F" w:rsidRPr="00690C65" w:rsidRDefault="00E53C1F" w:rsidP="00E53C1F">
      <w:pPr>
        <w:pStyle w:val="ProductList-Body"/>
      </w:pPr>
      <w:r>
        <w:t>Для Microsoft Dynamics Marketing не існує угоди про рівень послуг.</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lastRenderedPageBreak/>
        <w:t>Веб-профіль користувача</w:t>
      </w:r>
    </w:p>
    <w:p w14:paraId="3098B83A" w14:textId="076A0F57" w:rsidR="0074447C" w:rsidRPr="00690C65" w:rsidRDefault="0074447C" w:rsidP="0074447C">
      <w:pPr>
        <w:pStyle w:val="ProductList-Body"/>
      </w:pPr>
      <w:r>
        <w:t>Для користувачів, які налаштовані та мають доступ до цієї Онлайнової служби як Користувачі веб-порталу, не потрібні Ліцензії на передплату користувача.</w:t>
      </w:r>
    </w:p>
    <w:p w14:paraId="6DE06528" w14:textId="77777777" w:rsidR="0074447C" w:rsidRPr="00690C65" w:rsidRDefault="00064A5C"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C492BA3" w14:textId="163FBDEA" w:rsidR="00234095" w:rsidRPr="00690C65" w:rsidRDefault="00234095" w:rsidP="00234095">
      <w:pPr>
        <w:pStyle w:val="ProductList-Offering2Heading"/>
        <w:outlineLvl w:val="2"/>
      </w:pPr>
      <w:r>
        <w:tab/>
      </w:r>
      <w:bookmarkStart w:id="72" w:name="_Toc428540541"/>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Угода про рівень послуг</w:t>
      </w:r>
    </w:p>
    <w:p w14:paraId="2526FAEE" w14:textId="02CF1C30" w:rsidR="00DD2927" w:rsidRPr="00690C65" w:rsidRDefault="00DD2927" w:rsidP="00DD2927">
      <w:pPr>
        <w:pStyle w:val="ProductList-Body"/>
      </w:pPr>
      <w:r>
        <w:t>Для Microsoft Social Engagement не існує угоди про рівень послуг.</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Соціальний вміст, отриманий за допомогою Microsoft Social Engagement</w:t>
      </w:r>
    </w:p>
    <w:p w14:paraId="5E68D6B4" w14:textId="67C1D2D9" w:rsidR="00234095" w:rsidRPr="00690C65" w:rsidRDefault="00234095" w:rsidP="00234095">
      <w:pPr>
        <w:pStyle w:val="ProductList-Body"/>
        <w:tabs>
          <w:tab w:val="clear" w:pos="158"/>
          <w:tab w:val="left" w:pos="360"/>
        </w:tabs>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Соціальний вміст можна використовувати лише для цілей внутрішньої господарської діяльності. Майкрософт залишає за собою право:</w:t>
      </w:r>
    </w:p>
    <w:p w14:paraId="77019DD1" w14:textId="77777777" w:rsidR="00234095" w:rsidRPr="00690C65" w:rsidRDefault="00234095" w:rsidP="00234095">
      <w:pPr>
        <w:pStyle w:val="ProductList-Body"/>
        <w:numPr>
          <w:ilvl w:val="0"/>
          <w:numId w:val="13"/>
        </w:numPr>
        <w:ind w:left="450" w:hanging="270"/>
      </w:pPr>
      <w:r>
        <w:t xml:space="preserve">зберігати в базі даних Соціальний вміст разом із вмістом, який зібрали інші ліцензіати з інших джерел; </w:t>
      </w:r>
    </w:p>
    <w:p w14:paraId="14104062" w14:textId="77777777" w:rsidR="00234095" w:rsidRPr="00690C65" w:rsidRDefault="00234095" w:rsidP="00234095">
      <w:pPr>
        <w:pStyle w:val="ProductList-Body"/>
        <w:numPr>
          <w:ilvl w:val="0"/>
          <w:numId w:val="13"/>
        </w:numPr>
        <w:spacing w:before="40"/>
        <w:ind w:left="45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4E82A0FB" w14:textId="77777777" w:rsidR="00234095" w:rsidRPr="00690C65" w:rsidRDefault="00234095" w:rsidP="00234095">
      <w:pPr>
        <w:pStyle w:val="ProductList-Body"/>
        <w:numPr>
          <w:ilvl w:val="0"/>
          <w:numId w:val="13"/>
        </w:numPr>
        <w:spacing w:before="40"/>
        <w:ind w:left="450" w:hanging="274"/>
      </w:pPr>
      <w:r>
        <w:t>надавати Клієнту інструкції щодо редагування чи видалення Соціального вмісту, якщо Клієнт експортує Соціальний вміст; і</w:t>
      </w:r>
    </w:p>
    <w:p w14:paraId="04668B90" w14:textId="57844584" w:rsidR="00234095" w:rsidRPr="00690C65" w:rsidRDefault="00234095" w:rsidP="00234095">
      <w:pPr>
        <w:pStyle w:val="ProductList-Body"/>
        <w:numPr>
          <w:ilvl w:val="0"/>
          <w:numId w:val="13"/>
        </w:numPr>
        <w:spacing w:before="40"/>
        <w:ind w:left="45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991E49" w14:textId="77777777" w:rsidR="00E776C5" w:rsidRPr="00690C65" w:rsidRDefault="00064A5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B2BCF60" w14:textId="5A21FCB8" w:rsidR="00E776C5" w:rsidRPr="00690C65" w:rsidRDefault="00E776C5" w:rsidP="003901E6">
      <w:pPr>
        <w:pStyle w:val="ProductList-Offering2Heading"/>
        <w:outlineLvl w:val="2"/>
      </w:pPr>
      <w:r>
        <w:tab/>
      </w:r>
      <w:bookmarkStart w:id="73" w:name="_Toc428540542"/>
      <w:r>
        <w:t>Parature від Майкрософт</w:t>
      </w:r>
      <w:bookmarkEnd w:id="73"/>
    </w:p>
    <w:p w14:paraId="72DC0FC9" w14:textId="341C5E91" w:rsidR="00E776C5" w:rsidRPr="00690C65" w:rsidRDefault="00E776C5" w:rsidP="003901E6">
      <w:pPr>
        <w:pStyle w:val="ProductList-Body"/>
      </w:pPr>
      <w:r>
        <w:rPr>
          <w:rFonts w:asciiTheme="majorHAnsi" w:hAnsiTheme="majorHAnsi"/>
          <w:sz w:val="16"/>
          <w:szCs w:val="16"/>
        </w:rPr>
        <w:t>Parature Enterprise</w:t>
      </w:r>
    </w:p>
    <w:p w14:paraId="7F568B1A" w14:textId="77777777" w:rsidR="00E776C5" w:rsidRPr="00690C65" w:rsidRDefault="00E776C5" w:rsidP="003901E6">
      <w:pPr>
        <w:pStyle w:val="ProductList-Body"/>
        <w:pBdr>
          <w:top w:val="single" w:sz="4" w:space="1" w:color="BFBFBF" w:themeColor="background1" w:themeShade="BF"/>
        </w:pBdr>
      </w:pPr>
    </w:p>
    <w:p w14:paraId="6314EC11" w14:textId="77777777" w:rsidR="00DD2927" w:rsidRPr="00690C65" w:rsidRDefault="00DD2927" w:rsidP="003901E6">
      <w:pPr>
        <w:pStyle w:val="ProductList-Body"/>
      </w:pPr>
      <w:r>
        <w:rPr>
          <w:b/>
          <w:color w:val="00188F"/>
        </w:rPr>
        <w:t>Угода про рівень послуг</w:t>
      </w:r>
    </w:p>
    <w:p w14:paraId="34B12191" w14:textId="7BA81900" w:rsidR="00DD2927" w:rsidRPr="00690C65" w:rsidRDefault="00DD2927" w:rsidP="003901E6">
      <w:pPr>
        <w:pStyle w:val="ProductList-Body"/>
      </w:pPr>
      <w:r>
        <w:t>Для Parature від Майкрософт не існує угоди про рівень послуг.</w:t>
      </w:r>
    </w:p>
    <w:p w14:paraId="08C7C227" w14:textId="77777777" w:rsidR="00DD2927" w:rsidRPr="00690C65" w:rsidRDefault="00DD2927" w:rsidP="003901E6">
      <w:pPr>
        <w:pStyle w:val="ProductList-Body"/>
      </w:pPr>
    </w:p>
    <w:p w14:paraId="463F46D2" w14:textId="2EC651CA" w:rsidR="00DD2927" w:rsidRPr="00690C65" w:rsidRDefault="00DD2927" w:rsidP="003901E6">
      <w:pPr>
        <w:pStyle w:val="ProductList-Body"/>
      </w:pPr>
      <w:r>
        <w:t xml:space="preserve">Клієнт має право використовувати Parature згідно з умовами конфіденційності та/або безпеки, що розміщені за адресою </w:t>
      </w:r>
      <w:hyperlink r:id="rId36" w:history="1">
        <w:r w:rsidRPr="00033952">
          <w:rPr>
            <w:rStyle w:val="Hyperlink"/>
          </w:rPr>
          <w:t>http://www.parature.com/privacylegal/</w:t>
        </w:r>
      </w:hyperlink>
      <w:r>
        <w:t>.</w:t>
      </w:r>
    </w:p>
    <w:p w14:paraId="1C854430" w14:textId="77777777" w:rsidR="00E776C5" w:rsidRPr="00690C65" w:rsidRDefault="00064A5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E44AC5B" w14:textId="6D7F2572" w:rsidR="003D22CB" w:rsidRPr="00690C65" w:rsidRDefault="004E52BA" w:rsidP="006A12BA">
      <w:pPr>
        <w:pStyle w:val="ProductList-OfferingGroupHeading"/>
        <w:spacing w:after="80"/>
        <w:outlineLvl w:val="1"/>
      </w:pPr>
      <w:bookmarkStart w:id="74" w:name="_Toc428540543"/>
      <w:r>
        <w:t>Служби Office 365</w:t>
      </w:r>
      <w:bookmarkEnd w:id="74"/>
    </w:p>
    <w:p w14:paraId="0D6092AD" w14:textId="020427FE" w:rsidR="000E3993" w:rsidRPr="00690C65" w:rsidRDefault="000E3993" w:rsidP="006A12BA">
      <w:pPr>
        <w:pStyle w:val="ProductList-Body"/>
        <w:tabs>
          <w:tab w:val="clear" w:pos="158"/>
          <w:tab w:val="left" w:pos="360"/>
        </w:tabs>
      </w:pPr>
      <w:r>
        <w:rPr>
          <w:b/>
          <w:color w:val="00188F"/>
        </w:rPr>
        <w:t>Зауваження</w:t>
      </w:r>
    </w:p>
    <w:p w14:paraId="4CE7ACB8" w14:textId="67A49CB2" w:rsidR="000E3993" w:rsidRPr="00690C65" w:rsidRDefault="000E3993" w:rsidP="000E3993">
      <w:pPr>
        <w:pStyle w:val="ProductList-Body"/>
      </w:pPr>
      <w:r>
        <w:t xml:space="preserve">Застосовуються повідомлення для Карт Bing у </w:t>
      </w:r>
      <w:hyperlink w:anchor="Attachment1" w:history="1">
        <w:r w:rsidR="0067225A">
          <w:rPr>
            <w:rStyle w:val="Hyperlink"/>
          </w:rPr>
          <w:t>Вкладення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Функції Core для Служб Office 365</w:t>
      </w:r>
    </w:p>
    <w:bookmarkEnd w:id="75"/>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130DD1E2" w14:textId="77777777" w:rsidR="004A2A95" w:rsidRPr="00690C65" w:rsidRDefault="004A2A95" w:rsidP="006A12BA">
      <w:pPr>
        <w:pStyle w:val="ProductList-Body"/>
        <w:keepNext/>
        <w:tabs>
          <w:tab w:val="clear" w:pos="158"/>
          <w:tab w:val="left" w:pos="180"/>
        </w:tabs>
      </w:pPr>
      <w:r>
        <w:rPr>
          <w:b/>
          <w:color w:val="00188F"/>
        </w:rPr>
        <w:lastRenderedPageBreak/>
        <w:t>Набори ліцензій на передплату</w:t>
      </w:r>
    </w:p>
    <w:p w14:paraId="143997D5" w14:textId="54EE21BA" w:rsidR="004A2A95" w:rsidRPr="00690C65" w:rsidRDefault="004A2A95" w:rsidP="004A2A95">
      <w:pPr>
        <w:pStyle w:val="ProductList-Body"/>
        <w:tabs>
          <w:tab w:val="clear" w:pos="158"/>
          <w:tab w:val="left" w:pos="180"/>
        </w:tabs>
      </w:pPr>
      <w:r>
        <w:t xml:space="preserve">На додаток до ліцензій на передплату користувачів, у </w:t>
      </w:r>
      <w:hyperlink w:anchor="Attachment2" w:history="1">
        <w:r w:rsidR="002B304A">
          <w:rPr>
            <w:rStyle w:val="Hyperlink"/>
          </w:rPr>
          <w:t>Вкладення 2</w:t>
        </w:r>
      </w:hyperlink>
      <w:r>
        <w:t xml:space="preserve"> наведено відомості про інші ліцензії на передплату, які відповідають вимогам Exchange Online (план 1) і Exchange Online (план 2), Skype для бізнесу Online (план 1) і Skype для бізнесу Online (план 2), SharePoint Online (план 1) і SharePoint Online (план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8540544"/>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2D4C665" w14:textId="6CC21643" w:rsidR="001B4708" w:rsidRPr="007554CF" w:rsidRDefault="001B4708" w:rsidP="00EF1E73">
      <w:pPr>
        <w:pStyle w:val="ProductList-Body"/>
        <w:rPr>
          <w:rFonts w:asciiTheme="majorHAnsi" w:hAnsiTheme="majorHAnsi"/>
          <w:sz w:val="16"/>
          <w:szCs w:val="16"/>
        </w:rPr>
      </w:pPr>
      <w:r w:rsidRPr="007554CF">
        <w:rPr>
          <w:rFonts w:asciiTheme="majorHAnsi" w:hAnsiTheme="majorHAnsi"/>
          <w:sz w:val="16"/>
          <w:szCs w:val="16"/>
        </w:rPr>
        <w:lastRenderedPageBreak/>
        <w:t>Покращений захист від загроз</w:t>
      </w:r>
    </w:p>
    <w:p w14:paraId="787610FA" w14:textId="1EB7AABB" w:rsidR="004E52BA" w:rsidRPr="00690C65" w:rsidRDefault="00E275D6" w:rsidP="00EF1E73">
      <w:pPr>
        <w:pStyle w:val="ProductList-Body"/>
      </w:pPr>
      <w:r>
        <w:rPr>
          <w:rFonts w:asciiTheme="majorHAnsi" w:hAnsiTheme="majorHAnsi"/>
          <w:sz w:val="16"/>
          <w:szCs w:val="16"/>
        </w:rPr>
        <w:t>Запобігання втраті даних</w:t>
      </w:r>
    </w:p>
    <w:p w14:paraId="27CEEB85" w14:textId="77777777" w:rsidR="004E52BA" w:rsidRPr="00690C65" w:rsidRDefault="004E52BA" w:rsidP="00EF1E73">
      <w:pPr>
        <w:pStyle w:val="ProductList-Body"/>
      </w:pPr>
      <w:r>
        <w:rPr>
          <w:rFonts w:asciiTheme="majorHAnsi" w:hAnsiTheme="majorHAnsi"/>
          <w:sz w:val="16"/>
          <w:szCs w:val="16"/>
        </w:rPr>
        <w:t>Exchange Online Archiving для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для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lastRenderedPageBreak/>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3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77" w:name="_Toc423959249"/>
      <w:r w:rsidRPr="006A12BA">
        <w:rPr>
          <w:b/>
          <w:color w:val="00188F"/>
        </w:rPr>
        <w:t>Угода про рівень послуг</w:t>
      </w:r>
      <w:bookmarkEnd w:id="77"/>
    </w:p>
    <w:p w14:paraId="6D9CA4A3" w14:textId="77777777" w:rsidR="001B4708" w:rsidRDefault="001B4708" w:rsidP="001B4708">
      <w:pPr>
        <w:pStyle w:val="ProductList-Body"/>
        <w:tabs>
          <w:tab w:val="clear" w:pos="158"/>
          <w:tab w:val="left" w:pos="180"/>
        </w:tabs>
      </w:pPr>
      <w:r>
        <w:t>Для служби «Покращений захист від загроз» не передбачено Угоду про рівень послуг.</w:t>
      </w:r>
    </w:p>
    <w:p w14:paraId="4B754C73" w14:textId="77777777" w:rsidR="00E93FD0" w:rsidRPr="00690C65" w:rsidRDefault="00064A5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4E7FB79D" w:rsidR="00862C50" w:rsidRPr="00690C65" w:rsidRDefault="00862C50" w:rsidP="00D73EC5">
      <w:pPr>
        <w:pStyle w:val="ProductList-Offering2Heading"/>
        <w:outlineLvl w:val="2"/>
      </w:pPr>
      <w:r>
        <w:tab/>
      </w:r>
      <w:bookmarkStart w:id="78" w:name="_Toc428540545"/>
      <w:r>
        <w:t>Застосунки Office 365</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для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Угода про рівень послуг</w:t>
      </w:r>
    </w:p>
    <w:p w14:paraId="6E6DDB39" w14:textId="04A64507" w:rsidR="00123E7D" w:rsidRPr="00690C65" w:rsidRDefault="00123E7D" w:rsidP="00123E7D">
      <w:pPr>
        <w:pStyle w:val="ProductList-Body"/>
      </w:pPr>
      <w:r>
        <w:t>На Project Pro для Office 365 і Visio Pro для Office 365 не розповсюджується угода про рівень послуг.</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Права на інсталяцію та використання</w:t>
      </w:r>
    </w:p>
    <w:p w14:paraId="26D35AA3" w14:textId="77777777" w:rsidR="007A78D1" w:rsidRPr="00690C65" w:rsidRDefault="007A78D1" w:rsidP="00123E7D">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1548E4FA" w14:textId="77777777" w:rsidR="007A78D1" w:rsidRPr="00690C65" w:rsidRDefault="007A78D1" w:rsidP="00123E7D">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2885026B" w14:textId="0A71D692" w:rsidR="007A78D1" w:rsidRPr="00690C65" w:rsidRDefault="007A78D1" w:rsidP="00123E7D">
      <w:pPr>
        <w:pStyle w:val="ProductList-Body"/>
        <w:numPr>
          <w:ilvl w:val="0"/>
          <w:numId w:val="17"/>
        </w:numPr>
        <w:spacing w:before="40"/>
        <w:ind w:left="450" w:hanging="274"/>
      </w:pPr>
      <w:r>
        <w:t>можуть також інсталювати програмне забезпечення, яке передбачає активацію на спільному комп’ютері, на мережевому сервері або в службах платформи Microsoft Azure і використовувати це програмне забезпечення, щоб створювати, редагувати та зберігати документи. 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11BA942C" w14:textId="77777777" w:rsidR="007A78D1" w:rsidRPr="00690C65" w:rsidRDefault="007A78D1" w:rsidP="00123E7D">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4A9838EC" w14:textId="77777777" w:rsidR="004A2A95" w:rsidRPr="00F12D05" w:rsidRDefault="004A2A95" w:rsidP="004A2A95">
      <w:pPr>
        <w:pStyle w:val="ProductList-Body"/>
        <w:ind w:left="180"/>
      </w:pPr>
    </w:p>
    <w:p w14:paraId="00348069" w14:textId="67D9C0E5" w:rsidR="009427A1" w:rsidRPr="00690C65" w:rsidRDefault="009427A1" w:rsidP="00033952">
      <w:pPr>
        <w:pStyle w:val="ProductList-Body"/>
      </w:pPr>
      <w:r>
        <w:rPr>
          <w:b/>
          <w:color w:val="00188F"/>
        </w:rPr>
        <w:t>Наведені нижче умови поширюються лише на Office 365 для бізнесу та Office 365 ProPlus.</w:t>
      </w:r>
    </w:p>
    <w:p w14:paraId="792EF34A" w14:textId="77777777" w:rsidR="009427A1" w:rsidRPr="00690C65" w:rsidRDefault="009427A1" w:rsidP="00033952">
      <w:pPr>
        <w:pStyle w:val="ProductList-Body"/>
        <w:ind w:left="180"/>
      </w:pPr>
      <w:r>
        <w:rPr>
          <w:b/>
          <w:color w:val="0072C6"/>
        </w:rPr>
        <w:t>Смартфони та планшети</w:t>
      </w:r>
    </w:p>
    <w:p w14:paraId="1938521A" w14:textId="77777777" w:rsidR="009427A1" w:rsidRPr="00690C65" w:rsidRDefault="009427A1" w:rsidP="009427A1">
      <w:pPr>
        <w:pStyle w:val="ProductList-Body"/>
        <w:ind w:left="180"/>
      </w:pPr>
      <w:r>
        <w:t>Кожен користувач, якому Клієнт призначає ліцензію на передплату користувача, також може активувати програмне забезпечення Microsoft Office Mobile для створення, редагування та зберігання документів на максимум п’яти своїх смартфонах і п’яти планшетах.</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lastRenderedPageBreak/>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2235B3B0" w14:textId="77777777" w:rsidR="00E42644" w:rsidRPr="00FC409E" w:rsidRDefault="00E42644" w:rsidP="00E42644">
      <w:pPr>
        <w:pStyle w:val="ProductList-Body"/>
        <w:ind w:left="180"/>
        <w:rPr>
          <w:b/>
          <w:color w:val="0072C6"/>
        </w:rPr>
      </w:pPr>
      <w:r>
        <w:rPr>
          <w:b/>
          <w:color w:val="0072C6"/>
        </w:rPr>
        <w:t>Office Web Apps Server 2013</w:t>
      </w:r>
    </w:p>
    <w:p w14:paraId="013B2A14" w14:textId="77777777" w:rsidR="00E42644" w:rsidRDefault="00E42644" w:rsidP="00E42644">
      <w:pPr>
        <w:pStyle w:val="ProductList-Body"/>
        <w:ind w:left="180"/>
      </w:pPr>
      <w:r>
        <w:t>У рамках кожної передплати на Office 365 ProPlus Клієнт може інсталювати будь-яку кількість копій Office Web Apps Server 2013 на будь-якому Сервері, призначеному для використання Клієнтом. Кожен користувач Office 365 ProPlus може використовувати програмне забезпечення Office Web Apps Server 2013.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064A5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242C64D" w14:textId="2297DE1B" w:rsidR="00976EB6" w:rsidRPr="00690C65" w:rsidRDefault="00976EB6" w:rsidP="00D73EC5">
      <w:pPr>
        <w:pStyle w:val="ProductList-Offering2Heading"/>
        <w:outlineLvl w:val="2"/>
      </w:pPr>
      <w:r>
        <w:tab/>
      </w:r>
      <w:bookmarkStart w:id="79" w:name="_Toc428540546"/>
      <w:r>
        <w:t>Office Online</w:t>
      </w:r>
      <w:bookmarkEnd w:id="79"/>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064A5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690C65" w:rsidRDefault="005B7124" w:rsidP="00D73EC5">
      <w:pPr>
        <w:pStyle w:val="ProductList-Offering2Heading"/>
        <w:outlineLvl w:val="2"/>
      </w:pPr>
      <w:r>
        <w:tab/>
      </w:r>
      <w:bookmarkStart w:id="80" w:name="_Toc428540547"/>
      <w:r>
        <w:t>OneDrive для бізнесу</w:t>
      </w:r>
      <w:bookmarkEnd w:id="80"/>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064A5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E6712D" w14:textId="6BEE570B" w:rsidR="005B7124" w:rsidRPr="00690C65" w:rsidRDefault="005B7124" w:rsidP="00D73EC5">
      <w:pPr>
        <w:pStyle w:val="ProductList-Offering2Heading"/>
        <w:outlineLvl w:val="2"/>
      </w:pPr>
      <w:r>
        <w:tab/>
      </w:r>
      <w:bookmarkStart w:id="81" w:name="_Toc428540548"/>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064A5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3720AB8" w:rsidR="005B7124" w:rsidRPr="00690C65" w:rsidRDefault="005B7124" w:rsidP="00D73EC5">
      <w:pPr>
        <w:pStyle w:val="ProductList-Offering2Heading"/>
        <w:outlineLvl w:val="2"/>
      </w:pPr>
      <w:r>
        <w:tab/>
      </w:r>
      <w:bookmarkStart w:id="82" w:name="_Toc428540549"/>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для Microsoft SharePoint і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9FCBC2"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Kiosk,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064A5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027171D" w14:textId="77777777" w:rsidR="00CB6005" w:rsidRPr="00690C65" w:rsidRDefault="00CB6005" w:rsidP="00CB6005">
      <w:pPr>
        <w:pStyle w:val="ProductList-Offering2Heading"/>
        <w:outlineLvl w:val="2"/>
      </w:pPr>
      <w:r>
        <w:tab/>
      </w:r>
      <w:bookmarkStart w:id="83" w:name="_Toc428540550"/>
      <w:r>
        <w:t>Skype для бізнесу Online</w:t>
      </w:r>
      <w:bookmarkEnd w:id="83"/>
    </w:p>
    <w:p w14:paraId="06AE8F07" w14:textId="77777777" w:rsidR="00CB6005" w:rsidRPr="00690C65" w:rsidRDefault="00CB6005" w:rsidP="00CB6005">
      <w:pPr>
        <w:pStyle w:val="ProductList-Body"/>
      </w:pPr>
      <w:r>
        <w:rPr>
          <w:rFonts w:asciiTheme="majorHAnsi" w:hAnsiTheme="majorHAnsi"/>
          <w:sz w:val="16"/>
          <w:szCs w:val="16"/>
        </w:rPr>
        <w:t>Skype для бізнесу Online (план 1)</w:t>
      </w:r>
    </w:p>
    <w:p w14:paraId="71B1AAB3" w14:textId="77777777" w:rsidR="00CB6005" w:rsidRPr="00690C65" w:rsidRDefault="00CB6005" w:rsidP="00CB6005">
      <w:pPr>
        <w:pStyle w:val="ProductList-Body"/>
      </w:pPr>
      <w:r>
        <w:rPr>
          <w:rFonts w:asciiTheme="majorHAnsi" w:hAnsiTheme="majorHAnsi"/>
          <w:sz w:val="16"/>
          <w:szCs w:val="16"/>
        </w:rPr>
        <w:t>Skype для бізнесу Online (план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Зауваження</w:t>
      </w:r>
    </w:p>
    <w:p w14:paraId="3D8CBC10" w14:textId="615361E7" w:rsidR="00CB6005" w:rsidRPr="00690C65" w:rsidRDefault="00CB6005" w:rsidP="00CB6005">
      <w:pPr>
        <w:pStyle w:val="ProductList-Body"/>
      </w:pPr>
      <w:r>
        <w:t xml:space="preserve">Застосовуються повідомлення про записування й H.264/MPEG-4 AVC та/або VC-1 у </w:t>
      </w:r>
      <w:hyperlink w:anchor="Attachment1" w:history="1">
        <w:r w:rsidR="00F4554B">
          <w:rPr>
            <w:rStyle w:val="Hyperlink"/>
          </w:rPr>
          <w:t>Вкладення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Функції Core для Служб Office 365</w:t>
      </w:r>
    </w:p>
    <w:p w14:paraId="4DDC19F5" w14:textId="77777777" w:rsidR="00CB6005" w:rsidRPr="00690C65" w:rsidRDefault="00CB6005" w:rsidP="00CB6005">
      <w:pPr>
        <w:pStyle w:val="ProductList-Body"/>
      </w:pPr>
      <w:r>
        <w:t xml:space="preserve">Служба Skype для бізнесу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Обмін миттєвими повідомленнями</w:t>
      </w:r>
    </w:p>
    <w:p w14:paraId="04E6BA46" w14:textId="77777777" w:rsidR="00CB6005" w:rsidRPr="00690C65" w:rsidRDefault="00CB6005" w:rsidP="00CB6005">
      <w:pPr>
        <w:pStyle w:val="ProductList-Body"/>
        <w:tabs>
          <w:tab w:val="clear" w:pos="158"/>
          <w:tab w:val="left" w:pos="360"/>
        </w:tabs>
        <w:ind w:left="180"/>
      </w:pPr>
      <w:r>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064A5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2EF9505" w14:textId="054F6DDD" w:rsidR="008E1EAF" w:rsidRPr="00690C65" w:rsidRDefault="004B3528" w:rsidP="006A12BA">
      <w:pPr>
        <w:pStyle w:val="ProductList-OfferingGroupHeading"/>
        <w:outlineLvl w:val="1"/>
      </w:pPr>
      <w:bookmarkStart w:id="84" w:name="_Toc428540551"/>
      <w:r>
        <w:t>Інші Онлайнові служби</w:t>
      </w:r>
      <w:bookmarkEnd w:id="84"/>
    </w:p>
    <w:p w14:paraId="15FE5732" w14:textId="3F9E7EAA" w:rsidR="008E1EAF" w:rsidRPr="00690C65" w:rsidRDefault="004B3528" w:rsidP="00233C87">
      <w:pPr>
        <w:pStyle w:val="ProductList-Offering2Heading"/>
        <w:outlineLvl w:val="2"/>
      </w:pPr>
      <w:r>
        <w:tab/>
      </w:r>
      <w:bookmarkStart w:id="85" w:name="_Toc428540552"/>
      <w:r>
        <w:t>Bing Maps Enterprise Platform і Bing Maps Mobile Asset Management Platform</w:t>
      </w:r>
      <w:bookmarkEnd w:id="85"/>
    </w:p>
    <w:p w14:paraId="64D0F751" w14:textId="77777777" w:rsidR="00917344" w:rsidRPr="00690C65" w:rsidRDefault="00917344" w:rsidP="00917344">
      <w:pPr>
        <w:pStyle w:val="ProductList-Body"/>
      </w:pPr>
      <w:r>
        <w:rPr>
          <w:b/>
          <w:color w:val="00188F"/>
        </w:rPr>
        <w:t>Ліцензії на передплату служби</w:t>
      </w:r>
    </w:p>
    <w:p w14:paraId="3C3420FA" w14:textId="781ED104" w:rsidR="00917344" w:rsidRPr="00690C65" w:rsidRDefault="00917344" w:rsidP="00917344">
      <w:pPr>
        <w:pStyle w:val="ProductList-Body"/>
      </w:pPr>
      <w:r>
        <w:t xml:space="preserve">Для доступу до цих служб потрібна ліцензія на передплату служби. Кожну ліцензію на передплату служби необхідно придбати принаймні з однією з наведених нижче кваліфікаційних ліцензій Add-On SL. </w:t>
      </w:r>
    </w:p>
    <w:p w14:paraId="36E1EEF0" w14:textId="77777777" w:rsidR="00917344" w:rsidRPr="00690C65" w:rsidRDefault="00917344" w:rsidP="00917344">
      <w:pPr>
        <w:pStyle w:val="ProductList-Body"/>
        <w:numPr>
          <w:ilvl w:val="0"/>
          <w:numId w:val="20"/>
        </w:numPr>
        <w:ind w:left="450" w:hanging="270"/>
      </w:pPr>
      <w:r>
        <w:t xml:space="preserve">Щоб неавтифіковані користувачі могли отримувати доступ до платформ Bing Maps Enterprise Platform і Bing Maps Mobile Asset Management Platform через програми Клієнта на основі кількості оплачуваних транзакцій за місяць, необхідна ліцензія Add-On SL на використання Веб-сайту. </w:t>
      </w:r>
    </w:p>
    <w:p w14:paraId="1498380B" w14:textId="77777777" w:rsidR="00917344" w:rsidRPr="00690C65" w:rsidRDefault="00917344" w:rsidP="0088164F">
      <w:pPr>
        <w:pStyle w:val="ProductList-Body"/>
        <w:numPr>
          <w:ilvl w:val="0"/>
          <w:numId w:val="20"/>
        </w:numPr>
        <w:spacing w:before="40"/>
        <w:ind w:left="461" w:hanging="274"/>
      </w:pPr>
      <w:r>
        <w:t>Ліцензія на передплату для використання загальнодоступного веб-сайту, що призначається для вказаної кількості оплачуваних транзакцій для використання на веб-сайті, доступному для широкого загалу без обмежень.</w:t>
      </w:r>
    </w:p>
    <w:p w14:paraId="2EAAC315" w14:textId="77777777" w:rsidR="00917344" w:rsidRPr="00690C65" w:rsidRDefault="00917344" w:rsidP="0088164F">
      <w:pPr>
        <w:pStyle w:val="ProductList-Body"/>
        <w:numPr>
          <w:ilvl w:val="0"/>
          <w:numId w:val="20"/>
        </w:numPr>
        <w:spacing w:before="40"/>
        <w:ind w:left="461" w:hanging="274"/>
      </w:pPr>
      <w:r>
        <w:t>Ліцензія Add-on SL для використання внутрішнього веб-сайту, що призначається для вказаної кількості оплачуваних транзакцій для використання на внутрішньому веб-сайті (наприклад, в інтрамережі) у приватній мережі.</w:t>
      </w:r>
    </w:p>
    <w:p w14:paraId="680AC23C" w14:textId="77777777" w:rsidR="00917344" w:rsidRPr="00690C65" w:rsidRDefault="00917344" w:rsidP="0088164F">
      <w:pPr>
        <w:pStyle w:val="ProductList-Body"/>
        <w:numPr>
          <w:ilvl w:val="0"/>
          <w:numId w:val="20"/>
        </w:numPr>
        <w:spacing w:before="40"/>
        <w:ind w:left="461" w:hanging="274"/>
      </w:pPr>
      <w:r>
        <w:t>Ліцензія Add-on SL на Bing Maps Unlimited.</w:t>
      </w:r>
    </w:p>
    <w:p w14:paraId="7FCA6E2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Known.</w:t>
      </w:r>
    </w:p>
    <w:p w14:paraId="13F1DA9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lastRenderedPageBreak/>
        <w:t>Кваліфікаційні ліцензії на передплату та ліцензії Add-on SL для Bing Maps Mobile Asset Management Platform</w:t>
      </w:r>
    </w:p>
    <w:p w14:paraId="74E07B3F" w14:textId="739C2927" w:rsidR="00917344" w:rsidRPr="00690C65" w:rsidRDefault="00917344" w:rsidP="00917344">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Автентифіковані користувачі</w:t>
      </w:r>
    </w:p>
    <w:p w14:paraId="62E52076" w14:textId="444A9243" w:rsidR="00917344" w:rsidRPr="00690C65" w:rsidRDefault="00917344" w:rsidP="00917344">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Інтерфейси API Карт Bing</w:t>
      </w:r>
    </w:p>
    <w:p w14:paraId="0B1B4362" w14:textId="25048EA2" w:rsidR="00917344" w:rsidRPr="00690C65" w:rsidRDefault="00917344" w:rsidP="00917344">
      <w:pPr>
        <w:pStyle w:val="ProductList-Body"/>
      </w:pPr>
      <w:r>
        <w:t xml:space="preserve">Клієнт може використовувати всі інтерфейси API Карт Bing згідно з умовами використання інтерфейсу Microsoft Bing Maps Platform API і Bing Maps Platform SDK, а також їхніх наступних версій. Ці умови можна знайти за такими адресами: </w:t>
      </w:r>
      <w:hyperlink r:id="rId38" w:history="1">
        <w:r>
          <w:rPr>
            <w:rStyle w:val="Hyperlink"/>
          </w:rPr>
          <w:t>http://go.microsoft.com/fwlink/p/?LinkID=66121</w:t>
        </w:r>
      </w:hyperlink>
      <w:r>
        <w:t xml:space="preserve"> і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Конфіденційність у Картах Bing</w:t>
      </w:r>
    </w:p>
    <w:p w14:paraId="5963E750" w14:textId="57B16C42" w:rsidR="008E1EAF" w:rsidRPr="00690C65" w:rsidRDefault="00917344" w:rsidP="00917344">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0" w:history="1">
        <w:r>
          <w:rPr>
            <w:rStyle w:val="Hyperlink"/>
          </w:rPr>
          <w:t>http://go.microsoft.com/fwlink/?LinkID=248686</w:t>
        </w:r>
      </w:hyperlink>
      <w:r>
        <w:t>, поширюються на використання Клієнтом служб «Карти Bing».</w:t>
      </w:r>
    </w:p>
    <w:p w14:paraId="5062E615" w14:textId="2CCCD383" w:rsidR="00917344" w:rsidRPr="00690C65" w:rsidRDefault="00064A5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E4BE2FC" w14:textId="6F918930" w:rsidR="008E1EAF" w:rsidRPr="00690C65" w:rsidRDefault="00917344" w:rsidP="00233C87">
      <w:pPr>
        <w:pStyle w:val="ProductList-Offering2Heading"/>
        <w:outlineLvl w:val="2"/>
      </w:pPr>
      <w:r>
        <w:tab/>
      </w:r>
      <w:bookmarkStart w:id="86" w:name="_Toc428540553"/>
      <w:r>
        <w:t>Бібліотека Microsoft Learning E-Reference Library</w:t>
      </w:r>
      <w:bookmarkEnd w:id="86"/>
    </w:p>
    <w:p w14:paraId="52B5E39A" w14:textId="6497DC6A" w:rsidR="008E1EAF" w:rsidRPr="00690C65" w:rsidRDefault="00917344" w:rsidP="00A914BF">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186404B2" w14:textId="6E277EA4" w:rsidR="00917344" w:rsidRPr="00690C65" w:rsidRDefault="00064A5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6E95B1F" w14:textId="09CFE6AC" w:rsidR="008E1EAF" w:rsidRPr="00690C65" w:rsidRDefault="00917344" w:rsidP="00233C87">
      <w:pPr>
        <w:pStyle w:val="ProductList-Offering2Heading"/>
        <w:outlineLvl w:val="2"/>
      </w:pPr>
      <w:r>
        <w:tab/>
      </w:r>
      <w:bookmarkStart w:id="87" w:name="_Toc428540554"/>
      <w:r>
        <w:t>Microsoft Learning IT Academy</w:t>
      </w:r>
      <w:bookmarkEnd w:id="87"/>
    </w:p>
    <w:p w14:paraId="246D13D7" w14:textId="77777777" w:rsidR="00917344" w:rsidRPr="00690C65" w:rsidRDefault="00917344" w:rsidP="00917344">
      <w:pPr>
        <w:pStyle w:val="ProductList-Body"/>
      </w:pPr>
      <w:r>
        <w:rPr>
          <w:b/>
          <w:color w:val="00188F"/>
        </w:rPr>
        <w:t>Ліцензія на передплату служби</w:t>
      </w:r>
    </w:p>
    <w:p w14:paraId="2B441D8A" w14:textId="78207564" w:rsidR="00917344" w:rsidRPr="00690C65" w:rsidRDefault="00917344" w:rsidP="00917344">
      <w:pPr>
        <w:pStyle w:val="ProductList-Body"/>
      </w:pPr>
      <w:r>
        <w:t>Ліцензія на передплату служби необхідна для кожного об’єкта, що здійснює доступ до служби чи переваги Microsoft Learning IT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Рекомендації для програми IT Academy</w:t>
      </w:r>
    </w:p>
    <w:p w14:paraId="6F2DF207" w14:textId="14F06370" w:rsidR="00917344" w:rsidRPr="00690C65" w:rsidRDefault="00917344" w:rsidP="00917344">
      <w:pPr>
        <w:pStyle w:val="ProductList-Body"/>
      </w:pPr>
      <w:r>
        <w:t xml:space="preserve">Рекомендації для програми IT Academy, розташовані за адресою </w:t>
      </w:r>
      <w:hyperlink r:id="rId41" w:history="1">
        <w:r>
          <w:rPr>
            <w:rStyle w:val="Hyperlink"/>
          </w:rPr>
          <w:t>http://www.microsoft.com/itacademy</w:t>
        </w:r>
      </w:hyperlink>
      <w:r>
        <w:t>, поширюються на використання Клієнтом служби Microsoft Learning IT Academy та її переваг.</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Переваги програми, що надаються третьою стороною</w:t>
      </w:r>
    </w:p>
    <w:p w14:paraId="6159755F" w14:textId="7FE39CCA" w:rsidR="008E1EAF" w:rsidRPr="00690C65" w:rsidRDefault="00917344" w:rsidP="00917344">
      <w:pPr>
        <w:pStyle w:val="ProductList-Body"/>
      </w:pPr>
      <w:r>
        <w:t>Перевагами програми можуть скористатися лише викладачі, співробітники та студенти ліцензованого закладу.</w:t>
      </w:r>
    </w:p>
    <w:p w14:paraId="7BE13356" w14:textId="2FDC7FBC" w:rsidR="00917344" w:rsidRPr="00690C65" w:rsidRDefault="00064A5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EEA3C10" w14:textId="77777777" w:rsidR="00581CDB" w:rsidRPr="00690C65" w:rsidRDefault="00581CDB" w:rsidP="00581CDB">
      <w:pPr>
        <w:pStyle w:val="ProductList-Offering2Heading"/>
        <w:outlineLvl w:val="2"/>
      </w:pPr>
      <w:r>
        <w:tab/>
      </w:r>
      <w:bookmarkStart w:id="88" w:name="_Toc428540555"/>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6A12BA">
      <w:pPr>
        <w:pStyle w:val="ProductList-Body"/>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064A5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FF8B7CC" w14:textId="30D5D1A1" w:rsidR="008E1EAF" w:rsidRPr="007554CF" w:rsidRDefault="00D67A4B" w:rsidP="006A12BA">
      <w:pPr>
        <w:pStyle w:val="ProductList-Offering2Heading"/>
        <w:keepNext/>
        <w:outlineLvl w:val="2"/>
      </w:pPr>
      <w:r>
        <w:lastRenderedPageBreak/>
        <w:tab/>
      </w:r>
      <w:bookmarkStart w:id="89" w:name="_Toc428540556"/>
      <w:r>
        <w:t xml:space="preserve">Power BI </w:t>
      </w:r>
      <w:r w:rsidR="001B4708">
        <w:rPr>
          <w:lang w:val="en-US"/>
        </w:rPr>
        <w:t>Pro</w:t>
      </w:r>
      <w:bookmarkEnd w:id="89"/>
    </w:p>
    <w:p w14:paraId="6022E90C" w14:textId="77777777" w:rsidR="00D12FE5" w:rsidRPr="00690C65" w:rsidRDefault="00D12FE5" w:rsidP="006A12BA">
      <w:pPr>
        <w:pStyle w:val="ProductList-Body"/>
        <w:keepNext/>
        <w:tabs>
          <w:tab w:val="clear" w:pos="158"/>
          <w:tab w:val="left" w:pos="360"/>
        </w:tabs>
      </w:pPr>
      <w:r>
        <w:rPr>
          <w:b/>
          <w:color w:val="00188F"/>
        </w:rPr>
        <w:t>Зауваження</w:t>
      </w:r>
    </w:p>
    <w:p w14:paraId="36534C40" w14:textId="34440215" w:rsidR="00D12FE5" w:rsidRPr="00690C65" w:rsidRDefault="00D12FE5" w:rsidP="00D12FE5">
      <w:pPr>
        <w:pStyle w:val="ProductList-Body"/>
      </w:pPr>
      <w:r>
        <w:t xml:space="preserve">Застосовуються повідомлення для Карт Bing у </w:t>
      </w:r>
      <w:hyperlink w:anchor="Attachment1" w:history="1">
        <w:r w:rsidR="009B1540">
          <w:rPr>
            <w:rStyle w:val="Hyperlink"/>
          </w:rPr>
          <w:t>Вкладення 1</w:t>
        </w:r>
      </w:hyperlink>
      <w:r>
        <w:t>.</w:t>
      </w:r>
    </w:p>
    <w:p w14:paraId="5A793BD3" w14:textId="2EE83394" w:rsidR="00D67A4B" w:rsidRPr="00690C65" w:rsidRDefault="00064A5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D83CBA9" w14:textId="23710CEF" w:rsidR="003D22CB" w:rsidRPr="00690C65" w:rsidRDefault="00D67A4B" w:rsidP="00233C87">
      <w:pPr>
        <w:pStyle w:val="ProductList-Offering2Heading"/>
        <w:outlineLvl w:val="2"/>
      </w:pPr>
      <w:r>
        <w:tab/>
      </w:r>
      <w:bookmarkStart w:id="90" w:name="_Toc428540557"/>
      <w:r>
        <w:t>System Center Endpoint Protection</w:t>
      </w:r>
      <w:bookmarkEnd w:id="90"/>
    </w:p>
    <w:p w14:paraId="208FA420" w14:textId="77777777" w:rsidR="00D67A4B" w:rsidRPr="00690C65" w:rsidRDefault="00D67A4B" w:rsidP="00D67A4B">
      <w:pPr>
        <w:pStyle w:val="ProductList-Body"/>
      </w:pPr>
      <w:r>
        <w:rPr>
          <w:b/>
          <w:color w:val="00188F"/>
        </w:rPr>
        <w:t>Ліцензії на передплату пристрою</w:t>
      </w:r>
    </w:p>
    <w:p w14:paraId="40B41340" w14:textId="4198302C" w:rsidR="00D67A4B" w:rsidRPr="00690C65" w:rsidRDefault="00D67A4B" w:rsidP="00D67A4B">
      <w:pPr>
        <w:pStyle w:val="ProductList-Body"/>
      </w:pPr>
      <w:r>
        <w:t>Ліцензія на передплату необхідна для кожного пристрою, який здійснює доступ до System Center Endpoint Protection або пов’язаного програмного забезпечення, за винятком серверів, що вимагають ліцензій на керування серверами.</w:t>
      </w:r>
    </w:p>
    <w:p w14:paraId="067CEBF1" w14:textId="77777777" w:rsidR="00D67A4B" w:rsidRPr="00690C65" w:rsidRDefault="00D67A4B" w:rsidP="00D67A4B">
      <w:pPr>
        <w:pStyle w:val="ProductList-Body"/>
      </w:pPr>
    </w:p>
    <w:p w14:paraId="7B98E576" w14:textId="77777777" w:rsidR="006A12BA" w:rsidRPr="00D67A4B" w:rsidRDefault="006A12BA" w:rsidP="006A12BA">
      <w:pPr>
        <w:pStyle w:val="ProductList-Body"/>
        <w:rPr>
          <w:b/>
          <w:color w:val="00188F"/>
        </w:rPr>
      </w:pPr>
      <w:r>
        <w:rPr>
          <w:b/>
          <w:color w:val="00188F"/>
        </w:rPr>
        <w:t>Ліцензії на передплату для керування сервером</w:t>
      </w:r>
    </w:p>
    <w:p w14:paraId="33A7E278" w14:textId="77777777" w:rsidR="006A12BA" w:rsidRDefault="006A12BA" w:rsidP="006A12BA">
      <w:pPr>
        <w:pStyle w:val="ProductList-Body"/>
      </w:pPr>
      <w:r>
        <w:t xml:space="preserve">На додаток до вимог щодо ліцензій на передплату для користувача, для кожного сервера необхідні ліцензії на керування сервером у кількості, визначеній в умовах ліцензування System Center 2012 R2 Datacenter й стандартних умовах ліцензування в розділі «Сервери керування» Умов використання продуктів. Умови використання продуктів розміщено на веб-сторінці </w:t>
      </w:r>
      <w:hyperlink r:id="rId42" w:history="1">
        <w:r>
          <w:rPr>
            <w:rStyle w:val="Hyperlink"/>
          </w:rPr>
          <w:t>http://go.microsoft.com/?linkid=9839206</w:t>
        </w:r>
      </w:hyperlink>
      <w:r>
        <w:t>. У контексті цієї декларації термін «керовані операційні середовища» означає операційні середовища,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операційні системи.</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Заміна модулів сканування</w:t>
      </w:r>
    </w:p>
    <w:p w14:paraId="30EBF89C" w14:textId="5218EAE9" w:rsidR="00D67A4B" w:rsidRPr="00690C65" w:rsidRDefault="00D67A4B" w:rsidP="00D67A4B">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67AD4818" w14:textId="77777777" w:rsidR="00D67A4B" w:rsidRPr="00690C65" w:rsidRDefault="00D67A4B" w:rsidP="00D67A4B">
      <w:pPr>
        <w:pStyle w:val="ProductList-Body"/>
        <w:numPr>
          <w:ilvl w:val="0"/>
          <w:numId w:val="21"/>
        </w:numPr>
        <w:ind w:left="450" w:hanging="270"/>
      </w:pPr>
      <w:r>
        <w:t>антивірусне ПЗ та ПЗ для фільтрування пошти;</w:t>
      </w:r>
    </w:p>
    <w:p w14:paraId="3428E125" w14:textId="7DB3AF3C" w:rsidR="003D22CB" w:rsidRPr="00690C65" w:rsidRDefault="00D67A4B" w:rsidP="0088164F">
      <w:pPr>
        <w:pStyle w:val="ProductList-Body"/>
        <w:numPr>
          <w:ilvl w:val="0"/>
          <w:numId w:val="21"/>
        </w:numPr>
        <w:spacing w:before="40"/>
        <w:ind w:left="461" w:hanging="274"/>
      </w:pPr>
      <w:r>
        <w:t>файли підписів та файли даних фільтрування вмісту.</w:t>
      </w:r>
    </w:p>
    <w:p w14:paraId="2166D208" w14:textId="75E7C41F" w:rsidR="00D67A4B" w:rsidRPr="00690C65" w:rsidRDefault="00064A5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82386C1" w14:textId="234B4DB7" w:rsidR="00D67A4B" w:rsidRPr="00690C65" w:rsidRDefault="00D67A4B" w:rsidP="00233C87">
      <w:pPr>
        <w:pStyle w:val="ProductList-Offering2Heading"/>
        <w:outlineLvl w:val="2"/>
      </w:pPr>
      <w:r>
        <w:tab/>
      </w:r>
      <w:bookmarkStart w:id="91" w:name="_Toc428540558"/>
      <w:r>
        <w:t>Translator API</w:t>
      </w:r>
      <w:bookmarkEnd w:id="91"/>
    </w:p>
    <w:p w14:paraId="3779266A" w14:textId="3DF23AA1" w:rsidR="00D67A4B" w:rsidRPr="00690C65" w:rsidRDefault="00D67A4B" w:rsidP="00A914BF">
      <w:pPr>
        <w:pStyle w:val="ProductList-Body"/>
      </w:pPr>
      <w:r>
        <w:t xml:space="preserve">Клієнт може використовувати Translator API згідно з Умовами використання Translator API, зокрема умовами для служби, що прийде на заміну, які можна знайти на веб-сторінці </w:t>
      </w:r>
      <w:hyperlink r:id="rId43" w:history="1">
        <w:r>
          <w:rPr>
            <w:rStyle w:val="Hyperlink"/>
          </w:rPr>
          <w:t>http://aka.ms/translatortou</w:t>
        </w:r>
      </w:hyperlink>
      <w:r>
        <w:t xml:space="preserve">, і Положенням про конфіденційність Translator, яке можна знайти на веб-сторінці </w:t>
      </w:r>
      <w:hyperlink r:id="rId44" w:history="1">
        <w:r>
          <w:rPr>
            <w:rStyle w:val="Hyperlink"/>
          </w:rPr>
          <w:t>http://aka.ms/translatorprivacy</w:t>
        </w:r>
      </w:hyperlink>
      <w:r>
        <w:t>.</w:t>
      </w:r>
    </w:p>
    <w:p w14:paraId="472476E8" w14:textId="75F2672B" w:rsidR="00D67A4B" w:rsidRPr="00690C65" w:rsidRDefault="00064A5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A97184F" w14:textId="194DAA50" w:rsidR="000E6ED8" w:rsidRPr="00690C65" w:rsidRDefault="00414009" w:rsidP="00233C87">
      <w:pPr>
        <w:pStyle w:val="ProductList-Offering2Heading"/>
        <w:outlineLvl w:val="2"/>
      </w:pPr>
      <w:r>
        <w:tab/>
      </w:r>
      <w:bookmarkStart w:id="92" w:name="_Toc428540559"/>
      <w:r>
        <w:t>Yammer Enterprise</w:t>
      </w:r>
      <w:bookmarkEnd w:id="92"/>
    </w:p>
    <w:p w14:paraId="669D9CAE" w14:textId="77777777" w:rsidR="00D67A4B" w:rsidRPr="00690C65" w:rsidRDefault="00D67A4B" w:rsidP="00D67A4B">
      <w:pPr>
        <w:pStyle w:val="ProductList-Body"/>
      </w:pPr>
      <w:r>
        <w:rPr>
          <w:b/>
          <w:color w:val="00188F"/>
        </w:rPr>
        <w:t>Зовнішні користувачі</w:t>
      </w:r>
    </w:p>
    <w:p w14:paraId="7EEBD74F" w14:textId="47909BD2" w:rsidR="00D67A4B" w:rsidRPr="00690C65" w:rsidRDefault="00D67A4B" w:rsidP="00D67A4B">
      <w:pPr>
        <w:pStyle w:val="ProductList-Body"/>
      </w:pPr>
      <w:r>
        <w:t>Зовнішні користувачі, запрошені до сервісу Yammer через функцію зовнішньої мережі, не потребують ліцензій на підписку користувача.</w:t>
      </w:r>
    </w:p>
    <w:p w14:paraId="01377775" w14:textId="68CD4303" w:rsidR="000E6ED8" w:rsidRPr="00690C65" w:rsidRDefault="00064A5C" w:rsidP="007554C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0EF88D6" w14:textId="77777777" w:rsidR="000E6ED8" w:rsidRDefault="000E6ED8" w:rsidP="00A914BF">
      <w:pPr>
        <w:pStyle w:val="ProductList-Body"/>
      </w:pPr>
    </w:p>
    <w:p w14:paraId="576F1980" w14:textId="77777777" w:rsidR="006A12BA" w:rsidRPr="006A12BA" w:rsidRDefault="006A12BA" w:rsidP="00A914BF">
      <w:pPr>
        <w:pStyle w:val="ProductList-Body"/>
        <w:sectPr w:rsidR="006A12BA" w:rsidRPr="006A12BA"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8540560"/>
      <w:r>
        <w:lastRenderedPageBreak/>
        <w:t>Вкладення 1 – Повідомлення</w:t>
      </w:r>
      <w:bookmarkEnd w:id="93"/>
      <w:bookmarkEnd w:id="94"/>
    </w:p>
    <w:p w14:paraId="2F4609B8" w14:textId="0A35F4A9" w:rsidR="004D27A6" w:rsidRPr="00690C65" w:rsidRDefault="00D67A4B" w:rsidP="00233C87">
      <w:pPr>
        <w:pStyle w:val="ProductList-Offering1Heading"/>
        <w:outlineLvl w:val="1"/>
      </w:pPr>
      <w:bookmarkStart w:id="95" w:name="_Toc428540561"/>
      <w:r>
        <w:t>Bing Maps</w:t>
      </w:r>
      <w:bookmarkEnd w:id="95"/>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45" w:history="1">
        <w:r>
          <w:rPr>
            <w:rStyle w:val="Hyperlink"/>
          </w:rPr>
          <w:t>go.microsoft.com/?linkid=9710837</w:t>
        </w:r>
      </w:hyperlink>
      <w:r>
        <w:t xml:space="preserve"> і Декларацією про конфіденційність Bing Maps, доступною за адресою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8540562"/>
      <w:r>
        <w:t>Клієнтська підтримка</w:t>
      </w:r>
      <w:bookmarkEnd w:id="96"/>
    </w:p>
    <w:p w14:paraId="74BA5B87" w14:textId="77F519AE" w:rsidR="00A27D70" w:rsidRPr="00690C65" w:rsidRDefault="00A27D70" w:rsidP="00A27D70">
      <w:pPr>
        <w:pStyle w:val="ProductList-Body"/>
      </w:pPr>
      <w:r>
        <w:t>Якщо угода корпоративного ліцензування Клієнта включає договір «Master Business Agreement», датований до 1 вересня 2007 року, (і Клієнт не підписав жодного іншого договору «Microsoft Professional Services» головного рівня), або якщо Клієнт придбав ліцензії відповідно до Угоди про передплату Microsoft Online чи іншої угоди з Майкрософт, які охоплюють тільки Онлайнові послуги, Підтримка клієнтів здійснюється відповідно до цих додаткових умов.</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Визначення</w:t>
      </w:r>
    </w:p>
    <w:p w14:paraId="2C565124" w14:textId="1897B3EC" w:rsidR="00A27D70" w:rsidRPr="00690C65" w:rsidRDefault="00A27D70" w:rsidP="00BC4E64">
      <w:pPr>
        <w:pStyle w:val="ProductList-Body"/>
        <w:spacing w:after="120"/>
      </w:pPr>
      <w:r>
        <w:t>Визначення термінів, використаних у цьому Повідомленні про підтримку клієнтів, але не описаних тут, наведено в угоді корпоративного ліцензування Клієнта.</w:t>
      </w:r>
    </w:p>
    <w:p w14:paraId="067398BD" w14:textId="5483682B" w:rsidR="00A27D70" w:rsidRPr="00690C65" w:rsidRDefault="00A27D70" w:rsidP="00BC4E64">
      <w:pPr>
        <w:pStyle w:val="ProductList-Body"/>
        <w:spacing w:after="120"/>
      </w:pPr>
      <w:r>
        <w:t xml:space="preserve">«Підтримка клієнтів» означає будь-яку підтримку, надану Клієнту відповідно до угоди корпоративного ліцензування Клієнта. </w:t>
      </w:r>
    </w:p>
    <w:p w14:paraId="1BB74927" w14:textId="16BE8372" w:rsidR="00A27D70" w:rsidRPr="00690C65" w:rsidRDefault="00A27D70" w:rsidP="00A27D70">
      <w:pPr>
        <w:pStyle w:val="ProductList-Body"/>
      </w:pPr>
      <w:r>
        <w:t>«Виправлення» означає виправлення Продукту, його модифікації, покращені версії або їхні похідні, які Майкрософт зазвичай випускає (наприклад, пакети оновлень) або надає Клієнту під час надання Підтримки клієнтів для вирішення певної проблеми.</w:t>
      </w:r>
    </w:p>
    <w:p w14:paraId="74319269" w14:textId="77777777" w:rsidR="00A27D70" w:rsidRPr="00690C65" w:rsidRDefault="00A27D70" w:rsidP="00A27D70">
      <w:pPr>
        <w:pStyle w:val="ProductList-Body"/>
      </w:pPr>
    </w:p>
    <w:p w14:paraId="00DA6EA2" w14:textId="77777777" w:rsidR="00E42644" w:rsidRPr="00A27D70" w:rsidRDefault="00E42644" w:rsidP="00E42644">
      <w:pPr>
        <w:pStyle w:val="ProductList-Body"/>
        <w:outlineLvl w:val="2"/>
        <w:rPr>
          <w:b/>
          <w:color w:val="00188F"/>
        </w:rPr>
      </w:pPr>
      <w:r>
        <w:rPr>
          <w:b/>
          <w:color w:val="00188F"/>
        </w:rPr>
        <w:t>Виправлення</w:t>
      </w:r>
    </w:p>
    <w:p w14:paraId="56D2ED67" w14:textId="77777777" w:rsidR="00E42644" w:rsidRDefault="00E42644" w:rsidP="00E42644">
      <w:pPr>
        <w:pStyle w:val="ProductList-Body"/>
      </w:pPr>
      <w:r>
        <w:t>Якщо під час надання Підтримки клієнтів Майкрософт надає Виправлення Клієнту, вони ліцензуються відповідно до ліцензійних умов, застосовних до Продукту, до якого належать ці Виправлення, якщо до Виправлень не застосовуються окремі умови. Якщо для Служб Microsoft Azure, Microsoft Intune, Microsoft Dynamics CRM Online, Microsoft Dynamics Marketing, Microsoft Social Engagement або Office 365 надано Виправлення, до них застосовуватимуться будь-які інші умови використання, надані з боку Майкрософт разом із Виправленнями, а якщо такі умови не надано, Клієнт отримає невиключну, тимчасову, повністю оплачену ліцензію на використання та відтворення Виправлень виключно для внутрішнього використання. Клієнту заборонено модифікувати, змінювати ім’я файлу чи поєднувати будь-які Виправлення з будь-яким комп’ютерним кодом, що не є комп’ютерним кодом Майкрософт.</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Результати попередньої роботи</w:t>
      </w:r>
    </w:p>
    <w:p w14:paraId="3F1FFB48" w14:textId="6114154C" w:rsidR="00A27D70" w:rsidRPr="00690C65" w:rsidRDefault="00A27D70" w:rsidP="00A27D70">
      <w:pPr>
        <w:pStyle w:val="ProductList-Body"/>
      </w:pPr>
      <w:r>
        <w:t>Усі права на будь-які комп’ютерні коди або письмові матеріали, розроблені або іншим чином отримані сторонами угоди або їхніми Афілійованими особами незалежно від угоди корпоративного ліцензування Клієнта (Результати попередньої роботи) залишаться виключною власністю сторони, яка їх надає. Під час надання Підтримки клієнтів кожна зі сторін надає іншій стороні (а за потреби й підрядникам Майкрософт) тимчасову, невиключну ліцензію на використання, відтворення та модифікацію будь-яких Результатів попередньої роботи, наданих іншій стороні, винятково для виконання її зобов’язань у зв’язку з такою Підтримкою клієнтів. Якщо інше не погоджено сторонами у письмовому вигляді, після повної оплати Майкрософт надає Клієнтові невиключну, безстрокову,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матеріалів Підтримки клієнтів, виключно у формі, доставленій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 Якщо Клієнт перебуває на території Чеської Республіки, Клієнт заявляє, що автор надав відповідні згоди на зміну результатів попередньої роботи Клієнта. Будь-яке порушення Клієнтом умов угоди корпоративного ліцензування Клієнта або будь-яких інших положень, незважаючи на підтримку клієнтів, гарантовану цією угодою, буде умовою, що скасовує отримання постійної ліцензії на Результати попередньої роботи Microsoft, залишені Клієнту після завершення надання Підтримки клієнтів корпорацією Майкрософт.</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Матеріали</w:t>
      </w:r>
    </w:p>
    <w:p w14:paraId="48F7D817" w14:textId="43C6CD5F" w:rsidR="00A27D70" w:rsidRPr="00690C65" w:rsidRDefault="00A27D70" w:rsidP="00A27D70">
      <w:pPr>
        <w:pStyle w:val="ProductList-Body"/>
      </w:pPr>
      <w:r>
        <w:t>Усі права щодо будь-яких матеріалів, які розроблені Майкрософт (і не належать до програмного коду) і надані Клієнту у зв’язку з Підтримкою клієнтів («Матеріали»), є власністю Майкрософт, окрім випадків, коли такі Матеріали становлять Результати попередньої роботи Клієнта. Майкрософт надає Клієнтові невиключну, постійну, повністю оплачену ліцензію на використання, відтворення та модифікацію Матеріалів виключно для внутрішньої господарської діяльності Клієнта без будь-якого зобов’язання нарахування або виплати роялті.</w:t>
      </w:r>
    </w:p>
    <w:p w14:paraId="61ADCF7D" w14:textId="77777777" w:rsidR="00DE59B3" w:rsidRPr="00F12D05" w:rsidRDefault="00DE59B3" w:rsidP="00A27D70">
      <w:pPr>
        <w:pStyle w:val="ProductList-Body"/>
      </w:pPr>
    </w:p>
    <w:p w14:paraId="2EC8636C" w14:textId="77777777" w:rsidR="00A27D70" w:rsidRPr="00690C65" w:rsidRDefault="00A27D70" w:rsidP="003901E6">
      <w:pPr>
        <w:pStyle w:val="ProductList-Body"/>
        <w:keepNext/>
        <w:outlineLvl w:val="2"/>
      </w:pPr>
      <w:r>
        <w:rPr>
          <w:b/>
          <w:color w:val="00188F"/>
        </w:rPr>
        <w:lastRenderedPageBreak/>
        <w:t>Зразки програмного коду</w:t>
      </w:r>
    </w:p>
    <w:p w14:paraId="6FB65A5D" w14:textId="0EF992C1" w:rsidR="00A27D70" w:rsidRPr="00690C65" w:rsidRDefault="00A27D70" w:rsidP="00A27D70">
      <w:pPr>
        <w:pStyle w:val="ProductList-Body"/>
      </w:pPr>
      <w:r>
        <w:t>Майкрософт надає Клієнтові невиключне, безстрокове без зобов’язання виплати роялті право на використання та модифікацію будь-якого програмного коду, який надає Майкрософт із метою ілюстрації («Зразок програмного коду»), а також на відтворення та поширення Зразка програмного коду у формі об’єктного коду за умови, що Клієнт</w:t>
      </w:r>
      <w:r w:rsidR="00B33545">
        <w:t xml:space="preserve"> погоджується: (</w:t>
      </w:r>
      <w:r>
        <w:t>i) не використовувати найменування, емблему або торговельні марки Майкрософт для рекламування й розповсюдження програмних продуктів Клієнта, у які вбудовано Зразок програмного коду; (ii) включати належне попередження про авторське право на програмних продуктах Клієнта, у які вбудовано Зразок програмного коду; та (iii) убезпечувати, охороняти та звільняти Майкрософт і постачальників Майкрософт від відповідальності за будь-якими претензіями або позовами, включно з компенсацією витрат на правову допомогу, які виникли у зв’язку або зумовлені використанням чи розповсюдженням Зразка програмного коду.</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Права Афілійованих осіб</w:t>
      </w:r>
    </w:p>
    <w:p w14:paraId="49249AA7" w14:textId="1D2CAFAB" w:rsidR="00A27D70" w:rsidRPr="00690C65" w:rsidRDefault="00A27D70" w:rsidP="00A27D70">
      <w:pPr>
        <w:pStyle w:val="ProductList-Body"/>
      </w:pPr>
      <w:r>
        <w:t>Клієнт може надавати за субліцензією права, передбачені в цьому розділі, проте Афілійовані особи Клієнта не можуть передавати права за субліцензією, і використання цих прав має відповідати умовам ліцензії, наведеним в угоді корпоративного ліцензування Клієнта.</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Гарантія на підтримку клієнтів</w:t>
      </w:r>
    </w:p>
    <w:p w14:paraId="58F354F4" w14:textId="7236F1AC" w:rsidR="00D67A4B" w:rsidRPr="00690C65" w:rsidRDefault="00A27D70" w:rsidP="00A27D70">
      <w:pPr>
        <w:pStyle w:val="ProductList-Body"/>
      </w:pPr>
      <w:r>
        <w:t>Майкрософт гарантує, що Підтримка клієнтів здійснюватиметься на професійному рівні.</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8540563"/>
      <w:r>
        <w:t>Повідомлення про візуальний стандарт H.264/AVC, стандарт відео VC-1, візуальний стандарт MPEG-4 Part 2 і стандарт відео MPEG-2</w:t>
      </w:r>
      <w:bookmarkEnd w:id="97"/>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8540564"/>
      <w:r>
        <w:lastRenderedPageBreak/>
        <w:t>Вкладення 2 – Набори ліцензій на передплату</w:t>
      </w:r>
      <w:bookmarkEnd w:id="98"/>
      <w:bookmarkEnd w:id="99"/>
    </w:p>
    <w:p w14:paraId="15149E3E" w14:textId="5EA43D9E" w:rsidR="007D0838" w:rsidRPr="00690C65" w:rsidRDefault="000F30F7" w:rsidP="00207B92">
      <w:pPr>
        <w:pStyle w:val="ProductList-Body"/>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p w14:paraId="7691D15D" w14:textId="77777777" w:rsidR="009A6ABA" w:rsidRPr="00690C65" w:rsidRDefault="009A6ABA" w:rsidP="00207B92">
      <w:pPr>
        <w:pStyle w:val="ProductList-Body"/>
        <w:jc w:val="both"/>
      </w:pPr>
    </w:p>
    <w:tbl>
      <w:tblPr>
        <w:tblW w:w="10523" w:type="dxa"/>
        <w:tblInd w:w="115" w:type="dxa"/>
        <w:tblLayout w:type="fixed"/>
        <w:tblLook w:val="04A0" w:firstRow="1" w:lastRow="0" w:firstColumn="1" w:lastColumn="0" w:noHBand="0" w:noVBand="1"/>
      </w:tblPr>
      <w:tblGrid>
        <w:gridCol w:w="2326"/>
        <w:gridCol w:w="236"/>
        <w:gridCol w:w="269"/>
        <w:gridCol w:w="269"/>
        <w:gridCol w:w="268"/>
        <w:gridCol w:w="272"/>
        <w:gridCol w:w="270"/>
        <w:gridCol w:w="270"/>
        <w:gridCol w:w="250"/>
        <w:gridCol w:w="830"/>
        <w:gridCol w:w="839"/>
        <w:gridCol w:w="1005"/>
        <w:gridCol w:w="899"/>
        <w:gridCol w:w="810"/>
        <w:gridCol w:w="810"/>
        <w:gridCol w:w="450"/>
        <w:gridCol w:w="450"/>
      </w:tblGrid>
      <w:tr w:rsidR="00D927BF" w14:paraId="405973D6" w14:textId="77777777" w:rsidTr="00D927BF">
        <w:trPr>
          <w:trHeight w:val="501"/>
        </w:trPr>
        <w:tc>
          <w:tcPr>
            <w:tcW w:w="2326"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Онлайнова служба</w:t>
            </w:r>
          </w:p>
        </w:tc>
        <w:tc>
          <w:tcPr>
            <w:tcW w:w="104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6CBC1068" w:rsidR="009A6ABA" w:rsidRDefault="009A6ABA" w:rsidP="00523A0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w:t>
            </w:r>
          </w:p>
        </w:tc>
        <w:tc>
          <w:tcPr>
            <w:tcW w:w="106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83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Господарська діяльність</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8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середнього бізнесу</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05CE458B" w:rsidR="009A6ABA" w:rsidRDefault="009A6ABA" w:rsidP="00523A0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A12BA" w14:paraId="3E2839AF" w14:textId="77777777" w:rsidTr="006A12BA">
        <w:trPr>
          <w:trHeight w:val="288"/>
        </w:trPr>
        <w:tc>
          <w:tcPr>
            <w:tcW w:w="2326" w:type="dxa"/>
            <w:vMerge/>
            <w:tcBorders>
              <w:top w:val="nil"/>
              <w:left w:val="nil"/>
              <w:bottom w:val="dashSmallGap" w:sz="4" w:space="0" w:color="808080" w:themeColor="background1" w:themeShade="80"/>
              <w:right w:val="nil"/>
            </w:tcBorders>
            <w:vAlign w:val="center"/>
            <w:hideMark/>
          </w:tcPr>
          <w:p w14:paraId="42BDAE16" w14:textId="77777777" w:rsidR="006A12BA" w:rsidRDefault="006A12B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77B7CAF6"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9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6A12BA" w:rsidRDefault="006A12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6A12BA" w14:paraId="3F640A2B" w14:textId="77777777" w:rsidTr="006B106F">
        <w:trPr>
          <w:trHeight w:val="288"/>
        </w:trPr>
        <w:tc>
          <w:tcPr>
            <w:tcW w:w="232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4F18E9EA" w14:textId="77777777" w:rsidTr="00462ACF">
        <w:trPr>
          <w:trHeight w:val="288"/>
        </w:trPr>
        <w:tc>
          <w:tcPr>
            <w:tcW w:w="2326" w:type="dxa"/>
            <w:tcBorders>
              <w:top w:val="nil"/>
              <w:left w:val="nil"/>
              <w:bottom w:val="dashSmallGap" w:sz="4" w:space="0" w:color="BFBFBF" w:themeColor="background1" w:themeShade="BF"/>
              <w:right w:val="nil"/>
            </w:tcBorders>
            <w:noWrap/>
            <w:vAlign w:val="center"/>
            <w:hideMark/>
          </w:tcPr>
          <w:p w14:paraId="7BE6D9E7"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3E8388D6" w14:textId="77777777" w:rsidTr="00C675C5">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12764D52" w14:textId="77777777" w:rsidTr="005A33B6">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0ABC6094" w14:textId="77777777" w:rsidTr="00087C03">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44937399" w14:textId="77777777" w:rsidTr="002B6536">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4C3BCF36" w14:textId="77777777" w:rsidTr="0099055A">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44888BDF" w14:textId="77777777" w:rsidTr="007A7ED4">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65C25224" w14:textId="77777777" w:rsidTr="008D36F5">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6A12BA" w:rsidRDefault="006A12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7CF572AC" w14:textId="77777777" w:rsidTr="00DE5F1C">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2B6F6790" w:rsidR="006A12BA" w:rsidRDefault="006A12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2E4E6896" w14:textId="77777777" w:rsidTr="00CB328B">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65767E0" w:rsidR="006A12BA" w:rsidRDefault="006A12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43BB1088" w14:textId="77777777" w:rsidTr="00C71F26">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6A12BA" w:rsidRDefault="006A12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7674A66A" w14:textId="77777777" w:rsidTr="004F1091">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383D529E" w14:textId="77777777" w:rsidTr="00F13586">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бізнесу</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32E5BE3F" w14:textId="77777777" w:rsidTr="007E7F35">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4EA92558" w14:textId="77777777" w:rsidTr="00EB5415">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6D0F5A2D" w14:textId="77777777" w:rsidTr="00A916E8">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Керування правами Azure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264A40B5" w14:textId="77777777" w:rsidTr="00425A5B">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455C3365" w14:textId="77777777" w:rsidTr="00595952">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21C7E982" w14:textId="77777777" w:rsidTr="00513F31">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573A0638" w14:textId="77777777" w:rsidTr="009E34AC">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6A12BA" w:rsidRDefault="006A12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r w:rsidR="006A12BA" w14:paraId="717B45C6" w14:textId="77777777" w:rsidTr="00F14D1A">
        <w:trPr>
          <w:trHeight w:val="288"/>
        </w:trPr>
        <w:tc>
          <w:tcPr>
            <w:tcW w:w="2326" w:type="dxa"/>
            <w:tcBorders>
              <w:top w:val="dashSmallGap" w:sz="4" w:space="0" w:color="BFBFBF" w:themeColor="background1" w:themeShade="BF"/>
              <w:left w:val="nil"/>
              <w:bottom w:val="nil"/>
              <w:right w:val="nil"/>
            </w:tcBorders>
            <w:noWrap/>
            <w:vAlign w:val="center"/>
            <w:hideMark/>
          </w:tcPr>
          <w:p w14:paraId="680D6763" w14:textId="77777777" w:rsidR="006A12BA" w:rsidRDefault="006A12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6A12BA" w:rsidRDefault="006A12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Ліцензії на передплату Add-on Suite, що містять позначення «без ProPlus» у назві, не включають права на Office 365 ProPlus.</w:t>
      </w:r>
    </w:p>
    <w:p w14:paraId="6473588F" w14:textId="77777777" w:rsidR="006A12BA" w:rsidRDefault="006A12BA" w:rsidP="006A12BA">
      <w:pPr>
        <w:pStyle w:val="ProductList-Body"/>
        <w:rPr>
          <w:rStyle w:val="Hyperlink"/>
        </w:rPr>
      </w:pPr>
      <w:r>
        <w:rPr>
          <w:vertAlign w:val="superscript"/>
        </w:rPr>
        <w:t>2</w:t>
      </w:r>
      <w:r>
        <w:t xml:space="preserve"> Окрім зазначених вище Онлайнових служб, програмний комплекс Enterprise Cloud Suite відповідає вимозі до ліцензій на передплату для Підтримки програмного забезпечення Windows на користувача, як описано в Умовах використання продуктів. Умови використання продуктів розміщено на веб-сторінці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Випуски Microsoft Dynamics CRM Online Professional EDU і Microsoft Dynamics CRM Online Enterprise EDU виконують такі ж вимоги до ліцензій на передплату користувача, що й випуски Microsoft Dynamics CRM Online Professional і Microsoft Dynamics CRM Online Enterprise відповідно.</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8540565"/>
      <w:r>
        <w:lastRenderedPageBreak/>
        <w:t>Вкладення 3 – Стандартні європейські договори (обробники)</w:t>
      </w:r>
      <w:bookmarkEnd w:id="100"/>
      <w:bookmarkEnd w:id="101"/>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Розділ 4: Зобов’язання експортера даних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lastRenderedPageBreak/>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77777777" w:rsidR="00E83159" w:rsidRPr="00690C65" w:rsidRDefault="00E83159" w:rsidP="00E83159">
      <w:pPr>
        <w:pStyle w:val="ProductList-Body"/>
        <w:spacing w:after="120"/>
      </w:pPr>
      <w:r>
        <w:rPr>
          <w:b/>
        </w:rPr>
        <w:t>Суб’єкти даних</w:t>
      </w:r>
      <w:r w:rsidRPr="007E677C">
        <w:rPr>
          <w:b/>
          <w:bCs/>
        </w:rPr>
        <w:t>:</w:t>
      </w:r>
      <w:r>
        <w:t xml:space="preserve"> До суб’єктів даних належать представники клієнта експортера даних і користувачі, у тому числі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w:t>
      </w:r>
      <w:r w:rsidR="00E83159">
        <w:lastRenderedPageBreak/>
        <w:t xml:space="preserve">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4E9B4E" w14:textId="77777777" w:rsidR="00064A5C" w:rsidRDefault="00064A5C" w:rsidP="009A573F">
      <w:pPr>
        <w:spacing w:after="0" w:line="240" w:lineRule="auto"/>
      </w:pPr>
      <w:r>
        <w:separator/>
      </w:r>
    </w:p>
  </w:endnote>
  <w:endnote w:type="continuationSeparator" w:id="0">
    <w:p w14:paraId="2DB0CAD8" w14:textId="77777777" w:rsidR="00064A5C" w:rsidRDefault="00064A5C" w:rsidP="009A573F">
      <w:pPr>
        <w:spacing w:after="0" w:line="240" w:lineRule="auto"/>
      </w:pPr>
      <w:r>
        <w:continuationSeparator/>
      </w:r>
    </w:p>
  </w:endnote>
  <w:endnote w:type="continuationNotice" w:id="1">
    <w:p w14:paraId="4B39C0B5" w14:textId="77777777" w:rsidR="00064A5C" w:rsidRDefault="00064A5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143B42" w14:textId="77777777" w:rsidR="00E6658D" w:rsidRDefault="00E6658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E42644" w:rsidRDefault="00E4264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E42644" w:rsidRPr="00591643" w:rsidRDefault="00E4264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E42644" w:rsidRPr="00C76DF3" w:rsidRDefault="00064A5C" w:rsidP="00233503">
          <w:pPr>
            <w:pStyle w:val="ProductList-OfferingBody"/>
            <w:ind w:left="-77" w:right="-73"/>
            <w:jc w:val="center"/>
            <w:rPr>
              <w:color w:val="808080" w:themeColor="background1" w:themeShade="80"/>
              <w:sz w:val="14"/>
              <w:szCs w:val="14"/>
            </w:rPr>
          </w:pPr>
          <w:hyperlink w:anchor="TableofContents" w:history="1">
            <w:r w:rsidR="00E42644">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E42644" w:rsidRPr="00C76DF3" w:rsidRDefault="00064A5C" w:rsidP="00233503">
          <w:pPr>
            <w:pStyle w:val="ProductList-OfferingBody"/>
            <w:ind w:left="-72" w:right="-74"/>
            <w:jc w:val="center"/>
            <w:rPr>
              <w:color w:val="808080" w:themeColor="background1" w:themeShade="80"/>
              <w:sz w:val="14"/>
              <w:szCs w:val="14"/>
            </w:rPr>
          </w:pPr>
          <w:hyperlink w:anchor="Introduction" w:history="1">
            <w:r w:rsidR="00E42644">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E42644" w:rsidRPr="00C76DF3" w:rsidRDefault="00064A5C" w:rsidP="00233503">
          <w:pPr>
            <w:pStyle w:val="ProductList-OfferingBody"/>
            <w:ind w:left="-72" w:right="-75"/>
            <w:jc w:val="center"/>
            <w:rPr>
              <w:color w:val="808080" w:themeColor="background1" w:themeShade="80"/>
              <w:sz w:val="14"/>
              <w:szCs w:val="14"/>
            </w:rPr>
          </w:pPr>
          <w:hyperlink w:anchor="GeneralTerms" w:history="1">
            <w:r w:rsidR="00E42644">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E42644" w:rsidRPr="00C76DF3" w:rsidRDefault="00064A5C" w:rsidP="00233503">
          <w:pPr>
            <w:pStyle w:val="ProductList-OfferingBody"/>
            <w:ind w:left="-72" w:right="-77"/>
            <w:jc w:val="center"/>
            <w:rPr>
              <w:color w:val="808080" w:themeColor="background1" w:themeShade="80"/>
              <w:sz w:val="14"/>
              <w:szCs w:val="14"/>
            </w:rPr>
          </w:pPr>
          <w:hyperlink w:anchor="PrivacyandSecurityTerms" w:history="1">
            <w:r w:rsidR="00E42644">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E42644" w:rsidRPr="00C76DF3" w:rsidRDefault="00064A5C" w:rsidP="00233503">
          <w:pPr>
            <w:pStyle w:val="ProductList-OfferingBody"/>
            <w:ind w:left="-72" w:right="-77"/>
            <w:jc w:val="center"/>
            <w:rPr>
              <w:color w:val="808080" w:themeColor="background1" w:themeShade="80"/>
              <w:sz w:val="14"/>
              <w:szCs w:val="14"/>
            </w:rPr>
          </w:pPr>
          <w:hyperlink w:anchor="OnlineServiceSpecificTerms" w:history="1">
            <w:r w:rsidR="00E4264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E42644" w:rsidRPr="00C76DF3" w:rsidRDefault="00064A5C" w:rsidP="00233503">
          <w:pPr>
            <w:pStyle w:val="ProductList-OfferingBody"/>
            <w:ind w:left="-72" w:right="-76"/>
            <w:jc w:val="center"/>
            <w:rPr>
              <w:color w:val="808080" w:themeColor="background1" w:themeShade="80"/>
              <w:sz w:val="14"/>
              <w:szCs w:val="14"/>
            </w:rPr>
          </w:pPr>
          <w:hyperlink w:anchor="Attachment1" w:history="1">
            <w:r w:rsidR="00E42644">
              <w:rPr>
                <w:rStyle w:val="Hyperlink"/>
                <w:sz w:val="14"/>
                <w:szCs w:val="14"/>
              </w:rPr>
              <w:t>Вкладення</w:t>
            </w:r>
          </w:hyperlink>
        </w:p>
      </w:tc>
    </w:tr>
  </w:tbl>
  <w:p w14:paraId="7E537610" w14:textId="77777777" w:rsidR="00E42644" w:rsidRPr="00591643" w:rsidRDefault="00E42644"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E42644" w:rsidRPr="00B336BF" w:rsidRDefault="00064A5C" w:rsidP="00233503">
          <w:pPr>
            <w:pStyle w:val="ProductList-OfferingBody"/>
            <w:ind w:left="-77" w:right="-73"/>
            <w:jc w:val="center"/>
            <w:rPr>
              <w:color w:val="808080" w:themeColor="background1" w:themeShade="80"/>
              <w:sz w:val="14"/>
              <w:szCs w:val="14"/>
            </w:rPr>
          </w:pPr>
          <w:hyperlink w:anchor="TableofContents" w:history="1">
            <w:r w:rsidR="00E42644"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E42644" w:rsidRPr="00B336BF" w:rsidRDefault="00064A5C" w:rsidP="00233503">
          <w:pPr>
            <w:pStyle w:val="ProductList-OfferingBody"/>
            <w:ind w:left="-72" w:right="-74"/>
            <w:jc w:val="center"/>
            <w:rPr>
              <w:color w:val="808080" w:themeColor="background1" w:themeShade="80"/>
              <w:sz w:val="14"/>
              <w:szCs w:val="14"/>
            </w:rPr>
          </w:pPr>
          <w:hyperlink w:anchor="Introduction" w:history="1">
            <w:r w:rsidR="00E42644"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E42644" w:rsidRPr="005C160B" w:rsidRDefault="00064A5C" w:rsidP="00233503">
          <w:pPr>
            <w:pStyle w:val="ProductList-OfferingBody"/>
            <w:ind w:left="-72" w:right="-75"/>
            <w:jc w:val="center"/>
            <w:rPr>
              <w:color w:val="808080" w:themeColor="background1" w:themeShade="80"/>
              <w:sz w:val="14"/>
              <w:szCs w:val="14"/>
            </w:rPr>
          </w:pPr>
          <w:hyperlink w:anchor="GeneralTerms" w:history="1">
            <w:r w:rsidR="00E42644"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E42644" w:rsidRPr="005C160B" w:rsidRDefault="00064A5C" w:rsidP="00233503">
          <w:pPr>
            <w:pStyle w:val="ProductList-OfferingBody"/>
            <w:ind w:left="-72" w:right="-77"/>
            <w:jc w:val="center"/>
            <w:rPr>
              <w:color w:val="808080" w:themeColor="background1" w:themeShade="80"/>
              <w:sz w:val="14"/>
              <w:szCs w:val="14"/>
            </w:rPr>
          </w:pPr>
          <w:hyperlink w:anchor="PrivacyandSecurityTerms" w:history="1">
            <w:r w:rsidR="00E42644"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E42644" w:rsidRPr="00011304" w:rsidRDefault="00064A5C" w:rsidP="00233503">
          <w:pPr>
            <w:pStyle w:val="ProductList-OfferingBody"/>
            <w:ind w:left="-72" w:right="-77"/>
            <w:jc w:val="center"/>
            <w:rPr>
              <w:color w:val="808080" w:themeColor="background1" w:themeShade="80"/>
              <w:sz w:val="14"/>
              <w:szCs w:val="14"/>
            </w:rPr>
          </w:pPr>
          <w:hyperlink w:anchor="OnlineServiceSpecificTerms" w:history="1">
            <w:r w:rsidR="00E42644"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E42644" w:rsidRPr="00900DDE" w:rsidRDefault="00064A5C" w:rsidP="00233503">
          <w:pPr>
            <w:pStyle w:val="ProductList-OfferingBody"/>
            <w:ind w:left="-72" w:right="-76"/>
            <w:jc w:val="center"/>
            <w:rPr>
              <w:color w:val="808080" w:themeColor="background1" w:themeShade="80"/>
              <w:sz w:val="14"/>
              <w:szCs w:val="14"/>
            </w:rPr>
          </w:pPr>
          <w:hyperlink w:anchor="Attachment1" w:history="1">
            <w:r w:rsidR="00E42644" w:rsidRPr="00900DDE">
              <w:rPr>
                <w:rStyle w:val="Hyperlink"/>
                <w:sz w:val="14"/>
                <w:szCs w:val="14"/>
              </w:rPr>
              <w:t>Вкладення</w:t>
            </w:r>
          </w:hyperlink>
        </w:p>
      </w:tc>
    </w:tr>
  </w:tbl>
  <w:p w14:paraId="71D89FB4" w14:textId="77777777" w:rsidR="00E42644" w:rsidRPr="00814017" w:rsidRDefault="00E42644" w:rsidP="005523C6">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E42644" w:rsidRPr="00C76DF3" w:rsidRDefault="00064A5C" w:rsidP="00233503">
          <w:pPr>
            <w:pStyle w:val="ProductList-OfferingBody"/>
            <w:ind w:left="-77" w:right="-73"/>
            <w:jc w:val="center"/>
            <w:rPr>
              <w:color w:val="808080" w:themeColor="background1" w:themeShade="80"/>
              <w:sz w:val="14"/>
              <w:szCs w:val="14"/>
            </w:rPr>
          </w:pPr>
          <w:hyperlink w:anchor="TableofContents" w:history="1">
            <w:r w:rsidR="00E42644">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E42644" w:rsidRPr="00C76DF3" w:rsidRDefault="00064A5C" w:rsidP="00233503">
          <w:pPr>
            <w:pStyle w:val="ProductList-OfferingBody"/>
            <w:ind w:left="-72" w:right="-74"/>
            <w:jc w:val="center"/>
            <w:rPr>
              <w:color w:val="808080" w:themeColor="background1" w:themeShade="80"/>
              <w:sz w:val="14"/>
              <w:szCs w:val="14"/>
            </w:rPr>
          </w:pPr>
          <w:hyperlink w:anchor="Introduction" w:history="1">
            <w:r w:rsidR="00E42644">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E42644" w:rsidRPr="00C76DF3" w:rsidRDefault="00064A5C" w:rsidP="00233503">
          <w:pPr>
            <w:pStyle w:val="ProductList-OfferingBody"/>
            <w:ind w:left="-72" w:right="-75"/>
            <w:jc w:val="center"/>
            <w:rPr>
              <w:color w:val="808080" w:themeColor="background1" w:themeShade="80"/>
              <w:sz w:val="14"/>
              <w:szCs w:val="14"/>
            </w:rPr>
          </w:pPr>
          <w:hyperlink w:anchor="GeneralTerms" w:history="1">
            <w:r w:rsidR="00E42644">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E42644" w:rsidRPr="00C76DF3" w:rsidRDefault="00064A5C" w:rsidP="00233503">
          <w:pPr>
            <w:pStyle w:val="ProductList-OfferingBody"/>
            <w:ind w:left="-72" w:right="-77"/>
            <w:jc w:val="center"/>
            <w:rPr>
              <w:color w:val="808080" w:themeColor="background1" w:themeShade="80"/>
              <w:sz w:val="14"/>
              <w:szCs w:val="14"/>
            </w:rPr>
          </w:pPr>
          <w:hyperlink w:anchor="PrivacyandSecurityTerms" w:history="1">
            <w:r w:rsidR="00E42644">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E42644" w:rsidRPr="00C76DF3" w:rsidRDefault="00064A5C" w:rsidP="00233503">
          <w:pPr>
            <w:pStyle w:val="ProductList-OfferingBody"/>
            <w:ind w:left="-72" w:right="-77"/>
            <w:jc w:val="center"/>
            <w:rPr>
              <w:color w:val="808080" w:themeColor="background1" w:themeShade="80"/>
              <w:sz w:val="14"/>
              <w:szCs w:val="14"/>
            </w:rPr>
          </w:pPr>
          <w:hyperlink w:anchor="OnlineServiceSpecificTerms" w:history="1">
            <w:r w:rsidR="00E4264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E42644" w:rsidRPr="00C76DF3" w:rsidRDefault="00064A5C" w:rsidP="00233503">
          <w:pPr>
            <w:pStyle w:val="ProductList-OfferingBody"/>
            <w:ind w:left="-72" w:right="-76"/>
            <w:jc w:val="center"/>
            <w:rPr>
              <w:color w:val="808080" w:themeColor="background1" w:themeShade="80"/>
              <w:sz w:val="14"/>
              <w:szCs w:val="14"/>
            </w:rPr>
          </w:pPr>
          <w:hyperlink w:anchor="Attachment1" w:history="1">
            <w:r w:rsidR="00E42644">
              <w:rPr>
                <w:rStyle w:val="Hyperlink"/>
                <w:sz w:val="14"/>
                <w:szCs w:val="14"/>
              </w:rPr>
              <w:t>Вкладення</w:t>
            </w:r>
          </w:hyperlink>
        </w:p>
      </w:tc>
    </w:tr>
  </w:tbl>
  <w:p w14:paraId="7450FEBA" w14:textId="77777777" w:rsidR="00E42644" w:rsidRPr="00591643" w:rsidRDefault="00E42644"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5900F8C3"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032C2C" w14:textId="77777777" w:rsidR="00E42644" w:rsidRPr="009F3C3A" w:rsidRDefault="00064A5C" w:rsidP="00233503">
          <w:pPr>
            <w:pStyle w:val="ProductList-OfferingBody"/>
            <w:ind w:left="-77" w:right="-73"/>
            <w:jc w:val="center"/>
            <w:rPr>
              <w:color w:val="808080" w:themeColor="background1" w:themeShade="80"/>
              <w:sz w:val="14"/>
              <w:szCs w:val="14"/>
            </w:rPr>
          </w:pPr>
          <w:hyperlink w:anchor="TableofContents" w:history="1">
            <w:r w:rsidR="00E42644" w:rsidRPr="009F3C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279E4"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CAD481" w14:textId="77777777" w:rsidR="00E42644" w:rsidRPr="009F3C3A" w:rsidRDefault="00064A5C" w:rsidP="00233503">
          <w:pPr>
            <w:pStyle w:val="ProductList-OfferingBody"/>
            <w:ind w:left="-72" w:right="-74"/>
            <w:jc w:val="center"/>
            <w:rPr>
              <w:color w:val="808080" w:themeColor="background1" w:themeShade="80"/>
              <w:sz w:val="14"/>
              <w:szCs w:val="14"/>
            </w:rPr>
          </w:pPr>
          <w:hyperlink w:anchor="Introduction" w:history="1">
            <w:r w:rsidR="00E42644" w:rsidRPr="009F3C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4726F1"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C05F" w14:textId="77777777" w:rsidR="00E42644" w:rsidRPr="003F7CB0" w:rsidRDefault="00064A5C" w:rsidP="00233503">
          <w:pPr>
            <w:pStyle w:val="ProductList-OfferingBody"/>
            <w:ind w:left="-72" w:right="-75"/>
            <w:jc w:val="center"/>
            <w:rPr>
              <w:color w:val="808080" w:themeColor="background1" w:themeShade="80"/>
              <w:sz w:val="14"/>
              <w:szCs w:val="14"/>
            </w:rPr>
          </w:pPr>
          <w:hyperlink w:anchor="GeneralTerms" w:history="1">
            <w:r w:rsidR="00E42644" w:rsidRPr="003F7CB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B9C7AA"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DA5B7" w14:textId="77777777" w:rsidR="00E42644" w:rsidRPr="003F7CB0" w:rsidRDefault="00064A5C" w:rsidP="00233503">
          <w:pPr>
            <w:pStyle w:val="ProductList-OfferingBody"/>
            <w:ind w:left="-72" w:right="-77"/>
            <w:jc w:val="center"/>
            <w:rPr>
              <w:color w:val="808080" w:themeColor="background1" w:themeShade="80"/>
              <w:sz w:val="14"/>
              <w:szCs w:val="14"/>
            </w:rPr>
          </w:pPr>
          <w:hyperlink w:anchor="PrivacyandSecurityTerms" w:history="1">
            <w:r w:rsidR="00E42644" w:rsidRPr="003F7CB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B38F7"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539D" w14:textId="77777777" w:rsidR="00E42644" w:rsidRPr="00296C1E" w:rsidRDefault="00064A5C" w:rsidP="00233503">
          <w:pPr>
            <w:pStyle w:val="ProductList-OfferingBody"/>
            <w:ind w:left="-72" w:right="-77"/>
            <w:jc w:val="center"/>
            <w:rPr>
              <w:color w:val="808080" w:themeColor="background1" w:themeShade="80"/>
              <w:sz w:val="14"/>
              <w:szCs w:val="14"/>
            </w:rPr>
          </w:pPr>
          <w:hyperlink w:anchor="OnlineServiceSpecificTerms" w:history="1">
            <w:r w:rsidR="00E42644" w:rsidRPr="00296C1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59FD9"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244AA" w14:textId="77777777" w:rsidR="00E42644" w:rsidRPr="002A38A5" w:rsidRDefault="00064A5C" w:rsidP="00233503">
          <w:pPr>
            <w:pStyle w:val="ProductList-OfferingBody"/>
            <w:ind w:left="-72" w:right="-76"/>
            <w:jc w:val="center"/>
            <w:rPr>
              <w:color w:val="808080" w:themeColor="background1" w:themeShade="80"/>
              <w:sz w:val="14"/>
              <w:szCs w:val="14"/>
            </w:rPr>
          </w:pPr>
          <w:hyperlink w:anchor="Attachment1" w:history="1">
            <w:r w:rsidR="00E42644" w:rsidRPr="002A38A5">
              <w:rPr>
                <w:rStyle w:val="Hyperlink"/>
                <w:sz w:val="14"/>
                <w:szCs w:val="14"/>
              </w:rPr>
              <w:t>Вкладення</w:t>
            </w:r>
          </w:hyperlink>
        </w:p>
      </w:tc>
    </w:tr>
  </w:tbl>
  <w:p w14:paraId="48820ED3" w14:textId="77777777" w:rsidR="00E42644" w:rsidRPr="002D460D" w:rsidRDefault="00E4264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29B15B56" w14:textId="77777777" w:rsidTr="00E426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C766B3" w14:textId="77777777" w:rsidR="00E42644" w:rsidRPr="00D51828" w:rsidRDefault="00064A5C" w:rsidP="00E42644">
          <w:pPr>
            <w:pStyle w:val="ProductList-OfferingBody"/>
            <w:ind w:left="-77" w:right="-73"/>
            <w:jc w:val="center"/>
            <w:rPr>
              <w:color w:val="808080" w:themeColor="background1" w:themeShade="80"/>
              <w:sz w:val="14"/>
              <w:szCs w:val="14"/>
            </w:rPr>
          </w:pPr>
          <w:hyperlink w:anchor="TableofContents" w:history="1">
            <w:r w:rsidR="00E42644" w:rsidRPr="00D5182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B8F7C"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C5334" w14:textId="77777777" w:rsidR="00E42644" w:rsidRPr="00D51828" w:rsidRDefault="00064A5C" w:rsidP="00E42644">
          <w:pPr>
            <w:pStyle w:val="ProductList-OfferingBody"/>
            <w:ind w:left="-72" w:right="-74"/>
            <w:jc w:val="center"/>
            <w:rPr>
              <w:color w:val="808080" w:themeColor="background1" w:themeShade="80"/>
              <w:sz w:val="14"/>
              <w:szCs w:val="14"/>
            </w:rPr>
          </w:pPr>
          <w:hyperlink w:anchor="Introduction" w:history="1">
            <w:r w:rsidR="00E42644" w:rsidRPr="00D5182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90AC7D"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35EC89" w14:textId="77777777" w:rsidR="00E42644" w:rsidRPr="00D51828" w:rsidRDefault="00064A5C" w:rsidP="00E42644">
          <w:pPr>
            <w:pStyle w:val="ProductList-OfferingBody"/>
            <w:ind w:left="-72" w:right="-75"/>
            <w:jc w:val="center"/>
            <w:rPr>
              <w:color w:val="808080" w:themeColor="background1" w:themeShade="80"/>
              <w:sz w:val="14"/>
              <w:szCs w:val="14"/>
            </w:rPr>
          </w:pPr>
          <w:hyperlink w:anchor="GeneralTerms" w:history="1">
            <w:r w:rsidR="00E42644" w:rsidRPr="00D5182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C0154A"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FDA9B2" w14:textId="77777777" w:rsidR="00E42644" w:rsidRPr="00D51828" w:rsidRDefault="00064A5C" w:rsidP="00E42644">
          <w:pPr>
            <w:pStyle w:val="ProductList-OfferingBody"/>
            <w:ind w:left="-72" w:right="-77"/>
            <w:jc w:val="center"/>
            <w:rPr>
              <w:color w:val="808080" w:themeColor="background1" w:themeShade="80"/>
              <w:sz w:val="14"/>
              <w:szCs w:val="14"/>
            </w:rPr>
          </w:pPr>
          <w:hyperlink w:anchor="PrivacyandSecurityTerms" w:history="1">
            <w:r w:rsidR="00E42644" w:rsidRPr="00D5182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40E7E"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CE923" w14:textId="77777777" w:rsidR="00E42644" w:rsidRPr="00D51828" w:rsidRDefault="00064A5C" w:rsidP="00E42644">
          <w:pPr>
            <w:pStyle w:val="ProductList-OfferingBody"/>
            <w:ind w:left="-72" w:right="-77"/>
            <w:jc w:val="center"/>
            <w:rPr>
              <w:color w:val="808080" w:themeColor="background1" w:themeShade="80"/>
              <w:sz w:val="14"/>
              <w:szCs w:val="14"/>
            </w:rPr>
          </w:pPr>
          <w:hyperlink w:anchor="OnlineServiceSpecificTerms" w:history="1">
            <w:r w:rsidR="00E42644" w:rsidRPr="00D5182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8DD19"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EBD1" w14:textId="77777777" w:rsidR="00E42644" w:rsidRPr="00D51828" w:rsidRDefault="00064A5C" w:rsidP="00E42644">
          <w:pPr>
            <w:pStyle w:val="ProductList-OfferingBody"/>
            <w:ind w:left="-72" w:right="-76"/>
            <w:jc w:val="center"/>
            <w:rPr>
              <w:color w:val="808080" w:themeColor="background1" w:themeShade="80"/>
              <w:sz w:val="14"/>
              <w:szCs w:val="14"/>
            </w:rPr>
          </w:pPr>
          <w:hyperlink w:anchor="Attachment1" w:history="1">
            <w:r w:rsidR="00E42644" w:rsidRPr="00D51828">
              <w:rPr>
                <w:rStyle w:val="Hyperlink"/>
                <w:sz w:val="14"/>
                <w:szCs w:val="14"/>
              </w:rPr>
              <w:t>Вкладення</w:t>
            </w:r>
          </w:hyperlink>
        </w:p>
      </w:tc>
    </w:tr>
  </w:tbl>
  <w:p w14:paraId="1409C4BE" w14:textId="77777777" w:rsidR="00E42644" w:rsidRPr="002D460D" w:rsidRDefault="00E42644" w:rsidP="0078041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70256777" w14:textId="77777777" w:rsidTr="003901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6E860C" w14:textId="77777777" w:rsidR="00E42644" w:rsidRPr="00D51828" w:rsidRDefault="00064A5C" w:rsidP="00E42644">
          <w:pPr>
            <w:pStyle w:val="ProductList-OfferingBody"/>
            <w:ind w:left="-77" w:right="-73"/>
            <w:jc w:val="center"/>
            <w:rPr>
              <w:color w:val="808080" w:themeColor="background1" w:themeShade="80"/>
              <w:sz w:val="14"/>
              <w:szCs w:val="14"/>
            </w:rPr>
          </w:pPr>
          <w:hyperlink w:anchor="TableofContents" w:history="1">
            <w:r w:rsidR="00E42644" w:rsidRPr="00D5182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192DB0"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A7CAD" w14:textId="77777777" w:rsidR="00E42644" w:rsidRPr="00D51828" w:rsidRDefault="00064A5C" w:rsidP="00E42644">
          <w:pPr>
            <w:pStyle w:val="ProductList-OfferingBody"/>
            <w:ind w:left="-72" w:right="-74"/>
            <w:jc w:val="center"/>
            <w:rPr>
              <w:color w:val="808080" w:themeColor="background1" w:themeShade="80"/>
              <w:sz w:val="14"/>
              <w:szCs w:val="14"/>
            </w:rPr>
          </w:pPr>
          <w:hyperlink w:anchor="Introduction" w:history="1">
            <w:r w:rsidR="00E42644" w:rsidRPr="00D5182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8DB41E"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3B061" w14:textId="77777777" w:rsidR="00E42644" w:rsidRPr="00D51828" w:rsidRDefault="00064A5C" w:rsidP="00E42644">
          <w:pPr>
            <w:pStyle w:val="ProductList-OfferingBody"/>
            <w:ind w:left="-72" w:right="-75"/>
            <w:jc w:val="center"/>
            <w:rPr>
              <w:color w:val="808080" w:themeColor="background1" w:themeShade="80"/>
              <w:sz w:val="14"/>
              <w:szCs w:val="14"/>
            </w:rPr>
          </w:pPr>
          <w:hyperlink w:anchor="GeneralTerms" w:history="1">
            <w:r w:rsidR="00E42644" w:rsidRPr="00D5182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D225AC"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FC0650" w14:textId="77777777" w:rsidR="00E42644" w:rsidRPr="00D51828" w:rsidRDefault="00064A5C" w:rsidP="00E42644">
          <w:pPr>
            <w:pStyle w:val="ProductList-OfferingBody"/>
            <w:ind w:left="-72" w:right="-77"/>
            <w:jc w:val="center"/>
            <w:rPr>
              <w:color w:val="808080" w:themeColor="background1" w:themeShade="80"/>
              <w:sz w:val="14"/>
              <w:szCs w:val="14"/>
            </w:rPr>
          </w:pPr>
          <w:hyperlink w:anchor="PrivacyandSecurityTerms" w:history="1">
            <w:r w:rsidR="00E42644" w:rsidRPr="00D5182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8AE1D6"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A01C" w14:textId="77777777" w:rsidR="00E42644" w:rsidRPr="00D51828" w:rsidRDefault="00064A5C" w:rsidP="00E42644">
          <w:pPr>
            <w:pStyle w:val="ProductList-OfferingBody"/>
            <w:ind w:left="-72" w:right="-77"/>
            <w:jc w:val="center"/>
            <w:rPr>
              <w:color w:val="808080" w:themeColor="background1" w:themeShade="80"/>
              <w:sz w:val="14"/>
              <w:szCs w:val="14"/>
            </w:rPr>
          </w:pPr>
          <w:hyperlink w:anchor="OnlineServiceSpecificTerms" w:history="1">
            <w:r w:rsidR="00E42644" w:rsidRPr="00D5182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95C6B"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B2D4B" w14:textId="77777777" w:rsidR="00E42644" w:rsidRPr="00D51828" w:rsidRDefault="00064A5C" w:rsidP="00E42644">
          <w:pPr>
            <w:pStyle w:val="ProductList-OfferingBody"/>
            <w:ind w:left="-72" w:right="-76"/>
            <w:jc w:val="center"/>
            <w:rPr>
              <w:color w:val="808080" w:themeColor="background1" w:themeShade="80"/>
              <w:sz w:val="14"/>
              <w:szCs w:val="14"/>
            </w:rPr>
          </w:pPr>
          <w:hyperlink w:anchor="Attachment1" w:history="1">
            <w:r w:rsidR="00E42644" w:rsidRPr="00D51828">
              <w:rPr>
                <w:rStyle w:val="Hyperlink"/>
                <w:sz w:val="14"/>
                <w:szCs w:val="14"/>
              </w:rPr>
              <w:t>Вкладення</w:t>
            </w:r>
          </w:hyperlink>
        </w:p>
      </w:tc>
    </w:tr>
  </w:tbl>
  <w:p w14:paraId="65FF3C89" w14:textId="77777777" w:rsidR="00E42644" w:rsidRPr="002D460D" w:rsidRDefault="00E42644" w:rsidP="00124A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10857398" w14:textId="77777777" w:rsidTr="003901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77BEE8" w14:textId="77777777" w:rsidR="00E42644" w:rsidRPr="005607BD" w:rsidRDefault="00064A5C" w:rsidP="00E42644">
          <w:pPr>
            <w:pStyle w:val="ProductList-OfferingBody"/>
            <w:ind w:left="-77" w:right="-73"/>
            <w:jc w:val="center"/>
            <w:rPr>
              <w:color w:val="808080" w:themeColor="background1" w:themeShade="80"/>
              <w:sz w:val="14"/>
              <w:szCs w:val="14"/>
            </w:rPr>
          </w:pPr>
          <w:hyperlink w:anchor="TableofContents" w:history="1">
            <w:r w:rsidR="00E42644" w:rsidRPr="005607BD">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E38002"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28946" w14:textId="77777777" w:rsidR="00E42644" w:rsidRPr="005607BD" w:rsidRDefault="00064A5C" w:rsidP="00E42644">
          <w:pPr>
            <w:pStyle w:val="ProductList-OfferingBody"/>
            <w:ind w:left="-72" w:right="-74"/>
            <w:jc w:val="center"/>
            <w:rPr>
              <w:color w:val="808080" w:themeColor="background1" w:themeShade="80"/>
              <w:sz w:val="14"/>
              <w:szCs w:val="14"/>
            </w:rPr>
          </w:pPr>
          <w:hyperlink w:anchor="Introduction" w:history="1">
            <w:r w:rsidR="00E42644" w:rsidRPr="005607BD">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48ECEA"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A67A" w14:textId="77777777" w:rsidR="00E42644" w:rsidRPr="005607BD" w:rsidRDefault="00064A5C" w:rsidP="00E42644">
          <w:pPr>
            <w:pStyle w:val="ProductList-OfferingBody"/>
            <w:ind w:left="-72" w:right="-75"/>
            <w:jc w:val="center"/>
            <w:rPr>
              <w:color w:val="808080" w:themeColor="background1" w:themeShade="80"/>
              <w:sz w:val="14"/>
              <w:szCs w:val="14"/>
            </w:rPr>
          </w:pPr>
          <w:hyperlink w:anchor="GeneralTerms" w:history="1">
            <w:r w:rsidR="00E42644" w:rsidRPr="005607BD">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C04527"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29B0CD" w14:textId="77777777" w:rsidR="00E42644" w:rsidRPr="005607BD" w:rsidRDefault="00064A5C" w:rsidP="00E42644">
          <w:pPr>
            <w:pStyle w:val="ProductList-OfferingBody"/>
            <w:ind w:left="-72" w:right="-77"/>
            <w:jc w:val="center"/>
            <w:rPr>
              <w:color w:val="808080" w:themeColor="background1" w:themeShade="80"/>
              <w:sz w:val="14"/>
              <w:szCs w:val="14"/>
            </w:rPr>
          </w:pPr>
          <w:hyperlink w:anchor="PrivacyandSecurityTerms" w:history="1">
            <w:r w:rsidR="00E42644" w:rsidRPr="005607BD">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074D3"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A004" w14:textId="77777777" w:rsidR="00E42644" w:rsidRPr="005607BD" w:rsidRDefault="00064A5C" w:rsidP="00E42644">
          <w:pPr>
            <w:pStyle w:val="ProductList-OfferingBody"/>
            <w:ind w:left="-72" w:right="-77"/>
            <w:jc w:val="center"/>
            <w:rPr>
              <w:color w:val="808080" w:themeColor="background1" w:themeShade="80"/>
              <w:sz w:val="14"/>
              <w:szCs w:val="14"/>
            </w:rPr>
          </w:pPr>
          <w:hyperlink w:anchor="OnlineServiceSpecificTerms" w:history="1">
            <w:r w:rsidR="00E42644" w:rsidRPr="005607BD">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8D795E"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5E2AA" w14:textId="77777777" w:rsidR="00E42644" w:rsidRPr="005607BD" w:rsidRDefault="00064A5C" w:rsidP="00E42644">
          <w:pPr>
            <w:pStyle w:val="ProductList-OfferingBody"/>
            <w:ind w:left="-72" w:right="-76"/>
            <w:jc w:val="center"/>
            <w:rPr>
              <w:color w:val="808080" w:themeColor="background1" w:themeShade="80"/>
              <w:sz w:val="14"/>
              <w:szCs w:val="14"/>
            </w:rPr>
          </w:pPr>
          <w:hyperlink w:anchor="Attachment1" w:history="1">
            <w:r w:rsidR="00E42644" w:rsidRPr="005607BD">
              <w:rPr>
                <w:rStyle w:val="Hyperlink"/>
                <w:sz w:val="14"/>
                <w:szCs w:val="14"/>
              </w:rPr>
              <w:t>Вкладення</w:t>
            </w:r>
          </w:hyperlink>
        </w:p>
      </w:tc>
    </w:tr>
  </w:tbl>
  <w:p w14:paraId="062B5004" w14:textId="77777777" w:rsidR="00E42644" w:rsidRPr="002D460D" w:rsidRDefault="00E42644" w:rsidP="003812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6DF4C3D4"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3B3019" w14:textId="77777777" w:rsidR="00E42644" w:rsidRPr="009C6A99" w:rsidRDefault="00064A5C" w:rsidP="00E42644">
          <w:pPr>
            <w:pStyle w:val="ProductList-OfferingBody"/>
            <w:ind w:left="-77" w:right="-73"/>
            <w:jc w:val="center"/>
            <w:rPr>
              <w:color w:val="808080" w:themeColor="background1" w:themeShade="80"/>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11788"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09E30" w14:textId="77777777" w:rsidR="00E42644" w:rsidRPr="009C6A99" w:rsidRDefault="00064A5C" w:rsidP="00E42644">
          <w:pPr>
            <w:pStyle w:val="ProductList-OfferingBody"/>
            <w:ind w:left="-72" w:right="-74"/>
            <w:jc w:val="center"/>
            <w:rPr>
              <w:color w:val="808080" w:themeColor="background1" w:themeShade="80"/>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2172DA"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DFC0" w14:textId="77777777" w:rsidR="00E42644" w:rsidRPr="009C6A99" w:rsidRDefault="00064A5C" w:rsidP="00E42644">
          <w:pPr>
            <w:pStyle w:val="ProductList-OfferingBody"/>
            <w:ind w:left="-72" w:right="-75"/>
            <w:jc w:val="center"/>
            <w:rPr>
              <w:color w:val="808080" w:themeColor="background1" w:themeShade="80"/>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79853"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B7E3E" w14:textId="77777777" w:rsidR="00E42644" w:rsidRPr="009C6A99" w:rsidRDefault="00064A5C" w:rsidP="00E42644">
          <w:pPr>
            <w:pStyle w:val="ProductList-OfferingBody"/>
            <w:ind w:left="-72" w:right="-77"/>
            <w:jc w:val="center"/>
            <w:rPr>
              <w:color w:val="808080" w:themeColor="background1" w:themeShade="80"/>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7056A"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774C6" w14:textId="77777777" w:rsidR="00E42644" w:rsidRPr="009C6A99" w:rsidRDefault="00064A5C" w:rsidP="00E42644">
          <w:pPr>
            <w:pStyle w:val="ProductList-OfferingBody"/>
            <w:ind w:left="-72" w:right="-77"/>
            <w:jc w:val="center"/>
            <w:rPr>
              <w:color w:val="808080" w:themeColor="background1" w:themeShade="80"/>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B78B6C"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C909D" w14:textId="77777777" w:rsidR="00E42644" w:rsidRPr="009C6A99" w:rsidRDefault="00064A5C" w:rsidP="00E42644">
          <w:pPr>
            <w:pStyle w:val="ProductList-OfferingBody"/>
            <w:ind w:left="-72" w:right="-76"/>
            <w:jc w:val="center"/>
            <w:rPr>
              <w:color w:val="808080" w:themeColor="background1" w:themeShade="80"/>
              <w:sz w:val="14"/>
              <w:szCs w:val="14"/>
            </w:rPr>
          </w:pPr>
          <w:hyperlink w:anchor="Attachment1" w:history="1">
            <w:r w:rsidR="00E42644" w:rsidRPr="009C6A99">
              <w:rPr>
                <w:rStyle w:val="Hyperlink"/>
                <w:sz w:val="14"/>
                <w:szCs w:val="14"/>
              </w:rPr>
              <w:t>Вкладення</w:t>
            </w:r>
          </w:hyperlink>
        </w:p>
      </w:tc>
    </w:tr>
  </w:tbl>
  <w:p w14:paraId="2340E3A0" w14:textId="77777777" w:rsidR="00E42644" w:rsidRPr="00020E93" w:rsidRDefault="00E42644" w:rsidP="00543AFB">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E42644" w:rsidRPr="009C6A99" w:rsidRDefault="00064A5C" w:rsidP="00E42644">
          <w:pPr>
            <w:pStyle w:val="ProductList-OfferingBody"/>
            <w:ind w:left="-77" w:right="-73"/>
            <w:jc w:val="center"/>
            <w:rPr>
              <w:color w:val="808080" w:themeColor="background1" w:themeShade="80"/>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E42644" w:rsidRPr="009C6A99" w:rsidRDefault="00064A5C" w:rsidP="00E42644">
          <w:pPr>
            <w:pStyle w:val="ProductList-OfferingBody"/>
            <w:ind w:left="-72" w:right="-74"/>
            <w:jc w:val="center"/>
            <w:rPr>
              <w:color w:val="808080" w:themeColor="background1" w:themeShade="80"/>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E42644" w:rsidRPr="009C6A99" w:rsidRDefault="00064A5C" w:rsidP="00E42644">
          <w:pPr>
            <w:pStyle w:val="ProductList-OfferingBody"/>
            <w:ind w:left="-72" w:right="-75"/>
            <w:jc w:val="center"/>
            <w:rPr>
              <w:color w:val="808080" w:themeColor="background1" w:themeShade="80"/>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E42644" w:rsidRPr="009C6A99" w:rsidRDefault="00064A5C" w:rsidP="00E42644">
          <w:pPr>
            <w:pStyle w:val="ProductList-OfferingBody"/>
            <w:ind w:left="-72" w:right="-77"/>
            <w:jc w:val="center"/>
            <w:rPr>
              <w:color w:val="808080" w:themeColor="background1" w:themeShade="80"/>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E42644" w:rsidRPr="009C6A99" w:rsidRDefault="00064A5C" w:rsidP="00E42644">
          <w:pPr>
            <w:pStyle w:val="ProductList-OfferingBody"/>
            <w:ind w:left="-72" w:right="-77"/>
            <w:jc w:val="center"/>
            <w:rPr>
              <w:color w:val="808080" w:themeColor="background1" w:themeShade="80"/>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E42644" w:rsidRPr="009C6A99" w:rsidRDefault="00064A5C" w:rsidP="00E42644">
          <w:pPr>
            <w:pStyle w:val="ProductList-OfferingBody"/>
            <w:ind w:left="-72" w:right="-76"/>
            <w:jc w:val="center"/>
            <w:rPr>
              <w:color w:val="808080" w:themeColor="background1" w:themeShade="80"/>
              <w:sz w:val="14"/>
              <w:szCs w:val="14"/>
            </w:rPr>
          </w:pPr>
          <w:hyperlink w:anchor="Attachment1" w:history="1">
            <w:r w:rsidR="00E42644" w:rsidRPr="009C6A99">
              <w:rPr>
                <w:rStyle w:val="Hyperlink"/>
                <w:sz w:val="14"/>
                <w:szCs w:val="14"/>
              </w:rPr>
              <w:t>Вкладення</w:t>
            </w:r>
          </w:hyperlink>
        </w:p>
      </w:tc>
    </w:tr>
  </w:tbl>
  <w:p w14:paraId="540726BF" w14:textId="77777777" w:rsidR="00E42644" w:rsidRPr="00020E93" w:rsidRDefault="00E42644" w:rsidP="00020E93">
    <w:pPr>
      <w:pStyle w:val="Footer"/>
      <w:rPr>
        <w:rStyle w:val="LogoportDoNotTranslate"/>
        <w:rFonts w:asciiTheme="minorHAnsi" w:hAnsiTheme="minorHAnsi" w:cstheme="minorBidi"/>
        <w:color w:val="auto"/>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0E045B" w14:paraId="65EA0FA4"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941225" w14:textId="1733F0D9" w:rsidR="00E42644" w:rsidRPr="009C6A99" w:rsidRDefault="00064A5C" w:rsidP="00233503">
          <w:pPr>
            <w:pStyle w:val="ProductList-OfferingBody"/>
            <w:ind w:left="-77" w:right="-73"/>
            <w:jc w:val="center"/>
            <w:rPr>
              <w:rStyle w:val="LogoportDoNotTranslate"/>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88D5BB" w14:textId="3EAB8442" w:rsidR="00E42644" w:rsidRPr="000E045B" w:rsidRDefault="00E42644" w:rsidP="0023350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C3AEE" w14:textId="54FDA022" w:rsidR="00E42644" w:rsidRPr="009C6A99" w:rsidRDefault="00064A5C" w:rsidP="00233503">
          <w:pPr>
            <w:pStyle w:val="ProductList-OfferingBody"/>
            <w:ind w:left="-72" w:right="-74"/>
            <w:jc w:val="center"/>
            <w:rPr>
              <w:rStyle w:val="LogoportDoNotTranslate"/>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D87B0" w14:textId="20F50F1F" w:rsidR="00E42644" w:rsidRPr="000E045B" w:rsidRDefault="00E42644" w:rsidP="0023350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7B52DE" w14:textId="7451D8C6" w:rsidR="00E42644" w:rsidRPr="009C6A99" w:rsidRDefault="00064A5C" w:rsidP="00233503">
          <w:pPr>
            <w:pStyle w:val="ProductList-OfferingBody"/>
            <w:ind w:left="-72" w:right="-75"/>
            <w:jc w:val="center"/>
            <w:rPr>
              <w:rStyle w:val="LogoportDoNotTranslate"/>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26BFA6" w14:textId="02F60CD5" w:rsidR="00E42644" w:rsidRPr="000E045B" w:rsidRDefault="00E42644" w:rsidP="0023350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3B90" w14:textId="3457063F" w:rsidR="00E42644" w:rsidRPr="009C6A99" w:rsidRDefault="00064A5C" w:rsidP="00233503">
          <w:pPr>
            <w:pStyle w:val="ProductList-OfferingBody"/>
            <w:ind w:left="-72" w:right="-77"/>
            <w:jc w:val="center"/>
            <w:rPr>
              <w:rStyle w:val="LogoportDoNotTranslate"/>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0F1AE" w14:textId="09976194" w:rsidR="00E42644" w:rsidRPr="000E045B" w:rsidRDefault="00E42644" w:rsidP="0023350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48F68" w14:textId="0F872836" w:rsidR="00E42644" w:rsidRPr="009C6A99" w:rsidRDefault="00064A5C" w:rsidP="00233503">
          <w:pPr>
            <w:pStyle w:val="ProductList-OfferingBody"/>
            <w:ind w:left="-72" w:right="-77"/>
            <w:jc w:val="center"/>
            <w:rPr>
              <w:rStyle w:val="LogoportDoNotTranslate"/>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E5189" w14:textId="4F1E50FF" w:rsidR="00E42644" w:rsidRPr="000E045B" w:rsidRDefault="00E42644" w:rsidP="0023350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AADCEB" w14:textId="59161503" w:rsidR="00E42644" w:rsidRPr="009C6A99" w:rsidRDefault="00064A5C" w:rsidP="00233503">
          <w:pPr>
            <w:pStyle w:val="ProductList-OfferingBody"/>
            <w:ind w:left="-72" w:right="-76"/>
            <w:jc w:val="center"/>
            <w:rPr>
              <w:rStyle w:val="LogoportDoNotTranslate"/>
              <w:sz w:val="14"/>
              <w:szCs w:val="14"/>
            </w:rPr>
          </w:pPr>
          <w:hyperlink w:anchor="Attachment1" w:history="1">
            <w:r w:rsidR="00E42644" w:rsidRPr="009C6A99">
              <w:rPr>
                <w:rStyle w:val="Hyperlink"/>
                <w:sz w:val="14"/>
                <w:szCs w:val="14"/>
              </w:rPr>
              <w:t>Вкладення</w:t>
            </w:r>
          </w:hyperlink>
        </w:p>
      </w:tc>
    </w:tr>
  </w:tbl>
  <w:p w14:paraId="54FDF2C6" w14:textId="77777777" w:rsidR="00E42644" w:rsidRPr="00020E93" w:rsidRDefault="00E42644" w:rsidP="00543AFB">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6A7F3ADC"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977A91" w14:textId="77777777" w:rsidR="00E42644" w:rsidRPr="009C6A99" w:rsidRDefault="00064A5C" w:rsidP="00E42644">
          <w:pPr>
            <w:pStyle w:val="ProductList-OfferingBody"/>
            <w:ind w:left="-77" w:right="-73"/>
            <w:jc w:val="center"/>
            <w:rPr>
              <w:color w:val="808080" w:themeColor="background1" w:themeShade="80"/>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46150B"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23751" w14:textId="77777777" w:rsidR="00E42644" w:rsidRPr="009C6A99" w:rsidRDefault="00064A5C" w:rsidP="00E42644">
          <w:pPr>
            <w:pStyle w:val="ProductList-OfferingBody"/>
            <w:ind w:left="-72" w:right="-74"/>
            <w:jc w:val="center"/>
            <w:rPr>
              <w:color w:val="808080" w:themeColor="background1" w:themeShade="80"/>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30DCB1"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F49F8" w14:textId="77777777" w:rsidR="00E42644" w:rsidRPr="009C6A99" w:rsidRDefault="00064A5C" w:rsidP="00E42644">
          <w:pPr>
            <w:pStyle w:val="ProductList-OfferingBody"/>
            <w:ind w:left="-72" w:right="-75"/>
            <w:jc w:val="center"/>
            <w:rPr>
              <w:color w:val="808080" w:themeColor="background1" w:themeShade="80"/>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5767F"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FEA50" w14:textId="77777777" w:rsidR="00E42644" w:rsidRPr="009C6A99" w:rsidRDefault="00064A5C" w:rsidP="00E42644">
          <w:pPr>
            <w:pStyle w:val="ProductList-OfferingBody"/>
            <w:ind w:left="-72" w:right="-77"/>
            <w:jc w:val="center"/>
            <w:rPr>
              <w:color w:val="808080" w:themeColor="background1" w:themeShade="80"/>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7CC26C"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B8E63" w14:textId="77777777" w:rsidR="00E42644" w:rsidRPr="009C6A99" w:rsidRDefault="00064A5C" w:rsidP="00E42644">
          <w:pPr>
            <w:pStyle w:val="ProductList-OfferingBody"/>
            <w:ind w:left="-72" w:right="-77"/>
            <w:jc w:val="center"/>
            <w:rPr>
              <w:color w:val="808080" w:themeColor="background1" w:themeShade="80"/>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25982"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C0BF7F" w14:textId="77777777" w:rsidR="00E42644" w:rsidRPr="009C6A99" w:rsidRDefault="00064A5C" w:rsidP="00E42644">
          <w:pPr>
            <w:pStyle w:val="ProductList-OfferingBody"/>
            <w:ind w:left="-72" w:right="-76"/>
            <w:jc w:val="center"/>
            <w:rPr>
              <w:color w:val="808080" w:themeColor="background1" w:themeShade="80"/>
              <w:sz w:val="14"/>
              <w:szCs w:val="14"/>
            </w:rPr>
          </w:pPr>
          <w:hyperlink w:anchor="Attachment1" w:history="1">
            <w:r w:rsidR="00E42644" w:rsidRPr="009C6A99">
              <w:rPr>
                <w:rStyle w:val="Hyperlink"/>
                <w:sz w:val="14"/>
                <w:szCs w:val="14"/>
              </w:rPr>
              <w:t>Вкладення</w:t>
            </w:r>
          </w:hyperlink>
        </w:p>
      </w:tc>
    </w:tr>
  </w:tbl>
  <w:p w14:paraId="183B08D5" w14:textId="77777777" w:rsidR="00E42644" w:rsidRPr="00020E93" w:rsidRDefault="00E42644"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AA535D" w14:textId="77777777" w:rsidR="00064A5C" w:rsidRDefault="00064A5C" w:rsidP="009A573F">
      <w:pPr>
        <w:spacing w:after="0" w:line="240" w:lineRule="auto"/>
      </w:pPr>
      <w:r>
        <w:separator/>
      </w:r>
    </w:p>
  </w:footnote>
  <w:footnote w:type="continuationSeparator" w:id="0">
    <w:p w14:paraId="3738D386" w14:textId="77777777" w:rsidR="00064A5C" w:rsidRDefault="00064A5C" w:rsidP="009A573F">
      <w:pPr>
        <w:spacing w:after="0" w:line="240" w:lineRule="auto"/>
      </w:pPr>
      <w:r>
        <w:continuationSeparator/>
      </w:r>
    </w:p>
  </w:footnote>
  <w:footnote w:type="continuationNotice" w:id="1">
    <w:p w14:paraId="13D317E2" w14:textId="77777777" w:rsidR="00064A5C" w:rsidRDefault="00064A5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ABDF5C" w14:textId="77777777" w:rsidR="00E6658D" w:rsidRDefault="00E6658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082087" w14:textId="77777777" w:rsidR="00E6658D" w:rsidRDefault="00E6658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E42644" w:rsidRPr="004D27A6" w:rsidRDefault="00E4264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3E5DFB0B" w:rsidR="00E42644" w:rsidRPr="00F12D4E" w:rsidRDefault="00033952" w:rsidP="00033952">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Умови використання онлайнових служб у рамках корпоративного ліцензування Майкрософт (українська, жовтень 2015 </w:t>
        </w:r>
        <w:r w:rsidR="00E42644" w:rsidRPr="00F12D4E">
          <w:rPr>
            <w:color w:val="404040" w:themeColor="text1" w:themeTint="BF"/>
            <w:sz w:val="16"/>
            <w:szCs w:val="16"/>
          </w:rPr>
          <w:t>р.)</w:t>
        </w:r>
        <w:r w:rsidR="00E42644" w:rsidRPr="00F12D4E">
          <w:rPr>
            <w:color w:val="404040" w:themeColor="text1" w:themeTint="BF"/>
            <w:sz w:val="16"/>
            <w:szCs w:val="16"/>
          </w:rPr>
          <w:tab/>
        </w:r>
        <w:r w:rsidR="00E42644" w:rsidRPr="00F12D4E">
          <w:rPr>
            <w:color w:val="404040" w:themeColor="text1" w:themeTint="BF"/>
            <w:sz w:val="16"/>
            <w:szCs w:val="16"/>
          </w:rPr>
          <w:fldChar w:fldCharType="begin"/>
        </w:r>
        <w:r w:rsidR="00E42644" w:rsidRPr="00F12D4E">
          <w:rPr>
            <w:color w:val="404040" w:themeColor="text1" w:themeTint="BF"/>
            <w:sz w:val="16"/>
            <w:szCs w:val="16"/>
          </w:rPr>
          <w:instrText xml:space="preserve"> PAGE   \* MERGEFORMAT </w:instrText>
        </w:r>
        <w:r w:rsidR="00E42644" w:rsidRPr="00F12D4E">
          <w:rPr>
            <w:color w:val="404040" w:themeColor="text1" w:themeTint="BF"/>
            <w:sz w:val="16"/>
            <w:szCs w:val="16"/>
          </w:rPr>
          <w:fldChar w:fldCharType="separate"/>
        </w:r>
        <w:r w:rsidR="00E6658D">
          <w:rPr>
            <w:noProof/>
            <w:color w:val="404040" w:themeColor="text1" w:themeTint="BF"/>
            <w:sz w:val="16"/>
            <w:szCs w:val="16"/>
          </w:rPr>
          <w:t>21</w:t>
        </w:r>
        <w:r w:rsidR="00E42644" w:rsidRPr="00F12D4E">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DED37E6" w:rsidR="00E42644" w:rsidRPr="00E26FD1" w:rsidRDefault="00033952" w:rsidP="00033952">
        <w:pPr>
          <w:pStyle w:val="ProductList-Body"/>
          <w:tabs>
            <w:tab w:val="right" w:pos="10800"/>
          </w:tabs>
          <w:spacing w:before="20" w:after="20"/>
          <w:rPr>
            <w:color w:val="404040" w:themeColor="text1" w:themeTint="BF"/>
            <w:sz w:val="16"/>
            <w:szCs w:val="16"/>
          </w:rPr>
        </w:pPr>
        <w:r>
          <w:rPr>
            <w:color w:val="404040" w:themeColor="text1" w:themeTint="BF"/>
            <w:sz w:val="16"/>
            <w:szCs w:val="16"/>
          </w:rPr>
          <w:t>Умови використання онлайнових служб у рамках корпоративного ліцензування Майкрософт (українська, жовтень 2015 </w:t>
        </w:r>
        <w:r w:rsidR="00E42644" w:rsidRPr="00E26FD1">
          <w:rPr>
            <w:color w:val="404040" w:themeColor="text1" w:themeTint="BF"/>
            <w:sz w:val="16"/>
            <w:szCs w:val="16"/>
          </w:rPr>
          <w:t>р.)</w:t>
        </w:r>
        <w:r w:rsidR="00E42644" w:rsidRPr="00E26FD1">
          <w:rPr>
            <w:color w:val="404040" w:themeColor="text1" w:themeTint="BF"/>
            <w:sz w:val="16"/>
            <w:szCs w:val="16"/>
          </w:rPr>
          <w:tab/>
        </w:r>
        <w:r w:rsidR="00E42644" w:rsidRPr="00E26FD1">
          <w:rPr>
            <w:color w:val="404040" w:themeColor="text1" w:themeTint="BF"/>
            <w:sz w:val="16"/>
            <w:szCs w:val="16"/>
          </w:rPr>
          <w:fldChar w:fldCharType="begin"/>
        </w:r>
        <w:r w:rsidR="00E42644" w:rsidRPr="00E26FD1">
          <w:rPr>
            <w:color w:val="404040" w:themeColor="text1" w:themeTint="BF"/>
            <w:sz w:val="16"/>
            <w:szCs w:val="16"/>
          </w:rPr>
          <w:instrText xml:space="preserve"> PAGE   \* MERGEFORMAT </w:instrText>
        </w:r>
        <w:r w:rsidR="00E42644" w:rsidRPr="00E26FD1">
          <w:rPr>
            <w:color w:val="404040" w:themeColor="text1" w:themeTint="BF"/>
            <w:sz w:val="16"/>
            <w:szCs w:val="16"/>
          </w:rPr>
          <w:fldChar w:fldCharType="separate"/>
        </w:r>
        <w:r w:rsidR="00E6658D">
          <w:rPr>
            <w:noProof/>
            <w:color w:val="404040" w:themeColor="text1" w:themeTint="BF"/>
            <w:sz w:val="16"/>
            <w:szCs w:val="16"/>
          </w:rPr>
          <w:t>3</w:t>
        </w:r>
        <w:r w:rsidR="00E42644" w:rsidRPr="00E26FD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OaD6q+3AA+F+OCaEkAq2lhkU/e08CAqWsfoQaPdnX1ijy3tQUPdYulSeDe0ij8gxYRf7G0N5dAgdUeFP/Mv1iA==" w:salt="VGSHZNa7Z8caDqkMDDqu8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1304"/>
    <w:rsid w:val="0001283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34C5"/>
    <w:rsid w:val="00043BAC"/>
    <w:rsid w:val="000443FB"/>
    <w:rsid w:val="00044CD2"/>
    <w:rsid w:val="000469DE"/>
    <w:rsid w:val="000476AA"/>
    <w:rsid w:val="00050BC6"/>
    <w:rsid w:val="00055772"/>
    <w:rsid w:val="00056138"/>
    <w:rsid w:val="00056522"/>
    <w:rsid w:val="00056FAF"/>
    <w:rsid w:val="00061F6E"/>
    <w:rsid w:val="000625F0"/>
    <w:rsid w:val="00064A5C"/>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C37"/>
    <w:rsid w:val="001E32A0"/>
    <w:rsid w:val="001E33A8"/>
    <w:rsid w:val="001E3855"/>
    <w:rsid w:val="001E5012"/>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D3658"/>
    <w:rsid w:val="002D460D"/>
    <w:rsid w:val="002D77A2"/>
    <w:rsid w:val="002D7C26"/>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32075"/>
    <w:rsid w:val="00332DA2"/>
    <w:rsid w:val="0033404B"/>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6898"/>
    <w:rsid w:val="004605BC"/>
    <w:rsid w:val="00460BEB"/>
    <w:rsid w:val="00461F02"/>
    <w:rsid w:val="00462987"/>
    <w:rsid w:val="00462C59"/>
    <w:rsid w:val="00463CC3"/>
    <w:rsid w:val="0046457A"/>
    <w:rsid w:val="0046669B"/>
    <w:rsid w:val="00466857"/>
    <w:rsid w:val="00467C95"/>
    <w:rsid w:val="00472FC6"/>
    <w:rsid w:val="00476830"/>
    <w:rsid w:val="00477621"/>
    <w:rsid w:val="0047767E"/>
    <w:rsid w:val="00481542"/>
    <w:rsid w:val="00485BAA"/>
    <w:rsid w:val="00491BB3"/>
    <w:rsid w:val="004925A1"/>
    <w:rsid w:val="0049363D"/>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50011"/>
    <w:rsid w:val="00550829"/>
    <w:rsid w:val="005513D3"/>
    <w:rsid w:val="005523C6"/>
    <w:rsid w:val="00553404"/>
    <w:rsid w:val="005535A4"/>
    <w:rsid w:val="00553757"/>
    <w:rsid w:val="00554F9B"/>
    <w:rsid w:val="00556D84"/>
    <w:rsid w:val="005607BD"/>
    <w:rsid w:val="00561361"/>
    <w:rsid w:val="005616CC"/>
    <w:rsid w:val="00561759"/>
    <w:rsid w:val="00561C7E"/>
    <w:rsid w:val="0056432C"/>
    <w:rsid w:val="00567AAC"/>
    <w:rsid w:val="00573295"/>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77C"/>
    <w:rsid w:val="007E7DB0"/>
    <w:rsid w:val="007F3FE6"/>
    <w:rsid w:val="007F41A2"/>
    <w:rsid w:val="007F49B0"/>
    <w:rsid w:val="007F4EE2"/>
    <w:rsid w:val="008006D3"/>
    <w:rsid w:val="0080135B"/>
    <w:rsid w:val="0080181B"/>
    <w:rsid w:val="008041CD"/>
    <w:rsid w:val="008041F1"/>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A78"/>
    <w:rsid w:val="008B6ABD"/>
    <w:rsid w:val="008C0120"/>
    <w:rsid w:val="008C0FB9"/>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58D"/>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2D05"/>
    <w:rsid w:val="00F12D4E"/>
    <w:rsid w:val="00F131AB"/>
    <w:rsid w:val="00F14FB8"/>
    <w:rsid w:val="00F17144"/>
    <w:rsid w:val="00F17C77"/>
    <w:rsid w:val="00F20AFE"/>
    <w:rsid w:val="00F2322F"/>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footer" Target="footer12.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footer" Target="footer11.xm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www.parature.com/privacylegal/"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tou" TargetMode="External"/><Relationship Id="rId48" Type="http://schemas.openxmlformats.org/officeDocument/2006/relationships/footer" Target="footer13.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D1174B-32EE-4FB4-87A8-9A7F9F29F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18024</Words>
  <Characters>102739</Characters>
  <Application>Microsoft Office Word</Application>
  <DocSecurity>8</DocSecurity>
  <Lines>856</Lines>
  <Paragraphs>241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120522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2015-09-27T23:55:00Z</dcterms:created>
  <dcterms:modified xsi:type="dcterms:W3CDTF">2015-09-27T23:55:00Z</dcterms:modified>
</cp:coreProperties>
</file>