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1" w:name="_top"/>
      <w:bookmarkEnd w:id="1"/>
      <w:r w:rsidRPr="00F852EF">
        <w:rPr>
          <w:rFonts w:ascii="Arial" w:hAnsi="Arial" w:cs="Arial"/>
          <w:color w:val="FFFFFF" w:themeColor="background1"/>
          <w:sz w:val="72"/>
          <w:szCs w:val="72"/>
          <w:rtl/>
        </w:rPr>
        <w:tab/>
        <w:t>شروط الخدمات عبر الإنترنت</w:t>
      </w:r>
    </w:p>
    <w:p w14:paraId="134E82C4" w14:textId="69F2D6C7" w:rsidR="00422B6D" w:rsidRPr="000F395E" w:rsidRDefault="00422B6D" w:rsidP="00422B6D">
      <w:pPr>
        <w:pStyle w:val="ProductList-Body"/>
        <w:shd w:val="clear" w:color="auto" w:fill="0072C6"/>
        <w:tabs>
          <w:tab w:val="clear" w:pos="158"/>
          <w:tab w:val="left" w:pos="360"/>
        </w:tabs>
        <w:ind w:right="1800"/>
      </w:pPr>
      <w:r>
        <w:rPr>
          <w:rFonts w:asciiTheme="majorHAnsi" w:hAnsiTheme="majorHAnsi"/>
          <w:color w:val="FFFFFF" w:themeColor="background1"/>
          <w:sz w:val="72"/>
          <w:szCs w:val="72"/>
          <w:lang w:bidi=""/>
        </w:rPr>
        <w:tab/>
      </w:r>
      <w:proofErr w:type="spellStart"/>
      <w:r w:rsidR="0061457A" w:rsidRPr="0061457A">
        <w:rPr>
          <w:rFonts w:asciiTheme="majorHAnsi" w:hAnsiTheme="majorHAnsi"/>
          <w:color w:val="FFFFFF" w:themeColor="background1"/>
          <w:sz w:val="72"/>
          <w:szCs w:val="72"/>
        </w:rPr>
        <w:t>يوليو</w:t>
      </w:r>
      <w:proofErr w:type="spellEnd"/>
      <w:r w:rsidR="0061457A" w:rsidRPr="0061457A">
        <w:rPr>
          <w:rFonts w:asciiTheme="majorHAnsi" w:hAnsiTheme="majorHAnsi"/>
          <w:color w:val="FFFFFF" w:themeColor="background1"/>
          <w:sz w:val="72"/>
          <w:szCs w:val="72"/>
        </w:rPr>
        <w:t>/</w:t>
      </w:r>
      <w:proofErr w:type="spellStart"/>
      <w:r w:rsidR="0061457A" w:rsidRPr="0061457A">
        <w:rPr>
          <w:rFonts w:asciiTheme="majorHAnsi" w:hAnsiTheme="majorHAnsi"/>
          <w:color w:val="FFFFFF" w:themeColor="background1"/>
          <w:sz w:val="72"/>
          <w:szCs w:val="72"/>
        </w:rPr>
        <w:t>تموز</w:t>
      </w:r>
      <w:proofErr w:type="spellEnd"/>
      <w:r w:rsidR="00F5686B" w:rsidRPr="007D609F">
        <w:rPr>
          <w:rFonts w:ascii="Arial" w:hAnsi="Arial" w:cs="Arial"/>
          <w:color w:val="FFFFFF" w:themeColor="background1"/>
          <w:sz w:val="72"/>
          <w:szCs w:val="72"/>
          <w:rtl/>
        </w:rPr>
        <w:t xml:space="preserve"> </w:t>
      </w:r>
      <w:r w:rsidR="00F5686B" w:rsidRPr="004B73C1">
        <w:rPr>
          <w:rFonts w:asciiTheme="majorHAnsi" w:hAnsiTheme="majorHAnsi" w:cstheme="majorHAnsi"/>
          <w:color w:val="FFFFFF" w:themeColor="background1"/>
          <w:sz w:val="72"/>
          <w:szCs w:val="72"/>
          <w:lang w:bidi=""/>
        </w:rPr>
        <w:t>2020</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3117D0" w:rsidRDefault="004D27A6" w:rsidP="00D672AD">
      <w:pPr>
        <w:pStyle w:val="ProductList-Body"/>
        <w:outlineLvl w:val="0"/>
        <w:rPr>
          <w:rFonts w:ascii="Arial" w:hAnsi="Arial" w:cs="Arial"/>
          <w:b/>
          <w:bCs/>
          <w:sz w:val="40"/>
          <w:szCs w:val="40"/>
        </w:rPr>
        <w:sectPr w:rsidR="004D27A6" w:rsidRPr="003117D0"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3117D0">
        <w:rPr>
          <w:rFonts w:ascii="Arial" w:hAnsi="Arial" w:cs="Arial"/>
          <w:b/>
          <w:bCs/>
          <w:sz w:val="40"/>
          <w:szCs w:val="40"/>
          <w:rtl/>
        </w:rPr>
        <w:lastRenderedPageBreak/>
        <w:t>جدول المحتويات</w:t>
      </w:r>
      <w:bookmarkEnd w:id="2"/>
    </w:p>
    <w:p w14:paraId="6D2D7785" w14:textId="7AD43694" w:rsidR="003117D0" w:rsidRPr="003117D0" w:rsidRDefault="00A430D3">
      <w:pPr>
        <w:pStyle w:val="TOC1"/>
        <w:rPr>
          <w:rFonts w:ascii="Arial" w:eastAsiaTheme="minorEastAsia" w:hAnsi="Arial" w:cs="Arial"/>
          <w:b w:val="0"/>
          <w:bCs w:val="0"/>
          <w:caps w:val="0"/>
          <w:sz w:val="22"/>
          <w:szCs w:val="22"/>
          <w:lang w:eastAsia="en-US"/>
        </w:rPr>
      </w:pPr>
      <w:r w:rsidRPr="003117D0">
        <w:rPr>
          <w:rFonts w:ascii="Arial" w:hAnsi="Arial" w:cs="Arial"/>
        </w:rPr>
        <w:fldChar w:fldCharType="begin"/>
      </w:r>
      <w:r w:rsidRPr="003117D0">
        <w:rPr>
          <w:rFonts w:ascii="Arial" w:hAnsi="Arial"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117D0">
        <w:rPr>
          <w:rFonts w:ascii="Arial" w:hAnsi="Arial" w:cs="Arial"/>
        </w:rPr>
        <w:fldChar w:fldCharType="separate"/>
      </w:r>
      <w:hyperlink w:anchor="_Toc43899508" w:history="1">
        <w:r w:rsidR="003117D0" w:rsidRPr="003117D0">
          <w:rPr>
            <w:rStyle w:val="Hyperlink"/>
            <w:rFonts w:ascii="Arial" w:hAnsi="Arial" w:cs="Arial"/>
            <w:rtl/>
          </w:rPr>
          <w:t>مقدمة</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_Toc43899508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3</w:t>
        </w:r>
        <w:r w:rsidR="003117D0" w:rsidRPr="003117D0">
          <w:rPr>
            <w:rFonts w:ascii="Arial" w:hAnsi="Arial" w:cs="Arial"/>
            <w:webHidden/>
          </w:rPr>
          <w:fldChar w:fldCharType="end"/>
        </w:r>
      </w:hyperlink>
    </w:p>
    <w:p w14:paraId="044F1A2A" w14:textId="28659F2C" w:rsidR="003117D0" w:rsidRPr="003117D0" w:rsidRDefault="009B4CEC">
      <w:pPr>
        <w:pStyle w:val="TOC5"/>
        <w:rPr>
          <w:rFonts w:ascii="Arial" w:eastAsiaTheme="minorEastAsia" w:hAnsi="Arial" w:cs="Arial"/>
          <w:smallCaps w:val="0"/>
          <w:sz w:val="22"/>
          <w:szCs w:val="22"/>
          <w:lang w:eastAsia="en-US"/>
        </w:rPr>
      </w:pPr>
      <w:hyperlink w:anchor="_Toc43899509" w:history="1">
        <w:r w:rsidR="003117D0" w:rsidRPr="003117D0">
          <w:rPr>
            <w:rStyle w:val="Hyperlink"/>
            <w:rFonts w:ascii="Arial" w:hAnsi="Arial" w:cs="Arial"/>
            <w:bCs/>
            <w:rtl/>
          </w:rPr>
          <w:t>اتفاقيات مستوى الخدمة</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_Toc43899509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3</w:t>
        </w:r>
        <w:r w:rsidR="003117D0" w:rsidRPr="003117D0">
          <w:rPr>
            <w:rFonts w:ascii="Arial" w:hAnsi="Arial" w:cs="Arial"/>
            <w:webHidden/>
          </w:rPr>
          <w:fldChar w:fldCharType="end"/>
        </w:r>
      </w:hyperlink>
    </w:p>
    <w:p w14:paraId="69AB5FA6" w14:textId="67DDB7EE" w:rsidR="003117D0" w:rsidRPr="003117D0" w:rsidRDefault="009B4CEC">
      <w:pPr>
        <w:pStyle w:val="TOC5"/>
        <w:rPr>
          <w:rFonts w:ascii="Arial" w:eastAsiaTheme="minorEastAsia" w:hAnsi="Arial" w:cs="Arial"/>
          <w:smallCaps w:val="0"/>
          <w:sz w:val="22"/>
          <w:szCs w:val="22"/>
          <w:lang w:eastAsia="en-US"/>
        </w:rPr>
      </w:pPr>
      <w:hyperlink w:anchor="_Toc43899510" w:history="1">
        <w:r w:rsidR="003117D0" w:rsidRPr="003117D0">
          <w:rPr>
            <w:rStyle w:val="Hyperlink"/>
            <w:rFonts w:ascii="Arial" w:hAnsi="Arial" w:cs="Arial"/>
            <w:bCs/>
            <w:rtl/>
          </w:rPr>
          <w:t>التحديثات والشروط المطبقة على الخدمات عبر الإنترنت</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_Toc43899510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3</w:t>
        </w:r>
        <w:r w:rsidR="003117D0" w:rsidRPr="003117D0">
          <w:rPr>
            <w:rFonts w:ascii="Arial" w:hAnsi="Arial" w:cs="Arial"/>
            <w:webHidden/>
          </w:rPr>
          <w:fldChar w:fldCharType="end"/>
        </w:r>
      </w:hyperlink>
    </w:p>
    <w:p w14:paraId="6E814B74" w14:textId="696153D5" w:rsidR="003117D0" w:rsidRPr="003117D0" w:rsidRDefault="009B4CEC">
      <w:pPr>
        <w:pStyle w:val="TOC5"/>
        <w:rPr>
          <w:rFonts w:ascii="Arial" w:eastAsiaTheme="minorEastAsia" w:hAnsi="Arial" w:cs="Arial"/>
          <w:smallCaps w:val="0"/>
          <w:sz w:val="22"/>
          <w:szCs w:val="22"/>
          <w:lang w:eastAsia="en-US"/>
        </w:rPr>
      </w:pPr>
      <w:hyperlink w:anchor="_Toc43899511" w:history="1">
        <w:r w:rsidR="003117D0" w:rsidRPr="003117D0">
          <w:rPr>
            <w:rStyle w:val="Hyperlink"/>
            <w:rFonts w:ascii="Arial" w:hAnsi="Arial" w:cs="Arial"/>
            <w:bCs/>
            <w:rtl/>
          </w:rPr>
          <w:t>الإشعارات الإلكترونية</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_Toc43899511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3</w:t>
        </w:r>
        <w:r w:rsidR="003117D0" w:rsidRPr="003117D0">
          <w:rPr>
            <w:rFonts w:ascii="Arial" w:hAnsi="Arial" w:cs="Arial"/>
            <w:webHidden/>
          </w:rPr>
          <w:fldChar w:fldCharType="end"/>
        </w:r>
      </w:hyperlink>
    </w:p>
    <w:p w14:paraId="71388D69" w14:textId="1E26C9D5" w:rsidR="003117D0" w:rsidRPr="003117D0" w:rsidRDefault="009B4CEC">
      <w:pPr>
        <w:pStyle w:val="TOC5"/>
        <w:rPr>
          <w:rFonts w:ascii="Arial" w:eastAsiaTheme="minorEastAsia" w:hAnsi="Arial" w:cs="Arial"/>
          <w:smallCaps w:val="0"/>
          <w:sz w:val="22"/>
          <w:szCs w:val="22"/>
          <w:lang w:eastAsia="en-US"/>
        </w:rPr>
      </w:pPr>
      <w:hyperlink w:anchor="_Toc43899512" w:history="1">
        <w:r w:rsidR="003117D0" w:rsidRPr="003117D0">
          <w:rPr>
            <w:rStyle w:val="Hyperlink"/>
            <w:rFonts w:ascii="Arial" w:hAnsi="Arial" w:cs="Arial"/>
            <w:bCs/>
            <w:rtl/>
          </w:rPr>
          <w:t>الإصدارات السابقة</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_Toc43899512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3</w:t>
        </w:r>
        <w:r w:rsidR="003117D0" w:rsidRPr="003117D0">
          <w:rPr>
            <w:rFonts w:ascii="Arial" w:hAnsi="Arial" w:cs="Arial"/>
            <w:webHidden/>
          </w:rPr>
          <w:fldChar w:fldCharType="end"/>
        </w:r>
      </w:hyperlink>
    </w:p>
    <w:p w14:paraId="2195E11E" w14:textId="477BA0E6" w:rsidR="003117D0" w:rsidRPr="003117D0" w:rsidRDefault="009B4CEC">
      <w:pPr>
        <w:pStyle w:val="TOC3"/>
        <w:rPr>
          <w:rFonts w:ascii="Arial" w:eastAsiaTheme="minorEastAsia" w:hAnsi="Arial"/>
          <w:b w:val="0"/>
          <w:bCs w:val="0"/>
          <w:sz w:val="22"/>
          <w:szCs w:val="22"/>
          <w:lang w:eastAsia="en-US"/>
        </w:rPr>
      </w:pPr>
      <w:hyperlink w:anchor="_Toc43899513" w:history="1">
        <w:r w:rsidR="003117D0" w:rsidRPr="003117D0">
          <w:rPr>
            <w:rStyle w:val="Hyperlink"/>
            <w:rFonts w:ascii="Arial" w:hAnsi="Arial"/>
            <w:rtl/>
          </w:rPr>
          <w:t>التوضيحات وملخص التغييرات</w:t>
        </w:r>
        <w:r w:rsidR="003117D0" w:rsidRPr="003117D0">
          <w:rPr>
            <w:rFonts w:ascii="Arial" w:hAnsi="Arial"/>
            <w:webHidden/>
          </w:rPr>
          <w:tab/>
        </w:r>
        <w:r w:rsidR="003117D0" w:rsidRPr="003117D0">
          <w:rPr>
            <w:rFonts w:ascii="Arial" w:hAnsi="Arial"/>
            <w:webHidden/>
          </w:rPr>
          <w:fldChar w:fldCharType="begin"/>
        </w:r>
        <w:r w:rsidR="003117D0" w:rsidRPr="003117D0">
          <w:rPr>
            <w:rFonts w:ascii="Arial" w:hAnsi="Arial"/>
            <w:webHidden/>
          </w:rPr>
          <w:instrText xml:space="preserve"> PAGEREF _Toc43899513 \h </w:instrText>
        </w:r>
        <w:r w:rsidR="003117D0" w:rsidRPr="003117D0">
          <w:rPr>
            <w:rFonts w:ascii="Arial" w:hAnsi="Arial"/>
            <w:webHidden/>
          </w:rPr>
        </w:r>
        <w:r w:rsidR="003117D0" w:rsidRPr="003117D0">
          <w:rPr>
            <w:rFonts w:ascii="Arial" w:hAnsi="Arial"/>
            <w:webHidden/>
          </w:rPr>
          <w:fldChar w:fldCharType="separate"/>
        </w:r>
        <w:r w:rsidR="003117D0" w:rsidRPr="003117D0">
          <w:rPr>
            <w:rFonts w:ascii="Arial" w:hAnsi="Arial"/>
            <w:webHidden/>
          </w:rPr>
          <w:t>3</w:t>
        </w:r>
        <w:r w:rsidR="003117D0" w:rsidRPr="003117D0">
          <w:rPr>
            <w:rFonts w:ascii="Arial" w:hAnsi="Arial"/>
            <w:webHidden/>
          </w:rPr>
          <w:fldChar w:fldCharType="end"/>
        </w:r>
      </w:hyperlink>
    </w:p>
    <w:p w14:paraId="0DEA0C00" w14:textId="23C5D5E1" w:rsidR="003117D0" w:rsidRPr="003117D0" w:rsidRDefault="009B4CEC">
      <w:pPr>
        <w:pStyle w:val="TOC1"/>
        <w:rPr>
          <w:rFonts w:ascii="Arial" w:eastAsiaTheme="minorEastAsia" w:hAnsi="Arial" w:cs="Arial"/>
          <w:b w:val="0"/>
          <w:bCs w:val="0"/>
          <w:caps w:val="0"/>
          <w:sz w:val="22"/>
          <w:szCs w:val="22"/>
          <w:lang w:eastAsia="en-US"/>
        </w:rPr>
      </w:pPr>
      <w:hyperlink w:anchor="_Toc43899514" w:history="1">
        <w:r w:rsidR="003117D0" w:rsidRPr="003117D0">
          <w:rPr>
            <w:rStyle w:val="Hyperlink"/>
            <w:rFonts w:ascii="Arial" w:hAnsi="Arial" w:cs="Arial"/>
            <w:rtl/>
          </w:rPr>
          <w:t>التعريفات</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_Toc43899514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4</w:t>
        </w:r>
        <w:r w:rsidR="003117D0" w:rsidRPr="003117D0">
          <w:rPr>
            <w:rFonts w:ascii="Arial" w:hAnsi="Arial" w:cs="Arial"/>
            <w:webHidden/>
          </w:rPr>
          <w:fldChar w:fldCharType="end"/>
        </w:r>
      </w:hyperlink>
    </w:p>
    <w:p w14:paraId="66DB1624" w14:textId="50FE161E" w:rsidR="003117D0" w:rsidRPr="003117D0" w:rsidRDefault="009B4CEC">
      <w:pPr>
        <w:pStyle w:val="TOC1"/>
        <w:rPr>
          <w:rFonts w:ascii="Arial" w:eastAsiaTheme="minorEastAsia" w:hAnsi="Arial" w:cs="Arial"/>
          <w:b w:val="0"/>
          <w:bCs w:val="0"/>
          <w:caps w:val="0"/>
          <w:sz w:val="22"/>
          <w:szCs w:val="22"/>
          <w:lang w:eastAsia="en-US"/>
        </w:rPr>
      </w:pPr>
      <w:hyperlink w:anchor="_Toc43899515" w:history="1">
        <w:r w:rsidR="003117D0" w:rsidRPr="003117D0">
          <w:rPr>
            <w:rStyle w:val="Hyperlink"/>
            <w:rFonts w:ascii="Arial" w:hAnsi="Arial" w:cs="Arial"/>
            <w:rtl/>
          </w:rPr>
          <w:t>الشروط العامة</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_Toc43899515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5</w:t>
        </w:r>
        <w:r w:rsidR="003117D0" w:rsidRPr="003117D0">
          <w:rPr>
            <w:rFonts w:ascii="Arial" w:hAnsi="Arial" w:cs="Arial"/>
            <w:webHidden/>
          </w:rPr>
          <w:fldChar w:fldCharType="end"/>
        </w:r>
      </w:hyperlink>
    </w:p>
    <w:p w14:paraId="7DED617B" w14:textId="7F0FB6B5" w:rsidR="003117D0" w:rsidRPr="003117D0" w:rsidRDefault="009B4CEC">
      <w:pPr>
        <w:pStyle w:val="TOC5"/>
        <w:rPr>
          <w:rFonts w:ascii="Arial" w:eastAsiaTheme="minorEastAsia" w:hAnsi="Arial" w:cs="Arial"/>
          <w:smallCaps w:val="0"/>
          <w:sz w:val="22"/>
          <w:szCs w:val="22"/>
          <w:lang w:eastAsia="en-US"/>
        </w:rPr>
      </w:pPr>
      <w:hyperlink w:anchor="_Toc43899516" w:history="1">
        <w:r w:rsidR="003117D0" w:rsidRPr="003117D0">
          <w:rPr>
            <w:rStyle w:val="Hyperlink"/>
            <w:rFonts w:ascii="Arial" w:hAnsi="Arial" w:cs="Arial"/>
            <w:bCs/>
            <w:rtl/>
          </w:rPr>
          <w:t>ترخيص الخدمات عبر الإنترنت</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_Toc43899516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5</w:t>
        </w:r>
        <w:r w:rsidR="003117D0" w:rsidRPr="003117D0">
          <w:rPr>
            <w:rFonts w:ascii="Arial" w:hAnsi="Arial" w:cs="Arial"/>
            <w:webHidden/>
          </w:rPr>
          <w:fldChar w:fldCharType="end"/>
        </w:r>
      </w:hyperlink>
    </w:p>
    <w:p w14:paraId="16C195EF" w14:textId="32BF44CE" w:rsidR="003117D0" w:rsidRPr="003117D0" w:rsidRDefault="009B4CEC">
      <w:pPr>
        <w:pStyle w:val="TOC5"/>
        <w:rPr>
          <w:rFonts w:ascii="Arial" w:eastAsiaTheme="minorEastAsia" w:hAnsi="Arial" w:cs="Arial"/>
          <w:smallCaps w:val="0"/>
          <w:sz w:val="22"/>
          <w:szCs w:val="22"/>
          <w:lang w:eastAsia="en-US"/>
        </w:rPr>
      </w:pPr>
      <w:hyperlink w:anchor="_Toc43899517" w:history="1">
        <w:r w:rsidR="003117D0" w:rsidRPr="003117D0">
          <w:rPr>
            <w:rStyle w:val="Hyperlink"/>
            <w:rFonts w:ascii="Arial" w:hAnsi="Arial" w:cs="Arial"/>
            <w:bCs/>
            <w:rtl/>
          </w:rPr>
          <w:t>استخدام الخدمات عبر الإنترنت</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_Toc43899517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5</w:t>
        </w:r>
        <w:r w:rsidR="003117D0" w:rsidRPr="003117D0">
          <w:rPr>
            <w:rFonts w:ascii="Arial" w:hAnsi="Arial" w:cs="Arial"/>
            <w:webHidden/>
          </w:rPr>
          <w:fldChar w:fldCharType="end"/>
        </w:r>
      </w:hyperlink>
    </w:p>
    <w:p w14:paraId="1BA1BB2E" w14:textId="2C71E32B" w:rsidR="003117D0" w:rsidRPr="003117D0" w:rsidRDefault="009B4CEC">
      <w:pPr>
        <w:pStyle w:val="TOC5"/>
        <w:rPr>
          <w:rFonts w:ascii="Arial" w:eastAsiaTheme="minorEastAsia" w:hAnsi="Arial" w:cs="Arial"/>
          <w:smallCaps w:val="0"/>
          <w:sz w:val="22"/>
          <w:szCs w:val="22"/>
          <w:lang w:eastAsia="en-US"/>
        </w:rPr>
      </w:pPr>
      <w:hyperlink w:anchor="_Toc43899518" w:history="1">
        <w:r w:rsidR="003117D0" w:rsidRPr="003117D0">
          <w:rPr>
            <w:rStyle w:val="Hyperlink"/>
            <w:rFonts w:ascii="Arial" w:eastAsia="Arial" w:hAnsi="Arial" w:cs="Arial"/>
            <w:bCs/>
            <w:rtl/>
            <w:lang w:eastAsia="en-US"/>
          </w:rPr>
          <w:t>حماية البيانات والأمان</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_Toc43899518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5</w:t>
        </w:r>
        <w:r w:rsidR="003117D0" w:rsidRPr="003117D0">
          <w:rPr>
            <w:rFonts w:ascii="Arial" w:hAnsi="Arial" w:cs="Arial"/>
            <w:webHidden/>
          </w:rPr>
          <w:fldChar w:fldCharType="end"/>
        </w:r>
      </w:hyperlink>
    </w:p>
    <w:p w14:paraId="2696A6E2" w14:textId="431EF33E" w:rsidR="003117D0" w:rsidRPr="003117D0" w:rsidRDefault="009B4CEC">
      <w:pPr>
        <w:pStyle w:val="TOC5"/>
        <w:rPr>
          <w:rFonts w:ascii="Arial" w:eastAsiaTheme="minorEastAsia" w:hAnsi="Arial" w:cs="Arial"/>
          <w:smallCaps w:val="0"/>
          <w:sz w:val="22"/>
          <w:szCs w:val="22"/>
          <w:lang w:eastAsia="en-US"/>
        </w:rPr>
      </w:pPr>
      <w:hyperlink w:anchor="_Toc43899519" w:history="1">
        <w:r w:rsidR="003117D0" w:rsidRPr="003117D0">
          <w:rPr>
            <w:rStyle w:val="Hyperlink"/>
            <w:rFonts w:ascii="Arial" w:hAnsi="Arial" w:cs="Arial"/>
            <w:bCs/>
            <w:rtl/>
          </w:rPr>
          <w:t>استخدام البرامج مع الخدمة عبر الإنترنت</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_Toc43899519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5</w:t>
        </w:r>
        <w:r w:rsidR="003117D0" w:rsidRPr="003117D0">
          <w:rPr>
            <w:rFonts w:ascii="Arial" w:hAnsi="Arial" w:cs="Arial"/>
            <w:webHidden/>
          </w:rPr>
          <w:fldChar w:fldCharType="end"/>
        </w:r>
      </w:hyperlink>
    </w:p>
    <w:p w14:paraId="7C8CF767" w14:textId="09236958" w:rsidR="003117D0" w:rsidRPr="003117D0" w:rsidRDefault="009B4CEC">
      <w:pPr>
        <w:pStyle w:val="TOC5"/>
        <w:rPr>
          <w:rFonts w:ascii="Arial" w:eastAsiaTheme="minorEastAsia" w:hAnsi="Arial" w:cs="Arial"/>
          <w:smallCaps w:val="0"/>
          <w:sz w:val="22"/>
          <w:szCs w:val="22"/>
          <w:lang w:eastAsia="en-US"/>
        </w:rPr>
      </w:pPr>
      <w:hyperlink w:anchor="_Toc43899520" w:history="1">
        <w:r w:rsidR="003117D0" w:rsidRPr="003117D0">
          <w:rPr>
            <w:rStyle w:val="Hyperlink"/>
            <w:rFonts w:ascii="Arial" w:hAnsi="Arial" w:cs="Arial"/>
            <w:bCs/>
            <w:rtl/>
          </w:rPr>
          <w:t>القيود الفنية</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_Toc43899520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6</w:t>
        </w:r>
        <w:r w:rsidR="003117D0" w:rsidRPr="003117D0">
          <w:rPr>
            <w:rFonts w:ascii="Arial" w:hAnsi="Arial" w:cs="Arial"/>
            <w:webHidden/>
          </w:rPr>
          <w:fldChar w:fldCharType="end"/>
        </w:r>
      </w:hyperlink>
    </w:p>
    <w:p w14:paraId="46FC1950" w14:textId="6F4774BE" w:rsidR="003117D0" w:rsidRPr="003117D0" w:rsidRDefault="009B4CEC">
      <w:pPr>
        <w:pStyle w:val="TOC5"/>
        <w:rPr>
          <w:rFonts w:ascii="Arial" w:eastAsiaTheme="minorEastAsia" w:hAnsi="Arial" w:cs="Arial"/>
          <w:smallCaps w:val="0"/>
          <w:sz w:val="22"/>
          <w:szCs w:val="22"/>
          <w:lang w:eastAsia="en-US"/>
        </w:rPr>
      </w:pPr>
      <w:hyperlink w:anchor="_Toc43899521" w:history="1">
        <w:r w:rsidR="003117D0" w:rsidRPr="003117D0">
          <w:rPr>
            <w:rStyle w:val="Hyperlink"/>
            <w:rFonts w:ascii="Arial" w:hAnsi="Arial" w:cs="Arial"/>
            <w:bCs/>
            <w:rtl/>
          </w:rPr>
          <w:t>خدمات الاستيراد/التصدير</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_Toc43899521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6</w:t>
        </w:r>
        <w:r w:rsidR="003117D0" w:rsidRPr="003117D0">
          <w:rPr>
            <w:rFonts w:ascii="Arial" w:hAnsi="Arial" w:cs="Arial"/>
            <w:webHidden/>
          </w:rPr>
          <w:fldChar w:fldCharType="end"/>
        </w:r>
      </w:hyperlink>
    </w:p>
    <w:p w14:paraId="5063E54F" w14:textId="1A070EF6" w:rsidR="003117D0" w:rsidRPr="003117D0" w:rsidRDefault="009B4CEC">
      <w:pPr>
        <w:pStyle w:val="TOC5"/>
        <w:rPr>
          <w:rFonts w:ascii="Arial" w:eastAsiaTheme="minorEastAsia" w:hAnsi="Arial" w:cs="Arial"/>
          <w:smallCaps w:val="0"/>
          <w:sz w:val="22"/>
          <w:szCs w:val="22"/>
          <w:lang w:eastAsia="en-US"/>
        </w:rPr>
      </w:pPr>
      <w:hyperlink w:anchor="_Toc43899522" w:history="1">
        <w:r w:rsidR="003117D0" w:rsidRPr="003117D0">
          <w:rPr>
            <w:rStyle w:val="Hyperlink"/>
            <w:rFonts w:ascii="Arial" w:hAnsi="Arial" w:cs="Arial"/>
            <w:bCs/>
            <w:rtl/>
          </w:rPr>
          <w:t>مكونات الخطوط</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_Toc43899522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6</w:t>
        </w:r>
        <w:r w:rsidR="003117D0" w:rsidRPr="003117D0">
          <w:rPr>
            <w:rFonts w:ascii="Arial" w:hAnsi="Arial" w:cs="Arial"/>
            <w:webHidden/>
          </w:rPr>
          <w:fldChar w:fldCharType="end"/>
        </w:r>
      </w:hyperlink>
    </w:p>
    <w:p w14:paraId="2360D9F9" w14:textId="623AECAE" w:rsidR="003117D0" w:rsidRPr="003117D0" w:rsidRDefault="009B4CEC">
      <w:pPr>
        <w:pStyle w:val="TOC5"/>
        <w:rPr>
          <w:rFonts w:ascii="Arial" w:eastAsiaTheme="minorEastAsia" w:hAnsi="Arial" w:cs="Arial"/>
          <w:smallCaps w:val="0"/>
          <w:sz w:val="22"/>
          <w:szCs w:val="22"/>
          <w:lang w:eastAsia="en-US"/>
        </w:rPr>
      </w:pPr>
      <w:hyperlink w:anchor="_Toc43899523" w:history="1">
        <w:r w:rsidR="003117D0" w:rsidRPr="003117D0">
          <w:rPr>
            <w:rStyle w:val="Hyperlink"/>
            <w:rFonts w:ascii="Arial" w:hAnsi="Arial" w:cs="Arial"/>
            <w:bCs/>
            <w:rtl/>
          </w:rPr>
          <w:t>تغييرات الخدمات عبر الإنترنت وتوفرها</w:t>
        </w:r>
        <w:r w:rsidR="003117D0" w:rsidRPr="003117D0">
          <w:rPr>
            <w:rStyle w:val="Hyperlink"/>
            <w:rFonts w:ascii="Arial" w:hAnsi="Arial" w:cs="Arial"/>
            <w:bCs/>
            <w:rtl/>
          </w:rPr>
          <w:t>‬</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_Toc43899523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6</w:t>
        </w:r>
        <w:r w:rsidR="003117D0" w:rsidRPr="003117D0">
          <w:rPr>
            <w:rFonts w:ascii="Arial" w:hAnsi="Arial" w:cs="Arial"/>
            <w:webHidden/>
          </w:rPr>
          <w:fldChar w:fldCharType="end"/>
        </w:r>
      </w:hyperlink>
    </w:p>
    <w:p w14:paraId="5596E9DE" w14:textId="3A36410E" w:rsidR="003117D0" w:rsidRPr="003117D0" w:rsidRDefault="009B4CEC">
      <w:pPr>
        <w:pStyle w:val="TOC5"/>
        <w:rPr>
          <w:rFonts w:ascii="Arial" w:eastAsiaTheme="minorEastAsia" w:hAnsi="Arial" w:cs="Arial"/>
          <w:smallCaps w:val="0"/>
          <w:sz w:val="22"/>
          <w:szCs w:val="22"/>
          <w:lang w:eastAsia="en-US"/>
        </w:rPr>
      </w:pPr>
      <w:hyperlink w:anchor="_Toc43899524" w:history="1">
        <w:r w:rsidR="003117D0" w:rsidRPr="003117D0">
          <w:rPr>
            <w:rStyle w:val="Hyperlink"/>
            <w:rFonts w:ascii="Arial" w:hAnsi="Arial" w:cs="Arial"/>
            <w:bCs/>
            <w:rtl/>
          </w:rPr>
          <w:t>أخرى</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_Toc43899524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6</w:t>
        </w:r>
        <w:r w:rsidR="003117D0" w:rsidRPr="003117D0">
          <w:rPr>
            <w:rFonts w:ascii="Arial" w:hAnsi="Arial" w:cs="Arial"/>
            <w:webHidden/>
          </w:rPr>
          <w:fldChar w:fldCharType="end"/>
        </w:r>
      </w:hyperlink>
    </w:p>
    <w:p w14:paraId="1996BD45" w14:textId="31CCF597" w:rsidR="003117D0" w:rsidRPr="003117D0" w:rsidRDefault="009B4CEC">
      <w:pPr>
        <w:pStyle w:val="TOC1"/>
        <w:rPr>
          <w:rFonts w:ascii="Arial" w:eastAsiaTheme="minorEastAsia" w:hAnsi="Arial" w:cs="Arial"/>
          <w:b w:val="0"/>
          <w:bCs w:val="0"/>
          <w:caps w:val="0"/>
          <w:sz w:val="22"/>
          <w:szCs w:val="22"/>
          <w:lang w:eastAsia="en-US"/>
        </w:rPr>
      </w:pPr>
      <w:hyperlink w:anchor="_Toc43899525" w:history="1">
        <w:r w:rsidR="003117D0" w:rsidRPr="003117D0">
          <w:rPr>
            <w:rStyle w:val="Hyperlink"/>
            <w:rFonts w:ascii="Arial" w:hAnsi="Arial" w:cs="Arial"/>
            <w:rtl/>
          </w:rPr>
          <w:t>الشروط الخاصة بالخدمة عبر الإنترنت</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_Toc43899525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8</w:t>
        </w:r>
        <w:r w:rsidR="003117D0" w:rsidRPr="003117D0">
          <w:rPr>
            <w:rFonts w:ascii="Arial" w:hAnsi="Arial" w:cs="Arial"/>
            <w:webHidden/>
          </w:rPr>
          <w:fldChar w:fldCharType="end"/>
        </w:r>
      </w:hyperlink>
    </w:p>
    <w:p w14:paraId="46E7CED1" w14:textId="435C66B7" w:rsidR="003117D0" w:rsidRPr="003117D0" w:rsidRDefault="009B4CEC">
      <w:pPr>
        <w:pStyle w:val="TOC3"/>
        <w:rPr>
          <w:rFonts w:ascii="Arial" w:eastAsiaTheme="minorEastAsia" w:hAnsi="Arial"/>
          <w:b w:val="0"/>
          <w:bCs w:val="0"/>
          <w:sz w:val="22"/>
          <w:szCs w:val="22"/>
          <w:lang w:eastAsia="en-US"/>
        </w:rPr>
      </w:pPr>
      <w:hyperlink w:anchor="_Toc43899526" w:history="1">
        <w:r w:rsidR="003117D0" w:rsidRPr="003117D0">
          <w:rPr>
            <w:rStyle w:val="Hyperlink"/>
            <w:rFonts w:ascii="Arial" w:hAnsi="Arial"/>
            <w:rtl/>
          </w:rPr>
          <w:t xml:space="preserve">خدمات </w:t>
        </w:r>
        <w:r w:rsidR="003117D0" w:rsidRPr="003117D0">
          <w:rPr>
            <w:rStyle w:val="Hyperlink"/>
            <w:rFonts w:ascii="Arial" w:hAnsi="Arial"/>
          </w:rPr>
          <w:t>Microsoft Azure</w:t>
        </w:r>
        <w:r w:rsidR="003117D0" w:rsidRPr="003117D0">
          <w:rPr>
            <w:rFonts w:ascii="Arial" w:hAnsi="Arial"/>
            <w:webHidden/>
          </w:rPr>
          <w:tab/>
        </w:r>
        <w:r w:rsidR="003117D0" w:rsidRPr="003117D0">
          <w:rPr>
            <w:rFonts w:ascii="Arial" w:hAnsi="Arial"/>
            <w:webHidden/>
          </w:rPr>
          <w:fldChar w:fldCharType="begin"/>
        </w:r>
        <w:r w:rsidR="003117D0" w:rsidRPr="003117D0">
          <w:rPr>
            <w:rFonts w:ascii="Arial" w:hAnsi="Arial"/>
            <w:webHidden/>
          </w:rPr>
          <w:instrText xml:space="preserve"> PAGEREF _Toc43899526 \h </w:instrText>
        </w:r>
        <w:r w:rsidR="003117D0" w:rsidRPr="003117D0">
          <w:rPr>
            <w:rFonts w:ascii="Arial" w:hAnsi="Arial"/>
            <w:webHidden/>
          </w:rPr>
        </w:r>
        <w:r w:rsidR="003117D0" w:rsidRPr="003117D0">
          <w:rPr>
            <w:rFonts w:ascii="Arial" w:hAnsi="Arial"/>
            <w:webHidden/>
          </w:rPr>
          <w:fldChar w:fldCharType="separate"/>
        </w:r>
        <w:r w:rsidR="003117D0" w:rsidRPr="003117D0">
          <w:rPr>
            <w:rFonts w:ascii="Arial" w:hAnsi="Arial"/>
            <w:webHidden/>
          </w:rPr>
          <w:t>8</w:t>
        </w:r>
        <w:r w:rsidR="003117D0" w:rsidRPr="003117D0">
          <w:rPr>
            <w:rFonts w:ascii="Arial" w:hAnsi="Arial"/>
            <w:webHidden/>
          </w:rPr>
          <w:fldChar w:fldCharType="end"/>
        </w:r>
      </w:hyperlink>
    </w:p>
    <w:p w14:paraId="45F5FE18" w14:textId="7D6AD9DD" w:rsidR="003117D0" w:rsidRPr="003117D0" w:rsidRDefault="009B4CEC">
      <w:pPr>
        <w:pStyle w:val="TOC4"/>
        <w:rPr>
          <w:rFonts w:ascii="Arial" w:eastAsiaTheme="minorEastAsia" w:hAnsi="Arial" w:cs="Arial"/>
          <w:smallCaps w:val="0"/>
          <w:sz w:val="22"/>
          <w:szCs w:val="22"/>
          <w:lang w:eastAsia="en-US"/>
        </w:rPr>
      </w:pPr>
      <w:hyperlink w:anchor="_Toc43899527" w:history="1">
        <w:r w:rsidR="003117D0" w:rsidRPr="003117D0">
          <w:rPr>
            <w:rStyle w:val="Hyperlink"/>
            <w:rFonts w:ascii="Arial" w:hAnsi="Arial" w:cs="Arial"/>
            <w:bCs/>
            <w:rtl/>
          </w:rPr>
          <w:t xml:space="preserve">معامل </w:t>
        </w:r>
        <w:r w:rsidR="003117D0" w:rsidRPr="003117D0">
          <w:rPr>
            <w:rStyle w:val="Hyperlink"/>
            <w:rFonts w:ascii="Arial" w:hAnsi="Arial" w:cs="Arial"/>
            <w:bCs/>
          </w:rPr>
          <w:t>Azure DevTest</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_Toc43899527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9</w:t>
        </w:r>
        <w:r w:rsidR="003117D0" w:rsidRPr="003117D0">
          <w:rPr>
            <w:rFonts w:ascii="Arial" w:hAnsi="Arial" w:cs="Arial"/>
            <w:webHidden/>
          </w:rPr>
          <w:fldChar w:fldCharType="end"/>
        </w:r>
      </w:hyperlink>
    </w:p>
    <w:p w14:paraId="0921B437" w14:textId="1E1CF346" w:rsidR="003117D0" w:rsidRPr="003117D0" w:rsidRDefault="009B4CEC">
      <w:pPr>
        <w:pStyle w:val="TOC4"/>
        <w:rPr>
          <w:rFonts w:ascii="Arial" w:eastAsiaTheme="minorEastAsia" w:hAnsi="Arial" w:cs="Arial"/>
          <w:smallCaps w:val="0"/>
          <w:sz w:val="22"/>
          <w:szCs w:val="22"/>
          <w:lang w:eastAsia="en-US"/>
        </w:rPr>
      </w:pPr>
      <w:hyperlink w:anchor="_Toc43899528" w:history="1">
        <w:r w:rsidR="003117D0" w:rsidRPr="003117D0">
          <w:rPr>
            <w:rStyle w:val="Hyperlink"/>
            <w:rFonts w:ascii="Arial" w:hAnsi="Arial" w:cs="Arial"/>
            <w:rtl/>
          </w:rPr>
          <w:t xml:space="preserve">خدمات </w:t>
        </w:r>
        <w:r w:rsidR="003117D0" w:rsidRPr="003117D0">
          <w:rPr>
            <w:rStyle w:val="Hyperlink"/>
            <w:rFonts w:ascii="Arial" w:hAnsi="Arial" w:cs="Arial"/>
          </w:rPr>
          <w:t>Azure Lab</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_Toc43899528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9</w:t>
        </w:r>
        <w:r w:rsidR="003117D0" w:rsidRPr="003117D0">
          <w:rPr>
            <w:rFonts w:ascii="Arial" w:hAnsi="Arial" w:cs="Arial"/>
            <w:webHidden/>
          </w:rPr>
          <w:fldChar w:fldCharType="end"/>
        </w:r>
      </w:hyperlink>
    </w:p>
    <w:p w14:paraId="6D0B5F1F" w14:textId="363329E3" w:rsidR="003117D0" w:rsidRPr="003117D0" w:rsidRDefault="009B4CEC">
      <w:pPr>
        <w:pStyle w:val="TOC4"/>
        <w:rPr>
          <w:rFonts w:ascii="Arial" w:eastAsiaTheme="minorEastAsia" w:hAnsi="Arial" w:cs="Arial"/>
          <w:smallCaps w:val="0"/>
          <w:sz w:val="22"/>
          <w:szCs w:val="22"/>
          <w:lang w:eastAsia="en-US"/>
        </w:rPr>
      </w:pPr>
      <w:hyperlink w:anchor="_Toc43899529" w:history="1">
        <w:r w:rsidR="003117D0" w:rsidRPr="003117D0">
          <w:rPr>
            <w:rStyle w:val="Hyperlink"/>
            <w:rFonts w:ascii="Arial" w:hAnsi="Arial" w:cs="Arial"/>
            <w:rtl/>
          </w:rPr>
          <w:t xml:space="preserve">خدمة </w:t>
        </w:r>
        <w:r w:rsidR="003117D0" w:rsidRPr="003117D0">
          <w:rPr>
            <w:rStyle w:val="Hyperlink"/>
            <w:rFonts w:ascii="Arial" w:hAnsi="Arial" w:cs="Arial"/>
          </w:rPr>
          <w:t>Azure Machine Learning</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_Toc43899529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9</w:t>
        </w:r>
        <w:r w:rsidR="003117D0" w:rsidRPr="003117D0">
          <w:rPr>
            <w:rFonts w:ascii="Arial" w:hAnsi="Arial" w:cs="Arial"/>
            <w:webHidden/>
          </w:rPr>
          <w:fldChar w:fldCharType="end"/>
        </w:r>
      </w:hyperlink>
    </w:p>
    <w:p w14:paraId="684D0A7E" w14:textId="26F3EE0A" w:rsidR="003117D0" w:rsidRPr="003117D0" w:rsidRDefault="009B4CEC">
      <w:pPr>
        <w:pStyle w:val="TOC4"/>
        <w:rPr>
          <w:rFonts w:ascii="Arial" w:eastAsiaTheme="minorEastAsia" w:hAnsi="Arial" w:cs="Arial"/>
          <w:smallCaps w:val="0"/>
          <w:sz w:val="22"/>
          <w:szCs w:val="22"/>
          <w:lang w:eastAsia="en-US"/>
        </w:rPr>
      </w:pPr>
      <w:hyperlink w:anchor="_Toc43899530" w:history="1">
        <w:r w:rsidR="003117D0" w:rsidRPr="003117D0">
          <w:rPr>
            <w:rStyle w:val="Hyperlink"/>
            <w:rFonts w:ascii="Arial" w:hAnsi="Arial" w:cs="Arial"/>
            <w:bCs/>
            <w:rtl/>
          </w:rPr>
          <w:t xml:space="preserve">خرائط </w:t>
        </w:r>
        <w:r w:rsidR="003117D0" w:rsidRPr="003117D0">
          <w:rPr>
            <w:rStyle w:val="Hyperlink"/>
            <w:rFonts w:ascii="Arial" w:hAnsi="Arial" w:cs="Arial"/>
            <w:bCs/>
          </w:rPr>
          <w:t>Azure</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_Toc43899530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10</w:t>
        </w:r>
        <w:r w:rsidR="003117D0" w:rsidRPr="003117D0">
          <w:rPr>
            <w:rFonts w:ascii="Arial" w:hAnsi="Arial" w:cs="Arial"/>
            <w:webHidden/>
          </w:rPr>
          <w:fldChar w:fldCharType="end"/>
        </w:r>
      </w:hyperlink>
    </w:p>
    <w:p w14:paraId="6E9862B4" w14:textId="13D33344" w:rsidR="003117D0" w:rsidRPr="003117D0" w:rsidRDefault="009B4CEC">
      <w:pPr>
        <w:pStyle w:val="TOC4"/>
        <w:rPr>
          <w:rFonts w:ascii="Arial" w:eastAsiaTheme="minorEastAsia" w:hAnsi="Arial" w:cs="Arial"/>
          <w:smallCaps w:val="0"/>
          <w:sz w:val="22"/>
          <w:szCs w:val="22"/>
          <w:lang w:eastAsia="en-US"/>
        </w:rPr>
      </w:pPr>
      <w:hyperlink w:anchor="_Toc43899531" w:history="1">
        <w:r w:rsidR="003117D0" w:rsidRPr="003117D0">
          <w:rPr>
            <w:rStyle w:val="Hyperlink"/>
            <w:rFonts w:ascii="Arial" w:hAnsi="Arial" w:cs="Arial"/>
          </w:rPr>
          <w:t>Azure Stack Hub</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_Toc43899531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10</w:t>
        </w:r>
        <w:r w:rsidR="003117D0" w:rsidRPr="003117D0">
          <w:rPr>
            <w:rFonts w:ascii="Arial" w:hAnsi="Arial" w:cs="Arial"/>
            <w:webHidden/>
          </w:rPr>
          <w:fldChar w:fldCharType="end"/>
        </w:r>
      </w:hyperlink>
    </w:p>
    <w:p w14:paraId="670F98E9" w14:textId="3848D49B" w:rsidR="003117D0" w:rsidRPr="003117D0" w:rsidRDefault="009B4CEC">
      <w:pPr>
        <w:pStyle w:val="TOC4"/>
        <w:rPr>
          <w:rFonts w:ascii="Arial" w:eastAsiaTheme="minorEastAsia" w:hAnsi="Arial" w:cs="Arial"/>
          <w:smallCaps w:val="0"/>
          <w:sz w:val="22"/>
          <w:szCs w:val="22"/>
          <w:lang w:eastAsia="en-US"/>
        </w:rPr>
      </w:pPr>
      <w:hyperlink w:anchor="_Toc43899532" w:history="1">
        <w:r w:rsidR="003117D0" w:rsidRPr="003117D0">
          <w:rPr>
            <w:rStyle w:val="Hyperlink"/>
            <w:rFonts w:ascii="Arial" w:hAnsi="Arial" w:cs="Arial"/>
            <w:bCs/>
            <w:rtl/>
          </w:rPr>
          <w:t xml:space="preserve">خدمات بحث </w:t>
        </w:r>
        <w:r w:rsidR="003117D0" w:rsidRPr="003117D0">
          <w:rPr>
            <w:rStyle w:val="Hyperlink"/>
            <w:rFonts w:ascii="Arial" w:hAnsi="Arial" w:cs="Arial"/>
            <w:bCs/>
          </w:rPr>
          <w:t>Bing</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_Toc43899532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11</w:t>
        </w:r>
        <w:r w:rsidR="003117D0" w:rsidRPr="003117D0">
          <w:rPr>
            <w:rFonts w:ascii="Arial" w:hAnsi="Arial" w:cs="Arial"/>
            <w:webHidden/>
          </w:rPr>
          <w:fldChar w:fldCharType="end"/>
        </w:r>
      </w:hyperlink>
    </w:p>
    <w:p w14:paraId="5C6A16DB" w14:textId="45A50639" w:rsidR="003117D0" w:rsidRPr="003117D0" w:rsidRDefault="009B4CEC">
      <w:pPr>
        <w:pStyle w:val="TOC4"/>
        <w:rPr>
          <w:rFonts w:ascii="Arial" w:eastAsiaTheme="minorEastAsia" w:hAnsi="Arial" w:cs="Arial"/>
          <w:smallCaps w:val="0"/>
          <w:sz w:val="22"/>
          <w:szCs w:val="22"/>
          <w:lang w:eastAsia="en-US"/>
        </w:rPr>
      </w:pPr>
      <w:hyperlink w:anchor="_Toc43899533" w:history="1">
        <w:r w:rsidR="003117D0" w:rsidRPr="003117D0">
          <w:rPr>
            <w:rStyle w:val="Hyperlink"/>
            <w:rFonts w:ascii="Arial" w:hAnsi="Arial" w:cs="Arial"/>
            <w:bCs/>
            <w:rtl/>
          </w:rPr>
          <w:t>الخدمات المعرفية</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_Toc43899533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11</w:t>
        </w:r>
        <w:r w:rsidR="003117D0" w:rsidRPr="003117D0">
          <w:rPr>
            <w:rFonts w:ascii="Arial" w:hAnsi="Arial" w:cs="Arial"/>
            <w:webHidden/>
          </w:rPr>
          <w:fldChar w:fldCharType="end"/>
        </w:r>
      </w:hyperlink>
    </w:p>
    <w:p w14:paraId="6CFBC532" w14:textId="079A4603" w:rsidR="003117D0" w:rsidRPr="003117D0" w:rsidRDefault="009B4CEC">
      <w:pPr>
        <w:pStyle w:val="TOC4"/>
        <w:rPr>
          <w:rFonts w:ascii="Arial" w:eastAsiaTheme="minorEastAsia" w:hAnsi="Arial" w:cs="Arial"/>
          <w:smallCaps w:val="0"/>
          <w:sz w:val="22"/>
          <w:szCs w:val="22"/>
          <w:lang w:eastAsia="en-US"/>
        </w:rPr>
      </w:pPr>
      <w:hyperlink w:anchor="_Toc43899534" w:history="1">
        <w:r w:rsidR="003117D0" w:rsidRPr="003117D0">
          <w:rPr>
            <w:rStyle w:val="Hyperlink"/>
            <w:rFonts w:ascii="Arial" w:hAnsi="Arial" w:cs="Arial"/>
          </w:rPr>
          <w:t>Microsoft Genomics</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_Toc43899534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12</w:t>
        </w:r>
        <w:r w:rsidR="003117D0" w:rsidRPr="003117D0">
          <w:rPr>
            <w:rFonts w:ascii="Arial" w:hAnsi="Arial" w:cs="Arial"/>
            <w:webHidden/>
          </w:rPr>
          <w:fldChar w:fldCharType="end"/>
        </w:r>
      </w:hyperlink>
    </w:p>
    <w:p w14:paraId="11C8EFC0" w14:textId="7B4BBB3A" w:rsidR="003117D0" w:rsidRPr="003117D0" w:rsidRDefault="009B4CEC">
      <w:pPr>
        <w:pStyle w:val="TOC4"/>
        <w:rPr>
          <w:rFonts w:ascii="Arial" w:eastAsiaTheme="minorEastAsia" w:hAnsi="Arial" w:cs="Arial"/>
          <w:smallCaps w:val="0"/>
          <w:sz w:val="22"/>
          <w:szCs w:val="22"/>
          <w:lang w:eastAsia="en-US"/>
        </w:rPr>
      </w:pPr>
      <w:hyperlink w:anchor="_Toc43899535" w:history="1">
        <w:r w:rsidR="003117D0" w:rsidRPr="003117D0">
          <w:rPr>
            <w:rStyle w:val="Hyperlink"/>
            <w:rFonts w:ascii="Arial" w:hAnsi="Arial" w:cs="Arial"/>
          </w:rPr>
          <w:t>Visual Studio App Center</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_Toc43899535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12</w:t>
        </w:r>
        <w:r w:rsidR="003117D0" w:rsidRPr="003117D0">
          <w:rPr>
            <w:rFonts w:ascii="Arial" w:hAnsi="Arial" w:cs="Arial"/>
            <w:webHidden/>
          </w:rPr>
          <w:fldChar w:fldCharType="end"/>
        </w:r>
      </w:hyperlink>
    </w:p>
    <w:p w14:paraId="64A25178" w14:textId="7F254960" w:rsidR="003117D0" w:rsidRPr="003117D0" w:rsidRDefault="009B4CEC">
      <w:pPr>
        <w:pStyle w:val="TOC2"/>
        <w:rPr>
          <w:rFonts w:ascii="Arial" w:eastAsiaTheme="minorEastAsia" w:hAnsi="Arial" w:cs="Arial"/>
          <w:b w:val="0"/>
          <w:bCs w:val="0"/>
          <w:sz w:val="22"/>
          <w:szCs w:val="22"/>
          <w:lang w:eastAsia="en-US"/>
        </w:rPr>
      </w:pPr>
      <w:hyperlink w:anchor="_Toc43899536" w:history="1">
        <w:r w:rsidR="003117D0" w:rsidRPr="003117D0">
          <w:rPr>
            <w:rStyle w:val="Hyperlink"/>
            <w:rFonts w:ascii="Arial" w:hAnsi="Arial" w:cs="Arial"/>
            <w:rtl/>
          </w:rPr>
          <w:t xml:space="preserve">خطط </w:t>
        </w:r>
        <w:r w:rsidR="003117D0" w:rsidRPr="003117D0">
          <w:rPr>
            <w:rStyle w:val="Hyperlink"/>
            <w:rFonts w:ascii="Arial" w:hAnsi="Arial" w:cs="Arial"/>
          </w:rPr>
          <w:t>Microsoft Azure</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_Toc43899536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12</w:t>
        </w:r>
        <w:r w:rsidR="003117D0" w:rsidRPr="003117D0">
          <w:rPr>
            <w:rFonts w:ascii="Arial" w:hAnsi="Arial" w:cs="Arial"/>
            <w:webHidden/>
          </w:rPr>
          <w:fldChar w:fldCharType="end"/>
        </w:r>
      </w:hyperlink>
    </w:p>
    <w:p w14:paraId="421C55B1" w14:textId="15EC86E3" w:rsidR="003117D0" w:rsidRPr="003117D0" w:rsidRDefault="009B4CEC">
      <w:pPr>
        <w:pStyle w:val="TOC4"/>
        <w:rPr>
          <w:rFonts w:ascii="Arial" w:eastAsiaTheme="minorEastAsia" w:hAnsi="Arial" w:cs="Arial"/>
          <w:smallCaps w:val="0"/>
          <w:sz w:val="22"/>
          <w:szCs w:val="22"/>
          <w:lang w:eastAsia="en-US"/>
        </w:rPr>
      </w:pPr>
      <w:hyperlink w:anchor="_Toc43899537" w:history="1">
        <w:r w:rsidR="003117D0" w:rsidRPr="003117D0">
          <w:rPr>
            <w:rStyle w:val="Hyperlink"/>
            <w:rFonts w:ascii="Arial" w:hAnsi="Arial" w:cs="Arial"/>
          </w:rPr>
          <w:t>Azure Active Directory Basic</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_Toc43899537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13</w:t>
        </w:r>
        <w:r w:rsidR="003117D0" w:rsidRPr="003117D0">
          <w:rPr>
            <w:rFonts w:ascii="Arial" w:hAnsi="Arial" w:cs="Arial"/>
            <w:webHidden/>
          </w:rPr>
          <w:fldChar w:fldCharType="end"/>
        </w:r>
      </w:hyperlink>
    </w:p>
    <w:p w14:paraId="54102CC2" w14:textId="50BDCCF8" w:rsidR="003117D0" w:rsidRPr="003117D0" w:rsidRDefault="009B4CEC">
      <w:pPr>
        <w:pStyle w:val="TOC4"/>
        <w:rPr>
          <w:rFonts w:ascii="Arial" w:eastAsiaTheme="minorEastAsia" w:hAnsi="Arial" w:cs="Arial"/>
          <w:smallCaps w:val="0"/>
          <w:sz w:val="22"/>
          <w:szCs w:val="22"/>
          <w:lang w:eastAsia="en-US"/>
        </w:rPr>
      </w:pPr>
      <w:hyperlink w:anchor="_Toc43899538" w:history="1">
        <w:r w:rsidR="003117D0" w:rsidRPr="003117D0">
          <w:rPr>
            <w:rStyle w:val="Hyperlink"/>
            <w:rFonts w:ascii="Arial" w:hAnsi="Arial" w:cs="Arial"/>
          </w:rPr>
          <w:t>Azure Active Directory Premium</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_Toc43899538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13</w:t>
        </w:r>
        <w:r w:rsidR="003117D0" w:rsidRPr="003117D0">
          <w:rPr>
            <w:rFonts w:ascii="Arial" w:hAnsi="Arial" w:cs="Arial"/>
            <w:webHidden/>
          </w:rPr>
          <w:fldChar w:fldCharType="end"/>
        </w:r>
      </w:hyperlink>
    </w:p>
    <w:p w14:paraId="0B91F6EE" w14:textId="7C251975" w:rsidR="003117D0" w:rsidRPr="003117D0" w:rsidRDefault="009B4CEC">
      <w:pPr>
        <w:pStyle w:val="TOC4"/>
        <w:rPr>
          <w:rFonts w:ascii="Arial" w:eastAsiaTheme="minorEastAsia" w:hAnsi="Arial" w:cs="Arial"/>
          <w:smallCaps w:val="0"/>
          <w:sz w:val="22"/>
          <w:szCs w:val="22"/>
          <w:lang w:eastAsia="en-US"/>
        </w:rPr>
      </w:pPr>
      <w:hyperlink w:anchor="_Toc43899539" w:history="1">
        <w:r w:rsidR="003117D0" w:rsidRPr="003117D0">
          <w:rPr>
            <w:rStyle w:val="Hyperlink"/>
            <w:rFonts w:ascii="Arial" w:hAnsi="Arial" w:cs="Arial"/>
          </w:rPr>
          <w:t>Azure Information Protection Premium</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_Toc43899539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13</w:t>
        </w:r>
        <w:r w:rsidR="003117D0" w:rsidRPr="003117D0">
          <w:rPr>
            <w:rFonts w:ascii="Arial" w:hAnsi="Arial" w:cs="Arial"/>
            <w:webHidden/>
          </w:rPr>
          <w:fldChar w:fldCharType="end"/>
        </w:r>
      </w:hyperlink>
    </w:p>
    <w:p w14:paraId="79BAC3E0" w14:textId="3E656E7F" w:rsidR="003117D0" w:rsidRPr="003117D0" w:rsidRDefault="009B4CEC">
      <w:pPr>
        <w:pStyle w:val="TOC3"/>
        <w:rPr>
          <w:rFonts w:ascii="Arial" w:eastAsiaTheme="minorEastAsia" w:hAnsi="Arial"/>
          <w:b w:val="0"/>
          <w:bCs w:val="0"/>
          <w:sz w:val="22"/>
          <w:szCs w:val="22"/>
          <w:lang w:eastAsia="en-US"/>
        </w:rPr>
      </w:pPr>
      <w:hyperlink w:anchor="_Toc43899540" w:history="1">
        <w:r w:rsidR="003117D0" w:rsidRPr="003117D0">
          <w:rPr>
            <w:rStyle w:val="Hyperlink"/>
            <w:rFonts w:ascii="Arial" w:hAnsi="Arial"/>
          </w:rPr>
          <w:t>Microsoft Dynamics 365 Services</w:t>
        </w:r>
        <w:r w:rsidR="003117D0" w:rsidRPr="003117D0">
          <w:rPr>
            <w:rFonts w:ascii="Arial" w:hAnsi="Arial"/>
            <w:webHidden/>
          </w:rPr>
          <w:tab/>
        </w:r>
        <w:r w:rsidR="003117D0" w:rsidRPr="003117D0">
          <w:rPr>
            <w:rFonts w:ascii="Arial" w:hAnsi="Arial"/>
            <w:webHidden/>
          </w:rPr>
          <w:fldChar w:fldCharType="begin"/>
        </w:r>
        <w:r w:rsidR="003117D0" w:rsidRPr="003117D0">
          <w:rPr>
            <w:rFonts w:ascii="Arial" w:hAnsi="Arial"/>
            <w:webHidden/>
          </w:rPr>
          <w:instrText xml:space="preserve"> PAGEREF _Toc43899540 \h </w:instrText>
        </w:r>
        <w:r w:rsidR="003117D0" w:rsidRPr="003117D0">
          <w:rPr>
            <w:rFonts w:ascii="Arial" w:hAnsi="Arial"/>
            <w:webHidden/>
          </w:rPr>
        </w:r>
        <w:r w:rsidR="003117D0" w:rsidRPr="003117D0">
          <w:rPr>
            <w:rFonts w:ascii="Arial" w:hAnsi="Arial"/>
            <w:webHidden/>
          </w:rPr>
          <w:fldChar w:fldCharType="separate"/>
        </w:r>
        <w:r w:rsidR="003117D0" w:rsidRPr="003117D0">
          <w:rPr>
            <w:rFonts w:ascii="Arial" w:hAnsi="Arial"/>
            <w:webHidden/>
          </w:rPr>
          <w:t>13</w:t>
        </w:r>
        <w:r w:rsidR="003117D0" w:rsidRPr="003117D0">
          <w:rPr>
            <w:rFonts w:ascii="Arial" w:hAnsi="Arial"/>
            <w:webHidden/>
          </w:rPr>
          <w:fldChar w:fldCharType="end"/>
        </w:r>
      </w:hyperlink>
    </w:p>
    <w:p w14:paraId="0CF96A27" w14:textId="295ED957" w:rsidR="003117D0" w:rsidRPr="003117D0" w:rsidRDefault="009B4CEC">
      <w:pPr>
        <w:pStyle w:val="TOC2"/>
        <w:rPr>
          <w:rFonts w:ascii="Arial" w:eastAsiaTheme="minorEastAsia" w:hAnsi="Arial" w:cs="Arial"/>
          <w:b w:val="0"/>
          <w:bCs w:val="0"/>
          <w:sz w:val="22"/>
          <w:szCs w:val="22"/>
          <w:lang w:eastAsia="en-US"/>
        </w:rPr>
      </w:pPr>
      <w:hyperlink w:anchor="_Toc43899541" w:history="1">
        <w:r w:rsidR="003117D0" w:rsidRPr="003117D0">
          <w:rPr>
            <w:rStyle w:val="Hyperlink"/>
            <w:rFonts w:ascii="Arial" w:hAnsi="Arial" w:cs="Arial"/>
            <w:rtl/>
          </w:rPr>
          <w:t xml:space="preserve">خدمات </w:t>
        </w:r>
        <w:r w:rsidR="003117D0" w:rsidRPr="003117D0">
          <w:rPr>
            <w:rStyle w:val="Hyperlink"/>
            <w:rFonts w:ascii="Arial" w:hAnsi="Arial" w:cs="Arial"/>
            <w:lang w:bidi="en-US"/>
          </w:rPr>
          <w:t>Office 365</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_Toc43899541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15</w:t>
        </w:r>
        <w:r w:rsidR="003117D0" w:rsidRPr="003117D0">
          <w:rPr>
            <w:rFonts w:ascii="Arial" w:hAnsi="Arial" w:cs="Arial"/>
            <w:webHidden/>
          </w:rPr>
          <w:fldChar w:fldCharType="end"/>
        </w:r>
      </w:hyperlink>
    </w:p>
    <w:p w14:paraId="576A24B8" w14:textId="0CB4263D" w:rsidR="003117D0" w:rsidRPr="003117D0" w:rsidRDefault="009B4CEC">
      <w:pPr>
        <w:pStyle w:val="TOC4"/>
        <w:rPr>
          <w:rFonts w:ascii="Arial" w:eastAsiaTheme="minorEastAsia" w:hAnsi="Arial" w:cs="Arial"/>
          <w:smallCaps w:val="0"/>
          <w:sz w:val="22"/>
          <w:szCs w:val="22"/>
          <w:lang w:eastAsia="en-US"/>
        </w:rPr>
      </w:pPr>
      <w:hyperlink w:anchor="_Toc43899542" w:history="1">
        <w:r w:rsidR="003117D0" w:rsidRPr="003117D0">
          <w:rPr>
            <w:rStyle w:val="Hyperlink"/>
            <w:rFonts w:ascii="Arial" w:hAnsi="Arial" w:cs="Arial"/>
            <w:rtl/>
          </w:rPr>
          <w:t>الخدمات الصوتية</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_Toc43899542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15</w:t>
        </w:r>
        <w:r w:rsidR="003117D0" w:rsidRPr="003117D0">
          <w:rPr>
            <w:rFonts w:ascii="Arial" w:hAnsi="Arial" w:cs="Arial"/>
            <w:webHidden/>
          </w:rPr>
          <w:fldChar w:fldCharType="end"/>
        </w:r>
      </w:hyperlink>
    </w:p>
    <w:p w14:paraId="1E0F9CC9" w14:textId="3CCE0E43" w:rsidR="003117D0" w:rsidRPr="003117D0" w:rsidRDefault="009B4CEC">
      <w:pPr>
        <w:pStyle w:val="TOC4"/>
        <w:rPr>
          <w:rFonts w:ascii="Arial" w:eastAsiaTheme="minorEastAsia" w:hAnsi="Arial" w:cs="Arial"/>
          <w:smallCaps w:val="0"/>
          <w:sz w:val="22"/>
          <w:szCs w:val="22"/>
          <w:lang w:eastAsia="en-US"/>
        </w:rPr>
      </w:pPr>
      <w:hyperlink w:anchor="_Toc43899543" w:history="1">
        <w:r w:rsidR="003117D0" w:rsidRPr="003117D0">
          <w:rPr>
            <w:rStyle w:val="Hyperlink"/>
            <w:rFonts w:ascii="Arial" w:hAnsi="Arial" w:cs="Arial"/>
          </w:rPr>
          <w:t>Exchange Online</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_Toc43899543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16</w:t>
        </w:r>
        <w:r w:rsidR="003117D0" w:rsidRPr="003117D0">
          <w:rPr>
            <w:rFonts w:ascii="Arial" w:hAnsi="Arial" w:cs="Arial"/>
            <w:webHidden/>
          </w:rPr>
          <w:fldChar w:fldCharType="end"/>
        </w:r>
      </w:hyperlink>
    </w:p>
    <w:p w14:paraId="57FE7ABF" w14:textId="4BD9B384" w:rsidR="003117D0" w:rsidRPr="003117D0" w:rsidRDefault="009B4CEC">
      <w:pPr>
        <w:pStyle w:val="TOC4"/>
        <w:rPr>
          <w:rFonts w:ascii="Arial" w:eastAsiaTheme="minorEastAsia" w:hAnsi="Arial" w:cs="Arial"/>
          <w:smallCaps w:val="0"/>
          <w:sz w:val="22"/>
          <w:szCs w:val="22"/>
          <w:lang w:eastAsia="en-US"/>
        </w:rPr>
      </w:pPr>
      <w:hyperlink w:anchor="_Toc43899544" w:history="1">
        <w:r w:rsidR="003117D0" w:rsidRPr="003117D0">
          <w:rPr>
            <w:rStyle w:val="Hyperlink"/>
            <w:rFonts w:ascii="Arial" w:hAnsi="Arial" w:cs="Arial"/>
          </w:rPr>
          <w:t>Microsoft Stream</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_Toc43899544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17</w:t>
        </w:r>
        <w:r w:rsidR="003117D0" w:rsidRPr="003117D0">
          <w:rPr>
            <w:rFonts w:ascii="Arial" w:hAnsi="Arial" w:cs="Arial"/>
            <w:webHidden/>
          </w:rPr>
          <w:fldChar w:fldCharType="end"/>
        </w:r>
      </w:hyperlink>
    </w:p>
    <w:p w14:paraId="58B7E646" w14:textId="4C7264DE" w:rsidR="003117D0" w:rsidRPr="003117D0" w:rsidRDefault="009B4CEC">
      <w:pPr>
        <w:pStyle w:val="TOC4"/>
        <w:rPr>
          <w:rFonts w:ascii="Arial" w:eastAsiaTheme="minorEastAsia" w:hAnsi="Arial" w:cs="Arial"/>
          <w:smallCaps w:val="0"/>
          <w:sz w:val="22"/>
          <w:szCs w:val="22"/>
          <w:lang w:eastAsia="en-US"/>
        </w:rPr>
      </w:pPr>
      <w:hyperlink w:anchor="_Toc43899545" w:history="1">
        <w:r w:rsidR="003117D0" w:rsidRPr="003117D0">
          <w:rPr>
            <w:rStyle w:val="Hyperlink"/>
            <w:rFonts w:ascii="Arial" w:hAnsi="Arial" w:cs="Arial"/>
          </w:rPr>
          <w:t>Microsoft Teams</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_Toc43899545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18</w:t>
        </w:r>
        <w:r w:rsidR="003117D0" w:rsidRPr="003117D0">
          <w:rPr>
            <w:rFonts w:ascii="Arial" w:hAnsi="Arial" w:cs="Arial"/>
            <w:webHidden/>
          </w:rPr>
          <w:fldChar w:fldCharType="end"/>
        </w:r>
      </w:hyperlink>
    </w:p>
    <w:p w14:paraId="2209F30F" w14:textId="0E412B72" w:rsidR="003117D0" w:rsidRPr="003117D0" w:rsidRDefault="009B4CEC">
      <w:pPr>
        <w:pStyle w:val="TOC4"/>
        <w:rPr>
          <w:rFonts w:ascii="Arial" w:eastAsiaTheme="minorEastAsia" w:hAnsi="Arial" w:cs="Arial"/>
          <w:smallCaps w:val="0"/>
          <w:sz w:val="22"/>
          <w:szCs w:val="22"/>
          <w:lang w:eastAsia="en-US"/>
        </w:rPr>
      </w:pPr>
      <w:hyperlink w:anchor="_Toc43899546" w:history="1">
        <w:r w:rsidR="003117D0" w:rsidRPr="003117D0">
          <w:rPr>
            <w:rStyle w:val="Hyperlink"/>
            <w:rFonts w:ascii="Arial" w:hAnsi="Arial" w:cs="Arial"/>
            <w:rtl/>
          </w:rPr>
          <w:t xml:space="preserve">تطبيقات </w:t>
        </w:r>
        <w:r w:rsidR="003117D0" w:rsidRPr="003117D0">
          <w:rPr>
            <w:rStyle w:val="Hyperlink"/>
            <w:rFonts w:ascii="Arial" w:hAnsi="Arial" w:cs="Arial"/>
            <w:lang w:bidi="en-US"/>
          </w:rPr>
          <w:t>Microsoft 365</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_Toc43899546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18</w:t>
        </w:r>
        <w:r w:rsidR="003117D0" w:rsidRPr="003117D0">
          <w:rPr>
            <w:rFonts w:ascii="Arial" w:hAnsi="Arial" w:cs="Arial"/>
            <w:webHidden/>
          </w:rPr>
          <w:fldChar w:fldCharType="end"/>
        </w:r>
      </w:hyperlink>
    </w:p>
    <w:p w14:paraId="72BE41F1" w14:textId="79204D03" w:rsidR="003117D0" w:rsidRPr="003117D0" w:rsidRDefault="009B4CEC">
      <w:pPr>
        <w:pStyle w:val="TOC4"/>
        <w:rPr>
          <w:rFonts w:ascii="Arial" w:eastAsiaTheme="minorEastAsia" w:hAnsi="Arial" w:cs="Arial"/>
          <w:smallCaps w:val="0"/>
          <w:sz w:val="22"/>
          <w:szCs w:val="22"/>
          <w:lang w:eastAsia="en-US"/>
        </w:rPr>
      </w:pPr>
      <w:hyperlink w:anchor="_Toc43899547" w:history="1">
        <w:r w:rsidR="003117D0" w:rsidRPr="003117D0">
          <w:rPr>
            <w:rStyle w:val="Hyperlink"/>
            <w:rFonts w:ascii="Arial" w:hAnsi="Arial" w:cs="Arial"/>
          </w:rPr>
          <w:t>Office for the web</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_Toc43899547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19</w:t>
        </w:r>
        <w:r w:rsidR="003117D0" w:rsidRPr="003117D0">
          <w:rPr>
            <w:rFonts w:ascii="Arial" w:hAnsi="Arial" w:cs="Arial"/>
            <w:webHidden/>
          </w:rPr>
          <w:fldChar w:fldCharType="end"/>
        </w:r>
      </w:hyperlink>
    </w:p>
    <w:p w14:paraId="07F49CEF" w14:textId="560F6DDD" w:rsidR="003117D0" w:rsidRPr="003117D0" w:rsidRDefault="009B4CEC">
      <w:pPr>
        <w:pStyle w:val="TOC4"/>
        <w:rPr>
          <w:rFonts w:ascii="Arial" w:eastAsiaTheme="minorEastAsia" w:hAnsi="Arial" w:cs="Arial"/>
          <w:smallCaps w:val="0"/>
          <w:sz w:val="22"/>
          <w:szCs w:val="22"/>
          <w:lang w:eastAsia="en-US"/>
        </w:rPr>
      </w:pPr>
      <w:hyperlink w:anchor="_Toc43899548" w:history="1">
        <w:r w:rsidR="003117D0" w:rsidRPr="003117D0">
          <w:rPr>
            <w:rStyle w:val="Hyperlink"/>
            <w:rFonts w:ascii="Arial" w:hAnsi="Arial" w:cs="Arial"/>
          </w:rPr>
          <w:t>OneDrive for Business</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_Toc43899548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19</w:t>
        </w:r>
        <w:r w:rsidR="003117D0" w:rsidRPr="003117D0">
          <w:rPr>
            <w:rFonts w:ascii="Arial" w:hAnsi="Arial" w:cs="Arial"/>
            <w:webHidden/>
          </w:rPr>
          <w:fldChar w:fldCharType="end"/>
        </w:r>
      </w:hyperlink>
    </w:p>
    <w:p w14:paraId="4E354355" w14:textId="7A289ED7" w:rsidR="003117D0" w:rsidRPr="003117D0" w:rsidRDefault="009B4CEC">
      <w:pPr>
        <w:pStyle w:val="TOC4"/>
        <w:rPr>
          <w:rFonts w:ascii="Arial" w:eastAsiaTheme="minorEastAsia" w:hAnsi="Arial" w:cs="Arial"/>
          <w:smallCaps w:val="0"/>
          <w:sz w:val="22"/>
          <w:szCs w:val="22"/>
          <w:lang w:eastAsia="en-US"/>
        </w:rPr>
      </w:pPr>
      <w:hyperlink w:anchor="_Toc43899549" w:history="1">
        <w:r w:rsidR="003117D0" w:rsidRPr="003117D0">
          <w:rPr>
            <w:rStyle w:val="Hyperlink"/>
            <w:rFonts w:ascii="Arial" w:hAnsi="Arial" w:cs="Arial"/>
          </w:rPr>
          <w:t>Project</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_Toc43899549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19</w:t>
        </w:r>
        <w:r w:rsidR="003117D0" w:rsidRPr="003117D0">
          <w:rPr>
            <w:rFonts w:ascii="Arial" w:hAnsi="Arial" w:cs="Arial"/>
            <w:webHidden/>
          </w:rPr>
          <w:fldChar w:fldCharType="end"/>
        </w:r>
      </w:hyperlink>
    </w:p>
    <w:p w14:paraId="6C64EACB" w14:textId="14AE1026" w:rsidR="003117D0" w:rsidRPr="003117D0" w:rsidRDefault="009B4CEC">
      <w:pPr>
        <w:pStyle w:val="TOC4"/>
        <w:rPr>
          <w:rFonts w:ascii="Arial" w:eastAsiaTheme="minorEastAsia" w:hAnsi="Arial" w:cs="Arial"/>
          <w:smallCaps w:val="0"/>
          <w:sz w:val="22"/>
          <w:szCs w:val="22"/>
          <w:lang w:eastAsia="en-US"/>
        </w:rPr>
      </w:pPr>
      <w:hyperlink w:anchor="_Toc43899550" w:history="1">
        <w:r w:rsidR="003117D0" w:rsidRPr="003117D0">
          <w:rPr>
            <w:rStyle w:val="Hyperlink"/>
            <w:rFonts w:ascii="Arial" w:hAnsi="Arial" w:cs="Arial"/>
          </w:rPr>
          <w:t>SharePoint Online</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_Toc43899550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20</w:t>
        </w:r>
        <w:r w:rsidR="003117D0" w:rsidRPr="003117D0">
          <w:rPr>
            <w:rFonts w:ascii="Arial" w:hAnsi="Arial" w:cs="Arial"/>
            <w:webHidden/>
          </w:rPr>
          <w:fldChar w:fldCharType="end"/>
        </w:r>
      </w:hyperlink>
    </w:p>
    <w:p w14:paraId="7690628E" w14:textId="0931BF7E" w:rsidR="003117D0" w:rsidRPr="003117D0" w:rsidRDefault="009B4CEC">
      <w:pPr>
        <w:pStyle w:val="TOC4"/>
        <w:rPr>
          <w:rFonts w:ascii="Arial" w:eastAsiaTheme="minorEastAsia" w:hAnsi="Arial" w:cs="Arial"/>
          <w:smallCaps w:val="0"/>
          <w:sz w:val="22"/>
          <w:szCs w:val="22"/>
          <w:lang w:eastAsia="en-US"/>
        </w:rPr>
      </w:pPr>
      <w:hyperlink w:anchor="_Toc43899551" w:history="1">
        <w:r w:rsidR="003117D0" w:rsidRPr="003117D0">
          <w:rPr>
            <w:rStyle w:val="Hyperlink"/>
            <w:rFonts w:ascii="Arial" w:hAnsi="Arial" w:cs="Arial"/>
          </w:rPr>
          <w:t>Workplace Analytics</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_Toc43899551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20</w:t>
        </w:r>
        <w:r w:rsidR="003117D0" w:rsidRPr="003117D0">
          <w:rPr>
            <w:rFonts w:ascii="Arial" w:hAnsi="Arial" w:cs="Arial"/>
            <w:webHidden/>
          </w:rPr>
          <w:fldChar w:fldCharType="end"/>
        </w:r>
      </w:hyperlink>
    </w:p>
    <w:p w14:paraId="1C21E8AF" w14:textId="7DE6BAB3" w:rsidR="003117D0" w:rsidRPr="003117D0" w:rsidRDefault="009B4CEC">
      <w:pPr>
        <w:pStyle w:val="TOC2"/>
        <w:rPr>
          <w:rFonts w:ascii="Arial" w:eastAsiaTheme="minorEastAsia" w:hAnsi="Arial" w:cs="Arial"/>
          <w:b w:val="0"/>
          <w:bCs w:val="0"/>
          <w:sz w:val="22"/>
          <w:szCs w:val="22"/>
          <w:lang w:eastAsia="en-US"/>
        </w:rPr>
      </w:pPr>
      <w:hyperlink w:anchor="_Toc43899552" w:history="1">
        <w:r w:rsidR="003117D0" w:rsidRPr="003117D0">
          <w:rPr>
            <w:rStyle w:val="Hyperlink"/>
            <w:rFonts w:ascii="Arial" w:hAnsi="Arial" w:cs="Arial"/>
            <w:rtl/>
          </w:rPr>
          <w:t>خدمات أخرى عبر الإنترنت</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_Toc43899552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20</w:t>
        </w:r>
        <w:r w:rsidR="003117D0" w:rsidRPr="003117D0">
          <w:rPr>
            <w:rFonts w:ascii="Arial" w:hAnsi="Arial" w:cs="Arial"/>
            <w:webHidden/>
          </w:rPr>
          <w:fldChar w:fldCharType="end"/>
        </w:r>
      </w:hyperlink>
    </w:p>
    <w:p w14:paraId="5BE8483B" w14:textId="5CD18A2D" w:rsidR="003117D0" w:rsidRPr="003117D0" w:rsidRDefault="009B4CEC">
      <w:pPr>
        <w:pStyle w:val="TOC4"/>
        <w:rPr>
          <w:rFonts w:ascii="Arial" w:eastAsiaTheme="minorEastAsia" w:hAnsi="Arial" w:cs="Arial"/>
          <w:smallCaps w:val="0"/>
          <w:sz w:val="22"/>
          <w:szCs w:val="22"/>
          <w:lang w:eastAsia="en-US"/>
        </w:rPr>
      </w:pPr>
      <w:hyperlink w:anchor="_Toc43899553" w:history="1">
        <w:r w:rsidR="003117D0" w:rsidRPr="003117D0">
          <w:rPr>
            <w:rStyle w:val="Hyperlink"/>
            <w:rFonts w:ascii="Arial" w:hAnsi="Arial" w:cs="Arial"/>
            <w:lang w:eastAsia="en-US"/>
          </w:rPr>
          <w:t>Bing Maps Mobile Asset Management Platform</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_Toc43899553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20</w:t>
        </w:r>
        <w:r w:rsidR="003117D0" w:rsidRPr="003117D0">
          <w:rPr>
            <w:rFonts w:ascii="Arial" w:hAnsi="Arial" w:cs="Arial"/>
            <w:webHidden/>
          </w:rPr>
          <w:fldChar w:fldCharType="end"/>
        </w:r>
      </w:hyperlink>
    </w:p>
    <w:p w14:paraId="7927E449" w14:textId="39C474A7" w:rsidR="003117D0" w:rsidRPr="003117D0" w:rsidRDefault="009B4CEC">
      <w:pPr>
        <w:pStyle w:val="TOC4"/>
        <w:rPr>
          <w:rFonts w:ascii="Arial" w:eastAsiaTheme="minorEastAsia" w:hAnsi="Arial" w:cs="Arial"/>
          <w:smallCaps w:val="0"/>
          <w:sz w:val="22"/>
          <w:szCs w:val="22"/>
          <w:lang w:eastAsia="en-US"/>
        </w:rPr>
      </w:pPr>
      <w:hyperlink w:anchor="_Toc43899554" w:history="1">
        <w:r w:rsidR="003117D0" w:rsidRPr="003117D0">
          <w:rPr>
            <w:rStyle w:val="Hyperlink"/>
            <w:rFonts w:ascii="Arial" w:hAnsi="Arial" w:cs="Arial"/>
          </w:rPr>
          <w:t>Business Maps Transactions and Users</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_Toc43899554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21</w:t>
        </w:r>
        <w:r w:rsidR="003117D0" w:rsidRPr="003117D0">
          <w:rPr>
            <w:rFonts w:ascii="Arial" w:hAnsi="Arial" w:cs="Arial"/>
            <w:webHidden/>
          </w:rPr>
          <w:fldChar w:fldCharType="end"/>
        </w:r>
      </w:hyperlink>
    </w:p>
    <w:p w14:paraId="0A6DB118" w14:textId="38293748" w:rsidR="003117D0" w:rsidRPr="003117D0" w:rsidRDefault="009B4CEC">
      <w:pPr>
        <w:pStyle w:val="TOC4"/>
        <w:rPr>
          <w:rFonts w:ascii="Arial" w:eastAsiaTheme="minorEastAsia" w:hAnsi="Arial" w:cs="Arial"/>
          <w:smallCaps w:val="0"/>
          <w:sz w:val="22"/>
          <w:szCs w:val="22"/>
          <w:lang w:eastAsia="en-US"/>
        </w:rPr>
      </w:pPr>
      <w:hyperlink w:anchor="_Toc43899555" w:history="1">
        <w:r w:rsidR="003117D0" w:rsidRPr="003117D0">
          <w:rPr>
            <w:rStyle w:val="Hyperlink"/>
            <w:rFonts w:ascii="Arial" w:hAnsi="Arial" w:cs="Arial"/>
            <w:bCs/>
          </w:rPr>
          <w:t>Microsoft Power Platform</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_Toc43899555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21</w:t>
        </w:r>
        <w:r w:rsidR="003117D0" w:rsidRPr="003117D0">
          <w:rPr>
            <w:rFonts w:ascii="Arial" w:hAnsi="Arial" w:cs="Arial"/>
            <w:webHidden/>
          </w:rPr>
          <w:fldChar w:fldCharType="end"/>
        </w:r>
      </w:hyperlink>
    </w:p>
    <w:p w14:paraId="2D2FA0D7" w14:textId="24247115" w:rsidR="003117D0" w:rsidRPr="003117D0" w:rsidRDefault="009B4CEC">
      <w:pPr>
        <w:pStyle w:val="TOC4"/>
        <w:rPr>
          <w:rFonts w:ascii="Arial" w:eastAsiaTheme="minorEastAsia" w:hAnsi="Arial" w:cs="Arial"/>
          <w:smallCaps w:val="0"/>
          <w:sz w:val="22"/>
          <w:szCs w:val="22"/>
          <w:lang w:eastAsia="en-US"/>
        </w:rPr>
      </w:pPr>
      <w:hyperlink w:anchor="_Toc43899556" w:history="1">
        <w:r w:rsidR="003117D0" w:rsidRPr="003117D0">
          <w:rPr>
            <w:rStyle w:val="Hyperlink"/>
            <w:rFonts w:ascii="Arial" w:hAnsi="Arial" w:cs="Arial"/>
            <w:bCs/>
            <w:lang w:bidi=""/>
          </w:rPr>
          <w:t>Microsoft 365</w:t>
        </w:r>
        <w:r w:rsidR="003117D0" w:rsidRPr="003117D0">
          <w:rPr>
            <w:rStyle w:val="Hyperlink"/>
            <w:rFonts w:ascii="Arial" w:hAnsi="Arial" w:cs="Arial"/>
            <w:bCs/>
            <w:rtl/>
          </w:rPr>
          <w:t xml:space="preserve"> - الترخيص غير المراقب</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_Toc43899556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22</w:t>
        </w:r>
        <w:r w:rsidR="003117D0" w:rsidRPr="003117D0">
          <w:rPr>
            <w:rFonts w:ascii="Arial" w:hAnsi="Arial" w:cs="Arial"/>
            <w:webHidden/>
          </w:rPr>
          <w:fldChar w:fldCharType="end"/>
        </w:r>
      </w:hyperlink>
    </w:p>
    <w:p w14:paraId="173A17A6" w14:textId="065014F2" w:rsidR="003117D0" w:rsidRPr="003117D0" w:rsidRDefault="009B4CEC">
      <w:pPr>
        <w:pStyle w:val="TOC4"/>
        <w:rPr>
          <w:rFonts w:ascii="Arial" w:eastAsiaTheme="minorEastAsia" w:hAnsi="Arial" w:cs="Arial"/>
          <w:smallCaps w:val="0"/>
          <w:sz w:val="22"/>
          <w:szCs w:val="22"/>
          <w:lang w:eastAsia="en-US"/>
        </w:rPr>
      </w:pPr>
      <w:hyperlink w:anchor="_Toc43899557" w:history="1">
        <w:r w:rsidR="003117D0" w:rsidRPr="003117D0">
          <w:rPr>
            <w:rStyle w:val="Hyperlink"/>
            <w:rFonts w:ascii="Arial" w:hAnsi="Arial" w:cs="Arial"/>
            <w:rtl/>
          </w:rPr>
          <w:t xml:space="preserve">عروض </w:t>
        </w:r>
        <w:r w:rsidR="003117D0" w:rsidRPr="003117D0">
          <w:rPr>
            <w:rStyle w:val="Hyperlink"/>
            <w:rFonts w:ascii="Arial" w:hAnsi="Arial" w:cs="Arial"/>
          </w:rPr>
          <w:t>GitHub</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_Toc43899557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22</w:t>
        </w:r>
        <w:r w:rsidR="003117D0" w:rsidRPr="003117D0">
          <w:rPr>
            <w:rFonts w:ascii="Arial" w:hAnsi="Arial" w:cs="Arial"/>
            <w:webHidden/>
          </w:rPr>
          <w:fldChar w:fldCharType="end"/>
        </w:r>
      </w:hyperlink>
    </w:p>
    <w:p w14:paraId="2AA9EFFB" w14:textId="1EE5CA85" w:rsidR="003117D0" w:rsidRPr="003117D0" w:rsidRDefault="009B4CEC">
      <w:pPr>
        <w:pStyle w:val="TOC4"/>
        <w:rPr>
          <w:rFonts w:ascii="Arial" w:eastAsiaTheme="minorEastAsia" w:hAnsi="Arial" w:cs="Arial"/>
          <w:smallCaps w:val="0"/>
          <w:sz w:val="22"/>
          <w:szCs w:val="22"/>
          <w:lang w:eastAsia="en-US"/>
        </w:rPr>
      </w:pPr>
      <w:hyperlink w:anchor="_Toc43899558" w:history="1">
        <w:r w:rsidR="003117D0" w:rsidRPr="003117D0">
          <w:rPr>
            <w:rStyle w:val="Hyperlink"/>
            <w:rFonts w:ascii="Arial" w:hAnsi="Arial" w:cs="Arial"/>
          </w:rPr>
          <w:t>Microsoft Cloud App Security</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_Toc43899558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22</w:t>
        </w:r>
        <w:r w:rsidR="003117D0" w:rsidRPr="003117D0">
          <w:rPr>
            <w:rFonts w:ascii="Arial" w:hAnsi="Arial" w:cs="Arial"/>
            <w:webHidden/>
          </w:rPr>
          <w:fldChar w:fldCharType="end"/>
        </w:r>
      </w:hyperlink>
    </w:p>
    <w:p w14:paraId="54683E42" w14:textId="742D8833" w:rsidR="003117D0" w:rsidRPr="003117D0" w:rsidRDefault="009B4CEC">
      <w:pPr>
        <w:pStyle w:val="TOC4"/>
        <w:rPr>
          <w:rFonts w:ascii="Arial" w:eastAsiaTheme="minorEastAsia" w:hAnsi="Arial" w:cs="Arial"/>
          <w:smallCaps w:val="0"/>
          <w:sz w:val="22"/>
          <w:szCs w:val="22"/>
          <w:lang w:eastAsia="en-US"/>
        </w:rPr>
      </w:pPr>
      <w:hyperlink w:anchor="_Toc43899559" w:history="1">
        <w:r w:rsidR="003117D0" w:rsidRPr="003117D0">
          <w:rPr>
            <w:rStyle w:val="Hyperlink"/>
            <w:rFonts w:ascii="Arial" w:hAnsi="Arial" w:cs="Arial"/>
            <w:rtl/>
          </w:rPr>
          <w:t xml:space="preserve">توصيل بيانات </w:t>
        </w:r>
        <w:r w:rsidR="003117D0" w:rsidRPr="003117D0">
          <w:rPr>
            <w:rStyle w:val="Hyperlink"/>
            <w:rFonts w:ascii="Arial" w:hAnsi="Arial" w:cs="Arial"/>
            <w:lang w:eastAsia="en-US"/>
          </w:rPr>
          <w:t>Microsoft Graph</w:t>
        </w:r>
        <w:r w:rsidR="003117D0" w:rsidRPr="003117D0">
          <w:rPr>
            <w:rStyle w:val="Hyperlink"/>
            <w:rFonts w:ascii="Arial" w:hAnsi="Arial" w:cs="Arial"/>
            <w:rtl/>
          </w:rPr>
          <w:t xml:space="preserve"> لموردي البرامج المستقلين</w:t>
        </w:r>
        <w:r w:rsidR="003117D0" w:rsidRPr="003117D0">
          <w:rPr>
            <w:rStyle w:val="Hyperlink"/>
            <w:rFonts w:ascii="Arial" w:hAnsi="Arial" w:cs="Arial"/>
            <w:rtl/>
            <w:lang w:eastAsia="en-US"/>
          </w:rPr>
          <w:t xml:space="preserve"> </w:t>
        </w:r>
        <w:r w:rsidR="003117D0" w:rsidRPr="003117D0">
          <w:rPr>
            <w:rStyle w:val="Hyperlink"/>
            <w:rFonts w:ascii="Arial" w:hAnsi="Arial" w:cs="Arial"/>
            <w:lang w:eastAsia="en-US"/>
          </w:rPr>
          <w:t>(ISV)</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_Toc43899559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23</w:t>
        </w:r>
        <w:r w:rsidR="003117D0" w:rsidRPr="003117D0">
          <w:rPr>
            <w:rFonts w:ascii="Arial" w:hAnsi="Arial" w:cs="Arial"/>
            <w:webHidden/>
          </w:rPr>
          <w:fldChar w:fldCharType="end"/>
        </w:r>
      </w:hyperlink>
    </w:p>
    <w:p w14:paraId="3E294E28" w14:textId="5E25E317" w:rsidR="003117D0" w:rsidRPr="003117D0" w:rsidRDefault="009B4CEC">
      <w:pPr>
        <w:pStyle w:val="TOC4"/>
        <w:rPr>
          <w:rFonts w:ascii="Arial" w:eastAsiaTheme="minorEastAsia" w:hAnsi="Arial" w:cs="Arial"/>
          <w:smallCaps w:val="0"/>
          <w:sz w:val="22"/>
          <w:szCs w:val="22"/>
          <w:lang w:eastAsia="en-US"/>
        </w:rPr>
      </w:pPr>
      <w:hyperlink w:anchor="_Toc43899560" w:history="1">
        <w:r w:rsidR="003117D0" w:rsidRPr="003117D0">
          <w:rPr>
            <w:rStyle w:val="Hyperlink"/>
            <w:rFonts w:ascii="Arial" w:hAnsi="Arial" w:cs="Arial"/>
          </w:rPr>
          <w:t>Microsoft Healthcare Bot Service</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_Toc43899560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23</w:t>
        </w:r>
        <w:r w:rsidR="003117D0" w:rsidRPr="003117D0">
          <w:rPr>
            <w:rFonts w:ascii="Arial" w:hAnsi="Arial" w:cs="Arial"/>
            <w:webHidden/>
          </w:rPr>
          <w:fldChar w:fldCharType="end"/>
        </w:r>
      </w:hyperlink>
    </w:p>
    <w:p w14:paraId="51A828C0" w14:textId="708A1BA9" w:rsidR="003117D0" w:rsidRPr="003117D0" w:rsidRDefault="009B4CEC">
      <w:pPr>
        <w:pStyle w:val="TOC4"/>
        <w:rPr>
          <w:rFonts w:ascii="Arial" w:eastAsiaTheme="minorEastAsia" w:hAnsi="Arial" w:cs="Arial"/>
          <w:smallCaps w:val="0"/>
          <w:sz w:val="22"/>
          <w:szCs w:val="22"/>
          <w:lang w:eastAsia="en-US"/>
        </w:rPr>
      </w:pPr>
      <w:hyperlink w:anchor="_Toc43899561" w:history="1">
        <w:r w:rsidR="003117D0" w:rsidRPr="003117D0">
          <w:rPr>
            <w:rStyle w:val="Hyperlink"/>
            <w:rFonts w:ascii="Arial" w:hAnsi="Arial" w:cs="Arial"/>
          </w:rPr>
          <w:t>Microsoft Intune</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_Toc43899561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23</w:t>
        </w:r>
        <w:r w:rsidR="003117D0" w:rsidRPr="003117D0">
          <w:rPr>
            <w:rFonts w:ascii="Arial" w:hAnsi="Arial" w:cs="Arial"/>
            <w:webHidden/>
          </w:rPr>
          <w:fldChar w:fldCharType="end"/>
        </w:r>
      </w:hyperlink>
    </w:p>
    <w:p w14:paraId="3B302DE2" w14:textId="5E087112" w:rsidR="003117D0" w:rsidRPr="003117D0" w:rsidRDefault="009B4CEC">
      <w:pPr>
        <w:pStyle w:val="TOC4"/>
        <w:rPr>
          <w:rFonts w:ascii="Arial" w:eastAsiaTheme="minorEastAsia" w:hAnsi="Arial" w:cs="Arial"/>
          <w:smallCaps w:val="0"/>
          <w:sz w:val="22"/>
          <w:szCs w:val="22"/>
          <w:lang w:eastAsia="en-US"/>
        </w:rPr>
      </w:pPr>
      <w:hyperlink w:anchor="_Toc43899562" w:history="1">
        <w:r w:rsidR="003117D0" w:rsidRPr="003117D0">
          <w:rPr>
            <w:rStyle w:val="Hyperlink"/>
            <w:rFonts w:ascii="Arial" w:hAnsi="Arial" w:cs="Arial"/>
          </w:rPr>
          <w:t>Microsoft Learning</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_Toc43899562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24</w:t>
        </w:r>
        <w:r w:rsidR="003117D0" w:rsidRPr="003117D0">
          <w:rPr>
            <w:rFonts w:ascii="Arial" w:hAnsi="Arial" w:cs="Arial"/>
            <w:webHidden/>
          </w:rPr>
          <w:fldChar w:fldCharType="end"/>
        </w:r>
      </w:hyperlink>
    </w:p>
    <w:p w14:paraId="425D12AA" w14:textId="7C25B3C3" w:rsidR="003117D0" w:rsidRPr="003117D0" w:rsidRDefault="009B4CEC">
      <w:pPr>
        <w:pStyle w:val="TOC4"/>
        <w:rPr>
          <w:rFonts w:ascii="Arial" w:eastAsiaTheme="minorEastAsia" w:hAnsi="Arial" w:cs="Arial"/>
          <w:smallCaps w:val="0"/>
          <w:sz w:val="22"/>
          <w:szCs w:val="22"/>
          <w:lang w:eastAsia="en-US"/>
        </w:rPr>
      </w:pPr>
      <w:hyperlink w:anchor="_Toc43899563" w:history="1">
        <w:r w:rsidR="003117D0" w:rsidRPr="003117D0">
          <w:rPr>
            <w:rStyle w:val="Hyperlink"/>
            <w:rFonts w:ascii="Arial" w:hAnsi="Arial" w:cs="Arial"/>
            <w:lang w:eastAsia="en-US"/>
          </w:rPr>
          <w:t>Microsoft Search in Bing</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_Toc43899563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24</w:t>
        </w:r>
        <w:r w:rsidR="003117D0" w:rsidRPr="003117D0">
          <w:rPr>
            <w:rFonts w:ascii="Arial" w:hAnsi="Arial" w:cs="Arial"/>
            <w:webHidden/>
          </w:rPr>
          <w:fldChar w:fldCharType="end"/>
        </w:r>
      </w:hyperlink>
    </w:p>
    <w:p w14:paraId="07A1DC40" w14:textId="5EE91B8D" w:rsidR="003117D0" w:rsidRPr="003117D0" w:rsidRDefault="009B4CEC">
      <w:pPr>
        <w:pStyle w:val="TOC4"/>
        <w:rPr>
          <w:rFonts w:ascii="Arial" w:eastAsiaTheme="minorEastAsia" w:hAnsi="Arial" w:cs="Arial"/>
          <w:smallCaps w:val="0"/>
          <w:sz w:val="22"/>
          <w:szCs w:val="22"/>
          <w:lang w:eastAsia="en-US"/>
        </w:rPr>
      </w:pPr>
      <w:hyperlink w:anchor="_Toc43899564" w:history="1">
        <w:r w:rsidR="003117D0" w:rsidRPr="003117D0">
          <w:rPr>
            <w:rStyle w:val="Hyperlink"/>
            <w:rFonts w:ascii="Arial" w:hAnsi="Arial" w:cs="Arial"/>
          </w:rPr>
          <w:t>Microsoft Threat Protection</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_Toc43899564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24</w:t>
        </w:r>
        <w:r w:rsidR="003117D0" w:rsidRPr="003117D0">
          <w:rPr>
            <w:rFonts w:ascii="Arial" w:hAnsi="Arial" w:cs="Arial"/>
            <w:webHidden/>
          </w:rPr>
          <w:fldChar w:fldCharType="end"/>
        </w:r>
      </w:hyperlink>
    </w:p>
    <w:p w14:paraId="678B4A94" w14:textId="16E6929A" w:rsidR="003117D0" w:rsidRPr="003117D0" w:rsidRDefault="009B4CEC">
      <w:pPr>
        <w:pStyle w:val="TOC4"/>
        <w:rPr>
          <w:rFonts w:ascii="Arial" w:eastAsiaTheme="minorEastAsia" w:hAnsi="Arial" w:cs="Arial"/>
          <w:smallCaps w:val="0"/>
          <w:sz w:val="22"/>
          <w:szCs w:val="22"/>
          <w:lang w:eastAsia="en-US"/>
        </w:rPr>
      </w:pPr>
      <w:hyperlink w:anchor="_Toc43899565" w:history="1">
        <w:r w:rsidR="003117D0" w:rsidRPr="003117D0">
          <w:rPr>
            <w:rStyle w:val="Hyperlink"/>
            <w:rFonts w:ascii="Arial" w:hAnsi="Arial" w:cs="Arial"/>
            <w:bCs/>
          </w:rPr>
          <w:t>Minecraft: Education Edition</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_Toc43899565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24</w:t>
        </w:r>
        <w:r w:rsidR="003117D0" w:rsidRPr="003117D0">
          <w:rPr>
            <w:rFonts w:ascii="Arial" w:hAnsi="Arial" w:cs="Arial"/>
            <w:webHidden/>
          </w:rPr>
          <w:fldChar w:fldCharType="end"/>
        </w:r>
      </w:hyperlink>
    </w:p>
    <w:p w14:paraId="65B90CF8" w14:textId="67CC09B5" w:rsidR="003117D0" w:rsidRPr="003117D0" w:rsidRDefault="009B4CEC">
      <w:pPr>
        <w:pStyle w:val="TOC4"/>
        <w:rPr>
          <w:rFonts w:ascii="Arial" w:eastAsiaTheme="minorEastAsia" w:hAnsi="Arial" w:cs="Arial"/>
          <w:smallCaps w:val="0"/>
          <w:sz w:val="22"/>
          <w:szCs w:val="22"/>
          <w:lang w:eastAsia="en-US"/>
        </w:rPr>
      </w:pPr>
      <w:hyperlink w:anchor="_Toc43899566" w:history="1">
        <w:r w:rsidR="003117D0" w:rsidRPr="003117D0">
          <w:rPr>
            <w:rStyle w:val="Hyperlink"/>
            <w:rFonts w:ascii="Arial" w:hAnsi="Arial" w:cs="Arial"/>
          </w:rPr>
          <w:t>Office 365 Developer</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_Toc43899566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25</w:t>
        </w:r>
        <w:r w:rsidR="003117D0" w:rsidRPr="003117D0">
          <w:rPr>
            <w:rFonts w:ascii="Arial" w:hAnsi="Arial" w:cs="Arial"/>
            <w:webHidden/>
          </w:rPr>
          <w:fldChar w:fldCharType="end"/>
        </w:r>
      </w:hyperlink>
    </w:p>
    <w:p w14:paraId="073373F1" w14:textId="1CF8314E" w:rsidR="003117D0" w:rsidRPr="003117D0" w:rsidRDefault="009B4CEC">
      <w:pPr>
        <w:pStyle w:val="TOC4"/>
        <w:rPr>
          <w:rFonts w:ascii="Arial" w:eastAsiaTheme="minorEastAsia" w:hAnsi="Arial" w:cs="Arial"/>
          <w:smallCaps w:val="0"/>
          <w:sz w:val="22"/>
          <w:szCs w:val="22"/>
          <w:lang w:eastAsia="en-US"/>
        </w:rPr>
      </w:pPr>
      <w:hyperlink w:anchor="_Toc43899567" w:history="1">
        <w:r w:rsidR="003117D0" w:rsidRPr="003117D0">
          <w:rPr>
            <w:rStyle w:val="Hyperlink"/>
            <w:rFonts w:ascii="Arial" w:hAnsi="Arial" w:cs="Arial"/>
            <w:rtl/>
          </w:rPr>
          <w:t xml:space="preserve">الحماية المتقدمة من المخاطر لـ </w:t>
        </w:r>
        <w:r w:rsidR="003117D0" w:rsidRPr="003117D0">
          <w:rPr>
            <w:rStyle w:val="Hyperlink"/>
            <w:rFonts w:ascii="Arial" w:hAnsi="Arial" w:cs="Arial"/>
          </w:rPr>
          <w:t>Microsoft Defender</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_Toc43899567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25</w:t>
        </w:r>
        <w:r w:rsidR="003117D0" w:rsidRPr="003117D0">
          <w:rPr>
            <w:rFonts w:ascii="Arial" w:hAnsi="Arial" w:cs="Arial"/>
            <w:webHidden/>
          </w:rPr>
          <w:fldChar w:fldCharType="end"/>
        </w:r>
      </w:hyperlink>
    </w:p>
    <w:p w14:paraId="5BF3A2F7" w14:textId="3A33AFA2" w:rsidR="003117D0" w:rsidRPr="003117D0" w:rsidRDefault="009B4CEC">
      <w:pPr>
        <w:pStyle w:val="TOC1"/>
        <w:rPr>
          <w:rFonts w:ascii="Arial" w:eastAsiaTheme="minorEastAsia" w:hAnsi="Arial" w:cs="Arial"/>
          <w:b w:val="0"/>
          <w:bCs w:val="0"/>
          <w:caps w:val="0"/>
          <w:sz w:val="22"/>
          <w:szCs w:val="22"/>
          <w:lang w:eastAsia="en-US"/>
        </w:rPr>
      </w:pPr>
      <w:hyperlink w:anchor="_Toc43899568" w:history="1">
        <w:r w:rsidR="003117D0" w:rsidRPr="003117D0">
          <w:rPr>
            <w:rStyle w:val="Hyperlink"/>
            <w:rFonts w:ascii="Arial" w:hAnsi="Arial" w:cs="Arial"/>
            <w:rtl/>
          </w:rPr>
          <w:t xml:space="preserve">المرفق </w:t>
        </w:r>
        <w:r w:rsidR="003117D0" w:rsidRPr="003117D0">
          <w:rPr>
            <w:rStyle w:val="Hyperlink"/>
            <w:rFonts w:ascii="Arial" w:hAnsi="Arial" w:cs="Arial"/>
            <w:lang w:bidi="en-US"/>
          </w:rPr>
          <w:t>1</w:t>
        </w:r>
        <w:r w:rsidR="003117D0" w:rsidRPr="003117D0">
          <w:rPr>
            <w:rStyle w:val="Hyperlink"/>
            <w:rFonts w:ascii="Arial" w:hAnsi="Arial" w:cs="Arial"/>
            <w:rtl/>
          </w:rPr>
          <w:t xml:space="preserve"> – الإشعارات</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_Toc43899568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26</w:t>
        </w:r>
        <w:r w:rsidR="003117D0" w:rsidRPr="003117D0">
          <w:rPr>
            <w:rFonts w:ascii="Arial" w:hAnsi="Arial" w:cs="Arial"/>
            <w:webHidden/>
          </w:rPr>
          <w:fldChar w:fldCharType="end"/>
        </w:r>
      </w:hyperlink>
    </w:p>
    <w:p w14:paraId="2CBFC356" w14:textId="29948EA8" w:rsidR="003117D0" w:rsidRPr="003117D0" w:rsidRDefault="009B4CEC">
      <w:pPr>
        <w:pStyle w:val="TOC3"/>
        <w:rPr>
          <w:rFonts w:ascii="Arial" w:eastAsiaTheme="minorEastAsia" w:hAnsi="Arial"/>
          <w:b w:val="0"/>
          <w:bCs w:val="0"/>
          <w:sz w:val="22"/>
          <w:szCs w:val="22"/>
          <w:lang w:eastAsia="en-US"/>
        </w:rPr>
      </w:pPr>
      <w:hyperlink w:anchor="_Toc43899569" w:history="1">
        <w:r w:rsidR="003117D0" w:rsidRPr="003117D0">
          <w:rPr>
            <w:rStyle w:val="Hyperlink"/>
            <w:rFonts w:ascii="Arial" w:eastAsia="Arial" w:hAnsi="Arial"/>
            <w:rtl/>
            <w:lang w:eastAsia="en-US"/>
          </w:rPr>
          <w:t>الخدمات عبر الإنترنت المستبعدة من ملحق حماية البيانات</w:t>
        </w:r>
        <w:r w:rsidR="003117D0" w:rsidRPr="003117D0">
          <w:rPr>
            <w:rStyle w:val="Hyperlink"/>
            <w:rFonts w:ascii="Arial" w:hAnsi="Arial"/>
            <w:rtl/>
          </w:rPr>
          <w:t xml:space="preserve"> </w:t>
        </w:r>
        <w:r w:rsidR="003117D0" w:rsidRPr="003117D0">
          <w:rPr>
            <w:rStyle w:val="Hyperlink"/>
            <w:rFonts w:ascii="Arial" w:hAnsi="Arial"/>
          </w:rPr>
          <w:t>(DPA)</w:t>
        </w:r>
        <w:r w:rsidR="003117D0" w:rsidRPr="003117D0">
          <w:rPr>
            <w:rFonts w:ascii="Arial" w:hAnsi="Arial"/>
            <w:webHidden/>
          </w:rPr>
          <w:tab/>
        </w:r>
        <w:r w:rsidR="003117D0" w:rsidRPr="003117D0">
          <w:rPr>
            <w:rFonts w:ascii="Arial" w:hAnsi="Arial"/>
            <w:webHidden/>
          </w:rPr>
          <w:fldChar w:fldCharType="begin"/>
        </w:r>
        <w:r w:rsidR="003117D0" w:rsidRPr="003117D0">
          <w:rPr>
            <w:rFonts w:ascii="Arial" w:hAnsi="Arial"/>
            <w:webHidden/>
          </w:rPr>
          <w:instrText xml:space="preserve"> PAGEREF _Toc43899569 \h </w:instrText>
        </w:r>
        <w:r w:rsidR="003117D0" w:rsidRPr="003117D0">
          <w:rPr>
            <w:rFonts w:ascii="Arial" w:hAnsi="Arial"/>
            <w:webHidden/>
          </w:rPr>
        </w:r>
        <w:r w:rsidR="003117D0" w:rsidRPr="003117D0">
          <w:rPr>
            <w:rFonts w:ascii="Arial" w:hAnsi="Arial"/>
            <w:webHidden/>
          </w:rPr>
          <w:fldChar w:fldCharType="separate"/>
        </w:r>
        <w:r w:rsidR="003117D0" w:rsidRPr="003117D0">
          <w:rPr>
            <w:rFonts w:ascii="Arial" w:hAnsi="Arial"/>
            <w:webHidden/>
          </w:rPr>
          <w:t>26</w:t>
        </w:r>
        <w:r w:rsidR="003117D0" w:rsidRPr="003117D0">
          <w:rPr>
            <w:rFonts w:ascii="Arial" w:hAnsi="Arial"/>
            <w:webHidden/>
          </w:rPr>
          <w:fldChar w:fldCharType="end"/>
        </w:r>
      </w:hyperlink>
    </w:p>
    <w:p w14:paraId="53B57968" w14:textId="19C5145D" w:rsidR="003117D0" w:rsidRPr="003117D0" w:rsidRDefault="009B4CEC">
      <w:pPr>
        <w:pStyle w:val="TOC3"/>
        <w:rPr>
          <w:rFonts w:ascii="Arial" w:eastAsiaTheme="minorEastAsia" w:hAnsi="Arial"/>
          <w:b w:val="0"/>
          <w:bCs w:val="0"/>
          <w:sz w:val="22"/>
          <w:szCs w:val="22"/>
          <w:lang w:eastAsia="en-US"/>
        </w:rPr>
      </w:pPr>
      <w:hyperlink w:anchor="_Toc43899570" w:history="1">
        <w:r w:rsidR="003117D0" w:rsidRPr="003117D0">
          <w:rPr>
            <w:rStyle w:val="Hyperlink"/>
            <w:rFonts w:ascii="Arial" w:eastAsia="Arial" w:hAnsi="Arial"/>
            <w:rtl/>
            <w:lang w:eastAsia="en-US"/>
          </w:rPr>
          <w:t>الخدمات الأساسية عبر الإنترنت</w:t>
        </w:r>
        <w:r w:rsidR="003117D0" w:rsidRPr="003117D0">
          <w:rPr>
            <w:rFonts w:ascii="Arial" w:hAnsi="Arial"/>
            <w:webHidden/>
          </w:rPr>
          <w:tab/>
        </w:r>
        <w:r w:rsidR="003117D0" w:rsidRPr="003117D0">
          <w:rPr>
            <w:rFonts w:ascii="Arial" w:hAnsi="Arial"/>
            <w:webHidden/>
          </w:rPr>
          <w:fldChar w:fldCharType="begin"/>
        </w:r>
        <w:r w:rsidR="003117D0" w:rsidRPr="003117D0">
          <w:rPr>
            <w:rFonts w:ascii="Arial" w:hAnsi="Arial"/>
            <w:webHidden/>
          </w:rPr>
          <w:instrText xml:space="preserve"> PAGEREF _Toc43899570 \h </w:instrText>
        </w:r>
        <w:r w:rsidR="003117D0" w:rsidRPr="003117D0">
          <w:rPr>
            <w:rFonts w:ascii="Arial" w:hAnsi="Arial"/>
            <w:webHidden/>
          </w:rPr>
        </w:r>
        <w:r w:rsidR="003117D0" w:rsidRPr="003117D0">
          <w:rPr>
            <w:rFonts w:ascii="Arial" w:hAnsi="Arial"/>
            <w:webHidden/>
          </w:rPr>
          <w:fldChar w:fldCharType="separate"/>
        </w:r>
        <w:r w:rsidR="003117D0" w:rsidRPr="003117D0">
          <w:rPr>
            <w:rFonts w:ascii="Arial" w:hAnsi="Arial"/>
            <w:webHidden/>
          </w:rPr>
          <w:t>26</w:t>
        </w:r>
        <w:r w:rsidR="003117D0" w:rsidRPr="003117D0">
          <w:rPr>
            <w:rFonts w:ascii="Arial" w:hAnsi="Arial"/>
            <w:webHidden/>
          </w:rPr>
          <w:fldChar w:fldCharType="end"/>
        </w:r>
      </w:hyperlink>
    </w:p>
    <w:p w14:paraId="73FF6957" w14:textId="7D7BD9CB" w:rsidR="003117D0" w:rsidRPr="003117D0" w:rsidRDefault="009B4CEC">
      <w:pPr>
        <w:pStyle w:val="TOC3"/>
        <w:rPr>
          <w:rFonts w:ascii="Arial" w:eastAsiaTheme="minorEastAsia" w:hAnsi="Arial"/>
          <w:b w:val="0"/>
          <w:bCs w:val="0"/>
          <w:sz w:val="22"/>
          <w:szCs w:val="22"/>
          <w:lang w:eastAsia="en-US"/>
        </w:rPr>
      </w:pPr>
      <w:hyperlink w:anchor="_Toc43899571" w:history="1">
        <w:r w:rsidR="003117D0" w:rsidRPr="003117D0">
          <w:rPr>
            <w:rStyle w:val="Hyperlink"/>
            <w:rFonts w:ascii="Arial" w:hAnsi="Arial"/>
          </w:rPr>
          <w:t>Bing Maps</w:t>
        </w:r>
        <w:r w:rsidR="003117D0" w:rsidRPr="003117D0">
          <w:rPr>
            <w:rFonts w:ascii="Arial" w:hAnsi="Arial"/>
            <w:webHidden/>
          </w:rPr>
          <w:tab/>
        </w:r>
        <w:r w:rsidR="003117D0" w:rsidRPr="003117D0">
          <w:rPr>
            <w:rFonts w:ascii="Arial" w:hAnsi="Arial"/>
            <w:webHidden/>
          </w:rPr>
          <w:fldChar w:fldCharType="begin"/>
        </w:r>
        <w:r w:rsidR="003117D0" w:rsidRPr="003117D0">
          <w:rPr>
            <w:rFonts w:ascii="Arial" w:hAnsi="Arial"/>
            <w:webHidden/>
          </w:rPr>
          <w:instrText xml:space="preserve"> PAGEREF _Toc43899571 \h </w:instrText>
        </w:r>
        <w:r w:rsidR="003117D0" w:rsidRPr="003117D0">
          <w:rPr>
            <w:rFonts w:ascii="Arial" w:hAnsi="Arial"/>
            <w:webHidden/>
          </w:rPr>
        </w:r>
        <w:r w:rsidR="003117D0" w:rsidRPr="003117D0">
          <w:rPr>
            <w:rFonts w:ascii="Arial" w:hAnsi="Arial"/>
            <w:webHidden/>
          </w:rPr>
          <w:fldChar w:fldCharType="separate"/>
        </w:r>
        <w:r w:rsidR="003117D0" w:rsidRPr="003117D0">
          <w:rPr>
            <w:rFonts w:ascii="Arial" w:hAnsi="Arial"/>
            <w:webHidden/>
          </w:rPr>
          <w:t>27</w:t>
        </w:r>
        <w:r w:rsidR="003117D0" w:rsidRPr="003117D0">
          <w:rPr>
            <w:rFonts w:ascii="Arial" w:hAnsi="Arial"/>
            <w:webHidden/>
          </w:rPr>
          <w:fldChar w:fldCharType="end"/>
        </w:r>
      </w:hyperlink>
    </w:p>
    <w:p w14:paraId="2879114A" w14:textId="38C82101" w:rsidR="003117D0" w:rsidRPr="003117D0" w:rsidRDefault="009B4CEC">
      <w:pPr>
        <w:pStyle w:val="TOC3"/>
        <w:rPr>
          <w:rFonts w:ascii="Arial" w:eastAsiaTheme="minorEastAsia" w:hAnsi="Arial"/>
          <w:b w:val="0"/>
          <w:bCs w:val="0"/>
          <w:sz w:val="22"/>
          <w:szCs w:val="22"/>
          <w:lang w:eastAsia="en-US"/>
        </w:rPr>
      </w:pPr>
      <w:hyperlink w:anchor="_Toc43899572" w:history="1">
        <w:r w:rsidR="003117D0" w:rsidRPr="003117D0">
          <w:rPr>
            <w:rStyle w:val="Hyperlink"/>
            <w:rFonts w:ascii="Arial" w:hAnsi="Arial"/>
            <w:cs/>
          </w:rPr>
          <w:t>‎</w:t>
        </w:r>
        <w:r w:rsidR="003117D0" w:rsidRPr="003117D0">
          <w:rPr>
            <w:rStyle w:val="Hyperlink"/>
            <w:rFonts w:ascii="Arial" w:hAnsi="Arial"/>
            <w:rtl/>
          </w:rPr>
          <w:t>الخدمات الاحترافية</w:t>
        </w:r>
        <w:r w:rsidR="003117D0" w:rsidRPr="003117D0">
          <w:rPr>
            <w:rFonts w:ascii="Arial" w:hAnsi="Arial"/>
            <w:webHidden/>
          </w:rPr>
          <w:tab/>
        </w:r>
        <w:r w:rsidR="003117D0" w:rsidRPr="003117D0">
          <w:rPr>
            <w:rFonts w:ascii="Arial" w:hAnsi="Arial"/>
            <w:webHidden/>
          </w:rPr>
          <w:fldChar w:fldCharType="begin"/>
        </w:r>
        <w:r w:rsidR="003117D0" w:rsidRPr="003117D0">
          <w:rPr>
            <w:rFonts w:ascii="Arial" w:hAnsi="Arial"/>
            <w:webHidden/>
          </w:rPr>
          <w:instrText xml:space="preserve"> PAGEREF _Toc43899572 \h </w:instrText>
        </w:r>
        <w:r w:rsidR="003117D0" w:rsidRPr="003117D0">
          <w:rPr>
            <w:rFonts w:ascii="Arial" w:hAnsi="Arial"/>
            <w:webHidden/>
          </w:rPr>
        </w:r>
        <w:r w:rsidR="003117D0" w:rsidRPr="003117D0">
          <w:rPr>
            <w:rFonts w:ascii="Arial" w:hAnsi="Arial"/>
            <w:webHidden/>
          </w:rPr>
          <w:fldChar w:fldCharType="separate"/>
        </w:r>
        <w:r w:rsidR="003117D0" w:rsidRPr="003117D0">
          <w:rPr>
            <w:rFonts w:ascii="Arial" w:hAnsi="Arial"/>
            <w:webHidden/>
          </w:rPr>
          <w:t>27</w:t>
        </w:r>
        <w:r w:rsidR="003117D0" w:rsidRPr="003117D0">
          <w:rPr>
            <w:rFonts w:ascii="Arial" w:hAnsi="Arial"/>
            <w:webHidden/>
          </w:rPr>
          <w:fldChar w:fldCharType="end"/>
        </w:r>
      </w:hyperlink>
    </w:p>
    <w:p w14:paraId="4798FFE6" w14:textId="37E34BCB" w:rsidR="003117D0" w:rsidRPr="003117D0" w:rsidRDefault="009B4CEC">
      <w:pPr>
        <w:pStyle w:val="TOC3"/>
        <w:rPr>
          <w:rFonts w:ascii="Arial" w:eastAsiaTheme="minorEastAsia" w:hAnsi="Arial"/>
          <w:b w:val="0"/>
          <w:bCs w:val="0"/>
          <w:sz w:val="22"/>
          <w:szCs w:val="22"/>
          <w:lang w:eastAsia="en-US"/>
        </w:rPr>
      </w:pPr>
      <w:hyperlink w:anchor="_Toc43899573" w:history="1">
        <w:r w:rsidR="003117D0" w:rsidRPr="003117D0">
          <w:rPr>
            <w:rStyle w:val="Hyperlink"/>
            <w:rFonts w:ascii="Arial" w:hAnsi="Arial"/>
            <w:spacing w:val="-2"/>
            <w:rtl/>
          </w:rPr>
          <w:t xml:space="preserve">إشعار حول ترميز </w:t>
        </w:r>
        <w:r w:rsidR="003117D0" w:rsidRPr="003117D0">
          <w:rPr>
            <w:rStyle w:val="Hyperlink"/>
            <w:rFonts w:ascii="Arial" w:hAnsi="Arial"/>
            <w:spacing w:val="-2"/>
          </w:rPr>
          <w:t>H.265/HEVC</w:t>
        </w:r>
        <w:r w:rsidR="003117D0" w:rsidRPr="003117D0">
          <w:rPr>
            <w:rStyle w:val="Hyperlink"/>
            <w:rFonts w:ascii="Arial" w:hAnsi="Arial"/>
            <w:spacing w:val="-2"/>
            <w:rtl/>
          </w:rPr>
          <w:t xml:space="preserve"> لخدمات وسائط </w:t>
        </w:r>
        <w:r w:rsidR="003117D0" w:rsidRPr="003117D0">
          <w:rPr>
            <w:rStyle w:val="Hyperlink"/>
            <w:rFonts w:ascii="Arial" w:hAnsi="Arial"/>
            <w:spacing w:val="-2"/>
          </w:rPr>
          <w:t>Azure</w:t>
        </w:r>
        <w:r w:rsidR="003117D0" w:rsidRPr="003117D0">
          <w:rPr>
            <w:rFonts w:ascii="Arial" w:hAnsi="Arial"/>
            <w:webHidden/>
          </w:rPr>
          <w:tab/>
        </w:r>
        <w:r w:rsidR="003117D0" w:rsidRPr="003117D0">
          <w:rPr>
            <w:rFonts w:ascii="Arial" w:hAnsi="Arial"/>
            <w:webHidden/>
          </w:rPr>
          <w:fldChar w:fldCharType="begin"/>
        </w:r>
        <w:r w:rsidR="003117D0" w:rsidRPr="003117D0">
          <w:rPr>
            <w:rFonts w:ascii="Arial" w:hAnsi="Arial"/>
            <w:webHidden/>
          </w:rPr>
          <w:instrText xml:space="preserve"> PAGEREF _Toc43899573 \h </w:instrText>
        </w:r>
        <w:r w:rsidR="003117D0" w:rsidRPr="003117D0">
          <w:rPr>
            <w:rFonts w:ascii="Arial" w:hAnsi="Arial"/>
            <w:webHidden/>
          </w:rPr>
        </w:r>
        <w:r w:rsidR="003117D0" w:rsidRPr="003117D0">
          <w:rPr>
            <w:rFonts w:ascii="Arial" w:hAnsi="Arial"/>
            <w:webHidden/>
          </w:rPr>
          <w:fldChar w:fldCharType="separate"/>
        </w:r>
        <w:r w:rsidR="003117D0" w:rsidRPr="003117D0">
          <w:rPr>
            <w:rFonts w:ascii="Arial" w:hAnsi="Arial"/>
            <w:webHidden/>
          </w:rPr>
          <w:t>29</w:t>
        </w:r>
        <w:r w:rsidR="003117D0" w:rsidRPr="003117D0">
          <w:rPr>
            <w:rFonts w:ascii="Arial" w:hAnsi="Arial"/>
            <w:webHidden/>
          </w:rPr>
          <w:fldChar w:fldCharType="end"/>
        </w:r>
      </w:hyperlink>
    </w:p>
    <w:p w14:paraId="539E075A" w14:textId="60D64463" w:rsidR="003117D0" w:rsidRPr="003117D0" w:rsidRDefault="009B4CEC">
      <w:pPr>
        <w:pStyle w:val="TOC3"/>
        <w:rPr>
          <w:rFonts w:ascii="Arial" w:eastAsiaTheme="minorEastAsia" w:hAnsi="Arial"/>
          <w:b w:val="0"/>
          <w:bCs w:val="0"/>
          <w:sz w:val="22"/>
          <w:szCs w:val="22"/>
          <w:lang w:eastAsia="en-US"/>
        </w:rPr>
      </w:pPr>
      <w:hyperlink w:anchor="_Toc43899574" w:history="1">
        <w:r w:rsidR="003117D0" w:rsidRPr="003117D0">
          <w:rPr>
            <w:rStyle w:val="Hyperlink"/>
            <w:rFonts w:ascii="Arial" w:hAnsi="Arial"/>
            <w:rtl/>
          </w:rPr>
          <w:t xml:space="preserve">إشعار بشأن </w:t>
        </w:r>
        <w:r w:rsidR="003117D0" w:rsidRPr="003117D0">
          <w:rPr>
            <w:rStyle w:val="Hyperlink"/>
            <w:rFonts w:ascii="Arial" w:hAnsi="Arial"/>
          </w:rPr>
          <w:t>Adobe Flash Player</w:t>
        </w:r>
        <w:r w:rsidR="003117D0" w:rsidRPr="003117D0">
          <w:rPr>
            <w:rFonts w:ascii="Arial" w:hAnsi="Arial"/>
            <w:webHidden/>
          </w:rPr>
          <w:tab/>
        </w:r>
        <w:r w:rsidR="003117D0" w:rsidRPr="003117D0">
          <w:rPr>
            <w:rFonts w:ascii="Arial" w:hAnsi="Arial"/>
            <w:webHidden/>
          </w:rPr>
          <w:fldChar w:fldCharType="begin"/>
        </w:r>
        <w:r w:rsidR="003117D0" w:rsidRPr="003117D0">
          <w:rPr>
            <w:rFonts w:ascii="Arial" w:hAnsi="Arial"/>
            <w:webHidden/>
          </w:rPr>
          <w:instrText xml:space="preserve"> PAGEREF _Toc43899574 \h </w:instrText>
        </w:r>
        <w:r w:rsidR="003117D0" w:rsidRPr="003117D0">
          <w:rPr>
            <w:rFonts w:ascii="Arial" w:hAnsi="Arial"/>
            <w:webHidden/>
          </w:rPr>
        </w:r>
        <w:r w:rsidR="003117D0" w:rsidRPr="003117D0">
          <w:rPr>
            <w:rFonts w:ascii="Arial" w:hAnsi="Arial"/>
            <w:webHidden/>
          </w:rPr>
          <w:fldChar w:fldCharType="separate"/>
        </w:r>
        <w:r w:rsidR="003117D0" w:rsidRPr="003117D0">
          <w:rPr>
            <w:rFonts w:ascii="Arial" w:hAnsi="Arial"/>
            <w:webHidden/>
          </w:rPr>
          <w:t>29</w:t>
        </w:r>
        <w:r w:rsidR="003117D0" w:rsidRPr="003117D0">
          <w:rPr>
            <w:rFonts w:ascii="Arial" w:hAnsi="Arial"/>
            <w:webHidden/>
          </w:rPr>
          <w:fldChar w:fldCharType="end"/>
        </w:r>
      </w:hyperlink>
    </w:p>
    <w:p w14:paraId="708CD7A4" w14:textId="284501DF" w:rsidR="003117D0" w:rsidRPr="003117D0" w:rsidRDefault="009B4CEC">
      <w:pPr>
        <w:pStyle w:val="TOC3"/>
        <w:rPr>
          <w:rFonts w:ascii="Arial" w:eastAsiaTheme="minorEastAsia" w:hAnsi="Arial"/>
          <w:b w:val="0"/>
          <w:bCs w:val="0"/>
          <w:sz w:val="22"/>
          <w:szCs w:val="22"/>
          <w:lang w:eastAsia="en-US"/>
        </w:rPr>
      </w:pPr>
      <w:hyperlink w:anchor="_Toc43899575" w:history="1">
        <w:r w:rsidR="003117D0" w:rsidRPr="003117D0">
          <w:rPr>
            <w:rStyle w:val="Hyperlink"/>
            <w:rFonts w:ascii="Arial" w:hAnsi="Arial"/>
            <w:spacing w:val="-2"/>
            <w:rtl/>
          </w:rPr>
          <w:t xml:space="preserve">إشعار حول المعيار المرئي </w:t>
        </w:r>
        <w:r w:rsidR="003117D0" w:rsidRPr="003117D0">
          <w:rPr>
            <w:rStyle w:val="Hyperlink"/>
            <w:rFonts w:ascii="Arial" w:hAnsi="Arial"/>
            <w:spacing w:val="-2"/>
            <w:lang w:bidi="en-US"/>
          </w:rPr>
          <w:t>H.264/AVC</w:t>
        </w:r>
        <w:r w:rsidR="003117D0" w:rsidRPr="003117D0">
          <w:rPr>
            <w:rStyle w:val="Hyperlink"/>
            <w:rFonts w:ascii="Arial" w:hAnsi="Arial"/>
            <w:spacing w:val="-2"/>
            <w:rtl/>
          </w:rPr>
          <w:t xml:space="preserve"> ومعيار الفيديو </w:t>
        </w:r>
        <w:r w:rsidR="003117D0" w:rsidRPr="003117D0">
          <w:rPr>
            <w:rStyle w:val="Hyperlink"/>
            <w:rFonts w:ascii="Arial" w:hAnsi="Arial"/>
            <w:spacing w:val="-2"/>
            <w:lang w:bidi="en-US"/>
          </w:rPr>
          <w:t>VC-1</w:t>
        </w:r>
        <w:r w:rsidR="003117D0" w:rsidRPr="003117D0">
          <w:rPr>
            <w:rStyle w:val="Hyperlink"/>
            <w:rFonts w:ascii="Arial" w:hAnsi="Arial"/>
            <w:spacing w:val="-2"/>
            <w:rtl/>
          </w:rPr>
          <w:t xml:space="preserve"> والمعيار المرئي </w:t>
        </w:r>
        <w:r w:rsidR="003117D0" w:rsidRPr="003117D0">
          <w:rPr>
            <w:rStyle w:val="Hyperlink"/>
            <w:rFonts w:ascii="Arial" w:hAnsi="Arial"/>
            <w:spacing w:val="-2"/>
            <w:lang w:bidi="en-US"/>
          </w:rPr>
          <w:t>MPEG-4 Part 2</w:t>
        </w:r>
        <w:r w:rsidR="003117D0" w:rsidRPr="003117D0">
          <w:rPr>
            <w:rStyle w:val="Hyperlink"/>
            <w:rFonts w:ascii="Arial" w:hAnsi="Arial"/>
            <w:spacing w:val="-2"/>
            <w:rtl/>
          </w:rPr>
          <w:t xml:space="preserve"> ومعيار الفيديو </w:t>
        </w:r>
        <w:r w:rsidR="003117D0" w:rsidRPr="003117D0">
          <w:rPr>
            <w:rStyle w:val="Hyperlink"/>
            <w:rFonts w:ascii="Arial" w:hAnsi="Arial"/>
            <w:spacing w:val="-2"/>
            <w:lang w:bidi="en-US"/>
          </w:rPr>
          <w:t>MPEG-2</w:t>
        </w:r>
        <w:r w:rsidR="003117D0" w:rsidRPr="003117D0">
          <w:rPr>
            <w:rFonts w:ascii="Arial" w:hAnsi="Arial"/>
            <w:webHidden/>
          </w:rPr>
          <w:tab/>
        </w:r>
        <w:r w:rsidR="003117D0" w:rsidRPr="003117D0">
          <w:rPr>
            <w:rFonts w:ascii="Arial" w:hAnsi="Arial"/>
            <w:webHidden/>
          </w:rPr>
          <w:fldChar w:fldCharType="begin"/>
        </w:r>
        <w:r w:rsidR="003117D0" w:rsidRPr="003117D0">
          <w:rPr>
            <w:rFonts w:ascii="Arial" w:hAnsi="Arial"/>
            <w:webHidden/>
          </w:rPr>
          <w:instrText xml:space="preserve"> PAGEREF _Toc43899575 \h </w:instrText>
        </w:r>
        <w:r w:rsidR="003117D0" w:rsidRPr="003117D0">
          <w:rPr>
            <w:rFonts w:ascii="Arial" w:hAnsi="Arial"/>
            <w:webHidden/>
          </w:rPr>
        </w:r>
        <w:r w:rsidR="003117D0" w:rsidRPr="003117D0">
          <w:rPr>
            <w:rFonts w:ascii="Arial" w:hAnsi="Arial"/>
            <w:webHidden/>
          </w:rPr>
          <w:fldChar w:fldCharType="separate"/>
        </w:r>
        <w:r w:rsidR="003117D0" w:rsidRPr="003117D0">
          <w:rPr>
            <w:rFonts w:ascii="Arial" w:hAnsi="Arial"/>
            <w:webHidden/>
          </w:rPr>
          <w:t>29</w:t>
        </w:r>
        <w:r w:rsidR="003117D0" w:rsidRPr="003117D0">
          <w:rPr>
            <w:rFonts w:ascii="Arial" w:hAnsi="Arial"/>
            <w:webHidden/>
          </w:rPr>
          <w:fldChar w:fldCharType="end"/>
        </w:r>
      </w:hyperlink>
    </w:p>
    <w:p w14:paraId="6639A783" w14:textId="07393B49" w:rsidR="003117D0" w:rsidRPr="003117D0" w:rsidRDefault="009B4CEC">
      <w:pPr>
        <w:pStyle w:val="TOC1"/>
        <w:rPr>
          <w:rFonts w:ascii="Arial" w:eastAsiaTheme="minorEastAsia" w:hAnsi="Arial" w:cs="Arial"/>
          <w:b w:val="0"/>
          <w:bCs w:val="0"/>
          <w:caps w:val="0"/>
          <w:sz w:val="22"/>
          <w:szCs w:val="22"/>
          <w:lang w:eastAsia="en-US"/>
        </w:rPr>
      </w:pPr>
      <w:hyperlink w:anchor="_Toc43899576" w:history="1">
        <w:r w:rsidR="003117D0" w:rsidRPr="003117D0">
          <w:rPr>
            <w:rStyle w:val="Hyperlink"/>
            <w:rFonts w:ascii="Arial" w:hAnsi="Arial" w:cs="Arial"/>
            <w:rtl/>
          </w:rPr>
          <w:t xml:space="preserve">مرفق </w:t>
        </w:r>
        <w:r w:rsidR="003117D0" w:rsidRPr="003117D0">
          <w:rPr>
            <w:rStyle w:val="Hyperlink"/>
            <w:rFonts w:ascii="Arial" w:hAnsi="Arial" w:cs="Arial"/>
            <w:lang w:bidi=""/>
          </w:rPr>
          <w:t>2</w:t>
        </w:r>
        <w:r w:rsidR="003117D0" w:rsidRPr="003117D0">
          <w:rPr>
            <w:rStyle w:val="Hyperlink"/>
            <w:rFonts w:ascii="Arial" w:hAnsi="Arial" w:cs="Arial"/>
            <w:rtl/>
          </w:rPr>
          <w:t xml:space="preserve"> - مجموعات تراخيص الاشتراك</w:t>
        </w:r>
        <w:r w:rsidR="003117D0" w:rsidRPr="003117D0">
          <w:rPr>
            <w:rFonts w:ascii="Arial" w:hAnsi="Arial" w:cs="Arial"/>
            <w:webHidden/>
          </w:rPr>
          <w:tab/>
        </w:r>
        <w:r w:rsidR="003117D0" w:rsidRPr="003117D0">
          <w:rPr>
            <w:rFonts w:ascii="Arial" w:hAnsi="Arial" w:cs="Arial"/>
            <w:webHidden/>
          </w:rPr>
          <w:fldChar w:fldCharType="begin"/>
        </w:r>
        <w:r w:rsidR="003117D0" w:rsidRPr="003117D0">
          <w:rPr>
            <w:rFonts w:ascii="Arial" w:hAnsi="Arial" w:cs="Arial"/>
            <w:webHidden/>
          </w:rPr>
          <w:instrText xml:space="preserve"> PAGEREF _Toc43899576 \h </w:instrText>
        </w:r>
        <w:r w:rsidR="003117D0" w:rsidRPr="003117D0">
          <w:rPr>
            <w:rFonts w:ascii="Arial" w:hAnsi="Arial" w:cs="Arial"/>
            <w:webHidden/>
          </w:rPr>
        </w:r>
        <w:r w:rsidR="003117D0" w:rsidRPr="003117D0">
          <w:rPr>
            <w:rFonts w:ascii="Arial" w:hAnsi="Arial" w:cs="Arial"/>
            <w:webHidden/>
          </w:rPr>
          <w:fldChar w:fldCharType="separate"/>
        </w:r>
        <w:r w:rsidR="003117D0" w:rsidRPr="003117D0">
          <w:rPr>
            <w:rFonts w:ascii="Arial" w:hAnsi="Arial" w:cs="Arial"/>
            <w:webHidden/>
          </w:rPr>
          <w:t>30</w:t>
        </w:r>
        <w:r w:rsidR="003117D0" w:rsidRPr="003117D0">
          <w:rPr>
            <w:rFonts w:ascii="Arial" w:hAnsi="Arial" w:cs="Arial"/>
            <w:webHidden/>
          </w:rPr>
          <w:fldChar w:fldCharType="end"/>
        </w:r>
      </w:hyperlink>
    </w:p>
    <w:p w14:paraId="4CDC2D06" w14:textId="2CD25572" w:rsidR="003117D0" w:rsidRPr="003117D0" w:rsidRDefault="009B4CEC">
      <w:pPr>
        <w:pStyle w:val="TOC3"/>
        <w:rPr>
          <w:rFonts w:ascii="Arial" w:eastAsiaTheme="minorEastAsia" w:hAnsi="Arial"/>
          <w:b w:val="0"/>
          <w:bCs w:val="0"/>
          <w:sz w:val="22"/>
          <w:szCs w:val="22"/>
          <w:lang w:eastAsia="en-US"/>
        </w:rPr>
      </w:pPr>
      <w:hyperlink w:anchor="_Toc43899577" w:history="1">
        <w:r w:rsidR="003117D0" w:rsidRPr="003117D0">
          <w:rPr>
            <w:rStyle w:val="Hyperlink"/>
            <w:rFonts w:ascii="Arial" w:hAnsi="Arial"/>
            <w:rtl/>
          </w:rPr>
          <w:t>القطاع العام</w:t>
        </w:r>
        <w:r w:rsidR="003117D0" w:rsidRPr="003117D0">
          <w:rPr>
            <w:rFonts w:ascii="Arial" w:hAnsi="Arial"/>
            <w:webHidden/>
          </w:rPr>
          <w:tab/>
        </w:r>
        <w:r w:rsidR="003117D0" w:rsidRPr="003117D0">
          <w:rPr>
            <w:rFonts w:ascii="Arial" w:hAnsi="Arial"/>
            <w:webHidden/>
          </w:rPr>
          <w:fldChar w:fldCharType="begin"/>
        </w:r>
        <w:r w:rsidR="003117D0" w:rsidRPr="003117D0">
          <w:rPr>
            <w:rFonts w:ascii="Arial" w:hAnsi="Arial"/>
            <w:webHidden/>
          </w:rPr>
          <w:instrText xml:space="preserve"> PAGEREF _Toc43899577 \h </w:instrText>
        </w:r>
        <w:r w:rsidR="003117D0" w:rsidRPr="003117D0">
          <w:rPr>
            <w:rFonts w:ascii="Arial" w:hAnsi="Arial"/>
            <w:webHidden/>
          </w:rPr>
        </w:r>
        <w:r w:rsidR="003117D0" w:rsidRPr="003117D0">
          <w:rPr>
            <w:rFonts w:ascii="Arial" w:hAnsi="Arial"/>
            <w:webHidden/>
          </w:rPr>
          <w:fldChar w:fldCharType="separate"/>
        </w:r>
        <w:r w:rsidR="003117D0" w:rsidRPr="003117D0">
          <w:rPr>
            <w:rFonts w:ascii="Arial" w:hAnsi="Arial"/>
            <w:webHidden/>
          </w:rPr>
          <w:t>31</w:t>
        </w:r>
        <w:r w:rsidR="003117D0" w:rsidRPr="003117D0">
          <w:rPr>
            <w:rFonts w:ascii="Arial" w:hAnsi="Arial"/>
            <w:webHidden/>
          </w:rPr>
          <w:fldChar w:fldCharType="end"/>
        </w:r>
      </w:hyperlink>
    </w:p>
    <w:p w14:paraId="092C9288" w14:textId="35B81041" w:rsidR="004D27A6" w:rsidRPr="00A0317E" w:rsidRDefault="00A430D3" w:rsidP="00422B6D">
      <w:pPr>
        <w:pStyle w:val="TOC1"/>
        <w:rPr>
          <w:rFonts w:cstheme="minorHAnsi"/>
        </w:rPr>
      </w:pPr>
      <w:r w:rsidRPr="003117D0">
        <w:rPr>
          <w:rFonts w:ascii="Arial" w:hAnsi="Arial"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43899508"/>
      <w:r w:rsidRPr="004139D2">
        <w:rPr>
          <w:rFonts w:cs="Arial"/>
          <w:bCs/>
          <w:szCs w:val="40"/>
          <w:rtl/>
        </w:rPr>
        <w:lastRenderedPageBreak/>
        <w:t>مقدمة</w:t>
      </w:r>
      <w:bookmarkEnd w:id="3"/>
      <w:bookmarkEnd w:id="4"/>
      <w:bookmarkEnd w:id="5"/>
      <w:bookmarkEnd w:id="6"/>
    </w:p>
    <w:p w14:paraId="05FD2FAC" w14:textId="6C417E1B" w:rsidR="001F5D27" w:rsidRPr="00C44BAB" w:rsidRDefault="00F5686B" w:rsidP="001F5D27">
      <w:pPr>
        <w:pStyle w:val="ProductList-Body"/>
        <w:spacing w:after="240"/>
        <w:rPr>
          <w:rFonts w:cstheme="minorHAnsi"/>
          <w:szCs w:val="18"/>
        </w:rPr>
      </w:pPr>
      <w:bookmarkStart w:id="7" w:name="_Toc507768532"/>
      <w:r w:rsidRPr="007D609F">
        <w:rPr>
          <w:rFonts w:ascii="Arial" w:hAnsi="Arial" w:cs="Arial"/>
          <w:szCs w:val="18"/>
          <w:rtl/>
        </w:rPr>
        <w:t xml:space="preserve">يوافق الطرفان على أن شروط الخدمات عبر الإنترنت هذه تحكم استخدام العميل للخدمات عبر الإنترنت وأن ملحق حماية البيانات (المحدد أدناه) يوضح التزاماته فيما يتعلق بمعالجة بيانات العميل والبيانات الشخصية وتأمينها بواسطة "الخدمات عبر الإنترنت". يوافق الطرفان أيضًا - ما لم توجد اتفاقية منفصلة بخصوص الخدمات الاحترافية - على أن "شروط الخدمات عبر الإنترنت" هذه تحكم تقديم الخدمات الاحترافية بما في ذلك، على سبيل المثال لا الحصر، الشروط الواردة في المرفق </w:t>
      </w:r>
      <w:r w:rsidRPr="007D609F">
        <w:rPr>
          <w:rFonts w:ascii="Arial" w:hAnsi="Arial" w:cs="Arial"/>
          <w:szCs w:val="18"/>
          <w:lang w:bidi=""/>
        </w:rPr>
        <w:t>1</w:t>
      </w:r>
      <w:r w:rsidRPr="007D609F">
        <w:rPr>
          <w:rFonts w:ascii="Arial" w:hAnsi="Arial" w:cs="Arial"/>
          <w:szCs w:val="18"/>
          <w:rtl/>
        </w:rPr>
        <w:t xml:space="preserve"> وملحق حماية البيانات </w:t>
      </w:r>
      <w:r w:rsidRPr="007D609F">
        <w:rPr>
          <w:rFonts w:ascii="Arial" w:hAnsi="Arial" w:cs="Arial"/>
          <w:szCs w:val="18"/>
        </w:rPr>
        <w:t>(DPA)</w:t>
      </w:r>
      <w:r w:rsidRPr="007D609F">
        <w:rPr>
          <w:rFonts w:ascii="Arial" w:hAnsi="Arial" w:cs="Arial"/>
          <w:szCs w:val="18"/>
          <w:rtl/>
        </w:rPr>
        <w:t xml:space="preserve"> لتأمين بيانات الخدمات الاحترافية والبيانات الشخصية ومعالجتها فيما يتعلق بهذا التقديم. تحكم الشروط المنفصلة، بما في ذلك شروط الخصوصية والأمان المختلفة، استخدام العميل للمنتجات غير التابعة لـ </w:t>
      </w:r>
      <w:r w:rsidRPr="007D609F">
        <w:rPr>
          <w:rFonts w:ascii="Arial" w:hAnsi="Arial" w:cs="Arial"/>
          <w:szCs w:val="18"/>
        </w:rPr>
        <w:t>Microsoft</w:t>
      </w:r>
      <w:r w:rsidRPr="007D609F">
        <w:rPr>
          <w:rFonts w:ascii="Arial" w:hAnsi="Arial" w:cs="Arial"/>
          <w:szCs w:val="18"/>
          <w:rtl/>
        </w:rPr>
        <w:t xml:space="preserve"> (كما هو محدد أدناه). في حالة وجود أي تعارض أو عدم اتساق بين الشروط الواردة في ملحق حماية البيانات </w:t>
      </w:r>
      <w:r w:rsidRPr="007D609F">
        <w:rPr>
          <w:rFonts w:ascii="Arial" w:hAnsi="Arial" w:cs="Arial"/>
          <w:szCs w:val="18"/>
        </w:rPr>
        <w:t>(DPA)</w:t>
      </w:r>
      <w:r w:rsidRPr="007D609F">
        <w:rPr>
          <w:rFonts w:ascii="Arial" w:hAnsi="Arial" w:cs="Arial"/>
          <w:szCs w:val="18"/>
          <w:rtl/>
        </w:rPr>
        <w:t xml:space="preserve"> وأي شروط أخرى واردة في اتفاقية العميل للترخيص المجمع (بما في ذلك ‏</w:t>
      </w:r>
      <w:dir w:val="rtl">
        <w:r w:rsidRPr="007D609F">
          <w:rPr>
            <w:rFonts w:ascii="Arial" w:hAnsi="Arial" w:cs="Arial"/>
            <w:szCs w:val="18"/>
            <w:rtl/>
          </w:rPr>
          <w:t>شروط المنتج</w:t>
        </w:r>
        <w:r w:rsidRPr="007D609F">
          <w:rPr>
            <w:rFonts w:ascii="Arial" w:hAnsi="Arial" w:cs="Arial"/>
            <w:szCs w:val="18"/>
            <w:rtl/>
          </w:rPr>
          <w:t>‬ أو‏</w:t>
        </w:r>
        <w:dir w:val="rtl">
          <w:r w:rsidRPr="007D609F">
            <w:rPr>
              <w:rFonts w:ascii="Arial" w:hAnsi="Arial" w:cs="Arial"/>
              <w:szCs w:val="18"/>
              <w:rtl/>
            </w:rPr>
            <w:t xml:space="preserve"> شروط الخدمات عبر الإنترنت</w:t>
          </w:r>
          <w:r w:rsidRPr="007D609F">
            <w:rPr>
              <w:rFonts w:ascii="Arial" w:hAnsi="Arial" w:cs="Arial"/>
              <w:szCs w:val="18"/>
              <w:rtl/>
            </w:rPr>
            <w:t>‬)، تكون أولوية التطبيق لشروط ملحق حماية الخدمات عبر الإنترنت</w:t>
          </w:r>
          <w:r w:rsidR="001F5D27" w:rsidRPr="00C44BAB">
            <w:rPr>
              <w:rFonts w:cstheme="minorHAnsi"/>
              <w:szCs w:val="18"/>
              <w:rtl/>
            </w:rP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9B4CEC">
            <w:t>‬</w:t>
          </w:r>
          <w:r w:rsidR="009B4CEC">
            <w:t>‬</w:t>
          </w:r>
        </w:dir>
      </w:dir>
    </w:p>
    <w:p w14:paraId="7DA54916" w14:textId="77777777" w:rsidR="004A27A9" w:rsidRPr="00990445" w:rsidRDefault="004A27A9" w:rsidP="004A27A9">
      <w:pPr>
        <w:pStyle w:val="ProductList-SubSubSectionHeading"/>
        <w:outlineLvl w:val="1"/>
        <w:rPr>
          <w:rFonts w:cs="Arial"/>
          <w:bCs/>
          <w:szCs w:val="18"/>
        </w:rPr>
      </w:pPr>
      <w:bookmarkStart w:id="8" w:name="_Toc43899509"/>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r w:rsidR="009B4CEC">
        <w:fldChar w:fldCharType="begin"/>
      </w:r>
      <w:r w:rsidR="009B4CEC">
        <w:instrText xml:space="preserve"> HYPERLINK "http://microsoft.com/licensing/contracts" </w:instrText>
      </w:r>
      <w:r w:rsidR="009B4CEC">
        <w:fldChar w:fldCharType="separate"/>
      </w:r>
      <w:r w:rsidRPr="00F52200">
        <w:rPr>
          <w:rStyle w:val="Hyperlink"/>
          <w:rFonts w:cs="Arial"/>
          <w:szCs w:val="18"/>
        </w:rPr>
        <w:t>http://microsoft.com/licensing/contracts</w:t>
      </w:r>
      <w:r w:rsidR="009B4CEC">
        <w:rPr>
          <w:rStyle w:val="Hyperlink"/>
          <w:rFonts w:cs="Arial"/>
          <w:szCs w:val="18"/>
        </w:rPr>
        <w:fldChar w:fldCharType="end"/>
      </w:r>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43899510"/>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43899511"/>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43899512"/>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r w:rsidR="009B4CEC">
        <w:fldChar w:fldCharType="begin"/>
      </w:r>
      <w:r w:rsidR="009B4CEC">
        <w:instrText xml:space="preserve"> HYPERLINK "http://go.microsoft.com/?linkid=9840733" </w:instrText>
      </w:r>
      <w:r w:rsidR="009B4CEC">
        <w:fldChar w:fldCharType="separate"/>
      </w:r>
      <w:r w:rsidRPr="005D0602">
        <w:rPr>
          <w:rStyle w:val="Hyperlink"/>
          <w:rFonts w:cs="Arial"/>
          <w:szCs w:val="18"/>
          <w:lang w:bidi=""/>
        </w:rPr>
        <w:t>http://go.microsoft.com/?linkid=9840733</w:t>
      </w:r>
      <w:r w:rsidR="009B4CEC">
        <w:rPr>
          <w:rStyle w:val="Hyperlink"/>
          <w:rFonts w:cs="Arial"/>
          <w:szCs w:val="18"/>
          <w:lang w:bidi=""/>
        </w:rPr>
        <w:fldChar w:fldCharType="end"/>
      </w:r>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A74ECFD" w14:textId="77777777" w:rsidR="0011099D" w:rsidRDefault="0011099D" w:rsidP="0011099D"/>
    <w:p w14:paraId="12B471D1" w14:textId="77777777" w:rsidR="0011099D" w:rsidRPr="00331C73" w:rsidRDefault="0011099D" w:rsidP="0011099D">
      <w:pPr>
        <w:pStyle w:val="ProductList-Offering1Heading"/>
        <w:outlineLvl w:val="1"/>
        <w:rPr>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899513"/>
      <w:r w:rsidRPr="00331C73">
        <w:rPr>
          <w:szCs w:val="28"/>
          <w:rtl/>
        </w:rPr>
        <w:t>التوضيحات وملخص التغييرات</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tbl>
      <w:tblPr>
        <w:tblStyle w:val="PURTable"/>
        <w:bidiVisual/>
        <w:tblW w:w="10790" w:type="dxa"/>
        <w:tblLook w:val="04A0" w:firstRow="1" w:lastRow="0" w:firstColumn="1" w:lastColumn="0" w:noHBand="0" w:noVBand="1"/>
      </w:tblPr>
      <w:tblGrid>
        <w:gridCol w:w="5400"/>
        <w:gridCol w:w="5390"/>
      </w:tblGrid>
      <w:tr w:rsidR="008279C7" w:rsidRPr="008A5EAE" w14:paraId="0DEADEC4"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8C1515C" w14:textId="77777777" w:rsidR="008279C7" w:rsidRPr="008A5EAE" w:rsidRDefault="008279C7" w:rsidP="007D2DD3">
            <w:pPr>
              <w:pStyle w:val="ProductList-TableBody"/>
              <w:rPr>
                <w:rFonts w:ascii="Calibri" w:hAnsi="Calibri" w:cs="Calibri"/>
                <w:szCs w:val="16"/>
              </w:rPr>
            </w:pPr>
            <w:r w:rsidRPr="008A5EAE">
              <w:rPr>
                <w:rFonts w:ascii="Calibri" w:hAnsi="Calibri" w:cs="Calibri"/>
                <w:color w:val="FFFFFF"/>
                <w:szCs w:val="16"/>
                <w:cs/>
              </w:rPr>
              <w:t>‎</w:t>
            </w:r>
            <w:r w:rsidRPr="008A5EAE">
              <w:rPr>
                <w:rFonts w:ascii="Calibri" w:hAnsi="Calibri" w:cs="Calibri"/>
                <w:color w:val="FFFFFF"/>
                <w:szCs w:val="16"/>
                <w:rtl/>
                <w:lang w:bidi="ar-SA"/>
              </w:rPr>
              <w:t>الإضافات</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B5B0566" w14:textId="77777777" w:rsidR="008279C7" w:rsidRPr="008A5EAE" w:rsidRDefault="008279C7" w:rsidP="007D2DD3">
            <w:pPr>
              <w:pStyle w:val="ProductList-TableBody"/>
              <w:rPr>
                <w:rFonts w:ascii="Calibri" w:hAnsi="Calibri" w:cs="Calibri"/>
                <w:szCs w:val="16"/>
              </w:rPr>
            </w:pPr>
            <w:r w:rsidRPr="008A5EAE">
              <w:rPr>
                <w:rFonts w:ascii="Calibri" w:hAnsi="Calibri" w:cs="Calibri"/>
                <w:color w:val="FFFFFF"/>
                <w:szCs w:val="16"/>
                <w:rtl/>
                <w:lang w:bidi="ar-SA"/>
              </w:rPr>
              <w:t>المحذوفات</w:t>
            </w:r>
          </w:p>
        </w:tc>
      </w:tr>
      <w:tr w:rsidR="008279C7" w:rsidRPr="008A5EAE" w14:paraId="49FD8DE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670CE56" w14:textId="6D2FC2DD" w:rsidR="008279C7" w:rsidRPr="008A5EAE" w:rsidRDefault="003117D0" w:rsidP="007D2DD3">
            <w:pPr>
              <w:pStyle w:val="ProductList-TableBody"/>
              <w:rPr>
                <w:rFonts w:ascii="Calibri" w:hAnsi="Calibri" w:cs="Calibri"/>
                <w:sz w:val="18"/>
                <w:szCs w:val="18"/>
              </w:rPr>
            </w:pPr>
            <w:r w:rsidRPr="00CE0311">
              <w:rPr>
                <w:rFonts w:cs="Arial"/>
                <w:szCs w:val="16"/>
              </w:rP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30A87782" w14:textId="77777777" w:rsidR="008279C7" w:rsidRPr="008A5EAE" w:rsidRDefault="008279C7" w:rsidP="007D2DD3">
            <w:pPr>
              <w:pStyle w:val="ProductList-TableBody"/>
              <w:rPr>
                <w:rFonts w:ascii="Calibri" w:hAnsi="Calibri" w:cs="Calibri"/>
                <w:sz w:val="18"/>
                <w:szCs w:val="18"/>
              </w:rPr>
            </w:pPr>
          </w:p>
        </w:tc>
      </w:tr>
    </w:tbl>
    <w:p w14:paraId="1F39519A" w14:textId="77777777" w:rsidR="008279C7" w:rsidRPr="008A5EAE" w:rsidRDefault="008279C7" w:rsidP="008279C7">
      <w:pPr>
        <w:pStyle w:val="ProductList-ClauseHeading"/>
        <w:keepNext w:val="0"/>
        <w:rPr>
          <w:rFonts w:ascii="Calibri" w:hAnsi="Calibri" w:cs="Calibri"/>
          <w:szCs w:val="18"/>
        </w:rPr>
      </w:pPr>
    </w:p>
    <w:p w14:paraId="30FE2ED5" w14:textId="77777777" w:rsidR="003117D0" w:rsidRPr="005B1A54" w:rsidRDefault="003117D0" w:rsidP="003117D0">
      <w:pPr>
        <w:pStyle w:val="ProductList-ClauseHeading"/>
        <w:keepNext w:val="0"/>
        <w:rPr>
          <w:rFonts w:ascii="Calibri" w:hAnsi="Calibri" w:cs="Arial"/>
          <w:bCs/>
          <w:szCs w:val="18"/>
        </w:rPr>
      </w:pPr>
      <w:r w:rsidRPr="005B1A54">
        <w:rPr>
          <w:rFonts w:ascii="Calibri" w:hAnsi="Calibri" w:cs="Arial"/>
          <w:bCs/>
          <w:szCs w:val="18"/>
          <w:rtl/>
        </w:rPr>
        <w:t>الشروط العامة</w:t>
      </w:r>
    </w:p>
    <w:p w14:paraId="22577F7E" w14:textId="49FCFC95" w:rsidR="003117D0" w:rsidRPr="00CE0311" w:rsidRDefault="009B4CEC" w:rsidP="003117D0">
      <w:pPr>
        <w:pStyle w:val="ProductList-Body"/>
        <w:rPr>
          <w:rFonts w:ascii="Calibri" w:hAnsi="Calibri" w:cs="Arial"/>
          <w:szCs w:val="18"/>
        </w:rPr>
      </w:pPr>
      <w:hyperlink w:anchor="TOC" w:tooltip="استخدام الخدمات عبر الإنترنت" w:history="1">
        <w:r w:rsidR="003117D0" w:rsidRPr="00CE0311">
          <w:rPr>
            <w:rStyle w:val="Hyperlink"/>
            <w:rFonts w:ascii="Calibri" w:hAnsi="Calibri" w:cs="Arial"/>
            <w:szCs w:val="18"/>
            <w:rtl/>
          </w:rPr>
          <w:t>استخدام الخدمات عبر الإنترنت</w:t>
        </w:r>
      </w:hyperlink>
      <w:r w:rsidR="003117D0" w:rsidRPr="00CE0311">
        <w:rPr>
          <w:rFonts w:ascii="Calibri" w:hAnsi="Calibri" w:cs="Arial"/>
          <w:szCs w:val="18"/>
          <w:rtl/>
        </w:rPr>
        <w:t>: تمت إضافة لغة تغطي استخدام الخدمات عبر الإنترنت في سيناريو الاستخدام عالي الخطورة.</w:t>
      </w:r>
    </w:p>
    <w:p w14:paraId="11C2BDA6" w14:textId="77777777" w:rsidR="003117D0" w:rsidRPr="00CE0311" w:rsidRDefault="003117D0" w:rsidP="003117D0">
      <w:pPr>
        <w:pStyle w:val="ProductList-Body"/>
        <w:rPr>
          <w:rFonts w:ascii="Calibri" w:hAnsi="Calibri" w:cs="Arial"/>
          <w:szCs w:val="18"/>
        </w:rPr>
      </w:pPr>
    </w:p>
    <w:p w14:paraId="76F2379B" w14:textId="77777777" w:rsidR="003117D0" w:rsidRPr="005B1A54" w:rsidRDefault="003117D0" w:rsidP="003117D0">
      <w:pPr>
        <w:pStyle w:val="ProductList-ClauseHeading"/>
        <w:keepNext w:val="0"/>
        <w:rPr>
          <w:rFonts w:ascii="Calibri" w:hAnsi="Calibri" w:cs="Arial"/>
          <w:bCs/>
          <w:szCs w:val="18"/>
        </w:rPr>
      </w:pPr>
      <w:r w:rsidRPr="005B1A54">
        <w:rPr>
          <w:rFonts w:ascii="Calibri" w:hAnsi="Calibri" w:cs="Arial"/>
          <w:bCs/>
          <w:szCs w:val="18"/>
          <w:rtl/>
        </w:rPr>
        <w:t>الشروط الخاصة بالخدمة عبر الإنترنت</w:t>
      </w:r>
    </w:p>
    <w:p w14:paraId="454C3F40" w14:textId="6DB1E31D" w:rsidR="003117D0" w:rsidRPr="00CE0311" w:rsidRDefault="009B4CEC" w:rsidP="003117D0">
      <w:pPr>
        <w:pStyle w:val="ProductList-Body"/>
        <w:rPr>
          <w:rFonts w:ascii="Calibri" w:hAnsi="Calibri" w:cs="Arial"/>
          <w:szCs w:val="18"/>
        </w:rPr>
      </w:pPr>
      <w:hyperlink w:anchor="خدمات O365" w:tooltip="خدمات Office 365" w:history="1">
        <w:r w:rsidR="003117D0" w:rsidRPr="00CE0311">
          <w:rPr>
            <w:rStyle w:val="Hyperlink"/>
            <w:rFonts w:ascii="Calibri" w:hAnsi="Calibri" w:cs="Arial"/>
            <w:szCs w:val="18"/>
            <w:rtl/>
          </w:rPr>
          <w:t xml:space="preserve">خدمات </w:t>
        </w:r>
        <w:r w:rsidR="003117D0" w:rsidRPr="00CE0311">
          <w:rPr>
            <w:rStyle w:val="Hyperlink"/>
            <w:rFonts w:ascii="Calibri" w:hAnsi="Calibri" w:cs="Arial"/>
            <w:szCs w:val="18"/>
            <w:lang w:bidi=""/>
          </w:rPr>
          <w:t>Office 365</w:t>
        </w:r>
      </w:hyperlink>
      <w:r w:rsidR="003117D0" w:rsidRPr="00CE0311">
        <w:rPr>
          <w:rFonts w:ascii="Calibri" w:hAnsi="Calibri" w:cs="Arial"/>
          <w:szCs w:val="18"/>
          <w:rtl/>
        </w:rPr>
        <w:t xml:space="preserve">: تمت إضافة إدخال جديد لميزات نقطة النهاية لدى إدارة المخاطر في </w:t>
      </w:r>
      <w:r w:rsidR="003117D0" w:rsidRPr="00CE0311">
        <w:rPr>
          <w:rFonts w:ascii="Calibri" w:hAnsi="Calibri" w:cs="Arial"/>
          <w:szCs w:val="18"/>
        </w:rPr>
        <w:t>Insider</w:t>
      </w:r>
      <w:r w:rsidR="003117D0" w:rsidRPr="00CE0311">
        <w:rPr>
          <w:rFonts w:ascii="Calibri" w:hAnsi="Calibri" w:cs="Arial"/>
          <w:szCs w:val="18"/>
          <w:rtl/>
        </w:rPr>
        <w:t xml:space="preserve"> وحماية معلومات </w:t>
      </w:r>
      <w:r w:rsidR="003117D0" w:rsidRPr="00CE0311">
        <w:rPr>
          <w:rFonts w:ascii="Calibri" w:hAnsi="Calibri" w:cs="Arial"/>
          <w:szCs w:val="18"/>
        </w:rPr>
        <w:t>Microsoft</w:t>
      </w:r>
      <w:r w:rsidR="003117D0" w:rsidRPr="00CE0311">
        <w:rPr>
          <w:rFonts w:ascii="Calibri" w:hAnsi="Calibri" w:cs="Arial"/>
          <w:szCs w:val="18"/>
          <w:rtl/>
        </w:rPr>
        <w:t xml:space="preserve"> التي تتضمن شروط الخصوصية المتعلقة بالخدمات. </w:t>
      </w:r>
    </w:p>
    <w:p w14:paraId="37848984" w14:textId="68466113" w:rsidR="00E06B1F" w:rsidRPr="00FB5449" w:rsidRDefault="009B4CEC" w:rsidP="003117D0">
      <w:pPr>
        <w:pStyle w:val="ProductList-Body"/>
        <w:rPr>
          <w:rFonts w:ascii="Calibri" w:hAnsi="Calibri" w:cs="Calibri"/>
          <w:szCs w:val="18"/>
        </w:rPr>
      </w:pPr>
      <w:hyperlink w:anchor="تطبيقات M365" w:tooltip="تطبيقات Microsoft 365" w:history="1">
        <w:r w:rsidR="003117D0" w:rsidRPr="00CE0311">
          <w:rPr>
            <w:rStyle w:val="Hyperlink"/>
            <w:rFonts w:ascii="Calibri" w:hAnsi="Calibri" w:cs="Arial"/>
            <w:szCs w:val="18"/>
            <w:rtl/>
          </w:rPr>
          <w:t xml:space="preserve">تطبيقات </w:t>
        </w:r>
        <w:r w:rsidR="003117D0" w:rsidRPr="00CE0311">
          <w:rPr>
            <w:rStyle w:val="Hyperlink"/>
            <w:rFonts w:ascii="Calibri" w:hAnsi="Calibri" w:cs="Arial"/>
            <w:szCs w:val="18"/>
            <w:lang w:bidi=""/>
          </w:rPr>
          <w:t>Microsoft 365</w:t>
        </w:r>
      </w:hyperlink>
      <w:r w:rsidR="003117D0" w:rsidRPr="00CE0311">
        <w:rPr>
          <w:rFonts w:ascii="Calibri" w:hAnsi="Calibri" w:cs="Arial"/>
          <w:szCs w:val="18"/>
          <w:rtl/>
        </w:rPr>
        <w:t>: تمت إضافة شروط ترخيص الاشتراك المستند إلى الجهاز.</w:t>
      </w:r>
      <w:r w:rsidR="008279C7">
        <w:rPr>
          <w:rFonts w:ascii="Calibri" w:hAnsi="Calibri" w:cs="Calibri"/>
          <w:szCs w:val="18"/>
          <w:lang w:bidi="en-US"/>
        </w:rPr>
        <w:t xml:space="preserve"> </w:t>
      </w:r>
    </w:p>
    <w:p w14:paraId="696492E9" w14:textId="729C67EA" w:rsidR="003A0C79" w:rsidRPr="00EF30C3" w:rsidRDefault="00E06B1F" w:rsidP="00E06B1F">
      <w:pPr>
        <w:pStyle w:val="ProductList-Body"/>
        <w:shd w:val="clear" w:color="auto" w:fill="A6A6A6" w:themeFill="background1" w:themeFillShade="A6"/>
        <w:spacing w:before="120" w:after="240"/>
        <w:jc w:val="right"/>
        <w:rPr>
          <w:rFonts w:ascii="Calibri" w:hAnsi="Calibri" w:cs="Arial"/>
        </w:rPr>
      </w:pPr>
      <w:r>
        <w:t xml:space="preserve"> </w:t>
      </w:r>
      <w:hyperlink w:anchor="TableofContents" w:tooltip="جدول المحتويات"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5"/>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2" w:name="_Toc507768537"/>
      <w:bookmarkStart w:id="33" w:name="_Toc507239489"/>
      <w:bookmarkStart w:id="34" w:name="_Toc43899514"/>
      <w:bookmarkStart w:id="35" w:name="Definitions"/>
      <w:r w:rsidRPr="004D34DA">
        <w:rPr>
          <w:rFonts w:cs="Arial"/>
          <w:bCs/>
          <w:szCs w:val="40"/>
          <w:rtl/>
        </w:rPr>
        <w:lastRenderedPageBreak/>
        <w:t>التعريفات</w:t>
      </w:r>
      <w:bookmarkEnd w:id="32"/>
      <w:bookmarkEnd w:id="33"/>
      <w:bookmarkEnd w:id="34"/>
    </w:p>
    <w:bookmarkEnd w:id="35"/>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0BFD67FB" w:rsidR="004A27A9" w:rsidRPr="005D2CEA" w:rsidRDefault="00F5686B" w:rsidP="004A27A9">
      <w:pPr>
        <w:pStyle w:val="ProductList-Body"/>
        <w:spacing w:after="120"/>
        <w:rPr>
          <w:rFonts w:cs="Arial"/>
          <w:szCs w:val="18"/>
        </w:rPr>
      </w:pPr>
      <w:r w:rsidRPr="004B73C1">
        <w:rPr>
          <w:rFonts w:ascii="Arial" w:hAnsi="Arial" w:cs="Arial"/>
          <w:szCs w:val="18"/>
          <w:rtl/>
        </w:rPr>
        <w:t>يشير مصطلح "الخدمات الأساسية عبر الإنترنت" إلى الخدمات عبر الإنترنت المذكورة في ‏</w:t>
      </w:r>
      <w:dir w:val="rtl">
        <w:r w:rsidRPr="004B73C1">
          <w:rPr>
            <w:rFonts w:ascii="Arial" w:hAnsi="Arial" w:cs="Arial"/>
            <w:szCs w:val="18"/>
            <w:rtl/>
          </w:rPr>
          <w:t xml:space="preserve">المرفق </w:t>
        </w:r>
        <w:r w:rsidRPr="004B73C1">
          <w:rPr>
            <w:rFonts w:ascii="Arial" w:hAnsi="Arial" w:cs="Arial"/>
            <w:szCs w:val="18"/>
            <w:lang w:bidi=""/>
          </w:rPr>
          <w:t>1</w:t>
        </w:r>
        <w:r w:rsidRPr="004B73C1">
          <w:rPr>
            <w:rFonts w:ascii="Arial" w:hAnsi="Arial" w:cs="Arial"/>
            <w:szCs w:val="18"/>
            <w:rtl/>
          </w:rPr>
          <w:t>‬ بصفتها "الخدمات الأساسية عبر الإنترنت</w:t>
        </w:r>
        <w:r>
          <w:rPr>
            <w:rFonts w:ascii="Arial" w:hAnsi="Arial" w:cs="Arial" w:hint="cs"/>
            <w:szCs w:val="18"/>
            <w:rtl/>
          </w:rPr>
          <w:t>"</w:t>
        </w:r>
        <w:r w:rsidR="004A27A9" w:rsidRPr="005D2CEA">
          <w:rPr>
            <w:rFonts w:cs="Arial"/>
            <w:szCs w:val="18"/>
            <w:rtl/>
          </w:rP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9B4CEC">
          <w:t>‬</w:t>
        </w:r>
      </w:dir>
    </w:p>
    <w:p w14:paraId="0C86054D" w14:textId="42F90109" w:rsidR="004A27A9" w:rsidRPr="005D2CEA" w:rsidRDefault="001F5D27" w:rsidP="004A27A9">
      <w:pPr>
        <w:pStyle w:val="ProductList-Body"/>
        <w:spacing w:after="120"/>
        <w:rPr>
          <w:rFonts w:cs="Arial"/>
          <w:szCs w:val="18"/>
        </w:rPr>
      </w:pP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عبارة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كافة</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الصوتية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والبرامج،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يقدمها</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ينوب</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ولا</w:t>
      </w:r>
      <w:r w:rsidRPr="00C42401">
        <w:rPr>
          <w:rFonts w:cstheme="minorHAnsi"/>
          <w:szCs w:val="18"/>
          <w:rtl/>
        </w:rPr>
        <w:t xml:space="preserve"> </w:t>
      </w:r>
      <w:r w:rsidRPr="00C42401">
        <w:rPr>
          <w:rFonts w:ascii="Arial" w:hAnsi="Arial" w:cs="Arial" w:hint="cs"/>
          <w:szCs w:val="18"/>
          <w:rtl/>
        </w:rPr>
        <w:t>تتضمن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004A27A9" w:rsidRPr="005D2CEA">
        <w:rPr>
          <w:rFonts w:cs="Arial"/>
          <w:szCs w:val="18"/>
          <w:rtl/>
        </w:rPr>
        <w:t>.</w:t>
      </w:r>
    </w:p>
    <w:p w14:paraId="2B9655D0" w14:textId="53311937" w:rsidR="00F5686B" w:rsidRPr="004B73C1" w:rsidRDefault="00FE3347" w:rsidP="00F5686B">
      <w:pPr>
        <w:pStyle w:val="ProductList-Body"/>
        <w:spacing w:after="110"/>
        <w:rPr>
          <w:rFonts w:ascii="Arial" w:hAnsi="Arial" w:cs="Arial"/>
          <w:szCs w:val="18"/>
        </w:rPr>
      </w:pPr>
      <w:r w:rsidRPr="001B0D2A">
        <w:rPr>
          <w:szCs w:val="18"/>
          <w:rtl/>
        </w:rPr>
        <w:t xml:space="preserve">يشير مصطلح "ملحق حماية البيانات" </w:t>
      </w:r>
      <w:r w:rsidRPr="001B0D2A">
        <w:rPr>
          <w:szCs w:val="18"/>
        </w:rPr>
        <w:t>(DPA)</w:t>
      </w:r>
      <w:r w:rsidRPr="001B0D2A">
        <w:rPr>
          <w:szCs w:val="18"/>
          <w:rtl/>
        </w:rPr>
        <w:t xml:space="preserve"> إلى ملحق حماية بيانات الخدمات عبر الإنترنت من </w:t>
      </w:r>
      <w:r w:rsidRPr="001B0D2A">
        <w:rPr>
          <w:szCs w:val="18"/>
        </w:rPr>
        <w:t>Microsoft</w:t>
      </w:r>
      <w:r w:rsidRPr="001B0D2A">
        <w:rPr>
          <w:szCs w:val="18"/>
          <w:rtl/>
        </w:rPr>
        <w:t xml:space="preserve"> المنشور على الموقع </w:t>
      </w:r>
      <w:r w:rsidR="009B4CEC">
        <w:fldChar w:fldCharType="begin"/>
      </w:r>
      <w:r w:rsidR="009B4CEC">
        <w:instrText xml:space="preserve"> HYPERLINK "https://aka.ms/DPA" </w:instrText>
      </w:r>
      <w:r w:rsidR="009B4CEC">
        <w:fldChar w:fldCharType="separate"/>
      </w:r>
      <w:r w:rsidRPr="001B0D2A">
        <w:rPr>
          <w:rStyle w:val="Hyperlink"/>
          <w:szCs w:val="18"/>
        </w:rPr>
        <w:t>https://aka.ms/DPA</w:t>
      </w:r>
      <w:r w:rsidR="009B4CEC">
        <w:rPr>
          <w:rStyle w:val="Hyperlink"/>
          <w:szCs w:val="18"/>
        </w:rPr>
        <w:fldChar w:fldCharType="end"/>
      </w:r>
      <w:r w:rsidR="00F5686B" w:rsidRPr="004B73C1">
        <w:rPr>
          <w:rFonts w:ascii="Arial" w:hAnsi="Arial" w:cs="Arial"/>
          <w:szCs w:val="18"/>
          <w:rtl/>
        </w:rPr>
        <w:t>.</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1E919A74" w14:textId="77777777" w:rsidR="00F5686B" w:rsidRPr="004B73C1" w:rsidRDefault="00F5686B" w:rsidP="00F5686B">
      <w:pPr>
        <w:pStyle w:val="ProductList-Body"/>
        <w:spacing w:after="110"/>
        <w:rPr>
          <w:rFonts w:ascii="Arial" w:hAnsi="Arial" w:cs="Arial"/>
          <w:szCs w:val="18"/>
        </w:rPr>
      </w:pPr>
      <w:r w:rsidRPr="004B73C1">
        <w:rPr>
          <w:rFonts w:ascii="Arial" w:hAnsi="Arial" w:cs="Arial"/>
          <w:szCs w:val="18"/>
          <w:rtl/>
        </w:rPr>
        <w:t xml:space="preserve">يشير مصطلح "موقع الترخيص" إلى الموقع </w:t>
      </w:r>
      <w:r w:rsidR="009B4CEC">
        <w:fldChar w:fldCharType="begin"/>
      </w:r>
      <w:r w:rsidR="009B4CEC">
        <w:instrText xml:space="preserve"> HYPERLINK "http://ww</w:instrText>
      </w:r>
      <w:r w:rsidR="009B4CEC">
        <w:instrText xml:space="preserve">w.microsoft.com/licensing/contracts" </w:instrText>
      </w:r>
      <w:r w:rsidR="009B4CEC">
        <w:fldChar w:fldCharType="separate"/>
      </w:r>
      <w:r w:rsidRPr="004B73C1">
        <w:rPr>
          <w:rStyle w:val="Hyperlink"/>
          <w:rFonts w:ascii="Arial" w:hAnsi="Arial" w:cs="Arial"/>
          <w:szCs w:val="18"/>
        </w:rPr>
        <w:t>http://www.microsoft.com/licensing/contracts</w:t>
      </w:r>
      <w:r w:rsidR="009B4CEC">
        <w:rPr>
          <w:rStyle w:val="Hyperlink"/>
          <w:rFonts w:ascii="Arial" w:hAnsi="Arial" w:cs="Arial"/>
          <w:szCs w:val="18"/>
        </w:rPr>
        <w:fldChar w:fldCharType="end"/>
      </w:r>
      <w:r w:rsidRPr="004B73C1">
        <w:rPr>
          <w:rFonts w:ascii="Arial" w:hAnsi="Arial" w:cs="Arial"/>
          <w:szCs w:val="18"/>
          <w:rtl/>
        </w:rPr>
        <w:t xml:space="preserve"> أو موقع لاحق.</w:t>
      </w:r>
    </w:p>
    <w:p w14:paraId="2B733560"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إن "الجهاز المرخّص" يشير إلى نظام جهاز فعلي واحد مخصص لاستخدام العميل ويتم تعيين ترخيص له. ويخضع أي جهاز مخصص يديره أو يتحكم به أي كيان بخلاف العميل أو شركاته التابعة لبند "إدارة تعهيد البرمجيات" الواردة في </w:t>
      </w:r>
      <w:r w:rsidR="009B4CEC">
        <w:fldChar w:fldCharType="begin"/>
      </w:r>
      <w:r w:rsidR="009B4CEC">
        <w:instrText xml:space="preserve"> HYPERLINK "http://go.microsoft.com/?linkid=9839206" </w:instrText>
      </w:r>
      <w:r w:rsidR="009B4CEC">
        <w:fldChar w:fldCharType="separate"/>
      </w:r>
      <w:r w:rsidRPr="002A4524">
        <w:rPr>
          <w:rStyle w:val="Hyperlink"/>
          <w:rFonts w:ascii="Calibri" w:hAnsi="Calibri" w:cs="Arial"/>
          <w:szCs w:val="18"/>
          <w:rtl/>
        </w:rPr>
        <w:t>شروط المنتج</w:t>
      </w:r>
      <w:r w:rsidR="009B4CEC">
        <w:rPr>
          <w:rStyle w:val="Hyperlink"/>
          <w:rFonts w:ascii="Calibri" w:hAnsi="Calibri" w:cs="Arial"/>
          <w:szCs w:val="18"/>
        </w:rPr>
        <w:fldChar w:fldCharType="end"/>
      </w:r>
      <w:r w:rsidRPr="002A4524">
        <w:rPr>
          <w:rFonts w:ascii="Calibri" w:hAnsi="Calibri" w:cs="Arial"/>
          <w:szCs w:val="18"/>
          <w:rtl/>
        </w:rPr>
        <w:t xml:space="preserve"> الموجودة على </w:t>
      </w:r>
      <w:r w:rsidR="009B4CEC">
        <w:fldChar w:fldCharType="begin"/>
      </w:r>
      <w:r w:rsidR="009B4CEC">
        <w:instrText xml:space="preserve"> HYPERLINK "http://go.microsoft.com/?linkid=9839207" </w:instrText>
      </w:r>
      <w:r w:rsidR="009B4CEC">
        <w:fldChar w:fldCharType="separate"/>
      </w:r>
      <w:r w:rsidRPr="002A4524">
        <w:rPr>
          <w:rStyle w:val="Hyperlink"/>
          <w:rFonts w:ascii="Calibri" w:hAnsi="Calibri" w:cs="Arial"/>
          <w:szCs w:val="18"/>
        </w:rPr>
        <w:t>http://go.microsoft.com/?linkid=9839207</w:t>
      </w:r>
      <w:r w:rsidR="009B4CEC">
        <w:rPr>
          <w:rStyle w:val="Hyperlink"/>
          <w:rFonts w:ascii="Calibri" w:hAnsi="Calibri" w:cs="Arial"/>
          <w:szCs w:val="18"/>
        </w:rPr>
        <w:fldChar w:fldCharType="end"/>
      </w:r>
      <w:r w:rsidRPr="002A4524">
        <w:rPr>
          <w:rFonts w:ascii="Calibri" w:hAnsi="Calibri" w:cs="Arial"/>
          <w:szCs w:val="18"/>
          <w:rtl/>
        </w:rPr>
        <w:t>. وفيما يتعلق بالغرض من هذا التعريف، يعتبر الجزء أو الشريحة من الجهاز بمثابة جهاز منفصل.</w:t>
      </w:r>
    </w:p>
    <w:p w14:paraId="7DD3644F"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يشير مصطلح "خادم الشبكة" إلى الخادم المادي للأجهزة والمخصص فقط لاستخدام العميل ويوفر مساعد للموارد لأجهزة كمبيوتر في شبكة ما. ويخضع أي خادم مخصص يديره أو يتحكم به أي كيان بخلاف العميل أو شركاته التابعة لبند "إدارة تعهيد البرمجيات" الوارد في </w:t>
      </w:r>
      <w:r w:rsidR="009B4CEC">
        <w:fldChar w:fldCharType="begin"/>
      </w:r>
      <w:r w:rsidR="009B4CEC">
        <w:instrText xml:space="preserve"> HYPERLINK "http://go.microsoft.com/?linkid=9839206" </w:instrText>
      </w:r>
      <w:r w:rsidR="009B4CEC">
        <w:fldChar w:fldCharType="separate"/>
      </w:r>
      <w:r w:rsidRPr="002A4524">
        <w:rPr>
          <w:rStyle w:val="Hyperlink"/>
          <w:rFonts w:ascii="Calibri" w:hAnsi="Calibri" w:cs="Arial"/>
          <w:szCs w:val="18"/>
          <w:rtl/>
        </w:rPr>
        <w:t>شروط المنتج</w:t>
      </w:r>
      <w:r w:rsidR="009B4CEC">
        <w:rPr>
          <w:rStyle w:val="Hyperlink"/>
          <w:rFonts w:ascii="Calibri" w:hAnsi="Calibri" w:cs="Arial"/>
          <w:szCs w:val="18"/>
        </w:rPr>
        <w:fldChar w:fldCharType="end"/>
      </w:r>
      <w:r w:rsidRPr="002A4524">
        <w:rPr>
          <w:rFonts w:ascii="Calibri" w:hAnsi="Calibri" w:cs="Arial"/>
          <w:szCs w:val="18"/>
          <w:rtl/>
        </w:rPr>
        <w:t xml:space="preserve">. يمكنك العثور على شروط المنتج على الموقع </w:t>
      </w:r>
      <w:r w:rsidR="009B4CEC">
        <w:fldChar w:fldCharType="begin"/>
      </w:r>
      <w:r w:rsidR="009B4CEC">
        <w:instrText xml:space="preserve"> HYPERLINK "http://go.microsoft.com/?linkid=9839207" </w:instrText>
      </w:r>
      <w:r w:rsidR="009B4CEC">
        <w:fldChar w:fldCharType="separate"/>
      </w:r>
      <w:r w:rsidRPr="002A4524">
        <w:rPr>
          <w:rStyle w:val="Hyperlink"/>
          <w:rFonts w:ascii="Calibri" w:hAnsi="Calibri" w:cs="Arial"/>
          <w:szCs w:val="18"/>
        </w:rPr>
        <w:t>http://go.microsoft.com/?linkid=9839207</w:t>
      </w:r>
      <w:r w:rsidR="009B4CEC">
        <w:rPr>
          <w:rStyle w:val="Hyperlink"/>
          <w:rFonts w:ascii="Calibri" w:hAnsi="Calibri" w:cs="Arial"/>
          <w:szCs w:val="18"/>
        </w:rPr>
        <w:fldChar w:fldCharType="end"/>
      </w:r>
      <w:r w:rsidRPr="002A4524">
        <w:rPr>
          <w:rFonts w:ascii="Calibri" w:hAnsi="Calibri"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6"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9B4CEC">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6" w:name="_Toc507239490"/>
      <w:r w:rsidRPr="005D6BF7">
        <w:rPr>
          <w:rFonts w:cs="Arial"/>
          <w:szCs w:val="18"/>
          <w:rtl/>
        </w:rPr>
        <w:t>شروط الخدمات عبر الإنترنت</w:t>
      </w:r>
      <w:bookmarkEnd w:id="36"/>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F7AE79" w14:textId="77777777" w:rsidR="001F5D27" w:rsidRPr="00C42401" w:rsidRDefault="001F5D27" w:rsidP="001F5D27">
      <w:pPr>
        <w:pStyle w:val="ProductList-Body"/>
        <w:spacing w:after="120"/>
        <w:rPr>
          <w:rFonts w:cstheme="minorHAnsi"/>
          <w:szCs w:val="18"/>
        </w:rPr>
      </w:pPr>
      <w:r w:rsidRPr="00C42401">
        <w:rPr>
          <w:rFonts w:cstheme="minorHAnsi"/>
          <w:szCs w:val="18"/>
          <w:rtl/>
        </w:rPr>
        <w:t>"</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ملفات</w:t>
      </w:r>
      <w:r w:rsidRPr="00C42401">
        <w:rPr>
          <w:rFonts w:cstheme="minorHAnsi"/>
          <w:szCs w:val="18"/>
          <w:rtl/>
        </w:rPr>
        <w:t xml:space="preserve"> </w:t>
      </w:r>
      <w:r w:rsidRPr="00C42401">
        <w:rPr>
          <w:rFonts w:ascii="Arial" w:hAnsi="Arial" w:cs="Arial" w:hint="cs"/>
          <w:szCs w:val="18"/>
          <w:rtl/>
        </w:rPr>
        <w:t>الصوت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توفيرها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يقوم</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بتخويل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معالجتها</w:t>
      </w:r>
      <w:r w:rsidRPr="00C42401">
        <w:rPr>
          <w:rFonts w:cstheme="minorHAnsi"/>
          <w:szCs w:val="18"/>
          <w:rtl/>
        </w:rPr>
        <w:t xml:space="preserve"> </w:t>
      </w:r>
      <w:r w:rsidRPr="00C42401">
        <w:rPr>
          <w:rFonts w:ascii="Arial" w:hAnsi="Arial" w:cs="Arial" w:hint="cs"/>
          <w:szCs w:val="18"/>
          <w:rtl/>
        </w:rPr>
        <w:t>خلافًا</w:t>
      </w:r>
      <w:r w:rsidRPr="00C42401">
        <w:rPr>
          <w:rFonts w:cstheme="minorHAnsi"/>
          <w:szCs w:val="18"/>
          <w:rtl/>
        </w:rPr>
        <w:t xml:space="preserve"> </w:t>
      </w:r>
      <w:r w:rsidRPr="00C42401">
        <w:rPr>
          <w:rFonts w:ascii="Arial" w:hAnsi="Arial" w:cs="Arial" w:hint="cs"/>
          <w:szCs w:val="18"/>
          <w:rtl/>
        </w:rPr>
        <w:t>لذلك</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المشاركة</w:t>
      </w:r>
      <w:r w:rsidRPr="00C42401">
        <w:rPr>
          <w:rFonts w:cstheme="minorHAnsi"/>
          <w:szCs w:val="18"/>
          <w:rtl/>
        </w:rPr>
        <w:t xml:space="preserve"> </w:t>
      </w:r>
      <w:r w:rsidRPr="00C42401">
        <w:rPr>
          <w:rFonts w:ascii="Arial" w:hAnsi="Arial" w:cs="Arial" w:hint="cs"/>
          <w:szCs w:val="18"/>
          <w:rtl/>
        </w:rPr>
        <w:t>مع</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تشمل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الدعم</w:t>
      </w:r>
      <w:r w:rsidRPr="00C42401">
        <w:rPr>
          <w:rFonts w:cstheme="minorHAnsi"/>
          <w:szCs w:val="18"/>
          <w:rtl/>
        </w:rPr>
        <w:t>.</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525DB6B6"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r w:rsidR="001F5D27">
        <w:rPr>
          <w:rFonts w:cs="Arial" w:hint="cs"/>
          <w:szCs w:val="18"/>
          <w:rtl/>
        </w:rPr>
        <w:t xml:space="preserve"> </w:t>
      </w:r>
      <w:r w:rsidR="001F5D27" w:rsidRPr="00C42401">
        <w:rPr>
          <w:rFonts w:ascii="Arial" w:hAnsi="Arial" w:cs="Arial" w:hint="cs"/>
          <w:szCs w:val="18"/>
          <w:rtl/>
        </w:rPr>
        <w:t>تمثل</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الدعم</w:t>
      </w:r>
      <w:r w:rsidR="001F5D27" w:rsidRPr="00C42401">
        <w:rPr>
          <w:rFonts w:cstheme="minorHAnsi"/>
          <w:szCs w:val="18"/>
          <w:rtl/>
        </w:rPr>
        <w:t xml:space="preserve"> </w:t>
      </w:r>
      <w:r w:rsidR="001F5D27" w:rsidRPr="00C42401">
        <w:rPr>
          <w:rFonts w:ascii="Arial" w:hAnsi="Arial" w:cs="Arial" w:hint="cs"/>
          <w:szCs w:val="18"/>
          <w:rtl/>
        </w:rPr>
        <w:t>مجموعة</w:t>
      </w:r>
      <w:r w:rsidR="001F5D27" w:rsidRPr="00C42401">
        <w:rPr>
          <w:rFonts w:cstheme="minorHAnsi"/>
          <w:szCs w:val="18"/>
          <w:rtl/>
        </w:rPr>
        <w:t xml:space="preserve"> </w:t>
      </w:r>
      <w:r w:rsidR="001F5D27" w:rsidRPr="00C42401">
        <w:rPr>
          <w:rFonts w:ascii="Arial" w:hAnsi="Arial" w:cs="Arial" w:hint="cs"/>
          <w:szCs w:val="18"/>
          <w:rtl/>
        </w:rPr>
        <w:t>فرعية</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Pr>
          <w:rFonts w:ascii="Arial" w:hAnsi="Arial" w:cs="Arial" w:hint="cs"/>
          <w:szCs w:val="18"/>
          <w:rtl/>
        </w:rPr>
        <w:t>.</w:t>
      </w:r>
    </w:p>
    <w:p w14:paraId="7712C73B" w14:textId="77777777" w:rsidR="00D446BF" w:rsidRPr="00EF30C3" w:rsidRDefault="009B4CEC"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721F9E2" w14:textId="77777777" w:rsidR="004A27A9" w:rsidRDefault="004A27A9" w:rsidP="004A27A9">
      <w:pPr>
        <w:pStyle w:val="ProductList-Body"/>
        <w:spacing w:after="120"/>
        <w:rPr>
          <w:rFonts w:cs="Arial"/>
          <w:szCs w:val="18"/>
          <w:rtl/>
        </w:rPr>
        <w:sectPr w:rsidR="004A27A9" w:rsidSect="00A61B2A">
          <w:footerReference w:type="default" r:id="rId17"/>
          <w:footerReference w:type="first" r:id="rId18"/>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7" w:name="_Toc507768538"/>
      <w:bookmarkStart w:id="38" w:name="_Toc43899515"/>
      <w:bookmarkStart w:id="39" w:name="GeneralTerms"/>
      <w:r w:rsidRPr="00E13D92">
        <w:rPr>
          <w:rFonts w:cs="Arial"/>
          <w:bCs/>
          <w:szCs w:val="40"/>
          <w:rtl/>
        </w:rPr>
        <w:lastRenderedPageBreak/>
        <w:t>الشروط العامة</w:t>
      </w:r>
      <w:bookmarkEnd w:id="37"/>
      <w:bookmarkEnd w:id="38"/>
    </w:p>
    <w:p w14:paraId="55D731FC" w14:textId="77777777" w:rsidR="004A27A9" w:rsidRPr="00065FD1" w:rsidRDefault="004A27A9" w:rsidP="004A27A9">
      <w:pPr>
        <w:pStyle w:val="ProductList-SubSubSectionHeading"/>
        <w:outlineLvl w:val="1"/>
        <w:rPr>
          <w:rFonts w:cs="Arial"/>
          <w:bCs/>
          <w:szCs w:val="18"/>
        </w:rPr>
      </w:pPr>
      <w:bookmarkStart w:id="40" w:name="_Toc507768539"/>
      <w:bookmarkStart w:id="41" w:name="_Toc43899516"/>
      <w:bookmarkStart w:id="42" w:name="OnlineServicesChanges"/>
      <w:bookmarkEnd w:id="39"/>
      <w:r w:rsidRPr="00065FD1">
        <w:rPr>
          <w:rFonts w:cs="Arial"/>
          <w:bCs/>
          <w:szCs w:val="18"/>
          <w:rtl/>
        </w:rPr>
        <w:t>ترخيص الخدمات عبر الإنترنت</w:t>
      </w:r>
      <w:bookmarkEnd w:id="40"/>
      <w:bookmarkEnd w:id="41"/>
    </w:p>
    <w:bookmarkEnd w:id="42"/>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r w:rsidR="009B4CEC">
        <w:fldChar w:fldCharType="begin"/>
      </w:r>
      <w:r w:rsidR="009B4CEC">
        <w:instrText xml:space="preserve"> HYPERLINK \l "OnlineServiceSpecificTerms" </w:instrText>
      </w:r>
      <w:r w:rsidR="009B4CEC">
        <w:fldChar w:fldCharType="separate"/>
      </w:r>
      <w:r w:rsidRPr="0095324E">
        <w:rPr>
          <w:rStyle w:val="Hyperlink"/>
          <w:rFonts w:cs="Arial"/>
          <w:szCs w:val="18"/>
          <w:rtl/>
        </w:rPr>
        <w:t>الشروط الخاصة بالخدمة عبر الإنترنت</w:t>
      </w:r>
      <w:r w:rsidR="009B4CEC">
        <w:rPr>
          <w:rStyle w:val="Hyperlink"/>
          <w:rFonts w:cs="Arial"/>
          <w:szCs w:val="18"/>
        </w:rPr>
        <w:fldChar w:fldCharType="end"/>
      </w:r>
      <w:r w:rsidRPr="0095324E">
        <w:rPr>
          <w:rFonts w:cs="Arial"/>
          <w:szCs w:val="18"/>
          <w:rtl/>
        </w:rPr>
        <w:t xml:space="preserve">. يتناول </w:t>
      </w:r>
      <w:r w:rsidR="009B4CEC">
        <w:fldChar w:fldCharType="begin"/>
      </w:r>
      <w:r w:rsidR="009B4CEC">
        <w:instrText xml:space="preserve"> HYPERLINK \l "Attachment2" </w:instrText>
      </w:r>
      <w:r w:rsidR="009B4CEC">
        <w:fldChar w:fldCharType="separate"/>
      </w:r>
      <w:r w:rsidRPr="0095324E">
        <w:rPr>
          <w:rStyle w:val="Hyperlink"/>
          <w:rFonts w:cs="Arial"/>
          <w:szCs w:val="18"/>
          <w:rtl/>
        </w:rPr>
        <w:t xml:space="preserve">المرفق </w:t>
      </w:r>
      <w:r w:rsidRPr="0095324E">
        <w:rPr>
          <w:rStyle w:val="Hyperlink"/>
          <w:rFonts w:cs="Arial"/>
          <w:szCs w:val="18"/>
          <w:lang w:bidi=""/>
        </w:rPr>
        <w:t>2</w:t>
      </w:r>
      <w:r w:rsidR="009B4CEC">
        <w:rPr>
          <w:rStyle w:val="Hyperlink"/>
          <w:rFonts w:cs="Arial"/>
          <w:szCs w:val="18"/>
          <w:lang w:bidi=""/>
        </w:rPr>
        <w:fldChar w:fldCharType="end"/>
      </w:r>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r w:rsidR="009B4CEC">
        <w:fldChar w:fldCharType="begin"/>
      </w:r>
      <w:r w:rsidR="009B4CEC">
        <w:instrText xml:space="preserve"> HYPERLINK \l "OnlineServiceSpecificTerms" </w:instrText>
      </w:r>
      <w:r w:rsidR="009B4CEC">
        <w:fldChar w:fldCharType="separate"/>
      </w:r>
      <w:r w:rsidRPr="005C0D3F">
        <w:rPr>
          <w:rStyle w:val="Hyperlink"/>
          <w:rFonts w:cs="Arial"/>
          <w:szCs w:val="18"/>
          <w:rtl/>
        </w:rPr>
        <w:t>الشروط الخاصة بالخدمة عبر الإنترنت</w:t>
      </w:r>
      <w:r w:rsidR="009B4CEC">
        <w:rPr>
          <w:rStyle w:val="Hyperlink"/>
          <w:rFonts w:cs="Arial"/>
          <w:szCs w:val="18"/>
        </w:rPr>
        <w:fldChar w:fldCharType="end"/>
      </w:r>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3" w:name="_Toc507768540"/>
      <w:bookmarkStart w:id="44" w:name="_Toc43899517"/>
      <w:r w:rsidRPr="00140183">
        <w:rPr>
          <w:rFonts w:cs="Arial"/>
          <w:bCs/>
          <w:szCs w:val="18"/>
          <w:rtl/>
        </w:rPr>
        <w:t>استخدام الخدمات عبر الإنترنت</w:t>
      </w:r>
      <w:bookmarkEnd w:id="43"/>
      <w:bookmarkEnd w:id="44"/>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0BF86E6A" w14:textId="77777777" w:rsidR="003117D0" w:rsidRPr="00CE0311" w:rsidRDefault="003117D0" w:rsidP="003117D0">
      <w:pPr>
        <w:pStyle w:val="ProductList-Body"/>
        <w:numPr>
          <w:ilvl w:val="0"/>
          <w:numId w:val="1"/>
        </w:numPr>
        <w:spacing w:before="40"/>
        <w:ind w:left="605" w:hanging="274"/>
        <w:rPr>
          <w:rFonts w:ascii="Calibri" w:hAnsi="Calibri" w:cs="Arial"/>
          <w:szCs w:val="18"/>
        </w:rPr>
      </w:pPr>
      <w:r w:rsidRPr="00CE0311">
        <w:rPr>
          <w:rFonts w:ascii="Calibri" w:hAnsi="Calibri" w:cs="Arial"/>
          <w:szCs w:val="18"/>
          <w:rtl/>
        </w:rPr>
        <w:t>في أي استخدام أو وضع قد يؤدي فيه تعطيل "الخدمة عبر الإنترنت" إلى وفاة أي شخص أو تعرضه لإصابة جسدية بالغة أو إلى إلحاق أضرار مادية أو بيئية جسيمة، إلا وفقًا لقسم الاستخدام عالي الخطورة أدناه؛ أو</w:t>
      </w:r>
    </w:p>
    <w:p w14:paraId="54B088D6" w14:textId="77777777" w:rsidR="003117D0" w:rsidRPr="00CE0311" w:rsidRDefault="003117D0" w:rsidP="003117D0">
      <w:pPr>
        <w:pStyle w:val="ProductList-Body"/>
        <w:numPr>
          <w:ilvl w:val="0"/>
          <w:numId w:val="1"/>
        </w:numPr>
        <w:spacing w:before="40" w:after="120"/>
        <w:ind w:left="619" w:hanging="274"/>
        <w:rPr>
          <w:rFonts w:ascii="Calibri" w:hAnsi="Calibri" w:cs="Arial"/>
          <w:szCs w:val="18"/>
        </w:rPr>
      </w:pPr>
      <w:r w:rsidRPr="00CE0311">
        <w:rPr>
          <w:rFonts w:ascii="Calibri" w:hAnsi="Calibri" w:cs="Arial"/>
          <w:szCs w:val="18"/>
          <w:rtl/>
        </w:rPr>
        <w:t>لمساعدة أي شخص أو تشجيعه على القيام بأي مما ذُكر أعلاه.</w:t>
      </w:r>
    </w:p>
    <w:p w14:paraId="137E59A7" w14:textId="77777777" w:rsidR="003117D0" w:rsidRPr="00CE0311" w:rsidRDefault="003117D0" w:rsidP="003117D0">
      <w:pPr>
        <w:pStyle w:val="ProductList-Body"/>
        <w:ind w:left="158"/>
        <w:rPr>
          <w:rFonts w:ascii="Calibri" w:hAnsi="Calibri" w:cs="Arial"/>
          <w:szCs w:val="18"/>
        </w:rPr>
      </w:pPr>
      <w:r w:rsidRPr="00CE0311">
        <w:rPr>
          <w:rFonts w:ascii="Calibri" w:hAnsi="Calibri" w:cs="Arial"/>
          <w:szCs w:val="18"/>
          <w:rtl/>
        </w:rPr>
        <w:t xml:space="preserve">قد يؤدي انتهاك "سياسة الاستخدام المقبول" الواردة في هذا البند إلى تعليق الخدمة عبر الإنترنت. إذا تولت شركة </w:t>
      </w:r>
      <w:r w:rsidRPr="00CE0311">
        <w:rPr>
          <w:rFonts w:ascii="Calibri" w:hAnsi="Calibri" w:cs="Arial"/>
          <w:szCs w:val="18"/>
        </w:rPr>
        <w:t>Microsoft</w:t>
      </w:r>
      <w:r w:rsidRPr="00CE0311">
        <w:rPr>
          <w:rFonts w:ascii="Calibri" w:hAnsi="Calibri" w:cs="Arial"/>
          <w:szCs w:val="18"/>
          <w:rtl/>
        </w:rPr>
        <w:t xml:space="preserve"> تعليق "الخدمة عبر الإنترنت"، فلن تعلقها إلا بالقدر الضروري المعقول. ستقوم </w:t>
      </w:r>
      <w:r w:rsidRPr="00CE0311">
        <w:rPr>
          <w:rFonts w:ascii="Calibri" w:hAnsi="Calibri" w:cs="Arial"/>
          <w:szCs w:val="18"/>
        </w:rPr>
        <w:t>Microsoft</w:t>
      </w:r>
      <w:r w:rsidRPr="00CE0311">
        <w:rPr>
          <w:rFonts w:ascii="Calibri" w:hAnsi="Calibri" w:cs="Arial"/>
          <w:szCs w:val="18"/>
          <w:rtl/>
        </w:rPr>
        <w:t xml:space="preserve"> بتوفير إشعار معقول قبل تعليق أي خدمة عبر الإنترنت للأسباب المذكورة أعلاه، وذلك ما لم ترى </w:t>
      </w:r>
      <w:r w:rsidRPr="00CE0311">
        <w:rPr>
          <w:rFonts w:ascii="Calibri" w:hAnsi="Calibri" w:cs="Arial"/>
          <w:szCs w:val="18"/>
        </w:rPr>
        <w:t>Microsoft</w:t>
      </w:r>
      <w:r w:rsidRPr="00CE0311">
        <w:rPr>
          <w:rFonts w:ascii="Calibri" w:hAnsi="Calibri" w:cs="Arial"/>
          <w:szCs w:val="18"/>
          <w:rtl/>
        </w:rPr>
        <w:t xml:space="preserve"> حتمية إجراء تعليق فوري.</w:t>
      </w:r>
    </w:p>
    <w:p w14:paraId="71422253" w14:textId="77777777" w:rsidR="003117D0" w:rsidRPr="00CE0311" w:rsidRDefault="003117D0" w:rsidP="003117D0">
      <w:pPr>
        <w:pStyle w:val="ProductList-Body"/>
        <w:ind w:left="180"/>
        <w:rPr>
          <w:rFonts w:ascii="Calibri" w:hAnsi="Calibri" w:cs="Arial"/>
          <w:szCs w:val="18"/>
        </w:rPr>
      </w:pPr>
    </w:p>
    <w:p w14:paraId="112BAF02" w14:textId="77777777" w:rsidR="003117D0" w:rsidRPr="00CE0311" w:rsidRDefault="003117D0" w:rsidP="003117D0">
      <w:pPr>
        <w:pStyle w:val="ProductList-Body"/>
        <w:ind w:left="180"/>
        <w:outlineLvl w:val="2"/>
        <w:rPr>
          <w:rFonts w:ascii="Calibri" w:hAnsi="Calibri" w:cs="Arial"/>
          <w:b/>
          <w:bCs/>
          <w:color w:val="0072C6"/>
          <w:szCs w:val="18"/>
        </w:rPr>
      </w:pPr>
      <w:r w:rsidRPr="00CE0311">
        <w:rPr>
          <w:rFonts w:ascii="Calibri" w:hAnsi="Calibri" w:cs="Arial"/>
          <w:b/>
          <w:bCs/>
          <w:color w:val="0072C6"/>
          <w:szCs w:val="18"/>
          <w:rtl/>
        </w:rPr>
        <w:t>الاستخدام عالي الخطورة</w:t>
      </w:r>
    </w:p>
    <w:p w14:paraId="53E5A615" w14:textId="77777777" w:rsidR="003117D0" w:rsidRPr="00CE0311" w:rsidRDefault="003117D0" w:rsidP="003117D0">
      <w:pPr>
        <w:pStyle w:val="ProductList-Body"/>
        <w:ind w:left="180"/>
        <w:rPr>
          <w:rFonts w:ascii="Calibri" w:hAnsi="Calibri" w:cs="Arial"/>
          <w:szCs w:val="18"/>
        </w:rPr>
      </w:pPr>
      <w:r w:rsidRPr="00CE0311">
        <w:rPr>
          <w:rFonts w:ascii="Calibri" w:hAnsi="Calibri" w:cs="Arial"/>
          <w:szCs w:val="18"/>
          <w:rtl/>
        </w:rPr>
        <w:t xml:space="preserve">تحذير: قد يتم استخدام التقنيات الحديثة وخاصة التقنيات الأساسية، بطرق جديدة ومبتكرة، ويتعين على العميل النظر فيما إذا كان الاستخدام الخاص لهذه التقنيات يُعد آمنًا أم لا. إن "الخدمات عبر الإنترنت" غير مصممة أو مخصصة لدعم أي استخدام قد يؤدي حدوث انقطاع في الخدمة أو خلل أو خطأ أو أي عطل آخر في أي "خدمة عبر الإنترنت" به إلى وفاة أي شخص أو تعرضه لإصابة جسدية بالغة أو إلى إلحاق أضرار مادية أو بيئية (يشار إلى ذلك إجمالاً "بالاستخدام عالي الخطورة"). وبناءً على ذلك، يجب على العميل تصميم كل تطبيق وتنفيذه بحيث لا تقل معدلات سلامة الأشخاص والممتلكات والبيئة به عن مستوى معقول ومناسب وقانوني، سواء بصفة عامة أو بالنسبة لمجال معين، وذلك في حالة حدوث انقطاع في الخدمة عبر الإنترنت أو خلل أو خطأ أو أي عطل آخر. يُعد استخدام العميل "عالي الخطورة للخدمات عبر الإنترنت" تحت مسؤوليته الخاصة. يوافق العميل على الدفاع عن شركة </w:t>
      </w:r>
      <w:r w:rsidRPr="00CE0311">
        <w:rPr>
          <w:rFonts w:ascii="Calibri" w:hAnsi="Calibri" w:cs="Arial"/>
          <w:szCs w:val="18"/>
        </w:rPr>
        <w:t>Microsoft</w:t>
      </w:r>
      <w:r w:rsidRPr="00CE0311">
        <w:rPr>
          <w:rFonts w:ascii="Calibri" w:hAnsi="Calibri" w:cs="Arial"/>
          <w:szCs w:val="18"/>
          <w:rtl/>
        </w:rPr>
        <w:t xml:space="preserve"> وتعويضها وإبراء ذمتها من جميع الأضرار والتكاليف ورسوم المحاماة المتعلقة بأية مطالبات تنشأ عن "الاستخدام عالي المخاطر" المرتبط "بالخدمات عبر الإنترنت"، بما في ذلك أية مطالبات قائمة تحت مسؤولية قانونية مشددة أو تنص على إهمال شركة </w:t>
      </w:r>
      <w:r w:rsidRPr="00CE0311">
        <w:rPr>
          <w:rFonts w:ascii="Calibri" w:hAnsi="Calibri" w:cs="Arial"/>
          <w:szCs w:val="18"/>
        </w:rPr>
        <w:t>Microsoft</w:t>
      </w:r>
      <w:r w:rsidRPr="00CE0311">
        <w:rPr>
          <w:rFonts w:ascii="Calibri" w:hAnsi="Calibri" w:cs="Arial"/>
          <w:szCs w:val="18"/>
          <w:rtl/>
        </w:rPr>
        <w:t xml:space="preserve"> في تصميم "الخدمة/الخدمات عبر الإنترنت" أو توفيرها للعميل. ويُضاف التزام التعويض السالف الذكر إلى أي التزام بالدفاع منصوص عليه في اتفاقية الترخيص المجمع المبرمة مع العميل، ولا يخضع لأي تقييد أو إعفاء من المسؤولية الواردة في هذه الاتفاقيات.</w:t>
      </w:r>
    </w:p>
    <w:p w14:paraId="43E01CFC" w14:textId="77777777" w:rsidR="004A27A9" w:rsidRPr="00544787" w:rsidRDefault="004A27A9" w:rsidP="004A27A9">
      <w:pPr>
        <w:pStyle w:val="ProductList-Body"/>
        <w:rPr>
          <w:rFonts w:cs="Arial"/>
          <w:szCs w:val="18"/>
        </w:rPr>
      </w:pPr>
    </w:p>
    <w:p w14:paraId="1AE5FCBA" w14:textId="77777777" w:rsidR="00F5686B" w:rsidRPr="007D609F" w:rsidRDefault="00F5686B" w:rsidP="00F5686B">
      <w:pPr>
        <w:pStyle w:val="ProductList-SubSubSectionHeading"/>
        <w:outlineLvl w:val="1"/>
        <w:rPr>
          <w:rFonts w:ascii="Arial" w:eastAsia="Arial" w:hAnsi="Arial" w:cs="Arial"/>
          <w:bCs/>
          <w:szCs w:val="18"/>
          <w:lang w:eastAsia="en-US"/>
        </w:rPr>
      </w:pPr>
      <w:bookmarkStart w:id="45" w:name="_Toc26883663"/>
      <w:bookmarkStart w:id="46" w:name="_Toc27047313"/>
      <w:bookmarkStart w:id="47" w:name="_Toc43899518"/>
      <w:bookmarkStart w:id="48" w:name="_Toc507768541"/>
      <w:bookmarkStart w:id="49" w:name="_Toc507239493"/>
      <w:r w:rsidRPr="007D609F">
        <w:rPr>
          <w:rFonts w:ascii="Arial" w:eastAsia="Arial" w:hAnsi="Arial" w:cs="Arial"/>
          <w:bCs/>
          <w:szCs w:val="18"/>
          <w:rtl/>
          <w:lang w:eastAsia="en-US"/>
        </w:rPr>
        <w:t>حماية البيانات والأمان</w:t>
      </w:r>
      <w:bookmarkEnd w:id="45"/>
      <w:bookmarkEnd w:id="46"/>
      <w:bookmarkEnd w:id="47"/>
    </w:p>
    <w:p w14:paraId="041D39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تنطبق شروط "ملحق حماية البيانات" </w:t>
      </w:r>
      <w:r w:rsidRPr="007D609F">
        <w:rPr>
          <w:rFonts w:ascii="Arial" w:hAnsi="Arial" w:cs="Arial"/>
          <w:szCs w:val="18"/>
        </w:rPr>
        <w:t>(DPA)</w:t>
      </w:r>
      <w:r w:rsidRPr="007D609F">
        <w:rPr>
          <w:rFonts w:ascii="Arial" w:hAnsi="Arial" w:cs="Arial"/>
          <w:szCs w:val="18"/>
          <w:rtl/>
        </w:rPr>
        <w:t xml:space="preserve"> على جميع الخدمات عبر الإنترنت باستثناء الخدمات عبر الإنترنت المُدرجة في ‏</w:t>
      </w:r>
      <w:dir w:val="rtl">
        <w:r w:rsidRPr="007D609F">
          <w:rPr>
            <w:rFonts w:ascii="Arial" w:hAnsi="Arial" w:cs="Arial"/>
            <w:szCs w:val="18"/>
            <w:rtl/>
          </w:rPr>
          <w:t xml:space="preserve">المرفق </w:t>
        </w:r>
        <w:r w:rsidRPr="007D609F">
          <w:rPr>
            <w:rFonts w:ascii="Arial" w:hAnsi="Arial" w:cs="Arial"/>
            <w:szCs w:val="18"/>
            <w:lang w:bidi=""/>
          </w:rPr>
          <w:t>1</w:t>
        </w:r>
        <w:r w:rsidRPr="007D609F">
          <w:rPr>
            <w:rFonts w:ascii="Arial" w:hAnsi="Arial" w:cs="Arial"/>
            <w:szCs w:val="18"/>
            <w:rtl/>
          </w:rPr>
          <w:t>‬. فيما يتعلق بالخدمات الأساسية عبر الإنترنت، توجد تفاصيل خاصة بالخدمة عبر الإنترنت حول ممارسات الأمان وموقع حفظ بيانات العميل غير النشطة</w:t>
        </w:r>
        <w:r w:rsidRPr="007D609F">
          <w:rPr>
            <w:rFonts w:ascii="Arial" w:hAnsi="Arial" w:cs="Arial"/>
            <w:szCs w:val="18"/>
            <w:rtl/>
          </w:rPr>
          <w:t>‬</w:t>
        </w:r>
        <w:r w:rsidRPr="007D609F">
          <w:rPr>
            <w:rFonts w:ascii="Arial" w:hAnsi="Arial" w:cs="Arial"/>
            <w:szCs w:val="18"/>
            <w:rtl/>
          </w:rPr>
          <w:t>‬‏</w:t>
        </w:r>
        <w:dir w:val="rtl">
          <w:r w:rsidRPr="007D609F">
            <w:rPr>
              <w:rFonts w:ascii="Arial" w:hAnsi="Arial" w:cs="Arial"/>
              <w:szCs w:val="18"/>
              <w:rtl/>
            </w:rPr>
            <w:t xml:space="preserve"> في المرفق </w:t>
          </w:r>
          <w:r w:rsidRPr="007D609F">
            <w:rPr>
              <w:rFonts w:ascii="Arial" w:hAnsi="Arial" w:cs="Arial"/>
              <w:szCs w:val="18"/>
              <w:lang w:bidi=""/>
            </w:rPr>
            <w:t>1</w:t>
          </w:r>
          <w:r w:rsidRPr="007D609F">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9B4CEC">
            <w:t>‬</w:t>
          </w:r>
          <w:r w:rsidR="009B4CEC">
            <w:t>‬</w:t>
          </w:r>
        </w:dir>
      </w:dir>
    </w:p>
    <w:p w14:paraId="06A680F8" w14:textId="77777777" w:rsidR="00F5686B" w:rsidRPr="001B05D1" w:rsidRDefault="00F5686B" w:rsidP="001B05D1">
      <w:pPr>
        <w:pStyle w:val="ProductList-Body"/>
        <w:rPr>
          <w:szCs w:val="18"/>
          <w:rtl/>
        </w:rPr>
      </w:pPr>
    </w:p>
    <w:p w14:paraId="07C4BCA7" w14:textId="71E8AFA0" w:rsidR="004A27A9" w:rsidRPr="00C23051" w:rsidRDefault="004A27A9" w:rsidP="004A27A9">
      <w:pPr>
        <w:pStyle w:val="ProductList-SubSubSectionHeading"/>
        <w:outlineLvl w:val="1"/>
        <w:rPr>
          <w:rFonts w:cs="Arial"/>
          <w:bCs/>
          <w:szCs w:val="18"/>
        </w:rPr>
      </w:pPr>
      <w:bookmarkStart w:id="50" w:name="_Toc43899519"/>
      <w:r w:rsidRPr="00C23051">
        <w:rPr>
          <w:rFonts w:cs="Arial"/>
          <w:bCs/>
          <w:szCs w:val="18"/>
          <w:rtl/>
        </w:rPr>
        <w:t>استخدام البرامج مع الخدمة عبر الإنترنت</w:t>
      </w:r>
      <w:bookmarkEnd w:id="48"/>
      <w:bookmarkEnd w:id="49"/>
      <w:bookmarkEnd w:id="50"/>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r w:rsidR="009B4CEC">
        <w:fldChar w:fldCharType="begin"/>
      </w:r>
      <w:r w:rsidR="009B4CEC">
        <w:instrText xml:space="preserve"> HYPERLINK \l "OnlineServiceSpecificTerms" </w:instrText>
      </w:r>
      <w:r w:rsidR="009B4CEC">
        <w:fldChar w:fldCharType="separate"/>
      </w:r>
      <w:r w:rsidRPr="00EF30C3">
        <w:rPr>
          <w:rStyle w:val="Hyperlink"/>
          <w:rFonts w:cs="Arial"/>
          <w:szCs w:val="18"/>
          <w:rtl/>
        </w:rPr>
        <w:t>الشروط الخاصة بالخدمة عبر الإنترنت</w:t>
      </w:r>
      <w:r w:rsidR="009B4CEC">
        <w:rPr>
          <w:rStyle w:val="Hyperlink"/>
          <w:rFonts w:cs="Arial"/>
          <w:szCs w:val="18"/>
        </w:rPr>
        <w:fldChar w:fldCharType="end"/>
      </w:r>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1BC70A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يجوز لشركة </w:t>
      </w:r>
      <w:r w:rsidRPr="007D609F">
        <w:rPr>
          <w:rFonts w:ascii="Arial" w:hAnsi="Arial" w:cs="Arial"/>
          <w:szCs w:val="18"/>
        </w:rPr>
        <w:t>Microsoft</w:t>
      </w:r>
      <w:r w:rsidRPr="007D609F">
        <w:rPr>
          <w:rFonts w:ascii="Arial" w:hAnsi="Arial" w:cs="Arial"/>
          <w:szCs w:val="18"/>
          <w:rtl/>
        </w:rPr>
        <w:t xml:space="preserve"> التحقق من إصدار أي برامجها تلقائيًا. وقد تقوم الأجهزة التي يتم تثبيت البرامج عليها بشكل دوري بتوفير معلومات لتمكين </w:t>
      </w:r>
      <w:r w:rsidRPr="007D609F">
        <w:rPr>
          <w:rFonts w:ascii="Arial" w:hAnsi="Arial" w:cs="Arial"/>
          <w:szCs w:val="18"/>
        </w:rPr>
        <w:t>Microsoft</w:t>
      </w:r>
      <w:r w:rsidRPr="007D609F">
        <w:rPr>
          <w:rFonts w:ascii="Arial" w:hAnsi="Arial"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7D609F">
        <w:rPr>
          <w:rFonts w:ascii="Arial" w:hAnsi="Arial" w:cs="Arial"/>
          <w:szCs w:val="18"/>
        </w:rPr>
        <w:t>Microsoft</w:t>
      </w:r>
      <w:r w:rsidRPr="007D609F">
        <w:rPr>
          <w:rFonts w:ascii="Arial" w:hAnsi="Arial" w:cs="Arial"/>
          <w:szCs w:val="18"/>
          <w:rtl/>
        </w:rPr>
        <w:t xml:space="preserve"> أو مصادر معتمدة. يُعد استخدام البرنامج بمثابة موافقة على إرسال المعلومات الموضحة في هذا البند. قد توصي شركة </w:t>
      </w:r>
      <w:r w:rsidRPr="007D609F">
        <w:rPr>
          <w:rFonts w:ascii="Arial" w:hAnsi="Arial" w:cs="Arial"/>
          <w:szCs w:val="18"/>
        </w:rPr>
        <w:t>Microsoft</w:t>
      </w:r>
      <w:r w:rsidRPr="007D609F">
        <w:rPr>
          <w:rFonts w:ascii="Arial" w:hAnsi="Arial"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بيانات تشخيصية (كما هو محدد في ملحق حماية البيانات) حول استخدام التطبيقات وأدائها، والتي قد يتم إرسالها إلى </w:t>
      </w:r>
      <w:r w:rsidRPr="007D609F">
        <w:rPr>
          <w:rFonts w:ascii="Arial" w:hAnsi="Arial" w:cs="Arial"/>
          <w:szCs w:val="18"/>
        </w:rPr>
        <w:t>Microsoft</w:t>
      </w:r>
      <w:r w:rsidRPr="007D609F">
        <w:rPr>
          <w:rFonts w:ascii="Arial" w:hAnsi="Arial" w:cs="Arial"/>
          <w:szCs w:val="18"/>
          <w:rtl/>
        </w:rPr>
        <w:t xml:space="preserve"> إلى الحد الذي تحتوي فيه على أي بيانات شخصية، ويتم استخدامها للأغراض الموضحة في ملحق حماية البيانات </w:t>
      </w:r>
      <w:r w:rsidRPr="007D609F">
        <w:rPr>
          <w:rFonts w:ascii="Arial" w:hAnsi="Arial" w:cs="Arial"/>
          <w:szCs w:val="18"/>
        </w:rPr>
        <w:t>(DPA)</w:t>
      </w:r>
      <w:r w:rsidRPr="007D609F">
        <w:rPr>
          <w:rFonts w:ascii="Arial" w:hAnsi="Arial" w:cs="Arial"/>
          <w:szCs w:val="18"/>
          <w:rtl/>
        </w:rPr>
        <w:t>.</w:t>
      </w:r>
    </w:p>
    <w:p w14:paraId="5CA5B88F" w14:textId="06984CCD" w:rsidR="00103924" w:rsidRPr="00EF30C3" w:rsidRDefault="00103924" w:rsidP="00D672AD">
      <w:pPr>
        <w:pStyle w:val="ProductList-Body"/>
        <w:ind w:left="180"/>
        <w:rPr>
          <w:rFonts w:cs="Arial"/>
          <w:szCs w:val="18"/>
        </w:rPr>
      </w:pP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1" w:name="_Toc507768542"/>
      <w:bookmarkStart w:id="52" w:name="_Toc43899520"/>
      <w:r w:rsidRPr="00733C92">
        <w:rPr>
          <w:rFonts w:cs="Arial"/>
          <w:bCs/>
          <w:szCs w:val="18"/>
          <w:rtl/>
        </w:rPr>
        <w:t>القيود الفنية</w:t>
      </w:r>
      <w:bookmarkEnd w:id="51"/>
      <w:bookmarkEnd w:id="52"/>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3" w:name="_Toc507768543"/>
      <w:bookmarkStart w:id="54" w:name="_Toc43899521"/>
      <w:r w:rsidRPr="00733C92">
        <w:rPr>
          <w:rFonts w:cs="Arial"/>
          <w:bCs/>
          <w:szCs w:val="18"/>
          <w:rtl/>
        </w:rPr>
        <w:t>خدمات الاستيراد/التصدير</w:t>
      </w:r>
      <w:bookmarkEnd w:id="53"/>
      <w:bookmarkEnd w:id="54"/>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5" w:name="_Toc507768544"/>
      <w:bookmarkStart w:id="56" w:name="_Toc43899522"/>
      <w:r w:rsidRPr="00733C92">
        <w:rPr>
          <w:rFonts w:cs="Arial"/>
          <w:bCs/>
          <w:szCs w:val="18"/>
          <w:rtl/>
        </w:rPr>
        <w:t>مكونات الخطوط</w:t>
      </w:r>
      <w:bookmarkEnd w:id="55"/>
      <w:bookmarkEnd w:id="56"/>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7" w:name="_Toc507768545"/>
      <w:bookmarkStart w:id="58" w:name="_Toc43899523"/>
      <w:r w:rsidRPr="00733C92">
        <w:rPr>
          <w:rFonts w:cs="Arial"/>
          <w:bCs/>
          <w:szCs w:val="18"/>
          <w:rtl/>
        </w:rPr>
        <w:t>تغييرات الخدمات عبر الإنترنت وتوفرها</w:t>
      </w:r>
      <w:r w:rsidRPr="00733C92">
        <w:rPr>
          <w:rFonts w:cs="Arial"/>
          <w:bCs/>
          <w:szCs w:val="18"/>
          <w:rtl/>
        </w:rPr>
        <w:t>‬</w:t>
      </w:r>
      <w:bookmarkEnd w:id="57"/>
      <w:bookmarkEnd w:id="58"/>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r w:rsidR="009B4CEC">
        <w:fldChar w:fldCharType="begin"/>
      </w:r>
      <w:r w:rsidR="009B4CEC">
        <w:instrText xml:space="preserve"> HYPERLINK "https://go.microsoft.com/fwlink/?linkid=870295" </w:instrText>
      </w:r>
      <w:r w:rsidR="009B4CEC">
        <w:fldChar w:fldCharType="separate"/>
      </w:r>
      <w:r w:rsidRPr="00D14A2B">
        <w:rPr>
          <w:rStyle w:val="Hyperlink"/>
          <w:rFonts w:ascii="Calibri" w:hAnsi="Calibri" w:cs="Arial"/>
          <w:szCs w:val="18"/>
          <w:lang w:bidi=""/>
        </w:rPr>
        <w:t>https://go.microsoft.com/fwlink/?linkid=870295</w:t>
      </w:r>
      <w:r w:rsidR="009B4CEC">
        <w:rPr>
          <w:rStyle w:val="Hyperlink"/>
          <w:rFonts w:ascii="Calibri" w:hAnsi="Calibri" w:cs="Arial"/>
          <w:szCs w:val="18"/>
          <w:lang w:bidi=""/>
        </w:rPr>
        <w:fldChar w:fldCharType="end"/>
      </w:r>
      <w:r w:rsidRPr="00D14A2B">
        <w:rPr>
          <w:rFonts w:ascii="Calibri" w:hAnsi="Calibri" w:cs="Arial"/>
          <w:szCs w:val="18"/>
          <w:rtl/>
        </w:rPr>
        <w:t>.</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59" w:name="_Toc507768547"/>
      <w:bookmarkStart w:id="60" w:name="_Toc43899524"/>
      <w:bookmarkStart w:id="61" w:name="_Hlk27555717"/>
      <w:r w:rsidRPr="007836DA">
        <w:rPr>
          <w:rFonts w:cs="Arial"/>
          <w:bCs/>
          <w:szCs w:val="18"/>
          <w:rtl/>
        </w:rPr>
        <w:t>أخرى</w:t>
      </w:r>
      <w:bookmarkEnd w:id="59"/>
      <w:bookmarkEnd w:id="60"/>
    </w:p>
    <w:p w14:paraId="2FC3FEC8" w14:textId="77777777" w:rsidR="00F82C49" w:rsidRPr="004A27A9" w:rsidRDefault="00F82C49" w:rsidP="004A27A9">
      <w:pPr>
        <w:pStyle w:val="ProductList-Body"/>
        <w:ind w:left="158"/>
        <w:rPr>
          <w:rFonts w:cs="Arial"/>
          <w:b/>
          <w:bCs/>
          <w:color w:val="0072C6"/>
          <w:szCs w:val="18"/>
        </w:rPr>
      </w:pPr>
      <w:bookmarkStart w:id="62" w:name="_Toc460240070"/>
      <w:bookmarkStart w:id="63" w:name="_Toc459970681"/>
      <w:bookmarkStart w:id="64" w:name="NonMicrosoftProducts"/>
      <w:bookmarkEnd w:id="61"/>
      <w:r w:rsidRPr="004A27A9">
        <w:rPr>
          <w:rFonts w:cs="Arial"/>
          <w:b/>
          <w:bCs/>
          <w:color w:val="0072C6"/>
          <w:szCs w:val="18"/>
          <w:rtl/>
        </w:rPr>
        <w:t xml:space="preserve">المنتجات غير التابعة </w:t>
      </w:r>
      <w:r w:rsidRPr="004A27A9">
        <w:rPr>
          <w:rFonts w:cs="Arial"/>
          <w:b/>
          <w:bCs/>
          <w:color w:val="0072C6"/>
          <w:szCs w:val="18"/>
        </w:rPr>
        <w:t>Microsoft</w:t>
      </w:r>
      <w:bookmarkEnd w:id="62"/>
      <w:bookmarkEnd w:id="63"/>
    </w:p>
    <w:bookmarkEnd w:id="64"/>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30F65F3E" w14:textId="77777777" w:rsidR="0011099D" w:rsidRPr="005442E4" w:rsidRDefault="0011099D" w:rsidP="0011099D">
      <w:pPr>
        <w:pStyle w:val="ProductList-Body"/>
        <w:ind w:left="158" w:hanging="158"/>
        <w:rPr>
          <w:b/>
          <w:color w:val="0072C6"/>
          <w:szCs w:val="18"/>
        </w:rPr>
      </w:pPr>
      <w:bookmarkStart w:id="65" w:name="GeneralTerms_Previews"/>
      <w:r w:rsidRPr="00331C73">
        <w:rPr>
          <w:b/>
          <w:color w:val="0072C6"/>
          <w:szCs w:val="18"/>
          <w:rtl/>
        </w:rPr>
        <w:t>المعاينات</w:t>
      </w:r>
    </w:p>
    <w:p w14:paraId="76B0A569" w14:textId="53EAB429" w:rsidR="0011099D" w:rsidRPr="005442E4" w:rsidRDefault="00F5686B" w:rsidP="004E6A6B">
      <w:pPr>
        <w:pStyle w:val="ProductList-Body"/>
        <w:tabs>
          <w:tab w:val="clear" w:pos="158"/>
          <w:tab w:val="left" w:pos="0"/>
        </w:tabs>
        <w:ind w:firstLine="22"/>
        <w:rPr>
          <w:szCs w:val="18"/>
        </w:rPr>
      </w:pPr>
      <w:r w:rsidRPr="007D609F">
        <w:rPr>
          <w:rFonts w:ascii="Arial" w:hAnsi="Arial" w:cs="Arial"/>
          <w:szCs w:val="18"/>
          <w:rtl/>
        </w:rPr>
        <w:t xml:space="preserve">تُقدَّم المعاينات "بالحالة التي عليها" و"على علاتها" و"بالحالة التي تتوفر بها"؛ كما هو موضح هنا. لا يتم تضمين المعاينات في اتفاقية مستوى الخدمة </w:t>
      </w:r>
      <w:r w:rsidRPr="007D609F">
        <w:rPr>
          <w:rFonts w:ascii="Arial" w:hAnsi="Arial" w:cs="Arial"/>
          <w:szCs w:val="18"/>
        </w:rPr>
        <w:t>(SLA)</w:t>
      </w:r>
      <w:r w:rsidRPr="007D609F">
        <w:rPr>
          <w:rFonts w:ascii="Arial" w:hAnsi="Arial" w:cs="Arial"/>
          <w:szCs w:val="18"/>
          <w:rtl/>
        </w:rPr>
        <w:t xml:space="preserve"> الخاصة بالخدمة المطابقة عبر الإنترنت، ولا يجوز تغطيتها بواسطة دعم العملاء. وقد نقوم بتغيير المعاينات أو إيقافها في أي وقت دون إشعار. كما يجوز لنا عدم اختيار إتاحة خدمة معاينة بشكل عام تجاريًا</w:t>
      </w:r>
      <w:r w:rsidR="0011099D" w:rsidRPr="005442E4">
        <w:rPr>
          <w:szCs w:val="18"/>
          <w:rtl/>
        </w:rPr>
        <w:t xml:space="preserve">. </w:t>
      </w:r>
    </w:p>
    <w:p w14:paraId="71C6AFD1" w14:textId="77777777" w:rsidR="0011099D" w:rsidRPr="005442E4" w:rsidRDefault="0011099D" w:rsidP="0011099D">
      <w:pPr>
        <w:pStyle w:val="ProductList-Body"/>
        <w:ind w:left="180" w:hanging="158"/>
        <w:rPr>
          <w:szCs w:val="18"/>
        </w:rPr>
      </w:pPr>
    </w:p>
    <w:p w14:paraId="6E53DCBC" w14:textId="77777777" w:rsidR="0011099D" w:rsidRPr="005442E4" w:rsidRDefault="0011099D" w:rsidP="0011099D">
      <w:pPr>
        <w:pStyle w:val="ProductList-Body"/>
        <w:ind w:left="180" w:hanging="158"/>
        <w:rPr>
          <w:szCs w:val="18"/>
        </w:rPr>
      </w:pPr>
      <w:r w:rsidRPr="005442E4">
        <w:rPr>
          <w:szCs w:val="18"/>
          <w:rtl/>
        </w:rPr>
        <w:t xml:space="preserve">وما لم يتم تقديم خلاف ذلك في اتفاقية منفصلة، لا يتم تضمين المعاينات في اتفاقية مستوى الخدمة الخاصة بالخدمة المطابقة عبر الإنترنت. </w:t>
      </w:r>
    </w:p>
    <w:p w14:paraId="22480339" w14:textId="77777777" w:rsidR="0011099D" w:rsidRPr="005442E4" w:rsidRDefault="0011099D" w:rsidP="0011099D">
      <w:pPr>
        <w:pStyle w:val="ProductList-Body"/>
        <w:ind w:left="180" w:hanging="158"/>
        <w:rPr>
          <w:szCs w:val="18"/>
        </w:rPr>
      </w:pPr>
    </w:p>
    <w:p w14:paraId="3FB05CFA" w14:textId="77777777" w:rsidR="0011099D" w:rsidRPr="005442E4" w:rsidRDefault="0011099D" w:rsidP="004E6A6B">
      <w:pPr>
        <w:pStyle w:val="ProductList-Body"/>
        <w:tabs>
          <w:tab w:val="clear" w:pos="158"/>
          <w:tab w:val="left" w:pos="0"/>
        </w:tabs>
        <w:ind w:firstLine="22"/>
        <w:rPr>
          <w:szCs w:val="18"/>
        </w:rPr>
      </w:pPr>
      <w:r w:rsidRPr="005442E4">
        <w:rPr>
          <w:szCs w:val="18"/>
          <w:rtl/>
        </w:rPr>
        <w:t xml:space="preserve">تقديم "تعليقات" (الاقتراحات أو التعليقات أو الآراء أو الأفكار أو الخبرة، بأي شكل) إلى </w:t>
      </w:r>
      <w:r w:rsidRPr="005442E4">
        <w:rPr>
          <w:szCs w:val="18"/>
        </w:rPr>
        <w:t>Microsoft</w:t>
      </w:r>
      <w:r w:rsidRPr="005442E4">
        <w:rPr>
          <w:szCs w:val="18"/>
          <w:rtl/>
        </w:rPr>
        <w:t xml:space="preserve"> حول خدمات المعاينة أمر تطوعي. لا يلزم </w:t>
      </w:r>
      <w:r w:rsidRPr="005442E4">
        <w:rPr>
          <w:szCs w:val="18"/>
        </w:rPr>
        <w:t>Microsoft</w:t>
      </w:r>
      <w:r w:rsidRPr="005442E4">
        <w:rPr>
          <w:szCs w:val="18"/>
          <w:rtl/>
        </w:rPr>
        <w:t xml:space="preserve"> نشر أو استخدام أي تعليقات يقدمها المشارك. بتقديم "التعليقات" إلى </w:t>
      </w:r>
      <w:r w:rsidRPr="005442E4">
        <w:rPr>
          <w:szCs w:val="18"/>
        </w:rPr>
        <w:t>Microsoft</w:t>
      </w:r>
      <w:r w:rsidRPr="005442E4">
        <w:rPr>
          <w:szCs w:val="18"/>
          <w:rtl/>
        </w:rPr>
        <w:t xml:space="preserve">، يقوم العميل (أو أي شخص يقدم تعليقات من خلال العميل) بلا رجعة وبشكل دائم بمنح </w:t>
      </w:r>
      <w:r w:rsidRPr="005442E4">
        <w:rPr>
          <w:szCs w:val="18"/>
        </w:rPr>
        <w:t>Microsoft</w:t>
      </w:r>
      <w:r w:rsidRPr="005442E4">
        <w:rPr>
          <w:szCs w:val="18"/>
          <w:rtl/>
        </w:rPr>
        <w:t xml:space="preserve"> والشركات التابعة لها، بموجب جميع حقوق الملكية الفكرية المملوكة لها (أو للشركات التابعة لها) أو التي تتحكم هي (أو الشركات التابعة لها) بها، حقًا في جميع أنحاء العالم غير حصري مدفوعًا بالكامل خاليًا من حقوق التأليف وقابلاً للتنازل عن ملكيته وترخيصه من الباطن وكذلك ترخيصًا باستخدام التعليقات وإعادة إنتاجها واشتقاق أعمال استنادًا إليها وتوزيعها وتعميم تنفيذها وتعميم عرضها ونقلها وكذلك الاستفادة </w:t>
      </w:r>
      <w:r w:rsidRPr="005442E4">
        <w:rPr>
          <w:szCs w:val="18"/>
          <w:rtl/>
        </w:rPr>
        <w:lastRenderedPageBreak/>
        <w:t xml:space="preserve">منها تجاريًا (بما في ذلك الجمع والتنسيق بينها وبين منتجات أو خدمات أو تقنيات تعتمد أو تندمج مع تعليقات حول منتجات أو خدمات أو تقنيات مملوكة لشركة </w:t>
      </w:r>
      <w:r w:rsidRPr="005442E4">
        <w:rPr>
          <w:szCs w:val="18"/>
        </w:rPr>
        <w:t>Microsoft</w:t>
      </w:r>
      <w:r w:rsidRPr="005442E4">
        <w:rPr>
          <w:szCs w:val="18"/>
          <w:rtl/>
        </w:rPr>
        <w:t xml:space="preserve"> أو لغيرها)، وذلك دون الإسناد بأي وسيلة أو لأي غرض.</w:t>
      </w:r>
    </w:p>
    <w:p w14:paraId="6BEBB04B" w14:textId="77777777" w:rsidR="0011099D" w:rsidRPr="005442E4" w:rsidRDefault="0011099D" w:rsidP="0011099D">
      <w:pPr>
        <w:pStyle w:val="ProductList-Body"/>
        <w:ind w:left="180" w:hanging="158"/>
        <w:rPr>
          <w:szCs w:val="18"/>
        </w:rPr>
      </w:pPr>
    </w:p>
    <w:p w14:paraId="4BD72668" w14:textId="77777777" w:rsidR="0011099D" w:rsidRPr="005442E4" w:rsidRDefault="0011099D" w:rsidP="004E6A6B">
      <w:pPr>
        <w:pStyle w:val="ProductList-Body"/>
        <w:keepNext/>
        <w:tabs>
          <w:tab w:val="clear" w:pos="158"/>
          <w:tab w:val="left" w:pos="0"/>
        </w:tabs>
        <w:rPr>
          <w:szCs w:val="18"/>
        </w:rPr>
      </w:pPr>
      <w:r w:rsidRPr="005442E4">
        <w:rPr>
          <w:szCs w:val="18"/>
          <w:rtl/>
        </w:rPr>
        <w:t>يضمن العميل(</w:t>
      </w:r>
      <w:r w:rsidRPr="005442E4">
        <w:rPr>
          <w:szCs w:val="18"/>
          <w:lang w:bidi=""/>
        </w:rPr>
        <w:t>1</w:t>
      </w:r>
      <w:r w:rsidRPr="005442E4">
        <w:rPr>
          <w:szCs w:val="18"/>
          <w:rtl/>
        </w:rPr>
        <w:t xml:space="preserve"> عدم تقديم تعليقات تخضع لترخيص يُلزم </w:t>
      </w:r>
      <w:r w:rsidRPr="005442E4">
        <w:rPr>
          <w:szCs w:val="18"/>
        </w:rPr>
        <w:t>Microsoft</w:t>
      </w:r>
      <w:r w:rsidRPr="005442E4">
        <w:rPr>
          <w:szCs w:val="18"/>
          <w:rtl/>
        </w:rPr>
        <w:t xml:space="preserve"> بترخيص أي شيء إلى جهات أخرى حيث إن </w:t>
      </w:r>
      <w:r w:rsidRPr="005442E4">
        <w:rPr>
          <w:szCs w:val="18"/>
        </w:rPr>
        <w:t>Microsoft</w:t>
      </w:r>
      <w:r w:rsidRPr="005442E4">
        <w:rPr>
          <w:szCs w:val="18"/>
          <w:rtl/>
        </w:rPr>
        <w:t xml:space="preserve"> تمارس أيًا من الحقوق المذكورة أعلاه على تعليقات العميل؛ و(</w:t>
      </w:r>
      <w:r w:rsidRPr="005442E4">
        <w:rPr>
          <w:szCs w:val="18"/>
          <w:lang w:bidi=""/>
        </w:rPr>
        <w:t>2</w:t>
      </w:r>
      <w:r w:rsidRPr="005442E4">
        <w:rPr>
          <w:szCs w:val="18"/>
          <w:rtl/>
        </w:rPr>
        <w:t xml:space="preserve"> امتلاك أو التحكم في جميع حقوق هذه التعليقات وأنه لا توجد تعليقات خاضعة إلى حقوق جهات أخرى (بما في ذلك أية حقوق شخصية أو عامة).</w:t>
      </w:r>
    </w:p>
    <w:p w14:paraId="17E932AF" w14:textId="77777777" w:rsidR="0011099D" w:rsidRPr="005442E4" w:rsidRDefault="0011099D" w:rsidP="0011099D">
      <w:pPr>
        <w:pStyle w:val="ProductList-Body"/>
        <w:keepNext/>
        <w:ind w:left="158" w:hanging="158"/>
        <w:rPr>
          <w:b/>
          <w:color w:val="0072C6"/>
          <w:szCs w:val="18"/>
        </w:rPr>
      </w:pPr>
    </w:p>
    <w:p w14:paraId="2F33AFA2" w14:textId="77777777" w:rsidR="00F5686B" w:rsidRPr="007D609F" w:rsidRDefault="00F5686B" w:rsidP="00F5686B">
      <w:pPr>
        <w:pStyle w:val="ProductList-Body"/>
        <w:rPr>
          <w:rFonts w:ascii="Arial" w:hAnsi="Arial" w:cs="Arial"/>
          <w:b/>
          <w:color w:val="0072C6"/>
          <w:szCs w:val="18"/>
        </w:rPr>
      </w:pPr>
      <w:r w:rsidRPr="007D609F">
        <w:rPr>
          <w:rFonts w:ascii="Arial" w:hAnsi="Arial" w:cs="Arial"/>
          <w:b/>
          <w:color w:val="0072C6"/>
        </w:rPr>
        <w:t>Azure Active Directory Basic</w:t>
      </w:r>
      <w:r w:rsidRPr="0029682D">
        <w:rPr>
          <w:rFonts w:ascii="Arial" w:eastAsia="Arial" w:hAnsi="Arial" w:cs="Arial"/>
          <w:b/>
          <w:bCs/>
          <w:color w:val="0072C6"/>
          <w:szCs w:val="18"/>
          <w:rtl/>
          <w:lang w:eastAsia="en-US"/>
        </w:rPr>
        <w:t>، إصدار مجاني</w:t>
      </w:r>
    </w:p>
    <w:p w14:paraId="6CE597AA"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w:t>
      </w:r>
      <w:dir w:val="rtl">
        <w:r w:rsidRPr="007D609F">
          <w:rPr>
            <w:rFonts w:ascii="Arial" w:hAnsi="Arial" w:cs="Arial"/>
            <w:szCs w:val="18"/>
            <w:rtl/>
          </w:rPr>
          <w:t xml:space="preserve">كما تم التوضيح في </w:t>
        </w:r>
        <w:r w:rsidR="009B4CEC">
          <w:fldChar w:fldCharType="begin"/>
        </w:r>
        <w:r w:rsidR="009B4CEC">
          <w:instrText xml:space="preserve"> HYPERLINK "https://docs.microsoft.com/en-us/azure/active-directory/fundamentals/active-directory-whatis" </w:instrText>
        </w:r>
        <w:r w:rsidR="009B4CEC">
          <w:fldChar w:fldCharType="separate"/>
        </w:r>
        <w:r w:rsidRPr="007D609F">
          <w:rPr>
            <w:rStyle w:val="Hyperlink"/>
            <w:rFonts w:ascii="Arial" w:hAnsi="Arial" w:cs="Arial"/>
            <w:szCs w:val="18"/>
          </w:rPr>
          <w:t>https://docs.microsoft.com/en-us/azure/active-directory/fundamentals/active-directory-whatis</w:t>
        </w:r>
        <w:r w:rsidR="009B4CEC">
          <w:rPr>
            <w:rStyle w:val="Hyperlink"/>
            <w:rFonts w:ascii="Arial" w:hAnsi="Arial" w:cs="Arial"/>
            <w:szCs w:val="18"/>
          </w:rPr>
          <w:fldChar w:fldCharType="end"/>
        </w:r>
        <w:r w:rsidRPr="007D609F">
          <w:rPr>
            <w:rFonts w:ascii="Arial" w:hAnsi="Arial" w:cs="Arial"/>
            <w:szCs w:val="18"/>
            <w:rtl/>
          </w:rPr>
          <w:t xml:space="preserve">، تتضمن معظم الخدمات عبر الإنترنت خدمات مثيل </w:t>
        </w:r>
        <w:r w:rsidRPr="007D609F">
          <w:rPr>
            <w:rFonts w:ascii="Arial" w:hAnsi="Arial" w:cs="Arial"/>
            <w:szCs w:val="18"/>
          </w:rPr>
          <w:t>Azure Active Directory</w:t>
        </w:r>
        <w:r w:rsidRPr="007D609F">
          <w:rPr>
            <w:rFonts w:ascii="Arial" w:hAnsi="Arial" w:cs="Arial"/>
            <w:szCs w:val="18"/>
            <w:rtl/>
          </w:rPr>
          <w:t xml:space="preserve">، وهي إمكانية مصادقة مستخدم مستندة إلى السحابة </w:t>
        </w:r>
        <w:r w:rsidRPr="007D609F">
          <w:rPr>
            <w:rFonts w:ascii="Arial" w:hAnsi="Arial" w:cs="Arial"/>
            <w:szCs w:val="18"/>
          </w:rPr>
          <w:t>("Azure AD Free")</w:t>
        </w:r>
        <w:r w:rsidRPr="007D609F">
          <w:rPr>
            <w:rFonts w:ascii="Arial" w:hAnsi="Arial" w:cs="Arial"/>
            <w:szCs w:val="18"/>
            <w:rtl/>
          </w:rPr>
          <w:t xml:space="preserve">. بعد أن يقوم العميل بتكوين أول خدمة عبر الإنترنت واستخدامها، قد يقوم مثيل </w:t>
        </w:r>
        <w:r w:rsidRPr="007D609F">
          <w:rPr>
            <w:rFonts w:ascii="Arial" w:hAnsi="Arial" w:cs="Arial"/>
            <w:szCs w:val="18"/>
          </w:rPr>
          <w:t>Azure AD Free</w:t>
        </w:r>
        <w:r w:rsidRPr="007D609F">
          <w:rPr>
            <w:rFonts w:ascii="Arial" w:hAnsi="Arial" w:cs="Arial"/>
            <w:szCs w:val="18"/>
            <w:rtl/>
          </w:rPr>
          <w:t xml:space="preserve">، كما تم تكوينه من قِبل العميل للمستخدمين، بتشغيل ميزات مصادقة المستخدم لكل اشتراك في خدمة عبر الإنترنت تم الحصول عليه لاحقًا. </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9B4CEC">
          <w:t>‬</w:t>
        </w:r>
      </w:dir>
    </w:p>
    <w:p w14:paraId="3EF84F57" w14:textId="77777777" w:rsidR="00F5686B" w:rsidRPr="007D609F" w:rsidRDefault="00F5686B" w:rsidP="00F5686B">
      <w:pPr>
        <w:pStyle w:val="ProductList-Body"/>
        <w:rPr>
          <w:rFonts w:ascii="Arial" w:hAnsi="Arial" w:cs="Arial"/>
          <w:szCs w:val="18"/>
        </w:rPr>
      </w:pPr>
    </w:p>
    <w:p w14:paraId="57089CBD"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سيمكّن مثيل </w:t>
      </w:r>
      <w:r w:rsidRPr="007D609F">
        <w:rPr>
          <w:rFonts w:ascii="Arial" w:hAnsi="Arial" w:cs="Arial"/>
          <w:szCs w:val="18"/>
        </w:rPr>
        <w:t>Azure AD Free</w:t>
      </w:r>
      <w:r w:rsidRPr="007D609F">
        <w:rPr>
          <w:rFonts w:ascii="Arial" w:hAnsi="Arial" w:cs="Arial"/>
          <w:szCs w:val="18"/>
          <w:rtl/>
        </w:rPr>
        <w:t xml:space="preserve"> الخاص بالعميل أيضًا المستخدمين المخولين</w:t>
      </w:r>
      <w:r w:rsidRPr="007D609F">
        <w:rPr>
          <w:rFonts w:ascii="Arial" w:hAnsi="Arial" w:cs="Arial"/>
          <w:szCs w:val="18"/>
          <w:rtl/>
        </w:rPr>
        <w:t>‬‏</w:t>
      </w:r>
      <w:dir w:val="rtl">
        <w:r w:rsidRPr="007D609F">
          <w:rPr>
            <w:rFonts w:ascii="Arial" w:hAnsi="Arial" w:cs="Arial"/>
            <w:szCs w:val="18"/>
            <w:rtl/>
          </w:rPr>
          <w:t xml:space="preserve"> من التفاعل مع شركة </w:t>
        </w:r>
        <w:r w:rsidRPr="007D609F">
          <w:rPr>
            <w:rFonts w:ascii="Arial" w:hAnsi="Arial" w:cs="Arial"/>
            <w:szCs w:val="18"/>
          </w:rPr>
          <w:t>Microsoft</w:t>
        </w:r>
        <w:r w:rsidRPr="007D609F">
          <w:rPr>
            <w:rFonts w:ascii="Arial" w:hAnsi="Arial" w:cs="Arial"/>
            <w:szCs w:val="18"/>
            <w:rtl/>
          </w:rPr>
          <w:t xml:space="preserve"> أو جهة خارجية في سياقات خارج الخدمات عبر الإنترنت ("خدمات أخرى معتمدة على الإعلانات")، وتحديدًا عندما تتطلب شركة </w:t>
        </w:r>
        <w:r w:rsidRPr="007D609F">
          <w:rPr>
            <w:rFonts w:ascii="Arial" w:hAnsi="Arial" w:cs="Arial"/>
            <w:szCs w:val="18"/>
          </w:rPr>
          <w:t>Microsoft</w:t>
        </w:r>
        <w:r w:rsidRPr="007D609F">
          <w:rPr>
            <w:rFonts w:ascii="Arial" w:hAnsi="Arial" w:cs="Arial"/>
            <w:szCs w:val="18"/>
            <w:rtl/>
          </w:rPr>
          <w:t xml:space="preserve"> أو تلك الجهة الخارجية حساب مستخدم لـ </w:t>
        </w:r>
        <w:r w:rsidRPr="007D609F">
          <w:rPr>
            <w:rFonts w:ascii="Arial" w:hAnsi="Arial" w:cs="Arial"/>
            <w:szCs w:val="18"/>
          </w:rPr>
          <w:t>Azure Active Directory</w:t>
        </w:r>
        <w:r w:rsidRPr="007D609F">
          <w:rPr>
            <w:rFonts w:ascii="Arial" w:hAnsi="Arial" w:cs="Arial"/>
            <w:szCs w:val="18"/>
            <w:rtl/>
          </w:rPr>
          <w:t xml:space="preserve">. فيما يتعلق بتشغيل </w:t>
        </w:r>
        <w:r w:rsidRPr="007D609F">
          <w:rPr>
            <w:rFonts w:ascii="Arial" w:hAnsi="Arial" w:cs="Arial"/>
            <w:szCs w:val="18"/>
          </w:rPr>
          <w:t>Azure AD Free</w:t>
        </w:r>
        <w:r w:rsidRPr="007D609F">
          <w:rPr>
            <w:rFonts w:ascii="Arial" w:hAnsi="Arial" w:cs="Arial"/>
            <w:szCs w:val="18"/>
            <w:rtl/>
          </w:rPr>
          <w:t xml:space="preserve"> للخدمات الأخرى المعتمدة على الإعلانات، تظل شركة </w:t>
        </w:r>
        <w:r w:rsidRPr="007D609F">
          <w:rPr>
            <w:rFonts w:ascii="Arial" w:hAnsi="Arial" w:cs="Arial"/>
            <w:szCs w:val="18"/>
          </w:rPr>
          <w:t>Microsoft</w:t>
        </w:r>
        <w:r w:rsidRPr="007D609F">
          <w:rPr>
            <w:rFonts w:ascii="Arial" w:hAnsi="Arial" w:cs="Arial"/>
            <w:szCs w:val="18"/>
            <w:rtl/>
          </w:rPr>
          <w:t xml:space="preserve"> معالجًا للبيانات، ويشكل هذا الاستخدام لـ </w:t>
        </w:r>
        <w:r w:rsidRPr="007D609F">
          <w:rPr>
            <w:rFonts w:ascii="Arial" w:hAnsi="Arial" w:cs="Arial"/>
            <w:szCs w:val="18"/>
          </w:rPr>
          <w:t>Azure AD Free</w:t>
        </w:r>
        <w:r w:rsidRPr="007D609F">
          <w:rPr>
            <w:rFonts w:ascii="Arial" w:hAnsi="Arial" w:cs="Arial"/>
            <w:szCs w:val="18"/>
            <w:rtl/>
          </w:rPr>
          <w:t xml:space="preserve"> تعليمات العميل الموثوقة إلى شركة </w:t>
        </w:r>
        <w:r w:rsidRPr="007D609F">
          <w:rPr>
            <w:rFonts w:ascii="Arial" w:hAnsi="Arial" w:cs="Arial"/>
            <w:szCs w:val="18"/>
          </w:rPr>
          <w:t>Microsoft</w:t>
        </w:r>
        <w:r w:rsidRPr="007D609F">
          <w:rPr>
            <w:rFonts w:ascii="Arial" w:hAnsi="Arial" w:cs="Arial"/>
            <w:szCs w:val="18"/>
            <w:rtl/>
          </w:rPr>
          <w:t xml:space="preserve"> بأن مثل هذا الاستخدام مسموح به. فيما يتعلق بتشغيل الخدمة الأخرى التي تعتمد على الإعلانات، راجع الاتفاقية المعمول بها وسياسة الخصوصية لديها لتحديد دور مزود الخدمة الأخرى التي تعتمد على الإعلانات.</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9B4CEC">
          <w:t>‬</w:t>
        </w:r>
      </w:dir>
    </w:p>
    <w:p w14:paraId="06E5B645" w14:textId="77777777" w:rsidR="00F5686B" w:rsidRDefault="00F5686B" w:rsidP="0011099D">
      <w:pPr>
        <w:pStyle w:val="ProductList-Body"/>
        <w:keepNext/>
        <w:ind w:left="158" w:hanging="158"/>
        <w:rPr>
          <w:b/>
          <w:color w:val="0072C6"/>
          <w:szCs w:val="18"/>
          <w:rtl/>
        </w:rPr>
      </w:pPr>
    </w:p>
    <w:p w14:paraId="684A2150" w14:textId="2BE18CDD" w:rsidR="0011099D" w:rsidRPr="00F5686B" w:rsidRDefault="0011099D" w:rsidP="0011099D">
      <w:pPr>
        <w:pStyle w:val="ProductList-Body"/>
        <w:keepNext/>
        <w:ind w:left="158" w:hanging="158"/>
        <w:rPr>
          <w:bCs/>
          <w:szCs w:val="18"/>
        </w:rPr>
      </w:pPr>
      <w:r w:rsidRPr="00F5686B">
        <w:rPr>
          <w:bCs/>
          <w:color w:val="0072C6"/>
          <w:szCs w:val="18"/>
          <w:rtl/>
        </w:rPr>
        <w:t>تقييم الأداء التنافسي</w:t>
      </w:r>
    </w:p>
    <w:p w14:paraId="7EECEDAC" w14:textId="77777777" w:rsidR="0011099D" w:rsidRPr="005442E4" w:rsidRDefault="0011099D" w:rsidP="004E6A6B">
      <w:pPr>
        <w:pStyle w:val="ProductList-Body"/>
        <w:tabs>
          <w:tab w:val="clear" w:pos="158"/>
          <w:tab w:val="left" w:pos="0"/>
        </w:tabs>
        <w:rPr>
          <w:szCs w:val="18"/>
        </w:rPr>
      </w:pPr>
      <w:r w:rsidRPr="005442E4">
        <w:rPr>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6266EA1A" w14:textId="77777777" w:rsidR="0011099D" w:rsidRPr="005442E4" w:rsidRDefault="0011099D" w:rsidP="0011099D">
      <w:pPr>
        <w:pStyle w:val="ProductList-Body"/>
        <w:ind w:left="158" w:hanging="158"/>
        <w:rPr>
          <w:szCs w:val="18"/>
        </w:rPr>
      </w:pPr>
    </w:p>
    <w:p w14:paraId="212FC2C9" w14:textId="77777777" w:rsidR="0011099D" w:rsidRPr="005442E4" w:rsidRDefault="0011099D" w:rsidP="0011099D">
      <w:pPr>
        <w:pStyle w:val="ProductList-Body"/>
        <w:keepNext/>
        <w:ind w:left="158" w:hanging="158"/>
        <w:rPr>
          <w:b/>
          <w:color w:val="0072C6"/>
          <w:szCs w:val="18"/>
        </w:rPr>
      </w:pPr>
      <w:r w:rsidRPr="005442E4">
        <w:rPr>
          <w:b/>
          <w:bCs/>
          <w:color w:val="0072C6"/>
          <w:szCs w:val="18"/>
          <w:rtl/>
        </w:rPr>
        <w:t>عملاء الحكومة</w:t>
      </w:r>
    </w:p>
    <w:bookmarkEnd w:id="65"/>
    <w:p w14:paraId="40505C9B" w14:textId="77777777" w:rsidR="0011099D" w:rsidRPr="005442E4" w:rsidRDefault="0011099D" w:rsidP="0011099D">
      <w:pPr>
        <w:pStyle w:val="ProductList-Body"/>
        <w:ind w:left="180" w:hanging="158"/>
        <w:rPr>
          <w:szCs w:val="18"/>
        </w:rPr>
      </w:pPr>
      <w:r w:rsidRPr="005442E4">
        <w:rPr>
          <w:szCs w:val="18"/>
          <w:rtl/>
        </w:rPr>
        <w:t xml:space="preserve">إذا كان العميل كيانًا حكوميًا، فستسري البنود التالية على أي خدمة عبر الإنترنت مقدمة للعميل مجانًا: </w:t>
      </w:r>
    </w:p>
    <w:p w14:paraId="65FD7A00" w14:textId="77777777" w:rsidR="0011099D" w:rsidRPr="005442E4" w:rsidRDefault="0011099D" w:rsidP="004E6A6B">
      <w:pPr>
        <w:pStyle w:val="ProductList-Body"/>
        <w:numPr>
          <w:ilvl w:val="0"/>
          <w:numId w:val="19"/>
        </w:numPr>
        <w:tabs>
          <w:tab w:val="right" w:pos="742"/>
        </w:tabs>
        <w:ind w:left="720"/>
        <w:rPr>
          <w:szCs w:val="18"/>
        </w:rPr>
      </w:pPr>
      <w:r w:rsidRPr="005442E4">
        <w:rPr>
          <w:szCs w:val="18"/>
          <w:rtl/>
        </w:rPr>
        <w:t xml:space="preserve">تتنازل </w:t>
      </w:r>
      <w:r w:rsidRPr="005442E4">
        <w:rPr>
          <w:szCs w:val="18"/>
        </w:rPr>
        <w:t>Microsoft</w:t>
      </w:r>
      <w:r w:rsidRPr="005442E4">
        <w:rPr>
          <w:szCs w:val="18"/>
          <w:rtl/>
        </w:rPr>
        <w:t xml:space="preserve"> عن حق المطالبة بالحصول على تعويض من العميل نظير الخدمة عبر الإنترنت. </w:t>
      </w:r>
    </w:p>
    <w:p w14:paraId="483E4E15" w14:textId="15329356" w:rsidR="0011099D" w:rsidRDefault="0011099D" w:rsidP="004E6A6B">
      <w:pPr>
        <w:pStyle w:val="ProductList-Body"/>
        <w:numPr>
          <w:ilvl w:val="0"/>
          <w:numId w:val="19"/>
        </w:numPr>
        <w:ind w:left="720"/>
        <w:rPr>
          <w:szCs w:val="18"/>
          <w:rtl/>
        </w:rPr>
      </w:pPr>
      <w:r w:rsidRPr="005442E4">
        <w:rPr>
          <w:szCs w:val="18"/>
          <w:rtl/>
        </w:rPr>
        <w:t xml:space="preserve">ووفقًا للقوانين واللوائح المعمول بها، يقر كلٌ من </w:t>
      </w:r>
      <w:r w:rsidRPr="005442E4">
        <w:rPr>
          <w:szCs w:val="18"/>
        </w:rPr>
        <w:t>Microsoft</w:t>
      </w:r>
      <w:r w:rsidRPr="005442E4">
        <w:rPr>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504B0882" w14:textId="69923AE4" w:rsidR="00297642" w:rsidRDefault="00297642" w:rsidP="00297642">
      <w:pPr>
        <w:pStyle w:val="ProductList-Body"/>
        <w:rPr>
          <w:szCs w:val="18"/>
          <w:rtl/>
        </w:rPr>
      </w:pPr>
    </w:p>
    <w:p w14:paraId="17710D65" w14:textId="77777777" w:rsidR="00297642" w:rsidRPr="002A4524" w:rsidRDefault="00297642" w:rsidP="00297642">
      <w:pPr>
        <w:pStyle w:val="ProductList-Body"/>
        <w:keepNext/>
        <w:ind w:left="158" w:hanging="158"/>
        <w:rPr>
          <w:rFonts w:ascii="Calibri" w:hAnsi="Calibri" w:cs="Arial"/>
          <w:b/>
          <w:bCs/>
          <w:color w:val="0072C6"/>
          <w:szCs w:val="18"/>
        </w:rPr>
      </w:pPr>
      <w:r w:rsidRPr="002A4524">
        <w:rPr>
          <w:rFonts w:ascii="Calibri" w:hAnsi="Calibri" w:cs="Arial"/>
          <w:b/>
          <w:bCs/>
          <w:color w:val="0072C6"/>
          <w:szCs w:val="18"/>
          <w:rtl/>
        </w:rPr>
        <w:t>الخدمات الألمانية عبر الإنترنت</w:t>
      </w:r>
    </w:p>
    <w:p w14:paraId="19464DAE" w14:textId="2F0D639C" w:rsidR="0011099D" w:rsidRPr="00297642" w:rsidRDefault="00297642" w:rsidP="00297642">
      <w:pPr>
        <w:pStyle w:val="ProductList-Body"/>
        <w:keepNext/>
        <w:ind w:left="158" w:hanging="158"/>
        <w:rPr>
          <w:rFonts w:ascii="Calibri" w:hAnsi="Calibri" w:cs="Arial"/>
          <w:b/>
          <w:bCs/>
          <w:color w:val="0072C6"/>
          <w:szCs w:val="18"/>
        </w:rPr>
      </w:pPr>
      <w:r w:rsidRPr="002A4524">
        <w:rPr>
          <w:rFonts w:ascii="Calibri" w:hAnsi="Calibri" w:cs="Arial"/>
          <w:szCs w:val="18"/>
          <w:rtl/>
        </w:rPr>
        <w:t xml:space="preserve">وتخضع الخدمات الألمانية عبر الإنترنت إلى شروط العروض المخصصة المتاحة على </w:t>
      </w:r>
      <w:r w:rsidR="009B4CEC">
        <w:fldChar w:fldCharType="begin"/>
      </w:r>
      <w:r w:rsidR="009B4CEC">
        <w:instrText xml:space="preserve"> HYPERLINK "https://aka.ms/MCAGermanSup</w:instrText>
      </w:r>
      <w:r w:rsidR="009B4CEC">
        <w:instrText xml:space="preserve">plement" </w:instrText>
      </w:r>
      <w:r w:rsidR="009B4CEC">
        <w:fldChar w:fldCharType="separate"/>
      </w:r>
      <w:r w:rsidRPr="002A4524">
        <w:rPr>
          <w:rStyle w:val="Hyperlink"/>
          <w:rFonts w:ascii="Calibri" w:hAnsi="Calibri" w:cs="Arial"/>
          <w:szCs w:val="18"/>
        </w:rPr>
        <w:t>https://aka.ms/MCAGermanSupplement</w:t>
      </w:r>
      <w:r w:rsidR="009B4CEC">
        <w:rPr>
          <w:rStyle w:val="Hyperlink"/>
          <w:rFonts w:ascii="Calibri" w:hAnsi="Calibri" w:cs="Arial"/>
          <w:szCs w:val="18"/>
        </w:rPr>
        <w:fldChar w:fldCharType="end"/>
      </w:r>
      <w:r w:rsidRPr="002A4524">
        <w:rPr>
          <w:rFonts w:ascii="Calibri" w:hAnsi="Calibri" w:cs="Arial"/>
          <w:szCs w:val="18"/>
          <w:rtl/>
        </w:rPr>
        <w:t xml:space="preserve">. </w:t>
      </w:r>
    </w:p>
    <w:p w14:paraId="26720C16" w14:textId="77777777" w:rsidR="00D446BF" w:rsidRPr="00EF30C3" w:rsidRDefault="009B4CEC"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81B9919" w14:textId="77777777" w:rsidR="004D27A6" w:rsidRPr="00EF30C3" w:rsidRDefault="004D27A6"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footerReference w:type="default" r:id="rId19"/>
          <w:footerReference w:type="first" r:id="rId20"/>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66" w:name="OnlineServiceSpecificTerms"/>
      <w:bookmarkStart w:id="67" w:name="_Toc43899525"/>
      <w:r w:rsidRPr="00EF30C3">
        <w:rPr>
          <w:rFonts w:cs="Arial"/>
          <w:bCs/>
          <w:szCs w:val="40"/>
          <w:rtl/>
        </w:rPr>
        <w:lastRenderedPageBreak/>
        <w:t>الشروط الخاصة بالخدمة عبر الإنترنت</w:t>
      </w:r>
      <w:bookmarkEnd w:id="66"/>
      <w:bookmarkEnd w:id="67"/>
    </w:p>
    <w:p w14:paraId="3B9E80E0" w14:textId="599CE56F" w:rsidR="000E6ED8" w:rsidRPr="00EF30C3" w:rsidRDefault="00F5686B" w:rsidP="00D672AD">
      <w:pPr>
        <w:pStyle w:val="ProductList-Body"/>
        <w:rPr>
          <w:rFonts w:cs="Arial"/>
          <w:szCs w:val="18"/>
        </w:rPr>
      </w:pPr>
      <w:r w:rsidRPr="0029682D">
        <w:rPr>
          <w:rFonts w:ascii="Arial" w:hAnsi="Arial" w:cs="Arial"/>
          <w:szCs w:val="18"/>
          <w:rtl/>
        </w:rPr>
        <w:t>بالإضافة إلى الشروط العامة للخدمات عبر الإنترنت المذكورة أعلاه، تنطبق الشروط التالية الخاصة بالخدمة عبر الإنترنت على الخدمات عبر الإنترنت المُدرجة. في حالة وجود أي تعارض أو عدم اتساق بين الشروط العامة والشروط الخاصة بالخدمات عبر الإنترنت، تكون أولوية التطبيق للشروط الخاصة بالخدمات عبر الإنترنت فيما يتعلق بالخدمات عبر الإنترنت المعمول بها. في حالة عدم إدراج خدمة عبر الإنترنت أدناه، فلن تكون لها أي شروط خاصة بالخدمة عبر الإنترنت</w:t>
      </w:r>
      <w:r w:rsidR="00272578" w:rsidRPr="00EF30C3">
        <w:rPr>
          <w:rFonts w:cs="Arial"/>
          <w:szCs w:val="18"/>
          <w:rtl/>
        </w:rPr>
        <w:t>.</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68" w:name="_Toc43899526"/>
      <w:bookmarkStart w:id="69" w:name="MicrosoftAzureServices"/>
      <w:r w:rsidRPr="00EF30C3">
        <w:rPr>
          <w:rFonts w:cs="Arial"/>
          <w:bCs/>
          <w:szCs w:val="28"/>
          <w:rtl/>
        </w:rPr>
        <w:t xml:space="preserve">خدمات </w:t>
      </w:r>
      <w:r w:rsidRPr="00EF30C3">
        <w:rPr>
          <w:rFonts w:cs="Arial"/>
          <w:bCs/>
          <w:szCs w:val="28"/>
        </w:rPr>
        <w:t>Microsoft Azure</w:t>
      </w:r>
      <w:bookmarkEnd w:id="68"/>
    </w:p>
    <w:bookmarkEnd w:id="69"/>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r w:rsidR="009B4CEC">
        <w:fldChar w:fldCharType="begin"/>
      </w:r>
      <w:r w:rsidR="009B4CEC">
        <w:instrText xml:space="preserve"> HYPERLINK \l "Attachment1" </w:instrText>
      </w:r>
      <w:r w:rsidR="009B4CEC">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9B4CEC">
        <w:rPr>
          <w:rStyle w:val="Hyperlink"/>
          <w:rFonts w:ascii="Calibri" w:hAnsi="Calibri" w:cs="Arial"/>
          <w:szCs w:val="18"/>
          <w:lang w:bidi=""/>
        </w:rPr>
        <w:fldChar w:fldCharType="end"/>
      </w:r>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21"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2"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23"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4"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E06B1F">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r w:rsidR="009B4CEC">
        <w:fldChar w:fldCharType="begin"/>
      </w:r>
      <w:r w:rsidR="009B4CEC">
        <w:instrText xml:space="preserve"> HYPERLINK "http://azure.microsoft.com/en-us/regions" </w:instrText>
      </w:r>
      <w:r w:rsidR="009B4CEC">
        <w:fldChar w:fldCharType="separate"/>
      </w:r>
      <w:r w:rsidRPr="00EF30C3">
        <w:rPr>
          <w:rStyle w:val="Hyperlink"/>
          <w:rFonts w:cs="Arial"/>
          <w:szCs w:val="18"/>
        </w:rPr>
        <w:t>http://azure.microsoft.com/en-us/regions</w:t>
      </w:r>
      <w:r w:rsidR="009B4CEC">
        <w:rPr>
          <w:rStyle w:val="Hyperlink"/>
          <w:rFonts w:cs="Arial"/>
          <w:szCs w:val="18"/>
        </w:rPr>
        <w:fldChar w:fldCharType="end"/>
      </w:r>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3117D0">
      <w:pPr>
        <w:pStyle w:val="ProductList-Body"/>
        <w:rPr>
          <w:rFonts w:cs="Arial"/>
          <w:bCs/>
          <w:szCs w:val="18"/>
        </w:rPr>
      </w:pPr>
      <w:r w:rsidRPr="00EF30C3">
        <w:rPr>
          <w:rFonts w:cs="Arial"/>
          <w:b/>
          <w:bCs/>
          <w:color w:val="00188F"/>
          <w:szCs w:val="18"/>
          <w:rtl/>
        </w:rPr>
        <w:t>المشاركة</w:t>
      </w:r>
    </w:p>
    <w:p w14:paraId="58955B29" w14:textId="4CC62FD6" w:rsidR="00272578" w:rsidRPr="00EF30C3" w:rsidRDefault="00272578" w:rsidP="00B214F7">
      <w:pPr>
        <w:pStyle w:val="ProductList-Body"/>
        <w:rPr>
          <w:rFonts w:cs="Arial"/>
          <w:szCs w:val="18"/>
        </w:rPr>
      </w:pPr>
      <w:r w:rsidRPr="00EF30C3">
        <w:rPr>
          <w:rFonts w:cs="Arial"/>
          <w:szCs w:val="18"/>
          <w:rtl/>
        </w:rPr>
        <w:lastRenderedPageBreak/>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B214F7">
      <w:pPr>
        <w:pStyle w:val="ProductList-Body"/>
        <w:rPr>
          <w:rFonts w:cs="Arial"/>
          <w:szCs w:val="18"/>
        </w:rPr>
      </w:pPr>
    </w:p>
    <w:p w14:paraId="3C9319FB" w14:textId="1AC547E7" w:rsidR="009616E2" w:rsidRPr="00EF30C3" w:rsidRDefault="00BB13A7" w:rsidP="00B214F7">
      <w:pPr>
        <w:pStyle w:val="ProductList-Body"/>
        <w:rPr>
          <w:rFonts w:cs="Arial"/>
          <w:bCs/>
          <w:szCs w:val="18"/>
        </w:rPr>
      </w:pPr>
      <w:r w:rsidRPr="00EF30C3">
        <w:rPr>
          <w:rFonts w:cs="Arial"/>
          <w:b/>
          <w:bCs/>
          <w:color w:val="00188F"/>
          <w:szCs w:val="18"/>
        </w:rPr>
        <w:t>Marketplace</w:t>
      </w:r>
    </w:p>
    <w:p w14:paraId="16323E84" w14:textId="77777777" w:rsidR="007F7A49" w:rsidRPr="007C0532" w:rsidRDefault="007F7A49" w:rsidP="00B214F7">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25" w:history="1">
        <w:r w:rsidRPr="007C0532">
          <w:rPr>
            <w:rStyle w:val="Hyperlink"/>
            <w:rFonts w:cstheme="minorHAnsi"/>
            <w:szCs w:val="18"/>
          </w:rPr>
          <w:t>http://azure.microsoft.com/en-us/support/legal/store-terms</w:t>
        </w:r>
      </w:hyperlink>
      <w:hyperlink r:id="rId26" w:history="1"/>
      <w:r w:rsidRPr="007C0532">
        <w:rPr>
          <w:rFonts w:cstheme="minorHAnsi"/>
          <w:szCs w:val="18"/>
          <w:rtl/>
        </w:rPr>
        <w:t>.</w:t>
      </w:r>
    </w:p>
    <w:p w14:paraId="74BD4FFC" w14:textId="77777777" w:rsidR="00056DE8" w:rsidRPr="00EF30C3" w:rsidRDefault="009B4CEC" w:rsidP="00B214F7">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50DEAD27" w14:textId="36AE5744" w:rsidR="00422B6D" w:rsidRPr="008C1591" w:rsidRDefault="0046528F" w:rsidP="00B214F7">
      <w:pPr>
        <w:pStyle w:val="ProductList-Offering2Heading"/>
        <w:outlineLvl w:val="2"/>
        <w:rPr>
          <w:bCs/>
          <w:szCs w:val="28"/>
        </w:rPr>
      </w:pPr>
      <w:bookmarkStart w:id="70" w:name="_Toc8395026"/>
      <w:r w:rsidRPr="00EF30C3">
        <w:rPr>
          <w:rFonts w:cs="Arial"/>
          <w:szCs w:val="28"/>
          <w:rtl/>
        </w:rPr>
        <w:tab/>
      </w:r>
      <w:bookmarkStart w:id="71" w:name="_Toc43899527"/>
      <w:r w:rsidR="00422B6D" w:rsidRPr="008C1591">
        <w:rPr>
          <w:rFonts w:ascii="Arial" w:hAnsi="Arial" w:cs="Arial"/>
          <w:bCs/>
          <w:szCs w:val="28"/>
          <w:rtl/>
        </w:rPr>
        <w:t>معامل</w:t>
      </w:r>
      <w:r w:rsidR="00422B6D" w:rsidRPr="008C1591">
        <w:rPr>
          <w:bCs/>
          <w:szCs w:val="28"/>
          <w:rtl/>
        </w:rPr>
        <w:t xml:space="preserve"> </w:t>
      </w:r>
      <w:r w:rsidR="00422B6D" w:rsidRPr="008C1591">
        <w:rPr>
          <w:bCs/>
          <w:szCs w:val="28"/>
        </w:rPr>
        <w:t>Azure DevTest</w:t>
      </w:r>
      <w:bookmarkEnd w:id="70"/>
      <w:bookmarkEnd w:id="71"/>
    </w:p>
    <w:p w14:paraId="09A592F4" w14:textId="77777777" w:rsidR="00422B6D" w:rsidRPr="008C1591" w:rsidRDefault="00422B6D" w:rsidP="00B214F7">
      <w:pPr>
        <w:pStyle w:val="ProductList-ClauseHeading"/>
        <w:keepNext w:val="0"/>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5CFFD26" w:rsidR="00422B6D" w:rsidRPr="008C1591" w:rsidRDefault="00F5686B" w:rsidP="00B214F7">
      <w:pPr>
        <w:pStyle w:val="ProductList-Body"/>
        <w:rPr>
          <w:rFonts w:ascii="Arial" w:hAnsi="Arial" w:cs="Arial"/>
          <w:szCs w:val="18"/>
        </w:rPr>
      </w:pPr>
      <w:r w:rsidRPr="0029682D">
        <w:rPr>
          <w:rFonts w:ascii="Arial" w:hAnsi="Arial" w:cs="Arial"/>
          <w:szCs w:val="18"/>
          <w:rtl/>
        </w:rPr>
        <w:t xml:space="preserve">تقوم معامل </w:t>
      </w:r>
      <w:r w:rsidRPr="0029682D">
        <w:rPr>
          <w:rFonts w:ascii="Arial" w:hAnsi="Arial" w:cs="Arial"/>
          <w:szCs w:val="18"/>
        </w:rPr>
        <w:t>Azure DevTest</w:t>
      </w:r>
      <w:r w:rsidRPr="0029682D">
        <w:rPr>
          <w:rFonts w:ascii="Arial" w:hAnsi="Arial" w:cs="Arial"/>
          <w:szCs w:val="18"/>
          <w:rtl/>
        </w:rPr>
        <w:t xml:space="preserve"> تلقائيًا بإنشاء </w:t>
      </w:r>
      <w:r w:rsidRPr="0029682D">
        <w:rPr>
          <w:rFonts w:ascii="Arial" w:hAnsi="Arial" w:cs="Arial"/>
          <w:szCs w:val="18"/>
        </w:rPr>
        <w:t>key vault</w:t>
      </w:r>
      <w:r w:rsidRPr="0029682D">
        <w:rPr>
          <w:rFonts w:ascii="Arial" w:hAnsi="Arial" w:cs="Arial"/>
          <w:szCs w:val="18"/>
          <w:rtl/>
        </w:rPr>
        <w:t xml:space="preserve"> عندما يقوم المستخدم بحفظ السر للمرة الأولى. لا يجوز للعميل استخدام </w:t>
      </w:r>
      <w:r w:rsidRPr="0029682D">
        <w:rPr>
          <w:rFonts w:ascii="Arial" w:hAnsi="Arial" w:cs="Arial"/>
          <w:szCs w:val="18"/>
        </w:rPr>
        <w:t>key vault</w:t>
      </w:r>
      <w:r w:rsidRPr="0029682D">
        <w:rPr>
          <w:rFonts w:ascii="Arial" w:hAnsi="Arial" w:cs="Arial"/>
          <w:szCs w:val="18"/>
          <w:rtl/>
        </w:rPr>
        <w:t xml:space="preserve"> هذا لتخزين أي شيء آخر غير كلمات المرور المرتبطة بـ </w:t>
      </w:r>
      <w:r w:rsidRPr="0029682D">
        <w:rPr>
          <w:rFonts w:ascii="Arial" w:hAnsi="Arial" w:cs="Arial"/>
          <w:szCs w:val="18"/>
        </w:rPr>
        <w:t>DevTest Lab</w:t>
      </w:r>
      <w:r w:rsidRPr="0029682D">
        <w:rPr>
          <w:rFonts w:ascii="Arial" w:hAnsi="Arial" w:cs="Arial"/>
          <w:szCs w:val="18"/>
          <w:rtl/>
        </w:rPr>
        <w:t xml:space="preserve"> أو مفاتيح </w:t>
      </w:r>
      <w:r w:rsidRPr="0029682D">
        <w:rPr>
          <w:rFonts w:ascii="Arial" w:hAnsi="Arial" w:cs="Arial"/>
          <w:szCs w:val="18"/>
        </w:rPr>
        <w:t>SSH</w:t>
      </w:r>
      <w:r w:rsidRPr="0029682D">
        <w:rPr>
          <w:rFonts w:ascii="Arial" w:hAnsi="Arial" w:cs="Arial"/>
          <w:szCs w:val="18"/>
          <w:rtl/>
        </w:rPr>
        <w:t xml:space="preserve"> أو الرموز المميزة للوصول الشخصي</w:t>
      </w:r>
      <w:r w:rsidR="00422B6D" w:rsidRPr="008C1591">
        <w:rPr>
          <w:rFonts w:ascii="Arial" w:hAnsi="Arial" w:cs="Arial"/>
          <w:szCs w:val="18"/>
          <w:rtl/>
        </w:rPr>
        <w:t>.</w:t>
      </w:r>
    </w:p>
    <w:p w14:paraId="0A1503DC" w14:textId="77777777" w:rsidR="00422B6D" w:rsidRPr="000F395E" w:rsidRDefault="009B4CEC" w:rsidP="00422B6D">
      <w:pPr>
        <w:pStyle w:val="ProductList-Body"/>
        <w:shd w:val="clear" w:color="auto" w:fill="A6A6A6" w:themeFill="background1" w:themeFillShade="A6"/>
        <w:spacing w:before="120" w:after="240"/>
        <w:jc w:val="right"/>
      </w:pPr>
      <w:hyperlink w:anchor="_top" w:tooltip="جدول المحتويات" w:history="1">
        <w:r w:rsidR="00422B6D" w:rsidRPr="00FA4B59">
          <w:rPr>
            <w:rStyle w:val="Hyperlink"/>
            <w:rFonts w:ascii="Arial" w:hAnsi="Arial" w:cs="Arial"/>
            <w:sz w:val="16"/>
            <w:szCs w:val="16"/>
            <w:rtl/>
          </w:rPr>
          <w:t>جدول المحتويات</w:t>
        </w:r>
      </w:hyperlink>
      <w:r w:rsidR="00422B6D" w:rsidRPr="00FA4B59">
        <w:rPr>
          <w:sz w:val="16"/>
          <w:szCs w:val="16"/>
          <w:rtl/>
        </w:rPr>
        <w:t xml:space="preserve"> / </w:t>
      </w:r>
      <w:hyperlink w:anchor="_top" w:tooltip="الشروط العامة" w:history="1">
        <w:r w:rsidR="00422B6D" w:rsidRPr="00FA4B59">
          <w:rPr>
            <w:rStyle w:val="Hyperlink"/>
            <w:rFonts w:ascii="Arial" w:hAnsi="Arial" w:cs="Arial"/>
            <w:sz w:val="16"/>
            <w:szCs w:val="16"/>
            <w:rtl/>
          </w:rPr>
          <w:t>الشروط العامة</w:t>
        </w:r>
      </w:hyperlink>
    </w:p>
    <w:p w14:paraId="2FE1D5EE" w14:textId="4501FAD5"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72" w:name="_Toc783785"/>
      <w:bookmarkStart w:id="73" w:name="_Toc43899528"/>
      <w:r w:rsidRPr="00F62DA2">
        <w:rPr>
          <w:rFonts w:ascii="Calibri" w:hAnsi="Calibri" w:cs="Arial"/>
          <w:szCs w:val="28"/>
          <w:rtl/>
        </w:rPr>
        <w:t xml:space="preserve">خدمات </w:t>
      </w:r>
      <w:r w:rsidRPr="00F62DA2">
        <w:rPr>
          <w:rFonts w:cstheme="majorHAnsi"/>
          <w:szCs w:val="28"/>
        </w:rPr>
        <w:t>Azure Lab</w:t>
      </w:r>
      <w:bookmarkEnd w:id="72"/>
      <w:bookmarkEnd w:id="73"/>
    </w:p>
    <w:p w14:paraId="5EFF064C"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علاقة المستخدم النهائي</w:t>
      </w:r>
    </w:p>
    <w:p w14:paraId="78A184FF"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على الرغم من أن </w:t>
      </w:r>
      <w:r w:rsidRPr="0029682D">
        <w:rPr>
          <w:rFonts w:ascii="Arial" w:hAnsi="Arial" w:cs="Arial"/>
          <w:szCs w:val="18"/>
        </w:rPr>
        <w:t>Microsoft</w:t>
      </w:r>
      <w:r w:rsidRPr="0029682D">
        <w:rPr>
          <w:rFonts w:ascii="Arial" w:hAnsi="Arial" w:cs="Arial"/>
          <w:szCs w:val="18"/>
          <w:rtl/>
        </w:rPr>
        <w:t xml:space="preserve"> تقدم خدمات </w:t>
      </w:r>
      <w:r w:rsidRPr="0029682D">
        <w:rPr>
          <w:rFonts w:ascii="Arial" w:hAnsi="Arial" w:cs="Arial"/>
          <w:szCs w:val="18"/>
        </w:rPr>
        <w:t>Azure Lab</w:t>
      </w:r>
      <w:r w:rsidRPr="0029682D">
        <w:rPr>
          <w:rFonts w:ascii="Arial" w:hAnsi="Arial" w:cs="Arial"/>
          <w:szCs w:val="18"/>
          <w:rtl/>
        </w:rPr>
        <w:t xml:space="preserve"> للعميل، كما بين العميل وبين </w:t>
      </w:r>
      <w:r w:rsidRPr="0029682D">
        <w:rPr>
          <w:rFonts w:ascii="Arial" w:hAnsi="Arial" w:cs="Arial"/>
          <w:szCs w:val="18"/>
        </w:rPr>
        <w:t>Microsoft</w:t>
      </w:r>
      <w:r w:rsidRPr="0029682D">
        <w:rPr>
          <w:rFonts w:ascii="Arial" w:hAnsi="Arial" w:cs="Arial"/>
          <w:szCs w:val="18"/>
          <w:rtl/>
        </w:rPr>
        <w:t xml:space="preserve">، إلا أن العميل يمثل المزود الوحيد للخدمات ذات الصلة للمستخدمين النهائيين وسيتحمل المسؤولية الوحيدة والحصرية للمستخدمين النهائيين، بما في ذلك أي التزامات للدعم. لا يعتبر مستخدمو العميل النهائيون طرفًا في أي اتفاقية مع </w:t>
      </w:r>
      <w:r w:rsidRPr="0029682D">
        <w:rPr>
          <w:rFonts w:ascii="Arial" w:hAnsi="Arial" w:cs="Arial"/>
          <w:szCs w:val="18"/>
        </w:rPr>
        <w:t>Microsoft</w:t>
      </w:r>
      <w:r w:rsidRPr="0029682D">
        <w:rPr>
          <w:rFonts w:ascii="Arial" w:hAnsi="Arial" w:cs="Arial"/>
          <w:szCs w:val="18"/>
          <w:rtl/>
        </w:rPr>
        <w:t xml:space="preserve"> بخصوص الخدمات.</w:t>
      </w:r>
    </w:p>
    <w:p w14:paraId="67782059" w14:textId="77777777" w:rsidR="00F5686B" w:rsidRPr="0029682D" w:rsidRDefault="00F5686B" w:rsidP="00F5686B">
      <w:pPr>
        <w:pStyle w:val="ProductList-Body"/>
        <w:rPr>
          <w:rFonts w:ascii="Arial" w:hAnsi="Arial" w:cs="Arial"/>
          <w:szCs w:val="18"/>
        </w:rPr>
      </w:pPr>
    </w:p>
    <w:p w14:paraId="067DDDF6" w14:textId="77777777" w:rsidR="00F5686B" w:rsidRPr="0029682D" w:rsidRDefault="00F5686B" w:rsidP="00F5686B">
      <w:pPr>
        <w:pStyle w:val="ProductList-ClauseHeading"/>
        <w:keepNext w:val="0"/>
        <w:rPr>
          <w:rFonts w:ascii="Arial" w:hAnsi="Arial" w:cs="Arial"/>
          <w:szCs w:val="18"/>
        </w:rPr>
      </w:pPr>
      <w:r w:rsidRPr="00F5686B">
        <w:rPr>
          <w:rFonts w:ascii="Arial" w:hAnsi="Arial" w:cs="Arial"/>
          <w:b w:val="0"/>
          <w:bCs/>
          <w:szCs w:val="18"/>
          <w:rtl/>
        </w:rPr>
        <w:t>الإخطار، المسؤولية القانونية، حظر إقامة أي دعاوي ضد</w:t>
      </w:r>
      <w:r w:rsidRPr="0029682D">
        <w:rPr>
          <w:rFonts w:ascii="Arial" w:hAnsi="Arial" w:cs="Arial"/>
          <w:szCs w:val="18"/>
          <w:rtl/>
        </w:rPr>
        <w:t xml:space="preserve"> </w:t>
      </w:r>
      <w:r w:rsidRPr="0029682D">
        <w:rPr>
          <w:rFonts w:ascii="Arial" w:hAnsi="Arial" w:cs="Arial"/>
          <w:szCs w:val="18"/>
        </w:rPr>
        <w:t>Microsoft</w:t>
      </w:r>
    </w:p>
    <w:p w14:paraId="25B8E1D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سيقوم العميل بإخطار </w:t>
      </w:r>
      <w:r w:rsidRPr="0029682D">
        <w:rPr>
          <w:rFonts w:ascii="Arial" w:hAnsi="Arial" w:cs="Arial"/>
          <w:szCs w:val="18"/>
        </w:rPr>
        <w:t>Microsoft</w:t>
      </w:r>
      <w:r w:rsidRPr="0029682D">
        <w:rPr>
          <w:rFonts w:ascii="Arial" w:hAnsi="Arial" w:cs="Arial"/>
          <w:szCs w:val="18"/>
          <w:rtl/>
        </w:rPr>
        <w:t xml:space="preserve"> على الفور بأية حوادث قد يكون لها تأثير على </w:t>
      </w:r>
      <w:r w:rsidRPr="0029682D">
        <w:rPr>
          <w:rFonts w:ascii="Arial" w:hAnsi="Arial" w:cs="Arial"/>
          <w:szCs w:val="18"/>
        </w:rPr>
        <w:t>Microsoft</w:t>
      </w:r>
      <w:r w:rsidRPr="0029682D">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40BD974E"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يقر العميل ويوافق على أن </w:t>
      </w:r>
      <w:r w:rsidRPr="0029682D">
        <w:rPr>
          <w:rFonts w:ascii="Arial" w:hAnsi="Arial" w:cs="Arial"/>
          <w:szCs w:val="18"/>
        </w:rPr>
        <w:t>Microsoft</w:t>
      </w:r>
      <w:r w:rsidRPr="0029682D">
        <w:rPr>
          <w:rFonts w:ascii="Arial" w:hAnsi="Arial" w:cs="Arial"/>
          <w:szCs w:val="18"/>
          <w:rtl/>
        </w:rPr>
        <w:t xml:space="preserve"> لا تتحمل أي التزام أو مسؤولية قانونية تجاهه أو تجاه أي مستخدم نهائي نتيجة لاستخدام المستخدم النهائي للخدمة.</w:t>
      </w:r>
    </w:p>
    <w:p w14:paraId="446251C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بمجرد استخدام الخدمة، لا يجوز للمستخدم النهائي إقامة أي دعوى ضد </w:t>
      </w:r>
      <w:r w:rsidRPr="0029682D">
        <w:rPr>
          <w:rFonts w:ascii="Arial" w:hAnsi="Arial" w:cs="Arial"/>
          <w:szCs w:val="18"/>
        </w:rPr>
        <w:t>Microsoft</w:t>
      </w:r>
      <w:r w:rsidRPr="0029682D">
        <w:rPr>
          <w:rFonts w:ascii="Arial" w:hAnsi="Arial" w:cs="Arial"/>
          <w:szCs w:val="18"/>
          <w:rtl/>
        </w:rPr>
        <w:t xml:space="preserve"> فيما يتعلق بالخدمات. إذا قام أي مستخدم بإقامة أي دعوى ضد </w:t>
      </w:r>
      <w:r w:rsidRPr="0029682D">
        <w:rPr>
          <w:rFonts w:ascii="Arial" w:hAnsi="Arial" w:cs="Arial"/>
          <w:szCs w:val="18"/>
        </w:rPr>
        <w:t>Microsoft</w:t>
      </w:r>
      <w:r w:rsidRPr="0029682D">
        <w:rPr>
          <w:rFonts w:ascii="Arial" w:hAnsi="Arial" w:cs="Arial"/>
          <w:szCs w:val="18"/>
          <w:rtl/>
        </w:rPr>
        <w:t>، فسيتم تطبيق حكم التعويض الوارد في هذا القسم.</w:t>
      </w:r>
    </w:p>
    <w:p w14:paraId="0AE7C285" w14:textId="77777777" w:rsidR="00F5686B" w:rsidRPr="0029682D" w:rsidRDefault="00F5686B" w:rsidP="00F5686B">
      <w:pPr>
        <w:pStyle w:val="ProductList-Body"/>
        <w:rPr>
          <w:rFonts w:ascii="Arial" w:hAnsi="Arial" w:cs="Arial"/>
          <w:szCs w:val="18"/>
        </w:rPr>
      </w:pPr>
    </w:p>
    <w:p w14:paraId="781E1485"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التعويضات</w:t>
      </w:r>
    </w:p>
    <w:p w14:paraId="350638F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يوافق العميل على الدفاع عن </w:t>
      </w:r>
      <w:r w:rsidRPr="0029682D">
        <w:rPr>
          <w:rFonts w:ascii="Arial" w:hAnsi="Arial" w:cs="Arial"/>
          <w:szCs w:val="18"/>
        </w:rPr>
        <w:t>Microsoft</w:t>
      </w:r>
      <w:r w:rsidRPr="0029682D">
        <w:rPr>
          <w:rFonts w:ascii="Arial" w:hAnsi="Arial" w:cs="Arial"/>
          <w:szCs w:val="18"/>
          <w:rtl/>
        </w:rPr>
        <w:t xml:space="preserve"> وتعويضها والنأي بها عن الضرر ضد أية دعاوى يرفعها مستخدم نهائي و/أو جهة خارجية و/أو جهة تنظيمية فيما يتعلق بالخدمة المقدمة للمستخدمين النهائيين. يجب على العميل دفع أي مبالغ تنتج عن حكم أو تسوية وكذلك جميع التكاليف، بما في ذلك أتعاب المحاماة المعقولة والنفقات المتعلقة بها.</w:t>
      </w:r>
    </w:p>
    <w:p w14:paraId="4AC41EF1" w14:textId="77777777" w:rsidR="00F5686B" w:rsidRPr="0029682D" w:rsidRDefault="00F5686B" w:rsidP="00F5686B">
      <w:pPr>
        <w:pStyle w:val="ProductList-Body"/>
        <w:rPr>
          <w:rFonts w:ascii="Arial" w:hAnsi="Arial" w:cs="Arial"/>
          <w:szCs w:val="18"/>
        </w:rPr>
      </w:pPr>
    </w:p>
    <w:p w14:paraId="60E3DAC4"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شروط المستخدم النهائي</w:t>
      </w:r>
    </w:p>
    <w:p w14:paraId="204C7B87"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لتوفير الخدمات للمستخدمين النهائيين، يجب أن يوافق العميل ومستخدموه بشكل صحيح على اتفاقية مكتوبة ملزمة تحتوي على مضمون المتطلبات التالية:</w:t>
      </w:r>
    </w:p>
    <w:p w14:paraId="312BBA38"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بيان العلاقة</w:t>
      </w:r>
      <w:r w:rsidRPr="0029682D">
        <w:rPr>
          <w:rFonts w:ascii="Arial" w:hAnsi="Arial" w:cs="Arial"/>
          <w:szCs w:val="18"/>
          <w:rtl/>
        </w:rPr>
        <w:t>: العميل هو المزود الوحيد للخدمات. العميل مسؤول عن دفع أية رسوم خاصة بترخيص المنتج. سيقوم العميل بتقديم الخدمات إلى مستخدميه النهائيين بموجب شروط الاستخدام وسياسة الخصوصية الخاصة به.</w:t>
      </w:r>
    </w:p>
    <w:p w14:paraId="7593B774"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الامتثال، الاستخدام المقبول</w:t>
      </w:r>
      <w:r w:rsidRPr="0029682D">
        <w:rPr>
          <w:rFonts w:ascii="Arial" w:hAnsi="Arial" w:cs="Arial"/>
          <w:szCs w:val="18"/>
          <w:rtl/>
        </w:rPr>
        <w:t xml:space="preserve">: يتحمل العميل وحده مسؤولية ضمان الامتثال لجميع القوانين المعمول بها، بما في ذلك، على سبيل المثال لا الحصر، النظام الأوروبي العام لحماية البيانات فيما يتعلق بتقديم العميل للخدمة واستخدام المستخدمين النهائيين لها. إضافة إلى هذا، وللتوضيح وبدون تقييد لسياسة الاستخدام المقبول، لا يُسمح للعميل ولا يُسمح للمستخدمين النهائيين التابعين للعميل باستخدام خدمات </w:t>
      </w:r>
      <w:r w:rsidRPr="0029682D">
        <w:rPr>
          <w:rFonts w:ascii="Arial" w:hAnsi="Arial" w:cs="Arial"/>
          <w:szCs w:val="18"/>
        </w:rPr>
        <w:t>Azure Lab</w:t>
      </w:r>
      <w:r w:rsidRPr="0029682D">
        <w:rPr>
          <w:rFonts w:ascii="Arial" w:hAnsi="Arial" w:cs="Arial"/>
          <w:szCs w:val="18"/>
          <w:rtl/>
        </w:rPr>
        <w:t xml:space="preserve"> لتسهيل تعدين العملات المشفرة أو الاشتراك فيه. قد يؤدي انتهاك الشروط الواردة في هذا البند إلى تعليق الخدمة، على النحو المحدد في سياسة الاستخدام المقبول.</w:t>
      </w:r>
    </w:p>
    <w:p w14:paraId="3EF1D76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إخلاء المسؤولية عن الضمانات</w:t>
      </w:r>
      <w:r w:rsidRPr="0029682D">
        <w:rPr>
          <w:rFonts w:ascii="Arial" w:hAnsi="Arial" w:cs="Arial"/>
          <w:szCs w:val="18"/>
          <w:rtl/>
        </w:rPr>
        <w:t xml:space="preserve">: سيخلي العميل مسؤوليته عن أي وكل الضمانات المتعلقة بالخدمات، كما سيخلي مسؤولية </w:t>
      </w:r>
      <w:r w:rsidRPr="0029682D">
        <w:rPr>
          <w:rFonts w:ascii="Arial" w:hAnsi="Arial" w:cs="Arial"/>
          <w:szCs w:val="18"/>
        </w:rPr>
        <w:t>Microsoft</w:t>
      </w:r>
      <w:r w:rsidRPr="0029682D">
        <w:rPr>
          <w:rFonts w:ascii="Arial" w:hAnsi="Arial" w:cs="Arial"/>
          <w:szCs w:val="18"/>
          <w:rtl/>
        </w:rPr>
        <w:t xml:space="preserve"> عنها أيضًا.</w:t>
      </w:r>
    </w:p>
    <w:p w14:paraId="5EE234DB" w14:textId="77777777" w:rsidR="00F5686B" w:rsidRPr="0029682D" w:rsidRDefault="00F5686B" w:rsidP="00F5686B">
      <w:pPr>
        <w:pStyle w:val="ProductList-Body"/>
        <w:rPr>
          <w:rFonts w:ascii="Arial" w:hAnsi="Arial" w:cs="Arial"/>
          <w:szCs w:val="18"/>
        </w:rPr>
      </w:pPr>
      <w:r w:rsidRPr="0029682D">
        <w:rPr>
          <w:rFonts w:ascii="Arial" w:hAnsi="Arial" w:cs="Arial"/>
          <w:szCs w:val="18"/>
          <w:u w:val="single"/>
          <w:rtl/>
        </w:rPr>
        <w:t>تحديد المسؤولية واستثناء التعويضات</w:t>
      </w:r>
      <w:r w:rsidRPr="0029682D">
        <w:rPr>
          <w:rFonts w:ascii="Arial" w:hAnsi="Arial" w:cs="Arial"/>
          <w:szCs w:val="18"/>
          <w:rtl/>
        </w:rPr>
        <w:t xml:space="preserve">: سيخلي العميل مسؤوليته عن المسؤولية القانونية ويستبعد التعويضات بطريقة تتفق مع أحكام أي اتفاقية (اتفاقيات) معمول بها بينه وبين </w:t>
      </w:r>
      <w:r w:rsidRPr="0029682D">
        <w:rPr>
          <w:rFonts w:ascii="Arial" w:hAnsi="Arial" w:cs="Arial"/>
          <w:szCs w:val="18"/>
        </w:rPr>
        <w:t>Microsoft</w:t>
      </w:r>
      <w:r w:rsidRPr="0029682D">
        <w:rPr>
          <w:rFonts w:ascii="Arial" w:hAnsi="Arial" w:cs="Arial"/>
          <w:szCs w:val="18"/>
          <w:rtl/>
        </w:rPr>
        <w:t>.</w:t>
      </w:r>
    </w:p>
    <w:p w14:paraId="2712A19B" w14:textId="77777777" w:rsidR="00F5686B" w:rsidRPr="0029682D" w:rsidRDefault="00F5686B" w:rsidP="00F5686B">
      <w:pPr>
        <w:pStyle w:val="ProductList-Body"/>
        <w:rPr>
          <w:rFonts w:ascii="Arial" w:hAnsi="Arial" w:cs="Arial"/>
          <w:szCs w:val="18"/>
        </w:rPr>
      </w:pPr>
    </w:p>
    <w:p w14:paraId="10CE8E4E"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التحديثات</w:t>
      </w:r>
    </w:p>
    <w:p w14:paraId="1153B9C3" w14:textId="5F35F564" w:rsidR="007A588A" w:rsidRPr="00583E42" w:rsidRDefault="00F5686B" w:rsidP="00F5686B">
      <w:pPr>
        <w:pStyle w:val="ProductList-Body"/>
        <w:rPr>
          <w:rFonts w:ascii="Arial" w:hAnsi="Arial" w:cs="Arial"/>
          <w:szCs w:val="18"/>
        </w:rPr>
      </w:pPr>
      <w:r w:rsidRPr="0029682D">
        <w:rPr>
          <w:rFonts w:ascii="Arial" w:hAnsi="Arial" w:cs="Arial"/>
          <w:szCs w:val="18"/>
          <w:rtl/>
        </w:rPr>
        <w:t xml:space="preserve">يتحمل العميل مسؤولية تحديث الأجهزة الظاهرية </w:t>
      </w:r>
      <w:r w:rsidRPr="0029682D">
        <w:rPr>
          <w:rFonts w:ascii="Arial" w:hAnsi="Arial" w:cs="Arial"/>
          <w:szCs w:val="18"/>
        </w:rPr>
        <w:t>(VM)</w:t>
      </w:r>
      <w:r w:rsidRPr="0029682D">
        <w:rPr>
          <w:rFonts w:ascii="Arial" w:hAnsi="Arial" w:cs="Arial"/>
          <w:szCs w:val="18"/>
          <w:rtl/>
        </w:rPr>
        <w:t xml:space="preserve"> في محفظته. بغض النظر عما سبق، يجوز </w:t>
      </w:r>
      <w:r w:rsidRPr="0029682D">
        <w:rPr>
          <w:rFonts w:ascii="Arial" w:hAnsi="Arial" w:cs="Arial"/>
          <w:szCs w:val="18"/>
        </w:rPr>
        <w:t>Microsoft</w:t>
      </w:r>
      <w:r w:rsidRPr="0029682D">
        <w:rPr>
          <w:rFonts w:ascii="Arial" w:hAnsi="Arial" w:cs="Arial"/>
          <w:szCs w:val="18"/>
          <w:rtl/>
        </w:rPr>
        <w:t xml:space="preserve">، من غير إلزام عليها، اتخاذ أي إجراء تراه معقولاً في حكمها على الأعمال فيما يتعلق بالأجهزة الظاهرية </w:t>
      </w:r>
      <w:r w:rsidRPr="0029682D">
        <w:rPr>
          <w:rFonts w:ascii="Arial" w:hAnsi="Arial" w:cs="Arial"/>
          <w:szCs w:val="18"/>
        </w:rPr>
        <w:t>(VMs)</w:t>
      </w:r>
      <w:r w:rsidRPr="0029682D">
        <w:rPr>
          <w:rFonts w:ascii="Arial" w:hAnsi="Arial" w:cs="Arial"/>
          <w:szCs w:val="18"/>
          <w:rtl/>
        </w:rPr>
        <w:t xml:space="preserve"> في محفظتك، بما في ذلك تطبيق أي تحديثات أو تغييرات أخرى تنطبق عمومًا على الخدمات</w:t>
      </w:r>
      <w:r w:rsidR="007A588A" w:rsidRPr="00583E42">
        <w:rPr>
          <w:rFonts w:ascii="Arial" w:hAnsi="Arial" w:cs="Arial"/>
          <w:szCs w:val="18"/>
          <w:rtl/>
        </w:rPr>
        <w:t>.</w:t>
      </w:r>
    </w:p>
    <w:bookmarkStart w:id="74"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8E7376F" w14:textId="77777777" w:rsidR="008A51D9" w:rsidRPr="00205D84" w:rsidRDefault="008A51D9" w:rsidP="003117D0">
      <w:pPr>
        <w:pStyle w:val="ProductList-Offering2Heading"/>
        <w:outlineLvl w:val="2"/>
        <w:rPr>
          <w:rFonts w:ascii="Calibri Light" w:hAnsi="Calibri Light" w:cs="Calibri Light"/>
          <w:szCs w:val="28"/>
        </w:rPr>
      </w:pPr>
      <w:r w:rsidRPr="00205D84">
        <w:rPr>
          <w:rFonts w:ascii="Calibri Light" w:hAnsi="Calibri Light" w:cs="Calibri Light"/>
          <w:szCs w:val="28"/>
          <w:rtl/>
        </w:rPr>
        <w:tab/>
      </w:r>
      <w:bookmarkStart w:id="75" w:name="_Toc13858367"/>
      <w:bookmarkStart w:id="76" w:name="_Toc43899529"/>
      <w:bookmarkStart w:id="77" w:name="AzureMachineLearningService"/>
      <w:r w:rsidRPr="00205D84">
        <w:rPr>
          <w:rFonts w:ascii="Calibri Light" w:hAnsi="Calibri Light" w:cs="Calibri Light"/>
          <w:szCs w:val="28"/>
          <w:rtl/>
        </w:rPr>
        <w:t xml:space="preserve">خدمة </w:t>
      </w:r>
      <w:r w:rsidRPr="00205D84">
        <w:rPr>
          <w:rFonts w:ascii="Calibri Light" w:hAnsi="Calibri Light" w:cs="Calibri Light"/>
          <w:szCs w:val="28"/>
        </w:rPr>
        <w:t>Azure Machine Learning</w:t>
      </w:r>
      <w:bookmarkEnd w:id="75"/>
      <w:bookmarkEnd w:id="76"/>
    </w:p>
    <w:bookmarkEnd w:id="77"/>
    <w:p w14:paraId="49466076" w14:textId="77777777" w:rsidR="008A51D9" w:rsidRPr="003E0BC9" w:rsidRDefault="008A51D9" w:rsidP="00B214F7">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مكونات</w:t>
      </w:r>
      <w:r w:rsidRPr="003E0BC9">
        <w:rPr>
          <w:rFonts w:ascii="Arial" w:eastAsia="Times New Roman" w:hAnsi="Arial" w:cs="Arial"/>
          <w:b/>
          <w:bCs/>
          <w:color w:val="00188F"/>
          <w:sz w:val="18"/>
          <w:szCs w:val="18"/>
          <w:rtl/>
          <w:lang w:val="en-IN" w:eastAsia="en-IN"/>
        </w:rPr>
        <w:t xml:space="preserve"> </w:t>
      </w:r>
      <w:r w:rsidRPr="003E0BC9">
        <w:rPr>
          <w:rFonts w:eastAsia="Times New Roman" w:cstheme="minorHAnsi"/>
          <w:b/>
          <w:bCs/>
          <w:color w:val="00188F"/>
          <w:sz w:val="18"/>
          <w:szCs w:val="18"/>
          <w:lang w:val="en-IN" w:eastAsia="en-IN"/>
        </w:rPr>
        <w:t>NVIDIA</w:t>
      </w:r>
    </w:p>
    <w:p w14:paraId="2BEF5F1E" w14:textId="77777777" w:rsidR="008A51D9" w:rsidRPr="000326F4" w:rsidRDefault="008A51D9" w:rsidP="00B214F7">
      <w:pPr>
        <w:pStyle w:val="ProductList-Body"/>
        <w:rPr>
          <w:rFonts w:cstheme="minorHAnsi"/>
          <w:szCs w:val="18"/>
        </w:rPr>
      </w:pPr>
      <w:r w:rsidRPr="000326F4">
        <w:rPr>
          <w:rFonts w:ascii="Arial" w:hAnsi="Arial" w:cs="Arial" w:hint="cs"/>
          <w:szCs w:val="18"/>
          <w:rtl/>
        </w:rPr>
        <w:t>لا</w:t>
      </w:r>
      <w:r w:rsidRPr="000326F4">
        <w:rPr>
          <w:rFonts w:cstheme="minorHAnsi"/>
          <w:szCs w:val="18"/>
          <w:rtl/>
        </w:rPr>
        <w:t xml:space="preserve"> </w:t>
      </w:r>
      <w:r w:rsidRPr="000326F4">
        <w:rPr>
          <w:rFonts w:ascii="Arial" w:hAnsi="Arial" w:cs="Arial" w:hint="cs"/>
          <w:szCs w:val="18"/>
          <w:rtl/>
        </w:rPr>
        <w:t>تشمل</w:t>
      </w:r>
      <w:r w:rsidRPr="000326F4">
        <w:rPr>
          <w:rFonts w:cstheme="minorHAnsi"/>
          <w:szCs w:val="18"/>
          <w:rtl/>
        </w:rPr>
        <w:t xml:space="preserve"> </w:t>
      </w:r>
      <w:r w:rsidRPr="000326F4">
        <w:rPr>
          <w:rFonts w:ascii="Arial" w:hAnsi="Arial" w:cs="Arial" w:hint="cs"/>
          <w:szCs w:val="18"/>
          <w:rtl/>
        </w:rPr>
        <w:t>خدمة</w:t>
      </w:r>
      <w:r w:rsidRPr="000326F4">
        <w:rPr>
          <w:rFonts w:cstheme="minorHAnsi"/>
          <w:szCs w:val="18"/>
          <w:rtl/>
        </w:rPr>
        <w:t xml:space="preserve"> </w:t>
      </w:r>
      <w:r w:rsidRPr="000326F4">
        <w:rPr>
          <w:rFonts w:cstheme="minorHAnsi"/>
          <w:szCs w:val="18"/>
        </w:rPr>
        <w:t>Azure Machine Learning</w:t>
      </w:r>
      <w:r w:rsidRPr="000326F4">
        <w:rPr>
          <w:rFonts w:cstheme="minorHAnsi"/>
          <w:szCs w:val="18"/>
          <w:rtl/>
        </w:rPr>
        <w:t xml:space="preserve"> </w:t>
      </w:r>
      <w:r w:rsidRPr="000326F4">
        <w:rPr>
          <w:rFonts w:ascii="Arial" w:hAnsi="Arial" w:cs="Arial" w:hint="cs"/>
          <w:szCs w:val="18"/>
          <w:rtl/>
        </w:rPr>
        <w:t>كلاً</w:t>
      </w:r>
      <w:r w:rsidRPr="000326F4">
        <w:rPr>
          <w:rFonts w:cstheme="minorHAnsi"/>
          <w:szCs w:val="18"/>
          <w:rtl/>
        </w:rPr>
        <w:t xml:space="preserve"> </w:t>
      </w:r>
      <w:r w:rsidRPr="000326F4">
        <w:rPr>
          <w:rFonts w:ascii="Arial" w:hAnsi="Arial" w:cs="Arial" w:hint="cs"/>
          <w:szCs w:val="18"/>
          <w:rtl/>
        </w:rPr>
        <w:t>من</w:t>
      </w:r>
      <w:r w:rsidRPr="000326F4">
        <w:rPr>
          <w:rFonts w:cstheme="minorHAnsi"/>
          <w:szCs w:val="18"/>
          <w:rtl/>
        </w:rPr>
        <w:t xml:space="preserve"> </w:t>
      </w:r>
      <w:r w:rsidRPr="000326F4">
        <w:rPr>
          <w:rFonts w:cstheme="minorHAnsi"/>
          <w:szCs w:val="18"/>
        </w:rPr>
        <w:t>NVIDIA Corporation’s CUDA Toolkit</w:t>
      </w:r>
      <w:r w:rsidRPr="000326F4">
        <w:rPr>
          <w:rFonts w:cstheme="minorHAnsi"/>
          <w:szCs w:val="18"/>
          <w:rtl/>
        </w:rPr>
        <w:t xml:space="preserve"> </w:t>
      </w:r>
      <w:r w:rsidRPr="000326F4">
        <w:rPr>
          <w:rFonts w:ascii="Arial" w:hAnsi="Arial" w:cs="Arial" w:hint="cs"/>
          <w:szCs w:val="18"/>
          <w:rtl/>
        </w:rPr>
        <w:t>وبرامج</w:t>
      </w:r>
      <w:r w:rsidRPr="000326F4">
        <w:rPr>
          <w:rFonts w:cstheme="minorHAnsi"/>
          <w:szCs w:val="18"/>
          <w:rtl/>
        </w:rPr>
        <w:t xml:space="preserve"> </w:t>
      </w:r>
      <w:r w:rsidRPr="000326F4">
        <w:rPr>
          <w:rFonts w:ascii="Arial" w:hAnsi="Arial" w:cs="Arial" w:hint="cs"/>
          <w:szCs w:val="18"/>
          <w:rtl/>
        </w:rPr>
        <w:t>تشغيل</w:t>
      </w:r>
      <w:r w:rsidRPr="000326F4">
        <w:rPr>
          <w:rFonts w:cstheme="minorHAnsi"/>
          <w:szCs w:val="18"/>
          <w:rtl/>
        </w:rPr>
        <w:t xml:space="preserve"> </w:t>
      </w:r>
      <w:r w:rsidRPr="000326F4">
        <w:rPr>
          <w:rFonts w:cstheme="minorHAnsi"/>
          <w:szCs w:val="18"/>
        </w:rPr>
        <w:t>Tesla</w:t>
      </w:r>
      <w:r w:rsidRPr="000326F4">
        <w:rPr>
          <w:rFonts w:cstheme="minorHAnsi"/>
          <w:szCs w:val="18"/>
          <w:rtl/>
        </w:rPr>
        <w:t xml:space="preserve"> </w:t>
      </w:r>
      <w:r w:rsidRPr="000326F4">
        <w:rPr>
          <w:rFonts w:ascii="Arial" w:hAnsi="Arial" w:cs="Arial" w:hint="cs"/>
          <w:szCs w:val="18"/>
          <w:rtl/>
        </w:rPr>
        <w:t>و</w:t>
      </w:r>
      <w:proofErr w:type="spellStart"/>
      <w:r w:rsidRPr="000326F4">
        <w:rPr>
          <w:rFonts w:cstheme="minorHAnsi"/>
          <w:szCs w:val="18"/>
        </w:rPr>
        <w:t>cuDNN</w:t>
      </w:r>
      <w:proofErr w:type="spellEnd"/>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DIGITS</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NCCL</w:t>
      </w:r>
      <w:r w:rsidRPr="000326F4">
        <w:rPr>
          <w:rFonts w:cstheme="minorHAnsi"/>
          <w:szCs w:val="18"/>
          <w:rtl/>
        </w:rPr>
        <w:t xml:space="preserve"> </w:t>
      </w:r>
      <w:r w:rsidRPr="000326F4">
        <w:rPr>
          <w:rFonts w:ascii="Arial" w:hAnsi="Arial" w:cs="Arial" w:hint="cs"/>
          <w:szCs w:val="18"/>
          <w:rtl/>
        </w:rPr>
        <w:t>و</w:t>
      </w:r>
      <w:proofErr w:type="spellStart"/>
      <w:r w:rsidRPr="000326F4">
        <w:rPr>
          <w:rFonts w:cstheme="minorHAnsi"/>
          <w:szCs w:val="18"/>
        </w:rPr>
        <w:t>TensorRT</w:t>
      </w:r>
      <w:proofErr w:type="spellEnd"/>
      <w:r w:rsidRPr="000326F4">
        <w:rPr>
          <w:rFonts w:cstheme="minorHAnsi"/>
          <w:szCs w:val="18"/>
          <w:rtl/>
        </w:rPr>
        <w:t xml:space="preserve"> ("</w:t>
      </w:r>
      <w:r w:rsidRPr="000326F4">
        <w:rPr>
          <w:rFonts w:ascii="Arial" w:hAnsi="Arial" w:cs="Arial" w:hint="cs"/>
          <w:szCs w:val="18"/>
          <w:rtl/>
        </w:rPr>
        <w:t>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w:t>
      </w:r>
      <w:r w:rsidRPr="000326F4">
        <w:rPr>
          <w:rFonts w:ascii="Arial" w:hAnsi="Arial" w:cs="Arial" w:hint="cs"/>
          <w:szCs w:val="18"/>
          <w:rtl/>
        </w:rPr>
        <w:t>،</w:t>
      </w:r>
      <w:r w:rsidRPr="000326F4">
        <w:rPr>
          <w:rFonts w:cstheme="minorHAnsi"/>
          <w:szCs w:val="18"/>
          <w:rtl/>
        </w:rPr>
        <w:t xml:space="preserve"> </w:t>
      </w:r>
      <w:r w:rsidRPr="000326F4">
        <w:rPr>
          <w:rFonts w:ascii="Arial" w:hAnsi="Arial" w:cs="Arial" w:hint="cs"/>
          <w:szCs w:val="18"/>
          <w:rtl/>
        </w:rPr>
        <w:t>ويوافق</w:t>
      </w:r>
      <w:r w:rsidRPr="000326F4">
        <w:rPr>
          <w:rFonts w:cstheme="minorHAnsi"/>
          <w:szCs w:val="18"/>
          <w:rtl/>
        </w:rPr>
        <w:t xml:space="preserve"> </w:t>
      </w:r>
      <w:r w:rsidRPr="000326F4">
        <w:rPr>
          <w:rFonts w:ascii="Arial" w:hAnsi="Arial" w:cs="Arial" w:hint="cs"/>
          <w:szCs w:val="18"/>
          <w:rtl/>
        </w:rPr>
        <w:t>العميل</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r w:rsidRPr="000326F4">
        <w:rPr>
          <w:rFonts w:ascii="Arial" w:hAnsi="Arial" w:cs="Arial" w:hint="cs"/>
          <w:szCs w:val="18"/>
          <w:rtl/>
        </w:rPr>
        <w:t>أن</w:t>
      </w:r>
      <w:r w:rsidRPr="000326F4">
        <w:rPr>
          <w:rFonts w:cstheme="minorHAnsi"/>
          <w:szCs w:val="18"/>
          <w:rtl/>
        </w:rPr>
        <w:t xml:space="preserve"> </w:t>
      </w:r>
      <w:r w:rsidRPr="000326F4">
        <w:rPr>
          <w:rFonts w:ascii="Arial" w:hAnsi="Arial" w:cs="Arial" w:hint="cs"/>
          <w:szCs w:val="18"/>
          <w:rtl/>
        </w:rPr>
        <w:t>استخدامه</w:t>
      </w:r>
      <w:r w:rsidRPr="000326F4">
        <w:rPr>
          <w:rFonts w:cstheme="minorHAnsi"/>
          <w:szCs w:val="18"/>
          <w:rtl/>
        </w:rPr>
        <w:t xml:space="preserve"> </w:t>
      </w:r>
      <w:r w:rsidRPr="000326F4">
        <w:rPr>
          <w:rFonts w:ascii="Arial" w:hAnsi="Arial" w:cs="Arial" w:hint="cs"/>
          <w:szCs w:val="18"/>
          <w:rtl/>
        </w:rPr>
        <w:t>لمكونات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 xml:space="preserve"> </w:t>
      </w:r>
      <w:r w:rsidRPr="000326F4">
        <w:rPr>
          <w:rFonts w:ascii="Arial" w:hAnsi="Arial" w:cs="Arial" w:hint="cs"/>
          <w:szCs w:val="18"/>
          <w:rtl/>
        </w:rPr>
        <w:t>يخضع</w:t>
      </w:r>
      <w:r w:rsidRPr="000326F4">
        <w:rPr>
          <w:rFonts w:cstheme="minorHAnsi"/>
          <w:szCs w:val="18"/>
          <w:rtl/>
        </w:rPr>
        <w:t xml:space="preserve"> </w:t>
      </w:r>
      <w:r w:rsidRPr="000326F4">
        <w:rPr>
          <w:rFonts w:ascii="Arial" w:hAnsi="Arial" w:cs="Arial" w:hint="cs"/>
          <w:szCs w:val="18"/>
          <w:rtl/>
        </w:rPr>
        <w:t>لاتفاقية</w:t>
      </w:r>
      <w:r w:rsidRPr="000326F4">
        <w:rPr>
          <w:rFonts w:cstheme="minorHAnsi"/>
          <w:szCs w:val="18"/>
          <w:rtl/>
        </w:rPr>
        <w:t xml:space="preserve"> </w:t>
      </w:r>
      <w:r w:rsidRPr="000326F4">
        <w:rPr>
          <w:rFonts w:ascii="Arial" w:hAnsi="Arial" w:cs="Arial" w:hint="cs"/>
          <w:szCs w:val="18"/>
          <w:rtl/>
        </w:rPr>
        <w:t>ترخيص</w:t>
      </w:r>
      <w:r w:rsidRPr="000326F4">
        <w:rPr>
          <w:rFonts w:cstheme="minorHAnsi"/>
          <w:szCs w:val="18"/>
          <w:rtl/>
        </w:rPr>
        <w:t xml:space="preserve"> </w:t>
      </w:r>
      <w:r w:rsidRPr="000326F4">
        <w:rPr>
          <w:rFonts w:ascii="Arial" w:hAnsi="Arial" w:cs="Arial" w:hint="cs"/>
          <w:szCs w:val="18"/>
          <w:rtl/>
        </w:rPr>
        <w:t>المستخدم</w:t>
      </w:r>
      <w:r w:rsidRPr="000326F4">
        <w:rPr>
          <w:rFonts w:cstheme="minorHAnsi"/>
          <w:szCs w:val="18"/>
          <w:rtl/>
        </w:rPr>
        <w:t xml:space="preserve"> </w:t>
      </w:r>
      <w:r w:rsidRPr="000326F4">
        <w:rPr>
          <w:rFonts w:ascii="Arial" w:hAnsi="Arial" w:cs="Arial" w:hint="cs"/>
          <w:szCs w:val="18"/>
          <w:rtl/>
        </w:rPr>
        <w:t>النهائي</w:t>
      </w:r>
      <w:r w:rsidRPr="000326F4">
        <w:rPr>
          <w:rFonts w:cstheme="minorHAnsi"/>
          <w:szCs w:val="18"/>
          <w:rtl/>
        </w:rPr>
        <w:t xml:space="preserve"> </w:t>
      </w:r>
      <w:r w:rsidRPr="000326F4">
        <w:rPr>
          <w:rFonts w:ascii="Arial" w:hAnsi="Arial" w:cs="Arial" w:hint="cs"/>
          <w:szCs w:val="18"/>
          <w:rtl/>
        </w:rPr>
        <w:t>لـ</w:t>
      </w:r>
      <w:r w:rsidRPr="000326F4">
        <w:rPr>
          <w:rFonts w:cstheme="minorHAnsi"/>
          <w:szCs w:val="18"/>
          <w:rtl/>
        </w:rPr>
        <w:t xml:space="preserve"> </w:t>
      </w:r>
      <w:r w:rsidRPr="000326F4">
        <w:rPr>
          <w:rFonts w:cstheme="minorHAnsi"/>
          <w:szCs w:val="18"/>
        </w:rPr>
        <w:t>NVIDIA Cloud</w:t>
      </w:r>
      <w:r w:rsidRPr="000326F4">
        <w:rPr>
          <w:rFonts w:cstheme="minorHAnsi"/>
          <w:szCs w:val="18"/>
          <w:rtl/>
        </w:rPr>
        <w:t xml:space="preserve"> </w:t>
      </w:r>
      <w:r w:rsidRPr="000326F4">
        <w:rPr>
          <w:rFonts w:ascii="Arial" w:hAnsi="Arial" w:cs="Arial" w:hint="cs"/>
          <w:szCs w:val="18"/>
          <w:rtl/>
        </w:rPr>
        <w:t>للحوسبة</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hyperlink r:id="rId27" w:history="1">
        <w:r w:rsidRPr="000326F4">
          <w:rPr>
            <w:rStyle w:val="Hyperlink"/>
            <w:rFonts w:cstheme="minorHAnsi"/>
            <w:szCs w:val="18"/>
            <w:lang w:bidi=""/>
          </w:rPr>
          <w:t>https://go.microsoft.com/fwlink/?linkid=874330</w:t>
        </w:r>
      </w:hyperlink>
      <w:r w:rsidRPr="000326F4">
        <w:rPr>
          <w:rFonts w:cstheme="minorHAnsi"/>
          <w:szCs w:val="18"/>
          <w:rtl/>
        </w:rPr>
        <w:t>.</w:t>
      </w:r>
    </w:p>
    <w:p w14:paraId="4D04F7F5" w14:textId="3967CFAE" w:rsidR="00094B39" w:rsidRPr="00B2329B" w:rsidRDefault="009B4CEC" w:rsidP="00B214F7">
      <w:pPr>
        <w:pStyle w:val="ProductList-Body"/>
        <w:shd w:val="clear" w:color="auto" w:fill="A6A6A6" w:themeFill="background1" w:themeFillShade="A6"/>
        <w:spacing w:before="120" w:after="240"/>
        <w:jc w:val="right"/>
        <w:rPr>
          <w:rFonts w:ascii="Arial" w:hAnsi="Arial" w:cs="Arial"/>
          <w:sz w:val="16"/>
          <w:szCs w:val="16"/>
          <w:rtl/>
        </w:rPr>
      </w:pPr>
      <w:hyperlink w:anchor="جدول المحتويات" w:tooltip="جدول المحتويات" w:history="1">
        <w:r w:rsidR="008A51D9" w:rsidRPr="000326F4">
          <w:rPr>
            <w:rStyle w:val="Hyperlink"/>
            <w:rFonts w:ascii="Arial" w:hAnsi="Arial" w:cs="Arial"/>
            <w:sz w:val="16"/>
            <w:szCs w:val="16"/>
            <w:rtl/>
          </w:rPr>
          <w:t>جدول المحتويات</w:t>
        </w:r>
      </w:hyperlink>
      <w:r w:rsidR="008A51D9" w:rsidRPr="000326F4">
        <w:rPr>
          <w:rFonts w:ascii="Arial" w:hAnsi="Arial" w:cs="Arial"/>
          <w:sz w:val="16"/>
          <w:szCs w:val="16"/>
          <w:rtl/>
        </w:rPr>
        <w:t xml:space="preserve"> / </w:t>
      </w:r>
      <w:hyperlink w:anchor="الشروط العامة" w:tooltip="الشروط العامة" w:history="1">
        <w:r w:rsidR="008A51D9" w:rsidRPr="000326F4">
          <w:rPr>
            <w:rStyle w:val="Hyperlink"/>
            <w:rFonts w:ascii="Arial" w:hAnsi="Arial" w:cs="Arial"/>
            <w:sz w:val="16"/>
            <w:szCs w:val="16"/>
            <w:rtl/>
          </w:rPr>
          <w:t>الشروط العامة</w:t>
        </w:r>
      </w:hyperlink>
    </w:p>
    <w:p w14:paraId="19C1351A" w14:textId="585094EF" w:rsidR="009C3CB3" w:rsidRPr="003404B2" w:rsidRDefault="009C3CB3" w:rsidP="00B214F7">
      <w:pPr>
        <w:pStyle w:val="ProductList-Offering2Heading"/>
        <w:outlineLvl w:val="2"/>
        <w:rPr>
          <w:rFonts w:ascii="Calibri Light" w:hAnsi="Calibri Light" w:cs="Arial"/>
          <w:bCs/>
          <w:szCs w:val="28"/>
        </w:rPr>
      </w:pPr>
      <w:r w:rsidRPr="003404B2">
        <w:rPr>
          <w:rFonts w:ascii="Calibri Light" w:hAnsi="Calibri Light" w:cs="Arial"/>
          <w:bCs/>
          <w:szCs w:val="28"/>
          <w:rtl/>
        </w:rPr>
        <w:lastRenderedPageBreak/>
        <w:tab/>
      </w:r>
      <w:bookmarkStart w:id="78" w:name="_Toc509825512"/>
      <w:bookmarkStart w:id="79" w:name="_Toc510880769"/>
      <w:bookmarkStart w:id="80" w:name="_Toc43899530"/>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78"/>
      <w:bookmarkEnd w:id="79"/>
      <w:bookmarkEnd w:id="80"/>
    </w:p>
    <w:bookmarkEnd w:id="74"/>
    <w:p w14:paraId="5F8C742D" w14:textId="77777777" w:rsidR="00F5686B" w:rsidRPr="0029682D" w:rsidRDefault="00F5686B" w:rsidP="00F5686B">
      <w:pPr>
        <w:pStyle w:val="ProductList-ClauseHeading"/>
        <w:keepNext w:val="0"/>
        <w:rPr>
          <w:rFonts w:ascii="Arial" w:eastAsia="Arial" w:hAnsi="Arial" w:cs="Times New Roman"/>
          <w:bCs/>
          <w:szCs w:val="18"/>
          <w:lang w:eastAsia="en-US"/>
        </w:rPr>
      </w:pPr>
      <w:r w:rsidRPr="0029682D">
        <w:rPr>
          <w:rFonts w:ascii="Arial" w:eastAsia="Arial" w:hAnsi="Arial" w:cs="Times New Roman"/>
          <w:bCs/>
          <w:szCs w:val="18"/>
          <w:rtl/>
          <w:lang w:eastAsia="en-US"/>
        </w:rPr>
        <w:t>قيود التنقل</w:t>
      </w:r>
    </w:p>
    <w:p w14:paraId="2A51C2B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خرائط </w:t>
      </w:r>
      <w:r w:rsidRPr="0029682D">
        <w:rPr>
          <w:rFonts w:ascii="Arial" w:hAnsi="Arial" w:cs="Arial"/>
          <w:szCs w:val="18"/>
        </w:rPr>
        <w:t>Azure</w:t>
      </w:r>
      <w:r w:rsidRPr="0029682D">
        <w:rPr>
          <w:rFonts w:ascii="Arial" w:hAnsi="Arial" w:cs="Arial"/>
          <w:szCs w:val="18"/>
          <w:rtl/>
        </w:rPr>
        <w:t xml:space="preserve"> لتمكين وظيفة التنقل خطوة بخطوة في أي تطبيق.</w:t>
      </w:r>
    </w:p>
    <w:p w14:paraId="1DA763DC" w14:textId="77777777" w:rsidR="00F5686B" w:rsidRPr="0029682D" w:rsidRDefault="00F5686B" w:rsidP="00F5686B">
      <w:pPr>
        <w:pStyle w:val="ProductList-Body"/>
        <w:rPr>
          <w:rFonts w:ascii="Arial" w:hAnsi="Arial" w:cs="Arial"/>
          <w:szCs w:val="18"/>
        </w:rPr>
      </w:pPr>
    </w:p>
    <w:p w14:paraId="39AEBB0D"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قيود قاعدة البيانات </w:t>
      </w:r>
    </w:p>
    <w:p w14:paraId="7F4AAA2D"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تطبيق خرائط </w:t>
      </w:r>
      <w:r w:rsidRPr="0029682D">
        <w:rPr>
          <w:rFonts w:ascii="Arial" w:hAnsi="Arial" w:cs="Arial"/>
          <w:szCs w:val="18"/>
        </w:rPr>
        <w:t>Azure</w:t>
      </w:r>
      <w:r w:rsidRPr="0029682D">
        <w:rPr>
          <w:rFonts w:ascii="Arial" w:hAnsi="Arial" w:cs="Arial"/>
          <w:szCs w:val="18"/>
          <w:rtl/>
        </w:rPr>
        <w:t xml:space="preserve"> أو أي جزء منه لإنشاء قاعدة بيانات أو خدمة منافسة، أو قاعدة بيانات مستمدة منه مملوءة بشكل كلي أو جزئي ببيانات العميل و/أو البيانات التي يتم توفيرها أو إنشاؤها من قِبل أي جهة خارجية.</w:t>
      </w:r>
    </w:p>
    <w:p w14:paraId="6E6F72FC" w14:textId="77777777" w:rsidR="00F5686B" w:rsidRPr="0029682D" w:rsidRDefault="00F5686B" w:rsidP="00F5686B">
      <w:pPr>
        <w:pStyle w:val="ProductList-Body"/>
        <w:rPr>
          <w:rFonts w:ascii="Arial" w:hAnsi="Arial" w:cs="Arial"/>
          <w:szCs w:val="18"/>
        </w:rPr>
      </w:pPr>
    </w:p>
    <w:p w14:paraId="449B2A7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لن يحق للعميل استخدام البيانات المستمدة من خرائط </w:t>
      </w:r>
      <w:r w:rsidRPr="0029682D">
        <w:rPr>
          <w:rFonts w:ascii="Arial" w:hAnsi="Arial" w:cs="Arial"/>
          <w:szCs w:val="18"/>
        </w:rPr>
        <w:t>Azure</w:t>
      </w:r>
      <w:r w:rsidRPr="0029682D">
        <w:rPr>
          <w:rFonts w:ascii="Arial" w:hAnsi="Arial" w:cs="Arial"/>
          <w:szCs w:val="18"/>
          <w:rtl/>
        </w:rPr>
        <w:t xml:space="preserve"> مع قاعدة بيانات تابعة لأي جهة خارجية أخرى، باستثناء أنه يجوز له استخدامها مع البيانات من النوع غير المضمّن في الخدمة (مثل محتوى الملكية) أو من النوع الذي ترخصه </w:t>
      </w:r>
      <w:r w:rsidRPr="0029682D">
        <w:rPr>
          <w:rFonts w:ascii="Arial" w:hAnsi="Arial" w:cs="Arial"/>
          <w:szCs w:val="18"/>
        </w:rPr>
        <w:t>Microsoft</w:t>
      </w:r>
      <w:r w:rsidRPr="0029682D">
        <w:rPr>
          <w:rFonts w:ascii="Arial" w:hAnsi="Arial" w:cs="Arial"/>
          <w:szCs w:val="18"/>
          <w:rtl/>
        </w:rPr>
        <w:t xml:space="preserve"> بطريقة أخرى.</w:t>
      </w:r>
    </w:p>
    <w:p w14:paraId="0FB87631" w14:textId="77777777" w:rsidR="00F5686B" w:rsidRPr="0029682D" w:rsidRDefault="00F5686B" w:rsidP="00F5686B">
      <w:pPr>
        <w:pStyle w:val="ProductList-Body"/>
        <w:rPr>
          <w:rFonts w:ascii="Arial" w:hAnsi="Arial" w:cs="Arial"/>
          <w:szCs w:val="18"/>
        </w:rPr>
      </w:pPr>
    </w:p>
    <w:p w14:paraId="329AE5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نتائج واجهة برمجة التطبيقات</w:t>
      </w:r>
    </w:p>
    <w:p w14:paraId="7B5BC15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التخزين أو التخزين المؤقت للمعلومات المقدمة من واجهة برمجة تطبيق خرائط </w:t>
      </w:r>
      <w:r w:rsidRPr="0029682D">
        <w:rPr>
          <w:rFonts w:ascii="Arial" w:hAnsi="Arial" w:cs="Arial"/>
          <w:szCs w:val="18"/>
        </w:rPr>
        <w:t>Azure</w:t>
      </w:r>
      <w:r w:rsidRPr="0029682D">
        <w:rPr>
          <w:rFonts w:ascii="Arial" w:hAnsi="Arial"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29682D">
        <w:rPr>
          <w:rFonts w:ascii="Arial" w:hAnsi="Arial" w:cs="Arial"/>
          <w:szCs w:val="18"/>
        </w:rPr>
        <w:t>Azure</w:t>
      </w:r>
      <w:r w:rsidRPr="0029682D">
        <w:rPr>
          <w:rFonts w:ascii="Arial" w:hAnsi="Arial" w:cs="Arial"/>
          <w:szCs w:val="18"/>
          <w:rtl/>
        </w:rPr>
        <w:t>.</w:t>
      </w:r>
    </w:p>
    <w:p w14:paraId="0A14346B" w14:textId="77777777" w:rsidR="00F5686B" w:rsidRPr="0029682D" w:rsidRDefault="00F5686B" w:rsidP="00F5686B">
      <w:pPr>
        <w:pStyle w:val="ProductList-Body"/>
        <w:rPr>
          <w:rFonts w:ascii="Arial" w:hAnsi="Arial" w:cs="Arial"/>
          <w:szCs w:val="18"/>
        </w:rPr>
      </w:pPr>
    </w:p>
    <w:p w14:paraId="442BA73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يُسمح بتخزين النتائج مؤقتًا أو تخزينها عندما يكون غرض التخزين المؤقت هو خفض زمن انتقال التطبيق الخاص بالعميل. لا يجوز تخزين النتائج لفترة أطول من: </w:t>
      </w:r>
      <w:r w:rsidRPr="0029682D">
        <w:rPr>
          <w:rFonts w:ascii="Arial" w:hAnsi="Arial" w:cs="Arial"/>
          <w:szCs w:val="18"/>
          <w:lang w:bidi=""/>
        </w:rPr>
        <w:t>(1)</w:t>
      </w:r>
      <w:r w:rsidRPr="0029682D">
        <w:rPr>
          <w:rFonts w:ascii="Arial" w:hAnsi="Arial" w:cs="Arial"/>
          <w:szCs w:val="18"/>
          <w:rtl/>
        </w:rPr>
        <w:t xml:space="preserve"> فترة الصلاحية الموضحة في عناوين الإرجاع؛ أو </w:t>
      </w:r>
      <w:r w:rsidRPr="0029682D">
        <w:rPr>
          <w:rFonts w:ascii="Arial" w:hAnsi="Arial" w:cs="Arial"/>
          <w:szCs w:val="18"/>
          <w:lang w:bidi=""/>
        </w:rPr>
        <w:t>(2) 6</w:t>
      </w:r>
      <w:r w:rsidRPr="0029682D">
        <w:rPr>
          <w:rFonts w:ascii="Arial" w:hAnsi="Arial" w:cs="Arial"/>
          <w:szCs w:val="18"/>
          <w:rtl/>
        </w:rPr>
        <w:t xml:space="preserve"> أشهر، أيهما أقصر.</w:t>
      </w:r>
    </w:p>
    <w:p w14:paraId="59BBBC1B" w14:textId="77777777" w:rsidR="00F5686B" w:rsidRPr="0029682D" w:rsidRDefault="00F5686B" w:rsidP="00F5686B">
      <w:pPr>
        <w:pStyle w:val="ProductList-Body"/>
        <w:rPr>
          <w:rFonts w:ascii="Arial" w:hAnsi="Arial" w:cs="Arial"/>
          <w:szCs w:val="18"/>
        </w:rPr>
      </w:pPr>
    </w:p>
    <w:p w14:paraId="122C35B2" w14:textId="77777777" w:rsidR="00F5686B" w:rsidRDefault="00F5686B" w:rsidP="00F5686B">
      <w:pPr>
        <w:pStyle w:val="ProductList-Body"/>
        <w:rPr>
          <w:rFonts w:ascii="Arial" w:hAnsi="Arial" w:cs="Arial"/>
          <w:szCs w:val="18"/>
          <w:rtl/>
        </w:rPr>
      </w:pPr>
      <w:bookmarkStart w:id="81" w:name="_Hlk509835802"/>
      <w:r w:rsidRPr="0029682D">
        <w:rPr>
          <w:rFonts w:ascii="Arial" w:hAnsi="Arial" w:cs="Arial"/>
          <w:szCs w:val="18"/>
          <w:rtl/>
        </w:rPr>
        <w:t>لا يجوز للعميل عرض أية نتائج على أي قاعدة بيانات خرائط جغرافية أو محتوى تابع لجهة خارجية.</w:t>
      </w:r>
      <w:bookmarkEnd w:id="81"/>
    </w:p>
    <w:p w14:paraId="4514B7FE" w14:textId="77777777" w:rsidR="00F5686B" w:rsidRPr="0029682D" w:rsidRDefault="00F5686B" w:rsidP="00F5686B">
      <w:pPr>
        <w:pStyle w:val="ProductList-Body"/>
        <w:rPr>
          <w:rFonts w:ascii="Arial" w:hAnsi="Arial" w:cs="Arial"/>
          <w:szCs w:val="18"/>
        </w:rPr>
      </w:pPr>
    </w:p>
    <w:p w14:paraId="46E36C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بيانات الخرائط</w:t>
      </w:r>
    </w:p>
    <w:p w14:paraId="1DBECEC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أن يتوافق استخدام المحتوى الذي يعرض إشعار حقوق النشر </w:t>
      </w:r>
      <w:r w:rsidRPr="0029682D">
        <w:rPr>
          <w:rFonts w:ascii="Arial" w:hAnsi="Arial" w:cs="Arial"/>
          <w:szCs w:val="18"/>
        </w:rPr>
        <w:t>TomTom</w:t>
      </w:r>
      <w:r w:rsidRPr="0029682D">
        <w:rPr>
          <w:rFonts w:ascii="Arial" w:hAnsi="Arial" w:cs="Arial"/>
          <w:szCs w:val="18"/>
          <w:rtl/>
        </w:rPr>
        <w:t xml:space="preserve"> مع القيود المنصوص عليها في شروط ترخيص </w:t>
      </w:r>
      <w:r w:rsidRPr="0029682D">
        <w:rPr>
          <w:rFonts w:ascii="Arial" w:hAnsi="Arial" w:cs="Arial"/>
          <w:szCs w:val="18"/>
        </w:rPr>
        <w:t>TomTom</w:t>
      </w:r>
      <w:r w:rsidRPr="0029682D">
        <w:rPr>
          <w:rFonts w:ascii="Arial" w:hAnsi="Arial" w:cs="Arial"/>
          <w:szCs w:val="18"/>
          <w:rtl/>
        </w:rPr>
        <w:t xml:space="preserve"> لمنتجات الجهة الخارجية واتفاقية ترخيص المستخدم </w:t>
      </w:r>
      <w:r w:rsidRPr="0029682D">
        <w:rPr>
          <w:rFonts w:ascii="Arial" w:hAnsi="Arial" w:cs="Arial"/>
          <w:szCs w:val="18"/>
        </w:rPr>
        <w:t>(EULA)</w:t>
      </w:r>
      <w:r w:rsidRPr="0029682D">
        <w:rPr>
          <w:rFonts w:ascii="Arial" w:hAnsi="Arial" w:cs="Arial"/>
          <w:szCs w:val="18"/>
          <w:rtl/>
        </w:rPr>
        <w:t xml:space="preserve"> (</w:t>
      </w:r>
      <w:r w:rsidR="009B4CEC">
        <w:fldChar w:fldCharType="begin"/>
      </w:r>
      <w:r w:rsidR="009B4CEC">
        <w:instrText xml:space="preserve"> HYPERLINK "https://www.tomtom.com/en_GB/thirdpartyproductterms/" </w:instrText>
      </w:r>
      <w:r w:rsidR="009B4CEC">
        <w:fldChar w:fldCharType="separate"/>
      </w:r>
      <w:r w:rsidRPr="0029682D">
        <w:rPr>
          <w:rStyle w:val="Hyperlink"/>
          <w:rFonts w:ascii="Arial" w:hAnsi="Arial" w:cs="Arial"/>
          <w:szCs w:val="18"/>
        </w:rPr>
        <w:t>https://www.tomtom.com/en_GB/thirdpartyproductterms/</w:t>
      </w:r>
      <w:r w:rsidR="009B4CEC">
        <w:rPr>
          <w:rStyle w:val="Hyperlink"/>
          <w:rFonts w:ascii="Arial" w:hAnsi="Arial" w:cs="Arial"/>
          <w:szCs w:val="18"/>
        </w:rPr>
        <w:fldChar w:fldCharType="end"/>
      </w:r>
      <w:r w:rsidRPr="0029682D">
        <w:rPr>
          <w:rFonts w:ascii="Arial" w:hAnsi="Arial" w:cs="Arial"/>
          <w:szCs w:val="18"/>
          <w:rtl/>
        </w:rPr>
        <w:t xml:space="preserve">). يستخدم تطبيق خرائط </w:t>
      </w:r>
      <w:r w:rsidRPr="0029682D">
        <w:rPr>
          <w:rFonts w:ascii="Arial" w:hAnsi="Arial" w:cs="Arial"/>
          <w:szCs w:val="18"/>
        </w:rPr>
        <w:t>Azure</w:t>
      </w:r>
      <w:r w:rsidRPr="0029682D">
        <w:rPr>
          <w:rFonts w:ascii="Arial" w:hAnsi="Arial" w:cs="Arial"/>
          <w:szCs w:val="18"/>
          <w:rtl/>
        </w:rPr>
        <w:t xml:space="preserve"> صور </w:t>
      </w:r>
      <w:r w:rsidRPr="0029682D">
        <w:rPr>
          <w:rFonts w:ascii="Arial" w:hAnsi="Arial" w:cs="Arial"/>
          <w:szCs w:val="18"/>
        </w:rPr>
        <w:t>Bing</w:t>
      </w:r>
      <w:r w:rsidRPr="0029682D">
        <w:rPr>
          <w:rFonts w:ascii="Arial" w:hAnsi="Arial" w:cs="Arial"/>
          <w:szCs w:val="18"/>
          <w:rtl/>
        </w:rPr>
        <w:t xml:space="preserve"> الخاضعة لإشعار خرائط </w:t>
      </w:r>
      <w:r w:rsidRPr="0029682D">
        <w:rPr>
          <w:rFonts w:ascii="Arial" w:hAnsi="Arial" w:cs="Arial"/>
          <w:szCs w:val="18"/>
        </w:rPr>
        <w:t>Bing</w:t>
      </w:r>
      <w:r w:rsidRPr="0029682D">
        <w:rPr>
          <w:rFonts w:ascii="Arial" w:hAnsi="Arial" w:cs="Arial"/>
          <w:szCs w:val="18"/>
          <w:rtl/>
        </w:rPr>
        <w:t xml:space="preserve"> في </w:t>
      </w:r>
      <w:r w:rsidR="009B4CEC">
        <w:fldChar w:fldCharType="begin"/>
      </w:r>
      <w:r w:rsidR="009B4CEC">
        <w:instrText xml:space="preserve"> HYPERLINK </w:instrText>
      </w:r>
      <w:r w:rsidR="009B4CEC">
        <w:instrText>\l "Attachment1" \o "</w:instrText>
      </w:r>
      <w:r w:rsidR="009B4CEC">
        <w:instrText>المرفق</w:instrText>
      </w:r>
      <w:r w:rsidR="009B4CEC">
        <w:instrText xml:space="preserve"> 1" </w:instrText>
      </w:r>
      <w:r w:rsidR="009B4CEC">
        <w:fldChar w:fldCharType="separate"/>
      </w:r>
      <w:r w:rsidRPr="0029682D">
        <w:rPr>
          <w:rStyle w:val="Hyperlink"/>
          <w:rFonts w:ascii="Arial" w:hAnsi="Arial" w:cs="Arial"/>
          <w:szCs w:val="18"/>
          <w:rtl/>
        </w:rPr>
        <w:t xml:space="preserve">المرفق </w:t>
      </w:r>
      <w:r w:rsidRPr="0029682D">
        <w:rPr>
          <w:rStyle w:val="Hyperlink"/>
          <w:rFonts w:ascii="Arial" w:hAnsi="Arial" w:cs="Arial"/>
          <w:szCs w:val="18"/>
          <w:lang w:bidi=""/>
        </w:rPr>
        <w:t>1</w:t>
      </w:r>
      <w:r w:rsidR="009B4CEC">
        <w:rPr>
          <w:rStyle w:val="Hyperlink"/>
          <w:rFonts w:ascii="Arial" w:hAnsi="Arial" w:cs="Arial"/>
          <w:szCs w:val="18"/>
          <w:lang w:bidi=""/>
        </w:rPr>
        <w:fldChar w:fldCharType="end"/>
      </w:r>
      <w:r w:rsidRPr="0029682D">
        <w:rPr>
          <w:rFonts w:ascii="Arial" w:hAnsi="Arial" w:cs="Arial"/>
          <w:szCs w:val="18"/>
          <w:rtl/>
        </w:rPr>
        <w:t>.</w:t>
      </w:r>
    </w:p>
    <w:p w14:paraId="3C100F26" w14:textId="77777777" w:rsidR="00F5686B" w:rsidRPr="0029682D" w:rsidRDefault="00F5686B" w:rsidP="00F5686B">
      <w:pPr>
        <w:pStyle w:val="ProductList-Body"/>
        <w:rPr>
          <w:rFonts w:ascii="Arial" w:hAnsi="Arial" w:cs="Arial"/>
          <w:szCs w:val="18"/>
        </w:rPr>
      </w:pPr>
    </w:p>
    <w:p w14:paraId="4F21F0A2"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معلمة منطقة المستخدم</w:t>
      </w:r>
    </w:p>
    <w:p w14:paraId="641949CC"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استخدام معلمة منطقة المستخدم في خرائط </w:t>
      </w:r>
      <w:r w:rsidRPr="0029682D">
        <w:rPr>
          <w:rFonts w:ascii="Arial" w:hAnsi="Arial" w:cs="Arial"/>
          <w:szCs w:val="18"/>
        </w:rPr>
        <w:t>Azure</w:t>
      </w:r>
      <w:r w:rsidRPr="0029682D">
        <w:rPr>
          <w:rFonts w:ascii="Arial" w:hAnsi="Arial" w:cs="Arial"/>
          <w:szCs w:val="18"/>
          <w:rtl/>
        </w:rPr>
        <w:t xml:space="preserve"> بالامتثال إلى القوانين المعمول بها، بما في ذلك تلك القوانين المتعلقة بالتخطيط، الخاص بالدولة التي تم تخويل العميل للوصول إلى الخرائط والصور والبيانات الأخرى ومحتوى الجهة الخارجية الخاص بها، عبر خرائط </w:t>
      </w:r>
      <w:r w:rsidRPr="0029682D">
        <w:rPr>
          <w:rFonts w:ascii="Arial" w:hAnsi="Arial" w:cs="Arial"/>
          <w:szCs w:val="18"/>
        </w:rPr>
        <w:t>Azure</w:t>
      </w:r>
      <w:r w:rsidRPr="0029682D">
        <w:rPr>
          <w:rFonts w:ascii="Arial" w:hAnsi="Arial" w:cs="Arial"/>
          <w:szCs w:val="18"/>
          <w:rtl/>
        </w:rPr>
        <w:t>.</w:t>
      </w:r>
    </w:p>
    <w:p w14:paraId="3930F3DF" w14:textId="77777777" w:rsidR="00F5686B" w:rsidRPr="0029682D" w:rsidRDefault="00F5686B" w:rsidP="00F5686B">
      <w:pPr>
        <w:pStyle w:val="ProductList-Body"/>
        <w:rPr>
          <w:rFonts w:ascii="Arial" w:hAnsi="Arial" w:cs="Arial"/>
          <w:szCs w:val="18"/>
        </w:rPr>
      </w:pPr>
    </w:p>
    <w:p w14:paraId="260886E8"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لا توجد ضمانات للدقة</w:t>
      </w:r>
    </w:p>
    <w:p w14:paraId="302C446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تقدم </w:t>
      </w:r>
      <w:r w:rsidRPr="0029682D">
        <w:rPr>
          <w:rFonts w:ascii="Arial" w:hAnsi="Arial" w:cs="Arial"/>
          <w:szCs w:val="18"/>
        </w:rPr>
        <w:t>Microsoft</w:t>
      </w:r>
      <w:r w:rsidRPr="0029682D">
        <w:rPr>
          <w:rFonts w:ascii="Arial" w:hAnsi="Arial" w:cs="Arial"/>
          <w:szCs w:val="18"/>
          <w:rtl/>
        </w:rPr>
        <w:t xml:space="preserve"> وموردوها أية ضمانات تفيد دقة أو اكتمال الخرائط أو الصور أو البيانات أو أي محتوى يُقدم من خلال خرائط </w:t>
      </w:r>
      <w:r w:rsidRPr="0029682D">
        <w:rPr>
          <w:rFonts w:ascii="Arial" w:hAnsi="Arial" w:cs="Arial"/>
          <w:szCs w:val="18"/>
        </w:rPr>
        <w:t>Azure</w:t>
      </w:r>
      <w:r w:rsidRPr="0029682D">
        <w:rPr>
          <w:rFonts w:ascii="Arial" w:hAnsi="Arial" w:cs="Arial"/>
          <w:szCs w:val="18"/>
          <w:rtl/>
        </w:rPr>
        <w:t xml:space="preserve">. </w:t>
      </w:r>
    </w:p>
    <w:p w14:paraId="2D490041" w14:textId="77777777" w:rsidR="00F5686B" w:rsidRPr="0029682D" w:rsidRDefault="00F5686B" w:rsidP="00F5686B">
      <w:pPr>
        <w:pStyle w:val="ProductList-Body"/>
        <w:rPr>
          <w:rFonts w:ascii="Arial" w:hAnsi="Arial" w:cs="Arial"/>
          <w:szCs w:val="18"/>
        </w:rPr>
      </w:pPr>
    </w:p>
    <w:p w14:paraId="649B9979"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حقوق النشر</w:t>
      </w:r>
    </w:p>
    <w:p w14:paraId="67081717" w14:textId="405BAB52" w:rsidR="009C3CB3" w:rsidRPr="0080668A" w:rsidRDefault="00F5686B" w:rsidP="00F5686B">
      <w:pPr>
        <w:pStyle w:val="ProductList-Body"/>
        <w:rPr>
          <w:rFonts w:ascii="Calibri" w:hAnsi="Calibri" w:cs="Arial"/>
          <w:szCs w:val="18"/>
        </w:rPr>
      </w:pPr>
      <w:r w:rsidRPr="0029682D">
        <w:rPr>
          <w:rFonts w:ascii="Arial" w:hAnsi="Arial" w:cs="Arial"/>
          <w:szCs w:val="18"/>
          <w:rtl/>
        </w:rPr>
        <w:t xml:space="preserve">لا يجوز للعميل إزالة أو حجب أو إخفاء أو تغيير أي شعار و/أو إشعار حقوق النشر الموجود على خرائط </w:t>
      </w:r>
      <w:r w:rsidRPr="0029682D">
        <w:rPr>
          <w:rFonts w:ascii="Arial" w:hAnsi="Arial" w:cs="Arial"/>
          <w:szCs w:val="18"/>
        </w:rPr>
        <w:t>Azure</w:t>
      </w:r>
      <w:r w:rsidRPr="0029682D">
        <w:rPr>
          <w:rFonts w:ascii="Arial" w:hAnsi="Arial" w:cs="Arial"/>
          <w:szCs w:val="18"/>
          <w:rtl/>
        </w:rPr>
        <w:t xml:space="preserve"> أو الذي تم إنشاؤه تلقائيًا عليها</w:t>
      </w:r>
      <w:r w:rsidR="009C3CB3" w:rsidRPr="0080668A">
        <w:rPr>
          <w:rFonts w:ascii="Calibri" w:hAnsi="Calibri" w:cs="Arial"/>
          <w:szCs w:val="18"/>
          <w:rtl/>
        </w:rPr>
        <w:t>.</w:t>
      </w:r>
    </w:p>
    <w:p w14:paraId="60D908A3" w14:textId="77777777" w:rsidR="00056DE8" w:rsidRPr="00EF30C3" w:rsidRDefault="009B4CEC"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6FFF899" w14:textId="77777777" w:rsidR="006101F3" w:rsidRPr="00475B1F" w:rsidRDefault="006101F3" w:rsidP="006101F3">
      <w:pPr>
        <w:pStyle w:val="ProductList-Offering2Heading"/>
        <w:outlineLvl w:val="2"/>
        <w:rPr>
          <w:rFonts w:cstheme="majorHAnsi"/>
        </w:rPr>
      </w:pPr>
      <w:r w:rsidRPr="00567308">
        <w:rPr>
          <w:rFonts w:ascii="Arial" w:hAnsi="Arial" w:cs="Arial"/>
        </w:rPr>
        <w:tab/>
      </w:r>
      <w:bookmarkStart w:id="82" w:name="_Hlk25675037"/>
      <w:bookmarkStart w:id="83" w:name="_Toc43899531"/>
      <w:r w:rsidRPr="00475B1F">
        <w:rPr>
          <w:rFonts w:cstheme="majorHAnsi"/>
        </w:rPr>
        <w:t>Azure Stack Hub</w:t>
      </w:r>
      <w:bookmarkEnd w:id="82"/>
      <w:bookmarkEnd w:id="83"/>
    </w:p>
    <w:p w14:paraId="14F0C81F" w14:textId="77777777"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خصوصية</w:t>
      </w:r>
      <w:r w:rsidRPr="008251FD">
        <w:rPr>
          <w:rFonts w:ascii="Arial" w:hAnsi="Arial" w:cs="Arial"/>
          <w:szCs w:val="18"/>
          <w:rtl/>
        </w:rPr>
        <w:t xml:space="preserve"> </w:t>
      </w:r>
      <w:r w:rsidRPr="008251FD">
        <w:rPr>
          <w:rFonts w:asciiTheme="majorHAnsi" w:hAnsiTheme="majorHAnsi" w:cstheme="majorHAnsi"/>
          <w:szCs w:val="18"/>
        </w:rPr>
        <w:t>Azure Stack Hub</w:t>
      </w:r>
      <w:r w:rsidRPr="008251FD">
        <w:rPr>
          <w:rFonts w:ascii="Arial" w:hAnsi="Arial" w:cs="Arial"/>
          <w:szCs w:val="18"/>
          <w:rtl/>
        </w:rPr>
        <w:t xml:space="preserve"> </w:t>
      </w:r>
    </w:p>
    <w:p w14:paraId="24EDE72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يسري بيان خصوصية </w:t>
      </w:r>
      <w:r w:rsidRPr="0029682D">
        <w:rPr>
          <w:rFonts w:ascii="Arial" w:hAnsi="Arial" w:cs="Arial"/>
          <w:szCs w:val="18"/>
        </w:rPr>
        <w:t>Microsoft</w:t>
      </w:r>
      <w:r w:rsidRPr="0029682D">
        <w:rPr>
          <w:rFonts w:ascii="Arial" w:hAnsi="Arial" w:cs="Arial"/>
          <w:szCs w:val="18"/>
          <w:rtl/>
        </w:rPr>
        <w:t xml:space="preserve"> الموجود على </w:t>
      </w:r>
      <w:r w:rsidR="009B4CEC">
        <w:fldChar w:fldCharType="begin"/>
      </w:r>
      <w:r w:rsidR="009B4CEC">
        <w:instrText xml:space="preserve"> HYPERLINK "https://go.microsoft.com/fwlink/?LinkId=521839" </w:instrText>
      </w:r>
      <w:r w:rsidR="009B4CEC">
        <w:fldChar w:fldCharType="separate"/>
      </w:r>
      <w:r w:rsidRPr="0029682D">
        <w:rPr>
          <w:rStyle w:val="Hyperlink"/>
          <w:rFonts w:ascii="Arial" w:hAnsi="Arial" w:cs="Arial"/>
          <w:szCs w:val="18"/>
        </w:rPr>
        <w:t>https://go.microsoft.com</w:t>
      </w:r>
      <w:r w:rsidRPr="0029682D">
        <w:rPr>
          <w:rStyle w:val="Hyperlink"/>
          <w:rFonts w:ascii="Arial" w:hAnsi="Arial" w:cs="Arial"/>
          <w:color w:val="0563C1"/>
          <w:szCs w:val="18"/>
        </w:rPr>
        <w:t>/fwlink</w:t>
      </w:r>
      <w:r w:rsidRPr="0029682D">
        <w:rPr>
          <w:rStyle w:val="Hyperlink"/>
          <w:rFonts w:ascii="Arial" w:hAnsi="Arial" w:cs="Arial"/>
          <w:szCs w:val="18"/>
          <w:lang w:bidi=""/>
        </w:rPr>
        <w:t>/?LinkId=521839</w:t>
      </w:r>
      <w:r w:rsidR="009B4CEC">
        <w:rPr>
          <w:rStyle w:val="Hyperlink"/>
          <w:rFonts w:ascii="Arial" w:hAnsi="Arial" w:cs="Arial"/>
          <w:szCs w:val="18"/>
          <w:lang w:bidi=""/>
        </w:rPr>
        <w:fldChar w:fldCharType="end"/>
      </w:r>
      <w:r w:rsidRPr="0029682D">
        <w:rPr>
          <w:rFonts w:ascii="Arial" w:hAnsi="Arial" w:cs="Arial"/>
          <w:szCs w:val="18"/>
          <w:rtl/>
        </w:rPr>
        <w:t xml:space="preserve"> على استخدام </w:t>
      </w:r>
      <w:r w:rsidRPr="0029682D">
        <w:rPr>
          <w:rFonts w:ascii="Arial" w:hAnsi="Arial" w:cs="Arial"/>
          <w:szCs w:val="18"/>
        </w:rPr>
        <w:t>Azure Stack Hub</w:t>
      </w:r>
      <w:r w:rsidRPr="0029682D">
        <w:rPr>
          <w:rFonts w:ascii="Arial" w:hAnsi="Arial" w:cs="Arial"/>
          <w:szCs w:val="18"/>
          <w:rtl/>
        </w:rPr>
        <w:t xml:space="preserve"> بواسطة العملاء. في حالة استخدام عميل اتفاقية </w:t>
      </w:r>
      <w:r w:rsidRPr="0029682D">
        <w:rPr>
          <w:rFonts w:ascii="Arial" w:hAnsi="Arial" w:cs="Arial"/>
          <w:szCs w:val="18"/>
        </w:rPr>
        <w:t>Microsoft Cloud</w:t>
      </w:r>
      <w:r w:rsidRPr="0029682D">
        <w:rPr>
          <w:rFonts w:ascii="Arial" w:hAnsi="Arial" w:cs="Arial"/>
          <w:szCs w:val="18"/>
          <w:rtl/>
        </w:rPr>
        <w:t xml:space="preserve"> أو عميل اتفاقية </w:t>
      </w:r>
      <w:r w:rsidRPr="0029682D">
        <w:rPr>
          <w:rFonts w:ascii="Arial" w:hAnsi="Arial" w:cs="Arial"/>
          <w:szCs w:val="18"/>
        </w:rPr>
        <w:t>Microsoft Customer</w:t>
      </w:r>
      <w:r w:rsidRPr="0029682D">
        <w:rPr>
          <w:rFonts w:ascii="Arial" w:hAnsi="Arial" w:cs="Arial"/>
          <w:szCs w:val="18"/>
          <w:rtl/>
        </w:rPr>
        <w:t xml:space="preserve"> لبرنامج أو خدمات مكدس </w:t>
      </w:r>
      <w:r w:rsidRPr="0029682D">
        <w:rPr>
          <w:rFonts w:ascii="Arial" w:hAnsi="Arial" w:cs="Arial"/>
          <w:szCs w:val="18"/>
        </w:rPr>
        <w:t>Microsoft Azure</w:t>
      </w:r>
      <w:r w:rsidRPr="0029682D">
        <w:rPr>
          <w:rFonts w:ascii="Arial" w:hAnsi="Arial"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29682D">
        <w:rPr>
          <w:rFonts w:ascii="Arial" w:hAnsi="Arial" w:cs="Arial"/>
          <w:szCs w:val="18"/>
        </w:rPr>
        <w:t>Microsoft</w:t>
      </w:r>
      <w:r w:rsidRPr="0029682D">
        <w:rPr>
          <w:rFonts w:ascii="Arial" w:hAnsi="Arial" w:cs="Arial"/>
          <w:szCs w:val="18"/>
          <w:rtl/>
        </w:rPr>
        <w:t xml:space="preserve">. </w:t>
      </w:r>
    </w:p>
    <w:p w14:paraId="55C930BC" w14:textId="77777777" w:rsidR="00F5686B" w:rsidRPr="0029682D" w:rsidRDefault="00F5686B" w:rsidP="00F5686B">
      <w:pPr>
        <w:pStyle w:val="ProductList-Body"/>
        <w:rPr>
          <w:rFonts w:ascii="Arial" w:hAnsi="Arial" w:cs="Arial"/>
          <w:szCs w:val="18"/>
        </w:rPr>
      </w:pPr>
    </w:p>
    <w:p w14:paraId="21BC89CD" w14:textId="2F79A322" w:rsidR="006101F3" w:rsidRPr="008251FD" w:rsidRDefault="00F5686B" w:rsidP="00F5686B">
      <w:pPr>
        <w:pStyle w:val="ProductList-Body"/>
        <w:rPr>
          <w:rFonts w:ascii="Arial" w:hAnsi="Arial" w:cs="Arial"/>
          <w:szCs w:val="18"/>
        </w:rPr>
      </w:pPr>
      <w:r w:rsidRPr="0029682D">
        <w:rPr>
          <w:rFonts w:ascii="Arial" w:hAnsi="Arial" w:cs="Arial"/>
          <w:szCs w:val="18"/>
          <w:rtl/>
        </w:rPr>
        <w:t xml:space="preserve">إلى الحد الذي تمثل فيه </w:t>
      </w:r>
      <w:r w:rsidRPr="0029682D">
        <w:rPr>
          <w:rFonts w:ascii="Arial" w:hAnsi="Arial" w:cs="Arial"/>
          <w:szCs w:val="18"/>
        </w:rPr>
        <w:t>Microsoft</w:t>
      </w:r>
      <w:r w:rsidRPr="0029682D">
        <w:rPr>
          <w:rFonts w:ascii="Arial" w:hAnsi="Arial" w:cs="Arial"/>
          <w:szCs w:val="18"/>
          <w:rtl/>
        </w:rPr>
        <w:t xml:space="preserve"> معالجًا أو معالجًا فرعيًا للبيانات الشخصية فيما يتعلق بخدمة </w:t>
      </w:r>
      <w:r w:rsidRPr="0029682D">
        <w:rPr>
          <w:rFonts w:ascii="Arial" w:hAnsi="Arial" w:cs="Arial"/>
          <w:szCs w:val="18"/>
        </w:rPr>
        <w:t>Azure Stack Hub</w:t>
      </w:r>
      <w:r w:rsidRPr="0029682D">
        <w:rPr>
          <w:rFonts w:ascii="Arial" w:hAnsi="Arial" w:cs="Arial"/>
          <w:szCs w:val="18"/>
          <w:rtl/>
        </w:rPr>
        <w:t xml:space="preserve">، تتعهد </w:t>
      </w:r>
      <w:r w:rsidRPr="0029682D">
        <w:rPr>
          <w:rFonts w:ascii="Arial" w:hAnsi="Arial" w:cs="Arial"/>
          <w:szCs w:val="18"/>
        </w:rPr>
        <w:t>Microsoft</w:t>
      </w:r>
      <w:r w:rsidRPr="0029682D">
        <w:rPr>
          <w:rFonts w:ascii="Arial" w:hAnsi="Arial" w:cs="Arial"/>
          <w:szCs w:val="18"/>
          <w:rtl/>
        </w:rPr>
        <w:t xml:space="preserve"> لكل العملاء بالالتزامات الواردة في (أ) بند "معالجة البيانات الشخصية؛ </w:t>
      </w:r>
      <w:r w:rsidRPr="0029682D">
        <w:rPr>
          <w:rFonts w:ascii="Arial" w:hAnsi="Arial" w:cs="Arial"/>
          <w:szCs w:val="18"/>
        </w:rPr>
        <w:t>GDPR</w:t>
      </w:r>
      <w:r w:rsidRPr="0029682D">
        <w:rPr>
          <w:rFonts w:ascii="Arial" w:hAnsi="Arial" w:cs="Arial"/>
          <w:szCs w:val="18"/>
          <w:rtl/>
        </w:rPr>
        <w:t xml:space="preserve">" في قسم "اتفاقية معالجة البيانات" و(ب) شروط اللائحة العامة لحماية البيانات الصادرة عن الاتحاد الأوروبي في المرفق </w:t>
      </w:r>
      <w:r w:rsidRPr="0029682D">
        <w:rPr>
          <w:rFonts w:ascii="Arial" w:hAnsi="Arial" w:cs="Arial"/>
          <w:szCs w:val="18"/>
          <w:lang w:bidi=""/>
        </w:rPr>
        <w:t>3</w:t>
      </w:r>
      <w:r w:rsidRPr="0029682D">
        <w:rPr>
          <w:rFonts w:ascii="Arial" w:hAnsi="Arial" w:cs="Arial"/>
          <w:szCs w:val="18"/>
          <w:rtl/>
        </w:rPr>
        <w:t xml:space="preserve"> من "اتفاقية معالجة البيانات</w:t>
      </w:r>
      <w:r>
        <w:rPr>
          <w:rFonts w:ascii="Arial" w:hAnsi="Arial" w:cs="Arial" w:hint="cs"/>
          <w:szCs w:val="18"/>
          <w:rtl/>
        </w:rPr>
        <w:t>"</w:t>
      </w:r>
      <w:r w:rsidR="006101F3" w:rsidRPr="008251FD">
        <w:rPr>
          <w:rFonts w:ascii="Arial" w:hAnsi="Arial" w:cs="Arial"/>
          <w:szCs w:val="18"/>
          <w:rtl/>
        </w:rPr>
        <w:t>.</w:t>
      </w:r>
    </w:p>
    <w:p w14:paraId="4C416A05" w14:textId="77777777" w:rsidR="00F5686B" w:rsidRDefault="00F5686B" w:rsidP="006101F3">
      <w:pPr>
        <w:pStyle w:val="ProductList-ClauseHeading"/>
        <w:keepNext w:val="0"/>
        <w:rPr>
          <w:rFonts w:ascii="Arial" w:eastAsia="Arial" w:hAnsi="Arial" w:cs="Arial"/>
          <w:bCs/>
          <w:szCs w:val="18"/>
          <w:rtl/>
          <w:lang w:eastAsia="en-US"/>
        </w:rPr>
      </w:pPr>
    </w:p>
    <w:p w14:paraId="58FF45ED" w14:textId="18C1575E"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استخدام</w:t>
      </w:r>
      <w:r w:rsidRPr="008251FD">
        <w:rPr>
          <w:rFonts w:ascii="Arial" w:hAnsi="Arial" w:cs="Arial"/>
          <w:szCs w:val="18"/>
          <w:rtl/>
        </w:rPr>
        <w:t xml:space="preserve"> </w:t>
      </w:r>
      <w:r w:rsidRPr="008251FD">
        <w:rPr>
          <w:rFonts w:cstheme="minorHAnsi"/>
          <w:szCs w:val="18"/>
        </w:rPr>
        <w:t>Azure Stack Hub</w:t>
      </w:r>
      <w:r w:rsidRPr="008251FD">
        <w:rPr>
          <w:rFonts w:cstheme="minorHAnsi"/>
          <w:szCs w:val="18"/>
          <w:rtl/>
        </w:rPr>
        <w:t xml:space="preserve"> </w:t>
      </w:r>
    </w:p>
    <w:p w14:paraId="542A87BD" w14:textId="77777777" w:rsidR="006101F3" w:rsidRPr="008251FD" w:rsidRDefault="006101F3" w:rsidP="006101F3">
      <w:pPr>
        <w:pStyle w:val="ProductList-Body"/>
        <w:tabs>
          <w:tab w:val="clear" w:pos="158"/>
          <w:tab w:val="left" w:pos="360"/>
        </w:tabs>
        <w:rPr>
          <w:rFonts w:ascii="Arial" w:hAnsi="Arial" w:cs="Arial"/>
          <w:szCs w:val="18"/>
        </w:rPr>
      </w:pPr>
      <w:r w:rsidRPr="008251FD">
        <w:rPr>
          <w:rFonts w:ascii="Arial" w:hAnsi="Arial" w:cs="Arial"/>
          <w:szCs w:val="18"/>
          <w:rtl/>
        </w:rPr>
        <w:t xml:space="preserve">لا يجوز للعميل استخدام </w:t>
      </w:r>
      <w:r w:rsidRPr="008251FD">
        <w:rPr>
          <w:rFonts w:cstheme="minorHAnsi"/>
          <w:szCs w:val="18"/>
        </w:rPr>
        <w:t>Azure Stack Hub</w:t>
      </w:r>
      <w:r w:rsidRPr="008251FD">
        <w:rPr>
          <w:rFonts w:ascii="Arial" w:hAnsi="Arial" w:cs="Arial"/>
          <w:szCs w:val="18"/>
          <w:rtl/>
        </w:rPr>
        <w:t xml:space="preserve"> إلا على الجهاز الذي تم تثبيته عليه بشكل مسبق. </w:t>
      </w:r>
    </w:p>
    <w:p w14:paraId="7EA6340D" w14:textId="77777777" w:rsidR="006101F3" w:rsidRPr="00567308" w:rsidRDefault="006101F3" w:rsidP="006101F3">
      <w:pPr>
        <w:pStyle w:val="ProductList-Body"/>
        <w:tabs>
          <w:tab w:val="clear" w:pos="158"/>
          <w:tab w:val="left" w:pos="360"/>
        </w:tabs>
        <w:rPr>
          <w:rFonts w:ascii="Arial" w:hAnsi="Arial" w:cs="Arial"/>
        </w:rPr>
      </w:pPr>
    </w:p>
    <w:p w14:paraId="4927C11F" w14:textId="77777777" w:rsidR="006101F3" w:rsidRPr="008251FD" w:rsidRDefault="006101F3" w:rsidP="00FA2FDF">
      <w:pPr>
        <w:pStyle w:val="ProductList-ClauseHeading"/>
        <w:rPr>
          <w:rFonts w:ascii="Arial" w:eastAsia="Arial" w:hAnsi="Arial" w:cs="Arial"/>
          <w:bCs/>
          <w:szCs w:val="18"/>
          <w:lang w:eastAsia="en-US"/>
        </w:rPr>
      </w:pPr>
      <w:r w:rsidRPr="008251FD">
        <w:rPr>
          <w:rFonts w:ascii="Arial" w:eastAsia="Arial" w:hAnsi="Arial" w:cs="Arial"/>
          <w:bCs/>
          <w:szCs w:val="18"/>
          <w:rtl/>
          <w:lang w:eastAsia="en-US"/>
        </w:rPr>
        <w:t>استخدام اشتراك الموفر الافتراضي</w:t>
      </w:r>
    </w:p>
    <w:p w14:paraId="0C574B83" w14:textId="15289968" w:rsidR="00D22D43" w:rsidRPr="00EF30C3" w:rsidRDefault="006101F3" w:rsidP="006101F3">
      <w:pPr>
        <w:pStyle w:val="ProductList-Body"/>
        <w:rPr>
          <w:rFonts w:ascii="Calibri" w:hAnsi="Calibri" w:cs="Arial"/>
          <w:szCs w:val="18"/>
        </w:rPr>
      </w:pPr>
      <w:r w:rsidRPr="008251FD">
        <w:rPr>
          <w:rFonts w:ascii="Arial" w:hAnsi="Arial" w:cs="Arial"/>
          <w:szCs w:val="18"/>
          <w:rtl/>
        </w:rPr>
        <w:t xml:space="preserve">لا يجوز استخدام الاشتراك الذي أُنشئ لمسؤول النظام أثناء عملية نشر </w:t>
      </w:r>
      <w:r w:rsidRPr="008251FD">
        <w:rPr>
          <w:rFonts w:cstheme="minorHAnsi"/>
          <w:szCs w:val="18"/>
        </w:rPr>
        <w:t>Azure Stack Hub</w:t>
      </w:r>
      <w:r w:rsidRPr="008251FD">
        <w:rPr>
          <w:rFonts w:ascii="Arial" w:hAnsi="Arial" w:cs="Arial"/>
          <w:szCs w:val="18"/>
          <w:rtl/>
        </w:rPr>
        <w:t xml:space="preserve"> (اشتراك الموفر الافتراضي) إلا لنشر البنية الأساسية لـ </w:t>
      </w:r>
      <w:r w:rsidRPr="008251FD">
        <w:rPr>
          <w:rFonts w:cstheme="minorHAnsi"/>
          <w:szCs w:val="18"/>
        </w:rPr>
        <w:t>Azure Stack Hub</w:t>
      </w:r>
      <w:r w:rsidRPr="008251FD">
        <w:rPr>
          <w:rFonts w:ascii="Arial" w:hAnsi="Arial" w:cs="Arial"/>
          <w:szCs w:val="18"/>
          <w:rtl/>
        </w:rPr>
        <w:t xml:space="preserve"> وإدارتها؛ ولا يجوز استخدامه لتشغيل أي حمل عمل غير معني بنشر البنية الأساسية لـ </w:t>
      </w:r>
      <w:r w:rsidRPr="008251FD">
        <w:rPr>
          <w:rFonts w:cstheme="minorHAnsi"/>
          <w:szCs w:val="18"/>
        </w:rPr>
        <w:t>Azure Stack Hub</w:t>
      </w:r>
      <w:r w:rsidRPr="008251FD">
        <w:rPr>
          <w:rFonts w:ascii="Arial" w:hAnsi="Arial" w:cs="Arial"/>
          <w:szCs w:val="18"/>
          <w:rtl/>
        </w:rPr>
        <w:t xml:space="preserve"> أو إدارتها (فعلى سبيل المثال، لا يجوز استخدامه لتشغيل أي أحمال عمل متعلقة بالتطبيقات</w:t>
      </w:r>
      <w:r w:rsidR="00D22D43" w:rsidRPr="00EF30C3">
        <w:rPr>
          <w:rFonts w:ascii="Calibri" w:hAnsi="Calibri" w:cs="Arial"/>
          <w:szCs w:val="18"/>
          <w:rtl/>
        </w:rPr>
        <w:t>).</w:t>
      </w:r>
    </w:p>
    <w:bookmarkStart w:id="84" w:name="_Toc494738672"/>
    <w:bookmarkStart w:id="85" w:name="EMS"/>
    <w:bookmarkStart w:id="86" w:name="_Toc476476610"/>
    <w:bookmarkStart w:id="87" w:name="AzureActiveDirectoryBasic"/>
    <w:p w14:paraId="012D31AE"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55D23EF9" w14:textId="77777777" w:rsidR="009C3CB3" w:rsidRPr="0011288F" w:rsidRDefault="009C3CB3" w:rsidP="003117D0">
      <w:pPr>
        <w:pStyle w:val="ProductList-Offering2Heading"/>
        <w:keepNext/>
        <w:outlineLvl w:val="2"/>
        <w:rPr>
          <w:rFonts w:ascii="Calibri Light" w:hAnsi="Calibri Light" w:cs="Arial"/>
          <w:bCs/>
          <w:szCs w:val="28"/>
        </w:rPr>
      </w:pPr>
      <w:r w:rsidRPr="0011288F">
        <w:rPr>
          <w:rFonts w:ascii="Calibri Light" w:hAnsi="Calibri Light" w:cs="Arial"/>
          <w:bCs/>
          <w:szCs w:val="28"/>
          <w:rtl/>
        </w:rPr>
        <w:lastRenderedPageBreak/>
        <w:tab/>
      </w:r>
      <w:bookmarkStart w:id="88" w:name="MicrosoftCognitiveServices"/>
      <w:bookmarkStart w:id="89" w:name="_Toc510880771"/>
      <w:bookmarkStart w:id="90" w:name="_Toc510115105"/>
      <w:bookmarkStart w:id="91" w:name="_Toc43899532"/>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88"/>
      <w:bookmarkEnd w:id="89"/>
      <w:bookmarkEnd w:id="90"/>
      <w:bookmarkEnd w:id="91"/>
    </w:p>
    <w:p w14:paraId="7DC6BE4E" w14:textId="77777777" w:rsidR="009C3CB3" w:rsidRPr="00D17C23" w:rsidRDefault="009C3CB3" w:rsidP="003117D0">
      <w:pPr>
        <w:pStyle w:val="ProductList-ClauseHeading"/>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FA2FDF">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r w:rsidR="009B4CEC">
        <w:fldChar w:fldCharType="begin"/>
      </w:r>
      <w:r w:rsidR="009B4CEC">
        <w:instrText xml:space="preserve"> HYPERLINK "https://aka.ms/r1j7jq" </w:instrText>
      </w:r>
      <w:r w:rsidR="009B4CEC">
        <w:fldChar w:fldCharType="separate"/>
      </w:r>
      <w:r w:rsidRPr="00D17C23">
        <w:rPr>
          <w:rStyle w:val="Hyperlink"/>
          <w:rFonts w:ascii="Calibri" w:hAnsi="Calibri" w:cs="Arial"/>
          <w:szCs w:val="18"/>
          <w:lang w:bidi=""/>
        </w:rPr>
        <w:t>https://aka.ms/r1j7jq</w:t>
      </w:r>
      <w:r w:rsidR="009B4CEC">
        <w:rPr>
          <w:rStyle w:val="Hyperlink"/>
          <w:rFonts w:ascii="Calibri" w:hAnsi="Calibri" w:cs="Arial"/>
          <w:szCs w:val="18"/>
          <w:lang w:bidi=""/>
        </w:rPr>
        <w:fldChar w:fldCharType="end"/>
      </w:r>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9B4CEC">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r w:rsidR="009B4CEC">
        <w:fldChar w:fldCharType="begin"/>
      </w:r>
      <w:r w:rsidR="009B4CEC">
        <w:instrText xml:space="preserve"> HYPERLINK "https://go.microsoft.com/fwlink/?LinkId=521839" </w:instrText>
      </w:r>
      <w:r w:rsidR="009B4CEC">
        <w:fldChar w:fldCharType="separate"/>
      </w:r>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r w:rsidR="009B4CEC">
        <w:rPr>
          <w:rStyle w:val="Hyperlink"/>
          <w:rFonts w:ascii="Calibri" w:hAnsi="Calibri" w:cs="Arial"/>
          <w:szCs w:val="18"/>
          <w:lang w:bidi=""/>
        </w:rPr>
        <w:fldChar w:fldCharType="end"/>
      </w:r>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proofErr w:type="spellStart"/>
      <w:r>
        <w:rPr>
          <w:rFonts w:ascii="Calibri" w:hAnsi="Calibri" w:cs="Arial"/>
          <w:szCs w:val="18"/>
          <w:lang w:bidi=""/>
        </w:rPr>
        <w:t>i</w:t>
      </w:r>
      <w:proofErr w:type="spellEnd"/>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4504280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 xml:space="preserve">تطبيق شروط حماية البيانات على خدمات بحث </w:t>
      </w:r>
      <w:r w:rsidRPr="0029682D">
        <w:rPr>
          <w:rFonts w:ascii="Arial" w:eastAsia="Arial" w:hAnsi="Arial" w:cs="Arial"/>
          <w:bCs/>
          <w:szCs w:val="18"/>
          <w:lang w:eastAsia="en-US"/>
        </w:rPr>
        <w:t>Bing</w:t>
      </w:r>
    </w:p>
    <w:p w14:paraId="4B81839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تسري البنود التالية فقط من اتفاقية معالجة البيانات على خدمات بحث </w:t>
      </w:r>
      <w:r w:rsidRPr="0029682D">
        <w:rPr>
          <w:rFonts w:ascii="Arial" w:hAnsi="Arial" w:cs="Arial"/>
          <w:szCs w:val="18"/>
        </w:rPr>
        <w:t>Bing</w:t>
      </w:r>
      <w:r w:rsidRPr="0029682D">
        <w:rPr>
          <w:rFonts w:ascii="Arial" w:hAnsi="Arial" w:cs="Arial"/>
          <w:szCs w:val="18"/>
          <w:rtl/>
        </w:rPr>
        <w:t>: عمليات نقل البيانات و</w:t>
      </w:r>
      <w:r w:rsidRPr="0029682D">
        <w:rPr>
          <w:rFonts w:ascii="Arial" w:hAnsi="Arial" w:cs="Arial"/>
          <w:szCs w:val="18"/>
          <w:rtl/>
        </w:rPr>
        <w:t>‬‏</w:t>
      </w:r>
      <w:dir w:val="rtl">
        <w:r w:rsidRPr="0029682D">
          <w:rPr>
            <w:rFonts w:ascii="Arial" w:hAnsi="Arial" w:cs="Arial"/>
            <w:szCs w:val="18"/>
            <w:rtl/>
          </w:rPr>
          <w:t>استخدام المقاولين من الباطن و</w:t>
        </w:r>
        <w:r w:rsidRPr="0029682D">
          <w:rPr>
            <w:rFonts w:ascii="Arial" w:hAnsi="Arial" w:cs="Arial"/>
            <w:szCs w:val="18"/>
            <w:rtl/>
          </w:rPr>
          <w:t>‬‏</w:t>
        </w:r>
        <w:dir w:val="rtl">
          <w:r w:rsidRPr="0029682D">
            <w:rPr>
              <w:rFonts w:ascii="Arial" w:hAnsi="Arial" w:cs="Arial"/>
              <w:szCs w:val="18"/>
              <w:rtl/>
            </w:rPr>
            <w:t xml:space="preserve">كيفية الاتصال بشركة </w:t>
          </w:r>
          <w:r w:rsidRPr="0029682D">
            <w:rPr>
              <w:rFonts w:ascii="Arial" w:hAnsi="Arial" w:cs="Arial"/>
              <w:szCs w:val="18"/>
            </w:rPr>
            <w:t>Microsoft</w:t>
          </w:r>
          <w:r w:rsidRPr="0029682D">
            <w:rPr>
              <w:rFonts w:ascii="Arial" w:hAnsi="Arial" w:cs="Arial"/>
              <w:szCs w:val="18"/>
              <w:rtl/>
            </w:rPr>
            <w:t>. لا تسري هذه البنود على معاينات الخدمات المدرجة.</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9B4CEC">
            <w:t>‬</w:t>
          </w:r>
          <w:r w:rsidR="009B4CEC">
            <w:t>‬</w:t>
          </w:r>
        </w:dir>
      </w:dir>
    </w:p>
    <w:p w14:paraId="42A318C5" w14:textId="77777777" w:rsidR="00F5686B" w:rsidRPr="0029682D" w:rsidRDefault="00F5686B" w:rsidP="00F5686B">
      <w:pPr>
        <w:pStyle w:val="ProductList-Body"/>
        <w:rPr>
          <w:rFonts w:ascii="Arial" w:hAnsi="Arial" w:cs="Arial"/>
          <w:szCs w:val="18"/>
        </w:rPr>
      </w:pPr>
    </w:p>
    <w:p w14:paraId="05FA0547"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و‏</w:t>
      </w:r>
      <w:dir w:val="rtl">
        <w:r w:rsidRPr="0029682D">
          <w:rPr>
            <w:rFonts w:ascii="Arial" w:eastAsia="Arial" w:hAnsi="Arial" w:cs="Arial"/>
            <w:bCs/>
            <w:szCs w:val="18"/>
            <w:rtl/>
            <w:lang w:eastAsia="en-US"/>
          </w:rPr>
          <w:t>لا تسري شروط القانون العام لحماية البيانات على خدمات ‏</w:t>
        </w:r>
        <w:dir w:val="rtl">
          <w:r w:rsidRPr="0029682D">
            <w:rPr>
              <w:rFonts w:ascii="Arial" w:eastAsia="Arial" w:hAnsi="Arial" w:cs="Arial"/>
              <w:bCs/>
              <w:szCs w:val="18"/>
              <w:rtl/>
              <w:lang w:eastAsia="en-US"/>
            </w:rPr>
            <w:t xml:space="preserve">بحث </w:t>
          </w:r>
          <w:r w:rsidRPr="0029682D">
            <w:rPr>
              <w:rFonts w:ascii="Arial" w:eastAsia="Arial" w:hAnsi="Arial" w:cs="Arial"/>
              <w:bCs/>
              <w:szCs w:val="18"/>
              <w:lang w:eastAsia="en-US"/>
            </w:rPr>
            <w:t>Bing</w:t>
          </w:r>
          <w:r w:rsidRPr="0029682D">
            <w:rPr>
              <w:rFonts w:ascii="Arial" w:eastAsia="Arial" w:hAnsi="Arial" w:cs="Arial"/>
              <w:bCs/>
              <w:szCs w:val="18"/>
              <w:rtl/>
              <w:lang w:eastAsia="en-US"/>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9B4CEC">
            <w:t>‬</w:t>
          </w:r>
          <w:r w:rsidR="009B4CEC">
            <w:t>‬</w:t>
          </w:r>
        </w:dir>
      </w:dir>
    </w:p>
    <w:p w14:paraId="63A921C0"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w:t>
      </w:r>
      <w:dir w:val="rtl">
        <w:r w:rsidRPr="0029682D">
          <w:rPr>
            <w:rFonts w:ascii="Arial" w:hAnsi="Arial" w:cs="Arial"/>
            <w:szCs w:val="18"/>
            <w:rtl/>
          </w:rPr>
          <w:t>لا تسري شروط القانون العام لحماية البيانات (كما هو محدد في ملحق حماية البيانات) على خدمات ‏</w:t>
        </w:r>
        <w:dir w:val="rtl">
          <w:r w:rsidRPr="0029682D">
            <w:rPr>
              <w:rFonts w:ascii="Arial" w:hAnsi="Arial" w:cs="Arial"/>
              <w:szCs w:val="18"/>
              <w:rtl/>
            </w:rPr>
            <w:t xml:space="preserve">بحث </w:t>
          </w:r>
          <w:r w:rsidRPr="0029682D">
            <w:rPr>
              <w:rFonts w:ascii="Arial" w:hAnsi="Arial" w:cs="Arial"/>
              <w:szCs w:val="18"/>
            </w:rPr>
            <w:t>Bing</w:t>
          </w:r>
          <w:r w:rsidRPr="0029682D">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9B4CEC">
            <w:t>‬</w:t>
          </w:r>
          <w:r w:rsidR="009B4CEC">
            <w:t>‬</w:t>
          </w:r>
        </w:dir>
      </w:dir>
    </w:p>
    <w:p w14:paraId="6A809BFD" w14:textId="77777777" w:rsidR="00F5686B" w:rsidRPr="0029682D" w:rsidRDefault="00F5686B" w:rsidP="00F5686B">
      <w:pPr>
        <w:pStyle w:val="ProductList-Body"/>
        <w:tabs>
          <w:tab w:val="left" w:pos="360"/>
        </w:tabs>
        <w:rPr>
          <w:rFonts w:ascii="Arial" w:hAnsi="Arial" w:cs="Arial"/>
          <w:szCs w:val="18"/>
        </w:rPr>
      </w:pPr>
    </w:p>
    <w:p w14:paraId="62ED1F8F"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الأسبقية:</w:t>
      </w:r>
    </w:p>
    <w:p w14:paraId="1F27CB50" w14:textId="3DE0AB4F" w:rsidR="009C3CB3" w:rsidRPr="00D17C23" w:rsidRDefault="00F5686B" w:rsidP="00F5686B">
      <w:pPr>
        <w:pStyle w:val="ProductList-Body"/>
        <w:rPr>
          <w:rFonts w:ascii="Calibri" w:hAnsi="Calibri" w:cs="Arial"/>
          <w:szCs w:val="18"/>
        </w:rPr>
      </w:pPr>
      <w:r w:rsidRPr="0029682D">
        <w:rPr>
          <w:rFonts w:ascii="Arial" w:hAnsi="Arial" w:cs="Arial"/>
          <w:szCs w:val="18"/>
          <w:rtl/>
        </w:rPr>
        <w:t xml:space="preserve">يسري قسم خدمات بحث </w:t>
      </w:r>
      <w:r w:rsidRPr="0029682D">
        <w:rPr>
          <w:rFonts w:ascii="Arial" w:hAnsi="Arial" w:cs="Arial"/>
          <w:szCs w:val="18"/>
        </w:rPr>
        <w:t>Bing</w:t>
      </w:r>
      <w:r w:rsidRPr="0029682D">
        <w:rPr>
          <w:rFonts w:ascii="Arial" w:hAnsi="Arial" w:cs="Arial"/>
          <w:szCs w:val="18"/>
          <w:rtl/>
        </w:rPr>
        <w:t xml:space="preserve"> إلى حد تعارضه مع أي من أقسام شروط الخدمات عبر الإنترنت أو ملحق حماية البيانات</w:t>
      </w:r>
      <w:r w:rsidR="009C3CB3" w:rsidRPr="00D17C23">
        <w:rPr>
          <w:rFonts w:ascii="Calibri" w:hAnsi="Calibri" w:cs="Arial"/>
          <w:szCs w:val="18"/>
          <w:rtl/>
        </w:rPr>
        <w:t>.</w:t>
      </w:r>
    </w:p>
    <w:p w14:paraId="3DD7993B" w14:textId="77777777" w:rsidR="00056DE8" w:rsidRPr="00EF30C3" w:rsidRDefault="009B4CEC"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F06D754" w14:textId="77777777" w:rsidR="003010F5" w:rsidRPr="00924B32" w:rsidRDefault="003010F5" w:rsidP="008B4B1B">
      <w:pPr>
        <w:pStyle w:val="ProductList-Offering2Heading"/>
        <w:outlineLvl w:val="2"/>
        <w:rPr>
          <w:rFonts w:ascii="Arial" w:hAnsi="Arial" w:cs="Arial"/>
          <w:bCs/>
          <w:szCs w:val="28"/>
        </w:rPr>
      </w:pPr>
      <w:r w:rsidRPr="00924B32">
        <w:rPr>
          <w:rFonts w:ascii="Arial" w:hAnsi="Arial" w:cs="Arial"/>
          <w:bCs/>
          <w:rtl/>
        </w:rPr>
        <w:tab/>
      </w:r>
      <w:bookmarkStart w:id="92" w:name="_Toc5958159"/>
      <w:bookmarkStart w:id="93" w:name="_Toc43899533"/>
      <w:bookmarkStart w:id="94" w:name="CognitiveServices"/>
      <w:r w:rsidRPr="00924B32">
        <w:rPr>
          <w:rFonts w:ascii="Arial" w:hAnsi="Arial" w:cs="Arial"/>
          <w:bCs/>
          <w:szCs w:val="28"/>
          <w:rtl/>
        </w:rPr>
        <w:t>الخدمات المعرفية</w:t>
      </w:r>
      <w:bookmarkEnd w:id="92"/>
      <w:bookmarkEnd w:id="93"/>
    </w:p>
    <w:bookmarkEnd w:id="94"/>
    <w:p w14:paraId="447FB1CB" w14:textId="77777777" w:rsidR="003010F5" w:rsidRPr="001C0736" w:rsidRDefault="003010F5" w:rsidP="008B4B1B">
      <w:pPr>
        <w:pStyle w:val="ProductList-ClauseHeading"/>
        <w:keepNext w:val="0"/>
        <w:rPr>
          <w:rFonts w:ascii="Arial" w:hAnsi="Arial" w:cs="Arial"/>
          <w:bCs/>
          <w:szCs w:val="18"/>
        </w:rPr>
      </w:pPr>
      <w:r w:rsidRPr="001C0736">
        <w:rPr>
          <w:rFonts w:ascii="Arial" w:hAnsi="Arial" w:cs="Arial"/>
          <w:bCs/>
          <w:szCs w:val="18"/>
          <w:rtl/>
        </w:rPr>
        <w:t>الحد على مخرجات استخدام العميل للخدمة</w:t>
      </w:r>
    </w:p>
    <w:p w14:paraId="02DA583D" w14:textId="1AF0B9C2" w:rsidR="003010F5" w:rsidRPr="00301433" w:rsidRDefault="00F5686B" w:rsidP="008B4B1B">
      <w:pPr>
        <w:pStyle w:val="ProductList-Body"/>
        <w:rPr>
          <w:szCs w:val="18"/>
        </w:rPr>
      </w:pPr>
      <w:r w:rsidRPr="0029682D">
        <w:rPr>
          <w:rFonts w:ascii="Arial" w:hAnsi="Arial" w:cs="Arial"/>
          <w:szCs w:val="18"/>
          <w:rtl/>
        </w:rPr>
        <w:t xml:space="preserve">لن يقوم العميل بما يلي ولن يسمح لأي جهة خارجية بالقيام باستخدام الخدمات المعرفية أو بيانات من الخدمات المعرفية لإنشاء منتج أو خدمة مماثلة أو منافسة أو تقديمها </w:t>
      </w:r>
      <w:r>
        <w:rPr>
          <w:rFonts w:ascii="Arial" w:hAnsi="Arial" w:cs="Arial"/>
          <w:szCs w:val="18"/>
          <w:rtl/>
        </w:rPr>
        <w:br/>
      </w:r>
      <w:r w:rsidRPr="0029682D">
        <w:rPr>
          <w:rFonts w:ascii="Arial" w:hAnsi="Arial" w:cs="Arial"/>
          <w:szCs w:val="18"/>
          <w:rtl/>
        </w:rPr>
        <w:t>(بشكل مباشر أو غير مباشر).</w:t>
      </w:r>
      <w:r>
        <w:t>‬</w:t>
      </w:r>
      <w:r>
        <w:t>‬</w:t>
      </w:r>
    </w:p>
    <w:p w14:paraId="0D2A025A" w14:textId="77777777" w:rsidR="00F5686B" w:rsidRDefault="00F5686B" w:rsidP="008B4B1B">
      <w:pPr>
        <w:pStyle w:val="ProductList-ClauseHeading"/>
        <w:keepNext w:val="0"/>
        <w:rPr>
          <w:rFonts w:ascii="Arial" w:hAnsi="Arial" w:cs="Arial"/>
          <w:bCs/>
          <w:szCs w:val="18"/>
          <w:rtl/>
        </w:rPr>
      </w:pPr>
    </w:p>
    <w:p w14:paraId="0D77C48D" w14:textId="00530D18" w:rsidR="003010F5" w:rsidRPr="001C0736" w:rsidRDefault="003010F5" w:rsidP="008B4B1B">
      <w:pPr>
        <w:pStyle w:val="ProductList-ClauseHeading"/>
        <w:keepNext w:val="0"/>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8B4B1B">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8B4B1B">
      <w:pPr>
        <w:pStyle w:val="ProductList-Body"/>
        <w:rPr>
          <w:szCs w:val="18"/>
        </w:rPr>
      </w:pPr>
    </w:p>
    <w:p w14:paraId="2B9AF532" w14:textId="77777777" w:rsidR="008279C7" w:rsidRPr="008A5EAE" w:rsidRDefault="008279C7" w:rsidP="008279C7">
      <w:pPr>
        <w:tabs>
          <w:tab w:val="left" w:pos="360"/>
          <w:tab w:val="left" w:pos="720"/>
          <w:tab w:val="left" w:pos="1080"/>
        </w:tabs>
        <w:suppressAutoHyphens/>
        <w:autoSpaceDN w:val="0"/>
        <w:spacing w:after="0" w:line="240" w:lineRule="auto"/>
        <w:textAlignment w:val="baseline"/>
        <w:rPr>
          <w:rFonts w:ascii="Calibri" w:eastAsia="Calibri" w:hAnsi="Calibri" w:cs="Calibri"/>
          <w:b/>
          <w:bCs/>
          <w:color w:val="00188F"/>
          <w:sz w:val="18"/>
          <w:szCs w:val="18"/>
        </w:rPr>
      </w:pPr>
      <w:r w:rsidRPr="008A5EAE">
        <w:rPr>
          <w:rFonts w:ascii="Calibri" w:eastAsia="Calibri" w:hAnsi="Calibri" w:cs="Calibri"/>
          <w:b/>
          <w:bCs/>
          <w:color w:val="00188F"/>
          <w:sz w:val="18"/>
          <w:szCs w:val="18"/>
          <w:rtl/>
        </w:rPr>
        <w:t>الخدمات المعرفية في الحاويات</w:t>
      </w:r>
    </w:p>
    <w:p w14:paraId="72BD4DFC"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صُممت ميزات "الخدمات المعرفية" المتوفرة في الحاويات للاتصال بنقطة نهاية الفواتير. ‏</w:t>
      </w:r>
      <w:dir w:val="rtl">
        <w:r w:rsidRPr="008A5EAE">
          <w:rPr>
            <w:rFonts w:ascii="Calibri" w:eastAsia="Calibri" w:hAnsi="Calibri" w:cs="Calibri"/>
            <w:sz w:val="18"/>
            <w:szCs w:val="18"/>
            <w:rtl/>
          </w:rPr>
          <w:t xml:space="preserve">يتم ترخيص الحاويات ونقطة نهاية الفواتير للعميل بموجب هذه الاتفاقية باعتبارها خدمات عبر الإنترنت، وتخضع الحاويات أيضًا لشروط استخدام البرنامج مع الخدمة عبر الإنترنت الواردة في هذه الاتفاقية.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8A5EAE">
          <w:rPr>
            <w:rFonts w:ascii="Calibri" w:eastAsia="Calibri" w:hAnsi="Calibri" w:cs="Calibri"/>
            <w:sz w:val="18"/>
            <w:szCs w:val="18"/>
            <w:lang w:bidi=""/>
          </w:rPr>
          <w:t>(1)</w:t>
        </w:r>
        <w:r w:rsidRPr="008A5EAE">
          <w:rPr>
            <w:rFonts w:ascii="Calibri" w:eastAsia="Calibri" w:hAnsi="Calibri" w:cs="Calibri"/>
            <w:sz w:val="18"/>
            <w:szCs w:val="18"/>
            <w:rtl/>
          </w:rPr>
          <w:t xml:space="preserve"> على أجهزة العميل المخصصة لاستخدام العميل الحصري واستخدامها، و </w:t>
        </w:r>
        <w:r w:rsidRPr="008A5EAE">
          <w:rPr>
            <w:rFonts w:ascii="Calibri" w:eastAsia="Calibri" w:hAnsi="Calibri" w:cs="Calibri"/>
            <w:sz w:val="18"/>
            <w:szCs w:val="18"/>
            <w:lang w:bidi=""/>
          </w:rPr>
          <w:t>(2)</w:t>
        </w:r>
        <w:r w:rsidRPr="008A5EAE">
          <w:rPr>
            <w:rFonts w:ascii="Calibri" w:eastAsia="Calibri" w:hAnsi="Calibri" w:cs="Calibri"/>
            <w:sz w:val="18"/>
            <w:szCs w:val="18"/>
            <w:rtl/>
          </w:rPr>
          <w:t xml:space="preserve"> في حسابات خدمة </w:t>
        </w:r>
        <w:r w:rsidRPr="008A5EAE">
          <w:rPr>
            <w:rFonts w:ascii="Calibri" w:eastAsia="Calibri" w:hAnsi="Calibri" w:cs="Calibri"/>
            <w:sz w:val="18"/>
            <w:szCs w:val="18"/>
          </w:rPr>
          <w:t>Microsoft Azure</w:t>
        </w:r>
        <w:r w:rsidRPr="008A5EAE">
          <w:rPr>
            <w:rFonts w:ascii="Calibri" w:eastAsia="Calibri" w:hAnsi="Calibri" w:cs="Calibri"/>
            <w:sz w:val="18"/>
            <w:szCs w:val="18"/>
            <w:rtl/>
          </w:rPr>
          <w:t xml:space="preserve"> الخاصة بالعميل. ويخضع أي جهاز مخصص يديره أو يتحكم به أي كيان بخلاف العميل أو إحدى شركاته التابعة لبند "إدارة تعهيد البرمجيات" الوارد في شروط المنتج الموجودة على </w:t>
        </w:r>
        <w:r w:rsidR="009B4CEC">
          <w:fldChar w:fldCharType="begin"/>
        </w:r>
        <w:r w:rsidR="009B4CEC">
          <w:instrText xml:space="preserve"> HYPERLINK "http://go.microsoft.com/?linkid=9839207" </w:instrText>
        </w:r>
        <w:r w:rsidR="009B4CEC">
          <w:fldChar w:fldCharType="separate"/>
        </w:r>
        <w:r w:rsidRPr="008A5EAE">
          <w:rPr>
            <w:rStyle w:val="Hyperlink"/>
            <w:rFonts w:ascii="Calibri" w:eastAsia="Calibri" w:hAnsi="Calibri" w:cs="Calibri"/>
            <w:sz w:val="18"/>
            <w:szCs w:val="18"/>
            <w:lang w:bidi=""/>
          </w:rPr>
          <w:t>http://go.microsoft.com/?linkid=9839207</w:t>
        </w:r>
        <w:r w:rsidR="009B4CEC">
          <w:rPr>
            <w:rStyle w:val="Hyperlink"/>
            <w:rFonts w:ascii="Calibri" w:eastAsia="Calibri" w:hAnsi="Calibri" w:cs="Calibri"/>
            <w:sz w:val="18"/>
            <w:szCs w:val="18"/>
            <w:lang w:bidi=""/>
          </w:rPr>
          <w:fldChar w:fldCharType="end"/>
        </w:r>
        <w:r w:rsidRPr="008A5EAE">
          <w:rPr>
            <w:rFonts w:ascii="Calibri" w:eastAsia="Calibri" w:hAnsi="Calibri" w:cs="Calibri"/>
            <w:sz w:val="18"/>
            <w:szCs w:val="18"/>
            <w:rtl/>
          </w:rPr>
          <w:t xml:space="preserve">. </w:t>
        </w:r>
        <w:r>
          <w:t>‬</w:t>
        </w:r>
        <w:r w:rsidR="002A13DA">
          <w:t>‬</w:t>
        </w:r>
        <w:r w:rsidR="00465569">
          <w:t>‬</w:t>
        </w:r>
        <w:r w:rsidR="009B4CEC">
          <w:t>‬</w:t>
        </w:r>
      </w:dir>
    </w:p>
    <w:p w14:paraId="6365C00B"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p>
    <w:p w14:paraId="51855DCE"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 xml:space="preserve">تشمل الحاويات مواد سرية ومملوكة لشركة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يوافق العميل على الحفاظ على سرية تلك المواد وإبلاغ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على الفور </w:t>
      </w:r>
      <w:r w:rsidRPr="008A5EAE">
        <w:rPr>
          <w:rFonts w:ascii="Calibri" w:eastAsia="Calibri" w:hAnsi="Calibri" w:cs="Calibri"/>
          <w:sz w:val="18"/>
          <w:szCs w:val="18"/>
          <w:rtl/>
        </w:rPr>
        <w:t>‬‏</w:t>
      </w:r>
      <w:dir w:val="rtl">
        <w:r w:rsidRPr="008A5EAE">
          <w:rPr>
            <w:rFonts w:ascii="Calibri" w:eastAsia="Calibri" w:hAnsi="Calibri" w:cs="Calibri"/>
            <w:sz w:val="18"/>
            <w:szCs w:val="18"/>
            <w:rtl/>
          </w:rPr>
          <w:t xml:space="preserve">إذا أصبح العميل على علم بأي إساءة استخدام أو استعمال خاطئ محتمل. </w:t>
        </w:r>
        <w:r>
          <w:t>‬</w:t>
        </w:r>
        <w:r w:rsidR="002A13DA">
          <w:t>‬</w:t>
        </w:r>
        <w:r w:rsidR="00465569">
          <w:t>‬</w:t>
        </w:r>
        <w:r w:rsidR="009B4CEC">
          <w:t>‬</w:t>
        </w:r>
      </w:dir>
    </w:p>
    <w:p w14:paraId="046C92B0" w14:textId="77777777" w:rsidR="008279C7" w:rsidRPr="008A5EAE" w:rsidRDefault="008279C7" w:rsidP="008279C7">
      <w:pPr>
        <w:tabs>
          <w:tab w:val="left" w:pos="158"/>
        </w:tabs>
        <w:suppressAutoHyphens/>
        <w:autoSpaceDN w:val="0"/>
        <w:spacing w:after="0" w:line="240" w:lineRule="auto"/>
        <w:textAlignment w:val="baseline"/>
        <w:rPr>
          <w:rFonts w:ascii="Calibri" w:hAnsi="Calibri" w:cs="Calibri"/>
          <w:sz w:val="18"/>
          <w:szCs w:val="18"/>
        </w:rPr>
      </w:pPr>
    </w:p>
    <w:p w14:paraId="4B03E198" w14:textId="54441E29" w:rsidR="003010F5" w:rsidRPr="00301433" w:rsidRDefault="008279C7" w:rsidP="008279C7">
      <w:pPr>
        <w:tabs>
          <w:tab w:val="left" w:pos="158"/>
        </w:tabs>
        <w:suppressAutoHyphens/>
        <w:autoSpaceDN w:val="0"/>
        <w:spacing w:after="0" w:line="240" w:lineRule="auto"/>
        <w:textAlignment w:val="baseline"/>
        <w:rPr>
          <w:rFonts w:ascii="Arial" w:eastAsia="Calibri" w:hAnsi="Arial" w:cs="Arial"/>
          <w:sz w:val="18"/>
          <w:szCs w:val="18"/>
        </w:rPr>
      </w:pPr>
      <w:r w:rsidRPr="008A5EAE">
        <w:rPr>
          <w:rFonts w:ascii="Calibri" w:hAnsi="Calibri" w:cs="Calibri"/>
          <w:sz w:val="18"/>
          <w:szCs w:val="18"/>
          <w:rtl/>
        </w:rPr>
        <w:t>‏</w:t>
      </w:r>
      <w:dir w:val="rtl">
        <w:r w:rsidRPr="008A5EAE">
          <w:rPr>
            <w:rFonts w:ascii="Calibri" w:hAnsi="Calibri" w:cs="Calibri"/>
            <w:sz w:val="18"/>
            <w:szCs w:val="18"/>
            <w:rtl/>
          </w:rPr>
          <w:t>‏</w:t>
        </w:r>
        <w:dir w:val="rtl">
          <w:r w:rsidRPr="008A5EAE">
            <w:rPr>
              <w:rFonts w:ascii="Calibri" w:hAnsi="Calibri" w:cs="Calibri"/>
              <w:sz w:val="18"/>
              <w:szCs w:val="18"/>
              <w:rtl/>
            </w:rPr>
            <w:t xml:space="preserve">لا تسري </w:t>
          </w:r>
          <w:r w:rsidRPr="008A5EAE">
            <w:rPr>
              <w:rFonts w:ascii="Calibri" w:eastAsia="Calibri" w:hAnsi="Calibri" w:cs="Calibri"/>
              <w:sz w:val="18"/>
              <w:szCs w:val="18"/>
              <w:rtl/>
            </w:rPr>
            <w:t xml:space="preserve">بنود </w:t>
          </w:r>
          <w:r w:rsidRPr="008A5EAE">
            <w:rPr>
              <w:rFonts w:ascii="Calibri" w:eastAsia="Calibri" w:hAnsi="Calibri" w:cs="Calibri"/>
              <w:sz w:val="18"/>
              <w:szCs w:val="18"/>
            </w:rPr>
            <w:t>DPA</w:t>
          </w:r>
          <w:r w:rsidRPr="008A5EAE">
            <w:rPr>
              <w:rFonts w:ascii="Calibri" w:eastAsia="Calibri" w:hAnsi="Calibri" w:cs="Calibri"/>
              <w:sz w:val="18"/>
              <w:szCs w:val="18"/>
              <w:rtl/>
            </w:rPr>
            <w:t xml:space="preserve"> على الحاويات المثبتة على أجهزة العميل المخصصة، إلا عند جمع أي بيانات شخصية تتعلق بنقطة نهاية الفواتير، لأن بيئة تشغيل تلك الحاويات لا تخضع لسيطرة </w:t>
          </w:r>
          <w:r w:rsidRPr="008A5EAE">
            <w:rPr>
              <w:rFonts w:ascii="Calibri" w:eastAsia="Calibri" w:hAnsi="Calibri" w:cs="Calibri"/>
              <w:sz w:val="18"/>
              <w:szCs w:val="18"/>
            </w:rPr>
            <w:t>Microsoft</w:t>
          </w:r>
          <w:r w:rsidR="003010F5" w:rsidRPr="00301433">
            <w:rPr>
              <w:rFonts w:ascii="Arial" w:eastAsia="Calibri" w:hAnsi="Arial" w:cs="Arial"/>
              <w:sz w:val="18"/>
              <w:szCs w:val="18"/>
              <w:rtl/>
            </w:rPr>
            <w:t>.</w:t>
          </w:r>
          <w:r w:rsidR="002A13DA">
            <w:t>‬</w:t>
          </w:r>
          <w:r w:rsidR="002A13DA">
            <w:t>‬</w:t>
          </w:r>
          <w:r w:rsidR="00465569">
            <w:t>‬</w:t>
          </w:r>
          <w:r w:rsidR="00465569">
            <w:t>‬</w:t>
          </w:r>
          <w:r w:rsidR="009B4CEC">
            <w:t>‬</w:t>
          </w:r>
          <w:r w:rsidR="009B4CEC">
            <w:t>‬</w:t>
          </w:r>
        </w:dir>
      </w:dir>
    </w:p>
    <w:p w14:paraId="6EF26300" w14:textId="77777777" w:rsidR="003010F5" w:rsidRPr="00301433" w:rsidRDefault="003010F5" w:rsidP="008B4B1B">
      <w:pPr>
        <w:pStyle w:val="ProductList-Body"/>
        <w:rPr>
          <w:szCs w:val="18"/>
        </w:rPr>
      </w:pPr>
    </w:p>
    <w:p w14:paraId="63CCEE95" w14:textId="77777777" w:rsidR="003010F5" w:rsidRPr="001C0736" w:rsidRDefault="003010F5" w:rsidP="003117D0">
      <w:pPr>
        <w:pStyle w:val="ProductList-ClauseHeading"/>
        <w:keepNext w:val="0"/>
        <w:rPr>
          <w:rFonts w:ascii="Arial" w:hAnsi="Arial" w:cs="Arial"/>
          <w:bCs/>
          <w:szCs w:val="18"/>
        </w:rPr>
      </w:pPr>
      <w:r w:rsidRPr="001C0736">
        <w:rPr>
          <w:rFonts w:ascii="Arial" w:hAnsi="Arial" w:cs="Arial"/>
          <w:bCs/>
          <w:szCs w:val="18"/>
          <w:rtl/>
        </w:rPr>
        <w:t>التكوينات والنماذج المخصصة للخدمات المعرفية غير النشطة</w:t>
      </w:r>
    </w:p>
    <w:p w14:paraId="47E9C66F" w14:textId="77777777" w:rsidR="003010F5" w:rsidRPr="00301433" w:rsidRDefault="003010F5" w:rsidP="008B4B1B">
      <w:pPr>
        <w:pStyle w:val="ProductList-Body"/>
        <w:rPr>
          <w:rFonts w:ascii="Arial" w:hAnsi="Arial" w:cs="Arial"/>
          <w:szCs w:val="18"/>
        </w:rPr>
      </w:pPr>
      <w:r w:rsidRPr="00301433">
        <w:rPr>
          <w:rFonts w:ascii="Arial" w:hAnsi="Arial" w:cs="Arial"/>
          <w:szCs w:val="18"/>
          <w:rtl/>
        </w:rPr>
        <w:lastRenderedPageBreak/>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9B4CEC"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95" w:name="_Toc43899534"/>
      <w:r w:rsidRPr="00EF30C3">
        <w:rPr>
          <w:rFonts w:cs="Arial"/>
        </w:rPr>
        <w:t>Microsoft Genomics</w:t>
      </w:r>
      <w:bookmarkEnd w:id="84"/>
      <w:bookmarkEnd w:id="95"/>
    </w:p>
    <w:p w14:paraId="3566E83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28"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8B4B1B">
      <w:pPr>
        <w:pStyle w:val="ProductList-Body"/>
        <w:rPr>
          <w:rFonts w:ascii="Calibri" w:hAnsi="Calibri" w:cs="Arial"/>
          <w:szCs w:val="18"/>
        </w:rPr>
      </w:pPr>
    </w:p>
    <w:p w14:paraId="6D6CBF49"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6026AFC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تتضمن </w:t>
      </w:r>
      <w:r w:rsidRPr="0029682D">
        <w:rPr>
          <w:rFonts w:ascii="Arial" w:hAnsi="Arial" w:cs="Arial"/>
          <w:szCs w:val="18"/>
        </w:rPr>
        <w:t>Microsoft Genomics</w:t>
      </w:r>
      <w:r w:rsidRPr="0029682D">
        <w:rPr>
          <w:rFonts w:ascii="Arial" w:hAnsi="Arial" w:cs="Arial"/>
          <w:szCs w:val="18"/>
          <w:rtl/>
        </w:rPr>
        <w:t xml:space="preserve"> إمكانية الوصول إلى </w:t>
      </w:r>
      <w:r w:rsidRPr="0029682D">
        <w:rPr>
          <w:rFonts w:ascii="Arial" w:hAnsi="Arial" w:cs="Arial"/>
          <w:szCs w:val="18"/>
          <w:cs/>
        </w:rPr>
        <w:t>‎</w:t>
      </w:r>
      <w:r w:rsidRPr="0029682D">
        <w:rPr>
          <w:rFonts w:ascii="Arial" w:hAnsi="Arial" w:cs="Arial"/>
          <w:szCs w:val="18"/>
          <w:rtl/>
          <w:cs/>
        </w:rPr>
        <w:t xml:space="preserve">Genetic Analysis Toolkit </w:t>
      </w:r>
      <w:r w:rsidRPr="0029682D">
        <w:rPr>
          <w:rFonts w:ascii="Arial" w:hAnsi="Arial" w:cs="Arial"/>
          <w:szCs w:val="18"/>
          <w:cs/>
        </w:rPr>
        <w:t>(</w:t>
      </w:r>
      <w:r w:rsidRPr="0029682D">
        <w:rPr>
          <w:rFonts w:ascii="Arial" w:hAnsi="Arial" w:cs="Arial"/>
          <w:szCs w:val="18"/>
          <w:rtl/>
          <w:cs/>
        </w:rPr>
        <w:t>GATK</w:t>
      </w:r>
      <w:r w:rsidRPr="0029682D">
        <w:rPr>
          <w:rFonts w:ascii="Arial" w:hAnsi="Arial" w:cs="Arial"/>
          <w:szCs w:val="18"/>
          <w:cs/>
        </w:rPr>
        <w:t>)‎</w:t>
      </w:r>
      <w:r w:rsidRPr="0029682D">
        <w:rPr>
          <w:rFonts w:ascii="Arial" w:hAnsi="Arial" w:cs="Arial"/>
          <w:szCs w:val="18"/>
          <w:rtl/>
        </w:rPr>
        <w:t xml:space="preserve"> من </w:t>
      </w:r>
      <w:r w:rsidRPr="0029682D">
        <w:rPr>
          <w:rFonts w:ascii="Arial" w:hAnsi="Arial" w:cs="Arial"/>
          <w:szCs w:val="18"/>
        </w:rPr>
        <w:t>Broad Institute, Inc.</w:t>
      </w:r>
      <w:r w:rsidRPr="0029682D">
        <w:rPr>
          <w:rFonts w:ascii="Arial" w:hAnsi="Arial" w:cs="Arial"/>
          <w:szCs w:val="18"/>
          <w:cs/>
        </w:rPr>
        <w:t>‎</w:t>
      </w:r>
      <w:r w:rsidRPr="0029682D">
        <w:rPr>
          <w:rFonts w:ascii="Arial" w:hAnsi="Arial" w:cs="Arial"/>
          <w:szCs w:val="18"/>
          <w:rtl/>
        </w:rPr>
        <w:t xml:space="preserve"> ‏("</w:t>
      </w:r>
      <w:r w:rsidRPr="0029682D">
        <w:rPr>
          <w:rFonts w:ascii="Arial" w:hAnsi="Arial" w:cs="Arial"/>
          <w:bCs/>
          <w:szCs w:val="18"/>
        </w:rPr>
        <w:t>Broad</w:t>
      </w:r>
      <w:r w:rsidRPr="0029682D">
        <w:rPr>
          <w:rFonts w:ascii="Arial" w:hAnsi="Arial" w:cs="Arial"/>
          <w:szCs w:val="18"/>
          <w:rtl/>
        </w:rPr>
        <w:t xml:space="preserve">"). يخضع استخدام </w:t>
      </w:r>
      <w:r w:rsidRPr="0029682D">
        <w:rPr>
          <w:rFonts w:ascii="Arial" w:hAnsi="Arial" w:cs="Arial"/>
          <w:szCs w:val="18"/>
        </w:rPr>
        <w:t>GATK</w:t>
      </w:r>
      <w:r w:rsidRPr="0029682D">
        <w:rPr>
          <w:rFonts w:ascii="Arial" w:hAnsi="Arial" w:cs="Arial"/>
          <w:szCs w:val="18"/>
          <w:rtl/>
        </w:rPr>
        <w:t xml:space="preserve"> وأي وثائق ذات صلة كجزء من </w:t>
      </w:r>
      <w:r w:rsidRPr="0029682D">
        <w:rPr>
          <w:rFonts w:ascii="Arial" w:hAnsi="Arial" w:cs="Arial"/>
          <w:szCs w:val="18"/>
        </w:rPr>
        <w:t>Microsoft Genomics</w:t>
      </w:r>
      <w:r w:rsidRPr="0029682D">
        <w:rPr>
          <w:rFonts w:ascii="Arial" w:hAnsi="Arial" w:cs="Arial"/>
          <w:szCs w:val="18"/>
          <w:rtl/>
        </w:rPr>
        <w:t xml:space="preserve"> أيضًا لاتفاقية ترخيص المستخدم النهائي لـ </w:t>
      </w:r>
      <w:r w:rsidRPr="0029682D">
        <w:rPr>
          <w:rFonts w:ascii="Arial" w:hAnsi="Arial" w:cs="Arial"/>
          <w:szCs w:val="18"/>
        </w:rPr>
        <w:t>GATK</w:t>
      </w:r>
      <w:r w:rsidRPr="0029682D">
        <w:rPr>
          <w:rFonts w:ascii="Arial" w:hAnsi="Arial" w:cs="Arial"/>
          <w:szCs w:val="18"/>
          <w:rtl/>
        </w:rPr>
        <w:t xml:space="preserve"> من ("</w:t>
      </w:r>
      <w:r w:rsidRPr="0029682D">
        <w:rPr>
          <w:rFonts w:ascii="Arial" w:hAnsi="Arial" w:cs="Arial"/>
          <w:bCs/>
          <w:szCs w:val="18"/>
        </w:rPr>
        <w:t>Broad EULA</w:t>
      </w:r>
      <w:r w:rsidRPr="0029682D">
        <w:rPr>
          <w:rFonts w:ascii="Arial" w:hAnsi="Arial" w:cs="Arial"/>
          <w:szCs w:val="18"/>
          <w:rtl/>
        </w:rPr>
        <w:t xml:space="preserve">" الموجودة هنا </w:t>
      </w:r>
      <w:r w:rsidR="009B4CEC">
        <w:fldChar w:fldCharType="begin"/>
      </w:r>
      <w:r w:rsidR="009B4CEC">
        <w:instrText xml:space="preserve"> HYPERLINK "https://software.broadinstitute.org/gatk/eula/index?p=Azure" </w:instrText>
      </w:r>
      <w:r w:rsidR="009B4CEC">
        <w:fldChar w:fldCharType="separate"/>
      </w:r>
      <w:r w:rsidRPr="0029682D">
        <w:rPr>
          <w:rStyle w:val="Hyperlink"/>
          <w:rFonts w:ascii="Arial" w:hAnsi="Arial" w:cs="Arial"/>
          <w:szCs w:val="18"/>
        </w:rPr>
        <w:t>https://software.broadinstitute.org/gatk/eula/index?p=Azure</w:t>
      </w:r>
      <w:r w:rsidR="009B4CEC">
        <w:rPr>
          <w:rStyle w:val="Hyperlink"/>
          <w:rFonts w:ascii="Arial" w:hAnsi="Arial" w:cs="Arial"/>
          <w:szCs w:val="18"/>
        </w:rPr>
        <w:fldChar w:fldCharType="end"/>
      </w:r>
      <w:r w:rsidRPr="0029682D">
        <w:rPr>
          <w:rFonts w:ascii="Arial" w:hAnsi="Arial" w:cs="Arial"/>
          <w:szCs w:val="18"/>
          <w:rtl/>
        </w:rPr>
        <w:t xml:space="preserve">). </w:t>
      </w:r>
    </w:p>
    <w:p w14:paraId="30FD1EB4" w14:textId="44BF7EC7" w:rsidR="009D550E" w:rsidRPr="00EF30C3" w:rsidRDefault="009D550E" w:rsidP="008B4B1B">
      <w:pPr>
        <w:pStyle w:val="ProductList-Body"/>
        <w:rPr>
          <w:rFonts w:ascii="Calibri" w:hAnsi="Calibri" w:cs="Arial"/>
          <w:szCs w:val="18"/>
        </w:rPr>
      </w:pPr>
    </w:p>
    <w:p w14:paraId="798F9FE7"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8B4B1B">
      <w:pPr>
        <w:pStyle w:val="ProductList-Body"/>
        <w:rPr>
          <w:rFonts w:ascii="Calibri" w:hAnsi="Calibri" w:cs="Arial"/>
          <w:szCs w:val="18"/>
        </w:rPr>
      </w:pPr>
    </w:p>
    <w:p w14:paraId="247ABC28"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9B4CEC"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96" w:name="_Toc494738673"/>
      <w:bookmarkStart w:id="97" w:name="_Toc43899535"/>
      <w:r w:rsidRPr="00EF30C3">
        <w:rPr>
          <w:rFonts w:cs="Arial"/>
        </w:rPr>
        <w:t xml:space="preserve">Visual Studio </w:t>
      </w:r>
      <w:r w:rsidR="00EF30C3" w:rsidRPr="00EF30C3">
        <w:rPr>
          <w:rFonts w:cs="Arial"/>
        </w:rPr>
        <w:t>App</w:t>
      </w:r>
      <w:r w:rsidRPr="00EF30C3">
        <w:rPr>
          <w:rFonts w:cs="Arial"/>
        </w:rPr>
        <w:t xml:space="preserve"> Center</w:t>
      </w:r>
      <w:bookmarkEnd w:id="96"/>
      <w:bookmarkEnd w:id="97"/>
    </w:p>
    <w:p w14:paraId="0F9D5ACE" w14:textId="4579905E"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8B4B1B">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29"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8B4B1B">
      <w:pPr>
        <w:pStyle w:val="ProductList-Body"/>
        <w:rPr>
          <w:rFonts w:ascii="Calibri" w:hAnsi="Calibri" w:cs="Arial"/>
          <w:szCs w:val="18"/>
        </w:rPr>
      </w:pPr>
    </w:p>
    <w:p w14:paraId="0BDBD5CD"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8B4B1B">
      <w:pPr>
        <w:pStyle w:val="ProductList-Body"/>
        <w:rPr>
          <w:rFonts w:ascii="Calibri" w:hAnsi="Calibri" w:cs="Arial"/>
          <w:szCs w:val="18"/>
        </w:rPr>
      </w:pPr>
    </w:p>
    <w:p w14:paraId="1F9CB02A"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8B4B1B">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8B4B1B">
      <w:pPr>
        <w:pStyle w:val="ProductList-Body"/>
        <w:rPr>
          <w:rFonts w:ascii="Calibri" w:hAnsi="Calibri" w:cs="Arial"/>
          <w:szCs w:val="18"/>
        </w:rPr>
      </w:pPr>
    </w:p>
    <w:p w14:paraId="16E3BED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61C268D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إذا منح العميل شركة </w:t>
      </w:r>
      <w:r w:rsidRPr="0029682D">
        <w:rPr>
          <w:rFonts w:ascii="Arial" w:hAnsi="Arial" w:cs="Arial"/>
          <w:szCs w:val="18"/>
        </w:rPr>
        <w:t>Microsoft</w:t>
      </w:r>
      <w:r w:rsidRPr="0029682D">
        <w:rPr>
          <w:rFonts w:ascii="Arial" w:hAnsi="Arial" w:cs="Arial"/>
          <w:szCs w:val="18"/>
          <w:rtl/>
        </w:rPr>
        <w:t xml:space="preserve"> حق الوصول إلى حساب (حسابات) خدمة مستودع جهة خارجية خاصة به، فإن العميل يخول شركة </w:t>
      </w:r>
      <w:r w:rsidRPr="0029682D">
        <w:rPr>
          <w:rFonts w:ascii="Arial" w:hAnsi="Arial" w:cs="Arial"/>
          <w:szCs w:val="18"/>
        </w:rPr>
        <w:t>Microsoft</w:t>
      </w:r>
      <w:r w:rsidRPr="0029682D">
        <w:rPr>
          <w:rFonts w:ascii="Arial" w:hAnsi="Arial" w:cs="Arial"/>
          <w:szCs w:val="18"/>
          <w:rtl/>
        </w:rPr>
        <w:t xml:space="preserve"> حق فحص الحساب (الحسابات)، بما في ذلك محتويات المستودعات الخاصة والعامة التابعة للعميل. </w:t>
      </w:r>
    </w:p>
    <w:p w14:paraId="3A1CB377" w14:textId="2AF05A3C" w:rsidR="009D550E" w:rsidRPr="00EF30C3" w:rsidRDefault="009D550E" w:rsidP="008B4B1B">
      <w:pPr>
        <w:pStyle w:val="ProductList-Body"/>
        <w:rPr>
          <w:rFonts w:ascii="Calibri" w:hAnsi="Calibri" w:cs="Arial"/>
          <w:szCs w:val="18"/>
        </w:rPr>
      </w:pPr>
      <w:r w:rsidRPr="00EF30C3">
        <w:rPr>
          <w:rFonts w:ascii="Calibri" w:hAnsi="Calibri" w:cs="Arial"/>
          <w:szCs w:val="18"/>
          <w:rtl/>
        </w:rPr>
        <w:t>.</w:t>
      </w:r>
    </w:p>
    <w:p w14:paraId="669B9941" w14:textId="77777777" w:rsidR="00056DE8" w:rsidRPr="00EF30C3" w:rsidRDefault="009B4CEC" w:rsidP="00056DE8">
      <w:pPr>
        <w:pStyle w:val="ProductList-Body"/>
        <w:shd w:val="clear" w:color="auto" w:fill="A6A6A6" w:themeFill="background1" w:themeFillShade="A6"/>
        <w:spacing w:before="120" w:after="240"/>
        <w:jc w:val="right"/>
        <w:rPr>
          <w:rFonts w:ascii="Calibri" w:hAnsi="Calibri" w:cs="Arial"/>
        </w:rPr>
      </w:pPr>
      <w:r>
        <w:fldChar w:fldCharType="begin"/>
      </w:r>
      <w:r>
        <w:instrText xml:space="preserve"> HYPERLINK \l "TableofContents" \o "</w:instrText>
      </w:r>
      <w:r>
        <w:instrText>جدول</w:instrText>
      </w:r>
      <w:r>
        <w:instrText xml:space="preserve"> </w:instrText>
      </w:r>
      <w:r>
        <w:instrText>المحتويات</w:instrText>
      </w:r>
      <w:r>
        <w:instrText xml:space="preserve">" </w:instrText>
      </w:r>
      <w:r>
        <w:fldChar w:fldCharType="separate"/>
      </w:r>
      <w:r w:rsidR="00056DE8"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5CB58C8" w14:textId="79D0511E" w:rsidR="00945464" w:rsidRPr="00EF30C3" w:rsidRDefault="00945464" w:rsidP="008B4B1B">
      <w:pPr>
        <w:pStyle w:val="ProductList-OfferingGroupHeading"/>
        <w:spacing w:after="80"/>
        <w:outlineLvl w:val="1"/>
        <w:rPr>
          <w:rFonts w:cs="Arial"/>
          <w:szCs w:val="28"/>
        </w:rPr>
      </w:pPr>
      <w:bookmarkStart w:id="98" w:name="_Toc43899536"/>
      <w:r w:rsidRPr="00EF30C3">
        <w:rPr>
          <w:rFonts w:cs="Arial" w:hint="cs"/>
          <w:szCs w:val="28"/>
          <w:rtl/>
        </w:rPr>
        <w:t>خطط</w:t>
      </w:r>
      <w:r w:rsidRPr="00EF30C3">
        <w:rPr>
          <w:rFonts w:cs="Arial"/>
          <w:szCs w:val="28"/>
          <w:rtl/>
        </w:rPr>
        <w:t xml:space="preserve"> </w:t>
      </w:r>
      <w:r w:rsidRPr="00EF30C3">
        <w:rPr>
          <w:rFonts w:cs="Arial"/>
          <w:szCs w:val="28"/>
        </w:rPr>
        <w:t>Microsoft Azure</w:t>
      </w:r>
      <w:bookmarkEnd w:id="85"/>
      <w:bookmarkEnd w:id="86"/>
      <w:bookmarkEnd w:id="98"/>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2B1CAB72" w14:textId="65D80E5A" w:rsidR="00945464" w:rsidRPr="00B2329B" w:rsidRDefault="004915AA" w:rsidP="00B2329B">
      <w:pPr>
        <w:pStyle w:val="ProductList-Body"/>
        <w:rPr>
          <w:szCs w:val="18"/>
          <w:rtl/>
        </w:rPr>
      </w:pPr>
      <w:r w:rsidRPr="0050790B">
        <w:rPr>
          <w:szCs w:val="18"/>
          <w:rtl/>
        </w:rPr>
        <w:t xml:space="preserve">بالإضافة إلى تراخيص اشتراكات المستخدمين، راجع </w:t>
      </w:r>
      <w:r w:rsidR="009B4CEC">
        <w:fldChar w:fldCharType="begin"/>
      </w:r>
      <w:r w:rsidR="009B4CEC">
        <w:instrText xml:space="preserve"> HYPERLINK \l "Attachment2" </w:instrText>
      </w:r>
      <w:r w:rsidR="009B4CEC">
        <w:fldChar w:fldCharType="separate"/>
      </w:r>
      <w:r w:rsidRPr="0050790B">
        <w:rPr>
          <w:rStyle w:val="Hyperlink"/>
          <w:szCs w:val="18"/>
          <w:rtl/>
        </w:rPr>
        <w:t xml:space="preserve">المرفق </w:t>
      </w:r>
      <w:r w:rsidRPr="0050790B">
        <w:rPr>
          <w:rStyle w:val="Hyperlink"/>
          <w:szCs w:val="18"/>
          <w:lang w:bidi=""/>
        </w:rPr>
        <w:t>2</w:t>
      </w:r>
      <w:r w:rsidR="009B4CEC">
        <w:rPr>
          <w:rStyle w:val="Hyperlink"/>
          <w:szCs w:val="18"/>
          <w:lang w:bidi=""/>
        </w:rPr>
        <w:fldChar w:fldCharType="end"/>
      </w:r>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9B4CEC">
          <w:t>‬</w:t>
        </w:r>
      </w:dir>
    </w:p>
    <w:p w14:paraId="0F3B04B6" w14:textId="55D6C3A6" w:rsidR="009A611F" w:rsidRPr="00EF30C3" w:rsidRDefault="009A611F" w:rsidP="00FA2FDF">
      <w:pPr>
        <w:pStyle w:val="ProductList-Offering2Heading"/>
        <w:pageBreakBefore/>
        <w:outlineLvl w:val="2"/>
        <w:rPr>
          <w:rFonts w:cs="Arial"/>
        </w:rPr>
      </w:pPr>
      <w:r w:rsidRPr="00EF30C3">
        <w:rPr>
          <w:rFonts w:cs="Arial"/>
          <w:rtl/>
        </w:rPr>
        <w:lastRenderedPageBreak/>
        <w:tab/>
      </w:r>
      <w:bookmarkStart w:id="99" w:name="_Toc459970714"/>
      <w:bookmarkStart w:id="100" w:name="_Toc457466428"/>
      <w:bookmarkStart w:id="101" w:name="_Toc43899537"/>
      <w:r w:rsidRPr="00EF30C3">
        <w:rPr>
          <w:rFonts w:cs="Arial"/>
        </w:rPr>
        <w:t>Azure Active Directory Basic</w:t>
      </w:r>
      <w:bookmarkEnd w:id="99"/>
      <w:bookmarkEnd w:id="100"/>
      <w:bookmarkEnd w:id="101"/>
    </w:p>
    <w:bookmarkEnd w:id="87"/>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02" w:name="AzureActiveDirectoryPremium"/>
    <w:p w14:paraId="316543D1" w14:textId="5E971A47" w:rsidR="00094B39" w:rsidRPr="00B2329B" w:rsidRDefault="00056DE8" w:rsidP="00B2329B">
      <w:pPr>
        <w:pStyle w:val="ProductList-Body"/>
        <w:shd w:val="clear" w:color="auto" w:fill="A6A6A6" w:themeFill="background1" w:themeFillShade="A6"/>
        <w:spacing w:before="120" w:after="240"/>
        <w:jc w:val="right"/>
        <w:rPr>
          <w:rFonts w:ascii="Calibri" w:hAnsi="Calibri" w:cs="Arial"/>
          <w:rt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213CB7D6" w:rsidR="009A611F" w:rsidRPr="00EF30C3" w:rsidRDefault="009A611F" w:rsidP="009A611F">
      <w:pPr>
        <w:pStyle w:val="ProductList-Offering2Heading"/>
        <w:outlineLvl w:val="2"/>
        <w:rPr>
          <w:rFonts w:cs="Arial"/>
        </w:rPr>
      </w:pPr>
      <w:r w:rsidRPr="00EF30C3">
        <w:rPr>
          <w:rFonts w:cs="Arial"/>
          <w:rtl/>
        </w:rPr>
        <w:tab/>
      </w:r>
      <w:bookmarkStart w:id="103" w:name="_Toc459970715"/>
      <w:bookmarkStart w:id="104" w:name="_Toc457466429"/>
      <w:bookmarkStart w:id="105" w:name="_Toc43899538"/>
      <w:r w:rsidRPr="00EF30C3">
        <w:rPr>
          <w:rFonts w:cs="Arial"/>
        </w:rPr>
        <w:t>Azure Active Directory Premium</w:t>
      </w:r>
      <w:bookmarkEnd w:id="103"/>
      <w:bookmarkEnd w:id="104"/>
      <w:bookmarkEnd w:id="105"/>
    </w:p>
    <w:bookmarkEnd w:id="102"/>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FA2FDF">
      <w:pPr>
        <w:pStyle w:val="ProductList-ClauseHeading"/>
        <w:keepNext w:val="0"/>
        <w:rPr>
          <w:bCs/>
          <w:szCs w:val="18"/>
        </w:rPr>
      </w:pPr>
      <w:r w:rsidRPr="00682533">
        <w:rPr>
          <w:bCs/>
          <w:szCs w:val="18"/>
          <w:rtl/>
        </w:rPr>
        <w:t>بدل المستخدم الخارجي</w:t>
      </w:r>
    </w:p>
    <w:p w14:paraId="04F24E61" w14:textId="77777777" w:rsidR="002F69E8" w:rsidRPr="000E6739" w:rsidRDefault="002F69E8" w:rsidP="00FA2FDF">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bookmarkStart w:id="106" w:name="AzureInformationProtectionPremium"/>
    <w:p w14:paraId="6630350A" w14:textId="77777777" w:rsidR="00056DE8" w:rsidRPr="00EF30C3" w:rsidRDefault="00056DE8"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FA2FDF">
      <w:pPr>
        <w:pStyle w:val="ProductList-Offering2Heading"/>
        <w:outlineLvl w:val="2"/>
        <w:rPr>
          <w:rFonts w:cs="Arial"/>
        </w:rPr>
      </w:pPr>
      <w:r w:rsidRPr="00EF30C3">
        <w:rPr>
          <w:rFonts w:cs="Arial"/>
          <w:rtl/>
        </w:rPr>
        <w:tab/>
      </w:r>
      <w:bookmarkStart w:id="107" w:name="AzureRightsManagement"/>
      <w:bookmarkStart w:id="108" w:name="_Toc459970716"/>
      <w:bookmarkStart w:id="109" w:name="_Toc457466430"/>
      <w:bookmarkStart w:id="110" w:name="_Toc43899539"/>
      <w:r w:rsidRPr="00EF30C3">
        <w:rPr>
          <w:rFonts w:cs="Arial"/>
        </w:rPr>
        <w:t>Azure Information Protection</w:t>
      </w:r>
      <w:bookmarkEnd w:id="107"/>
      <w:r w:rsidRPr="00EF30C3">
        <w:rPr>
          <w:rFonts w:cs="Arial"/>
        </w:rPr>
        <w:t xml:space="preserve"> Premium</w:t>
      </w:r>
      <w:bookmarkEnd w:id="108"/>
      <w:bookmarkEnd w:id="109"/>
      <w:bookmarkEnd w:id="110"/>
    </w:p>
    <w:bookmarkEnd w:id="106"/>
    <w:p w14:paraId="7F308CE8" w14:textId="77777777" w:rsidR="009A611F" w:rsidRPr="00EF30C3" w:rsidRDefault="009A611F" w:rsidP="00FA2FD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r w:rsidR="009B4CEC">
        <w:fldChar w:fldCharType="begin"/>
      </w:r>
      <w:r w:rsidR="009B4CEC">
        <w:instrText xml:space="preserve"> HYPERLINK \l "Attachment1" </w:instrText>
      </w:r>
      <w:r w:rsidR="009B4CEC">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9B4CEC">
        <w:rPr>
          <w:rStyle w:val="Hyperlink"/>
          <w:rFonts w:ascii="Calibri" w:hAnsi="Calibri" w:cs="Arial"/>
          <w:szCs w:val="18"/>
          <w:lang w:bidi=""/>
        </w:rPr>
        <w:fldChar w:fldCharType="end"/>
      </w:r>
      <w:r w:rsidRPr="00EF30C3">
        <w:rPr>
          <w:rFonts w:ascii="Calibri" w:hAnsi="Calibri" w:cs="Arial"/>
          <w:szCs w:val="18"/>
          <w:rtl/>
        </w:rPr>
        <w:t>.</w:t>
      </w:r>
    </w:p>
    <w:p w14:paraId="3AA9CB31" w14:textId="0721FDB5"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r w:rsidR="009B4CEC">
        <w:fldChar w:fldCharType="begin"/>
      </w:r>
      <w:r w:rsidR="009B4CEC">
        <w:instrText xml:space="preserve"> HYPERLINK \l "Attachment1" </w:instrText>
      </w:r>
      <w:r w:rsidR="009B4CEC">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9B4CEC">
        <w:rPr>
          <w:rStyle w:val="Hyperlink"/>
          <w:rFonts w:ascii="Calibri" w:hAnsi="Calibri" w:cs="Arial"/>
          <w:szCs w:val="18"/>
          <w:lang w:bidi=""/>
        </w:rPr>
        <w:fldChar w:fldCharType="end"/>
      </w:r>
      <w:r w:rsidRPr="00EF30C3">
        <w:rPr>
          <w:rFonts w:ascii="Calibri" w:hAnsi="Calibri" w:cs="Arial"/>
          <w:szCs w:val="18"/>
          <w:rtl/>
        </w:rPr>
        <w:t>.</w:t>
      </w:r>
    </w:p>
    <w:bookmarkStart w:id="111" w:name="_Toc388464308"/>
    <w:bookmarkStart w:id="112" w:name="Dynamics365"/>
    <w:bookmarkStart w:id="113" w:name="_Toc5958166"/>
    <w:bookmarkStart w:id="114" w:name="_Toc4753296"/>
    <w:bookmarkEnd w:id="111"/>
    <w:p w14:paraId="626FB764" w14:textId="77777777" w:rsidR="00056DE8" w:rsidRPr="00EF30C3" w:rsidRDefault="00056DE8" w:rsidP="00330CE5">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3010F5">
      <w:pPr>
        <w:pStyle w:val="ProductList-Offering1Heading"/>
        <w:outlineLvl w:val="1"/>
        <w:rPr>
          <w:szCs w:val="28"/>
        </w:rPr>
      </w:pPr>
      <w:bookmarkStart w:id="115" w:name="_Toc43899540"/>
      <w:r w:rsidRPr="005277DB">
        <w:rPr>
          <w:szCs w:val="28"/>
        </w:rPr>
        <w:t>Microsoft Dynamics 365 Services</w:t>
      </w:r>
      <w:bookmarkEnd w:id="112"/>
      <w:bookmarkEnd w:id="113"/>
      <w:bookmarkEnd w:id="114"/>
      <w:bookmarkEnd w:id="115"/>
    </w:p>
    <w:p w14:paraId="2186B4C8" w14:textId="77777777" w:rsidR="003010F5" w:rsidRPr="005277DB" w:rsidRDefault="003010F5" w:rsidP="003010F5">
      <w:pPr>
        <w:pStyle w:val="ProductList-Body"/>
        <w:rPr>
          <w:rFonts w:asciiTheme="majorHAnsi" w:hAnsiTheme="majorHAnsi"/>
          <w:sz w:val="16"/>
          <w:szCs w:val="16"/>
        </w:rPr>
        <w:sectPr w:rsidR="003010F5" w:rsidRPr="005277DB" w:rsidSect="003010F5">
          <w:footerReference w:type="default" r:id="rId30"/>
          <w:footerReference w:type="first" r:id="rId31"/>
          <w:pgSz w:w="12240" w:h="15840"/>
          <w:pgMar w:top="1440" w:right="720" w:bottom="1440" w:left="720" w:header="720" w:footer="720" w:gutter="0"/>
          <w:cols w:space="720"/>
          <w:titlePg/>
          <w:bidi/>
          <w:docGrid w:linePitch="360"/>
        </w:sectPr>
      </w:pPr>
    </w:p>
    <w:p w14:paraId="51884B7B"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الإشعارات</w:t>
      </w:r>
    </w:p>
    <w:p w14:paraId="74C47CE1" w14:textId="77777777" w:rsidR="00B214F7" w:rsidRPr="00EA2413" w:rsidRDefault="00B214F7" w:rsidP="00B214F7">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تنطبق إشعارات الخدمات الاحترافية وخرائط </w:t>
      </w:r>
      <w:r w:rsidRPr="00EA2413">
        <w:rPr>
          <w:rFonts w:ascii="Calibri" w:eastAsia="Calibri" w:hAnsi="Calibri" w:cs="Arial"/>
          <w:sz w:val="18"/>
          <w:szCs w:val="18"/>
        </w:rPr>
        <w:t>Bing</w:t>
      </w:r>
      <w:r w:rsidRPr="00EA2413">
        <w:rPr>
          <w:rFonts w:ascii="Calibri" w:eastAsia="Calibri" w:hAnsi="Calibri" w:cs="Arial"/>
          <w:sz w:val="18"/>
          <w:szCs w:val="18"/>
          <w:rtl/>
        </w:rPr>
        <w:t xml:space="preserve"> الواردة في </w:t>
      </w:r>
      <w:r w:rsidR="009B4CEC">
        <w:fldChar w:fldCharType="begin"/>
      </w:r>
      <w:r w:rsidR="009B4CEC">
        <w:instrText xml:space="preserve"> HYPERLINK \l "_top" \o "</w:instrText>
      </w:r>
      <w:r w:rsidR="009B4CEC">
        <w:instrText>المرفق</w:instrText>
      </w:r>
      <w:r w:rsidR="009B4CEC">
        <w:instrText xml:space="preserve"> 1" </w:instrText>
      </w:r>
      <w:r w:rsidR="009B4CEC">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sidR="009B4CEC">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تخضع جميع خدمات تجهيز الخدمة أو الترحيل أو النشر المقدمة للعميل إلى إشعار الخدمات الاحترافية الوارد في </w:t>
      </w:r>
      <w:r w:rsidR="009B4CEC">
        <w:fldChar w:fldCharType="begin"/>
      </w:r>
      <w:r w:rsidR="009B4CEC">
        <w:instrText xml:space="preserve"> HYPERLINK \l "_top" \o "</w:instrText>
      </w:r>
      <w:r w:rsidR="009B4CEC">
        <w:instrText>المرفق</w:instrText>
      </w:r>
      <w:r w:rsidR="009B4CEC">
        <w:instrText xml:space="preserve"> 1" </w:instrText>
      </w:r>
      <w:r w:rsidR="009B4CEC">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sidR="009B4CEC">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w:t>
      </w:r>
      <w:dir w:val="rtl">
        <w:r w:rsidRPr="00EA2413">
          <w:rPr>
            <w:rFonts w:ascii="Calibri" w:eastAsia="Calibri" w:hAnsi="Calibri" w:cs="Arial"/>
            <w:sz w:val="18"/>
            <w:szCs w:val="18"/>
            <w:rtl/>
          </w:rPr>
          <w:t xml:space="preserve">بالإضافة إلى ذلك، لا تنطبق إشعارات ترميز </w:t>
        </w:r>
        <w:r w:rsidRPr="00EA2413">
          <w:rPr>
            <w:rFonts w:ascii="Calibri" w:eastAsia="Calibri" w:hAnsi="Calibri" w:cs="Arial"/>
            <w:sz w:val="18"/>
            <w:szCs w:val="18"/>
            <w:lang w:bidi=""/>
          </w:rPr>
          <w:t>H.265/HEVC</w:t>
        </w:r>
        <w:r w:rsidRPr="00EA2413">
          <w:rPr>
            <w:rFonts w:ascii="Calibri" w:eastAsia="Calibri" w:hAnsi="Calibri" w:cs="Arial"/>
            <w:sz w:val="18"/>
            <w:szCs w:val="18"/>
            <w:rtl/>
          </w:rPr>
          <w:t xml:space="preserve"> لخدمات وسائط </w:t>
        </w:r>
        <w:r w:rsidRPr="00EA2413">
          <w:rPr>
            <w:rFonts w:ascii="Calibri" w:eastAsia="Calibri" w:hAnsi="Calibri" w:cs="Arial"/>
            <w:sz w:val="18"/>
            <w:szCs w:val="18"/>
          </w:rPr>
          <w:t>Azure</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H.264/AVC</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VC-1</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MPEG-4 Part 2</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MPEG-2</w:t>
        </w:r>
        <w:r w:rsidRPr="00EA2413">
          <w:rPr>
            <w:rFonts w:ascii="Calibri" w:eastAsia="Calibri" w:hAnsi="Calibri" w:cs="Arial"/>
            <w:sz w:val="18"/>
            <w:szCs w:val="18"/>
            <w:rtl/>
          </w:rPr>
          <w:t xml:space="preserve"> الواردة في </w:t>
        </w:r>
        <w:r w:rsidR="009B4CEC">
          <w:fldChar w:fldCharType="begin"/>
        </w:r>
        <w:r w:rsidR="009B4CEC">
          <w:instrText xml:space="preserve"> HYPERLINK \l "_top" \o "</w:instrText>
        </w:r>
        <w:r w:rsidR="009B4CEC">
          <w:instrText>المرفق</w:instrText>
        </w:r>
        <w:r w:rsidR="009B4CEC">
          <w:instrText xml:space="preserve"> 1" </w:instrText>
        </w:r>
        <w:r w:rsidR="009B4CEC">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sidR="009B4CEC">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إلا على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w:t>
        </w:r>
        <w:r w:rsidRPr="00EA2413">
          <w:rPr>
            <w:rFonts w:ascii="Calibri" w:hAnsi="Calibri" w:cs="Arial"/>
            <w:sz w:val="18"/>
            <w:szCs w:val="18"/>
          </w:rPr>
          <w:t>‬</w:t>
        </w:r>
        <w:r w:rsidRPr="00EA2413">
          <w:rPr>
            <w:rFonts w:ascii="Calibri" w:hAnsi="Calibri" w:cs="Arial"/>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9B4CEC">
          <w:t>‬</w:t>
        </w:r>
      </w:dir>
    </w:p>
    <w:p w14:paraId="30F7C3B8"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C1C269D"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المستخدمون الخارجيون</w:t>
      </w:r>
    </w:p>
    <w:p w14:paraId="4F02146D" w14:textId="77777777" w:rsidR="00B214F7" w:rsidRPr="00EA2413" w:rsidRDefault="00B214F7" w:rsidP="00B214F7">
      <w:pPr>
        <w:tabs>
          <w:tab w:val="left" w:pos="360"/>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يحتاج مستخدمو </w:t>
      </w:r>
      <w:r w:rsidRPr="00EA2413">
        <w:rPr>
          <w:rFonts w:ascii="Calibri" w:eastAsia="Calibri" w:hAnsi="Calibri" w:cs="Arial"/>
          <w:sz w:val="18"/>
          <w:szCs w:val="18"/>
          <w:lang w:bidi=""/>
        </w:rPr>
        <w:t>Dynamics 365 Services</w:t>
      </w:r>
      <w:r w:rsidRPr="00EA2413">
        <w:rPr>
          <w:rFonts w:ascii="Calibri" w:eastAsia="Calibri" w:hAnsi="Calibri" w:cs="Arial"/>
          <w:sz w:val="18"/>
          <w:szCs w:val="18"/>
          <w:rtl/>
        </w:rPr>
        <w:t xml:space="preserve"> الخارجيون إلى ترخيص اشتراك للوصول إلى الخدمة عبر الإنترنت. لا يسري هذا الإعفاء على </w:t>
      </w:r>
      <w:r w:rsidRPr="00EA2413">
        <w:rPr>
          <w:rFonts w:ascii="Calibri" w:eastAsia="Calibri" w:hAnsi="Calibri" w:cs="Arial"/>
          <w:sz w:val="18"/>
          <w:szCs w:val="18"/>
          <w:lang w:bidi=""/>
        </w:rPr>
        <w:t>(1)</w:t>
      </w:r>
      <w:r w:rsidRPr="00EA2413">
        <w:rPr>
          <w:rFonts w:ascii="Calibri" w:eastAsia="Calibri" w:hAnsi="Calibri" w:cs="Arial"/>
          <w:sz w:val="18"/>
          <w:szCs w:val="18"/>
          <w:rtl/>
        </w:rPr>
        <w:t xml:space="preserve"> المتعهدين أو الوكلاء التابعين للعميل أو الشركات التابعة له، أو </w:t>
      </w:r>
      <w:r w:rsidRPr="00EA2413">
        <w:rPr>
          <w:rFonts w:ascii="Calibri" w:eastAsia="Calibri" w:hAnsi="Calibri" w:cs="Arial"/>
          <w:sz w:val="18"/>
          <w:szCs w:val="18"/>
          <w:lang w:bidi=""/>
        </w:rPr>
        <w:t>(2)</w:t>
      </w:r>
      <w:r w:rsidRPr="00EA2413">
        <w:rPr>
          <w:rFonts w:ascii="Calibri" w:eastAsia="Calibri" w:hAnsi="Calibri" w:cs="Arial"/>
          <w:sz w:val="18"/>
          <w:szCs w:val="18"/>
          <w:rtl/>
        </w:rPr>
        <w:t xml:space="preserve"> المستخدمين الخارجيين الذين يستخدمون برنامج عميل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مع </w:t>
      </w:r>
      <w:r w:rsidRPr="00EA2413">
        <w:rPr>
          <w:rFonts w:ascii="Calibri" w:eastAsia="Calibri" w:hAnsi="Calibri" w:cs="Arial"/>
          <w:sz w:val="18"/>
          <w:szCs w:val="18"/>
          <w:lang w:bidi=""/>
        </w:rPr>
        <w:t>Dynamics 365 Services</w:t>
      </w:r>
      <w:r w:rsidRPr="00EA2413">
        <w:rPr>
          <w:rFonts w:ascii="Calibri" w:eastAsia="Calibri" w:hAnsi="Calibri" w:cs="Arial"/>
          <w:sz w:val="18"/>
          <w:szCs w:val="18"/>
          <w:rtl/>
        </w:rPr>
        <w:t xml:space="preserve">، وذلك بخلاف الخدمات أو المكونات المضمنة في </w:t>
      </w:r>
      <w:r w:rsidRPr="00EA2413">
        <w:rPr>
          <w:rFonts w:ascii="Calibri" w:eastAsia="Calibri" w:hAnsi="Calibri" w:cs="Arial"/>
          <w:sz w:val="18"/>
          <w:szCs w:val="18"/>
          <w:lang w:bidi=""/>
        </w:rPr>
        <w:t>Dynamics 365 Supply Chain Management</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Finance</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w:t>
      </w:r>
    </w:p>
    <w:p w14:paraId="1DD666B4" w14:textId="77777777" w:rsidR="00B214F7" w:rsidRPr="00EA2413" w:rsidRDefault="00B214F7" w:rsidP="00B214F7">
      <w:pPr>
        <w:tabs>
          <w:tab w:val="left" w:pos="360"/>
        </w:tabs>
        <w:spacing w:after="0" w:line="240" w:lineRule="auto"/>
        <w:rPr>
          <w:rFonts w:ascii="Calibri" w:eastAsia="Calibri" w:hAnsi="Calibri" w:cs="Arial"/>
          <w:color w:val="000000"/>
          <w:sz w:val="18"/>
          <w:szCs w:val="18"/>
        </w:rPr>
      </w:pPr>
    </w:p>
    <w:p w14:paraId="452EB758"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مدخل الإدارة</w:t>
      </w:r>
    </w:p>
    <w:p w14:paraId="47337CD9" w14:textId="2C3C8E66" w:rsidR="000F75AA" w:rsidRPr="0001386F" w:rsidRDefault="00B214F7" w:rsidP="00B214F7">
      <w:pPr>
        <w:pStyle w:val="ProductList-Body"/>
        <w:rPr>
          <w:rFonts w:ascii="Calibri" w:hAnsi="Calibri" w:cs="Calibri"/>
          <w:szCs w:val="18"/>
        </w:rPr>
      </w:pPr>
      <w:r w:rsidRPr="00EA2413">
        <w:rPr>
          <w:rFonts w:ascii="Calibri" w:eastAsia="Calibri" w:hAnsi="Calibri" w:cs="Arial"/>
          <w:szCs w:val="18"/>
          <w:rtl/>
        </w:rPr>
        <w:t xml:space="preserve">يجوز للعملاء الذين لديهم تراخيص اشتراك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Human Resources</w:t>
      </w:r>
      <w:r w:rsidRPr="00EA2413">
        <w:rPr>
          <w:rFonts w:ascii="Calibri" w:eastAsia="Calibri" w:hAnsi="Calibri" w:cs="Arial"/>
          <w:szCs w:val="18"/>
          <w:rtl/>
        </w:rPr>
        <w:t xml:space="preserve"> نشر الخدمة عبر الإنترنت وإدارتها من خلال خدمات </w:t>
      </w:r>
      <w:r w:rsidRPr="00EA2413">
        <w:rPr>
          <w:rFonts w:ascii="Calibri" w:eastAsia="Calibri" w:hAnsi="Calibri" w:cs="Arial"/>
          <w:szCs w:val="18"/>
        </w:rPr>
        <w:t>Microsoft Dynamics Lifecycle Services</w:t>
      </w:r>
      <w:r w:rsidRPr="00EA2413">
        <w:rPr>
          <w:rFonts w:ascii="Calibri" w:eastAsia="Calibri" w:hAnsi="Calibri" w:cs="Arial"/>
          <w:szCs w:val="18"/>
          <w:rtl/>
        </w:rPr>
        <w:t xml:space="preserve"> (أو ما يعقبها)، والتي تخضع لشروط منفصلة</w:t>
      </w:r>
      <w:r w:rsidR="000F75AA" w:rsidRPr="0001386F">
        <w:rPr>
          <w:rFonts w:ascii="Calibri" w:hAnsi="Calibri" w:cs="Calibri"/>
          <w:szCs w:val="18"/>
          <w:rtl/>
        </w:rPr>
        <w:t>.</w:t>
      </w:r>
    </w:p>
    <w:p w14:paraId="1D496701" w14:textId="77777777" w:rsidR="000F75AA" w:rsidRPr="0001386F" w:rsidRDefault="000F75AA" w:rsidP="008B4B1B">
      <w:pPr>
        <w:pStyle w:val="ProductList-Body"/>
        <w:rPr>
          <w:rFonts w:ascii="Calibri" w:hAnsi="Calibri" w:cs="Calibri"/>
          <w:szCs w:val="18"/>
        </w:rPr>
      </w:pPr>
    </w:p>
    <w:p w14:paraId="3F2584C3" w14:textId="77777777" w:rsidR="00F21B06" w:rsidRPr="002A4524" w:rsidRDefault="00F21B06" w:rsidP="008B4B1B">
      <w:pPr>
        <w:pStyle w:val="ProductList-ClauseHeading"/>
        <w:keepNext w:val="0"/>
        <w:rPr>
          <w:rFonts w:ascii="Calibri" w:hAnsi="Calibri" w:cs="Arial"/>
          <w:bCs/>
          <w:szCs w:val="18"/>
          <w:lang w:val="fr-CA"/>
        </w:rPr>
      </w:pPr>
      <w:r w:rsidRPr="002A4524">
        <w:rPr>
          <w:rFonts w:ascii="Calibri" w:hAnsi="Calibri" w:cs="Arial"/>
          <w:bCs/>
          <w:szCs w:val="18"/>
          <w:rtl/>
        </w:rPr>
        <w:t xml:space="preserve">عمليات النشر المختلط لخدمات </w:t>
      </w:r>
      <w:r w:rsidRPr="002A4524">
        <w:rPr>
          <w:rFonts w:ascii="Calibri" w:hAnsi="Calibri" w:cs="Arial"/>
          <w:bCs/>
          <w:szCs w:val="18"/>
          <w:lang w:val="fr-CA"/>
        </w:rPr>
        <w:t>Dynamics 365</w:t>
      </w:r>
    </w:p>
    <w:p w14:paraId="1D62F958" w14:textId="77777777" w:rsidR="00F21B06" w:rsidRPr="002A4524" w:rsidRDefault="00F21B06" w:rsidP="008B4B1B">
      <w:pPr>
        <w:pStyle w:val="ProductList-Body"/>
        <w:rPr>
          <w:rFonts w:ascii="Calibri" w:hAnsi="Calibri" w:cs="Arial"/>
          <w:szCs w:val="18"/>
          <w:lang w:val="fr-CA"/>
        </w:rPr>
      </w:pPr>
      <w:r w:rsidRPr="002A4524">
        <w:rPr>
          <w:rFonts w:ascii="Calibri" w:hAnsi="Calibri" w:cs="Arial"/>
          <w:szCs w:val="18"/>
          <w:rtl/>
        </w:rPr>
        <w:t xml:space="preserve">قد يخلط العملاء بين </w:t>
      </w:r>
      <w:r w:rsidRPr="002A4524">
        <w:rPr>
          <w:rFonts w:ascii="Calibri" w:hAnsi="Calibri" w:cs="Arial"/>
          <w:szCs w:val="18"/>
          <w:lang w:val="fr-CA"/>
        </w:rPr>
        <w:t>(i)</w:t>
      </w:r>
      <w:r w:rsidRPr="002A4524">
        <w:rPr>
          <w:rFonts w:ascii="Calibri" w:hAnsi="Calibri" w:cs="Arial"/>
          <w:szCs w:val="18"/>
          <w:rtl/>
        </w:rPr>
        <w:t xml:space="preserve"> تراخيص </w:t>
      </w:r>
      <w:r w:rsidRPr="002A4524">
        <w:rPr>
          <w:rFonts w:ascii="Calibri" w:hAnsi="Calibri" w:cs="Arial"/>
          <w:szCs w:val="18"/>
          <w:lang w:val="fr-CA"/>
        </w:rPr>
        <w:t>Dynamics 365 for Sales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w:t>
      </w:r>
      <w:r w:rsidRPr="002A4524">
        <w:rPr>
          <w:rFonts w:ascii="Calibri" w:hAnsi="Calibri" w:cs="Arial"/>
          <w:szCs w:val="18"/>
          <w:rtl/>
        </w:rPr>
        <w:t xml:space="preserve"> تراخيص </w:t>
      </w:r>
      <w:r w:rsidRPr="002A4524">
        <w:rPr>
          <w:rFonts w:ascii="Calibri" w:hAnsi="Calibri" w:cs="Arial"/>
          <w:szCs w:val="18"/>
          <w:lang w:val="fr-CA"/>
        </w:rPr>
        <w:t>Dynamics 365 for Customer Service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(iii)</w:t>
      </w:r>
      <w:r w:rsidRPr="002A4524">
        <w:rPr>
          <w:rFonts w:ascii="Calibri" w:hAnsi="Calibri" w:cs="Arial"/>
          <w:szCs w:val="18"/>
          <w:rtl/>
        </w:rPr>
        <w:t xml:space="preserve"> تراخيص </w:t>
      </w:r>
      <w:r w:rsidRPr="002A4524">
        <w:rPr>
          <w:rFonts w:ascii="Calibri" w:hAnsi="Calibri" w:cs="Arial"/>
          <w:szCs w:val="18"/>
          <w:lang w:val="fr-CA"/>
        </w:rPr>
        <w:t>Dynamics 365 Business Central</w:t>
      </w:r>
      <w:r w:rsidRPr="002A4524">
        <w:rPr>
          <w:rFonts w:ascii="Calibri" w:hAnsi="Calibri" w:cs="Arial"/>
          <w:szCs w:val="18"/>
          <w:rtl/>
        </w:rPr>
        <w:t xml:space="preserve"> و</w:t>
      </w:r>
      <w:r w:rsidRPr="002A4524">
        <w:rPr>
          <w:rFonts w:ascii="Calibri" w:hAnsi="Calibri" w:cs="Arial"/>
          <w:szCs w:val="18"/>
          <w:lang w:val="fr-CA"/>
        </w:rPr>
        <w:t>Dynamics 365 Finance</w:t>
      </w:r>
      <w:r w:rsidRPr="002A4524">
        <w:rPr>
          <w:rFonts w:ascii="Calibri" w:hAnsi="Calibri" w:cs="Arial"/>
          <w:szCs w:val="18"/>
          <w:rtl/>
        </w:rPr>
        <w:t xml:space="preserve"> أو </w:t>
      </w:r>
      <w:r w:rsidRPr="002A4524">
        <w:rPr>
          <w:rFonts w:ascii="Calibri" w:hAnsi="Calibri" w:cs="Arial"/>
          <w:szCs w:val="18"/>
          <w:lang w:val="fr-CA"/>
        </w:rPr>
        <w:t>Supply Chain Management</w:t>
      </w:r>
      <w:r w:rsidRPr="002A4524">
        <w:rPr>
          <w:rFonts w:ascii="Calibri" w:hAnsi="Calibri" w:cs="Arial"/>
          <w:szCs w:val="18"/>
          <w:rtl/>
        </w:rPr>
        <w:t xml:space="preserve"> في حالة،</w:t>
      </w:r>
    </w:p>
    <w:p w14:paraId="790469E6" w14:textId="77777777" w:rsidR="00F21B06" w:rsidRPr="002A4524" w:rsidRDefault="00F21B06"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r w:rsidRPr="002A4524">
        <w:rPr>
          <w:rFonts w:ascii="Calibri" w:hAnsi="Calibri" w:cs="Arial"/>
          <w:szCs w:val="18"/>
          <w:rtl/>
        </w:rPr>
        <w:t>نشر كل خدمة من الخدمات عبر الإنترنت تحت مثيل منفصل،</w:t>
      </w:r>
    </w:p>
    <w:p w14:paraId="395FA0F4" w14:textId="4C43FC08" w:rsidR="00F21B06" w:rsidRPr="00F21B06" w:rsidRDefault="009B4CEC"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dir w:val="rtl">
        <w:r w:rsidR="00F21B06" w:rsidRPr="002A4524">
          <w:rPr>
            <w:rFonts w:ascii="Calibri" w:hAnsi="Calibri" w:cs="Arial"/>
            <w:szCs w:val="18"/>
            <w:rtl/>
          </w:rPr>
          <w:t xml:space="preserve">يجوز لكل مستخدم مرخص أن يصل إلى المثيلات التي يحق له الوصول إليها </w:t>
        </w:r>
        <w:proofErr w:type="gramStart"/>
        <w:r w:rsidR="00F21B06" w:rsidRPr="002A4524">
          <w:rPr>
            <w:rFonts w:ascii="Calibri" w:hAnsi="Calibri" w:cs="Arial"/>
            <w:szCs w:val="18"/>
            <w:rtl/>
          </w:rPr>
          <w:t>فقط.</w:t>
        </w:r>
        <w:r w:rsidR="00F21B06" w:rsidRPr="002A4524">
          <w:rPr>
            <w:rFonts w:ascii="Calibri" w:hAnsi="Calibri" w:cs="Arial"/>
            <w:szCs w:val="18"/>
            <w:lang w:val="fr-CA"/>
          </w:rPr>
          <w:t>‬</w:t>
        </w:r>
        <w:r w:rsidR="00F21B06" w:rsidRPr="002A4524">
          <w:rPr>
            <w:rFonts w:ascii="Calibri" w:hAnsi="Calibri" w:cs="Arial"/>
            <w:szCs w:val="18"/>
            <w:lang w:val="fr-CA"/>
          </w:rPr>
          <w:t>‬</w:t>
        </w:r>
        <w:proofErr w:type="gramEnd"/>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t>‬</w:t>
        </w:r>
      </w:dir>
    </w:p>
    <w:p w14:paraId="6728AFD2" w14:textId="77777777" w:rsidR="00F21B06" w:rsidRPr="002A4524" w:rsidRDefault="00F21B06" w:rsidP="008B4B1B">
      <w:pPr>
        <w:pStyle w:val="ProductList-Body"/>
        <w:tabs>
          <w:tab w:val="clear" w:pos="158"/>
          <w:tab w:val="left" w:pos="360"/>
          <w:tab w:val="left" w:pos="720"/>
          <w:tab w:val="left" w:pos="1080"/>
        </w:tabs>
        <w:rPr>
          <w:rFonts w:ascii="Calibri" w:hAnsi="Calibri" w:cs="Arial"/>
          <w:szCs w:val="18"/>
          <w:lang w:val="fr-CA"/>
        </w:rPr>
      </w:pPr>
    </w:p>
    <w:p w14:paraId="6CE0E848"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عمليات النشر المختلط لخدمات </w:t>
      </w:r>
      <w:r w:rsidRPr="00892017">
        <w:rPr>
          <w:rFonts w:ascii="Calibri" w:hAnsi="Calibri" w:cs="Calibri"/>
          <w:bCs/>
          <w:szCs w:val="18"/>
          <w:lang w:bidi=""/>
        </w:rPr>
        <w:t>Dynamics 365 Business Central</w:t>
      </w:r>
    </w:p>
    <w:p w14:paraId="0B3BFE82"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لا يجوز للعميل الخلط بين تراخيص </w:t>
      </w:r>
      <w:r w:rsidRPr="0001386F">
        <w:rPr>
          <w:rFonts w:ascii="Calibri" w:hAnsi="Calibri" w:cs="Calibri"/>
          <w:szCs w:val="18"/>
          <w:lang w:bidi=""/>
        </w:rPr>
        <w:t>Dynamics 365 Business Central Premium</w:t>
      </w:r>
      <w:r w:rsidRPr="0001386F">
        <w:rPr>
          <w:rFonts w:ascii="Calibri" w:hAnsi="Calibri" w:cs="Calibri"/>
          <w:szCs w:val="18"/>
          <w:rtl/>
        </w:rPr>
        <w:t xml:space="preserve"> و</w:t>
      </w:r>
      <w:r w:rsidRPr="0001386F">
        <w:rPr>
          <w:rFonts w:ascii="Calibri" w:hAnsi="Calibri" w:cs="Calibri"/>
          <w:szCs w:val="18"/>
          <w:lang w:bidi=""/>
        </w:rPr>
        <w:t>Dynamics 365 Business Central Essentials</w:t>
      </w:r>
      <w:r w:rsidRPr="0001386F">
        <w:rPr>
          <w:rFonts w:ascii="Calibri" w:hAnsi="Calibri" w:cs="Calibri"/>
          <w:szCs w:val="18"/>
          <w:rtl/>
        </w:rPr>
        <w:t xml:space="preserve"> على نفس المستأجر.</w:t>
      </w:r>
    </w:p>
    <w:p w14:paraId="179F6785"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p>
    <w:p w14:paraId="595305D3"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r w:rsidRPr="0001386F">
        <w:rPr>
          <w:rFonts w:ascii="Calibri" w:hAnsi="Calibri" w:cs="Calibri"/>
          <w:szCs w:val="18"/>
          <w:lang w:bidi=""/>
        </w:rPr>
        <w:t>Dynamics 365 Marketing</w:t>
      </w:r>
    </w:p>
    <w:p w14:paraId="61134572"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معايير الصناعة والقوانين واللوائح الترويجية</w:t>
      </w:r>
    </w:p>
    <w:p w14:paraId="3B5BFF6E" w14:textId="77777777" w:rsidR="000F75AA" w:rsidRPr="0001386F" w:rsidRDefault="000F75AA" w:rsidP="008B4B1B">
      <w:pPr>
        <w:pStyle w:val="ProductList-Body"/>
        <w:tabs>
          <w:tab w:val="clear" w:pos="158"/>
          <w:tab w:val="left" w:pos="90"/>
          <w:tab w:val="left" w:pos="270"/>
        </w:tabs>
        <w:ind w:left="180"/>
        <w:rPr>
          <w:rFonts w:ascii="Calibri" w:hAnsi="Calibri" w:cs="Calibri"/>
          <w:szCs w:val="18"/>
        </w:rPr>
      </w:pPr>
      <w:r w:rsidRPr="0001386F">
        <w:rPr>
          <w:rFonts w:ascii="Calibri" w:hAnsi="Calibri" w:cs="Calibri"/>
          <w:szCs w:val="18"/>
          <w:rtl/>
        </w:rPr>
        <w:t xml:space="preserve">لا تتحمل شركة </w:t>
      </w:r>
      <w:r w:rsidRPr="0001386F">
        <w:rPr>
          <w:rFonts w:ascii="Calibri" w:hAnsi="Calibri" w:cs="Calibri"/>
          <w:szCs w:val="18"/>
        </w:rPr>
        <w:t>Microsoft</w:t>
      </w:r>
      <w:r w:rsidRPr="0001386F">
        <w:rPr>
          <w:rFonts w:ascii="Calibri" w:hAnsi="Calibri" w:cs="Calibri"/>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5362F0B5" w14:textId="77777777" w:rsidR="000F75AA" w:rsidRPr="0001386F" w:rsidRDefault="000F75AA" w:rsidP="008B4B1B">
      <w:pPr>
        <w:pStyle w:val="ProductList-Body"/>
        <w:rPr>
          <w:rFonts w:ascii="Calibri" w:hAnsi="Calibri" w:cs="Calibri"/>
          <w:szCs w:val="18"/>
        </w:rPr>
      </w:pPr>
    </w:p>
    <w:p w14:paraId="2EB394E3"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 xml:space="preserve">التعليمات البرمجية المصدر للبرامج </w:t>
      </w:r>
      <w:r w:rsidRPr="00EA2413">
        <w:rPr>
          <w:rFonts w:ascii="Calibri" w:eastAsia="Calibri" w:hAnsi="Calibri" w:cs="Arial"/>
          <w:b/>
          <w:bCs/>
          <w:color w:val="00188F"/>
          <w:sz w:val="18"/>
          <w:szCs w:val="18"/>
        </w:rPr>
        <w:t>Dynamics Supply Chain Management</w:t>
      </w:r>
      <w:r w:rsidRPr="00EA2413">
        <w:rPr>
          <w:rFonts w:ascii="Calibri" w:eastAsia="Calibri" w:hAnsi="Calibri" w:cs="Arial"/>
          <w:b/>
          <w:bCs/>
          <w:color w:val="00188F"/>
          <w:sz w:val="18"/>
          <w:szCs w:val="18"/>
          <w:rtl/>
        </w:rPr>
        <w:t xml:space="preserve"> و</w:t>
      </w:r>
      <w:r w:rsidRPr="00EA2413">
        <w:rPr>
          <w:rFonts w:ascii="Calibri" w:eastAsia="Calibri" w:hAnsi="Calibri" w:cs="Arial"/>
          <w:b/>
          <w:bCs/>
          <w:color w:val="00188F"/>
          <w:sz w:val="18"/>
          <w:szCs w:val="18"/>
        </w:rPr>
        <w:t>Finance</w:t>
      </w:r>
      <w:r w:rsidRPr="00EA2413">
        <w:rPr>
          <w:rFonts w:ascii="Calibri" w:eastAsia="Calibri" w:hAnsi="Calibri" w:cs="Arial"/>
          <w:b/>
          <w:bCs/>
          <w:color w:val="00188F"/>
          <w:sz w:val="18"/>
          <w:szCs w:val="18"/>
          <w:rtl/>
        </w:rPr>
        <w:t xml:space="preserve"> و</w:t>
      </w:r>
      <w:r w:rsidRPr="00EA2413">
        <w:rPr>
          <w:rFonts w:ascii="Calibri" w:eastAsia="Calibri" w:hAnsi="Calibri" w:cs="Arial"/>
          <w:b/>
          <w:bCs/>
          <w:color w:val="00188F"/>
          <w:sz w:val="18"/>
          <w:szCs w:val="18"/>
        </w:rPr>
        <w:t>Commerce</w:t>
      </w:r>
    </w:p>
    <w:p w14:paraId="3A6396C4" w14:textId="77777777" w:rsidR="00B214F7" w:rsidRPr="00EA2413" w:rsidRDefault="00B214F7" w:rsidP="00B214F7">
      <w:pPr>
        <w:tabs>
          <w:tab w:val="left" w:pos="360"/>
        </w:tabs>
        <w:spacing w:after="0" w:line="240" w:lineRule="auto"/>
        <w:rPr>
          <w:rFonts w:ascii="Calibri" w:eastAsia="Calibri" w:hAnsi="Calibri" w:cs="Arial"/>
          <w:strike/>
          <w:sz w:val="18"/>
          <w:szCs w:val="18"/>
        </w:rPr>
      </w:pPr>
      <w:r w:rsidRPr="00EA2413">
        <w:rPr>
          <w:rFonts w:ascii="Calibri" w:eastAsia="Calibri" w:hAnsi="Calibri" w:cs="Arial"/>
          <w:sz w:val="18"/>
          <w:szCs w:val="18"/>
          <w:rtl/>
        </w:rPr>
        <w:t xml:space="preserve">يجوز للعميل لأغراض تتعلق بالاستخدام الداخلي لديه تعديل التعليمات البرمجية المصدر للتطبيق في </w:t>
      </w:r>
      <w:r w:rsidRPr="00EA2413">
        <w:rPr>
          <w:rFonts w:ascii="Calibri" w:eastAsia="Calibri" w:hAnsi="Calibri" w:cs="Arial"/>
          <w:sz w:val="18"/>
          <w:szCs w:val="18"/>
          <w:lang w:bidi=""/>
        </w:rPr>
        <w:t>Dynamics 365 Supply Chain Management</w:t>
      </w:r>
      <w:r w:rsidRPr="00EA2413">
        <w:rPr>
          <w:rFonts w:ascii="Calibri" w:eastAsia="Calibri" w:hAnsi="Calibri" w:cs="Arial"/>
          <w:sz w:val="18"/>
          <w:szCs w:val="18"/>
          <w:rtl/>
        </w:rPr>
        <w:t xml:space="preserve"> و</w:t>
      </w:r>
      <w:r w:rsidRPr="00EA2413">
        <w:rPr>
          <w:rFonts w:ascii="Calibri" w:eastAsia="Calibri" w:hAnsi="Calibri" w:cs="Arial"/>
          <w:sz w:val="18"/>
          <w:szCs w:val="18"/>
          <w:lang w:bidi=""/>
        </w:rPr>
        <w:t>Dynamics 365 Finance</w:t>
      </w:r>
      <w:r w:rsidRPr="00EA2413">
        <w:rPr>
          <w:rFonts w:ascii="Calibri" w:eastAsia="Calibri" w:hAnsi="Calibri" w:cs="Arial"/>
          <w:sz w:val="18"/>
          <w:szCs w:val="18"/>
          <w:rtl/>
        </w:rPr>
        <w:t xml:space="preserve"> و</w:t>
      </w:r>
      <w:r w:rsidRPr="00EA2413">
        <w:rPr>
          <w:rFonts w:ascii="Calibri" w:eastAsia="Calibri" w:hAnsi="Calibri" w:cs="Arial"/>
          <w:sz w:val="18"/>
          <w:szCs w:val="18"/>
          <w:lang w:bidi=""/>
        </w:rPr>
        <w:t>Dynamics 365 for Commerce</w:t>
      </w:r>
      <w:r w:rsidRPr="00EA2413">
        <w:rPr>
          <w:rFonts w:ascii="Calibri" w:eastAsia="Calibri" w:hAnsi="Calibri" w:cs="Arial"/>
          <w:sz w:val="18"/>
          <w:szCs w:val="18"/>
          <w:rtl/>
        </w:rPr>
        <w:t xml:space="preserve">. </w:t>
      </w:r>
    </w:p>
    <w:p w14:paraId="199BAFED" w14:textId="77777777" w:rsidR="00B214F7" w:rsidRPr="00EA2413" w:rsidRDefault="00B214F7" w:rsidP="00B214F7">
      <w:pPr>
        <w:tabs>
          <w:tab w:val="left" w:pos="360"/>
        </w:tabs>
        <w:spacing w:after="0" w:line="240" w:lineRule="auto"/>
        <w:rPr>
          <w:rFonts w:ascii="Calibri" w:eastAsia="Calibri" w:hAnsi="Calibri" w:cs="Arial"/>
          <w:sz w:val="18"/>
          <w:szCs w:val="18"/>
        </w:rPr>
      </w:pPr>
    </w:p>
    <w:p w14:paraId="04B8DEF5" w14:textId="77777777" w:rsidR="00B214F7" w:rsidRPr="00EA2413" w:rsidRDefault="00B214F7" w:rsidP="00B214F7">
      <w:pPr>
        <w:keepNext/>
        <w:keepLines/>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lastRenderedPageBreak/>
        <w:t xml:space="preserve">حقوق استخدام الخادم لتراخيص اشتراك مستخدم </w:t>
      </w:r>
      <w:r w:rsidRPr="00EA2413">
        <w:rPr>
          <w:rFonts w:ascii="Calibri" w:eastAsia="Calibri" w:hAnsi="Calibri" w:cs="Arial"/>
          <w:b/>
          <w:bCs/>
          <w:color w:val="00188F"/>
          <w:sz w:val="18"/>
          <w:szCs w:val="18"/>
          <w:lang w:bidi=""/>
        </w:rPr>
        <w:t>Dynamics 365</w:t>
      </w:r>
      <w:r w:rsidRPr="00EA2413">
        <w:rPr>
          <w:rFonts w:ascii="Calibri" w:eastAsia="Calibri" w:hAnsi="Calibri" w:cs="Arial"/>
          <w:b/>
          <w:bCs/>
          <w:color w:val="00188F"/>
          <w:sz w:val="18"/>
          <w:szCs w:val="18"/>
          <w:rtl/>
        </w:rPr>
        <w:t>، من تراخيص اشتراك مستخدم ضمان البرنامج و‏</w:t>
      </w:r>
      <w:dir w:val="rtl">
        <w:r w:rsidRPr="00EA2413">
          <w:rPr>
            <w:rFonts w:ascii="Calibri" w:eastAsia="Calibri" w:hAnsi="Calibri" w:cs="Arial"/>
            <w:b/>
            <w:bCs/>
            <w:color w:val="00188F"/>
            <w:sz w:val="18"/>
            <w:szCs w:val="18"/>
            <w:rtl/>
          </w:rPr>
          <w:t>تراخيص اشتراك المستخدم الإضافية</w:t>
        </w:r>
        <w:r w:rsidRPr="00EA2413">
          <w:rPr>
            <w:rFonts w:ascii="Calibri" w:eastAsia="Calibri" w:hAnsi="Calibri" w:cs="Arial"/>
            <w:b/>
            <w:bCs/>
            <w:color w:val="00188F"/>
            <w:sz w:val="18"/>
            <w:szCs w:val="18"/>
            <w:rtl/>
          </w:rPr>
          <w:t>‬</w:t>
        </w:r>
        <w:r w:rsidRPr="00EA2413">
          <w:rPr>
            <w:rFonts w:ascii="Calibri" w:hAnsi="Calibri" w:cs="Arial"/>
            <w:b/>
            <w:bCs/>
            <w:color w:val="00188F"/>
            <w:sz w:val="18"/>
            <w:szCs w:val="18"/>
          </w:rPr>
          <w:t>‬</w:t>
        </w:r>
        <w:r w:rsidRPr="00EA2413">
          <w:rPr>
            <w:rFonts w:ascii="Calibri" w:hAnsi="Calibri" w:cs="Arial"/>
            <w:b/>
            <w:bCs/>
            <w:color w:val="00188F"/>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9B4CEC">
          <w:t>‬</w:t>
        </w:r>
      </w:dir>
    </w:p>
    <w:p w14:paraId="434E17E6" w14:textId="77777777" w:rsidR="00B214F7" w:rsidRPr="00EA2413" w:rsidRDefault="00B214F7" w:rsidP="00B214F7">
      <w:pPr>
        <w:keepNext/>
        <w:keepLines/>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تسري الأحكام المتعلقة بحقوق استخدام الخادم الواردة أدناه على العملاء المرخص لهم باستخدام </w:t>
      </w:r>
      <w:r w:rsidRPr="00EA2413">
        <w:rPr>
          <w:rFonts w:ascii="Calibri" w:eastAsia="Calibri" w:hAnsi="Calibri" w:cs="Arial"/>
          <w:sz w:val="18"/>
          <w:szCs w:val="18"/>
          <w:lang w:bidi=""/>
        </w:rPr>
        <w:t>Dynamics 365 Sales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Customer Service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Marketing</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 xml:space="preserve">، أو العملاء المرخص لهم باستخدام الخدمات عبر الإنترنت لـ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من خلال </w:t>
      </w:r>
      <w:r w:rsidRPr="00EA2413">
        <w:rPr>
          <w:rFonts w:ascii="Calibri" w:eastAsia="Calibri" w:hAnsi="Calibri" w:cs="Arial"/>
          <w:sz w:val="18"/>
          <w:szCs w:val="18"/>
        </w:rPr>
        <w:t>Open License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 Subscription</w:t>
      </w:r>
      <w:r w:rsidRPr="00EA2413">
        <w:rPr>
          <w:rFonts w:ascii="Calibri" w:eastAsia="Calibri" w:hAnsi="Calibri" w:cs="Arial"/>
          <w:sz w:val="18"/>
          <w:szCs w:val="18"/>
          <w:rtl/>
        </w:rPr>
        <w:t>.</w:t>
      </w:r>
    </w:p>
    <w:p w14:paraId="25F7A38E"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84A3FA0" w14:textId="77777777" w:rsidR="00B214F7" w:rsidRPr="00EA2413" w:rsidRDefault="00B214F7" w:rsidP="00B214F7">
      <w:pPr>
        <w:tabs>
          <w:tab w:val="left" w:pos="158"/>
        </w:tabs>
        <w:spacing w:after="0" w:line="240" w:lineRule="auto"/>
        <w:ind w:left="180"/>
        <w:rPr>
          <w:rFonts w:ascii="Calibri" w:eastAsia="Calibri" w:hAnsi="Calibri" w:cs="Arial"/>
          <w:b/>
          <w:bCs/>
          <w:color w:val="0072C6"/>
          <w:sz w:val="18"/>
          <w:szCs w:val="18"/>
        </w:rPr>
      </w:pPr>
      <w:r w:rsidRPr="00EA2413">
        <w:rPr>
          <w:rFonts w:ascii="Calibri" w:eastAsia="Calibri" w:hAnsi="Calibri" w:cs="Arial"/>
          <w:b/>
          <w:bCs/>
          <w:color w:val="0072C6"/>
          <w:sz w:val="18"/>
          <w:szCs w:val="18"/>
          <w:rtl/>
        </w:rPr>
        <w:t xml:space="preserve">الخادم المحلي لـ </w:t>
      </w:r>
      <w:r w:rsidRPr="00EA2413">
        <w:rPr>
          <w:rFonts w:ascii="Calibri" w:eastAsia="Calibri" w:hAnsi="Calibri" w:cs="Arial"/>
          <w:b/>
          <w:bCs/>
          <w:color w:val="0072C6"/>
          <w:sz w:val="18"/>
          <w:szCs w:val="18"/>
          <w:lang w:bidi=""/>
        </w:rPr>
        <w:t>Dynamics 365 for Operations</w:t>
      </w:r>
    </w:p>
    <w:p w14:paraId="4C290802" w14:textId="4377AA14" w:rsidR="000F75AA" w:rsidRPr="0001386F" w:rsidRDefault="00B214F7" w:rsidP="00B214F7">
      <w:pPr>
        <w:pStyle w:val="ProductList-Body"/>
        <w:ind w:left="180"/>
        <w:rPr>
          <w:rFonts w:ascii="Calibri" w:hAnsi="Calibri" w:cs="Calibri"/>
          <w:szCs w:val="18"/>
        </w:rPr>
      </w:pPr>
      <w:r w:rsidRPr="00EA2413">
        <w:rPr>
          <w:rFonts w:ascii="Calibri" w:eastAsia="Calibri" w:hAnsi="Calibri" w:cs="Arial"/>
          <w:szCs w:val="18"/>
          <w:rtl/>
        </w:rPr>
        <w:t xml:space="preserve">يجوز للعملاء الذين لديهم اشتراكات نشطة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000F75AA" w:rsidRPr="0001386F">
        <w:rPr>
          <w:rFonts w:ascii="Calibri" w:hAnsi="Calibri" w:cs="Calibri"/>
          <w:szCs w:val="18"/>
          <w:rtl/>
        </w:rPr>
        <w:t>،</w:t>
      </w:r>
    </w:p>
    <w:p w14:paraId="5D250FD7"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للعمليات على خادم الشبكة أو الخوادم المشتركة؛</w:t>
      </w:r>
    </w:p>
    <w:p w14:paraId="71DD8025" w14:textId="77777777" w:rsidR="000F75AA" w:rsidRPr="0001386F" w:rsidRDefault="000F75AA" w:rsidP="000F75AA">
      <w:pPr>
        <w:pStyle w:val="ProductList-Body"/>
        <w:numPr>
          <w:ilvl w:val="0"/>
          <w:numId w:val="11"/>
        </w:numPr>
        <w:tabs>
          <w:tab w:val="left" w:pos="360"/>
          <w:tab w:val="left" w:pos="720"/>
        </w:tabs>
        <w:ind w:left="720"/>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AX 2012 R3</w:t>
      </w:r>
      <w:r w:rsidRPr="0001386F">
        <w:rPr>
          <w:rFonts w:ascii="Calibri" w:hAnsi="Calibri" w:cs="Calibri"/>
          <w:szCs w:val="18"/>
          <w:rtl/>
        </w:rPr>
        <w:t xml:space="preserve"> واستخدامه بدلاً من خادم </w:t>
      </w:r>
      <w:r w:rsidRPr="0001386F">
        <w:rPr>
          <w:rFonts w:ascii="Calibri" w:hAnsi="Calibri" w:cs="Calibri"/>
          <w:szCs w:val="18"/>
          <w:lang w:bidi=""/>
        </w:rPr>
        <w:t>Dynamic 365</w:t>
      </w:r>
      <w:r w:rsidRPr="0001386F">
        <w:rPr>
          <w:rFonts w:ascii="Calibri" w:hAnsi="Calibri" w:cs="Calibri"/>
          <w:szCs w:val="18"/>
          <w:rtl/>
        </w:rPr>
        <w:t xml:space="preserve"> للعمليات؛</w:t>
      </w:r>
    </w:p>
    <w:p w14:paraId="598A11DD"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w:t>
      </w:r>
    </w:p>
    <w:p w14:paraId="20DC200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تلقي التحديثات المتعلقة بالضريبة الحكومية والمتطلبات التنظيمية واستخدامها على برنامج الخادم؛</w:t>
      </w:r>
    </w:p>
    <w:p w14:paraId="37C5971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3242326F" w14:textId="77777777" w:rsidR="000F75AA" w:rsidRPr="0001386F" w:rsidRDefault="000F75AA" w:rsidP="000F75AA">
      <w:pPr>
        <w:pStyle w:val="ProductList-Body"/>
        <w:rPr>
          <w:rFonts w:ascii="Calibri" w:hAnsi="Calibri" w:cs="Calibri"/>
          <w:szCs w:val="18"/>
        </w:rPr>
      </w:pPr>
    </w:p>
    <w:p w14:paraId="3095A770"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rtl/>
        </w:rPr>
        <w:t>‏</w:t>
      </w:r>
      <w:dir w:val="rtl">
        <w:r w:rsidRPr="00892017">
          <w:rPr>
            <w:rFonts w:ascii="Calibri" w:hAnsi="Calibri" w:cs="Calibri"/>
            <w:b/>
            <w:bCs/>
            <w:color w:val="0072C6"/>
            <w:szCs w:val="18"/>
            <w:rtl/>
          </w:rPr>
          <w:t xml:space="preserve">الخادم المحلي لـ </w:t>
        </w:r>
        <w:r w:rsidRPr="00892017">
          <w:rPr>
            <w:rFonts w:ascii="Calibri" w:hAnsi="Calibri" w:cs="Calibri"/>
            <w:b/>
            <w:bCs/>
            <w:color w:val="0072C6"/>
            <w:szCs w:val="18"/>
            <w:lang w:bidi=""/>
          </w:rPr>
          <w:t>Dynamics 365</w:t>
        </w:r>
        <w:r w:rsidRPr="00892017">
          <w:rPr>
            <w:rFonts w:ascii="Calibri" w:hAnsi="Calibri" w:cs="Calibri"/>
            <w:b/>
            <w:bCs/>
            <w:color w:val="0072C6"/>
            <w:szCs w:val="18"/>
            <w:rtl/>
          </w:rPr>
          <w:t>‬</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9B4CEC">
          <w:t>‬</w:t>
        </w:r>
      </w:dir>
    </w:p>
    <w:p w14:paraId="784548BA"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في </w:t>
      </w:r>
      <w:r w:rsidRPr="0001386F">
        <w:rPr>
          <w:rFonts w:ascii="Calibri" w:hAnsi="Calibri" w:cs="Calibri"/>
          <w:szCs w:val="18"/>
          <w:lang w:bidi=""/>
        </w:rPr>
        <w:t>Dynamics 365 Sales Enterprise</w:t>
      </w:r>
      <w:r w:rsidRPr="0001386F">
        <w:rPr>
          <w:rFonts w:ascii="Calibri" w:hAnsi="Calibri" w:cs="Calibri"/>
          <w:szCs w:val="18"/>
          <w:rtl/>
        </w:rPr>
        <w:t xml:space="preserve"> أو </w:t>
      </w:r>
      <w:r w:rsidRPr="0001386F">
        <w:rPr>
          <w:rFonts w:ascii="Calibri" w:hAnsi="Calibri" w:cs="Calibri"/>
          <w:szCs w:val="18"/>
          <w:lang w:bidi=""/>
        </w:rPr>
        <w:t>Dynamics 365 Customer Service Enterprise</w:t>
      </w:r>
      <w:r w:rsidRPr="0001386F">
        <w:rPr>
          <w:rFonts w:ascii="Calibri" w:hAnsi="Calibri" w:cs="Calibri"/>
          <w:szCs w:val="18"/>
          <w:rtl/>
        </w:rPr>
        <w:t xml:space="preserve"> أو </w:t>
      </w:r>
      <w:r w:rsidRPr="0001386F">
        <w:rPr>
          <w:rFonts w:ascii="Calibri" w:hAnsi="Calibri" w:cs="Calibri"/>
          <w:szCs w:val="18"/>
          <w:lang w:bidi=""/>
        </w:rPr>
        <w:t>Dynamics 365 Field Service</w:t>
      </w:r>
      <w:r w:rsidRPr="0001386F">
        <w:rPr>
          <w:rFonts w:ascii="Calibri" w:hAnsi="Calibri" w:cs="Calibri"/>
          <w:szCs w:val="18"/>
          <w:rtl/>
        </w:rPr>
        <w:t>،</w:t>
      </w:r>
    </w:p>
    <w:p w14:paraId="15040DF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(المحلي) على خادم الشبكة أو الخوادم المشتركة؛</w:t>
      </w:r>
    </w:p>
    <w:p w14:paraId="57999E04"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CRM 2016</w:t>
      </w:r>
      <w:r w:rsidRPr="0001386F">
        <w:rPr>
          <w:rFonts w:ascii="Calibri" w:hAnsi="Calibri" w:cs="Calibri"/>
          <w:szCs w:val="18"/>
          <w:rtl/>
        </w:rPr>
        <w:t xml:space="preserve"> بدلاً من الخادم المحلي لـ </w:t>
      </w:r>
      <w:r w:rsidRPr="0001386F">
        <w:rPr>
          <w:rFonts w:ascii="Calibri" w:hAnsi="Calibri" w:cs="Calibri"/>
          <w:szCs w:val="18"/>
          <w:lang w:bidi=""/>
        </w:rPr>
        <w:t>Dynamics 365</w:t>
      </w:r>
      <w:r w:rsidRPr="0001386F">
        <w:rPr>
          <w:rFonts w:ascii="Calibri" w:hAnsi="Calibri" w:cs="Calibri"/>
          <w:szCs w:val="18"/>
          <w:rtl/>
        </w:rPr>
        <w:t xml:space="preserve">؛ </w:t>
      </w:r>
    </w:p>
    <w:p w14:paraId="3B4FEA00"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03D0E715"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01386F">
        <w:rPr>
          <w:rFonts w:ascii="Calibri" w:hAnsi="Calibri" w:cs="Calibri"/>
          <w:szCs w:val="18"/>
          <w:lang w:bidi=""/>
        </w:rPr>
        <w:t>Dynamics 365</w:t>
      </w:r>
      <w:r w:rsidRPr="0001386F">
        <w:rPr>
          <w:rFonts w:ascii="Calibri" w:hAnsi="Calibri" w:cs="Calibri"/>
          <w:szCs w:val="18"/>
          <w:rtl/>
        </w:rPr>
        <w:t xml:space="preserve"> الداخلي للمبيعات، أو خدمة العملاء أو أعضاء الفريق؛ أو ترخيص وصول عملاء </w:t>
      </w:r>
      <w:r w:rsidRPr="0001386F">
        <w:rPr>
          <w:rFonts w:ascii="Calibri" w:hAnsi="Calibri" w:cs="Calibri"/>
          <w:szCs w:val="18"/>
        </w:rPr>
        <w:t>Dynamics CRM</w:t>
      </w:r>
      <w:r w:rsidRPr="0001386F">
        <w:rPr>
          <w:rFonts w:ascii="Calibri" w:hAnsi="Calibri" w:cs="Calibri"/>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003DC562" w14:textId="77777777" w:rsidR="000F75AA" w:rsidRPr="0001386F" w:rsidRDefault="000F75AA" w:rsidP="000F75AA">
      <w:pPr>
        <w:pStyle w:val="ProductList-Body"/>
        <w:rPr>
          <w:rFonts w:ascii="Calibri" w:hAnsi="Calibri" w:cs="Calibri"/>
          <w:szCs w:val="18"/>
        </w:rPr>
      </w:pPr>
    </w:p>
    <w:p w14:paraId="5CC9EF48"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lang w:bidi=""/>
        </w:rPr>
        <w:t>Dynamics 365 Business Central</w:t>
      </w:r>
      <w:r w:rsidRPr="00892017">
        <w:rPr>
          <w:rFonts w:ascii="Calibri" w:hAnsi="Calibri" w:cs="Calibri"/>
          <w:b/>
          <w:bCs/>
          <w:color w:val="0072C6"/>
          <w:szCs w:val="18"/>
          <w:rtl/>
        </w:rPr>
        <w:t xml:space="preserve"> المحلي</w:t>
      </w:r>
    </w:p>
    <w:p w14:paraId="49ED7D37"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لـ </w:t>
      </w:r>
      <w:r w:rsidRPr="0001386F">
        <w:rPr>
          <w:rFonts w:ascii="Calibri" w:hAnsi="Calibri" w:cs="Calibri"/>
          <w:szCs w:val="18"/>
          <w:lang w:bidi=""/>
        </w:rPr>
        <w:t>Dynamics 365 Business Central</w:t>
      </w:r>
      <w:r w:rsidRPr="0001386F">
        <w:rPr>
          <w:rFonts w:ascii="Calibri" w:hAnsi="Calibri" w:cs="Calibri"/>
          <w:szCs w:val="18"/>
          <w:rtl/>
        </w:rPr>
        <w:t>،</w:t>
      </w:r>
    </w:p>
    <w:p w14:paraId="36E989F6"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 Business Central</w:t>
      </w:r>
      <w:r w:rsidRPr="0001386F">
        <w:rPr>
          <w:rFonts w:ascii="Calibri" w:hAnsi="Calibri" w:cs="Calibri"/>
          <w:szCs w:val="18"/>
          <w:rtl/>
        </w:rPr>
        <w:t xml:space="preserve"> (المحلي) على خادم الشبكة أو الخوادم المشتركة؛</w:t>
      </w:r>
    </w:p>
    <w:p w14:paraId="385E7A2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1B82326C"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01386F">
          <w:rPr>
            <w:rFonts w:ascii="Calibri" w:hAnsi="Calibri" w:cs="Calibri"/>
            <w:szCs w:val="18"/>
            <w:rtl/>
          </w:rPr>
          <w:t xml:space="preserve">تراخيص وصول العميل </w:t>
        </w:r>
        <w:r w:rsidRPr="0001386F">
          <w:rPr>
            <w:rFonts w:ascii="Calibri" w:hAnsi="Calibri" w:cs="Calibri"/>
            <w:szCs w:val="18"/>
          </w:rPr>
          <w:t>(CAL)</w:t>
        </w:r>
        <w:r w:rsidRPr="0001386F">
          <w:rPr>
            <w:rFonts w:ascii="Calibri" w:hAnsi="Calibri" w:cs="Calibri"/>
            <w:szCs w:val="18"/>
            <w:rtl/>
          </w:rPr>
          <w:t xml:space="preserve">‬ لـ </w:t>
        </w:r>
        <w:r w:rsidRPr="0001386F">
          <w:rPr>
            <w:rFonts w:ascii="Calibri" w:hAnsi="Calibri" w:cs="Calibri"/>
            <w:szCs w:val="18"/>
            <w:lang w:bidi=""/>
          </w:rPr>
          <w:t>Dynamics 365 Business Central Premium</w:t>
        </w:r>
        <w:r w:rsidRPr="0001386F">
          <w:rPr>
            <w:rFonts w:ascii="Calibri" w:hAnsi="Calibri" w:cs="Calibri"/>
            <w:szCs w:val="18"/>
            <w:rtl/>
          </w:rPr>
          <w:t xml:space="preserve"> أو </w:t>
        </w:r>
        <w:r w:rsidRPr="0001386F">
          <w:rPr>
            <w:rFonts w:ascii="Calibri" w:hAnsi="Calibri" w:cs="Calibri"/>
            <w:szCs w:val="18"/>
          </w:rPr>
          <w:t>Essentials</w:t>
        </w:r>
        <w:r w:rsidRPr="0001386F">
          <w:rPr>
            <w:rFonts w:ascii="Calibri" w:hAnsi="Calibri" w:cs="Calibri"/>
            <w:szCs w:val="18"/>
            <w:rtl/>
          </w:rPr>
          <w:t xml:space="preserve"> أو </w:t>
        </w:r>
        <w:r w:rsidRPr="0001386F">
          <w:rPr>
            <w:rFonts w:ascii="Calibri" w:hAnsi="Calibri" w:cs="Calibri"/>
            <w:szCs w:val="18"/>
          </w:rPr>
          <w:t>Team Member</w:t>
        </w:r>
        <w:r w:rsidRPr="0001386F">
          <w:rPr>
            <w:rFonts w:ascii="Calibri" w:hAnsi="Calibri" w:cs="Calibri"/>
            <w:szCs w:val="18"/>
            <w:rtl/>
          </w:rPr>
          <w:t>. يجوز للمستخدمين والأجهزة الحائزة على تراخيص وصول العملاء المشتملة على خطة صيانة نشطة أن تصل إلى إصدارات جديدة من برنامج الخادم.</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9B4CEC">
          <w:t>‬</w:t>
        </w:r>
      </w:dir>
    </w:p>
    <w:p w14:paraId="6CD50870" w14:textId="77777777" w:rsidR="000F75AA" w:rsidRPr="0001386F" w:rsidRDefault="000F75AA" w:rsidP="000F75AA">
      <w:pPr>
        <w:pStyle w:val="ProductList-Body"/>
        <w:rPr>
          <w:rFonts w:ascii="Calibri" w:hAnsi="Calibri" w:cs="Calibri"/>
          <w:szCs w:val="18"/>
        </w:rPr>
      </w:pPr>
    </w:p>
    <w:p w14:paraId="43B19B29"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حل </w:t>
      </w:r>
      <w:r w:rsidRPr="00892017">
        <w:rPr>
          <w:rFonts w:ascii="Calibri" w:hAnsi="Calibri" w:cs="Calibri"/>
          <w:bCs/>
          <w:szCs w:val="18"/>
        </w:rPr>
        <w:t>Microsoft Relationship Sales</w:t>
      </w:r>
    </w:p>
    <w:p w14:paraId="0F9A5215"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يشتمل حل </w:t>
      </w:r>
      <w:r w:rsidRPr="0001386F">
        <w:rPr>
          <w:rFonts w:ascii="Calibri" w:hAnsi="Calibri" w:cs="Calibri"/>
          <w:szCs w:val="18"/>
        </w:rPr>
        <w:t>Microsoft Relationship Sales</w:t>
      </w:r>
      <w:r w:rsidRPr="0001386F">
        <w:rPr>
          <w:rFonts w:ascii="Calibri" w:hAnsi="Calibri" w:cs="Calibri"/>
          <w:szCs w:val="18"/>
          <w:rtl/>
        </w:rPr>
        <w:t xml:space="preserve"> على </w:t>
      </w:r>
      <w:r w:rsidRPr="0001386F">
        <w:rPr>
          <w:rFonts w:ascii="Calibri" w:hAnsi="Calibri" w:cs="Calibri"/>
          <w:szCs w:val="18"/>
          <w:lang w:bidi=""/>
        </w:rPr>
        <w:t>Dynamics 365 Sales Enterprise</w:t>
      </w:r>
      <w:r w:rsidRPr="0001386F">
        <w:rPr>
          <w:rFonts w:ascii="Calibri" w:hAnsi="Calibri" w:cs="Calibri"/>
          <w:szCs w:val="18"/>
          <w:rtl/>
        </w:rPr>
        <w:t xml:space="preserve"> و</w:t>
      </w:r>
      <w:r w:rsidRPr="0001386F">
        <w:rPr>
          <w:rFonts w:ascii="Calibri" w:hAnsi="Calibri" w:cs="Calibri"/>
          <w:szCs w:val="18"/>
        </w:rPr>
        <w:t>LinkedIn Sales Navigator Team</w:t>
      </w:r>
      <w:r w:rsidRPr="0001386F">
        <w:rPr>
          <w:rFonts w:ascii="Calibri" w:hAnsi="Calibri" w:cs="Calibri"/>
          <w:szCs w:val="18"/>
          <w:rtl/>
        </w:rPr>
        <w:t xml:space="preserve"> أو </w:t>
      </w:r>
      <w:r w:rsidRPr="0001386F">
        <w:rPr>
          <w:rFonts w:ascii="Calibri" w:hAnsi="Calibri" w:cs="Calibri"/>
          <w:szCs w:val="18"/>
        </w:rPr>
        <w:t>Enterprise</w:t>
      </w:r>
      <w:r w:rsidRPr="0001386F">
        <w:rPr>
          <w:rFonts w:ascii="Calibri" w:hAnsi="Calibri" w:cs="Calibri"/>
          <w:szCs w:val="18"/>
          <w:rtl/>
        </w:rPr>
        <w:t xml:space="preserve">. يقتصر استخدام </w:t>
      </w:r>
      <w:r w:rsidRPr="0001386F">
        <w:rPr>
          <w:rFonts w:ascii="Calibri" w:hAnsi="Calibri" w:cs="Calibri"/>
          <w:szCs w:val="18"/>
        </w:rPr>
        <w:t>LinkedIn Sales Navigator Team/Enterprise</w:t>
      </w:r>
      <w:r w:rsidRPr="0001386F">
        <w:rPr>
          <w:rFonts w:ascii="Calibri" w:hAnsi="Calibri" w:cs="Calibri"/>
          <w:szCs w:val="18"/>
          <w:rtl/>
        </w:rPr>
        <w:t xml:space="preserve"> على المستخدم المرخص لحل </w:t>
      </w:r>
      <w:r w:rsidRPr="0001386F">
        <w:rPr>
          <w:rFonts w:ascii="Calibri" w:hAnsi="Calibri" w:cs="Calibri"/>
          <w:szCs w:val="18"/>
        </w:rPr>
        <w:t>Microsoft Relationship Sales</w:t>
      </w:r>
      <w:r w:rsidRPr="0001386F">
        <w:rPr>
          <w:rFonts w:ascii="Calibri" w:hAnsi="Calibri" w:cs="Calibri"/>
          <w:szCs w:val="18"/>
          <w:rtl/>
        </w:rPr>
        <w:t xml:space="preserve"> طيلة فترة الاشتراك.</w:t>
      </w:r>
    </w:p>
    <w:p w14:paraId="2E4BAF78" w14:textId="77777777" w:rsidR="000F75AA" w:rsidRPr="0001386F" w:rsidRDefault="000F75AA" w:rsidP="008B4B1B">
      <w:pPr>
        <w:pStyle w:val="ProductList-Body"/>
        <w:rPr>
          <w:rFonts w:ascii="Calibri" w:hAnsi="Calibri" w:cs="Calibri"/>
          <w:szCs w:val="18"/>
        </w:rPr>
      </w:pPr>
    </w:p>
    <w:p w14:paraId="28975F25" w14:textId="77777777" w:rsidR="000F75AA" w:rsidRPr="0001386F" w:rsidRDefault="000F75AA" w:rsidP="008B4B1B">
      <w:pPr>
        <w:pStyle w:val="ProductList-Body"/>
        <w:ind w:left="180"/>
        <w:rPr>
          <w:rFonts w:ascii="Calibri" w:hAnsi="Calibri" w:cs="Calibri"/>
          <w:szCs w:val="18"/>
        </w:rPr>
      </w:pPr>
      <w:r w:rsidRPr="0001386F">
        <w:rPr>
          <w:rFonts w:ascii="Calibri" w:hAnsi="Calibri" w:cs="Calibri"/>
          <w:b/>
          <w:color w:val="0072C6"/>
          <w:szCs w:val="18"/>
        </w:rPr>
        <w:t>LinkedIn Sales Navigator</w:t>
      </w:r>
    </w:p>
    <w:p w14:paraId="2F5B6826"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يتوفر </w:t>
      </w:r>
      <w:r w:rsidRPr="0029682D">
        <w:rPr>
          <w:rFonts w:ascii="Arial" w:hAnsi="Arial" w:cs="Arial"/>
          <w:szCs w:val="18"/>
        </w:rPr>
        <w:t>LinkedIn Sales Navigator</w:t>
      </w:r>
      <w:r w:rsidRPr="0029682D">
        <w:rPr>
          <w:rFonts w:ascii="Arial" w:hAnsi="Arial" w:cs="Arial"/>
          <w:szCs w:val="18"/>
          <w:rtl/>
        </w:rPr>
        <w:t xml:space="preserve"> من خلال شركة </w:t>
      </w:r>
      <w:r w:rsidRPr="0029682D">
        <w:rPr>
          <w:rFonts w:ascii="Arial" w:hAnsi="Arial" w:cs="Arial"/>
          <w:szCs w:val="18"/>
        </w:rPr>
        <w:t>LinkedIn Corporation</w:t>
      </w:r>
      <w:r w:rsidRPr="0029682D">
        <w:rPr>
          <w:rFonts w:ascii="Arial" w:hAnsi="Arial" w:cs="Arial"/>
          <w:szCs w:val="18"/>
          <w:rtl/>
        </w:rPr>
        <w:t xml:space="preserve">. يجوز للعميل استخدام خدمة </w:t>
      </w:r>
      <w:r w:rsidRPr="0029682D">
        <w:rPr>
          <w:rFonts w:ascii="Arial" w:hAnsi="Arial" w:cs="Arial"/>
          <w:szCs w:val="18"/>
        </w:rPr>
        <w:t>LinkedIn Sales Navigator</w:t>
      </w:r>
      <w:r w:rsidRPr="0029682D">
        <w:rPr>
          <w:rFonts w:ascii="Arial" w:hAnsi="Arial" w:cs="Arial"/>
          <w:szCs w:val="18"/>
          <w:rtl/>
        </w:rPr>
        <w:t xml:space="preserve"> بغرض إيجاد فرص جديدة للمبيعات فقط وليس للتعيين. ويتعين على كل مستخدم لـ </w:t>
      </w:r>
      <w:r w:rsidRPr="0029682D">
        <w:rPr>
          <w:rFonts w:ascii="Arial" w:hAnsi="Arial" w:cs="Arial"/>
          <w:szCs w:val="18"/>
        </w:rPr>
        <w:t>LinkedIn Sales Navigator</w:t>
      </w:r>
      <w:r w:rsidRPr="0029682D">
        <w:rPr>
          <w:rFonts w:ascii="Arial" w:hAnsi="Arial" w:cs="Arial"/>
          <w:szCs w:val="18"/>
          <w:rtl/>
        </w:rPr>
        <w:t xml:space="preserve"> أن يكون عضوًا في </w:t>
      </w:r>
      <w:r w:rsidRPr="0029682D">
        <w:rPr>
          <w:rFonts w:ascii="Arial" w:hAnsi="Arial" w:cs="Arial"/>
          <w:szCs w:val="18"/>
        </w:rPr>
        <w:t>LinkedIn</w:t>
      </w:r>
      <w:r w:rsidRPr="0029682D">
        <w:rPr>
          <w:rFonts w:ascii="Arial" w:hAnsi="Arial" w:cs="Arial"/>
          <w:szCs w:val="18"/>
          <w:rtl/>
        </w:rPr>
        <w:t xml:space="preserve"> وأن يوافق على الالتزام باتفاقية مستخدم </w:t>
      </w:r>
      <w:r w:rsidRPr="0029682D">
        <w:rPr>
          <w:rFonts w:ascii="Arial" w:hAnsi="Arial" w:cs="Arial"/>
          <w:szCs w:val="18"/>
        </w:rPr>
        <w:t>LinkedIn</w:t>
      </w:r>
      <w:r w:rsidRPr="0029682D">
        <w:rPr>
          <w:rFonts w:ascii="Arial" w:hAnsi="Arial" w:cs="Arial"/>
          <w:szCs w:val="18"/>
          <w:rtl/>
        </w:rPr>
        <w:t xml:space="preserve"> المتاحة على </w:t>
      </w:r>
      <w:r w:rsidR="009B4CEC">
        <w:fldChar w:fldCharType="begin"/>
      </w:r>
      <w:r w:rsidR="009B4CEC">
        <w:instrText xml:space="preserve"> HYPERLINK "https://www.linkedin.com/legal/preview/user</w:instrText>
      </w:r>
      <w:r w:rsidR="009B4CEC">
        <w:instrText xml:space="preserve">-agreement" </w:instrText>
      </w:r>
      <w:r w:rsidR="009B4CEC">
        <w:fldChar w:fldCharType="separate"/>
      </w:r>
      <w:r w:rsidRPr="0029682D">
        <w:rPr>
          <w:rStyle w:val="Hyperlink"/>
          <w:rFonts w:ascii="Arial" w:hAnsi="Arial" w:cs="Arial"/>
          <w:szCs w:val="18"/>
        </w:rPr>
        <w:t>https://www.linkedin.com/legal/preview/user-agreement</w:t>
      </w:r>
      <w:r w:rsidR="009B4CEC">
        <w:rPr>
          <w:rStyle w:val="Hyperlink"/>
          <w:rFonts w:ascii="Arial" w:hAnsi="Arial" w:cs="Arial"/>
          <w:szCs w:val="18"/>
        </w:rPr>
        <w:fldChar w:fldCharType="end"/>
      </w:r>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أو ملحق حماية البيانات)، تسري سياسة الخصوصية الخاصة بـ </w:t>
      </w:r>
      <w:r w:rsidRPr="0029682D">
        <w:rPr>
          <w:rFonts w:ascii="Arial" w:hAnsi="Arial" w:cs="Arial"/>
          <w:szCs w:val="18"/>
        </w:rPr>
        <w:t>LinkedIn</w:t>
      </w:r>
      <w:r w:rsidRPr="0029682D">
        <w:rPr>
          <w:rFonts w:ascii="Arial" w:hAnsi="Arial" w:cs="Arial"/>
          <w:szCs w:val="18"/>
          <w:rtl/>
        </w:rPr>
        <w:t xml:space="preserve"> والمتاحة على هذا الموقع </w:t>
      </w:r>
      <w:r w:rsidR="009B4CEC">
        <w:fldChar w:fldCharType="begin"/>
      </w:r>
      <w:r w:rsidR="009B4CEC">
        <w:instrText xml:space="preserve"> HYPERLINK "https://www.linkedin.com/legal/privacy-policy" </w:instrText>
      </w:r>
      <w:r w:rsidR="009B4CEC">
        <w:fldChar w:fldCharType="separate"/>
      </w:r>
      <w:r w:rsidRPr="0029682D">
        <w:rPr>
          <w:rStyle w:val="Hyperlink"/>
          <w:rFonts w:ascii="Arial" w:hAnsi="Arial" w:cs="Arial"/>
          <w:szCs w:val="18"/>
        </w:rPr>
        <w:t>https://www.linkedin.com/legal/privacy-policy</w:t>
      </w:r>
      <w:r w:rsidR="009B4CEC">
        <w:rPr>
          <w:rStyle w:val="Hyperlink"/>
          <w:rFonts w:ascii="Arial" w:hAnsi="Arial" w:cs="Arial"/>
          <w:szCs w:val="18"/>
        </w:rPr>
        <w:fldChar w:fldCharType="end"/>
      </w:r>
      <w:r w:rsidRPr="0029682D">
        <w:rPr>
          <w:rFonts w:ascii="Arial" w:hAnsi="Arial" w:cs="Arial"/>
          <w:szCs w:val="18"/>
          <w:rtl/>
        </w:rPr>
        <w:t xml:space="preserve"> على استخدام العميل لخدمة </w:t>
      </w:r>
      <w:r w:rsidRPr="0029682D">
        <w:rPr>
          <w:rFonts w:ascii="Arial" w:hAnsi="Arial" w:cs="Arial"/>
          <w:szCs w:val="18"/>
        </w:rPr>
        <w:t>LinkedIn Sales Navigator</w:t>
      </w:r>
      <w:r w:rsidRPr="0029682D">
        <w:rPr>
          <w:rFonts w:ascii="Arial" w:hAnsi="Arial" w:cs="Arial"/>
          <w:szCs w:val="18"/>
          <w:rtl/>
        </w:rPr>
        <w:t xml:space="preserve">. يمتثل كل من شركة </w:t>
      </w:r>
      <w:r w:rsidRPr="0029682D">
        <w:rPr>
          <w:rFonts w:ascii="Arial" w:hAnsi="Arial" w:cs="Arial"/>
          <w:szCs w:val="18"/>
        </w:rPr>
        <w:t>LinkedIn Corporation</w:t>
      </w:r>
      <w:r w:rsidRPr="0029682D">
        <w:rPr>
          <w:rFonts w:ascii="Arial" w:hAnsi="Arial" w:cs="Arial"/>
          <w:szCs w:val="18"/>
          <w:rtl/>
        </w:rPr>
        <w:t xml:space="preserve"> (باعتبارها معالجًا للبيانات) والعميل (باعتباره متحكمًا بالبيانات) لبنود "اتفاقية معالجة البيانات" الموجودة على: </w:t>
      </w:r>
      <w:r w:rsidR="009B4CEC">
        <w:fldChar w:fldCharType="begin"/>
      </w:r>
      <w:r w:rsidR="009B4CEC">
        <w:instrText xml:space="preserve"> HYPERLINK "https://legal.linkedin.com/dpa" </w:instrText>
      </w:r>
      <w:r w:rsidR="009B4CEC">
        <w:fldChar w:fldCharType="separate"/>
      </w:r>
      <w:r w:rsidRPr="0029682D">
        <w:rPr>
          <w:rStyle w:val="Hyperlink"/>
          <w:rFonts w:ascii="Arial" w:hAnsi="Arial" w:cs="Arial"/>
          <w:szCs w:val="18"/>
        </w:rPr>
        <w:t>https://legal.linkedin.com/dpa</w:t>
      </w:r>
      <w:r w:rsidR="009B4CEC">
        <w:rPr>
          <w:rStyle w:val="Hyperlink"/>
          <w:rFonts w:ascii="Arial" w:hAnsi="Arial" w:cs="Arial"/>
          <w:szCs w:val="18"/>
        </w:rPr>
        <w:fldChar w:fldCharType="end"/>
      </w:r>
      <w:r w:rsidRPr="0029682D">
        <w:rPr>
          <w:rFonts w:ascii="Arial" w:hAnsi="Arial" w:cs="Arial"/>
          <w:szCs w:val="18"/>
          <w:rtl/>
        </w:rPr>
        <w:t xml:space="preserve">. </w:t>
      </w:r>
    </w:p>
    <w:p w14:paraId="28853496" w14:textId="77777777" w:rsidR="000F75AA" w:rsidRPr="0001386F" w:rsidRDefault="000F75AA" w:rsidP="008B4B1B">
      <w:pPr>
        <w:pStyle w:val="ProductList-Body"/>
        <w:rPr>
          <w:rFonts w:ascii="Calibri" w:hAnsi="Calibri" w:cs="Calibri"/>
          <w:szCs w:val="18"/>
        </w:rPr>
      </w:pPr>
    </w:p>
    <w:p w14:paraId="193F24A1"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Operations Order Lines</w:t>
      </w:r>
    </w:p>
    <w:p w14:paraId="266CE891"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لا يلزم المستخدمين أو الأجهزة ‏</w:t>
      </w:r>
      <w:dir w:val="rtl">
        <w:r w:rsidRPr="0001386F">
          <w:rPr>
            <w:rFonts w:ascii="Calibri" w:hAnsi="Calibri" w:cs="Calibri"/>
            <w:szCs w:val="18"/>
            <w:rtl/>
          </w:rPr>
          <w:t xml:space="preserve">ترخيص اشتراك لتنفيذ أنواع المعاملات المُصممة في </w:t>
        </w:r>
        <w:r w:rsidRPr="0001386F">
          <w:rPr>
            <w:rFonts w:ascii="Calibri" w:hAnsi="Calibri" w:cs="Calibri"/>
            <w:szCs w:val="18"/>
            <w:lang w:bidi=""/>
          </w:rPr>
          <w:t>Dynamics 365 Licensing Guide</w:t>
        </w:r>
        <w:r w:rsidRPr="0001386F">
          <w:rPr>
            <w:rFonts w:ascii="Calibri" w:hAnsi="Calibri" w:cs="Calibri"/>
            <w:szCs w:val="18"/>
            <w:rtl/>
          </w:rPr>
          <w:t xml:space="preserve"> بشكلٍ غير مباشر (وليس من خلال واجهة مستخدم العميل) (</w:t>
        </w:r>
        <w:r w:rsidR="009B4CEC">
          <w:fldChar w:fldCharType="begin"/>
        </w:r>
        <w:r w:rsidR="009B4CEC">
          <w:instrText xml:space="preserve"> HYPERLINK "https://go.microsoft.com/fwlink/?LinkId=866544&amp;clcid=0x409" </w:instrText>
        </w:r>
        <w:r w:rsidR="009B4CEC">
          <w:fldChar w:fldCharType="separate"/>
        </w:r>
        <w:r w:rsidRPr="0001386F">
          <w:rPr>
            <w:rStyle w:val="Hyperlink"/>
            <w:rFonts w:ascii="Calibri" w:hAnsi="Calibri" w:cs="Calibri"/>
            <w:szCs w:val="18"/>
            <w:lang w:bidi=""/>
          </w:rPr>
          <w:t>https://go.microsoft.com/fwlink/?LinkId=866544&amp;clcid=0x409</w:t>
        </w:r>
        <w:r w:rsidR="009B4CEC">
          <w:rPr>
            <w:rStyle w:val="Hyperlink"/>
            <w:rFonts w:ascii="Calibri" w:hAnsi="Calibri" w:cs="Calibri"/>
            <w:szCs w:val="18"/>
            <w:lang w:bidi=""/>
          </w:rPr>
          <w:fldChar w:fldCharType="end"/>
        </w:r>
        <w:r w:rsidRPr="0001386F">
          <w:rPr>
            <w:rFonts w:ascii="Calibri" w:hAnsi="Calibri" w:cs="Calibri"/>
            <w:szCs w:val="18"/>
            <w:rtl/>
          </w:rPr>
          <w:t xml:space="preserve">). يقتصر عدد المعاملات المسموح بها على عدد خطوط الطلبات المرخصة. </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9B4CEC">
          <w:t>‬</w:t>
        </w:r>
      </w:dir>
    </w:p>
    <w:p w14:paraId="3B22BF5E" w14:textId="77777777" w:rsidR="000F75AA" w:rsidRPr="0001386F" w:rsidRDefault="000F75AA" w:rsidP="008B4B1B">
      <w:pPr>
        <w:pStyle w:val="ProductList-Body"/>
        <w:tabs>
          <w:tab w:val="clear" w:pos="158"/>
          <w:tab w:val="left" w:pos="90"/>
          <w:tab w:val="left" w:pos="270"/>
        </w:tabs>
        <w:rPr>
          <w:rFonts w:ascii="Calibri" w:hAnsi="Calibri" w:cs="Calibri"/>
          <w:szCs w:val="18"/>
        </w:rPr>
      </w:pPr>
    </w:p>
    <w:p w14:paraId="3F1457EF"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Customer Insights</w:t>
      </w:r>
    </w:p>
    <w:p w14:paraId="0A7E3D0D"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Pr>
        <w:t>Microsoft Provided Data and Insights</w:t>
      </w:r>
    </w:p>
    <w:p w14:paraId="27F8CB4E" w14:textId="77777777" w:rsidR="000F75AA" w:rsidRPr="0001386F" w:rsidRDefault="000F75AA" w:rsidP="008B4B1B">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قد تتضمن خدمة </w:t>
      </w:r>
      <w:r w:rsidRPr="0001386F">
        <w:rPr>
          <w:rFonts w:ascii="Calibri" w:hAnsi="Calibri" w:cs="Calibri"/>
          <w:szCs w:val="18"/>
          <w:lang w:bidi=""/>
        </w:rPr>
        <w:t>Dynamics 365 Customer Insights</w:t>
      </w:r>
      <w:r w:rsidRPr="0001386F">
        <w:rPr>
          <w:rFonts w:ascii="Calibri" w:hAnsi="Calibri" w:cs="Calibri"/>
          <w:szCs w:val="18"/>
          <w:rtl/>
        </w:rPr>
        <w:t xml:space="preserve"> البيانات والرؤى التي توفرها </w:t>
      </w:r>
      <w:r w:rsidRPr="0001386F">
        <w:rPr>
          <w:rFonts w:ascii="Calibri" w:hAnsi="Calibri" w:cs="Calibri"/>
          <w:szCs w:val="18"/>
        </w:rPr>
        <w:t>Microsoft</w:t>
      </w:r>
      <w:r w:rsidRPr="0001386F">
        <w:rPr>
          <w:rFonts w:ascii="Calibri" w:hAnsi="Calibri" w:cs="Calibri"/>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p w14:paraId="0E9C2FED" w14:textId="77777777" w:rsidR="000F75AA" w:rsidRPr="0001386F" w:rsidRDefault="000F75AA" w:rsidP="008B4B1B">
      <w:pPr>
        <w:pStyle w:val="ProductList-Body"/>
        <w:tabs>
          <w:tab w:val="clear" w:pos="158"/>
          <w:tab w:val="left" w:pos="90"/>
          <w:tab w:val="left" w:pos="270"/>
        </w:tabs>
        <w:ind w:left="360" w:hanging="360"/>
        <w:rPr>
          <w:rFonts w:ascii="Calibri" w:hAnsi="Calibri" w:cs="Calibri"/>
          <w:szCs w:val="18"/>
        </w:rPr>
      </w:pPr>
    </w:p>
    <w:p w14:paraId="18E7609B" w14:textId="77777777" w:rsidR="000F75AA" w:rsidRPr="0001386F" w:rsidRDefault="000F75AA" w:rsidP="00FA2FDF">
      <w:pPr>
        <w:pStyle w:val="ProductList-ClauseHeading"/>
        <w:tabs>
          <w:tab w:val="clear" w:pos="360"/>
          <w:tab w:val="left" w:pos="0"/>
        </w:tabs>
        <w:ind w:left="360" w:hanging="360"/>
        <w:rPr>
          <w:rFonts w:ascii="Calibri" w:hAnsi="Calibri" w:cs="Calibri"/>
          <w:szCs w:val="18"/>
        </w:rPr>
      </w:pPr>
      <w:r w:rsidRPr="0001386F">
        <w:rPr>
          <w:rFonts w:ascii="Calibri" w:hAnsi="Calibri" w:cs="Calibri"/>
          <w:szCs w:val="18"/>
          <w:lang w:bidi=""/>
        </w:rPr>
        <w:t>Dynamics 365 Fraud Protection</w:t>
      </w:r>
    </w:p>
    <w:p w14:paraId="7F71D50D" w14:textId="75C12FC1" w:rsidR="000F75AA" w:rsidRPr="0001386F" w:rsidRDefault="00F5686B" w:rsidP="000F75AA">
      <w:pPr>
        <w:pStyle w:val="ProductList-Body"/>
        <w:rPr>
          <w:rFonts w:ascii="Calibri" w:hAnsi="Calibri" w:cs="Calibri"/>
          <w:szCs w:val="18"/>
        </w:rPr>
      </w:pPr>
      <w:r w:rsidRPr="0029682D">
        <w:rPr>
          <w:rFonts w:ascii="Arial" w:hAnsi="Arial" w:cs="Arial"/>
          <w:szCs w:val="18"/>
          <w:rtl/>
        </w:rPr>
        <w:t xml:space="preserve">يعالج </w:t>
      </w:r>
      <w:r w:rsidRPr="0029682D">
        <w:rPr>
          <w:rFonts w:ascii="Arial" w:hAnsi="Arial" w:cs="Arial"/>
          <w:szCs w:val="18"/>
          <w:lang w:bidi=""/>
        </w:rPr>
        <w:t>Dynamics 365 Fraud Protection (DFP)</w:t>
      </w:r>
      <w:r w:rsidRPr="0029682D">
        <w:rPr>
          <w:rFonts w:ascii="Arial" w:hAnsi="Arial" w:cs="Arial"/>
          <w:szCs w:val="18"/>
          <w:cs/>
          <w:lang w:bidi=""/>
        </w:rPr>
        <w:t>‎</w:t>
      </w:r>
      <w:r w:rsidRPr="0029682D">
        <w:rPr>
          <w:rFonts w:ascii="Arial" w:hAnsi="Arial" w:cs="Arial"/>
          <w:szCs w:val="18"/>
          <w:rtl/>
        </w:rPr>
        <w:t xml:space="preserve"> بيانات عملاء </w:t>
      </w:r>
      <w:r w:rsidRPr="0029682D">
        <w:rPr>
          <w:rFonts w:ascii="Arial" w:hAnsi="Arial" w:cs="Arial"/>
          <w:szCs w:val="18"/>
        </w:rPr>
        <w:t>DFP</w:t>
      </w:r>
      <w:r w:rsidRPr="0029682D">
        <w:rPr>
          <w:rFonts w:ascii="Arial" w:hAnsi="Arial" w:cs="Arial"/>
          <w:szCs w:val="18"/>
          <w:rtl/>
        </w:rPr>
        <w:t xml:space="preserve"> كما هو موضح في مركز توثيق </w:t>
      </w:r>
      <w:r w:rsidRPr="0029682D">
        <w:rPr>
          <w:rFonts w:ascii="Arial" w:hAnsi="Arial" w:cs="Arial"/>
          <w:szCs w:val="18"/>
          <w:lang w:bidi=""/>
        </w:rPr>
        <w:t>Microsoft Dynamics 365 Trust Center</w:t>
      </w:r>
      <w:r w:rsidRPr="0029682D">
        <w:rPr>
          <w:rFonts w:ascii="Arial" w:hAnsi="Arial" w:cs="Arial"/>
          <w:szCs w:val="18"/>
          <w:rtl/>
        </w:rPr>
        <w:t xml:space="preserve"> لتوفير الخدمة، ويشمل ذلك تزويد العملاء برؤى بشأن احتمالية حدوث عملية احتيال في معاملات الدفع التي يجريها العملاء والأحداث الأخرى ذات الصلة بالاحتيال (يشار إليها فيما بعد بعبارة "رؤى بشأن الاحتيال"). يقر العميل ويوافق على </w:t>
      </w:r>
      <w:r w:rsidRPr="0029682D">
        <w:rPr>
          <w:rFonts w:ascii="Arial" w:hAnsi="Arial" w:cs="Arial"/>
          <w:szCs w:val="18"/>
        </w:rPr>
        <w:t>(</w:t>
      </w:r>
      <w:proofErr w:type="spellStart"/>
      <w:r w:rsidRPr="0029682D">
        <w:rPr>
          <w:rFonts w:ascii="Arial" w:hAnsi="Arial" w:cs="Arial"/>
          <w:szCs w:val="18"/>
        </w:rPr>
        <w:t>i</w:t>
      </w:r>
      <w:proofErr w:type="spellEnd"/>
      <w:r w:rsidRPr="0029682D">
        <w:rPr>
          <w:rFonts w:ascii="Arial" w:hAnsi="Arial" w:cs="Arial"/>
          <w:szCs w:val="18"/>
        </w:rPr>
        <w:t>)</w:t>
      </w:r>
      <w:r w:rsidRPr="0029682D">
        <w:rPr>
          <w:rFonts w:ascii="Arial" w:hAnsi="Arial" w:cs="Arial"/>
          <w:szCs w:val="18"/>
          <w:rtl/>
        </w:rPr>
        <w:t xml:space="preserve"> أنه سيتم إخفاء هوية بيانات العميل المقدمة إلى الخدمة عبر الإنترنت ودمجها مع بيانات العملاء التي تم إخفاء هويتها لعملاء </w:t>
      </w:r>
      <w:r w:rsidRPr="0029682D">
        <w:rPr>
          <w:rFonts w:ascii="Arial" w:hAnsi="Arial" w:cs="Arial"/>
          <w:szCs w:val="18"/>
          <w:lang w:bidi=""/>
        </w:rPr>
        <w:t>D365 Fraud Protection</w:t>
      </w:r>
      <w:r w:rsidRPr="0029682D">
        <w:rPr>
          <w:rFonts w:ascii="Arial" w:hAnsi="Arial" w:cs="Arial"/>
          <w:szCs w:val="18"/>
          <w:rtl/>
        </w:rPr>
        <w:t xml:space="preserve"> الآخرين، و</w:t>
      </w:r>
      <w:r w:rsidRPr="0029682D">
        <w:rPr>
          <w:rFonts w:ascii="Arial" w:hAnsi="Arial" w:cs="Arial"/>
          <w:szCs w:val="18"/>
        </w:rPr>
        <w:t>(ii)</w:t>
      </w:r>
      <w:r w:rsidRPr="0029682D">
        <w:rPr>
          <w:rFonts w:ascii="Arial" w:hAnsi="Arial" w:cs="Arial"/>
          <w:szCs w:val="18"/>
          <w:rtl/>
        </w:rPr>
        <w:t xml:space="preserve"> أن العميل لن يتمكن من الوصول إلى أو استخراج أو حذف بيانات العميل التي تم إخفاء هويتها والمستخدمة في إنشاء "الرؤى بشأن الاحتيال"، و</w:t>
      </w:r>
      <w:r w:rsidRPr="0029682D">
        <w:rPr>
          <w:rFonts w:ascii="Arial" w:hAnsi="Arial" w:cs="Arial"/>
          <w:szCs w:val="18"/>
        </w:rPr>
        <w:t>(iii)</w:t>
      </w:r>
      <w:r w:rsidRPr="0029682D">
        <w:rPr>
          <w:rFonts w:ascii="Arial" w:hAnsi="Arial" w:cs="Arial"/>
          <w:szCs w:val="18"/>
          <w:rtl/>
        </w:rPr>
        <w:t xml:space="preserve"> أنه بعد انتهاء اشتراك العميل في </w:t>
      </w:r>
      <w:r w:rsidRPr="0029682D">
        <w:rPr>
          <w:rFonts w:ascii="Arial" w:hAnsi="Arial" w:cs="Arial"/>
          <w:szCs w:val="18"/>
          <w:lang w:bidi=""/>
        </w:rPr>
        <w:t>Dynamics 365 Fraud Protection</w:t>
      </w:r>
      <w:r w:rsidRPr="0029682D">
        <w:rPr>
          <w:rFonts w:ascii="Arial" w:hAnsi="Arial" w:cs="Arial"/>
          <w:szCs w:val="18"/>
          <w:rtl/>
        </w:rPr>
        <w:t xml:space="preserve">، ستستمر </w:t>
      </w:r>
      <w:r w:rsidRPr="0029682D">
        <w:rPr>
          <w:rFonts w:ascii="Arial" w:hAnsi="Arial" w:cs="Arial"/>
          <w:szCs w:val="18"/>
        </w:rPr>
        <w:t>Microsoft</w:t>
      </w:r>
      <w:r w:rsidRPr="0029682D">
        <w:rPr>
          <w:rFonts w:ascii="Arial" w:hAnsi="Arial" w:cs="Arial"/>
          <w:szCs w:val="18"/>
          <w:rtl/>
        </w:rPr>
        <w:t xml:space="preserve"> في معالجة بيانات العميل التي تم إخفاء هويتها لغرض واحد وهو تقديم "رؤى بشأن الاحتيال" </w:t>
      </w:r>
      <w:r w:rsidRPr="0029682D">
        <w:rPr>
          <w:rFonts w:ascii="Arial" w:hAnsi="Arial" w:cs="Arial"/>
          <w:szCs w:val="18"/>
          <w:rtl/>
        </w:rPr>
        <w:lastRenderedPageBreak/>
        <w:t xml:space="preserve">لعملاء </w:t>
      </w:r>
      <w:r w:rsidRPr="0029682D">
        <w:rPr>
          <w:rFonts w:ascii="Arial" w:hAnsi="Arial" w:cs="Arial"/>
          <w:szCs w:val="18"/>
          <w:lang w:bidi=""/>
        </w:rPr>
        <w:t>Dynamics 365 Fraud Protection</w:t>
      </w:r>
      <w:r w:rsidRPr="0029682D">
        <w:rPr>
          <w:rFonts w:ascii="Arial" w:hAnsi="Arial" w:cs="Arial"/>
          <w:szCs w:val="18"/>
          <w:rtl/>
        </w:rPr>
        <w:t xml:space="preserve"> الآخرين. لا تؤدي "الرؤى بشأن الاحتيال" التي تنشئها </w:t>
      </w:r>
      <w:r w:rsidRPr="0029682D">
        <w:rPr>
          <w:rFonts w:ascii="Arial" w:hAnsi="Arial" w:cs="Arial"/>
          <w:szCs w:val="18"/>
        </w:rPr>
        <w:t>Microsoft</w:t>
      </w:r>
      <w:r w:rsidRPr="0029682D">
        <w:rPr>
          <w:rFonts w:ascii="Arial" w:hAnsi="Arial" w:cs="Arial"/>
          <w:szCs w:val="18"/>
          <w:rtl/>
        </w:rPr>
        <w:t xml:space="preserve"> إلى الكشف عن بيانات العميل أو غيرها من معلومات تحديد الهوية لأي عميل يستخدم </w:t>
      </w:r>
      <w:r w:rsidRPr="0029682D">
        <w:rPr>
          <w:rFonts w:ascii="Arial" w:hAnsi="Arial" w:cs="Arial"/>
          <w:szCs w:val="18"/>
          <w:lang w:bidi=""/>
        </w:rPr>
        <w:t>Dynamics 365 Fraud Protection</w:t>
      </w:r>
      <w:r w:rsidR="000F75AA" w:rsidRPr="0001386F">
        <w:rPr>
          <w:rFonts w:ascii="Calibri" w:hAnsi="Calibri" w:cs="Calibri"/>
          <w:szCs w:val="18"/>
          <w:rtl/>
        </w:rPr>
        <w:t>.</w:t>
      </w:r>
    </w:p>
    <w:p w14:paraId="4D073D25" w14:textId="77777777" w:rsidR="000F75AA" w:rsidRPr="0001386F" w:rsidRDefault="000F75AA" w:rsidP="000F75AA">
      <w:pPr>
        <w:pStyle w:val="ProductList-Body"/>
        <w:rPr>
          <w:rFonts w:ascii="Calibri" w:hAnsi="Calibri" w:cs="Calibri"/>
          <w:szCs w:val="18"/>
        </w:rPr>
      </w:pPr>
    </w:p>
    <w:p w14:paraId="29C1A429" w14:textId="77777777" w:rsidR="000F75AA" w:rsidRPr="0001386F" w:rsidRDefault="000F75AA" w:rsidP="000F75AA">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قيود الاستخدام</w:t>
      </w:r>
    </w:p>
    <w:p w14:paraId="04C38C12" w14:textId="77777777"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لا يجوز للعميل استخدام "الرؤى بشأن الاحتيال" إلا لمنع الاحتيال والمساعدة في التعرف على المعاملات المشروعة. يوافق العميل على عدم استخدام "الرؤى بشأن الاحتيال" </w:t>
      </w:r>
      <w:r w:rsidRPr="0001386F">
        <w:rPr>
          <w:rFonts w:ascii="Calibri" w:hAnsi="Calibri" w:cs="Calibri"/>
          <w:szCs w:val="18"/>
        </w:rPr>
        <w:t>(</w:t>
      </w:r>
      <w:proofErr w:type="spellStart"/>
      <w:r w:rsidRPr="0001386F">
        <w:rPr>
          <w:rFonts w:ascii="Calibri" w:hAnsi="Calibri" w:cs="Calibri"/>
          <w:szCs w:val="18"/>
        </w:rPr>
        <w:t>i</w:t>
      </w:r>
      <w:proofErr w:type="spellEnd"/>
      <w:r w:rsidRPr="0001386F">
        <w:rPr>
          <w:rFonts w:ascii="Calibri" w:hAnsi="Calibri" w:cs="Calibri"/>
          <w:szCs w:val="18"/>
        </w:rPr>
        <w:t>)</w:t>
      </w:r>
      <w:r w:rsidRPr="0001386F">
        <w:rPr>
          <w:rFonts w:ascii="Calibri" w:hAnsi="Calibri" w:cs="Calibri"/>
          <w:szCs w:val="18"/>
          <w:rtl/>
        </w:rPr>
        <w:t xml:space="preserve"> باعتبارها العامل الوحيد في تحديد ما إذا كان يجب متابعة إجراء إحدى معاملات الدفع، أو </w:t>
      </w:r>
      <w:r w:rsidRPr="0001386F">
        <w:rPr>
          <w:rFonts w:ascii="Calibri" w:hAnsi="Calibri" w:cs="Calibri"/>
          <w:szCs w:val="18"/>
        </w:rPr>
        <w:t>(ii)</w:t>
      </w:r>
      <w:r w:rsidRPr="0001386F">
        <w:rPr>
          <w:rFonts w:ascii="Calibri" w:hAnsi="Calibri" w:cs="Calibri"/>
          <w:szCs w:val="18"/>
          <w:rtl/>
        </w:rPr>
        <w:t xml:space="preserve"> باعتبارها أحد عوامل تحديد الحالة المالية لشخص ما أو تاريخه المالي أو جدارته الائتمانية أو أهليته للحصول على تأمين أو إسكان أو وظيفة، أو </w:t>
      </w:r>
      <w:r w:rsidRPr="0001386F">
        <w:rPr>
          <w:rFonts w:ascii="Calibri" w:hAnsi="Calibri" w:cs="Calibri"/>
          <w:szCs w:val="18"/>
        </w:rPr>
        <w:t>(iii)</w:t>
      </w:r>
      <w:r w:rsidRPr="0001386F">
        <w:rPr>
          <w:rFonts w:ascii="Calibri" w:hAnsi="Calibri" w:cs="Calibri"/>
          <w:szCs w:val="18"/>
          <w:rtl/>
        </w:rPr>
        <w:t xml:space="preserve"> لاتخاذ قرارات ينتج عنها آثار قانونية أو نتائج شخصية هامة بخصوص شخص ما. لا تُعد شركة </w:t>
      </w:r>
      <w:r w:rsidRPr="0001386F">
        <w:rPr>
          <w:rFonts w:ascii="Calibri" w:hAnsi="Calibri" w:cs="Calibri"/>
          <w:szCs w:val="18"/>
        </w:rPr>
        <w:t>Microsoft</w:t>
      </w:r>
      <w:r w:rsidRPr="0001386F">
        <w:rPr>
          <w:rFonts w:ascii="Calibri" w:hAnsi="Calibri" w:cs="Calibri"/>
          <w:szCs w:val="18"/>
          <w:rtl/>
        </w:rPr>
        <w:t xml:space="preserve"> ـ عند تقديمها لـ </w:t>
      </w:r>
      <w:r w:rsidRPr="0001386F">
        <w:rPr>
          <w:rFonts w:ascii="Calibri" w:hAnsi="Calibri" w:cs="Calibri"/>
          <w:szCs w:val="18"/>
          <w:lang w:bidi=""/>
        </w:rPr>
        <w:t>Dynamics 365 Fraud Protection</w:t>
      </w:r>
      <w:r w:rsidRPr="0001386F">
        <w:rPr>
          <w:rFonts w:ascii="Calibri" w:hAnsi="Calibri" w:cs="Calibri"/>
          <w:szCs w:val="18"/>
          <w:rtl/>
        </w:rPr>
        <w:t xml:space="preserve"> ـ "وكالة تقارير ائتمانية" ولا تقدم "تقارير عن العملاء" أو "توصيات ائتمانية" (حسب تعريف تلك الممارسات في قانون الإبلاغ عن الائتمان العادل في الولايات المتحدة وقانون الخدمات المالية والأسواق في المملكة المتحدة والقوانين الأخرى المماثلة). </w:t>
      </w:r>
    </w:p>
    <w:p w14:paraId="5CE1337A" w14:textId="77777777" w:rsidR="000F75AA" w:rsidRPr="0001386F" w:rsidRDefault="000F75AA" w:rsidP="000F75AA">
      <w:pPr>
        <w:pStyle w:val="ProductList-Body"/>
        <w:tabs>
          <w:tab w:val="left" w:pos="90"/>
          <w:tab w:val="left" w:pos="270"/>
        </w:tabs>
        <w:ind w:left="518" w:hanging="360"/>
        <w:rPr>
          <w:rFonts w:ascii="Calibri" w:hAnsi="Calibri" w:cs="Calibri"/>
          <w:szCs w:val="18"/>
        </w:rPr>
      </w:pPr>
    </w:p>
    <w:p w14:paraId="540E173A" w14:textId="57EEBC24"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يوافق العميل على الالتزام بأي قيود إضافية على استخدام "الرؤى بشأن الاحتيال"، حسبما تراه </w:t>
      </w:r>
      <w:r w:rsidRPr="0001386F">
        <w:rPr>
          <w:rFonts w:ascii="Calibri" w:hAnsi="Calibri" w:cs="Calibri"/>
          <w:szCs w:val="18"/>
        </w:rPr>
        <w:t>Microsoft</w:t>
      </w:r>
      <w:r w:rsidRPr="0001386F">
        <w:rPr>
          <w:rFonts w:ascii="Calibri" w:hAnsi="Calibri" w:cs="Calibri"/>
          <w:szCs w:val="18"/>
          <w:rtl/>
        </w:rPr>
        <w:t xml:space="preserve"> ضروريًا. يؤكد العميل لشركة </w:t>
      </w:r>
      <w:r w:rsidRPr="0001386F">
        <w:rPr>
          <w:rFonts w:ascii="Calibri" w:hAnsi="Calibri" w:cs="Calibri"/>
          <w:szCs w:val="18"/>
        </w:rPr>
        <w:t>Microsoft</w:t>
      </w:r>
      <w:r w:rsidRPr="0001386F">
        <w:rPr>
          <w:rFonts w:ascii="Calibri" w:hAnsi="Calibri" w:cs="Calibri"/>
          <w:szCs w:val="18"/>
          <w:rtl/>
        </w:rPr>
        <w:t xml:space="preserve"> امتثاله لقيود استخدام "الرؤى بشأن الاحتيال" كتابةً في غضون عشرة </w:t>
      </w:r>
      <w:r w:rsidRPr="0001386F">
        <w:rPr>
          <w:rFonts w:ascii="Calibri" w:hAnsi="Calibri" w:cs="Calibri"/>
          <w:szCs w:val="18"/>
          <w:lang w:bidi=""/>
        </w:rPr>
        <w:t>(10)</w:t>
      </w:r>
      <w:r w:rsidRPr="0001386F">
        <w:rPr>
          <w:rFonts w:ascii="Calibri" w:hAnsi="Calibri" w:cs="Calibri"/>
          <w:szCs w:val="18"/>
          <w:rtl/>
        </w:rPr>
        <w:t xml:space="preserve"> أيام من استلام طلب </w:t>
      </w:r>
      <w:r w:rsidRPr="0001386F">
        <w:rPr>
          <w:rFonts w:ascii="Calibri" w:hAnsi="Calibri" w:cs="Calibri"/>
          <w:szCs w:val="18"/>
        </w:rPr>
        <w:t>Microsoft</w:t>
      </w:r>
      <w:r w:rsidRPr="0001386F">
        <w:rPr>
          <w:rFonts w:ascii="Calibri" w:hAnsi="Calibri" w:cs="Calibri"/>
          <w:szCs w:val="18"/>
          <w:rtl/>
        </w:rPr>
        <w:t xml:space="preserve"> للقيام بذلك. إذا احتاجت شركة </w:t>
      </w:r>
      <w:r w:rsidRPr="0001386F">
        <w:rPr>
          <w:rFonts w:ascii="Calibri" w:hAnsi="Calibri" w:cs="Calibri"/>
          <w:szCs w:val="18"/>
        </w:rPr>
        <w:t>Microsoft</w:t>
      </w:r>
      <w:r w:rsidRPr="0001386F">
        <w:rPr>
          <w:rFonts w:ascii="Calibri" w:hAnsi="Calibri" w:cs="Calibri"/>
          <w:szCs w:val="18"/>
          <w:rtl/>
        </w:rPr>
        <w:t xml:space="preserve"> الحصول على معلومات إضافية لضمان الامتثال لهذه القيود، يجب أن يتعاون العميل مع شركة </w:t>
      </w:r>
      <w:r w:rsidRPr="0001386F">
        <w:rPr>
          <w:rFonts w:ascii="Calibri" w:hAnsi="Calibri" w:cs="Calibri"/>
          <w:szCs w:val="18"/>
        </w:rPr>
        <w:t>Microsoft</w:t>
      </w:r>
      <w:r w:rsidRPr="0001386F">
        <w:rPr>
          <w:rFonts w:ascii="Calibri" w:hAnsi="Calibri" w:cs="Calibri"/>
          <w:szCs w:val="18"/>
          <w:rtl/>
        </w:rPr>
        <w:t xml:space="preserve"> لتقديم هذه المعلومات، بما في ذلك الوثائق، في غضون </w:t>
      </w:r>
      <w:r w:rsidRPr="0001386F">
        <w:rPr>
          <w:rFonts w:ascii="Calibri" w:hAnsi="Calibri" w:cs="Calibri"/>
          <w:szCs w:val="18"/>
          <w:lang w:bidi=""/>
        </w:rPr>
        <w:t>30</w:t>
      </w:r>
      <w:r w:rsidRPr="0001386F">
        <w:rPr>
          <w:rFonts w:ascii="Calibri" w:hAnsi="Calibri" w:cs="Calibri"/>
          <w:szCs w:val="18"/>
          <w:rtl/>
        </w:rPr>
        <w:t xml:space="preserve"> يوم عمل من تقديم الطلب.</w:t>
      </w:r>
    </w:p>
    <w:p w14:paraId="4346FD2F" w14:textId="7BBFF44A" w:rsidR="00330CE5" w:rsidRPr="000F75AA" w:rsidRDefault="00330CE5" w:rsidP="00330CE5">
      <w:pPr>
        <w:pStyle w:val="ProductList-Body"/>
        <w:tabs>
          <w:tab w:val="clear" w:pos="158"/>
          <w:tab w:val="left" w:pos="90"/>
          <w:tab w:val="left" w:pos="270"/>
        </w:tabs>
        <w:ind w:left="158"/>
        <w:rPr>
          <w:rFonts w:cs="Arial"/>
          <w:sz w:val="6"/>
          <w:szCs w:val="6"/>
        </w:rPr>
      </w:pPr>
      <w:r w:rsidRPr="00331C73">
        <w:rPr>
          <w:szCs w:val="18"/>
          <w:rtl/>
        </w:rPr>
        <w:t>‏</w:t>
      </w:r>
      <w:dir w:val="rtl">
        <w:r w:rsidR="0028072A">
          <w:t>‬</w:t>
        </w:r>
        <w:r w:rsidR="00775E9F">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9B4CEC">
          <w:t>‬</w:t>
        </w:r>
      </w:dir>
    </w:p>
    <w:bookmarkStart w:id="116"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17" w:name="_Toc43899541"/>
      <w:r w:rsidRPr="00EF30C3">
        <w:rPr>
          <w:rFonts w:cs="Arial"/>
          <w:bCs/>
          <w:rtl/>
        </w:rPr>
        <w:t xml:space="preserve">خدمات </w:t>
      </w:r>
      <w:r w:rsidRPr="00773D4D">
        <w:rPr>
          <w:rFonts w:cs="Arial"/>
          <w:bCs/>
          <w:lang w:bidi="en-US"/>
        </w:rPr>
        <w:t>Office 365</w:t>
      </w:r>
      <w:bookmarkEnd w:id="117"/>
    </w:p>
    <w:bookmarkEnd w:id="116"/>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18"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18"/>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8B4B1B">
      <w:pPr>
        <w:pStyle w:val="ProductList-Body"/>
        <w:rPr>
          <w:rFonts w:cs="Arial"/>
          <w:szCs w:val="18"/>
        </w:rPr>
      </w:pPr>
    </w:p>
    <w:p w14:paraId="6313F83C" w14:textId="77777777" w:rsidR="009427A1" w:rsidRPr="00773D4D" w:rsidRDefault="009427A1" w:rsidP="008B4B1B">
      <w:pPr>
        <w:pStyle w:val="ProductList-Body"/>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8B4B1B">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8B4B1B">
      <w:pPr>
        <w:pStyle w:val="ProductList-Body"/>
        <w:rPr>
          <w:rFonts w:cs="Arial"/>
          <w:szCs w:val="18"/>
        </w:rPr>
      </w:pPr>
    </w:p>
    <w:p w14:paraId="27E1E5D4" w14:textId="77777777" w:rsidR="009D550E" w:rsidRPr="00773D4D" w:rsidRDefault="009D550E" w:rsidP="008B4B1B">
      <w:pPr>
        <w:pStyle w:val="ProductList-ClauseHeading"/>
        <w:keepNext w:val="0"/>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8B4B1B">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62E3B412" w14:textId="77777777" w:rsidR="005E11D2" w:rsidRPr="002A4524" w:rsidRDefault="005E11D2" w:rsidP="008B4B1B">
      <w:pPr>
        <w:spacing w:after="0"/>
        <w:rPr>
          <w:rFonts w:ascii="Calibri" w:hAnsi="Calibri" w:cs="Arial"/>
          <w:sz w:val="18"/>
          <w:szCs w:val="18"/>
          <w:lang w:val="fr-CA"/>
        </w:rPr>
      </w:pPr>
    </w:p>
    <w:p w14:paraId="741049C9" w14:textId="77777777" w:rsidR="00E06B1F" w:rsidRDefault="00E06B1F" w:rsidP="00E06B1F">
      <w:pPr>
        <w:pStyle w:val="ProductList-Body"/>
        <w:rPr>
          <w:b/>
          <w:bCs/>
          <w:color w:val="00188F"/>
          <w:szCs w:val="18"/>
        </w:rPr>
      </w:pPr>
      <w:r>
        <w:rPr>
          <w:b/>
          <w:bCs/>
          <w:color w:val="00188F"/>
          <w:szCs w:val="18"/>
        </w:rPr>
        <w:t>Cortana</w:t>
      </w:r>
    </w:p>
    <w:p w14:paraId="0DB0750F" w14:textId="466F0927" w:rsidR="00F85A79" w:rsidRPr="00E06B1F" w:rsidRDefault="00E06B1F" w:rsidP="008B4B1B">
      <w:pPr>
        <w:pStyle w:val="ProductList-Body"/>
        <w:tabs>
          <w:tab w:val="clear" w:pos="158"/>
          <w:tab w:val="left" w:pos="180"/>
        </w:tabs>
        <w:rPr>
          <w:b/>
          <w:szCs w:val="18"/>
        </w:rPr>
      </w:pPr>
      <w:r w:rsidRPr="00E06B1F">
        <w:rPr>
          <w:b/>
          <w:szCs w:val="18"/>
          <w:rtl/>
        </w:rPr>
        <w:t xml:space="preserve">تتيح خدمة </w:t>
      </w:r>
      <w:r w:rsidRPr="00E06B1F">
        <w:rPr>
          <w:bCs/>
          <w:szCs w:val="18"/>
        </w:rPr>
        <w:t>Cortana</w:t>
      </w:r>
      <w:r w:rsidRPr="00E06B1F">
        <w:rPr>
          <w:b/>
          <w:szCs w:val="18"/>
          <w:rtl/>
        </w:rPr>
        <w:t xml:space="preserve"> الأساسية للنظام الأساسي المضمنة في خدمات </w:t>
      </w:r>
      <w:r w:rsidRPr="00E06B1F">
        <w:rPr>
          <w:bCs/>
          <w:szCs w:val="18"/>
          <w:lang w:bidi=""/>
        </w:rPr>
        <w:t>Office 365</w:t>
      </w:r>
      <w:r w:rsidRPr="00E06B1F">
        <w:rPr>
          <w:b/>
          <w:szCs w:val="18"/>
          <w:rtl/>
        </w:rPr>
        <w:t xml:space="preserve"> للمستخدمين - في حالات معينة - الاتصال بخدمات </w:t>
      </w:r>
      <w:r w:rsidRPr="00E06B1F">
        <w:rPr>
          <w:bCs/>
          <w:szCs w:val="18"/>
        </w:rPr>
        <w:t>Microsoft services</w:t>
      </w:r>
      <w:r w:rsidRPr="00E06B1F">
        <w:rPr>
          <w:b/>
          <w:szCs w:val="18"/>
          <w:rtl/>
        </w:rPr>
        <w:t xml:space="preserve"> خارج خدمات </w:t>
      </w:r>
      <w:r w:rsidRPr="00E06B1F">
        <w:rPr>
          <w:bCs/>
          <w:szCs w:val="18"/>
          <w:lang w:bidi=""/>
        </w:rPr>
        <w:t>Office 365</w:t>
      </w:r>
      <w:r w:rsidRPr="00E06B1F">
        <w:rPr>
          <w:bCs/>
          <w:szCs w:val="18"/>
          <w:rtl/>
        </w:rPr>
        <w:t xml:space="preserve"> </w:t>
      </w:r>
      <w:r w:rsidRPr="00E06B1F">
        <w:rPr>
          <w:b/>
          <w:szCs w:val="18"/>
          <w:rtl/>
        </w:rPr>
        <w:t xml:space="preserve">- إذا سمح العميل - ويخضع المستخدمون الراغبون في استخدام تلك الخدمات لشروط استخدام بخلاف شروط استخدام الخدمات عبر الإنترنت هذه، فيما يتعلق بتلك التي تكون فيها </w:t>
      </w:r>
      <w:r w:rsidRPr="00E06B1F">
        <w:rPr>
          <w:bCs/>
          <w:szCs w:val="18"/>
        </w:rPr>
        <w:t>Microsoft</w:t>
      </w:r>
      <w:r w:rsidRPr="00E06B1F">
        <w:rPr>
          <w:bCs/>
          <w:szCs w:val="18"/>
          <w:rtl/>
        </w:rPr>
        <w:t xml:space="preserve"> </w:t>
      </w:r>
      <w:r w:rsidRPr="00E06B1F">
        <w:rPr>
          <w:b/>
          <w:szCs w:val="18"/>
          <w:rtl/>
        </w:rPr>
        <w:t>متحكمة بالبيانات، كما هو موضح في وثائق المنتج</w:t>
      </w:r>
      <w:r w:rsidR="00F85A79" w:rsidRPr="002A4524">
        <w:rPr>
          <w:rFonts w:ascii="Calibri" w:hAnsi="Calibri" w:cs="Arial"/>
          <w:szCs w:val="18"/>
          <w:rtl/>
        </w:rPr>
        <w:t>.</w:t>
      </w:r>
    </w:p>
    <w:p w14:paraId="45876889" w14:textId="77777777" w:rsidR="00F85A79" w:rsidRPr="002A4524" w:rsidRDefault="00F85A79" w:rsidP="008B4B1B">
      <w:pPr>
        <w:pStyle w:val="ProductList-Body"/>
        <w:tabs>
          <w:tab w:val="clear" w:pos="158"/>
          <w:tab w:val="left" w:pos="360"/>
        </w:tabs>
        <w:rPr>
          <w:rFonts w:ascii="Calibri" w:hAnsi="Calibri" w:cs="Arial"/>
          <w:szCs w:val="18"/>
          <w:lang w:val="fr-CA"/>
        </w:rPr>
      </w:pPr>
    </w:p>
    <w:p w14:paraId="7B7B7482" w14:textId="78EBE75A" w:rsidR="00C33629" w:rsidRPr="00405679" w:rsidRDefault="00F85A79" w:rsidP="008B4B1B">
      <w:pPr>
        <w:pStyle w:val="ProductList-Body"/>
        <w:rPr>
          <w:szCs w:val="18"/>
        </w:rPr>
        <w:sectPr w:rsidR="00C33629" w:rsidRPr="00405679" w:rsidSect="00271962">
          <w:footerReference w:type="default" r:id="rId32"/>
          <w:footerReference w:type="first" r:id="rId33"/>
          <w:type w:val="continuous"/>
          <w:pgSz w:w="12240" w:h="15840"/>
          <w:pgMar w:top="1440" w:right="720" w:bottom="1440" w:left="720" w:header="720" w:footer="720" w:gutter="0"/>
          <w:cols w:space="720"/>
          <w:bidi/>
          <w:docGrid w:linePitch="360"/>
        </w:sectPr>
      </w:pPr>
      <w:r w:rsidRPr="002A4524">
        <w:rPr>
          <w:rFonts w:ascii="Calibri" w:hAnsi="Calibri" w:cs="Arial"/>
          <w:b/>
          <w:bCs/>
          <w:color w:val="00188F"/>
          <w:szCs w:val="18"/>
          <w:rtl/>
        </w:rPr>
        <w:t>محاولات:</w:t>
      </w:r>
      <w:r w:rsidRPr="002A4524">
        <w:rPr>
          <w:rFonts w:ascii="Calibri" w:hAnsi="Calibri" w:cs="Arial"/>
          <w:b/>
          <w:color w:val="00188F"/>
          <w:szCs w:val="18"/>
          <w:rtl/>
        </w:rPr>
        <w:t xml:space="preserve"> </w:t>
      </w:r>
      <w:r w:rsidRPr="002A4524">
        <w:rPr>
          <w:rFonts w:ascii="Calibri" w:hAnsi="Calibri" w:cs="Arial"/>
          <w:szCs w:val="18"/>
          <w:rtl/>
        </w:rPr>
        <w:t xml:space="preserve">يُحظر بدء </w:t>
      </w:r>
      <w:r w:rsidRPr="002A4524">
        <w:rPr>
          <w:rFonts w:ascii="Calibri" w:hAnsi="Calibri" w:cs="Arial"/>
          <w:szCs w:val="18"/>
          <w:lang w:val="fr-CA"/>
        </w:rPr>
        <w:t>Microsoft Teams Trial</w:t>
      </w:r>
      <w:r w:rsidRPr="002A4524">
        <w:rPr>
          <w:rFonts w:ascii="Calibri" w:hAnsi="Calibri" w:cs="Arial"/>
          <w:szCs w:val="18"/>
          <w:rtl/>
        </w:rPr>
        <w:t xml:space="preserve"> إلا عبر المستخدمين النهائيين الأفراد. يُحظر على العملاء بدء </w:t>
      </w:r>
      <w:r w:rsidRPr="002A4524">
        <w:rPr>
          <w:rFonts w:ascii="Calibri" w:hAnsi="Calibri" w:cs="Arial"/>
          <w:szCs w:val="18"/>
          <w:lang w:val="fr-CA"/>
        </w:rPr>
        <w:t>Microsoft Teams Trial</w:t>
      </w:r>
      <w:r w:rsidRPr="002A4524">
        <w:rPr>
          <w:rFonts w:ascii="Calibri" w:hAnsi="Calibri" w:cs="Arial"/>
          <w:szCs w:val="18"/>
          <w:rtl/>
        </w:rPr>
        <w:t xml:space="preserve"> نيابة عن موظفي المستخدم النهائي</w:t>
      </w:r>
      <w:r w:rsidRPr="00405679">
        <w:rPr>
          <w:szCs w:val="18"/>
        </w:rPr>
        <w:t xml:space="preserve"> </w:t>
      </w:r>
    </w:p>
    <w:p w14:paraId="7098FF4A" w14:textId="77777777" w:rsidR="00F85A79" w:rsidRDefault="00F85A79" w:rsidP="008B4B1B">
      <w:pPr>
        <w:pStyle w:val="ProductList-Body"/>
        <w:rPr>
          <w:b/>
          <w:bCs/>
          <w:color w:val="00188F"/>
          <w:szCs w:val="18"/>
          <w:rtl/>
        </w:rPr>
      </w:pPr>
    </w:p>
    <w:p w14:paraId="4A319204" w14:textId="43AD761D" w:rsidR="00C33629" w:rsidRPr="00405679" w:rsidRDefault="00C33629" w:rsidP="008B4B1B">
      <w:pPr>
        <w:pStyle w:val="ProductList-Body"/>
        <w:rPr>
          <w:b/>
          <w:bCs/>
          <w:color w:val="00188F"/>
          <w:szCs w:val="18"/>
        </w:rPr>
      </w:pPr>
      <w:r w:rsidRPr="00405679">
        <w:rPr>
          <w:b/>
          <w:bCs/>
          <w:color w:val="00188F"/>
          <w:szCs w:val="18"/>
          <w:rtl/>
        </w:rPr>
        <w:t xml:space="preserve">خدمة </w:t>
      </w:r>
      <w:r w:rsidRPr="00405679">
        <w:rPr>
          <w:b/>
          <w:bCs/>
          <w:color w:val="00188F"/>
          <w:szCs w:val="18"/>
        </w:rPr>
        <w:t>Microsoft Threat Experts</w:t>
      </w:r>
    </w:p>
    <w:p w14:paraId="6ABB87C8" w14:textId="77777777" w:rsidR="00C33629" w:rsidRPr="00405679" w:rsidRDefault="00C33629" w:rsidP="008B4B1B">
      <w:pPr>
        <w:pStyle w:val="ProductList-Body"/>
        <w:ind w:right="-720"/>
        <w:rPr>
          <w:szCs w:val="18"/>
        </w:rPr>
      </w:pPr>
      <w:r w:rsidRPr="00405679">
        <w:rPr>
          <w:szCs w:val="18"/>
          <w:rtl/>
        </w:rPr>
        <w:t xml:space="preserve">تخضع أي خدمة مقدمة للعميل من خلال ميزة خبراء حسب الطلب ضمن خدمة </w:t>
      </w:r>
      <w:r w:rsidRPr="00405679">
        <w:rPr>
          <w:szCs w:val="18"/>
        </w:rPr>
        <w:t>Microsoft Threat Experts</w:t>
      </w:r>
      <w:r w:rsidRPr="00405679">
        <w:rPr>
          <w:szCs w:val="18"/>
          <w:rtl/>
        </w:rPr>
        <w:t xml:space="preserve"> لإشعار الخدمات الاحترافية الوارد في </w:t>
      </w:r>
      <w:r w:rsidR="009B4CEC">
        <w:fldChar w:fldCharType="begin"/>
      </w:r>
      <w:r w:rsidR="009B4CEC">
        <w:instrText xml:space="preserve"> HYPERLINK \l "_top" \o "</w:instrText>
      </w:r>
      <w:r w:rsidR="009B4CEC">
        <w:instrText>المرفق</w:instrText>
      </w:r>
      <w:r w:rsidR="009B4CEC">
        <w:instrText xml:space="preserve"> 1" </w:instrText>
      </w:r>
      <w:r w:rsidR="009B4CEC">
        <w:fldChar w:fldCharType="separate"/>
      </w:r>
      <w:r w:rsidRPr="00405679">
        <w:rPr>
          <w:rStyle w:val="Hyperlink"/>
          <w:szCs w:val="18"/>
          <w:rtl/>
        </w:rPr>
        <w:t xml:space="preserve">المرفق </w:t>
      </w:r>
      <w:r w:rsidRPr="00405679">
        <w:rPr>
          <w:rStyle w:val="Hyperlink"/>
          <w:szCs w:val="18"/>
          <w:lang w:bidi=""/>
        </w:rPr>
        <w:t>1</w:t>
      </w:r>
      <w:r w:rsidR="009B4CEC">
        <w:rPr>
          <w:rStyle w:val="Hyperlink"/>
          <w:szCs w:val="18"/>
          <w:lang w:bidi=""/>
        </w:rPr>
        <w:fldChar w:fldCharType="end"/>
      </w:r>
      <w:r w:rsidRPr="00405679">
        <w:rPr>
          <w:szCs w:val="18"/>
          <w:rtl/>
        </w:rPr>
        <w:t>.</w:t>
      </w:r>
    </w:p>
    <w:p w14:paraId="5D14A143" w14:textId="63A7C010" w:rsidR="00C33629" w:rsidRDefault="00C33629" w:rsidP="008B4B1B">
      <w:pPr>
        <w:pStyle w:val="ProductList-Body"/>
        <w:rPr>
          <w:rFonts w:ascii="Calibri" w:hAnsi="Calibri" w:cs="Arial"/>
          <w:b/>
          <w:bCs/>
          <w:color w:val="00188F"/>
          <w:szCs w:val="18"/>
          <w:rtl/>
        </w:rPr>
      </w:pPr>
    </w:p>
    <w:p w14:paraId="0CE69FAB" w14:textId="77777777" w:rsidR="003117D0" w:rsidRPr="005B1A54" w:rsidRDefault="003117D0" w:rsidP="003117D0">
      <w:pPr>
        <w:pStyle w:val="ProductList-ClauseHeading"/>
        <w:keepNext w:val="0"/>
        <w:rPr>
          <w:rFonts w:ascii="Calibri" w:hAnsi="Calibri" w:cs="Arial"/>
          <w:bCs/>
          <w:szCs w:val="18"/>
        </w:rPr>
      </w:pPr>
      <w:r w:rsidRPr="005B1A54">
        <w:rPr>
          <w:rFonts w:ascii="Calibri" w:hAnsi="Calibri" w:cs="Arial"/>
          <w:bCs/>
          <w:szCs w:val="18"/>
          <w:rtl/>
        </w:rPr>
        <w:t>ميزات الامتثال لنقطة النهاية</w:t>
      </w:r>
    </w:p>
    <w:p w14:paraId="35800FB0" w14:textId="468BADDC" w:rsidR="003117D0" w:rsidRDefault="003117D0" w:rsidP="003117D0">
      <w:pPr>
        <w:pStyle w:val="ProductList-Body"/>
        <w:rPr>
          <w:rFonts w:ascii="Calibri" w:hAnsi="Calibri" w:cs="Arial"/>
          <w:szCs w:val="18"/>
          <w:rtl/>
        </w:rPr>
      </w:pPr>
      <w:r w:rsidRPr="00CE0311">
        <w:rPr>
          <w:rFonts w:ascii="Calibri" w:hAnsi="Calibri" w:cs="Arial"/>
          <w:szCs w:val="18"/>
          <w:rtl/>
        </w:rPr>
        <w:t xml:space="preserve">تتضمن إدارة المخاطر في </w:t>
      </w:r>
      <w:r w:rsidRPr="00CE0311">
        <w:rPr>
          <w:rFonts w:ascii="Calibri" w:hAnsi="Calibri" w:cs="Arial"/>
          <w:szCs w:val="18"/>
        </w:rPr>
        <w:t>Insider</w:t>
      </w:r>
      <w:r w:rsidRPr="00CE0311">
        <w:rPr>
          <w:rFonts w:ascii="Calibri" w:hAnsi="Calibri" w:cs="Arial"/>
          <w:szCs w:val="18"/>
          <w:rtl/>
        </w:rPr>
        <w:t xml:space="preserve"> وحماية معلومات </w:t>
      </w:r>
      <w:r w:rsidRPr="00CE0311">
        <w:rPr>
          <w:rFonts w:ascii="Calibri" w:hAnsi="Calibri" w:cs="Arial"/>
          <w:szCs w:val="18"/>
        </w:rPr>
        <w:t>Microsoft</w:t>
      </w:r>
      <w:r w:rsidRPr="00CE0311">
        <w:rPr>
          <w:rFonts w:ascii="Calibri" w:hAnsi="Calibri" w:cs="Arial"/>
          <w:szCs w:val="18"/>
          <w:rtl/>
        </w:rPr>
        <w:t xml:space="preserve"> ("خدمات الامتثال") ميزات نقطة النهاية التي تدمج بيانات العميل المستمدة من منصة الحماية المتقدمة من المخاطر مع </w:t>
      </w:r>
      <w:r w:rsidRPr="00CE0311">
        <w:rPr>
          <w:rFonts w:ascii="Calibri" w:hAnsi="Calibri" w:cs="Arial"/>
          <w:szCs w:val="18"/>
        </w:rPr>
        <w:t>Microsoft Defender</w:t>
      </w:r>
      <w:r w:rsidRPr="00CE0311">
        <w:rPr>
          <w:rFonts w:ascii="Calibri" w:hAnsi="Calibri" w:cs="Arial"/>
          <w:szCs w:val="18"/>
          <w:rtl/>
        </w:rPr>
        <w:t xml:space="preserve"> ‏</w:t>
      </w:r>
      <w:r w:rsidRPr="00CE0311">
        <w:rPr>
          <w:rFonts w:ascii="Calibri" w:hAnsi="Calibri" w:cs="Arial"/>
          <w:szCs w:val="18"/>
        </w:rPr>
        <w:t>(MDATP)</w:t>
      </w:r>
      <w:r w:rsidRPr="00CE0311">
        <w:rPr>
          <w:rFonts w:ascii="Calibri" w:hAnsi="Calibri" w:cs="Arial"/>
          <w:szCs w:val="18"/>
          <w:rtl/>
        </w:rPr>
        <w:t xml:space="preserve">. إذا لم يكن لدى العميل اشتراك ساري المفعول في منصة </w:t>
      </w:r>
      <w:r w:rsidRPr="00CE0311">
        <w:rPr>
          <w:rFonts w:ascii="Calibri" w:hAnsi="Calibri" w:cs="Arial"/>
          <w:szCs w:val="18"/>
        </w:rPr>
        <w:t>MDATP</w:t>
      </w:r>
      <w:r w:rsidRPr="00CE0311">
        <w:rPr>
          <w:rFonts w:ascii="Calibri" w:hAnsi="Calibri" w:cs="Arial"/>
          <w:szCs w:val="18"/>
          <w:rtl/>
        </w:rPr>
        <w:t xml:space="preserve">، فسيتم توفير مثيل تلقائيًا لغرض محدود ينطوي على تمكين ميزات نقطة النهاية "لخدمات الامتثال". تنطبق شروط ملحق </w:t>
      </w:r>
      <w:r w:rsidRPr="00CE0311">
        <w:rPr>
          <w:rFonts w:ascii="Calibri" w:hAnsi="Calibri" w:cs="Arial"/>
          <w:szCs w:val="18"/>
        </w:rPr>
        <w:t>DPA</w:t>
      </w:r>
      <w:r w:rsidRPr="00CE0311">
        <w:rPr>
          <w:rFonts w:ascii="Calibri" w:hAnsi="Calibri" w:cs="Arial"/>
          <w:szCs w:val="18"/>
          <w:rtl/>
        </w:rPr>
        <w:t xml:space="preserve"> والأحكام السارية على منصة </w:t>
      </w:r>
      <w:r w:rsidRPr="00CE0311">
        <w:rPr>
          <w:rFonts w:ascii="Calibri" w:hAnsi="Calibri" w:cs="Arial"/>
          <w:szCs w:val="18"/>
        </w:rPr>
        <w:t>MDATP</w:t>
      </w:r>
      <w:r w:rsidRPr="00CE0311">
        <w:rPr>
          <w:rFonts w:ascii="Calibri" w:hAnsi="Calibri" w:cs="Arial"/>
          <w:szCs w:val="18"/>
          <w:rtl/>
        </w:rPr>
        <w:t xml:space="preserve"> فقط على "بيانات العميل" التي تم جمعها لتوفير ميزات نقطة النهاية هذه.</w:t>
      </w:r>
    </w:p>
    <w:p w14:paraId="6E23351A" w14:textId="77777777" w:rsidR="003117D0" w:rsidRDefault="003117D0" w:rsidP="003117D0">
      <w:pPr>
        <w:pStyle w:val="ProductList-Body"/>
        <w:rPr>
          <w:rFonts w:ascii="Calibri" w:hAnsi="Calibri" w:cs="Arial"/>
          <w:b/>
          <w:bCs/>
          <w:color w:val="00188F"/>
          <w:szCs w:val="18"/>
        </w:rPr>
      </w:pPr>
    </w:p>
    <w:p w14:paraId="0DB92B99" w14:textId="1BA67CF6" w:rsidR="00094B39" w:rsidRPr="00EF30C3" w:rsidRDefault="00344DB7" w:rsidP="00A07088">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8B4B1B">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19"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E06B1F">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20" w:name="_Toc528174078"/>
      <w:bookmarkStart w:id="121" w:name="_Toc43899542"/>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20"/>
      <w:bookmarkEnd w:id="121"/>
    </w:p>
    <w:p w14:paraId="68EB39D3" w14:textId="77777777" w:rsidR="007F7A49" w:rsidRPr="008C383F" w:rsidRDefault="007F7A49" w:rsidP="00F61CD5">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19"/>
    <w:p w14:paraId="267FB991" w14:textId="77777777" w:rsidR="007F7A49" w:rsidRPr="007C0532" w:rsidRDefault="007F7A49" w:rsidP="00F61CD5">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5642C2FE"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غرفة</w:t>
      </w:r>
      <w:r w:rsidRPr="007C0532">
        <w:rPr>
          <w:rFonts w:cstheme="minorHAnsi"/>
          <w:sz w:val="16"/>
          <w:szCs w:val="16"/>
          <w:rtl/>
        </w:rPr>
        <w:t xml:space="preserve"> </w:t>
      </w:r>
      <w:r w:rsidRPr="007C0532">
        <w:rPr>
          <w:rFonts w:ascii="Arial" w:hAnsi="Arial" w:cs="Arial" w:hint="cs"/>
          <w:sz w:val="16"/>
          <w:szCs w:val="16"/>
          <w:rtl/>
        </w:rPr>
        <w:t>الاجتماعات</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2030C0E3" w14:textId="64AEFFD8"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lastRenderedPageBreak/>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7867C0">
      <w:pPr>
        <w:pStyle w:val="ProductList-Body"/>
        <w:keepNext/>
        <w:tabs>
          <w:tab w:val="clear" w:pos="158"/>
          <w:tab w:val="left" w:pos="360"/>
        </w:tabs>
        <w:ind w:left="187"/>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8B4B1B">
      <w:pPr>
        <w:pStyle w:val="ProductList-Body"/>
        <w:tabs>
          <w:tab w:val="clear" w:pos="158"/>
          <w:tab w:val="left" w:pos="360"/>
        </w:tabs>
        <w:ind w:left="180"/>
        <w:rPr>
          <w:rFonts w:cstheme="minorHAnsi"/>
          <w:szCs w:val="18"/>
        </w:rPr>
      </w:pPr>
    </w:p>
    <w:p w14:paraId="216E5EAD" w14:textId="77777777" w:rsidR="007F7A49" w:rsidRPr="007C0532" w:rsidRDefault="007F7A49" w:rsidP="008B4B1B">
      <w:pPr>
        <w:pStyle w:val="ProductList-Body"/>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8B4B1B">
      <w:pPr>
        <w:pStyle w:val="ProductList-Body"/>
        <w:rPr>
          <w:rFonts w:cstheme="minorHAnsi"/>
          <w:szCs w:val="18"/>
        </w:rPr>
      </w:pPr>
    </w:p>
    <w:p w14:paraId="63DC248E" w14:textId="77777777" w:rsidR="007F7A49" w:rsidRPr="007C0532" w:rsidRDefault="007F7A49" w:rsidP="008B4B1B">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8B4B1B">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8B4B1B">
      <w:pPr>
        <w:pStyle w:val="ProductList-Body"/>
        <w:tabs>
          <w:tab w:val="clear" w:pos="158"/>
          <w:tab w:val="left" w:pos="360"/>
        </w:tabs>
        <w:rPr>
          <w:rFonts w:cstheme="minorHAnsi"/>
          <w:szCs w:val="18"/>
        </w:rPr>
      </w:pPr>
    </w:p>
    <w:p w14:paraId="3C0882EA"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8B4B1B">
      <w:pPr>
        <w:pStyle w:val="ProductList-Body"/>
        <w:tabs>
          <w:tab w:val="clear" w:pos="158"/>
          <w:tab w:val="left" w:pos="360"/>
        </w:tabs>
        <w:rPr>
          <w:rFonts w:cstheme="minorHAnsi"/>
          <w:szCs w:val="18"/>
        </w:rPr>
      </w:pPr>
    </w:p>
    <w:p w14:paraId="46E67F76"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cstheme="minorHAnsi"/>
          <w:szCs w:val="18"/>
        </w:rPr>
        <w:t>(“CACD”)</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مشاركته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مستخدمين</w:t>
      </w:r>
      <w:r w:rsidRPr="007C0532">
        <w:rPr>
          <w:rFonts w:cstheme="minorHAnsi"/>
          <w:szCs w:val="18"/>
          <w:rtl/>
        </w:rPr>
        <w:t xml:space="preserve"> </w:t>
      </w:r>
      <w:r w:rsidRPr="007C0532">
        <w:rPr>
          <w:rFonts w:ascii="Arial" w:hAnsi="Arial" w:cs="Arial" w:hint="cs"/>
          <w:szCs w:val="18"/>
          <w:rtl/>
        </w:rPr>
        <w:t>متعددين</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يقومون</w:t>
      </w:r>
      <w:r w:rsidRPr="007C0532">
        <w:rPr>
          <w:rFonts w:cstheme="minorHAnsi"/>
          <w:szCs w:val="18"/>
          <w:rtl/>
        </w:rPr>
        <w:t xml:space="preserve"> </w:t>
      </w:r>
      <w:r w:rsidRPr="007C0532">
        <w:rPr>
          <w:rFonts w:ascii="Arial" w:hAnsi="Arial" w:cs="Arial" w:hint="cs"/>
          <w:szCs w:val="18"/>
          <w:rtl/>
        </w:rPr>
        <w:t>بتسجيل</w:t>
      </w:r>
      <w:r w:rsidRPr="007C0532">
        <w:rPr>
          <w:rFonts w:cstheme="minorHAnsi"/>
          <w:szCs w:val="18"/>
          <w:rtl/>
        </w:rPr>
        <w:t xml:space="preserve"> </w:t>
      </w:r>
      <w:r w:rsidRPr="007C0532">
        <w:rPr>
          <w:rFonts w:ascii="Arial" w:hAnsi="Arial" w:cs="Arial" w:hint="cs"/>
          <w:szCs w:val="18"/>
          <w:rtl/>
        </w:rPr>
        <w:t>الدخول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الجهاز</w:t>
      </w:r>
      <w:r w:rsidRPr="007C0532">
        <w:rPr>
          <w:rFonts w:cstheme="minorHAnsi"/>
          <w:szCs w:val="18"/>
          <w:rtl/>
        </w:rPr>
        <w:t xml:space="preserve"> </w:t>
      </w:r>
      <w:r w:rsidRPr="007C0532">
        <w:rPr>
          <w:rFonts w:ascii="Arial" w:hAnsi="Arial" w:cs="Arial" w:hint="cs"/>
          <w:szCs w:val="18"/>
          <w:rtl/>
        </w:rPr>
        <w:t>باستخدام</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اعتماد</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بهم</w:t>
      </w:r>
      <w:r w:rsidRPr="007C0532">
        <w:rPr>
          <w:rFonts w:cstheme="minorHAnsi"/>
          <w:szCs w:val="18"/>
          <w:rtl/>
        </w:rPr>
        <w:t xml:space="preserve"> </w:t>
      </w:r>
      <w:r w:rsidRPr="007C0532">
        <w:rPr>
          <w:rFonts w:ascii="Arial" w:hAnsi="Arial" w:cs="Arial" w:hint="cs"/>
          <w:szCs w:val="18"/>
          <w:rtl/>
        </w:rPr>
        <w:t>ويدعم</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الفيديو</w:t>
      </w:r>
      <w:r w:rsidRPr="007C0532">
        <w:rPr>
          <w:rFonts w:cstheme="minorHAnsi"/>
          <w:szCs w:val="18"/>
          <w:rtl/>
        </w:rPr>
        <w:t xml:space="preserve">. </w:t>
      </w:r>
      <w:r w:rsidRPr="007C0532">
        <w:rPr>
          <w:rFonts w:ascii="Arial" w:hAnsi="Arial" w:cs="Arial" w:hint="cs"/>
          <w:szCs w:val="18"/>
          <w:rtl/>
        </w:rPr>
        <w:t>عروض</w:t>
      </w:r>
      <w:r w:rsidRPr="007C0532">
        <w:rPr>
          <w:rFonts w:cstheme="minorHAnsi"/>
          <w:szCs w:val="18"/>
          <w:rtl/>
        </w:rPr>
        <w:t xml:space="preserve"> </w:t>
      </w:r>
      <w:r w:rsidRPr="007C0532">
        <w:rPr>
          <w:rFonts w:ascii="Arial" w:hAnsi="Arial" w:cs="Arial" w:hint="cs"/>
          <w:szCs w:val="18"/>
          <w:rtl/>
        </w:rPr>
        <w:t>هاتف</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وغرفة</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عبارة</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أجهزة</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تعيينها</w:t>
      </w:r>
      <w:r w:rsidRPr="007C0532">
        <w:rPr>
          <w:rFonts w:cstheme="minorHAnsi"/>
          <w:szCs w:val="18"/>
          <w:rtl/>
        </w:rPr>
        <w:t xml:space="preserve"> </w:t>
      </w:r>
      <w:r w:rsidRPr="007C0532">
        <w:rPr>
          <w:rFonts w:ascii="Arial" w:hAnsi="Arial" w:cs="Arial" w:hint="cs"/>
          <w:szCs w:val="18"/>
          <w:rtl/>
        </w:rPr>
        <w:t>إلا</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منطقة</w:t>
      </w:r>
      <w:r w:rsidRPr="007C0532">
        <w:rPr>
          <w:rFonts w:cstheme="minorHAnsi"/>
          <w:szCs w:val="18"/>
          <w:rtl/>
        </w:rPr>
        <w:t xml:space="preserve"> </w:t>
      </w:r>
      <w:r w:rsidRPr="007C0532">
        <w:rPr>
          <w:rFonts w:ascii="Arial" w:hAnsi="Arial" w:cs="Arial" w:hint="cs"/>
          <w:szCs w:val="18"/>
          <w:rtl/>
        </w:rPr>
        <w:t>مشتركة</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واستخدامه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عدد</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65CB6B94" w14:textId="77777777" w:rsidR="004F3F62" w:rsidRPr="00EA01C0" w:rsidRDefault="004F3F62" w:rsidP="004F3F62">
      <w:pPr>
        <w:pStyle w:val="ProductList-Body"/>
        <w:rPr>
          <w:rFonts w:ascii="Calibri" w:hAnsi="Calibri" w:cs="Calibri"/>
          <w:b/>
          <w:bCs/>
          <w:color w:val="00188F"/>
          <w:szCs w:val="18"/>
        </w:rPr>
      </w:pP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خطة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w:t>
      </w:r>
      <w:r w:rsidRPr="00EA01C0">
        <w:rPr>
          <w:rFonts w:ascii="Calibri" w:hAnsi="Calibri" w:cs="Calibri"/>
          <w:b/>
          <w:bCs/>
          <w:color w:val="00188F"/>
          <w:szCs w:val="18"/>
          <w:rtl/>
        </w:rPr>
        <w:t xml:space="preserve"> </w:t>
      </w:r>
      <w:r w:rsidRPr="00EA01C0">
        <w:rPr>
          <w:rFonts w:ascii="Arial" w:hAnsi="Arial" w:cs="Arial" w:hint="cs"/>
          <w:b/>
          <w:bCs/>
          <w:color w:val="00188F"/>
          <w:szCs w:val="18"/>
          <w:rtl/>
        </w:rPr>
        <w:t>والمؤتمرات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الصوتية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الاتصالات</w:t>
      </w:r>
      <w:r w:rsidRPr="00EA01C0">
        <w:rPr>
          <w:rFonts w:ascii="Calibri" w:hAnsi="Calibri" w:cs="Calibri"/>
          <w:b/>
          <w:bCs/>
          <w:color w:val="00188F"/>
          <w:szCs w:val="18"/>
          <w:rtl/>
        </w:rPr>
        <w:t>/</w:t>
      </w:r>
      <w:r w:rsidRPr="00EA01C0">
        <w:rPr>
          <w:rFonts w:ascii="Arial" w:hAnsi="Arial" w:cs="Arial" w:hint="cs"/>
          <w:b/>
          <w:bCs/>
          <w:color w:val="00188F"/>
          <w:szCs w:val="18"/>
          <w:rtl/>
        </w:rPr>
        <w:t>المؤتمرات</w:t>
      </w:r>
      <w:r w:rsidRPr="00EA01C0">
        <w:rPr>
          <w:rFonts w:ascii="Calibri" w:hAnsi="Calibri" w:cs="Calibri"/>
          <w:b/>
          <w:bCs/>
          <w:color w:val="00188F"/>
          <w:szCs w:val="18"/>
          <w:rtl/>
        </w:rPr>
        <w:t>)</w:t>
      </w:r>
    </w:p>
    <w:p w14:paraId="71118FE7" w14:textId="47EB0015" w:rsidR="007F7A49" w:rsidRPr="007C0532" w:rsidRDefault="004F3F62" w:rsidP="004F3F62">
      <w:pPr>
        <w:pStyle w:val="ProductList-Body"/>
        <w:tabs>
          <w:tab w:val="clear" w:pos="158"/>
          <w:tab w:val="left" w:pos="360"/>
        </w:tabs>
        <w:rPr>
          <w:rFonts w:cstheme="minorHAnsi"/>
          <w:szCs w:val="18"/>
        </w:rPr>
      </w:pPr>
      <w:r w:rsidRPr="00EA01C0">
        <w:rPr>
          <w:rFonts w:ascii="Arial" w:hAnsi="Arial" w:cs="Arial" w:hint="cs"/>
          <w:szCs w:val="18"/>
          <w:rtl/>
        </w:rPr>
        <w:t>يتم</w:t>
      </w:r>
      <w:r w:rsidRPr="00EA01C0">
        <w:rPr>
          <w:rFonts w:ascii="Calibri" w:hAnsi="Calibri" w:cs="Calibri"/>
          <w:szCs w:val="18"/>
          <w:rtl/>
        </w:rPr>
        <w:t xml:space="preserve"> </w:t>
      </w:r>
      <w:r w:rsidRPr="00EA01C0">
        <w:rPr>
          <w:rFonts w:ascii="Arial" w:hAnsi="Arial" w:cs="Arial" w:hint="cs"/>
          <w:szCs w:val="18"/>
          <w:rtl/>
        </w:rPr>
        <w:t>توفير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بواسطة</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Arial" w:hAnsi="Arial" w:cs="Arial" w:hint="cs"/>
          <w:szCs w:val="18"/>
          <w:rtl/>
        </w:rPr>
        <w:t>تابعة</w:t>
      </w:r>
      <w:r w:rsidRPr="00EA01C0">
        <w:rPr>
          <w:rFonts w:ascii="Calibri" w:hAnsi="Calibri" w:cs="Calibri"/>
          <w:szCs w:val="18"/>
          <w:rtl/>
        </w:rPr>
        <w:t xml:space="preserve"> </w:t>
      </w:r>
      <w:r w:rsidRPr="00EA01C0">
        <w:rPr>
          <w:rFonts w:ascii="Arial" w:hAnsi="Arial" w:cs="Arial" w:hint="cs"/>
          <w:szCs w:val="18"/>
          <w:rtl/>
        </w:rPr>
        <w:t>لـ</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موفر</w:t>
      </w:r>
      <w:r w:rsidRPr="00EA01C0">
        <w:rPr>
          <w:rFonts w:ascii="Calibri" w:hAnsi="Calibri" w:cs="Calibri"/>
          <w:szCs w:val="18"/>
          <w:rtl/>
        </w:rPr>
        <w:t xml:space="preserve"> </w:t>
      </w:r>
      <w:r w:rsidRPr="00EA01C0">
        <w:rPr>
          <w:rFonts w:ascii="Arial" w:hAnsi="Arial" w:cs="Arial" w:hint="cs"/>
          <w:szCs w:val="18"/>
          <w:rtl/>
        </w:rPr>
        <w:t>خدمة</w:t>
      </w:r>
      <w:r w:rsidRPr="00EA01C0">
        <w:rPr>
          <w:rFonts w:ascii="Calibri" w:hAnsi="Calibri" w:cs="Calibri"/>
          <w:szCs w:val="18"/>
          <w:rtl/>
        </w:rPr>
        <w:t xml:space="preserve"> </w:t>
      </w:r>
      <w:r w:rsidRPr="00EA01C0">
        <w:rPr>
          <w:rFonts w:ascii="Arial" w:hAnsi="Arial" w:cs="Arial" w:hint="cs"/>
          <w:szCs w:val="18"/>
          <w:rtl/>
        </w:rPr>
        <w:t>آخر</w:t>
      </w:r>
      <w:r w:rsidRPr="00EA01C0">
        <w:rPr>
          <w:rFonts w:ascii="Calibri" w:hAnsi="Calibri" w:cs="Calibri"/>
          <w:szCs w:val="18"/>
          <w:rtl/>
        </w:rPr>
        <w:t xml:space="preserve"> </w:t>
      </w:r>
      <w:r w:rsidRPr="00EA01C0">
        <w:rPr>
          <w:rFonts w:ascii="Arial" w:hAnsi="Arial" w:cs="Arial" w:hint="cs"/>
          <w:szCs w:val="18"/>
          <w:rtl/>
        </w:rPr>
        <w:t>مرخص</w:t>
      </w:r>
      <w:r w:rsidRPr="00EA01C0">
        <w:rPr>
          <w:rFonts w:ascii="Calibri" w:hAnsi="Calibri" w:cs="Calibri"/>
          <w:szCs w:val="18"/>
          <w:rtl/>
        </w:rPr>
        <w:t xml:space="preserve"> </w:t>
      </w:r>
      <w:r w:rsidRPr="00EA01C0">
        <w:rPr>
          <w:rFonts w:ascii="Arial" w:hAnsi="Arial" w:cs="Arial" w:hint="cs"/>
          <w:szCs w:val="18"/>
          <w:rtl/>
        </w:rPr>
        <w:t>له</w:t>
      </w:r>
      <w:r w:rsidRPr="00EA01C0">
        <w:rPr>
          <w:rFonts w:ascii="Calibri" w:hAnsi="Calibri" w:cs="Calibri"/>
          <w:szCs w:val="18"/>
          <w:rtl/>
        </w:rPr>
        <w:t xml:space="preserve"> </w:t>
      </w:r>
      <w:r w:rsidRPr="00EA01C0">
        <w:rPr>
          <w:rFonts w:ascii="Arial" w:hAnsi="Arial" w:cs="Arial" w:hint="cs"/>
          <w:szCs w:val="18"/>
          <w:rtl/>
        </w:rPr>
        <w:t>إدارة</w:t>
      </w:r>
      <w:r w:rsidRPr="00EA01C0">
        <w:rPr>
          <w:rFonts w:ascii="Calibri" w:hAnsi="Calibri" w:cs="Calibri"/>
          <w:szCs w:val="18"/>
          <w:rtl/>
        </w:rPr>
        <w:t xml:space="preserve"> </w:t>
      </w:r>
      <w:r w:rsidRPr="00EA01C0">
        <w:rPr>
          <w:rFonts w:ascii="Arial" w:hAnsi="Arial" w:cs="Arial" w:hint="cs"/>
          <w:szCs w:val="18"/>
          <w:rtl/>
        </w:rPr>
        <w:t>هذه</w:t>
      </w:r>
      <w:r w:rsidRPr="00EA01C0">
        <w:rPr>
          <w:rFonts w:ascii="Calibri" w:hAnsi="Calibri" w:cs="Calibri"/>
          <w:szCs w:val="18"/>
          <w:rtl/>
        </w:rPr>
        <w:t xml:space="preserve"> </w:t>
      </w:r>
      <w:r w:rsidRPr="00EA01C0">
        <w:rPr>
          <w:rFonts w:ascii="Arial" w:hAnsi="Arial" w:cs="Arial" w:hint="cs"/>
          <w:szCs w:val="18"/>
          <w:rtl/>
        </w:rPr>
        <w:t>الخدمات</w:t>
      </w:r>
      <w:r w:rsidRPr="00EA01C0">
        <w:rPr>
          <w:rFonts w:ascii="Calibri" w:hAnsi="Calibri" w:cs="Calibri"/>
          <w:szCs w:val="18"/>
          <w:rtl/>
        </w:rPr>
        <w:t xml:space="preserve">. </w:t>
      </w:r>
      <w:r w:rsidRPr="00EA01C0">
        <w:rPr>
          <w:rFonts w:ascii="Arial" w:hAnsi="Arial" w:cs="Arial" w:hint="cs"/>
          <w:szCs w:val="18"/>
          <w:rtl/>
        </w:rPr>
        <w:t>قد</w:t>
      </w:r>
      <w:r w:rsidRPr="00EA01C0">
        <w:rPr>
          <w:rFonts w:ascii="Calibri" w:hAnsi="Calibri" w:cs="Calibri"/>
          <w:szCs w:val="18"/>
          <w:rtl/>
        </w:rPr>
        <w:t xml:space="preserve"> </w:t>
      </w:r>
      <w:r w:rsidRPr="00EA01C0">
        <w:rPr>
          <w:rFonts w:ascii="Arial" w:hAnsi="Arial" w:cs="Arial" w:hint="cs"/>
          <w:szCs w:val="18"/>
          <w:rtl/>
        </w:rPr>
        <w:t>تشتمل</w:t>
      </w:r>
      <w:r w:rsidRPr="00EA01C0">
        <w:rPr>
          <w:rFonts w:ascii="Calibri" w:hAnsi="Calibri" w:cs="Calibri"/>
          <w:szCs w:val="18"/>
          <w:rtl/>
        </w:rPr>
        <w:t xml:space="preserve"> </w:t>
      </w:r>
      <w:r w:rsidRPr="00EA01C0">
        <w:rPr>
          <w:rFonts w:ascii="Arial" w:hAnsi="Arial" w:cs="Arial" w:hint="cs"/>
          <w:szCs w:val="18"/>
          <w:rtl/>
        </w:rPr>
        <w:t>أسعار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على</w:t>
      </w:r>
      <w:r w:rsidRPr="00EA01C0">
        <w:rPr>
          <w:rFonts w:ascii="Calibri" w:hAnsi="Calibri" w:cs="Calibri"/>
          <w:szCs w:val="18"/>
          <w:rtl/>
        </w:rPr>
        <w:t xml:space="preserve"> </w:t>
      </w:r>
      <w:r w:rsidRPr="00EA01C0">
        <w:rPr>
          <w:rFonts w:ascii="Arial" w:hAnsi="Arial" w:cs="Arial" w:hint="cs"/>
          <w:szCs w:val="18"/>
          <w:rtl/>
        </w:rPr>
        <w:t>الضرائب</w:t>
      </w:r>
      <w:r w:rsidRPr="00EA01C0">
        <w:rPr>
          <w:rFonts w:ascii="Calibri" w:hAnsi="Calibri" w:cs="Calibri"/>
          <w:szCs w:val="18"/>
          <w:rtl/>
        </w:rPr>
        <w:t xml:space="preserve"> </w:t>
      </w:r>
      <w:r w:rsidRPr="00EA01C0">
        <w:rPr>
          <w:rFonts w:ascii="Arial" w:hAnsi="Arial" w:cs="Arial" w:hint="cs"/>
          <w:szCs w:val="18"/>
          <w:rtl/>
        </w:rPr>
        <w:t>والرسوم</w:t>
      </w:r>
      <w:r w:rsidRPr="00EA01C0">
        <w:rPr>
          <w:rFonts w:ascii="Calibri" w:hAnsi="Calibri" w:cs="Calibri"/>
          <w:szCs w:val="18"/>
          <w:rtl/>
        </w:rPr>
        <w:t xml:space="preserve"> </w:t>
      </w:r>
      <w:r w:rsidRPr="00EA01C0">
        <w:rPr>
          <w:rFonts w:ascii="Arial" w:hAnsi="Arial" w:cs="Arial" w:hint="cs"/>
          <w:szCs w:val="18"/>
          <w:rtl/>
        </w:rPr>
        <w:t>الواجبة</w:t>
      </w:r>
      <w:r w:rsidR="007F7A49" w:rsidRPr="007C0532">
        <w:rPr>
          <w:rFonts w:cstheme="minorHAnsi"/>
          <w:szCs w:val="18"/>
          <w:rtl/>
        </w:rPr>
        <w:t xml:space="preserve">. </w:t>
      </w:r>
      <w:r w:rsidR="007F7A49" w:rsidRPr="007C0532">
        <w:rPr>
          <w:rFonts w:ascii="Arial" w:hAnsi="Arial" w:cs="Arial" w:hint="cs"/>
          <w:szCs w:val="18"/>
          <w:rtl/>
        </w:rPr>
        <w:t>يتم</w:t>
      </w:r>
      <w:r w:rsidR="007F7A49" w:rsidRPr="007C0532">
        <w:rPr>
          <w:rFonts w:cstheme="minorHAnsi"/>
          <w:szCs w:val="18"/>
          <w:rtl/>
        </w:rPr>
        <w:t xml:space="preserve"> </w:t>
      </w:r>
      <w:r w:rsidR="007F7A49" w:rsidRPr="007C0532">
        <w:rPr>
          <w:rFonts w:ascii="Arial" w:hAnsi="Arial" w:cs="Arial" w:hint="cs"/>
          <w:szCs w:val="18"/>
          <w:rtl/>
        </w:rPr>
        <w:t>الإفصاح</w:t>
      </w:r>
      <w:r w:rsidR="007F7A49" w:rsidRPr="007C0532">
        <w:rPr>
          <w:rFonts w:cstheme="minorHAnsi"/>
          <w:szCs w:val="18"/>
          <w:rtl/>
        </w:rPr>
        <w:t xml:space="preserve"> </w:t>
      </w:r>
      <w:r w:rsidR="007F7A49" w:rsidRPr="007C0532">
        <w:rPr>
          <w:rFonts w:ascii="Arial" w:hAnsi="Arial" w:cs="Arial" w:hint="cs"/>
          <w:szCs w:val="18"/>
          <w:rtl/>
        </w:rPr>
        <w:t>عن</w:t>
      </w:r>
      <w:r w:rsidR="007F7A49" w:rsidRPr="007C0532">
        <w:rPr>
          <w:rFonts w:cstheme="minorHAnsi"/>
          <w:szCs w:val="18"/>
          <w:rtl/>
        </w:rPr>
        <w:t xml:space="preserve"> </w:t>
      </w:r>
      <w:r w:rsidR="007F7A49" w:rsidRPr="007C0532">
        <w:rPr>
          <w:rFonts w:ascii="Arial" w:hAnsi="Arial" w:cs="Arial" w:hint="cs"/>
          <w:szCs w:val="18"/>
          <w:rtl/>
        </w:rPr>
        <w:t>جميع</w:t>
      </w:r>
      <w:r w:rsidR="007F7A49" w:rsidRPr="007C0532">
        <w:rPr>
          <w:rFonts w:cstheme="minorHAnsi"/>
          <w:szCs w:val="18"/>
          <w:rtl/>
        </w:rPr>
        <w:t xml:space="preserve"> </w:t>
      </w:r>
      <w:r w:rsidR="007F7A49" w:rsidRPr="007C0532">
        <w:rPr>
          <w:rFonts w:ascii="Arial" w:hAnsi="Arial" w:cs="Arial" w:hint="cs"/>
          <w:szCs w:val="18"/>
          <w:rtl/>
        </w:rPr>
        <w:t>الضرائب</w:t>
      </w:r>
      <w:r w:rsidR="007F7A49" w:rsidRPr="007C0532">
        <w:rPr>
          <w:rFonts w:cstheme="minorHAnsi"/>
          <w:szCs w:val="18"/>
          <w:rtl/>
        </w:rPr>
        <w:t xml:space="preserve"> </w:t>
      </w:r>
      <w:r w:rsidR="007F7A49" w:rsidRPr="007C0532">
        <w:rPr>
          <w:rFonts w:ascii="Arial" w:hAnsi="Arial" w:cs="Arial" w:hint="cs"/>
          <w:szCs w:val="18"/>
          <w:rtl/>
        </w:rPr>
        <w:t>والرسوم</w:t>
      </w:r>
      <w:r w:rsidR="007F7A49" w:rsidRPr="007C0532">
        <w:rPr>
          <w:rFonts w:cstheme="minorHAnsi"/>
          <w:szCs w:val="18"/>
          <w:rtl/>
        </w:rPr>
        <w:t xml:space="preserve"> </w:t>
      </w:r>
      <w:r w:rsidR="007F7A49" w:rsidRPr="007C0532">
        <w:rPr>
          <w:rFonts w:ascii="Arial" w:hAnsi="Arial" w:cs="Arial" w:hint="cs"/>
          <w:szCs w:val="18"/>
          <w:rtl/>
        </w:rPr>
        <w:t>وشروط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الخاصة</w:t>
      </w:r>
      <w:r w:rsidR="007F7A49" w:rsidRPr="007C0532">
        <w:rPr>
          <w:rFonts w:cstheme="minorHAnsi"/>
          <w:szCs w:val="18"/>
          <w:rtl/>
        </w:rPr>
        <w:t xml:space="preserve"> </w:t>
      </w:r>
      <w:r w:rsidR="007F7A49" w:rsidRPr="007C0532">
        <w:rPr>
          <w:rFonts w:ascii="Arial" w:hAnsi="Arial" w:cs="Arial" w:hint="cs"/>
          <w:szCs w:val="18"/>
          <w:rtl/>
        </w:rPr>
        <w:t>بالبلد</w:t>
      </w:r>
      <w:r w:rsidR="007F7A49" w:rsidRPr="007C0532">
        <w:rPr>
          <w:rFonts w:cstheme="minorHAnsi"/>
          <w:szCs w:val="18"/>
          <w:rtl/>
        </w:rPr>
        <w:t xml:space="preserve"> </w:t>
      </w:r>
      <w:r w:rsidR="007F7A49" w:rsidRPr="007C0532">
        <w:rPr>
          <w:rFonts w:ascii="Arial" w:hAnsi="Arial" w:cs="Arial" w:hint="cs"/>
          <w:szCs w:val="18"/>
          <w:rtl/>
        </w:rPr>
        <w:t>المشمولة</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r w:rsidR="007F7A49" w:rsidRPr="007C0532">
        <w:rPr>
          <w:rFonts w:ascii="Arial" w:hAnsi="Arial" w:cs="Arial" w:hint="cs"/>
          <w:szCs w:val="18"/>
          <w:rtl/>
        </w:rPr>
        <w:t>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المتوفرة</w:t>
      </w:r>
      <w:r w:rsidR="007F7A49" w:rsidRPr="007C0532">
        <w:rPr>
          <w:rFonts w:cstheme="minorHAnsi"/>
          <w:szCs w:val="18"/>
          <w:rtl/>
        </w:rPr>
        <w:t xml:space="preserve"> </w:t>
      </w:r>
      <w:r w:rsidR="007F7A49" w:rsidRPr="007C0532">
        <w:rPr>
          <w:rFonts w:ascii="Arial" w:hAnsi="Arial" w:cs="Arial" w:hint="cs"/>
          <w:szCs w:val="18"/>
          <w:rtl/>
        </w:rPr>
        <w:t>على</w:t>
      </w:r>
      <w:r w:rsidR="007F7A49" w:rsidRPr="007C0532">
        <w:rPr>
          <w:rFonts w:cstheme="minorHAnsi"/>
          <w:szCs w:val="18"/>
          <w:rtl/>
        </w:rPr>
        <w:t xml:space="preserve"> </w:t>
      </w:r>
      <w:r w:rsidR="007F7A49" w:rsidRPr="007C0532">
        <w:rPr>
          <w:rFonts w:ascii="Arial" w:hAnsi="Arial" w:cs="Arial" w:hint="cs"/>
          <w:szCs w:val="18"/>
          <w:rtl/>
        </w:rPr>
        <w:t>موقع</w:t>
      </w:r>
      <w:r w:rsidR="007F7A49" w:rsidRPr="007C0532">
        <w:rPr>
          <w:rFonts w:cstheme="minorHAnsi"/>
          <w:szCs w:val="18"/>
          <w:rtl/>
        </w:rPr>
        <w:t xml:space="preserve"> </w:t>
      </w:r>
      <w:r w:rsidR="007F7A49" w:rsidRPr="007C0532">
        <w:rPr>
          <w:rFonts w:ascii="Arial" w:hAnsi="Arial" w:cs="Arial" w:hint="cs"/>
          <w:szCs w:val="18"/>
          <w:rtl/>
        </w:rPr>
        <w:t>الترخيص</w:t>
      </w:r>
      <w:r w:rsidR="007F7A49" w:rsidRPr="007C0532">
        <w:rPr>
          <w:rFonts w:cstheme="minorHAnsi"/>
          <w:szCs w:val="18"/>
          <w:rtl/>
        </w:rPr>
        <w:t xml:space="preserve"> </w:t>
      </w:r>
      <w:r w:rsidR="007F7A49" w:rsidRPr="007C0532">
        <w:rPr>
          <w:rFonts w:ascii="Arial" w:hAnsi="Arial" w:cs="Arial" w:hint="cs"/>
          <w:szCs w:val="18"/>
          <w:rtl/>
        </w:rPr>
        <w:t>المجمع</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hyperlink r:id="rId34" w:history="1">
        <w:r w:rsidR="007F7A49" w:rsidRPr="007C0532">
          <w:rPr>
            <w:rStyle w:val="Hyperlink"/>
            <w:rFonts w:cstheme="minorHAnsi"/>
            <w:szCs w:val="18"/>
            <w:lang w:bidi=""/>
          </w:rPr>
          <w:t>http://go.microsoft.com/fwlink/?LinkId=690247</w:t>
        </w:r>
      </w:hyperlink>
      <w:r w:rsidR="007F7A49"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7E02C9EF" w14:textId="77777777" w:rsidR="00FB5449" w:rsidRPr="00603C5E" w:rsidRDefault="00FB5449" w:rsidP="00FB5449">
      <w:pPr>
        <w:pStyle w:val="ProductList-Body"/>
        <w:rPr>
          <w:rFonts w:ascii="Calibri" w:hAnsi="Calibri" w:cs="Calibri"/>
          <w:b/>
          <w:color w:val="00188F"/>
          <w:szCs w:val="18"/>
        </w:rPr>
      </w:pPr>
      <w:r w:rsidRPr="00603C5E">
        <w:rPr>
          <w:rFonts w:ascii="Calibri" w:hAnsi="Calibri" w:cs="Calibri"/>
          <w:b/>
          <w:color w:val="00188F"/>
          <w:szCs w:val="18"/>
          <w:rtl/>
        </w:rPr>
        <w:t>معلومات مهمة عن خدمات الطوارئ</w:t>
      </w:r>
    </w:p>
    <w:p w14:paraId="310DDF4C" w14:textId="4C09C338" w:rsidR="007F7A49" w:rsidRPr="007C0532" w:rsidRDefault="00FB5449" w:rsidP="00FB5449">
      <w:pPr>
        <w:pStyle w:val="ProductList-Body"/>
        <w:rPr>
          <w:rFonts w:cstheme="minorHAnsi"/>
          <w:szCs w:val="18"/>
        </w:rPr>
      </w:pPr>
      <w:r w:rsidRPr="00603C5E">
        <w:rPr>
          <w:rFonts w:ascii="Calibri" w:hAnsi="Calibri" w:cs="Calibri"/>
          <w:szCs w:val="18"/>
          <w:rtl/>
        </w:rPr>
        <w:t xml:space="preserve">يجب أن يُخطر العميل كل مستخدم لخطة الاتصال أن خدمات الطوارئ تعمل بشكل مختلف عن خدمات الهاتف التقليدية من النواحي التالية: </w:t>
      </w:r>
      <w:r w:rsidRPr="00603C5E">
        <w:rPr>
          <w:rFonts w:ascii="Calibri" w:hAnsi="Calibri" w:cs="Calibri"/>
          <w:szCs w:val="18"/>
          <w:lang w:bidi="en-US"/>
        </w:rPr>
        <w:t>(1)</w:t>
      </w:r>
      <w:r w:rsidRPr="00603C5E">
        <w:rPr>
          <w:rFonts w:ascii="Calibri" w:hAnsi="Calibri" w:cs="Calibri"/>
          <w:szCs w:val="18"/>
          <w:rtl/>
        </w:rPr>
        <w:t xml:space="preserve"> قد لا يتعرف </w:t>
      </w:r>
      <w:r w:rsidRPr="00603C5E">
        <w:rPr>
          <w:rFonts w:ascii="Calibri" w:hAnsi="Calibri" w:cs="Calibri"/>
          <w:szCs w:val="18"/>
          <w:lang w:bidi="en-US"/>
        </w:rPr>
        <w:t>Office 365</w:t>
      </w:r>
      <w:r w:rsidRPr="00603C5E">
        <w:rPr>
          <w:rFonts w:ascii="Calibri" w:hAnsi="Calibri" w:cs="Calibri"/>
          <w:szCs w:val="18"/>
          <w:rtl/>
        </w:rPr>
        <w:t xml:space="preserve"> على المكان الفعلي للمتصل بخدمات الطوارئ، مما قد يؤدي إلى توجيه المكالمة إلى مركز اتصالات خدمة طوارئ غير صحيح و/أو إرسال خدمات الطوارئ إلى مكان غير صحيح؛ و</w:t>
      </w:r>
      <w:r w:rsidRPr="00603C5E">
        <w:rPr>
          <w:rFonts w:ascii="Calibri" w:hAnsi="Calibri" w:cs="Calibri"/>
          <w:szCs w:val="18"/>
          <w:lang w:bidi="en-US"/>
        </w:rPr>
        <w:t>(2)</w:t>
      </w:r>
      <w:r w:rsidRPr="00603C5E">
        <w:rPr>
          <w:rFonts w:ascii="Calibri" w:hAnsi="Calibri" w:cs="Calibri"/>
          <w:szCs w:val="18"/>
          <w:rtl/>
        </w:rPr>
        <w:t xml:space="preserve"> إذا لم يكن جهاز المستخدم مزودًا بالطاقة، أو يعاني من انقطاع التيار أو لا يمكنه الوصول إلى الإنترنت لأي سبب آخر، فلا يمكن للمستخدم إجراء مكالمة خدمات طوارئ عبر خدمة خطة الاتصال؛ و</w:t>
      </w:r>
      <w:r w:rsidRPr="00603C5E">
        <w:rPr>
          <w:rFonts w:ascii="Calibri" w:hAnsi="Calibri" w:cs="Calibri"/>
          <w:szCs w:val="18"/>
          <w:lang w:bidi="en-US"/>
        </w:rPr>
        <w:t>(3)</w:t>
      </w:r>
      <w:r w:rsidRPr="00603C5E">
        <w:rPr>
          <w:rFonts w:ascii="Calibri" w:hAnsi="Calibri" w:cs="Calibri"/>
          <w:szCs w:val="18"/>
          <w:rtl/>
        </w:rPr>
        <w:t xml:space="preserve"> رغم إمكانية استخدام خدمات خطة الاتصال من أي مكان في العالم يتوفر به اتصال بالإنترنت، لكن ينبغي ألا يُجري المستخدمون مكالمة خدمات طوارئ من مكان خارج بلدان إقامتهم؛ لأنه من المرجح عدم توجيه المكالمة إلى مركز المكالمات الملائم في ذلك المكان</w:t>
      </w:r>
      <w:r w:rsidR="007F7A49" w:rsidRPr="007C0532">
        <w:rPr>
          <w:rFonts w:cstheme="minorHAnsi"/>
          <w:szCs w:val="18"/>
          <w:rtl/>
        </w:rPr>
        <w:t>.</w:t>
      </w:r>
    </w:p>
    <w:bookmarkStart w:id="122" w:name="ExchangeOnline"/>
    <w:bookmarkStart w:id="123" w:name="_Toc524436947"/>
    <w:bookmarkStart w:id="124"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343FDF">
      <w:pPr>
        <w:pStyle w:val="ProductList-Offering2Heading"/>
        <w:outlineLvl w:val="2"/>
      </w:pPr>
      <w:r>
        <w:tab/>
      </w:r>
      <w:bookmarkStart w:id="125" w:name="_Toc43899543"/>
      <w:r w:rsidR="00343FDF" w:rsidRPr="002B2F18">
        <w:t>Exchange Online</w:t>
      </w:r>
      <w:bookmarkEnd w:id="122"/>
      <w:bookmarkEnd w:id="123"/>
      <w:bookmarkEnd w:id="124"/>
      <w:bookmarkEnd w:id="125"/>
    </w:p>
    <w:p w14:paraId="6D39EE82" w14:textId="77777777" w:rsidR="00343FDF" w:rsidRPr="002B2F18" w:rsidRDefault="00343FDF" w:rsidP="00343FDF">
      <w:pPr>
        <w:pStyle w:val="ProductList-Offering1"/>
        <w:sectPr w:rsidR="00343FDF" w:rsidRPr="002B2F18" w:rsidSect="00E275D6">
          <w:footerReference w:type="first" r:id="rId35"/>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8B4B1B">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1D120F58" w14:textId="1EEDC5A1" w:rsidR="00017A5A" w:rsidRPr="00EF30C3" w:rsidRDefault="001A19E0" w:rsidP="008B4B1B">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r w:rsidR="009B4CEC">
        <w:fldChar w:fldCharType="begin"/>
      </w:r>
      <w:r w:rsidR="009B4CEC">
        <w:instrText xml:space="preserve"> HYPERLINK \l "CoreFeaturesforOffice365Services" </w:instrText>
      </w:r>
      <w:r w:rsidR="009B4CEC">
        <w:fldChar w:fldCharType="separate"/>
      </w:r>
      <w:r w:rsidRPr="00EF30C3">
        <w:rPr>
          <w:rStyle w:val="Hyperlink"/>
          <w:rFonts w:cs="Arial"/>
          <w:szCs w:val="18"/>
          <w:rtl/>
        </w:rPr>
        <w:t>الميزات الأساسية</w:t>
      </w:r>
      <w:r w:rsidR="009B4CEC">
        <w:rPr>
          <w:rStyle w:val="Hyperlink"/>
          <w:rFonts w:cs="Arial"/>
          <w:szCs w:val="18"/>
        </w:rPr>
        <w:fldChar w:fldCharType="end"/>
      </w:r>
      <w:r w:rsidRPr="00EF30C3">
        <w:rPr>
          <w:rFonts w:cs="Arial"/>
          <w:szCs w:val="18"/>
          <w:rtl/>
        </w:rPr>
        <w:t xml:space="preserve"> التالية:</w:t>
      </w:r>
    </w:p>
    <w:p w14:paraId="1211BEB5" w14:textId="77777777" w:rsidR="001A19E0" w:rsidRPr="00EF30C3" w:rsidRDefault="001A19E0" w:rsidP="008B4B1B">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8B4B1B">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8B4B1B">
      <w:pPr>
        <w:pStyle w:val="ProductList-Body"/>
        <w:ind w:left="180"/>
        <w:rPr>
          <w:rFonts w:cs="Arial"/>
          <w:szCs w:val="18"/>
        </w:rPr>
      </w:pPr>
    </w:p>
    <w:p w14:paraId="53900BEE" w14:textId="77777777" w:rsidR="001A19E0" w:rsidRPr="00EF30C3" w:rsidRDefault="001A19E0" w:rsidP="00B81D02">
      <w:pPr>
        <w:pStyle w:val="ProductList-Body"/>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8B4B1B">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8B4B1B">
      <w:pPr>
        <w:pStyle w:val="ProductList-Body"/>
        <w:ind w:left="180"/>
        <w:rPr>
          <w:rFonts w:cs="Arial"/>
          <w:szCs w:val="18"/>
        </w:rPr>
      </w:pPr>
    </w:p>
    <w:p w14:paraId="05B168D9"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8B4B1B">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8B4B1B">
      <w:pPr>
        <w:pStyle w:val="ProductList-Body"/>
        <w:ind w:left="180"/>
        <w:rPr>
          <w:rFonts w:cs="Arial"/>
          <w:szCs w:val="18"/>
        </w:rPr>
      </w:pPr>
    </w:p>
    <w:p w14:paraId="42B509D2"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8B4B1B">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lastRenderedPageBreak/>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A07088">
      <w:pPr>
        <w:pStyle w:val="ProductList-Body"/>
        <w:keepNext/>
        <w:ind w:left="187"/>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2A148731" w14:textId="7D6ECE50" w:rsidR="000B0627"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r w:rsidR="009B4CEC">
        <w:fldChar w:fldCharType="begin"/>
      </w:r>
      <w:r w:rsidR="009B4CEC">
        <w:instrText xml:space="preserve"> HYPERLINK \l "CoreFeaturesforOffice365Services" </w:instrText>
      </w:r>
      <w:r w:rsidR="009B4CEC">
        <w:fldChar w:fldCharType="separate"/>
      </w:r>
      <w:r w:rsidRPr="00EF30C3">
        <w:rPr>
          <w:rStyle w:val="Hyperlink"/>
          <w:rFonts w:cs="Arial"/>
          <w:szCs w:val="18"/>
          <w:rtl/>
        </w:rPr>
        <w:t>الميزات الأساسية</w:t>
      </w:r>
      <w:r w:rsidR="009B4CEC">
        <w:rPr>
          <w:rStyle w:val="Hyperlink"/>
          <w:rFonts w:cs="Arial"/>
          <w:szCs w:val="18"/>
        </w:rPr>
        <w:fldChar w:fldCharType="end"/>
      </w:r>
      <w:r w:rsidRPr="00EF30C3">
        <w:rPr>
          <w:rFonts w:cs="Arial"/>
          <w:szCs w:val="18"/>
          <w:rtl/>
        </w:rPr>
        <w:t xml:space="preserve"> التالية:</w:t>
      </w: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8B4B1B">
      <w:pPr>
        <w:pStyle w:val="ProductList-Body"/>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8B4B1B">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8B4B1B">
      <w:pPr>
        <w:pStyle w:val="ProductList-Body"/>
        <w:ind w:left="180"/>
        <w:rPr>
          <w:rFonts w:cs="Arial"/>
          <w:szCs w:val="18"/>
        </w:rPr>
      </w:pPr>
    </w:p>
    <w:p w14:paraId="53518FF9" w14:textId="77777777" w:rsidR="00ED50E6" w:rsidRPr="00EF30C3" w:rsidRDefault="001A19E0" w:rsidP="008B4B1B">
      <w:pPr>
        <w:pStyle w:val="ProductList-Body"/>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8B4B1B">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8B4B1B">
      <w:pPr>
        <w:pStyle w:val="ProductList-Body"/>
        <w:ind w:left="180"/>
        <w:rPr>
          <w:rFonts w:cs="Arial"/>
          <w:szCs w:val="18"/>
        </w:rPr>
      </w:pPr>
    </w:p>
    <w:p w14:paraId="32403BAC"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8B4B1B">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8B4B1B">
      <w:pPr>
        <w:pStyle w:val="ProductList-Body"/>
        <w:ind w:left="180"/>
        <w:rPr>
          <w:rFonts w:cs="Arial"/>
          <w:szCs w:val="18"/>
        </w:rPr>
      </w:pPr>
    </w:p>
    <w:p w14:paraId="448BE475"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8B4B1B">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8B4B1B">
      <w:pPr>
        <w:pStyle w:val="ProductList-Body"/>
        <w:rPr>
          <w:rFonts w:cs="Arial"/>
          <w:szCs w:val="18"/>
        </w:rPr>
      </w:pPr>
    </w:p>
    <w:p w14:paraId="4ACEA0A4" w14:textId="60DB9570" w:rsidR="006523C8" w:rsidRPr="00EF30C3" w:rsidRDefault="006523C8" w:rsidP="008B4B1B">
      <w:pPr>
        <w:pStyle w:val="ProductList-Body"/>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8B4B1B">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8B4B1B">
      <w:pPr>
        <w:pStyle w:val="ProductList-Body"/>
        <w:ind w:left="180"/>
        <w:rPr>
          <w:rFonts w:cs="Arial"/>
          <w:szCs w:val="18"/>
        </w:rPr>
      </w:pPr>
    </w:p>
    <w:p w14:paraId="2B0BFA2B" w14:textId="6300D19C" w:rsidR="006523C8" w:rsidRPr="00EF30C3" w:rsidRDefault="006523C8" w:rsidP="008B4B1B">
      <w:pPr>
        <w:pStyle w:val="ProductList-Body"/>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8B4B1B">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8B4B1B">
      <w:pPr>
        <w:pStyle w:val="ProductList-Body"/>
        <w:ind w:left="180"/>
        <w:rPr>
          <w:rFonts w:cs="Arial"/>
          <w:szCs w:val="18"/>
          <w:rtl/>
        </w:rPr>
      </w:pPr>
    </w:p>
    <w:p w14:paraId="2C2EB5D8" w14:textId="77777777" w:rsidR="00080C01" w:rsidRPr="002A4524" w:rsidRDefault="00080C01" w:rsidP="008B4B1B">
      <w:pPr>
        <w:pStyle w:val="ProductList-ClauseHeading"/>
        <w:keepNext w:val="0"/>
        <w:rPr>
          <w:rFonts w:ascii="Calibri" w:hAnsi="Calibri" w:cs="Arial"/>
          <w:bCs/>
          <w:szCs w:val="18"/>
          <w:lang w:val="fr-CA"/>
        </w:rPr>
      </w:pPr>
      <w:r w:rsidRPr="002A4524">
        <w:rPr>
          <w:rFonts w:ascii="Calibri" w:hAnsi="Calibri" w:cs="Arial"/>
          <w:bCs/>
          <w:szCs w:val="18"/>
          <w:rtl/>
        </w:rPr>
        <w:t>الهاتف الذكي والأجهزة اللوحية</w:t>
      </w:r>
    </w:p>
    <w:p w14:paraId="7D898BA4" w14:textId="5C742509" w:rsidR="00907BF4" w:rsidRPr="007F509D" w:rsidRDefault="008279C7" w:rsidP="008B4B1B">
      <w:pPr>
        <w:pStyle w:val="ProductList-Body"/>
        <w:rPr>
          <w:szCs w:val="18"/>
        </w:rPr>
      </w:pPr>
      <w:r w:rsidRPr="008A5EAE">
        <w:rPr>
          <w:rFonts w:ascii="Calibri" w:hAnsi="Calibri" w:cs="Calibri"/>
          <w:szCs w:val="18"/>
          <w:rtl/>
        </w:rPr>
        <w:t xml:space="preserve">يجوز لكل مستخدم يقوم العميل بتعيين ترخيص اشتراك مستخدم </w:t>
      </w:r>
      <w:r w:rsidRPr="008A5EAE">
        <w:rPr>
          <w:rFonts w:ascii="Calibri" w:hAnsi="Calibri" w:cs="Calibri"/>
          <w:szCs w:val="18"/>
        </w:rPr>
        <w:t>Exchange Online</w:t>
      </w:r>
      <w:r w:rsidRPr="008A5EAE">
        <w:rPr>
          <w:rFonts w:ascii="Calibri" w:hAnsi="Calibri" w:cs="Calibri"/>
          <w:szCs w:val="18"/>
          <w:rtl/>
        </w:rPr>
        <w:t xml:space="preserve"> له </w:t>
      </w:r>
      <w:r w:rsidRPr="008A5EAE">
        <w:rPr>
          <w:rFonts w:ascii="Calibri" w:hAnsi="Calibri" w:cs="Calibri"/>
          <w:szCs w:val="18"/>
        </w:rPr>
        <w:t>(</w:t>
      </w:r>
      <w:proofErr w:type="spellStart"/>
      <w:r w:rsidRPr="008A5EAE">
        <w:rPr>
          <w:rFonts w:ascii="Calibri" w:hAnsi="Calibri" w:cs="Calibri"/>
          <w:szCs w:val="18"/>
        </w:rPr>
        <w:t>i</w:t>
      </w:r>
      <w:proofErr w:type="spellEnd"/>
      <w:r w:rsidRPr="008A5EAE">
        <w:rPr>
          <w:rFonts w:ascii="Calibri" w:hAnsi="Calibri" w:cs="Calibri"/>
          <w:szCs w:val="18"/>
        </w:rPr>
        <w:t>)</w:t>
      </w:r>
      <w:r w:rsidRPr="008A5EAE">
        <w:rPr>
          <w:rFonts w:ascii="Calibri" w:hAnsi="Calibri" w:cs="Calibri"/>
          <w:szCs w:val="18"/>
          <w:rtl/>
        </w:rPr>
        <w:t xml:space="preserve"> استخدام برنامج </w:t>
      </w:r>
      <w:r w:rsidRPr="008A5EAE">
        <w:rPr>
          <w:rFonts w:ascii="Calibri" w:hAnsi="Calibri" w:cs="Calibri"/>
          <w:szCs w:val="18"/>
        </w:rPr>
        <w:t>Microsoft Outlook</w:t>
      </w:r>
      <w:r w:rsidRPr="008A5EAE">
        <w:rPr>
          <w:rFonts w:ascii="Calibri" w:hAnsi="Calibri" w:cs="Calibri"/>
          <w:szCs w:val="18"/>
          <w:rtl/>
        </w:rPr>
        <w:t xml:space="preserve"> المخصص للأجهزة المحمولة لأغراض تجارية </w:t>
      </w:r>
      <w:r w:rsidRPr="008A5EAE">
        <w:rPr>
          <w:rFonts w:ascii="Calibri" w:hAnsi="Calibri" w:cs="Calibri"/>
          <w:szCs w:val="18"/>
        </w:rPr>
        <w:t>(ii)</w:t>
      </w:r>
      <w:r w:rsidRPr="008A5EAE">
        <w:rPr>
          <w:rFonts w:ascii="Calibri" w:hAnsi="Calibri" w:cs="Calibri"/>
          <w:szCs w:val="18"/>
          <w:rtl/>
        </w:rPr>
        <w:t xml:space="preserve"> تسجيل الدخول إلى </w:t>
      </w:r>
      <w:r w:rsidRPr="008A5EAE">
        <w:rPr>
          <w:rFonts w:ascii="Calibri" w:hAnsi="Calibri" w:cs="Calibri"/>
          <w:szCs w:val="18"/>
        </w:rPr>
        <w:t>Microsoft Outlook</w:t>
      </w:r>
      <w:r w:rsidRPr="008A5EAE">
        <w:rPr>
          <w:rFonts w:ascii="Calibri" w:hAnsi="Calibri" w:cs="Calibri"/>
          <w:szCs w:val="18"/>
          <w:rtl/>
        </w:rPr>
        <w:t xml:space="preserve"> بمعرّف المؤسسة على عدد يصل إلى خمسة هواتف ذكية وخمسة أجهزة لوحية</w:t>
      </w:r>
      <w:r w:rsidR="00907BF4" w:rsidRPr="007F509D">
        <w:rPr>
          <w:szCs w:val="18"/>
          <w:rtl/>
        </w:rPr>
        <w:t xml:space="preserve">. </w:t>
      </w:r>
    </w:p>
    <w:p w14:paraId="785BA81D" w14:textId="77777777" w:rsidR="006523C8" w:rsidRPr="00EF30C3" w:rsidRDefault="006523C8" w:rsidP="008B4B1B">
      <w:pPr>
        <w:pStyle w:val="ProductList-Body"/>
        <w:ind w:left="180"/>
        <w:rPr>
          <w:rFonts w:cs="Arial"/>
          <w:szCs w:val="18"/>
        </w:rPr>
      </w:pPr>
    </w:p>
    <w:p w14:paraId="6F4D5951" w14:textId="77777777" w:rsidR="006523C8" w:rsidRPr="00EF30C3" w:rsidRDefault="006523C8" w:rsidP="008B4B1B">
      <w:pPr>
        <w:pStyle w:val="ProductList-Body"/>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3E80A5A" w14:textId="47E84F70" w:rsidR="00B92D77" w:rsidRPr="00EF30C3" w:rsidRDefault="006523C8" w:rsidP="008B4B1B">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r w:rsidR="009B4CEC">
        <w:fldChar w:fldCharType="begin"/>
      </w:r>
      <w:r w:rsidR="009B4CEC">
        <w:instrText xml:space="preserve"> HYPERLINK "http://go.microsoft.com/?linkid=9839206" </w:instrText>
      </w:r>
      <w:r w:rsidR="009B4CEC">
        <w:fldChar w:fldCharType="separate"/>
      </w:r>
      <w:r w:rsidRPr="00EF30C3">
        <w:rPr>
          <w:rStyle w:val="Hyperlink"/>
          <w:rFonts w:cs="Arial"/>
          <w:szCs w:val="18"/>
          <w:lang w:bidi="en-US"/>
        </w:rPr>
        <w:t>http://go.microsoft.com/?linkid=9839206</w:t>
      </w:r>
      <w:r w:rsidR="009B4CEC">
        <w:rPr>
          <w:rStyle w:val="Hyperlink"/>
          <w:rFonts w:cs="Arial"/>
          <w:szCs w:val="18"/>
          <w:lang w:bidi="en-US"/>
        </w:rPr>
        <w:fldChar w:fldCharType="end"/>
      </w:r>
      <w:r w:rsidRPr="00EF30C3">
        <w:rPr>
          <w:rStyle w:val="Hyperlink"/>
          <w:rFonts w:cs="Arial"/>
          <w:szCs w:val="18"/>
          <w:u w:val="none"/>
          <w:rtl/>
        </w:rPr>
        <w:t>.</w:t>
      </w:r>
    </w:p>
    <w:p w14:paraId="7232BAC0" w14:textId="77777777" w:rsidR="00F61CD5" w:rsidRDefault="00F61CD5" w:rsidP="003C6E63">
      <w:pPr>
        <w:pStyle w:val="ProductList-Body"/>
        <w:tabs>
          <w:tab w:val="clear" w:pos="158"/>
          <w:tab w:val="left" w:pos="180"/>
        </w:tabs>
        <w:rPr>
          <w:rFonts w:cs="Arial"/>
          <w:b/>
          <w:bCs/>
          <w:color w:val="00188F"/>
          <w:szCs w:val="18"/>
          <w:rtl/>
        </w:rPr>
      </w:pPr>
    </w:p>
    <w:p w14:paraId="3B78C665" w14:textId="5E656078"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26" w:name="_Hlk486589626"/>
    </w:p>
    <w:bookmarkEnd w:id="126"/>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A07088">
      <w:pPr>
        <w:pStyle w:val="ProductList-Body"/>
        <w:rPr>
          <w:rFonts w:cs="Arial"/>
          <w:b/>
          <w:bCs/>
          <w:color w:val="00188F"/>
          <w:szCs w:val="18"/>
        </w:rPr>
      </w:pPr>
      <w:bookmarkStart w:id="127" w:name="_Toc423959249"/>
      <w:r w:rsidRPr="00EF30C3">
        <w:rPr>
          <w:rFonts w:cs="Arial"/>
          <w:b/>
          <w:bCs/>
          <w:color w:val="00188F"/>
          <w:szCs w:val="18"/>
          <w:rtl/>
        </w:rPr>
        <w:t>اتفاقية مستوى الخدمة</w:t>
      </w:r>
      <w:bookmarkEnd w:id="127"/>
    </w:p>
    <w:p w14:paraId="74D8EADD" w14:textId="087ACA82" w:rsidR="00D84B57" w:rsidRPr="00FE3347" w:rsidRDefault="00FE3347" w:rsidP="00F61CD5">
      <w:pPr>
        <w:pStyle w:val="ProductList-Body"/>
        <w:tabs>
          <w:tab w:val="clear" w:pos="158"/>
          <w:tab w:val="left" w:pos="180"/>
        </w:tabs>
        <w:rPr>
          <w:rFonts w:ascii="Arial" w:hAnsi="Arial" w:cs="Arial"/>
          <w:szCs w:val="18"/>
        </w:rPr>
      </w:pPr>
      <w:r w:rsidRPr="00FE3347">
        <w:rPr>
          <w:rFonts w:ascii="Arial" w:hAnsi="Arial" w:cs="Arial"/>
          <w:szCs w:val="18"/>
          <w:rtl/>
        </w:rPr>
        <w:t xml:space="preserve">لا توجد اتفاقية مستوى الخدمة للحماية المتقدمة من المخاطر من </w:t>
      </w:r>
      <w:r w:rsidRPr="00FE3347">
        <w:rPr>
          <w:rFonts w:cstheme="minorHAnsi"/>
          <w:szCs w:val="18"/>
          <w:lang w:bidi=""/>
        </w:rPr>
        <w:t>Office 365</w:t>
      </w:r>
      <w:r w:rsidR="00D84B57" w:rsidRPr="00FE3347">
        <w:rPr>
          <w:rFonts w:ascii="Arial" w:hAnsi="Arial" w:cs="Arial"/>
          <w:szCs w:val="18"/>
          <w:rtl/>
        </w:rPr>
        <w:t>.</w:t>
      </w:r>
    </w:p>
    <w:bookmarkStart w:id="128" w:name="O365Applications"/>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6FC729" w14:textId="77777777" w:rsidR="004E5586" w:rsidRDefault="004E5586" w:rsidP="004E5586">
      <w:pPr>
        <w:pStyle w:val="ProductList-Offering2Heading"/>
        <w:outlineLvl w:val="2"/>
      </w:pPr>
      <w:r w:rsidRPr="008C383F">
        <w:rPr>
          <w:rFonts w:asciiTheme="minorHAnsi" w:hAnsiTheme="minorHAnsi" w:cstheme="minorHAnsi"/>
          <w:rtl/>
        </w:rPr>
        <w:tab/>
      </w:r>
      <w:bookmarkStart w:id="129" w:name="_Toc43899544"/>
      <w:r>
        <w:t>Microsoft Stream</w:t>
      </w:r>
      <w:bookmarkEnd w:id="129"/>
    </w:p>
    <w:p w14:paraId="653828B0" w14:textId="77777777" w:rsidR="004E5586" w:rsidRPr="00331C73" w:rsidRDefault="004E5586" w:rsidP="004E5586">
      <w:pPr>
        <w:pStyle w:val="ProductList-Body"/>
        <w:tabs>
          <w:tab w:val="clear" w:pos="158"/>
          <w:tab w:val="left" w:pos="360"/>
        </w:tabs>
        <w:rPr>
          <w:b/>
          <w:color w:val="00188F"/>
          <w:szCs w:val="18"/>
        </w:rPr>
      </w:pPr>
      <w:r w:rsidRPr="00331C73">
        <w:rPr>
          <w:b/>
          <w:color w:val="00188F"/>
          <w:szCs w:val="18"/>
          <w:rtl/>
        </w:rPr>
        <w:t>الإشعارات</w:t>
      </w:r>
    </w:p>
    <w:p w14:paraId="367DDC01" w14:textId="77777777" w:rsidR="004E5586" w:rsidRDefault="004E5586" w:rsidP="004E5586">
      <w:pPr>
        <w:pStyle w:val="ProductList-Body"/>
        <w:rPr>
          <w:szCs w:val="18"/>
        </w:rPr>
      </w:pPr>
      <w:r w:rsidRPr="00331C73">
        <w:rPr>
          <w:szCs w:val="18"/>
          <w:rtl/>
        </w:rPr>
        <w:t xml:space="preserve">تنطبق إشعارات </w:t>
      </w:r>
      <w:r w:rsidRPr="00331C73">
        <w:rPr>
          <w:color w:val="000000" w:themeColor="text1"/>
          <w:szCs w:val="18"/>
          <w:rtl/>
        </w:rPr>
        <w:t xml:space="preserve">المعيار المرئي </w:t>
      </w:r>
      <w:r w:rsidRPr="00331C73">
        <w:rPr>
          <w:color w:val="000000" w:themeColor="text1"/>
          <w:szCs w:val="18"/>
          <w:lang w:bidi=""/>
        </w:rPr>
        <w:t>H.264/AVC</w:t>
      </w:r>
      <w:r w:rsidRPr="00331C73">
        <w:rPr>
          <w:color w:val="000000" w:themeColor="text1"/>
          <w:szCs w:val="18"/>
          <w:rtl/>
        </w:rPr>
        <w:t xml:space="preserve"> ومعيار الفيديو </w:t>
      </w:r>
      <w:r w:rsidRPr="00331C73">
        <w:rPr>
          <w:color w:val="000000" w:themeColor="text1"/>
          <w:szCs w:val="18"/>
          <w:lang w:bidi=""/>
        </w:rPr>
        <w:t>VC-1</w:t>
      </w:r>
      <w:r w:rsidRPr="00331C73">
        <w:rPr>
          <w:color w:val="000000" w:themeColor="text1"/>
          <w:szCs w:val="18"/>
          <w:rtl/>
        </w:rPr>
        <w:t xml:space="preserve"> والمعيار المرئي </w:t>
      </w:r>
      <w:r w:rsidRPr="00331C73">
        <w:rPr>
          <w:color w:val="000000" w:themeColor="text1"/>
          <w:szCs w:val="18"/>
          <w:lang w:bidi=""/>
        </w:rPr>
        <w:t>MPEG-4 Part 2</w:t>
      </w:r>
      <w:r w:rsidRPr="00331C73">
        <w:rPr>
          <w:color w:val="000000" w:themeColor="text1"/>
          <w:szCs w:val="18"/>
          <w:rtl/>
        </w:rPr>
        <w:t xml:space="preserve"> ومعيار الفيديو </w:t>
      </w:r>
      <w:r w:rsidRPr="00331C73">
        <w:rPr>
          <w:color w:val="000000" w:themeColor="text1"/>
          <w:szCs w:val="18"/>
          <w:lang w:bidi=""/>
        </w:rPr>
        <w:t>MPEG-2</w:t>
      </w:r>
      <w:r w:rsidRPr="00331C73">
        <w:rPr>
          <w:szCs w:val="18"/>
          <w:rtl/>
        </w:rPr>
        <w:t xml:space="preserve"> الواردة في </w:t>
      </w:r>
      <w:r w:rsidR="009B4CEC">
        <w:fldChar w:fldCharType="begin"/>
      </w:r>
      <w:r w:rsidR="009B4CEC">
        <w:instrText xml:space="preserve"> HYPERLINK \l "_top" \o "</w:instrText>
      </w:r>
      <w:r w:rsidR="009B4CEC">
        <w:instrText>المرفق</w:instrText>
      </w:r>
      <w:r w:rsidR="009B4CEC">
        <w:instrText xml:space="preserve"> 1" </w:instrText>
      </w:r>
      <w:r w:rsidR="009B4CEC">
        <w:fldChar w:fldCharType="separate"/>
      </w:r>
      <w:r w:rsidRPr="00331C73">
        <w:rPr>
          <w:rStyle w:val="Hyperlink"/>
          <w:szCs w:val="18"/>
          <w:rtl/>
        </w:rPr>
        <w:t xml:space="preserve">المرفق </w:t>
      </w:r>
      <w:r w:rsidRPr="00331C73">
        <w:rPr>
          <w:rStyle w:val="Hyperlink"/>
          <w:szCs w:val="18"/>
          <w:lang w:bidi=""/>
        </w:rPr>
        <w:t>1</w:t>
      </w:r>
      <w:r w:rsidR="009B4CEC">
        <w:rPr>
          <w:rStyle w:val="Hyperlink"/>
          <w:szCs w:val="18"/>
          <w:lang w:bidi=""/>
        </w:rPr>
        <w:fldChar w:fldCharType="end"/>
      </w:r>
      <w:r w:rsidRPr="00331C73">
        <w:rPr>
          <w:szCs w:val="18"/>
          <w:rtl/>
        </w:rPr>
        <w:t>.</w:t>
      </w:r>
    </w:p>
    <w:p w14:paraId="156DD3B4" w14:textId="77777777" w:rsidR="004E5586" w:rsidRPr="00E51E65" w:rsidRDefault="004E5586" w:rsidP="004E5586">
      <w:pPr>
        <w:pStyle w:val="ProductList-Body"/>
        <w:spacing w:before="120"/>
        <w:rPr>
          <w:szCs w:val="18"/>
        </w:rPr>
      </w:pPr>
      <w:r w:rsidRPr="00331C73">
        <w:rPr>
          <w:b/>
          <w:color w:val="00188F"/>
          <w:szCs w:val="18"/>
        </w:rPr>
        <w:t>Stream Live Events</w:t>
      </w:r>
    </w:p>
    <w:p w14:paraId="315F62DA" w14:textId="77777777" w:rsidR="004E5586" w:rsidRPr="00331C73" w:rsidRDefault="004E5586" w:rsidP="004E5586">
      <w:pPr>
        <w:pStyle w:val="ProductList-Body"/>
        <w:rPr>
          <w:szCs w:val="18"/>
        </w:rPr>
      </w:pPr>
      <w:r w:rsidRPr="00331C73">
        <w:rPr>
          <w:szCs w:val="18"/>
          <w:rtl/>
        </w:rPr>
        <w:t xml:space="preserve">تخضع </w:t>
      </w:r>
      <w:r w:rsidRPr="00331C73">
        <w:rPr>
          <w:szCs w:val="18"/>
        </w:rPr>
        <w:t>Stream Live Events</w:t>
      </w:r>
      <w:r w:rsidRPr="00331C73">
        <w:rPr>
          <w:szCs w:val="18"/>
          <w:rtl/>
        </w:rPr>
        <w:t xml:space="preserve"> لما يلي:</w:t>
      </w:r>
    </w:p>
    <w:p w14:paraId="33602375" w14:textId="77777777" w:rsidR="004E5586" w:rsidRPr="00331C73" w:rsidRDefault="004E5586" w:rsidP="004E5586">
      <w:pPr>
        <w:pStyle w:val="ProductList-Bullet"/>
        <w:numPr>
          <w:ilvl w:val="0"/>
          <w:numId w:val="20"/>
        </w:numPr>
        <w:rPr>
          <w:szCs w:val="18"/>
        </w:rPr>
      </w:pPr>
      <w:r w:rsidRPr="00331C73">
        <w:rPr>
          <w:szCs w:val="18"/>
          <w:rtl/>
        </w:rPr>
        <w:t xml:space="preserve">لا يجوز أن يزيد طول </w:t>
      </w:r>
      <w:r w:rsidRPr="00331C73">
        <w:rPr>
          <w:szCs w:val="18"/>
        </w:rPr>
        <w:t>Stream Live Events</w:t>
      </w:r>
      <w:r w:rsidRPr="00331C73">
        <w:rPr>
          <w:szCs w:val="18"/>
          <w:rtl/>
        </w:rPr>
        <w:t xml:space="preserve"> على أربع </w:t>
      </w:r>
      <w:r w:rsidRPr="00331C73">
        <w:rPr>
          <w:szCs w:val="18"/>
          <w:lang w:bidi=""/>
        </w:rPr>
        <w:t>(4)</w:t>
      </w:r>
      <w:r w:rsidRPr="00331C73">
        <w:rPr>
          <w:szCs w:val="18"/>
          <w:rtl/>
        </w:rPr>
        <w:t xml:space="preserve"> ساعات؛</w:t>
      </w:r>
    </w:p>
    <w:p w14:paraId="0A3D0651" w14:textId="77777777" w:rsidR="004E5586" w:rsidRPr="00331C73" w:rsidRDefault="004E5586" w:rsidP="004E5586">
      <w:pPr>
        <w:pStyle w:val="ProductList-Bullet"/>
        <w:numPr>
          <w:ilvl w:val="0"/>
          <w:numId w:val="20"/>
        </w:numPr>
        <w:rPr>
          <w:szCs w:val="18"/>
        </w:rPr>
      </w:pPr>
      <w:r w:rsidRPr="00331C73">
        <w:rPr>
          <w:szCs w:val="18"/>
          <w:rtl/>
        </w:rPr>
        <w:lastRenderedPageBreak/>
        <w:t xml:space="preserve">لا يجوز أن يتجاوز عدد حضور </w:t>
      </w:r>
      <w:r w:rsidRPr="00331C73">
        <w:rPr>
          <w:szCs w:val="18"/>
          <w:lang w:bidi=""/>
        </w:rPr>
        <w:t>Stream Live Events 10</w:t>
      </w:r>
      <w:r>
        <w:rPr>
          <w:szCs w:val="18"/>
          <w:lang w:bidi=""/>
        </w:rPr>
        <w:t>,</w:t>
      </w:r>
      <w:r w:rsidRPr="00331C73">
        <w:rPr>
          <w:szCs w:val="18"/>
          <w:lang w:bidi=""/>
        </w:rPr>
        <w:t>000</w:t>
      </w:r>
      <w:r w:rsidRPr="00331C73">
        <w:rPr>
          <w:szCs w:val="18"/>
          <w:rtl/>
        </w:rPr>
        <w:t xml:space="preserve"> شخص</w:t>
      </w:r>
    </w:p>
    <w:p w14:paraId="6227F77D" w14:textId="77777777" w:rsidR="004E5586" w:rsidRPr="00330CE5" w:rsidRDefault="004E5586" w:rsidP="00A07088">
      <w:pPr>
        <w:pStyle w:val="ProductList-Bullet"/>
        <w:keepNext/>
        <w:numPr>
          <w:ilvl w:val="0"/>
          <w:numId w:val="20"/>
        </w:numPr>
        <w:rPr>
          <w:szCs w:val="18"/>
        </w:rPr>
      </w:pPr>
      <w:r w:rsidRPr="00331C73">
        <w:rPr>
          <w:szCs w:val="18"/>
          <w:rtl/>
        </w:rPr>
        <w:t xml:space="preserve">تقتصر </w:t>
      </w:r>
      <w:r w:rsidRPr="00331C73">
        <w:rPr>
          <w:szCs w:val="18"/>
        </w:rPr>
        <w:t>Stream Live Events</w:t>
      </w:r>
      <w:r w:rsidRPr="00331C73">
        <w:rPr>
          <w:szCs w:val="18"/>
          <w:rtl/>
        </w:rPr>
        <w:t xml:space="preserve"> على خمسة عشر </w:t>
      </w:r>
      <w:r w:rsidRPr="00331C73">
        <w:rPr>
          <w:szCs w:val="18"/>
          <w:lang w:bidi=""/>
        </w:rPr>
        <w:t>(15)</w:t>
      </w:r>
      <w:r w:rsidRPr="00331C73">
        <w:rPr>
          <w:szCs w:val="18"/>
          <w:rtl/>
        </w:rPr>
        <w:t xml:space="preserve"> لكل عميل في أي وقت من الأوقات.</w:t>
      </w:r>
      <w:r w:rsidRPr="00330CE5">
        <w:rPr>
          <w:rFonts w:cstheme="minorHAnsi"/>
          <w:szCs w:val="18"/>
          <w:rtl/>
        </w:rPr>
        <w:t>.</w:t>
      </w:r>
    </w:p>
    <w:p w14:paraId="324E5ABE" w14:textId="77777777" w:rsidR="004E5586" w:rsidRPr="00EF30C3" w:rsidRDefault="009B4CEC" w:rsidP="004E5586">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4E5586" w:rsidRPr="00EF30C3">
          <w:rPr>
            <w:rStyle w:val="Hyperlink"/>
            <w:rFonts w:ascii="Calibri" w:hAnsi="Calibri" w:cs="Arial"/>
            <w:sz w:val="16"/>
            <w:szCs w:val="16"/>
            <w:rtl/>
          </w:rPr>
          <w:t>جدول المحتويات</w:t>
        </w:r>
      </w:hyperlink>
      <w:r w:rsidR="004E5586" w:rsidRPr="00EF30C3">
        <w:rPr>
          <w:rFonts w:ascii="Calibri" w:hAnsi="Calibri" w:cs="Arial"/>
          <w:sz w:val="16"/>
          <w:szCs w:val="16"/>
          <w:rtl/>
        </w:rPr>
        <w:t xml:space="preserve"> / </w:t>
      </w:r>
      <w:hyperlink w:anchor="GeneralTerms" w:tooltip="الشروط العامة" w:history="1">
        <w:r w:rsidR="004E5586" w:rsidRPr="00EF30C3">
          <w:rPr>
            <w:rStyle w:val="Hyperlink"/>
            <w:rFonts w:ascii="Calibri" w:hAnsi="Calibri" w:cs="Arial"/>
            <w:sz w:val="16"/>
            <w:szCs w:val="16"/>
            <w:rtl/>
          </w:rPr>
          <w:t>الشروط العامة</w:t>
        </w:r>
      </w:hyperlink>
    </w:p>
    <w:p w14:paraId="592C2B08" w14:textId="6858CA1B" w:rsidR="00FA0435" w:rsidRDefault="00FA0435" w:rsidP="00FA0435">
      <w:pPr>
        <w:pStyle w:val="ProductList-Offering2Heading"/>
        <w:outlineLvl w:val="2"/>
      </w:pPr>
      <w:r w:rsidRPr="008C383F">
        <w:rPr>
          <w:rFonts w:asciiTheme="minorHAnsi" w:hAnsiTheme="minorHAnsi" w:cstheme="minorHAnsi"/>
          <w:rtl/>
        </w:rPr>
        <w:tab/>
      </w:r>
      <w:bookmarkStart w:id="130" w:name="_Toc43899545"/>
      <w:r>
        <w:t>Microsoft Teams</w:t>
      </w:r>
      <w:bookmarkEnd w:id="130"/>
    </w:p>
    <w:p w14:paraId="58ECBF9C" w14:textId="77777777" w:rsidR="00E06B1F" w:rsidRDefault="00E06B1F" w:rsidP="00E06B1F">
      <w:pPr>
        <w:pStyle w:val="ProductList-Body"/>
        <w:tabs>
          <w:tab w:val="clear" w:pos="158"/>
          <w:tab w:val="left" w:pos="360"/>
        </w:tabs>
        <w:rPr>
          <w:b/>
          <w:bCs/>
          <w:color w:val="00188F"/>
          <w:szCs w:val="18"/>
        </w:rPr>
      </w:pPr>
      <w:r>
        <w:rPr>
          <w:b/>
          <w:bCs/>
          <w:color w:val="00188F"/>
          <w:szCs w:val="18"/>
          <w:rtl/>
        </w:rPr>
        <w:t>الإشعارات</w:t>
      </w:r>
    </w:p>
    <w:p w14:paraId="0D7F97AB" w14:textId="77777777" w:rsidR="00E06B1F" w:rsidRDefault="00E06B1F" w:rsidP="00E06B1F">
      <w:pPr>
        <w:pStyle w:val="ProductList-Body"/>
        <w:rPr>
          <w:szCs w:val="18"/>
        </w:rPr>
      </w:pPr>
      <w:r>
        <w:rPr>
          <w:szCs w:val="18"/>
          <w:rtl/>
        </w:rPr>
        <w:t xml:space="preserve">ينطبق إشعار </w:t>
      </w:r>
      <w:r>
        <w:rPr>
          <w:szCs w:val="18"/>
          <w:lang w:bidi=""/>
        </w:rPr>
        <w:t>H.264/MPEG-4 AVC</w:t>
      </w:r>
      <w:r>
        <w:rPr>
          <w:szCs w:val="18"/>
          <w:rtl/>
        </w:rPr>
        <w:t xml:space="preserve"> في </w:t>
      </w:r>
      <w:r w:rsidR="009B4CEC">
        <w:fldChar w:fldCharType="begin"/>
      </w:r>
      <w:r w:rsidR="009B4CEC">
        <w:instrText xml:space="preserve"> HYPERLINK "file:///C:\\Users\\becky\\AppData\\Local\\Temp\\Temp1_ARA.zip\\Buildback%20for%20OST%20%2034%20lang%20%202-12-20.docx" \l "_top" \o "</w:instrText>
      </w:r>
      <w:r w:rsidR="009B4CEC">
        <w:instrText>المرفق</w:instrText>
      </w:r>
      <w:r w:rsidR="009B4CEC">
        <w:instrText xml:space="preserve"> 1" </w:instrText>
      </w:r>
      <w:r w:rsidR="009B4CEC">
        <w:fldChar w:fldCharType="separate"/>
      </w:r>
      <w:r>
        <w:rPr>
          <w:rStyle w:val="Hyperlink"/>
          <w:szCs w:val="18"/>
          <w:rtl/>
        </w:rPr>
        <w:t xml:space="preserve">المرفق </w:t>
      </w:r>
      <w:r>
        <w:rPr>
          <w:rStyle w:val="Hyperlink"/>
          <w:szCs w:val="18"/>
          <w:lang w:bidi=""/>
        </w:rPr>
        <w:t>1</w:t>
      </w:r>
      <w:r w:rsidR="009B4CEC">
        <w:rPr>
          <w:rStyle w:val="Hyperlink"/>
          <w:szCs w:val="18"/>
          <w:lang w:bidi=""/>
        </w:rPr>
        <w:fldChar w:fldCharType="end"/>
      </w:r>
      <w:r>
        <w:rPr>
          <w:szCs w:val="18"/>
          <w:rtl/>
        </w:rPr>
        <w:t xml:space="preserve"> على كل خدمات </w:t>
      </w:r>
      <w:r>
        <w:rPr>
          <w:szCs w:val="18"/>
          <w:lang w:bidi=""/>
        </w:rPr>
        <w:t>Office 365</w:t>
      </w:r>
      <w:r>
        <w:rPr>
          <w:szCs w:val="18"/>
          <w:rtl/>
        </w:rPr>
        <w:t xml:space="preserve"> التي تتضمن </w:t>
      </w:r>
      <w:r>
        <w:rPr>
          <w:szCs w:val="18"/>
        </w:rPr>
        <w:t>Microsoft Teams</w:t>
      </w:r>
      <w:r>
        <w:rPr>
          <w:szCs w:val="18"/>
          <w:rtl/>
        </w:rPr>
        <w:t>.</w:t>
      </w:r>
    </w:p>
    <w:p w14:paraId="72EA4659" w14:textId="77777777" w:rsidR="00E06B1F" w:rsidRDefault="00E06B1F" w:rsidP="00E06B1F">
      <w:pPr>
        <w:pStyle w:val="ProductList-Body"/>
        <w:rPr>
          <w:b/>
          <w:bCs/>
          <w:sz w:val="20"/>
          <w:szCs w:val="20"/>
        </w:rPr>
      </w:pPr>
    </w:p>
    <w:p w14:paraId="2099AC43" w14:textId="77777777" w:rsidR="00E06B1F" w:rsidRDefault="00E06B1F" w:rsidP="00E06B1F">
      <w:pPr>
        <w:pStyle w:val="ProductList-Body"/>
        <w:tabs>
          <w:tab w:val="clear" w:pos="158"/>
          <w:tab w:val="left" w:pos="360"/>
        </w:tabs>
        <w:rPr>
          <w:b/>
          <w:bCs/>
          <w:color w:val="00188F"/>
          <w:szCs w:val="18"/>
        </w:rPr>
      </w:pPr>
      <w:r>
        <w:rPr>
          <w:b/>
          <w:bCs/>
          <w:color w:val="00188F"/>
          <w:szCs w:val="18"/>
          <w:rtl/>
        </w:rPr>
        <w:t>العملاء في القطاع الصحي</w:t>
      </w:r>
    </w:p>
    <w:p w14:paraId="4272376B" w14:textId="77777777" w:rsidR="00E06B1F" w:rsidRDefault="00E06B1F" w:rsidP="00E06B1F">
      <w:pPr>
        <w:pStyle w:val="ProductList-Body"/>
        <w:rPr>
          <w:szCs w:val="18"/>
        </w:rPr>
      </w:pPr>
      <w:r>
        <w:rPr>
          <w:szCs w:val="18"/>
          <w:rtl/>
        </w:rPr>
        <w:t xml:space="preserve">يتحمل العميل وحده المسؤولية عن: </w:t>
      </w:r>
      <w:r>
        <w:rPr>
          <w:szCs w:val="18"/>
          <w:lang w:bidi=""/>
        </w:rPr>
        <w:t>(1)</w:t>
      </w:r>
      <w:r>
        <w:rPr>
          <w:szCs w:val="18"/>
          <w:rtl/>
        </w:rPr>
        <w:t xml:space="preserve"> دقة المعلومات والبيانات التي يتم تقديمها من خلال استخدام </w:t>
      </w:r>
      <w:r>
        <w:rPr>
          <w:szCs w:val="18"/>
        </w:rPr>
        <w:t>Microsoft Teams</w:t>
      </w:r>
      <w:r>
        <w:rPr>
          <w:szCs w:val="18"/>
          <w:rtl/>
        </w:rPr>
        <w:t xml:space="preserve"> واكتمالها؛ </w:t>
      </w:r>
      <w:r>
        <w:rPr>
          <w:szCs w:val="18"/>
          <w:lang w:bidi=""/>
        </w:rPr>
        <w:t>(2)</w:t>
      </w:r>
      <w:r>
        <w:rPr>
          <w:szCs w:val="18"/>
          <w:rtl/>
        </w:rPr>
        <w:t xml:space="preserve"> تطبيق طريقة مصادقة آمنة من تطبيق إلى تطبيق بين أي تطبيق و/أو خدمة للعميل، و</w:t>
      </w:r>
      <w:r>
        <w:rPr>
          <w:szCs w:val="18"/>
        </w:rPr>
        <w:t>Microsoft Teams</w:t>
      </w:r>
      <w:r>
        <w:rPr>
          <w:szCs w:val="18"/>
          <w:rtl/>
        </w:rPr>
        <w:t xml:space="preserve">؛ </w:t>
      </w:r>
      <w:r>
        <w:rPr>
          <w:szCs w:val="18"/>
          <w:lang w:bidi=""/>
        </w:rPr>
        <w:t>(3)</w:t>
      </w:r>
      <w:r>
        <w:rPr>
          <w:szCs w:val="18"/>
          <w:rtl/>
        </w:rPr>
        <w:t xml:space="preserve"> الحصول على موافقة مناسبة من المستخدمين النهائيين فيما يتعلق باستخدام </w:t>
      </w:r>
      <w:r>
        <w:rPr>
          <w:szCs w:val="18"/>
        </w:rPr>
        <w:t>Microsoft Teams</w:t>
      </w:r>
      <w:r>
        <w:rPr>
          <w:szCs w:val="18"/>
          <w:rtl/>
        </w:rPr>
        <w:t xml:space="preserve"> من قبل المستخدمين النهائيين والعملاء؛ و </w:t>
      </w:r>
      <w:r>
        <w:rPr>
          <w:szCs w:val="18"/>
          <w:lang w:bidi=""/>
        </w:rPr>
        <w:t>(4)</w:t>
      </w:r>
      <w:r>
        <w:rPr>
          <w:szCs w:val="18"/>
          <w:rtl/>
        </w:rPr>
        <w:t xml:space="preserve"> عرض التحذيرات وإخلاءات المسؤولية والإقرارات المناسبة للمستخدمين النهائيين فيما يتعلق باستخدام </w:t>
      </w:r>
      <w:r>
        <w:rPr>
          <w:szCs w:val="18"/>
        </w:rPr>
        <w:t>Microsoft Teams</w:t>
      </w:r>
      <w:r>
        <w:rPr>
          <w:szCs w:val="18"/>
          <w:rtl/>
        </w:rPr>
        <w:t xml:space="preserve"> من قبل المستخدمين النهائيين والعملاء.</w:t>
      </w:r>
    </w:p>
    <w:p w14:paraId="32C4DCBD" w14:textId="77777777" w:rsidR="00E06B1F" w:rsidRDefault="00E06B1F" w:rsidP="00E06B1F">
      <w:pPr>
        <w:pStyle w:val="ProductList-Body"/>
        <w:rPr>
          <w:sz w:val="20"/>
          <w:szCs w:val="20"/>
        </w:rPr>
      </w:pPr>
    </w:p>
    <w:p w14:paraId="13D69A7D" w14:textId="5FD3D058" w:rsidR="00E06B1F" w:rsidRPr="00FE3347" w:rsidRDefault="00E06B1F" w:rsidP="00FE3347">
      <w:pPr>
        <w:pStyle w:val="ProductList-Body"/>
        <w:rPr>
          <w:szCs w:val="18"/>
        </w:rPr>
      </w:pPr>
      <w:r>
        <w:rPr>
          <w:szCs w:val="18"/>
          <w:rtl/>
        </w:rPr>
        <w:t xml:space="preserve">يقر العميل أن الخدمة عبر الإنترنت (خدمة </w:t>
      </w:r>
      <w:r>
        <w:rPr>
          <w:szCs w:val="18"/>
        </w:rPr>
        <w:t>MICROSOFT TEAMS</w:t>
      </w:r>
      <w:r>
        <w:rPr>
          <w:szCs w:val="18"/>
          <w:rtl/>
        </w:rPr>
        <w:t xml:space="preserve"> وتطبيقاتها) </w:t>
      </w:r>
      <w:r>
        <w:rPr>
          <w:szCs w:val="18"/>
          <w:lang w:bidi=""/>
        </w:rPr>
        <w:t>(1)</w:t>
      </w:r>
      <w:r>
        <w:rPr>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الخدمة عبر الإنترنت لمثل هذه الأغراض، </w:t>
      </w:r>
      <w:r>
        <w:rPr>
          <w:szCs w:val="18"/>
          <w:lang w:bidi=""/>
        </w:rPr>
        <w:t>(2)</w:t>
      </w:r>
      <w:r>
        <w:rPr>
          <w:szCs w:val="18"/>
          <w:rtl/>
        </w:rPr>
        <w:t xml:space="preserve"> 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Pr>
          <w:szCs w:val="18"/>
          <w:lang w:bidi=""/>
        </w:rPr>
        <w:t>(3)</w:t>
      </w:r>
      <w:r>
        <w:rPr>
          <w:szCs w:val="18"/>
          <w:rtl/>
        </w:rPr>
        <w:t xml:space="preserve"> وأنه يجب عدم استخدامها في حالات الطوارئ الطبية. يتحمل العميل وحده مسؤولية أي إصابات شخصية أو وفاة قد تحدث نتيجة استخدام خدمة </w:t>
      </w:r>
      <w:r>
        <w:rPr>
          <w:szCs w:val="18"/>
        </w:rPr>
        <w:t>MICROSOFT TEAMS</w:t>
      </w:r>
      <w:r>
        <w:rPr>
          <w:szCs w:val="18"/>
          <w:rtl/>
        </w:rPr>
        <w:t xml:space="preserve"> وتطبيقاتها، بما في ذلك (على سبيل المثال لا الحصر) أي إصابات تحدث للمستخدمين النهائيين أو المرضى من العملاء.</w:t>
      </w:r>
    </w:p>
    <w:p w14:paraId="2AF178B7" w14:textId="77777777" w:rsidR="00E06B1F" w:rsidRDefault="00E06B1F" w:rsidP="00E06B1F">
      <w:pPr>
        <w:pStyle w:val="ProductList-Body"/>
        <w:rPr>
          <w:sz w:val="20"/>
          <w:szCs w:val="20"/>
        </w:rPr>
      </w:pPr>
    </w:p>
    <w:p w14:paraId="0CB0CD04" w14:textId="77777777" w:rsidR="00E06B1F" w:rsidRDefault="00E06B1F" w:rsidP="00E06B1F">
      <w:pPr>
        <w:pStyle w:val="ProductList-Body"/>
        <w:rPr>
          <w:b/>
          <w:bCs/>
          <w:color w:val="00188F"/>
          <w:szCs w:val="18"/>
        </w:rPr>
      </w:pPr>
      <w:r>
        <w:rPr>
          <w:b/>
          <w:bCs/>
          <w:color w:val="00188F"/>
          <w:szCs w:val="18"/>
          <w:rtl/>
        </w:rPr>
        <w:t>الإصدارات التجريبية</w:t>
      </w:r>
    </w:p>
    <w:p w14:paraId="75B5BF55" w14:textId="77777777" w:rsidR="00E06B1F" w:rsidRDefault="00E06B1F" w:rsidP="00E06B1F">
      <w:pPr>
        <w:pStyle w:val="ProductList-Body"/>
        <w:rPr>
          <w:b/>
          <w:szCs w:val="18"/>
        </w:rPr>
      </w:pPr>
      <w:r>
        <w:rPr>
          <w:szCs w:val="18"/>
          <w:rtl/>
        </w:rPr>
        <w:t xml:space="preserve">يُحظر بدء التجربة الاستكشافية لـ </w:t>
      </w:r>
      <w:r>
        <w:rPr>
          <w:szCs w:val="18"/>
        </w:rPr>
        <w:t>Microsoft Teams</w:t>
      </w:r>
      <w:r>
        <w:rPr>
          <w:szCs w:val="18"/>
          <w:rtl/>
        </w:rPr>
        <w:t xml:space="preserve"> إلا عبر المستخدمين النهائيين الأفراد. يُحظر على العميل بدء التجربة الاستكشافية لـ </w:t>
      </w:r>
      <w:r>
        <w:rPr>
          <w:szCs w:val="18"/>
        </w:rPr>
        <w:t>Microsoft Teams</w:t>
      </w:r>
      <w:r>
        <w:rPr>
          <w:szCs w:val="18"/>
          <w:rtl/>
        </w:rPr>
        <w:t xml:space="preserve"> بالنيابة عن موظفي المستخدم النهائي.</w:t>
      </w:r>
    </w:p>
    <w:p w14:paraId="7660734F" w14:textId="77777777" w:rsidR="00E06B1F" w:rsidRPr="00EF30C3" w:rsidRDefault="009B4CEC" w:rsidP="00E06B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E06B1F" w:rsidRPr="00EF30C3">
          <w:rPr>
            <w:rStyle w:val="Hyperlink"/>
            <w:rFonts w:ascii="Calibri" w:hAnsi="Calibri" w:cs="Arial"/>
            <w:sz w:val="16"/>
            <w:szCs w:val="16"/>
            <w:rtl/>
          </w:rPr>
          <w:t>جدول المحتويات</w:t>
        </w:r>
      </w:hyperlink>
      <w:r w:rsidR="00E06B1F" w:rsidRPr="00EF30C3">
        <w:rPr>
          <w:rFonts w:ascii="Calibri" w:hAnsi="Calibri" w:cs="Arial"/>
          <w:sz w:val="16"/>
          <w:szCs w:val="16"/>
          <w:rtl/>
        </w:rPr>
        <w:t xml:space="preserve"> / </w:t>
      </w:r>
      <w:hyperlink w:anchor="GeneralTerms" w:tooltip="الشروط العامة" w:history="1">
        <w:r w:rsidR="00E06B1F" w:rsidRPr="00EF30C3">
          <w:rPr>
            <w:rStyle w:val="Hyperlink"/>
            <w:rFonts w:ascii="Calibri" w:hAnsi="Calibri" w:cs="Arial"/>
            <w:sz w:val="16"/>
            <w:szCs w:val="16"/>
            <w:rtl/>
          </w:rPr>
          <w:t>الشروط العامة</w:t>
        </w:r>
      </w:hyperlink>
    </w:p>
    <w:p w14:paraId="69C2B152" w14:textId="77777777" w:rsidR="00FB5449" w:rsidRPr="00E95937" w:rsidRDefault="00112A27" w:rsidP="00FB5449">
      <w:pPr>
        <w:pStyle w:val="ProductList-Offering2Heading"/>
        <w:outlineLvl w:val="2"/>
        <w:rPr>
          <w:rFonts w:cstheme="majorHAnsi"/>
          <w:szCs w:val="28"/>
        </w:rPr>
      </w:pPr>
      <w:r w:rsidRPr="002B2F18">
        <w:rPr>
          <w:rtl/>
        </w:rPr>
        <w:tab/>
      </w:r>
      <w:bookmarkStart w:id="131" w:name="M365Applications"/>
      <w:bookmarkStart w:id="132" w:name="_Toc37676501"/>
      <w:bookmarkStart w:id="133" w:name="_Toc43899546"/>
      <w:bookmarkEnd w:id="128"/>
      <w:r w:rsidR="00FB5449" w:rsidRPr="00E95937">
        <w:rPr>
          <w:rFonts w:cstheme="majorHAnsi"/>
          <w:szCs w:val="28"/>
          <w:rtl/>
        </w:rPr>
        <w:t xml:space="preserve">تطبيقات </w:t>
      </w:r>
      <w:r w:rsidR="00FB5449" w:rsidRPr="00E95937">
        <w:rPr>
          <w:rFonts w:cstheme="majorHAnsi"/>
          <w:szCs w:val="28"/>
          <w:lang w:bidi="en-US"/>
        </w:rPr>
        <w:t>Microsoft 365</w:t>
      </w:r>
      <w:bookmarkEnd w:id="131"/>
      <w:bookmarkEnd w:id="132"/>
      <w:bookmarkEnd w:id="133"/>
    </w:p>
    <w:p w14:paraId="6D198348" w14:textId="77777777" w:rsidR="00FB5449" w:rsidRPr="004E3239" w:rsidRDefault="00FB5449" w:rsidP="00FB5449">
      <w:pPr>
        <w:pStyle w:val="ProductList-Offering1"/>
        <w:rPr>
          <w:rFonts w:ascii="Calibri" w:hAnsi="Calibri" w:cs="Calibri"/>
        </w:rPr>
        <w:sectPr w:rsidR="00FB5449" w:rsidRPr="004E3239" w:rsidSect="00E275D6">
          <w:type w:val="continuous"/>
          <w:pgSz w:w="12240" w:h="15840"/>
          <w:pgMar w:top="1440" w:right="720" w:bottom="1440" w:left="720" w:header="720" w:footer="720" w:gutter="0"/>
          <w:cols w:space="720"/>
          <w:titlePg/>
          <w:bidi/>
          <w:docGrid w:linePitch="360"/>
        </w:sectPr>
      </w:pPr>
    </w:p>
    <w:p w14:paraId="06CE61F6"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business</w:t>
      </w:r>
    </w:p>
    <w:p w14:paraId="3690D723"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enterprise</w:t>
      </w:r>
    </w:p>
    <w:p w14:paraId="6D9A191A"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Pr>
        <w:t>Visio Online</w:t>
      </w:r>
      <w:r w:rsidRPr="006D78CC">
        <w:rPr>
          <w:rFonts w:asciiTheme="majorHAnsi" w:hAnsiTheme="majorHAnsi" w:cstheme="majorHAnsi"/>
          <w:sz w:val="16"/>
          <w:szCs w:val="16"/>
          <w:rtl/>
        </w:rPr>
        <w:t xml:space="preserve"> (الخطة </w:t>
      </w:r>
      <w:r w:rsidRPr="006D78CC">
        <w:rPr>
          <w:rFonts w:asciiTheme="majorHAnsi" w:hAnsiTheme="majorHAnsi" w:cstheme="majorHAnsi"/>
          <w:sz w:val="16"/>
          <w:szCs w:val="16"/>
          <w:lang w:bidi="en-US"/>
        </w:rPr>
        <w:t>1</w:t>
      </w:r>
      <w:r w:rsidRPr="006D78CC">
        <w:rPr>
          <w:rFonts w:asciiTheme="majorHAnsi" w:hAnsiTheme="majorHAnsi" w:cstheme="majorHAnsi"/>
          <w:sz w:val="16"/>
          <w:szCs w:val="16"/>
          <w:rtl/>
        </w:rPr>
        <w:t xml:space="preserve"> و</w:t>
      </w:r>
      <w:r w:rsidRPr="006D78CC">
        <w:rPr>
          <w:rFonts w:asciiTheme="majorHAnsi" w:hAnsiTheme="majorHAnsi" w:cstheme="majorHAnsi"/>
          <w:sz w:val="16"/>
          <w:szCs w:val="16"/>
          <w:lang w:bidi="en-US"/>
        </w:rPr>
        <w:t>2</w:t>
      </w:r>
      <w:r w:rsidRPr="006D78CC">
        <w:rPr>
          <w:rFonts w:asciiTheme="majorHAnsi" w:hAnsiTheme="majorHAnsi" w:cstheme="majorHAnsi"/>
          <w:sz w:val="16"/>
          <w:szCs w:val="16"/>
          <w:rtl/>
        </w:rPr>
        <w:t>)</w:t>
      </w:r>
    </w:p>
    <w:p w14:paraId="4BC1EDE9" w14:textId="77777777" w:rsidR="00FB5449" w:rsidRPr="004E3239" w:rsidRDefault="00FB5449" w:rsidP="00FB5449">
      <w:pPr>
        <w:pStyle w:val="ProductList-Offering2"/>
        <w:rPr>
          <w:rFonts w:ascii="Calibri" w:hAnsi="Calibri" w:cs="Calibri"/>
        </w:rPr>
        <w:sectPr w:rsidR="00FB5449" w:rsidRPr="004E3239" w:rsidSect="005B7124">
          <w:type w:val="continuous"/>
          <w:pgSz w:w="12240" w:h="15840"/>
          <w:pgMar w:top="1440" w:right="720" w:bottom="1440" w:left="720" w:header="720" w:footer="720" w:gutter="0"/>
          <w:cols w:num="2" w:space="720"/>
          <w:titlePg/>
          <w:bidi/>
          <w:docGrid w:linePitch="360"/>
        </w:sectPr>
      </w:pPr>
    </w:p>
    <w:p w14:paraId="69D0DA09" w14:textId="77777777" w:rsidR="00FB5449" w:rsidRPr="004E3239" w:rsidRDefault="00FB5449" w:rsidP="00FB5449">
      <w:pPr>
        <w:pStyle w:val="ProductList-Body"/>
        <w:pBdr>
          <w:top w:val="single" w:sz="4" w:space="1" w:color="BFBFBF" w:themeColor="background1" w:themeShade="BF"/>
        </w:pBdr>
        <w:rPr>
          <w:rFonts w:ascii="Calibri" w:hAnsi="Calibri" w:cs="Calibri"/>
          <w:b/>
          <w:color w:val="000000" w:themeColor="text1"/>
          <w:sz w:val="8"/>
          <w:szCs w:val="8"/>
        </w:rPr>
      </w:pPr>
    </w:p>
    <w:p w14:paraId="0C4975AC" w14:textId="77777777" w:rsidR="00FB5449" w:rsidRPr="00F2518A" w:rsidRDefault="00FB5449" w:rsidP="00FB5449">
      <w:pPr>
        <w:pStyle w:val="ProductList-Body"/>
        <w:rPr>
          <w:rFonts w:ascii="Calibri" w:hAnsi="Calibri" w:cs="Calibri"/>
          <w:b/>
          <w:bCs/>
          <w:color w:val="00188F"/>
          <w:szCs w:val="18"/>
        </w:rPr>
      </w:pPr>
      <w:r w:rsidRPr="00F2518A">
        <w:rPr>
          <w:rFonts w:ascii="Calibri" w:hAnsi="Calibri" w:cs="Calibri"/>
          <w:b/>
          <w:bCs/>
          <w:color w:val="00188F"/>
          <w:szCs w:val="18"/>
          <w:rtl/>
        </w:rPr>
        <w:t>اتفاقية مستوى الخدمة</w:t>
      </w:r>
    </w:p>
    <w:p w14:paraId="7933F842" w14:textId="77777777" w:rsidR="00FB5449" w:rsidRPr="00F2518A" w:rsidRDefault="00FB5449" w:rsidP="00FB5449">
      <w:pPr>
        <w:pStyle w:val="ProductList-Body"/>
        <w:rPr>
          <w:rFonts w:ascii="Calibri" w:hAnsi="Calibri" w:cs="Calibri"/>
          <w:szCs w:val="18"/>
        </w:rPr>
      </w:pPr>
      <w:r w:rsidRPr="00F2518A">
        <w:rPr>
          <w:rFonts w:ascii="Calibri" w:hAnsi="Calibri" w:cs="Calibri"/>
          <w:szCs w:val="18"/>
          <w:rtl/>
        </w:rPr>
        <w:t xml:space="preserve">لا توجد اتفاقية مستوى خدمة لـ </w:t>
      </w:r>
      <w:r w:rsidRPr="00F2518A">
        <w:rPr>
          <w:rFonts w:ascii="Calibri" w:hAnsi="Calibri" w:cs="Calibri"/>
          <w:szCs w:val="18"/>
        </w:rPr>
        <w:t>Visio Online</w:t>
      </w:r>
      <w:r w:rsidRPr="00F2518A">
        <w:rPr>
          <w:rFonts w:ascii="Calibri" w:hAnsi="Calibri" w:cs="Calibri"/>
          <w:szCs w:val="18"/>
          <w:rtl/>
        </w:rPr>
        <w:t>.</w:t>
      </w:r>
    </w:p>
    <w:p w14:paraId="59C805B2" w14:textId="77777777" w:rsidR="00FB5449" w:rsidRPr="00F2518A" w:rsidRDefault="00FB5449" w:rsidP="00FB5449">
      <w:pPr>
        <w:pStyle w:val="ProductList-Body"/>
        <w:rPr>
          <w:rFonts w:ascii="Calibri" w:hAnsi="Calibri" w:cs="Calibri"/>
          <w:szCs w:val="18"/>
        </w:rPr>
      </w:pPr>
    </w:p>
    <w:p w14:paraId="698F521B" w14:textId="77777777" w:rsidR="00FB5449" w:rsidRPr="00F2518A" w:rsidRDefault="00FB5449" w:rsidP="00FB5449">
      <w:pPr>
        <w:pStyle w:val="ProductList-Body"/>
        <w:tabs>
          <w:tab w:val="clear" w:pos="158"/>
          <w:tab w:val="left" w:pos="180"/>
        </w:tabs>
        <w:rPr>
          <w:rFonts w:ascii="Calibri" w:hAnsi="Calibri" w:cs="Calibri"/>
          <w:b/>
          <w:bCs/>
          <w:color w:val="00188F"/>
          <w:szCs w:val="18"/>
        </w:rPr>
      </w:pPr>
      <w:r w:rsidRPr="00F2518A">
        <w:rPr>
          <w:rFonts w:ascii="Calibri" w:hAnsi="Calibri" w:cs="Calibri"/>
          <w:b/>
          <w:bCs/>
          <w:color w:val="00188F"/>
          <w:szCs w:val="18"/>
          <w:rtl/>
        </w:rPr>
        <w:t xml:space="preserve">التثبيت وحقوق الاستخدام </w:t>
      </w:r>
    </w:p>
    <w:p w14:paraId="3A4DCAD9" w14:textId="77777777" w:rsidR="00FB5449" w:rsidRPr="00F2518A" w:rsidRDefault="00FB5449" w:rsidP="00FB5449">
      <w:pPr>
        <w:pStyle w:val="ProductList-Body"/>
        <w:tabs>
          <w:tab w:val="clear" w:pos="158"/>
          <w:tab w:val="left" w:pos="180"/>
        </w:tabs>
        <w:rPr>
          <w:rFonts w:ascii="Calibri" w:hAnsi="Calibri" w:cs="Calibri"/>
          <w:szCs w:val="18"/>
        </w:rPr>
      </w:pPr>
      <w:r w:rsidRPr="00F2518A">
        <w:rPr>
          <w:rFonts w:ascii="Calibri" w:hAnsi="Calibri" w:cs="Calibri"/>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556BB608" w14:textId="77777777" w:rsidR="00FB5449" w:rsidRPr="00F2518A" w:rsidRDefault="00FB5449" w:rsidP="00FB5449">
      <w:pPr>
        <w:pStyle w:val="ProductList-Body"/>
        <w:numPr>
          <w:ilvl w:val="0"/>
          <w:numId w:val="12"/>
        </w:numPr>
        <w:ind w:left="450" w:hanging="270"/>
        <w:rPr>
          <w:rFonts w:ascii="Calibri" w:hAnsi="Calibri" w:cs="Calibri"/>
          <w:szCs w:val="18"/>
        </w:rPr>
      </w:pPr>
      <w:r w:rsidRPr="00F2518A">
        <w:rPr>
          <w:rFonts w:ascii="Calibri" w:hAnsi="Calibri" w:cs="Calibri"/>
          <w:szCs w:val="18"/>
          <w:rtl/>
        </w:rPr>
        <w:t>تنشيط البرامج المقدمة مع ترخيص الاشتراك حتى خمس بيئات أنظمة تشغيل متزامنة للاستخدام المحلي والاستخدام عن بُعد؛</w:t>
      </w:r>
    </w:p>
    <w:p w14:paraId="20332A86" w14:textId="77777777" w:rsidR="00FB5449" w:rsidRPr="00F2518A" w:rsidRDefault="00FB5449" w:rsidP="00FB5449">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يجوز أيضًا تثبيت البرنامج واستخدامه، مع تنشيط الكمبيوتر المشترك، على جهاز مشترك أو خادم شبكة أو على </w:t>
      </w:r>
      <w:r w:rsidRPr="00F2518A">
        <w:rPr>
          <w:rFonts w:ascii="Calibri" w:hAnsi="Calibri" w:cs="Calibri"/>
          <w:szCs w:val="18"/>
        </w:rPr>
        <w:t>Microsoft Azure</w:t>
      </w:r>
      <w:r w:rsidRPr="00F2518A">
        <w:rPr>
          <w:rFonts w:ascii="Calibri" w:hAnsi="Calibri" w:cs="Calibri"/>
          <w:szCs w:val="18"/>
          <w:rtl/>
        </w:rPr>
        <w:t xml:space="preserve"> أو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لا تنطبق حقوق تثبيت البرنامج واستخدامه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إذا كان </w:t>
      </w:r>
      <w:r w:rsidRPr="00F2518A">
        <w:rPr>
          <w:rFonts w:ascii="Calibri" w:hAnsi="Calibri" w:cs="Calibri"/>
          <w:szCs w:val="18"/>
        </w:rPr>
        <w:t>QMTH</w:t>
      </w:r>
      <w:r w:rsidRPr="00F2518A">
        <w:rPr>
          <w:rFonts w:ascii="Calibri" w:hAnsi="Calibri" w:cs="Calibri"/>
          <w:szCs w:val="18"/>
          <w:rtl/>
        </w:rPr>
        <w:t xml:space="preserve"> يستخدم موفرًا مدرجًا كموفر مركز بيانات، حيث إن هذه الشروط محددة في </w:t>
      </w:r>
      <w:r w:rsidR="009B4CEC">
        <w:fldChar w:fldCharType="begin"/>
      </w:r>
      <w:r w:rsidR="009B4CEC">
        <w:instrText xml:space="preserve"> HYPERLINK "http://go.microsoft.com/?linkid=9839206" </w:instrText>
      </w:r>
      <w:r w:rsidR="009B4CEC">
        <w:fldChar w:fldCharType="separate"/>
      </w:r>
      <w:r w:rsidRPr="00F2518A">
        <w:rPr>
          <w:rStyle w:val="Hyperlink"/>
          <w:rFonts w:ascii="Calibri" w:hAnsi="Calibri" w:cs="Calibri"/>
          <w:szCs w:val="18"/>
          <w:rtl/>
        </w:rPr>
        <w:t>شروط المنتج</w:t>
      </w:r>
      <w:r w:rsidR="009B4CEC">
        <w:rPr>
          <w:rStyle w:val="Hyperlink"/>
          <w:rFonts w:ascii="Calibri" w:hAnsi="Calibri" w:cs="Calibri"/>
          <w:szCs w:val="18"/>
        </w:rPr>
        <w:fldChar w:fldCharType="end"/>
      </w:r>
      <w:r w:rsidRPr="00F2518A">
        <w:rPr>
          <w:rFonts w:ascii="Calibri" w:hAnsi="Calibri" w:cs="Calibri"/>
          <w:szCs w:val="18"/>
          <w:rtl/>
        </w:rPr>
        <w:t xml:space="preserve">. يمكنك العثور على شروط المنتج على الموقع </w:t>
      </w:r>
      <w:r w:rsidR="009B4CEC">
        <w:fldChar w:fldCharType="begin"/>
      </w:r>
      <w:r w:rsidR="009B4CEC">
        <w:instrText xml:space="preserve"> HYPERLINK "http://go.microsoft.com/?linkid=9839207" </w:instrText>
      </w:r>
      <w:r w:rsidR="009B4CEC">
        <w:fldChar w:fldCharType="separate"/>
      </w:r>
      <w:r w:rsidRPr="00F2518A">
        <w:rPr>
          <w:rStyle w:val="Hyperlink"/>
          <w:rFonts w:ascii="Calibri" w:hAnsi="Calibri" w:cs="Calibri"/>
          <w:szCs w:val="18"/>
          <w:lang w:bidi="en-US"/>
        </w:rPr>
        <w:t>http://go.microsoft.com/?linkid=9839207</w:t>
      </w:r>
      <w:r w:rsidR="009B4CEC">
        <w:rPr>
          <w:rStyle w:val="Hyperlink"/>
          <w:rFonts w:ascii="Calibri" w:hAnsi="Calibri" w:cs="Calibri"/>
          <w:szCs w:val="18"/>
          <w:lang w:bidi="en-US"/>
        </w:rPr>
        <w:fldChar w:fldCharType="end"/>
      </w:r>
      <w:r w:rsidRPr="00F2518A">
        <w:rPr>
          <w:rFonts w:ascii="Calibri" w:hAnsi="Calibri" w:cs="Calibri"/>
          <w:szCs w:val="18"/>
          <w:rtl/>
        </w:rPr>
        <w:t xml:space="preserve">. تتوفر قائمة بشركاء الاستضافة متعددي المؤسسات المؤهلين ومتطلبات النشر الإضافية على </w:t>
      </w:r>
      <w:r w:rsidR="009B4CEC">
        <w:fldChar w:fldCharType="begin"/>
      </w:r>
      <w:r w:rsidR="009B4CEC">
        <w:instrText xml:space="preserve"> HYPERLINK "http://www.office.com/sca" </w:instrText>
      </w:r>
      <w:r w:rsidR="009B4CEC">
        <w:fldChar w:fldCharType="separate"/>
      </w:r>
      <w:r w:rsidRPr="00F2518A">
        <w:rPr>
          <w:rStyle w:val="Hyperlink"/>
          <w:rFonts w:ascii="Calibri" w:hAnsi="Calibri" w:cs="Calibri"/>
          <w:szCs w:val="18"/>
        </w:rPr>
        <w:t>www.office.com/sca</w:t>
      </w:r>
      <w:r w:rsidR="009B4CEC">
        <w:rPr>
          <w:rStyle w:val="Hyperlink"/>
          <w:rFonts w:ascii="Calibri" w:hAnsi="Calibri" w:cs="Calibri"/>
          <w:szCs w:val="18"/>
        </w:rPr>
        <w:fldChar w:fldCharType="end"/>
      </w:r>
      <w:r w:rsidRPr="00F2518A">
        <w:rPr>
          <w:rFonts w:ascii="Calibri" w:hAnsi="Calibri" w:cs="Calibri"/>
          <w:szCs w:val="18"/>
          <w:rtl/>
        </w:rPr>
        <w:t xml:space="preserve">. لا ينطبق شرط تنشيط الكمبيوتر المشترك هذا سوى على العملاء المرخص لهم الانتفاع بتطبيقات </w:t>
      </w:r>
      <w:r w:rsidRPr="00F2518A">
        <w:rPr>
          <w:rFonts w:ascii="Calibri" w:hAnsi="Calibri" w:cs="Calibri"/>
          <w:szCs w:val="18"/>
          <w:lang w:bidi="en-US"/>
        </w:rPr>
        <w:t>Microsoft 365</w:t>
      </w:r>
      <w:r w:rsidRPr="00F2518A">
        <w:rPr>
          <w:rFonts w:ascii="Calibri" w:hAnsi="Calibri" w:cs="Calibri"/>
          <w:szCs w:val="18"/>
          <w:rtl/>
        </w:rPr>
        <w:t xml:space="preserve"> للأعمال عندما يتم ترخيص تطبيقات </w:t>
      </w:r>
      <w:r w:rsidRPr="00F2518A">
        <w:rPr>
          <w:rFonts w:ascii="Calibri" w:hAnsi="Calibri" w:cs="Calibri"/>
          <w:szCs w:val="18"/>
          <w:lang w:bidi="en-US"/>
        </w:rPr>
        <w:t>Microsoft 365</w:t>
      </w:r>
      <w:r w:rsidRPr="00F2518A">
        <w:rPr>
          <w:rFonts w:ascii="Calibri" w:hAnsi="Calibri" w:cs="Calibri"/>
          <w:szCs w:val="18"/>
          <w:rtl/>
        </w:rPr>
        <w:t xml:space="preserve"> للأعمال باعتباره مكونًا من مكونات </w:t>
      </w:r>
      <w:r w:rsidRPr="00F2518A">
        <w:rPr>
          <w:rFonts w:ascii="Calibri" w:hAnsi="Calibri" w:cs="Calibri"/>
          <w:szCs w:val="18"/>
          <w:lang w:bidi="en-US"/>
        </w:rPr>
        <w:t>Microsoft 365 Business Premium</w:t>
      </w:r>
      <w:r w:rsidRPr="00F2518A">
        <w:rPr>
          <w:rFonts w:ascii="Calibri" w:hAnsi="Calibri" w:cs="Calibri"/>
          <w:szCs w:val="18"/>
          <w:rtl/>
        </w:rPr>
        <w:t>؛</w:t>
      </w:r>
    </w:p>
    <w:p w14:paraId="65F31372" w14:textId="77777777" w:rsidR="00FB5449" w:rsidRPr="00F2518A" w:rsidRDefault="00FB5449" w:rsidP="00FB5449">
      <w:pPr>
        <w:pStyle w:val="ProductList-Body"/>
        <w:numPr>
          <w:ilvl w:val="0"/>
          <w:numId w:val="12"/>
        </w:numPr>
        <w:ind w:left="450" w:hanging="270"/>
        <w:rPr>
          <w:rFonts w:ascii="Calibri" w:hAnsi="Calibri" w:cs="Calibri"/>
          <w:b/>
          <w:szCs w:val="18"/>
        </w:rPr>
      </w:pPr>
      <w:r w:rsidRPr="00F2518A">
        <w:rPr>
          <w:rFonts w:ascii="Calibri" w:hAnsi="Calibri" w:cs="Calibri"/>
          <w:szCs w:val="18"/>
          <w:rtl/>
        </w:rPr>
        <w:t xml:space="preserve">ويتعين عليهم توصيل كل جهاز قام المستخدم بتثبيت البرامج عليه بالإنترنت مرة واحدة على الأقل كل </w:t>
      </w:r>
      <w:r w:rsidRPr="00F2518A">
        <w:rPr>
          <w:rFonts w:ascii="Calibri" w:hAnsi="Calibri" w:cs="Calibri"/>
          <w:szCs w:val="18"/>
          <w:lang w:bidi="en-US"/>
        </w:rPr>
        <w:t>30</w:t>
      </w:r>
      <w:r w:rsidRPr="00F2518A">
        <w:rPr>
          <w:rFonts w:ascii="Calibri" w:hAnsi="Calibri" w:cs="Calibri"/>
          <w:szCs w:val="18"/>
          <w:rtl/>
        </w:rPr>
        <w:t xml:space="preserve"> يومًا، وإلا فسوف تتأثر وظائف البرامج؛</w:t>
      </w:r>
    </w:p>
    <w:p w14:paraId="393DE22B" w14:textId="77777777" w:rsidR="00FB5449" w:rsidRPr="00F2518A" w:rsidRDefault="00FB5449" w:rsidP="00FB5449">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ويجوز لهم استخدام الخدمات عبر الإنترنت المتصلة بالإنترنت كجزء من </w:t>
      </w:r>
      <w:proofErr w:type="spellStart"/>
      <w:r w:rsidRPr="00F2518A">
        <w:rPr>
          <w:rFonts w:ascii="Calibri" w:hAnsi="Calibri" w:cs="Calibri"/>
          <w:szCs w:val="18"/>
        </w:rPr>
        <w:t>ProPlus</w:t>
      </w:r>
      <w:proofErr w:type="spellEnd"/>
      <w:r w:rsidRPr="00F2518A">
        <w:rPr>
          <w:rFonts w:ascii="Calibri" w:hAnsi="Calibri" w:cs="Calibri"/>
          <w:szCs w:val="18"/>
          <w:rtl/>
        </w:rPr>
        <w:t xml:space="preserve"> [والخاضعة لشروط الخدمة عبر الإنترنت</w:t>
      </w:r>
      <w:r w:rsidRPr="00F2518A">
        <w:rPr>
          <w:rFonts w:ascii="Calibri" w:hAnsi="Calibri" w:cs="Calibri"/>
          <w:szCs w:val="18"/>
          <w:rtl/>
        </w:rPr>
        <w:t xml:space="preserve">‬ هذه].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F2518A">
        <w:rPr>
          <w:rFonts w:ascii="Calibri" w:hAnsi="Calibri" w:cs="Calibri"/>
          <w:szCs w:val="18"/>
        </w:rPr>
        <w:t>Microsoft</w:t>
      </w:r>
      <w:r w:rsidRPr="00F2518A">
        <w:rPr>
          <w:rFonts w:ascii="Calibri" w:hAnsi="Calibri" w:cs="Calibri"/>
          <w:szCs w:val="18"/>
          <w:rtl/>
        </w:rPr>
        <w:t xml:space="preserve"> متحكمة بالبيانات، كما هو موضح في وثائق المنتج.</w:t>
      </w:r>
    </w:p>
    <w:p w14:paraId="161A58BA" w14:textId="77777777" w:rsidR="00FB5449" w:rsidRPr="00F2518A" w:rsidRDefault="00FB5449" w:rsidP="00FB5449">
      <w:pPr>
        <w:pStyle w:val="ProductList-Body"/>
        <w:numPr>
          <w:ilvl w:val="1"/>
          <w:numId w:val="22"/>
        </w:numPr>
        <w:ind w:left="810"/>
        <w:rPr>
          <w:rFonts w:ascii="Calibri" w:hAnsi="Calibri" w:cs="Calibri"/>
          <w:szCs w:val="18"/>
        </w:rPr>
      </w:pPr>
      <w:r w:rsidRPr="00F2518A">
        <w:rPr>
          <w:rFonts w:ascii="Calibri" w:hAnsi="Calibri" w:cs="Calibri"/>
          <w:szCs w:val="18"/>
          <w:rtl/>
        </w:rPr>
        <w:t>تسمح الخدمات عبر الإنترنت للعميل بتمكين تلك الخدمات المتصلة أو تعطيلها؛ و</w:t>
      </w:r>
    </w:p>
    <w:p w14:paraId="0BCA8787" w14:textId="77777777" w:rsidR="00FB5449" w:rsidRPr="00F2518A" w:rsidRDefault="00FB5449" w:rsidP="00FB5449">
      <w:pPr>
        <w:pStyle w:val="ProductList-Body"/>
        <w:numPr>
          <w:ilvl w:val="1"/>
          <w:numId w:val="22"/>
        </w:numPr>
        <w:ind w:left="810"/>
        <w:rPr>
          <w:rFonts w:ascii="Calibri" w:hAnsi="Calibri" w:cs="Calibri"/>
          <w:szCs w:val="18"/>
        </w:rPr>
      </w:pPr>
      <w:r w:rsidRPr="00F2518A">
        <w:rPr>
          <w:rFonts w:ascii="Calibri" w:hAnsi="Calibri" w:cs="Calibri"/>
          <w:szCs w:val="18"/>
          <w:rtl/>
        </w:rPr>
        <w:t>يتحمل العميل مسؤولية تقييم وتمكين توافر الخدمات المتصلة الاختيارية لمستخدميه أو تعطيلها.</w:t>
      </w:r>
    </w:p>
    <w:p w14:paraId="73BE031B" w14:textId="4783AE29" w:rsidR="00FB5449" w:rsidRDefault="00FB5449" w:rsidP="00FB5449">
      <w:pPr>
        <w:pStyle w:val="ProductList-Body"/>
        <w:keepNext/>
        <w:spacing w:before="40"/>
        <w:rPr>
          <w:rFonts w:ascii="Calibri" w:hAnsi="Calibri" w:cs="Calibri"/>
          <w:szCs w:val="18"/>
          <w:rtl/>
        </w:rPr>
      </w:pPr>
    </w:p>
    <w:p w14:paraId="70B9F7B1" w14:textId="77777777" w:rsidR="003117D0" w:rsidRPr="005B1A54" w:rsidRDefault="003117D0" w:rsidP="003117D0">
      <w:pPr>
        <w:pStyle w:val="ProductList-Body"/>
        <w:rPr>
          <w:rFonts w:ascii="Calibri" w:hAnsi="Calibri" w:cs="Arial"/>
          <w:b/>
          <w:bCs/>
          <w:color w:val="00188F"/>
          <w:szCs w:val="18"/>
        </w:rPr>
      </w:pPr>
      <w:r w:rsidRPr="005B1A54">
        <w:rPr>
          <w:rFonts w:ascii="Calibri" w:hAnsi="Calibri" w:cs="Arial"/>
          <w:b/>
          <w:bCs/>
          <w:color w:val="00188F"/>
          <w:szCs w:val="18"/>
          <w:rtl/>
        </w:rPr>
        <w:t>ترخيص الاشتراك المستند إلى الجهاز</w:t>
      </w:r>
    </w:p>
    <w:p w14:paraId="296042DA" w14:textId="77777777" w:rsidR="003117D0" w:rsidRPr="00CE0311" w:rsidRDefault="003117D0" w:rsidP="003117D0">
      <w:pPr>
        <w:pStyle w:val="ProductList-Body"/>
        <w:spacing w:before="40"/>
        <w:rPr>
          <w:rFonts w:ascii="Calibri" w:hAnsi="Calibri" w:cs="Arial"/>
          <w:szCs w:val="18"/>
        </w:rPr>
      </w:pPr>
      <w:r w:rsidRPr="00CE0311">
        <w:rPr>
          <w:rFonts w:ascii="Calibri" w:hAnsi="Calibri" w:cs="Arial"/>
          <w:szCs w:val="18"/>
          <w:rtl/>
        </w:rPr>
        <w:t>يسمح كل ترخيص اشتراك للجهاز باستخدام البرنامج المقدم مع الاشتراك. مستخدمو الجهاز المرخص:</w:t>
      </w:r>
    </w:p>
    <w:p w14:paraId="6CF18148" w14:textId="77777777" w:rsidR="003117D0" w:rsidRPr="00CE0311" w:rsidRDefault="003117D0" w:rsidP="003117D0">
      <w:pPr>
        <w:pStyle w:val="ProductList-Body"/>
        <w:numPr>
          <w:ilvl w:val="0"/>
          <w:numId w:val="26"/>
        </w:numPr>
        <w:spacing w:before="40"/>
        <w:rPr>
          <w:rFonts w:ascii="Calibri" w:hAnsi="Calibri" w:cs="Arial"/>
          <w:szCs w:val="18"/>
        </w:rPr>
      </w:pPr>
      <w:r w:rsidRPr="00CE0311">
        <w:rPr>
          <w:rFonts w:ascii="Calibri" w:hAnsi="Calibri" w:cs="Arial"/>
          <w:szCs w:val="18"/>
          <w:rtl/>
        </w:rPr>
        <w:t>يجوز لهم تنشيط البرنامج المقدم في بيئة نظام تشغيل واحدة على الجهاز المرخص واستخدامه؛ أو</w:t>
      </w:r>
    </w:p>
    <w:p w14:paraId="07F98A11" w14:textId="77777777" w:rsidR="003117D0" w:rsidRPr="00CE0311" w:rsidRDefault="003117D0" w:rsidP="003117D0">
      <w:pPr>
        <w:pStyle w:val="ProductList-Body"/>
        <w:numPr>
          <w:ilvl w:val="0"/>
          <w:numId w:val="26"/>
        </w:numPr>
        <w:spacing w:before="40"/>
        <w:rPr>
          <w:rFonts w:ascii="Calibri" w:hAnsi="Calibri" w:cs="Arial"/>
          <w:szCs w:val="18"/>
        </w:rPr>
      </w:pPr>
      <w:r w:rsidRPr="00CE0311">
        <w:rPr>
          <w:rFonts w:ascii="Calibri" w:hAnsi="Calibri" w:cs="Arial"/>
          <w:szCs w:val="18"/>
          <w:rtl/>
        </w:rPr>
        <w:t xml:space="preserve">يجوز لهم تثبيت البرنامج واستخدامه عن بُعد من الجهاز المُرخّص على بيئة نظام تشغيل واحدة على خادم شبكة أو على </w:t>
      </w:r>
      <w:r w:rsidRPr="00CE0311">
        <w:rPr>
          <w:rFonts w:ascii="Calibri" w:hAnsi="Calibri" w:cs="Arial"/>
          <w:szCs w:val="18"/>
        </w:rPr>
        <w:t>Microsoft Azure</w:t>
      </w:r>
      <w:r w:rsidRPr="00CE0311">
        <w:rPr>
          <w:rFonts w:ascii="Calibri" w:hAnsi="Calibri" w:cs="Arial"/>
          <w:szCs w:val="18"/>
          <w:rtl/>
        </w:rPr>
        <w:t xml:space="preserve"> أو باستخدام شريك استضافة متعدد المؤسسات ومؤهل </w:t>
      </w:r>
      <w:r w:rsidRPr="00CE0311">
        <w:rPr>
          <w:rFonts w:ascii="Calibri" w:hAnsi="Calibri" w:cs="Arial"/>
          <w:szCs w:val="18"/>
        </w:rPr>
        <w:t>("QMTH")</w:t>
      </w:r>
      <w:r w:rsidRPr="00CE0311">
        <w:rPr>
          <w:rFonts w:ascii="Calibri" w:hAnsi="Calibri" w:cs="Arial"/>
          <w:szCs w:val="18"/>
          <w:rtl/>
        </w:rPr>
        <w:t xml:space="preserve">. لا تنطبق حقوق تثبيت البرنامج واستخدامه مع شريك استضافة مؤهل متعدد المؤسسات </w:t>
      </w:r>
      <w:r w:rsidRPr="00CE0311">
        <w:rPr>
          <w:rFonts w:ascii="Calibri" w:hAnsi="Calibri" w:cs="Arial"/>
          <w:szCs w:val="18"/>
        </w:rPr>
        <w:t>(QMTH)</w:t>
      </w:r>
      <w:r w:rsidRPr="00CE0311">
        <w:rPr>
          <w:rFonts w:ascii="Calibri" w:hAnsi="Calibri" w:cs="Arial"/>
          <w:szCs w:val="18"/>
          <w:rtl/>
        </w:rPr>
        <w:t xml:space="preserve"> إذا كان </w:t>
      </w:r>
      <w:r w:rsidRPr="00CE0311">
        <w:rPr>
          <w:rFonts w:ascii="Calibri" w:hAnsi="Calibri" w:cs="Arial"/>
          <w:szCs w:val="18"/>
        </w:rPr>
        <w:t>QMTH</w:t>
      </w:r>
      <w:r w:rsidRPr="00CE0311">
        <w:rPr>
          <w:rFonts w:ascii="Calibri" w:hAnsi="Calibri" w:cs="Arial"/>
          <w:szCs w:val="18"/>
          <w:rtl/>
        </w:rPr>
        <w:t xml:space="preserve"> يستخدم موفرًا مدرجًا كموفر مركز بيانات، حيث إن هذه الشروط محددة في </w:t>
      </w:r>
      <w:r w:rsidR="009B4CEC">
        <w:fldChar w:fldCharType="begin"/>
      </w:r>
      <w:r w:rsidR="009B4CEC">
        <w:instrText xml:space="preserve"> HYPERLINK "http://go.microsoft.com/?linkid=9839206" </w:instrText>
      </w:r>
      <w:r w:rsidR="009B4CEC">
        <w:fldChar w:fldCharType="separate"/>
      </w:r>
      <w:r w:rsidRPr="00CE0311">
        <w:rPr>
          <w:rStyle w:val="Hyperlink"/>
          <w:rFonts w:ascii="Calibri" w:hAnsi="Calibri" w:cs="Arial"/>
          <w:szCs w:val="18"/>
          <w:rtl/>
        </w:rPr>
        <w:t>شروط المنتج</w:t>
      </w:r>
      <w:r w:rsidR="009B4CEC">
        <w:rPr>
          <w:rStyle w:val="Hyperlink"/>
          <w:rFonts w:ascii="Calibri" w:hAnsi="Calibri" w:cs="Arial"/>
          <w:szCs w:val="18"/>
        </w:rPr>
        <w:fldChar w:fldCharType="end"/>
      </w:r>
      <w:r w:rsidRPr="00CE0311">
        <w:rPr>
          <w:rFonts w:ascii="Calibri" w:hAnsi="Calibri" w:cs="Arial"/>
          <w:szCs w:val="18"/>
          <w:rtl/>
        </w:rPr>
        <w:t xml:space="preserve">. يمكنك العثور على شروط المنتج على الموقع </w:t>
      </w:r>
      <w:r w:rsidR="009B4CEC">
        <w:fldChar w:fldCharType="begin"/>
      </w:r>
      <w:r w:rsidR="009B4CEC">
        <w:instrText xml:space="preserve"> HYPERLINK "http://go.microsoft.com/?linkid=9839207" </w:instrText>
      </w:r>
      <w:r w:rsidR="009B4CEC">
        <w:fldChar w:fldCharType="separate"/>
      </w:r>
      <w:r w:rsidRPr="00CE0311">
        <w:rPr>
          <w:rStyle w:val="Hyperlink"/>
          <w:rFonts w:ascii="Calibri" w:hAnsi="Calibri" w:cs="Arial"/>
          <w:szCs w:val="18"/>
          <w:lang w:bidi=""/>
        </w:rPr>
        <w:t>http://go.microsoft.com/?linkid=9839207</w:t>
      </w:r>
      <w:r w:rsidR="009B4CEC">
        <w:rPr>
          <w:rStyle w:val="Hyperlink"/>
          <w:rFonts w:ascii="Calibri" w:hAnsi="Calibri" w:cs="Arial"/>
          <w:szCs w:val="18"/>
          <w:lang w:bidi=""/>
        </w:rPr>
        <w:fldChar w:fldCharType="end"/>
      </w:r>
      <w:r w:rsidRPr="00CE0311">
        <w:rPr>
          <w:rFonts w:ascii="Calibri" w:hAnsi="Calibri" w:cs="Arial"/>
          <w:szCs w:val="18"/>
          <w:rtl/>
        </w:rPr>
        <w:t xml:space="preserve">. تتوفر قائمة بشركاء الاستضافة متعددي المؤسسات المؤهلين ومتطلبات النشر الإضافية على موقع </w:t>
      </w:r>
      <w:r w:rsidRPr="00CE0311">
        <w:rPr>
          <w:rFonts w:ascii="Calibri" w:hAnsi="Calibri" w:cs="Arial"/>
          <w:szCs w:val="18"/>
        </w:rPr>
        <w:t>www.office.com/sca</w:t>
      </w:r>
      <w:r w:rsidRPr="00CE0311">
        <w:rPr>
          <w:rFonts w:ascii="Calibri" w:hAnsi="Calibri" w:cs="Arial"/>
          <w:szCs w:val="18"/>
          <w:rtl/>
        </w:rPr>
        <w:t>.</w:t>
      </w:r>
    </w:p>
    <w:p w14:paraId="0B3258AA" w14:textId="77777777" w:rsidR="003117D0" w:rsidRPr="00CE0311" w:rsidRDefault="003117D0" w:rsidP="003117D0">
      <w:pPr>
        <w:pStyle w:val="ProductList-Body"/>
        <w:spacing w:before="40"/>
        <w:rPr>
          <w:rFonts w:ascii="Calibri" w:hAnsi="Calibri" w:cs="Arial"/>
        </w:rPr>
      </w:pPr>
      <w:r w:rsidRPr="00CE0311">
        <w:rPr>
          <w:rFonts w:ascii="Calibri" w:hAnsi="Calibri" w:cs="Arial"/>
          <w:szCs w:val="18"/>
          <w:rtl/>
        </w:rPr>
        <w:t xml:space="preserve">يتعين على العميل توصيل كل بيئة نظام تشغيل مثبت عليها البرنامج بالإنترنت مرة واحدة على الأقل كل </w:t>
      </w:r>
      <w:r w:rsidRPr="00CE0311">
        <w:rPr>
          <w:rFonts w:ascii="Calibri" w:hAnsi="Calibri" w:cs="Arial"/>
          <w:szCs w:val="18"/>
          <w:lang w:bidi=""/>
        </w:rPr>
        <w:t>90</w:t>
      </w:r>
      <w:r w:rsidRPr="00CE0311">
        <w:rPr>
          <w:rFonts w:ascii="Calibri" w:hAnsi="Calibri" w:cs="Arial"/>
          <w:szCs w:val="18"/>
          <w:rtl/>
        </w:rPr>
        <w:t xml:space="preserve"> يومًا، وإلا، فقد تتأثر وظائف البرنامج سلبًا بذلك.</w:t>
      </w:r>
    </w:p>
    <w:p w14:paraId="5B8A246F" w14:textId="77777777" w:rsidR="00FB5449" w:rsidRPr="00BE12C5" w:rsidRDefault="00FB5449" w:rsidP="003117D0">
      <w:pPr>
        <w:pStyle w:val="ProductList-Body"/>
        <w:rPr>
          <w:rFonts w:ascii="Calibri" w:hAnsi="Calibri" w:cs="Calibri"/>
          <w:b/>
          <w:bCs/>
          <w:color w:val="00188F"/>
          <w:szCs w:val="18"/>
        </w:rPr>
      </w:pPr>
      <w:r w:rsidRPr="00BE12C5">
        <w:rPr>
          <w:rFonts w:ascii="Calibri" w:hAnsi="Calibri" w:cs="Calibri"/>
          <w:b/>
          <w:bCs/>
          <w:color w:val="00188F"/>
          <w:szCs w:val="18"/>
          <w:rtl/>
        </w:rPr>
        <w:lastRenderedPageBreak/>
        <w:t>الهاتف الذكي والأجهزة اللوحية</w:t>
      </w:r>
    </w:p>
    <w:p w14:paraId="5DA49974" w14:textId="77777777" w:rsidR="00FB5449" w:rsidRPr="008A411E" w:rsidRDefault="00FB5449" w:rsidP="00FB5449">
      <w:pPr>
        <w:pStyle w:val="ProductList-Body"/>
        <w:rPr>
          <w:rFonts w:ascii="Calibri" w:hAnsi="Calibri" w:cs="Calibri"/>
          <w:szCs w:val="18"/>
        </w:rPr>
      </w:pPr>
      <w:r w:rsidRPr="008A411E">
        <w:rPr>
          <w:rFonts w:ascii="Calibri" w:hAnsi="Calibri" w:cs="Calibri"/>
          <w:szCs w:val="18"/>
          <w:rtl/>
        </w:rPr>
        <w:t xml:space="preserve">يجوز أيضًا لكل مستخدم يقوم العميل بتعيين ترخيص اشتراك مستخدم تطبيقات </w:t>
      </w:r>
      <w:r w:rsidRPr="008A411E">
        <w:rPr>
          <w:rFonts w:ascii="Calibri" w:hAnsi="Calibri" w:cs="Calibri"/>
          <w:szCs w:val="18"/>
          <w:lang w:bidi="en-US"/>
        </w:rPr>
        <w:t>Microsoft 365 Apps for business</w:t>
      </w:r>
      <w:r w:rsidRPr="008A411E">
        <w:rPr>
          <w:rFonts w:ascii="Calibri" w:hAnsi="Calibri" w:cs="Calibri"/>
          <w:szCs w:val="18"/>
          <w:rtl/>
        </w:rPr>
        <w:t xml:space="preserve"> أو تطبيقات </w:t>
      </w:r>
      <w:r w:rsidRPr="008A411E">
        <w:rPr>
          <w:rFonts w:ascii="Calibri" w:hAnsi="Calibri" w:cs="Calibri"/>
          <w:szCs w:val="18"/>
          <w:lang w:bidi="en-US"/>
        </w:rPr>
        <w:t>Microsoft 365 Apps for enterprise</w:t>
      </w:r>
      <w:r w:rsidRPr="008A411E">
        <w:rPr>
          <w:rFonts w:ascii="Calibri" w:hAnsi="Calibri" w:cs="Calibri"/>
          <w:szCs w:val="18"/>
          <w:rtl/>
        </w:rPr>
        <w:t xml:space="preserve"> له </w:t>
      </w:r>
      <w:r w:rsidRPr="008A411E">
        <w:rPr>
          <w:rFonts w:ascii="Calibri" w:hAnsi="Calibri" w:cs="Calibri"/>
          <w:szCs w:val="18"/>
          <w:lang w:bidi="en-US"/>
        </w:rPr>
        <w:t>(1)</w:t>
      </w:r>
      <w:r w:rsidRPr="008A411E">
        <w:rPr>
          <w:rFonts w:ascii="Calibri" w:hAnsi="Calibri" w:cs="Calibri"/>
          <w:szCs w:val="18"/>
          <w:rtl/>
        </w:rPr>
        <w:t xml:space="preserve"> تنشيط برنامج </w:t>
      </w:r>
      <w:r w:rsidRPr="008A411E">
        <w:rPr>
          <w:rFonts w:ascii="Calibri" w:hAnsi="Calibri" w:cs="Calibri"/>
          <w:szCs w:val="18"/>
        </w:rPr>
        <w:t>Microsoft Office for mobile</w:t>
      </w:r>
      <w:r w:rsidRPr="008A411E">
        <w:rPr>
          <w:rFonts w:ascii="Calibri" w:hAnsi="Calibri" w:cs="Calibri"/>
          <w:szCs w:val="18"/>
          <w:rtl/>
        </w:rPr>
        <w:t xml:space="preserve"> للاستخدام لأغراض تجارية </w:t>
      </w:r>
      <w:r w:rsidRPr="008A411E">
        <w:rPr>
          <w:rFonts w:ascii="Calibri" w:hAnsi="Calibri" w:cs="Calibri"/>
          <w:szCs w:val="18"/>
          <w:lang w:bidi="en-US"/>
        </w:rPr>
        <w:t>(2)</w:t>
      </w:r>
      <w:r w:rsidRPr="008A411E">
        <w:rPr>
          <w:rFonts w:ascii="Calibri" w:hAnsi="Calibri" w:cs="Calibri"/>
          <w:szCs w:val="18"/>
          <w:rtl/>
        </w:rPr>
        <w:t xml:space="preserve"> تسجيل الدخول إلى </w:t>
      </w:r>
      <w:r w:rsidRPr="008A411E">
        <w:rPr>
          <w:rFonts w:ascii="Calibri" w:hAnsi="Calibri" w:cs="Calibri"/>
          <w:szCs w:val="18"/>
        </w:rPr>
        <w:t>Microsoft Office</w:t>
      </w:r>
      <w:r w:rsidRPr="008A411E">
        <w:rPr>
          <w:rFonts w:ascii="Calibri" w:hAnsi="Calibri" w:cs="Calibri"/>
          <w:szCs w:val="18"/>
          <w:rtl/>
        </w:rPr>
        <w:t xml:space="preserve"> بمعرّف المؤسسة على عدد يصل إلى خمسة هواتف ذكية وخمسة أجهزة لوحية.</w:t>
      </w:r>
    </w:p>
    <w:p w14:paraId="0E9FDCE6" w14:textId="77777777" w:rsidR="00FB5449" w:rsidRPr="008A411E" w:rsidRDefault="00FB5449" w:rsidP="00FB5449">
      <w:pPr>
        <w:pStyle w:val="ProductList-Body"/>
        <w:rPr>
          <w:rFonts w:ascii="Calibri" w:hAnsi="Calibri" w:cs="Calibri"/>
          <w:szCs w:val="18"/>
        </w:rPr>
      </w:pPr>
    </w:p>
    <w:p w14:paraId="25EA0A4B" w14:textId="77777777" w:rsidR="00FB5449" w:rsidRPr="00165363" w:rsidRDefault="00FB5449" w:rsidP="00FB5449">
      <w:pPr>
        <w:pStyle w:val="ProductList-Body"/>
        <w:rPr>
          <w:rFonts w:ascii="Calibri" w:hAnsi="Calibri" w:cs="Calibri"/>
          <w:b/>
          <w:bCs/>
          <w:color w:val="00188F"/>
          <w:szCs w:val="18"/>
        </w:rPr>
      </w:pPr>
      <w:r w:rsidRPr="00165363">
        <w:rPr>
          <w:rFonts w:ascii="Calibri" w:hAnsi="Calibri" w:cs="Calibri"/>
          <w:b/>
          <w:bCs/>
          <w:color w:val="00188F"/>
          <w:szCs w:val="18"/>
          <w:rtl/>
        </w:rPr>
        <w:t xml:space="preserve">تسري البنود التالية على تطبيقات </w:t>
      </w:r>
      <w:r w:rsidRPr="00165363">
        <w:rPr>
          <w:rFonts w:ascii="Calibri" w:hAnsi="Calibri" w:cs="Calibri"/>
          <w:b/>
          <w:bCs/>
          <w:color w:val="00188F"/>
          <w:szCs w:val="18"/>
          <w:lang w:bidi="en-US"/>
        </w:rPr>
        <w:t>Microsoft 365 Apps for enterprise</w:t>
      </w:r>
      <w:r w:rsidRPr="00165363">
        <w:rPr>
          <w:rFonts w:ascii="Calibri" w:hAnsi="Calibri" w:cs="Calibri"/>
          <w:b/>
          <w:bCs/>
          <w:color w:val="00188F"/>
          <w:szCs w:val="18"/>
          <w:rtl/>
        </w:rPr>
        <w:t xml:space="preserve"> فقط</w:t>
      </w:r>
    </w:p>
    <w:p w14:paraId="1E99B591" w14:textId="77777777" w:rsidR="00FB5449" w:rsidRPr="000B02EE" w:rsidRDefault="00FB5449" w:rsidP="00FB5449">
      <w:pPr>
        <w:pStyle w:val="ProductList-Body"/>
        <w:ind w:left="180"/>
        <w:rPr>
          <w:rFonts w:ascii="Calibri" w:hAnsi="Calibri" w:cs="Calibri"/>
          <w:b/>
          <w:bCs/>
          <w:color w:val="0072C6"/>
          <w:szCs w:val="18"/>
        </w:rPr>
      </w:pPr>
      <w:r w:rsidRPr="000B02EE">
        <w:rPr>
          <w:rFonts w:ascii="Calibri" w:hAnsi="Calibri" w:cs="Calibri"/>
          <w:b/>
          <w:bCs/>
          <w:color w:val="0072C6"/>
          <w:szCs w:val="18"/>
          <w:rtl/>
        </w:rPr>
        <w:t xml:space="preserve">الاستخدام التجاري لـ </w:t>
      </w:r>
      <w:r w:rsidRPr="000B02EE">
        <w:rPr>
          <w:rFonts w:ascii="Calibri" w:hAnsi="Calibri" w:cs="Calibri"/>
          <w:b/>
          <w:bCs/>
          <w:color w:val="0072C6"/>
          <w:szCs w:val="18"/>
          <w:lang w:bidi="en-US"/>
        </w:rPr>
        <w:t>Office Home &amp; Student 2013 RT</w:t>
      </w:r>
    </w:p>
    <w:p w14:paraId="09D738BF" w14:textId="77777777" w:rsidR="00FB5449" w:rsidRPr="008A411E" w:rsidRDefault="00FB5449" w:rsidP="00FB5449">
      <w:pPr>
        <w:pStyle w:val="ProductList-Body"/>
        <w:ind w:left="180"/>
        <w:rPr>
          <w:rFonts w:ascii="Calibri" w:hAnsi="Calibri" w:cs="Calibri"/>
          <w:szCs w:val="18"/>
        </w:rPr>
      </w:pPr>
      <w:r w:rsidRPr="008A411E">
        <w:rPr>
          <w:rFonts w:ascii="Calibri" w:hAnsi="Calibri" w:cs="Calibri"/>
          <w:szCs w:val="18"/>
          <w:rtl/>
        </w:rPr>
        <w:t xml:space="preserve">إن الاستخدام أو القيد التجاري لـ </w:t>
      </w:r>
      <w:r w:rsidRPr="008A411E">
        <w:rPr>
          <w:rFonts w:ascii="Calibri" w:hAnsi="Calibri" w:cs="Calibri"/>
          <w:szCs w:val="18"/>
          <w:lang w:bidi="en-US"/>
        </w:rPr>
        <w:t>Office Home &amp; Student 2013 RT</w:t>
      </w:r>
      <w:r w:rsidRPr="008A411E">
        <w:rPr>
          <w:rFonts w:ascii="Calibri" w:hAnsi="Calibri" w:cs="Calibri"/>
          <w:szCs w:val="18"/>
          <w:rtl/>
        </w:rPr>
        <w:t xml:space="preserve"> يتم التنازل عنه لصالح كل ‏</w:t>
      </w:r>
      <w:dir w:val="rtl">
        <w:r w:rsidRPr="008A411E">
          <w:rPr>
            <w:rFonts w:ascii="Calibri" w:hAnsi="Calibri" w:cs="Calibri"/>
            <w:szCs w:val="18"/>
            <w:rtl/>
          </w:rPr>
          <w:t xml:space="preserve">ترخيص اشتراك للمستخدم لـ </w:t>
        </w:r>
        <w:r w:rsidRPr="008A411E">
          <w:rPr>
            <w:rFonts w:ascii="Calibri" w:hAnsi="Calibri" w:cs="Calibri"/>
            <w:szCs w:val="18"/>
            <w:lang w:bidi="en-US"/>
          </w:rPr>
          <w:t>Microsoft 365 Apps for enterprise</w:t>
        </w:r>
        <w:r w:rsidRPr="008A411E">
          <w:rPr>
            <w:rFonts w:ascii="Calibri" w:hAnsi="Calibri" w:cs="Calibri"/>
            <w:szCs w:val="18"/>
            <w:rtl/>
          </w:rPr>
          <w:t xml:space="preserve">. باستثناء ما ينص عليه في هذا القسم، ستُحكم الشروط المقدمة مع ترخيص </w:t>
        </w:r>
        <w:r w:rsidRPr="008A411E">
          <w:rPr>
            <w:rFonts w:ascii="Calibri" w:hAnsi="Calibri" w:cs="Calibri"/>
            <w:szCs w:val="18"/>
            <w:lang w:bidi="en-US"/>
          </w:rPr>
          <w:t>Office Home &amp; Student 2013 RT</w:t>
        </w:r>
        <w:r w:rsidRPr="008A411E">
          <w:rPr>
            <w:rFonts w:ascii="Calibri" w:hAnsi="Calibri" w:cs="Calibri"/>
            <w:szCs w:val="18"/>
            <w:rtl/>
          </w:rPr>
          <w:t>.</w:t>
        </w:r>
        <w:r w:rsidRPr="008A411E">
          <w:rPr>
            <w:rFonts w:ascii="Calibri" w:hAnsi="Calibri" w:cs="Calibri"/>
            <w:szCs w:val="18"/>
          </w:rPr>
          <w:t>‬</w:t>
        </w:r>
        <w:r w:rsidRPr="008A411E">
          <w:rPr>
            <w:rFonts w:ascii="Calibri" w:hAnsi="Calibri" w:cs="Calibri"/>
            <w:szCs w:val="18"/>
          </w:rPr>
          <w:t>‬</w:t>
        </w:r>
        <w:r>
          <w:t>‬</w:t>
        </w:r>
        <w:r w:rsidR="00AE0DBD">
          <w:t>‬</w:t>
        </w:r>
        <w:r w:rsidR="00342BA5">
          <w:t>‬</w:t>
        </w:r>
        <w:r w:rsidR="00C83BD3">
          <w:t>‬</w:t>
        </w:r>
        <w:r w:rsidR="002A13DA">
          <w:t>‬</w:t>
        </w:r>
        <w:r w:rsidR="00465569">
          <w:t>‬</w:t>
        </w:r>
        <w:r w:rsidR="009B4CEC">
          <w:t>‬</w:t>
        </w:r>
      </w:dir>
    </w:p>
    <w:p w14:paraId="20A8AC4A" w14:textId="77777777" w:rsidR="00FB5449" w:rsidRPr="008A411E" w:rsidRDefault="00FB5449" w:rsidP="00FB5449">
      <w:pPr>
        <w:pStyle w:val="ProductList-Body"/>
        <w:ind w:left="180"/>
        <w:rPr>
          <w:rFonts w:ascii="Calibri" w:hAnsi="Calibri" w:cs="Calibri"/>
          <w:szCs w:val="18"/>
        </w:rPr>
      </w:pPr>
    </w:p>
    <w:p w14:paraId="01E64F81" w14:textId="77777777" w:rsidR="00FB5449" w:rsidRPr="008A411E" w:rsidRDefault="00FB5449" w:rsidP="00FB5449">
      <w:pPr>
        <w:pStyle w:val="ProductList-Body"/>
        <w:ind w:left="180"/>
        <w:rPr>
          <w:rFonts w:ascii="Calibri" w:hAnsi="Calibri" w:cs="Calibri"/>
          <w:b/>
          <w:color w:val="0072C6"/>
          <w:szCs w:val="18"/>
        </w:rPr>
      </w:pPr>
      <w:r w:rsidRPr="008A411E">
        <w:rPr>
          <w:rFonts w:ascii="Calibri" w:hAnsi="Calibri" w:cs="Calibri"/>
          <w:b/>
          <w:color w:val="0072C6"/>
          <w:szCs w:val="18"/>
        </w:rPr>
        <w:t>Office Online Server</w:t>
      </w:r>
    </w:p>
    <w:p w14:paraId="71A22C8A" w14:textId="7B84B950" w:rsidR="00271962" w:rsidRPr="00FB5449" w:rsidRDefault="00FB5449" w:rsidP="00FB5449">
      <w:pPr>
        <w:pStyle w:val="ProductList-Body"/>
        <w:ind w:left="180"/>
        <w:rPr>
          <w:rFonts w:ascii="Calibri" w:hAnsi="Calibri" w:cs="Calibri"/>
        </w:rPr>
      </w:pPr>
      <w:r w:rsidRPr="00FB5449">
        <w:rPr>
          <w:rFonts w:ascii="Calibri" w:hAnsi="Calibri" w:cs="Calibri"/>
          <w:szCs w:val="18"/>
          <w:rtl/>
        </w:rPr>
        <w:t xml:space="preserve">لكل اشتراك </w:t>
      </w:r>
      <w:r w:rsidRPr="00FB5449">
        <w:rPr>
          <w:rFonts w:ascii="Calibri" w:hAnsi="Calibri" w:cs="Calibri"/>
          <w:szCs w:val="18"/>
          <w:lang w:bidi="en-US"/>
        </w:rPr>
        <w:t>Microsoft 365 Apps for enterprise</w:t>
      </w:r>
      <w:r w:rsidRPr="00FB5449">
        <w:rPr>
          <w:rFonts w:ascii="Calibri" w:hAnsi="Calibri" w:cs="Calibri"/>
          <w:szCs w:val="18"/>
          <w:rtl/>
        </w:rPr>
        <w:t xml:space="preserve">، يجوز للعميل تثبيت أي عدد من النسخ من </w:t>
      </w:r>
      <w:r w:rsidRPr="00FB5449">
        <w:rPr>
          <w:rFonts w:ascii="Calibri" w:hAnsi="Calibri" w:cs="Calibri"/>
          <w:szCs w:val="18"/>
        </w:rPr>
        <w:t>Office Online Server</w:t>
      </w:r>
      <w:r w:rsidRPr="00FB5449">
        <w:rPr>
          <w:rFonts w:ascii="Calibri" w:hAnsi="Calibri" w:cs="Calibri"/>
          <w:szCs w:val="18"/>
          <w:rtl/>
        </w:rPr>
        <w:t xml:space="preserve"> على أي خادم مخصص لاستخدام العميل. </w:t>
      </w:r>
      <w:bookmarkStart w:id="134" w:name="_Hlk19132461"/>
      <w:r w:rsidRPr="00FB5449">
        <w:rPr>
          <w:rFonts w:ascii="Calibri" w:hAnsi="Calibri" w:cs="Calibri"/>
          <w:szCs w:val="18"/>
          <w:rtl/>
        </w:rPr>
        <w:t xml:space="preserve">ويخضع أي خادم مخصص يديره أو يتحكم به أي كيان بخلاف العميل أو شركاته التابعة لبند "إدارة تعهيد البرمجيات" الوارد في </w:t>
      </w:r>
      <w:r w:rsidR="009B4CEC">
        <w:fldChar w:fldCharType="begin"/>
      </w:r>
      <w:r w:rsidR="009B4CEC">
        <w:instrText xml:space="preserve"> HYPERLINK "http://go.microsoft.com</w:instrText>
      </w:r>
      <w:r w:rsidR="009B4CEC">
        <w:instrText xml:space="preserve">/?linkid=9839206" </w:instrText>
      </w:r>
      <w:r w:rsidR="009B4CEC">
        <w:fldChar w:fldCharType="separate"/>
      </w:r>
      <w:r w:rsidRPr="00FB5449">
        <w:rPr>
          <w:rStyle w:val="Hyperlink"/>
          <w:rFonts w:ascii="Calibri" w:hAnsi="Calibri" w:cs="Calibri"/>
          <w:szCs w:val="18"/>
          <w:rtl/>
        </w:rPr>
        <w:t>شروط المنتج</w:t>
      </w:r>
      <w:r w:rsidR="009B4CEC">
        <w:rPr>
          <w:rStyle w:val="Hyperlink"/>
          <w:rFonts w:ascii="Calibri" w:hAnsi="Calibri" w:cs="Calibri"/>
          <w:szCs w:val="18"/>
        </w:rPr>
        <w:fldChar w:fldCharType="end"/>
      </w:r>
      <w:r w:rsidRPr="00FB5449">
        <w:rPr>
          <w:rFonts w:ascii="Calibri" w:hAnsi="Calibri" w:cs="Calibri"/>
          <w:szCs w:val="18"/>
          <w:rtl/>
        </w:rPr>
        <w:t xml:space="preserve">. </w:t>
      </w:r>
      <w:bookmarkEnd w:id="134"/>
      <w:r w:rsidRPr="00FB5449">
        <w:rPr>
          <w:rFonts w:ascii="Calibri" w:hAnsi="Calibri" w:cs="Calibri"/>
          <w:szCs w:val="18"/>
          <w:rtl/>
        </w:rPr>
        <w:t xml:space="preserve">يجوز لكل مستخدم من مستخدمي </w:t>
      </w:r>
      <w:r w:rsidRPr="00FB5449">
        <w:rPr>
          <w:rFonts w:ascii="Calibri" w:hAnsi="Calibri" w:cs="Calibri"/>
          <w:szCs w:val="18"/>
          <w:lang w:bidi="en-US"/>
        </w:rPr>
        <w:t>Microsoft 365 Apps for enterprise</w:t>
      </w:r>
      <w:r w:rsidRPr="00FB5449">
        <w:rPr>
          <w:rFonts w:ascii="Calibri" w:hAnsi="Calibri" w:cs="Calibri"/>
          <w:szCs w:val="18"/>
          <w:rtl/>
        </w:rPr>
        <w:t xml:space="preserve"> استخدام برنامج </w:t>
      </w:r>
      <w:r w:rsidRPr="00FB5449">
        <w:rPr>
          <w:rFonts w:ascii="Calibri" w:hAnsi="Calibri" w:cs="Calibri"/>
          <w:szCs w:val="18"/>
        </w:rPr>
        <w:t>Office Online Server</w:t>
      </w:r>
      <w:r w:rsidRPr="00FB5449">
        <w:rPr>
          <w:rFonts w:ascii="Calibri" w:hAnsi="Calibri" w:cs="Calibri"/>
          <w:szCs w:val="18"/>
          <w:rtl/>
        </w:rPr>
        <w:t xml:space="preserve">. لا تنطبق نصوص هذا البند على العملاء المرخصين لهذا المنتج بموجب اتفاقية </w:t>
      </w:r>
      <w:r w:rsidRPr="00FB5449">
        <w:rPr>
          <w:rFonts w:ascii="Calibri" w:hAnsi="Calibri" w:cs="Calibri"/>
          <w:szCs w:val="18"/>
        </w:rPr>
        <w:t>Microsoft Online Subscription</w:t>
      </w:r>
      <w:r w:rsidRPr="00FB5449">
        <w:rPr>
          <w:rFonts w:ascii="Calibri" w:hAnsi="Calibri" w:cs="Calibri"/>
          <w:szCs w:val="18"/>
          <w:rtl/>
        </w:rPr>
        <w:t xml:space="preserve"> أو اتفاقية </w:t>
      </w:r>
      <w:r w:rsidRPr="00FB5449">
        <w:rPr>
          <w:rFonts w:ascii="Calibri" w:hAnsi="Calibri" w:cs="Calibri"/>
          <w:szCs w:val="18"/>
        </w:rPr>
        <w:t>Microsoft Cloud</w:t>
      </w:r>
      <w:r w:rsidRPr="00FB5449">
        <w:rPr>
          <w:rFonts w:ascii="Calibri" w:hAnsi="Calibri" w:cs="Calibri"/>
          <w:szCs w:val="18"/>
          <w:rtl/>
        </w:rPr>
        <w:t xml:space="preserve"> أو اتفاقية </w:t>
      </w:r>
      <w:r w:rsidRPr="00FB5449">
        <w:rPr>
          <w:rFonts w:ascii="Calibri" w:hAnsi="Calibri" w:cs="Calibri"/>
          <w:szCs w:val="18"/>
        </w:rPr>
        <w:t>Microsoft Customer</w:t>
      </w:r>
      <w:r w:rsidRPr="00FB5449">
        <w:rPr>
          <w:rFonts w:ascii="Calibri" w:hAnsi="Calibri" w:cs="Calibri"/>
          <w:szCs w:val="18"/>
          <w:rtl/>
        </w:rPr>
        <w:t xml:space="preserve"> أو غيرها من اتفاقيات </w:t>
      </w:r>
      <w:r w:rsidRPr="00FB5449">
        <w:rPr>
          <w:rFonts w:ascii="Calibri" w:hAnsi="Calibri" w:cs="Calibri"/>
          <w:szCs w:val="18"/>
        </w:rPr>
        <w:t>Microsoft</w:t>
      </w:r>
      <w:r w:rsidRPr="00FB5449">
        <w:rPr>
          <w:rFonts w:ascii="Calibri" w:hAnsi="Calibri" w:cs="Calibri"/>
          <w:szCs w:val="18"/>
          <w:rtl/>
        </w:rPr>
        <w:t xml:space="preserve"> التي تغطي الخدمات عبر الإنترنت فقط</w:t>
      </w:r>
      <w:r w:rsidR="00271962" w:rsidRPr="00FB5449">
        <w:rPr>
          <w:rFonts w:ascii="Calibri" w:hAnsi="Calibri" w:cs="Calibri"/>
          <w:rtl/>
        </w:rPr>
        <w:t>.</w:t>
      </w:r>
    </w:p>
    <w:p w14:paraId="495E62C2" w14:textId="77777777" w:rsidR="00D446BF" w:rsidRPr="00EF30C3" w:rsidRDefault="009B4CEC"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2B330EC4" w:rsidR="00976EB6" w:rsidRPr="00EF30C3" w:rsidRDefault="00976EB6" w:rsidP="00FA2FDF">
      <w:pPr>
        <w:pStyle w:val="ProductList-Offering2Heading"/>
        <w:outlineLvl w:val="2"/>
        <w:rPr>
          <w:rFonts w:cs="Arial"/>
        </w:rPr>
      </w:pPr>
      <w:r w:rsidRPr="00EF30C3">
        <w:rPr>
          <w:rFonts w:cs="Arial"/>
          <w:rtl/>
        </w:rPr>
        <w:tab/>
      </w:r>
      <w:bookmarkStart w:id="135" w:name="_Toc43899547"/>
      <w:r w:rsidRPr="00EF30C3">
        <w:rPr>
          <w:rFonts w:cs="Arial"/>
        </w:rPr>
        <w:t xml:space="preserve">Office </w:t>
      </w:r>
      <w:r w:rsidR="008A51D9" w:rsidRPr="006B509F">
        <w:rPr>
          <w:rFonts w:ascii="Calibri Light" w:hAnsi="Calibri Light" w:cs="Calibri Light"/>
          <w:szCs w:val="28"/>
        </w:rPr>
        <w:t>for the web</w:t>
      </w:r>
      <w:bookmarkEnd w:id="135"/>
    </w:p>
    <w:p w14:paraId="24A45D55" w14:textId="77777777" w:rsidR="00D7478E" w:rsidRPr="00302FC0" w:rsidRDefault="00D7478E" w:rsidP="00FA2FDF">
      <w:pPr>
        <w:pStyle w:val="ProductList-Body"/>
        <w:rPr>
          <w:rFonts w:cs="Arial"/>
          <w:bCs/>
          <w:szCs w:val="18"/>
        </w:rPr>
      </w:pPr>
      <w:r w:rsidRPr="00302FC0">
        <w:rPr>
          <w:rFonts w:cs="Arial"/>
          <w:b/>
          <w:bCs/>
          <w:color w:val="00188F"/>
          <w:szCs w:val="18"/>
          <w:rtl/>
        </w:rPr>
        <w:t xml:space="preserve">الميزات الأساسية لخدمات </w:t>
      </w:r>
      <w:r w:rsidRPr="00302FC0">
        <w:rPr>
          <w:rFonts w:cs="Arial"/>
          <w:b/>
          <w:bCs/>
          <w:color w:val="00188F"/>
          <w:szCs w:val="18"/>
          <w:lang w:bidi="en-US"/>
        </w:rPr>
        <w:t>Office 365</w:t>
      </w:r>
    </w:p>
    <w:p w14:paraId="4966E062" w14:textId="77777777" w:rsidR="008A51D9" w:rsidRPr="00302FC0" w:rsidRDefault="008A51D9" w:rsidP="00FA2FDF">
      <w:pPr>
        <w:pStyle w:val="ProductList-Body"/>
        <w:rPr>
          <w:rFonts w:cstheme="minorHAnsi"/>
          <w:szCs w:val="18"/>
        </w:rPr>
      </w:pPr>
      <w:r w:rsidRPr="00302FC0">
        <w:rPr>
          <w:rFonts w:ascii="Arial" w:hAnsi="Arial" w:cs="Arial" w:hint="cs"/>
          <w:szCs w:val="18"/>
          <w:rtl/>
        </w:rPr>
        <w:t>تشتمل</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الخدمة</w:t>
      </w:r>
      <w:r w:rsidRPr="00302FC0">
        <w:rPr>
          <w:rFonts w:cstheme="minorHAnsi"/>
          <w:szCs w:val="18"/>
          <w:rtl/>
        </w:rPr>
        <w:t xml:space="preserve"> </w:t>
      </w:r>
      <w:r w:rsidRPr="00302FC0">
        <w:rPr>
          <w:rFonts w:ascii="Arial" w:hAnsi="Arial" w:cs="Arial" w:hint="cs"/>
          <w:szCs w:val="18"/>
          <w:rtl/>
        </w:rPr>
        <w:t>اللاحقة</w:t>
      </w:r>
      <w:r w:rsidRPr="00302FC0">
        <w:rPr>
          <w:rFonts w:cstheme="minorHAnsi"/>
          <w:szCs w:val="18"/>
          <w:rtl/>
        </w:rPr>
        <w:t xml:space="preserve"> </w:t>
      </w:r>
      <w:r w:rsidRPr="00302FC0">
        <w:rPr>
          <w:rFonts w:ascii="Arial" w:hAnsi="Arial" w:cs="Arial" w:hint="cs"/>
          <w:szCs w:val="18"/>
          <w:rtl/>
        </w:rPr>
        <w:t>لها</w:t>
      </w:r>
      <w:r w:rsidRPr="00302FC0">
        <w:rPr>
          <w:rFonts w:cstheme="minorHAnsi"/>
          <w:szCs w:val="18"/>
          <w:rtl/>
        </w:rPr>
        <w:t xml:space="preserve"> </w:t>
      </w:r>
      <w:r w:rsidRPr="00302FC0">
        <w:rPr>
          <w:rFonts w:ascii="Arial" w:hAnsi="Arial" w:cs="Arial" w:hint="cs"/>
          <w:szCs w:val="18"/>
          <w:rtl/>
        </w:rPr>
        <w:t>على</w:t>
      </w:r>
      <w:r w:rsidRPr="00302FC0">
        <w:rPr>
          <w:rFonts w:cstheme="minorHAnsi"/>
          <w:szCs w:val="18"/>
          <w:rtl/>
        </w:rPr>
        <w:t xml:space="preserve"> </w:t>
      </w:r>
      <w:r w:rsidRPr="00302FC0">
        <w:rPr>
          <w:rFonts w:ascii="Arial" w:hAnsi="Arial" w:cs="Arial" w:hint="cs"/>
          <w:szCs w:val="18"/>
          <w:rtl/>
        </w:rPr>
        <w:t>إمكانيات</w:t>
      </w:r>
      <w:r w:rsidRPr="00302FC0">
        <w:rPr>
          <w:rFonts w:cstheme="minorHAnsi"/>
          <w:szCs w:val="18"/>
          <w:rtl/>
        </w:rPr>
        <w:t xml:space="preserve"> </w:t>
      </w:r>
      <w:hyperlink w:anchor="الميزات الأساسية لخدمات Office 365" w:tooltip="الميزات الأساسية" w:history="1">
        <w:r w:rsidRPr="00302FC0">
          <w:rPr>
            <w:rStyle w:val="Hyperlink"/>
            <w:rFonts w:ascii="Arial" w:hAnsi="Arial" w:cs="Arial" w:hint="cs"/>
            <w:szCs w:val="18"/>
            <w:rtl/>
          </w:rPr>
          <w:t>الميزات</w:t>
        </w:r>
        <w:r w:rsidRPr="00302FC0">
          <w:rPr>
            <w:rStyle w:val="Hyperlink"/>
            <w:rFonts w:cstheme="minorHAnsi"/>
            <w:szCs w:val="18"/>
            <w:rtl/>
          </w:rPr>
          <w:t xml:space="preserve"> </w:t>
        </w:r>
        <w:r w:rsidRPr="00302FC0">
          <w:rPr>
            <w:rStyle w:val="Hyperlink"/>
            <w:rFonts w:ascii="Arial" w:hAnsi="Arial" w:cs="Arial" w:hint="cs"/>
            <w:szCs w:val="18"/>
            <w:rtl/>
          </w:rPr>
          <w:t>الأساسية</w:t>
        </w:r>
      </w:hyperlink>
      <w:r w:rsidRPr="00302FC0">
        <w:rPr>
          <w:rFonts w:cstheme="minorHAnsi"/>
          <w:szCs w:val="18"/>
          <w:rtl/>
        </w:rPr>
        <w:t xml:space="preserve"> </w:t>
      </w:r>
      <w:r w:rsidRPr="00302FC0">
        <w:rPr>
          <w:rFonts w:ascii="Arial" w:hAnsi="Arial" w:cs="Arial" w:hint="cs"/>
          <w:szCs w:val="18"/>
          <w:rtl/>
        </w:rPr>
        <w:t>التالية</w:t>
      </w:r>
      <w:r w:rsidRPr="00302FC0">
        <w:rPr>
          <w:rFonts w:cstheme="minorHAnsi"/>
          <w:szCs w:val="18"/>
          <w:rtl/>
        </w:rPr>
        <w:t>:</w:t>
      </w:r>
    </w:p>
    <w:p w14:paraId="7F63318D" w14:textId="0ABAF1E9" w:rsidR="00976EB6" w:rsidRPr="00302FC0" w:rsidRDefault="008A51D9" w:rsidP="00FA2FDF">
      <w:pPr>
        <w:pStyle w:val="ProductList-Body"/>
        <w:rPr>
          <w:rFonts w:cs="Arial"/>
          <w:spacing w:val="-2"/>
          <w:szCs w:val="18"/>
        </w:rPr>
      </w:pPr>
      <w:r w:rsidRPr="00302FC0">
        <w:rPr>
          <w:rFonts w:ascii="Arial" w:hAnsi="Arial" w:cs="Arial" w:hint="cs"/>
          <w:szCs w:val="18"/>
          <w:rtl/>
        </w:rPr>
        <w:t>سيكون</w:t>
      </w:r>
      <w:r w:rsidRPr="00302FC0">
        <w:rPr>
          <w:rFonts w:cstheme="minorHAnsi"/>
          <w:szCs w:val="18"/>
          <w:rtl/>
        </w:rPr>
        <w:t xml:space="preserve"> </w:t>
      </w:r>
      <w:r w:rsidRPr="00302FC0">
        <w:rPr>
          <w:rFonts w:ascii="Arial" w:hAnsi="Arial" w:cs="Arial" w:hint="cs"/>
          <w:szCs w:val="18"/>
          <w:rtl/>
        </w:rPr>
        <w:t>بمقدور</w:t>
      </w:r>
      <w:r w:rsidRPr="00302FC0">
        <w:rPr>
          <w:rFonts w:cstheme="minorHAnsi"/>
          <w:szCs w:val="18"/>
          <w:rtl/>
        </w:rPr>
        <w:t xml:space="preserve"> </w:t>
      </w:r>
      <w:r w:rsidRPr="00302FC0">
        <w:rPr>
          <w:rFonts w:ascii="Arial" w:hAnsi="Arial" w:cs="Arial" w:hint="cs"/>
          <w:szCs w:val="18"/>
          <w:rtl/>
        </w:rPr>
        <w:t>المستخدم</w:t>
      </w:r>
      <w:r w:rsidRPr="00302FC0">
        <w:rPr>
          <w:rFonts w:cstheme="minorHAnsi"/>
          <w:szCs w:val="18"/>
          <w:rtl/>
        </w:rPr>
        <w:t xml:space="preserve"> </w:t>
      </w:r>
      <w:r w:rsidRPr="00302FC0">
        <w:rPr>
          <w:rFonts w:ascii="Arial" w:hAnsi="Arial" w:cs="Arial" w:hint="cs"/>
          <w:szCs w:val="18"/>
          <w:rtl/>
        </w:rPr>
        <w:t>إنشاء</w:t>
      </w:r>
      <w:r w:rsidRPr="00302FC0">
        <w:rPr>
          <w:rFonts w:cstheme="minorHAnsi"/>
          <w:szCs w:val="18"/>
          <w:rtl/>
        </w:rPr>
        <w:t xml:space="preserve"> </w:t>
      </w:r>
      <w:r w:rsidRPr="00302FC0">
        <w:rPr>
          <w:rFonts w:ascii="Arial" w:hAnsi="Arial" w:cs="Arial" w:hint="cs"/>
          <w:szCs w:val="18"/>
          <w:rtl/>
        </w:rPr>
        <w:t>المستندات</w:t>
      </w:r>
      <w:r w:rsidRPr="00302FC0">
        <w:rPr>
          <w:rFonts w:cstheme="minorHAnsi"/>
          <w:szCs w:val="18"/>
          <w:rtl/>
        </w:rPr>
        <w:t xml:space="preserve"> </w:t>
      </w:r>
      <w:r w:rsidRPr="00302FC0">
        <w:rPr>
          <w:rFonts w:ascii="Arial" w:hAnsi="Arial" w:cs="Arial" w:hint="cs"/>
          <w:szCs w:val="18"/>
          <w:rtl/>
        </w:rPr>
        <w:t>وعرضها</w:t>
      </w:r>
      <w:r w:rsidRPr="00302FC0">
        <w:rPr>
          <w:rFonts w:cstheme="minorHAnsi"/>
          <w:szCs w:val="18"/>
          <w:rtl/>
        </w:rPr>
        <w:t xml:space="preserve"> </w:t>
      </w:r>
      <w:r w:rsidRPr="00302FC0">
        <w:rPr>
          <w:rFonts w:ascii="Arial" w:hAnsi="Arial" w:cs="Arial" w:hint="cs"/>
          <w:szCs w:val="18"/>
          <w:rtl/>
        </w:rPr>
        <w:t>وتحريرها</w:t>
      </w:r>
      <w:r w:rsidRPr="00302FC0">
        <w:rPr>
          <w:rFonts w:cstheme="minorHAnsi"/>
          <w:szCs w:val="18"/>
          <w:rtl/>
        </w:rPr>
        <w:t xml:space="preserve"> </w:t>
      </w:r>
      <w:r w:rsidRPr="00302FC0">
        <w:rPr>
          <w:rFonts w:ascii="Arial" w:hAnsi="Arial" w:cs="Arial" w:hint="cs"/>
          <w:szCs w:val="18"/>
          <w:rtl/>
        </w:rPr>
        <w:t>في</w:t>
      </w:r>
      <w:r w:rsidRPr="00302FC0">
        <w:rPr>
          <w:rFonts w:cstheme="minorHAnsi"/>
          <w:szCs w:val="18"/>
          <w:rtl/>
        </w:rPr>
        <w:t xml:space="preserve"> </w:t>
      </w:r>
      <w:r w:rsidRPr="00302FC0">
        <w:rPr>
          <w:rFonts w:ascii="Arial" w:hAnsi="Arial" w:cs="Arial" w:hint="cs"/>
          <w:szCs w:val="18"/>
          <w:rtl/>
        </w:rPr>
        <w:t>أنواع</w:t>
      </w:r>
      <w:r w:rsidRPr="00302FC0">
        <w:rPr>
          <w:rFonts w:cstheme="minorHAnsi"/>
          <w:szCs w:val="18"/>
          <w:rtl/>
        </w:rPr>
        <w:t xml:space="preserve"> </w:t>
      </w:r>
      <w:r w:rsidRPr="00302FC0">
        <w:rPr>
          <w:rFonts w:ascii="Arial" w:hAnsi="Arial" w:cs="Arial" w:hint="cs"/>
          <w:szCs w:val="18"/>
          <w:rtl/>
        </w:rPr>
        <w:t>ملفات</w:t>
      </w:r>
      <w:r w:rsidRPr="00302FC0">
        <w:rPr>
          <w:rFonts w:cstheme="minorHAnsi"/>
          <w:szCs w:val="18"/>
          <w:rtl/>
        </w:rPr>
        <w:t xml:space="preserve"> </w:t>
      </w:r>
      <w:r w:rsidRPr="00302FC0">
        <w:rPr>
          <w:rFonts w:cstheme="minorHAnsi"/>
          <w:szCs w:val="18"/>
        </w:rPr>
        <w:t>Microsoft Word</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Excel</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PowerPoint</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OneNote</w:t>
      </w:r>
      <w:r w:rsidRPr="00302FC0">
        <w:rPr>
          <w:rFonts w:cstheme="minorHAnsi"/>
          <w:szCs w:val="18"/>
          <w:rtl/>
        </w:rPr>
        <w:t xml:space="preserve"> </w:t>
      </w:r>
      <w:r w:rsidRPr="00302FC0">
        <w:rPr>
          <w:rFonts w:ascii="Arial" w:hAnsi="Arial" w:cs="Arial" w:hint="cs"/>
          <w:szCs w:val="18"/>
          <w:rtl/>
        </w:rPr>
        <w:t>المدعومة</w:t>
      </w:r>
      <w:r w:rsidRPr="00302FC0">
        <w:rPr>
          <w:rFonts w:cstheme="minorHAnsi"/>
          <w:szCs w:val="18"/>
          <w:rtl/>
        </w:rPr>
        <w:t xml:space="preserve"> </w:t>
      </w:r>
      <w:r w:rsidRPr="00302FC0">
        <w:rPr>
          <w:rFonts w:ascii="Arial" w:hAnsi="Arial" w:cs="Arial" w:hint="cs"/>
          <w:szCs w:val="18"/>
          <w:rtl/>
        </w:rPr>
        <w:t>بخدمة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ascii="Arial" w:hAnsi="Arial" w:cs="Arial" w:hint="cs"/>
          <w:szCs w:val="18"/>
          <w:rtl/>
        </w:rPr>
        <w:t>لاحقة</w:t>
      </w:r>
      <w:r w:rsidRPr="00302FC0">
        <w:rPr>
          <w:rFonts w:cstheme="minorHAnsi"/>
          <w:szCs w:val="18"/>
          <w:rtl/>
        </w:rPr>
        <w:t xml:space="preserve"> </w:t>
      </w:r>
      <w:r w:rsidRPr="00302FC0">
        <w:rPr>
          <w:rFonts w:ascii="Arial" w:hAnsi="Arial" w:cs="Arial" w:hint="cs"/>
          <w:szCs w:val="18"/>
          <w:rtl/>
        </w:rPr>
        <w:t>لها</w:t>
      </w:r>
      <w:r w:rsidR="00976EB6" w:rsidRPr="00302FC0">
        <w:rPr>
          <w:rFonts w:cs="Arial"/>
          <w:spacing w:val="-2"/>
          <w:szCs w:val="18"/>
          <w:rtl/>
        </w:rPr>
        <w:t>.</w:t>
      </w:r>
    </w:p>
    <w:p w14:paraId="37307BEA" w14:textId="77777777" w:rsidR="00976EB6" w:rsidRPr="00302FC0" w:rsidRDefault="00976EB6" w:rsidP="00FA2FDF">
      <w:pPr>
        <w:pStyle w:val="ProductList-Body"/>
        <w:tabs>
          <w:tab w:val="clear" w:pos="158"/>
          <w:tab w:val="left" w:pos="180"/>
        </w:tabs>
        <w:rPr>
          <w:rFonts w:cs="Arial"/>
          <w:szCs w:val="18"/>
        </w:rPr>
      </w:pPr>
    </w:p>
    <w:p w14:paraId="2EC44286" w14:textId="77777777" w:rsidR="00976EB6" w:rsidRPr="00302FC0" w:rsidRDefault="00976EB6" w:rsidP="00FA2FDF">
      <w:pPr>
        <w:pStyle w:val="ProductList-Body"/>
        <w:tabs>
          <w:tab w:val="clear" w:pos="158"/>
          <w:tab w:val="left" w:pos="180"/>
        </w:tabs>
        <w:rPr>
          <w:rFonts w:cs="Arial"/>
          <w:bCs/>
          <w:szCs w:val="18"/>
        </w:rPr>
      </w:pPr>
      <w:r w:rsidRPr="00302FC0">
        <w:rPr>
          <w:rFonts w:cs="Arial"/>
          <w:b/>
          <w:bCs/>
          <w:color w:val="00188F"/>
          <w:szCs w:val="18"/>
          <w:rtl/>
        </w:rPr>
        <w:t>المستخدمون الخارجيون</w:t>
      </w:r>
    </w:p>
    <w:p w14:paraId="3A38EAD8" w14:textId="3D9D75BD" w:rsidR="00976EB6" w:rsidRPr="00EF30C3" w:rsidRDefault="008A51D9" w:rsidP="00FA2FDF">
      <w:pPr>
        <w:pStyle w:val="ProductList-Body"/>
        <w:tabs>
          <w:tab w:val="clear" w:pos="158"/>
          <w:tab w:val="left" w:pos="180"/>
        </w:tabs>
        <w:rPr>
          <w:rFonts w:cs="Arial"/>
          <w:spacing w:val="1"/>
          <w:szCs w:val="18"/>
        </w:rPr>
      </w:pPr>
      <w:r w:rsidRPr="00302FC0">
        <w:rPr>
          <w:rFonts w:ascii="Arial" w:hAnsi="Arial" w:cs="Arial" w:hint="cs"/>
          <w:szCs w:val="18"/>
          <w:rtl/>
        </w:rPr>
        <w:t>لا</w:t>
      </w:r>
      <w:r w:rsidRPr="00302FC0">
        <w:rPr>
          <w:rFonts w:cstheme="minorHAnsi"/>
          <w:szCs w:val="18"/>
          <w:rtl/>
        </w:rPr>
        <w:t xml:space="preserve"> </w:t>
      </w:r>
      <w:r w:rsidRPr="00302FC0">
        <w:rPr>
          <w:rFonts w:ascii="Arial" w:hAnsi="Arial" w:cs="Arial" w:hint="cs"/>
          <w:szCs w:val="18"/>
          <w:rtl/>
        </w:rPr>
        <w:t>يحتاج</w:t>
      </w:r>
      <w:r w:rsidRPr="00302FC0">
        <w:rPr>
          <w:rFonts w:cstheme="minorHAnsi"/>
          <w:szCs w:val="18"/>
          <w:rtl/>
        </w:rPr>
        <w:t xml:space="preserve"> </w:t>
      </w:r>
      <w:r w:rsidRPr="00302FC0">
        <w:rPr>
          <w:rFonts w:ascii="Arial" w:hAnsi="Arial" w:cs="Arial" w:hint="cs"/>
          <w:szCs w:val="18"/>
          <w:rtl/>
        </w:rPr>
        <w:t>المستخدمون</w:t>
      </w:r>
      <w:r w:rsidRPr="00302FC0">
        <w:rPr>
          <w:rFonts w:cstheme="minorHAnsi"/>
          <w:szCs w:val="18"/>
          <w:rtl/>
        </w:rPr>
        <w:t xml:space="preserve"> </w:t>
      </w:r>
      <w:r w:rsidRPr="00302FC0">
        <w:rPr>
          <w:rFonts w:ascii="Arial" w:hAnsi="Arial" w:cs="Arial" w:hint="cs"/>
          <w:szCs w:val="18"/>
          <w:rtl/>
        </w:rPr>
        <w:t>الخارجيون</w:t>
      </w:r>
      <w:r w:rsidRPr="00302FC0">
        <w:rPr>
          <w:rFonts w:cstheme="minorHAnsi"/>
          <w:szCs w:val="18"/>
          <w:rtl/>
        </w:rPr>
        <w:t xml:space="preserve"> </w:t>
      </w:r>
      <w:r w:rsidRPr="00302FC0">
        <w:rPr>
          <w:rFonts w:ascii="Arial" w:hAnsi="Arial" w:cs="Arial" w:hint="cs"/>
          <w:szCs w:val="18"/>
          <w:rtl/>
        </w:rPr>
        <w:t>الذين</w:t>
      </w:r>
      <w:r w:rsidRPr="00302FC0">
        <w:rPr>
          <w:rFonts w:cstheme="minorHAnsi"/>
          <w:szCs w:val="18"/>
          <w:rtl/>
        </w:rPr>
        <w:t xml:space="preserve"> </w:t>
      </w:r>
      <w:r w:rsidRPr="00302FC0">
        <w:rPr>
          <w:rFonts w:ascii="Arial" w:hAnsi="Arial" w:cs="Arial" w:hint="cs"/>
          <w:szCs w:val="18"/>
          <w:rtl/>
        </w:rPr>
        <w:t>تم</w:t>
      </w:r>
      <w:r w:rsidRPr="00302FC0">
        <w:rPr>
          <w:rFonts w:cstheme="minorHAnsi"/>
          <w:szCs w:val="18"/>
          <w:rtl/>
        </w:rPr>
        <w:t xml:space="preserve"> </w:t>
      </w:r>
      <w:r w:rsidRPr="00302FC0">
        <w:rPr>
          <w:rFonts w:ascii="Arial" w:hAnsi="Arial" w:cs="Arial" w:hint="cs"/>
          <w:szCs w:val="18"/>
          <w:rtl/>
        </w:rPr>
        <w:t>توجيه</w:t>
      </w:r>
      <w:r w:rsidRPr="00302FC0">
        <w:rPr>
          <w:rFonts w:cstheme="minorHAnsi"/>
          <w:szCs w:val="18"/>
          <w:rtl/>
        </w:rPr>
        <w:t xml:space="preserve"> </w:t>
      </w:r>
      <w:r w:rsidRPr="00302FC0">
        <w:rPr>
          <w:rFonts w:ascii="Arial" w:hAnsi="Arial" w:cs="Arial" w:hint="cs"/>
          <w:szCs w:val="18"/>
          <w:rtl/>
        </w:rPr>
        <w:t>الدعوة</w:t>
      </w:r>
      <w:r w:rsidRPr="00302FC0">
        <w:rPr>
          <w:rFonts w:cstheme="minorHAnsi"/>
          <w:szCs w:val="18"/>
          <w:rtl/>
        </w:rPr>
        <w:t xml:space="preserve"> </w:t>
      </w:r>
      <w:r w:rsidRPr="00302FC0">
        <w:rPr>
          <w:rFonts w:ascii="Arial" w:hAnsi="Arial" w:cs="Arial" w:hint="cs"/>
          <w:szCs w:val="18"/>
          <w:rtl/>
        </w:rPr>
        <w:t>لهم</w:t>
      </w:r>
      <w:r w:rsidRPr="00302FC0">
        <w:rPr>
          <w:rFonts w:cstheme="minorHAnsi"/>
          <w:szCs w:val="18"/>
          <w:rtl/>
        </w:rPr>
        <w:t xml:space="preserve"> </w:t>
      </w:r>
      <w:r w:rsidRPr="00302FC0">
        <w:rPr>
          <w:rFonts w:ascii="Arial" w:hAnsi="Arial" w:cs="Arial" w:hint="cs"/>
          <w:szCs w:val="18"/>
          <w:rtl/>
        </w:rPr>
        <w:t>لإجراء</w:t>
      </w:r>
      <w:r w:rsidRPr="00302FC0">
        <w:rPr>
          <w:rFonts w:cstheme="minorHAnsi"/>
          <w:szCs w:val="18"/>
          <w:rtl/>
        </w:rPr>
        <w:t xml:space="preserve"> </w:t>
      </w:r>
      <w:r w:rsidRPr="00302FC0">
        <w:rPr>
          <w:rFonts w:ascii="Arial" w:hAnsi="Arial" w:cs="Arial" w:hint="cs"/>
          <w:szCs w:val="18"/>
          <w:rtl/>
        </w:rPr>
        <w:t>عمليات</w:t>
      </w:r>
      <w:r w:rsidRPr="00302FC0">
        <w:rPr>
          <w:rFonts w:cstheme="minorHAnsi"/>
          <w:szCs w:val="18"/>
          <w:rtl/>
        </w:rPr>
        <w:t xml:space="preserve"> </w:t>
      </w:r>
      <w:r w:rsidRPr="00302FC0">
        <w:rPr>
          <w:rFonts w:ascii="Arial" w:hAnsi="Arial" w:cs="Arial" w:hint="cs"/>
          <w:szCs w:val="18"/>
          <w:rtl/>
        </w:rPr>
        <w:t>تجميع</w:t>
      </w:r>
      <w:r w:rsidRPr="00302FC0">
        <w:rPr>
          <w:rFonts w:cstheme="minorHAnsi"/>
          <w:szCs w:val="18"/>
          <w:rtl/>
        </w:rPr>
        <w:t xml:space="preserve"> </w:t>
      </w:r>
      <w:r w:rsidRPr="00302FC0">
        <w:rPr>
          <w:rFonts w:ascii="Arial" w:hAnsi="Arial" w:cs="Arial" w:hint="cs"/>
          <w:szCs w:val="18"/>
          <w:rtl/>
        </w:rPr>
        <w:t>للمواقع</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وظائف</w:t>
      </w:r>
      <w:r w:rsidRPr="00302FC0">
        <w:rPr>
          <w:rFonts w:cstheme="minorHAnsi"/>
          <w:szCs w:val="18"/>
          <w:rtl/>
        </w:rPr>
        <w:t xml:space="preserve"> "</w:t>
      </w:r>
      <w:r w:rsidRPr="00302FC0">
        <w:rPr>
          <w:rFonts w:ascii="Arial" w:hAnsi="Arial" w:cs="Arial" w:hint="cs"/>
          <w:szCs w:val="18"/>
          <w:rtl/>
        </w:rPr>
        <w:t>المشاركة</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البريد</w:t>
      </w:r>
      <w:r w:rsidRPr="00302FC0">
        <w:rPr>
          <w:rFonts w:cstheme="minorHAnsi"/>
          <w:szCs w:val="18"/>
          <w:rtl/>
        </w:rPr>
        <w:t xml:space="preserve"> </w:t>
      </w:r>
      <w:r w:rsidRPr="00302FC0">
        <w:rPr>
          <w:rFonts w:ascii="Arial" w:hAnsi="Arial" w:cs="Arial" w:hint="cs"/>
          <w:szCs w:val="18"/>
          <w:rtl/>
        </w:rPr>
        <w:t>الإلكتروني</w:t>
      </w:r>
      <w:r w:rsidRPr="00302FC0">
        <w:rPr>
          <w:rFonts w:cstheme="minorHAnsi"/>
          <w:szCs w:val="18"/>
          <w:rtl/>
        </w:rPr>
        <w:t xml:space="preserve">" </w:t>
      </w:r>
      <w:r w:rsidRPr="00302FC0">
        <w:rPr>
          <w:rFonts w:ascii="Arial" w:hAnsi="Arial" w:cs="Arial" w:hint="cs"/>
          <w:szCs w:val="18"/>
          <w:rtl/>
        </w:rPr>
        <w:t>إلى</w:t>
      </w:r>
      <w:r w:rsidRPr="00302FC0">
        <w:rPr>
          <w:rFonts w:cstheme="minorHAnsi"/>
          <w:szCs w:val="18"/>
          <w:rtl/>
        </w:rPr>
        <w:t xml:space="preserve"> </w:t>
      </w:r>
      <w:r w:rsidRPr="00302FC0">
        <w:rPr>
          <w:rFonts w:ascii="Arial" w:hAnsi="Arial" w:cs="Arial" w:hint="cs"/>
          <w:szCs w:val="18"/>
          <w:rtl/>
        </w:rPr>
        <w:t>تراخيص</w:t>
      </w:r>
      <w:r w:rsidRPr="000326F4">
        <w:rPr>
          <w:rFonts w:cstheme="minorHAnsi"/>
          <w:rtl/>
        </w:rPr>
        <w:t xml:space="preserve"> </w:t>
      </w:r>
      <w:r w:rsidRPr="000326F4">
        <w:rPr>
          <w:rFonts w:ascii="Arial" w:hAnsi="Arial" w:cs="Arial" w:hint="cs"/>
          <w:rtl/>
        </w:rPr>
        <w:t>اشتراك</w:t>
      </w:r>
      <w:r w:rsidRPr="000326F4">
        <w:rPr>
          <w:rFonts w:cstheme="minorHAnsi"/>
          <w:rtl/>
        </w:rPr>
        <w:t xml:space="preserve"> </w:t>
      </w:r>
      <w:r w:rsidRPr="000326F4">
        <w:rPr>
          <w:rFonts w:ascii="Arial" w:hAnsi="Arial" w:cs="Arial" w:hint="cs"/>
          <w:rtl/>
        </w:rPr>
        <w:t>المستخدمين</w:t>
      </w:r>
      <w:r w:rsidRPr="000326F4">
        <w:rPr>
          <w:rFonts w:cstheme="minorHAnsi"/>
          <w:rtl/>
        </w:rPr>
        <w:t xml:space="preserve"> </w:t>
      </w:r>
      <w:r w:rsidRPr="000326F4">
        <w:rPr>
          <w:rFonts w:ascii="Arial" w:hAnsi="Arial" w:cs="Arial" w:hint="cs"/>
          <w:rtl/>
        </w:rPr>
        <w:t>مع</w:t>
      </w:r>
      <w:r w:rsidRPr="000326F4">
        <w:rPr>
          <w:rFonts w:cstheme="minorHAnsi"/>
          <w:rtl/>
        </w:rPr>
        <w:t xml:space="preserve"> </w:t>
      </w:r>
      <w:r w:rsidRPr="000326F4">
        <w:rPr>
          <w:rFonts w:ascii="Arial" w:hAnsi="Arial" w:cs="Arial" w:hint="cs"/>
          <w:rtl/>
        </w:rPr>
        <w:t>خدمة</w:t>
      </w:r>
      <w:r w:rsidRPr="000326F4">
        <w:rPr>
          <w:rFonts w:cstheme="minorHAnsi"/>
          <w:rtl/>
        </w:rPr>
        <w:t xml:space="preserve"> </w:t>
      </w:r>
      <w:r w:rsidRPr="000326F4">
        <w:rPr>
          <w:rFonts w:cstheme="minorHAnsi"/>
        </w:rPr>
        <w:t>Office for the web</w:t>
      </w:r>
      <w:r w:rsidR="00976EB6" w:rsidRPr="00EF30C3">
        <w:rPr>
          <w:rFonts w:cs="Arial"/>
          <w:spacing w:val="1"/>
          <w:szCs w:val="18"/>
          <w:rtl/>
        </w:rPr>
        <w:t>.</w:t>
      </w:r>
    </w:p>
    <w:p w14:paraId="44FF941A" w14:textId="77777777" w:rsidR="00D446BF" w:rsidRPr="00EF30C3" w:rsidRDefault="009B4CEC"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60D5135A" w:rsidR="005B7124" w:rsidRPr="00EF30C3" w:rsidRDefault="0035375D" w:rsidP="004E5586">
      <w:pPr>
        <w:pStyle w:val="ProductList-Offering2Heading"/>
        <w:outlineLvl w:val="2"/>
        <w:rPr>
          <w:rFonts w:cs="Arial"/>
        </w:rPr>
      </w:pPr>
      <w:r w:rsidRPr="00EF30C3">
        <w:rPr>
          <w:rFonts w:cs="Arial"/>
        </w:rPr>
        <w:tab/>
      </w:r>
      <w:bookmarkStart w:id="136" w:name="_Toc43899548"/>
      <w:r w:rsidR="005B7124" w:rsidRPr="00EF30C3">
        <w:rPr>
          <w:rFonts w:cs="Arial"/>
        </w:rPr>
        <w:t>OneDrive for Business</w:t>
      </w:r>
      <w:bookmarkEnd w:id="136"/>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9B4CEC"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4F38FC6" w14:textId="77777777" w:rsidR="000D6813" w:rsidRPr="00EF6975" w:rsidRDefault="000D6813" w:rsidP="000D6813">
      <w:pPr>
        <w:pStyle w:val="ProductList-Offering2Heading"/>
        <w:outlineLvl w:val="2"/>
        <w:rPr>
          <w:rFonts w:cstheme="majorHAnsi"/>
        </w:rPr>
      </w:pPr>
      <w:r w:rsidRPr="002A4524">
        <w:rPr>
          <w:rFonts w:ascii="Calibri" w:hAnsi="Calibri" w:cs="Arial"/>
          <w:rtl/>
        </w:rPr>
        <w:tab/>
      </w:r>
      <w:bookmarkStart w:id="137" w:name="_Toc6563833"/>
      <w:bookmarkStart w:id="138" w:name="_Toc21617054"/>
      <w:bookmarkStart w:id="139" w:name="_Toc43899549"/>
      <w:bookmarkStart w:id="140" w:name="ProjectOnline"/>
      <w:r w:rsidRPr="00EF6975">
        <w:rPr>
          <w:rFonts w:cstheme="majorHAnsi"/>
        </w:rPr>
        <w:t>Project</w:t>
      </w:r>
      <w:bookmarkEnd w:id="137"/>
      <w:bookmarkEnd w:id="138"/>
      <w:bookmarkEnd w:id="139"/>
    </w:p>
    <w:bookmarkEnd w:id="140"/>
    <w:p w14:paraId="7EDF8009" w14:textId="77777777" w:rsidR="000D6813" w:rsidRPr="002A4524" w:rsidRDefault="000D6813" w:rsidP="000D6813">
      <w:pPr>
        <w:pStyle w:val="ProductList-Offering1"/>
        <w:rPr>
          <w:rFonts w:ascii="Calibri" w:hAnsi="Calibri" w:cs="Arial"/>
        </w:rPr>
        <w:sectPr w:rsidR="000D6813" w:rsidRPr="002A4524" w:rsidSect="00E275D6">
          <w:footerReference w:type="default" r:id="rId36"/>
          <w:footerReference w:type="first" r:id="rId37"/>
          <w:type w:val="continuous"/>
          <w:pgSz w:w="12240" w:h="15840"/>
          <w:pgMar w:top="1440" w:right="720" w:bottom="1440" w:left="720" w:header="720" w:footer="720" w:gutter="0"/>
          <w:cols w:space="720"/>
          <w:titlePg/>
          <w:bidi/>
          <w:docGrid w:linePitch="360"/>
        </w:sectPr>
      </w:pPr>
    </w:p>
    <w:p w14:paraId="5F3FC2B1" w14:textId="10D786C2"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Pr>
        <w:t>Project Essentials</w:t>
      </w:r>
    </w:p>
    <w:p w14:paraId="2C1CF005"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1</w:t>
      </w:r>
    </w:p>
    <w:p w14:paraId="6D30C2FC"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3</w:t>
      </w:r>
    </w:p>
    <w:p w14:paraId="02B52F38"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5</w:t>
      </w:r>
    </w:p>
    <w:p w14:paraId="7BE11995" w14:textId="77777777" w:rsidR="000D6813" w:rsidRPr="002A4524" w:rsidRDefault="000D6813" w:rsidP="000D6813">
      <w:pPr>
        <w:pStyle w:val="ProductList-Offering2"/>
        <w:rPr>
          <w:rFonts w:ascii="Calibri" w:hAnsi="Calibri" w:cs="Arial"/>
        </w:rPr>
        <w:sectPr w:rsidR="000D6813" w:rsidRPr="002A4524" w:rsidSect="005B7124">
          <w:type w:val="continuous"/>
          <w:pgSz w:w="12240" w:h="15840"/>
          <w:pgMar w:top="1440" w:right="720" w:bottom="1440" w:left="720" w:header="720" w:footer="720" w:gutter="0"/>
          <w:cols w:num="2" w:space="720"/>
          <w:titlePg/>
          <w:bidi/>
          <w:docGrid w:linePitch="360"/>
        </w:sectPr>
      </w:pPr>
    </w:p>
    <w:p w14:paraId="059F69B6" w14:textId="77777777" w:rsidR="000D6813" w:rsidRPr="002A4524" w:rsidRDefault="000D6813" w:rsidP="000D6813">
      <w:pPr>
        <w:pStyle w:val="ProductList-Body"/>
        <w:pBdr>
          <w:top w:val="single" w:sz="4" w:space="1" w:color="BFBFBF" w:themeColor="background1" w:themeShade="BF"/>
        </w:pBdr>
        <w:rPr>
          <w:rFonts w:ascii="Calibri" w:hAnsi="Calibri" w:cs="Arial"/>
          <w:b/>
          <w:color w:val="000000" w:themeColor="text1"/>
          <w:sz w:val="8"/>
          <w:szCs w:val="8"/>
        </w:rPr>
      </w:pPr>
    </w:p>
    <w:p w14:paraId="4FA729FB" w14:textId="77777777" w:rsidR="000D6813" w:rsidRPr="002A4524" w:rsidRDefault="000D6813" w:rsidP="000D6813">
      <w:pPr>
        <w:pStyle w:val="ProductList-Body"/>
        <w:rPr>
          <w:rFonts w:ascii="Calibri" w:hAnsi="Calibri" w:cs="Arial"/>
          <w:b/>
          <w:bCs/>
          <w:color w:val="00188F"/>
          <w:szCs w:val="18"/>
        </w:rPr>
      </w:pPr>
      <w:r w:rsidRPr="002A4524">
        <w:rPr>
          <w:rFonts w:ascii="Calibri" w:hAnsi="Calibri" w:cs="Arial"/>
          <w:b/>
          <w:bCs/>
          <w:color w:val="00188F"/>
          <w:szCs w:val="18"/>
          <w:rtl/>
        </w:rPr>
        <w:t xml:space="preserve">حقوق التثبيت والاستخدام لتطبيق </w:t>
      </w:r>
      <w:r w:rsidRPr="002A4524">
        <w:rPr>
          <w:rFonts w:ascii="Calibri" w:hAnsi="Calibri" w:cs="Arial"/>
          <w:b/>
          <w:bCs/>
          <w:color w:val="00188F"/>
          <w:szCs w:val="18"/>
        </w:rPr>
        <w:t>Project</w:t>
      </w:r>
    </w:p>
    <w:p w14:paraId="5B026B3B" w14:textId="77777777" w:rsidR="000D6813" w:rsidRPr="002A4524" w:rsidRDefault="000D6813" w:rsidP="000D6813">
      <w:pPr>
        <w:pStyle w:val="ProductList-Body"/>
        <w:rPr>
          <w:rFonts w:ascii="Calibri" w:hAnsi="Calibri" w:cs="Arial"/>
          <w:szCs w:val="18"/>
        </w:rPr>
      </w:pPr>
      <w:r w:rsidRPr="002A4524">
        <w:rPr>
          <w:rFonts w:ascii="Calibri" w:hAnsi="Calibri" w:cs="Arial"/>
          <w:szCs w:val="18"/>
          <w:rtl/>
        </w:rPr>
        <w:t xml:space="preserve">يجب على كل مستخدم يخصص له العميل ترخيص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أن يتوفر لديه حساب </w:t>
      </w:r>
      <w:r w:rsidRPr="002A4524">
        <w:rPr>
          <w:rFonts w:ascii="Calibri" w:hAnsi="Calibri" w:cs="Arial"/>
          <w:szCs w:val="18"/>
        </w:rPr>
        <w:t>Microsoft</w:t>
      </w:r>
      <w:r w:rsidRPr="002A4524">
        <w:rPr>
          <w:rFonts w:ascii="Calibri" w:hAnsi="Calibri" w:cs="Arial"/>
          <w:szCs w:val="18"/>
          <w:rtl/>
        </w:rPr>
        <w:t xml:space="preserve"> لاستخدام البرامج المقدمة مع الاشتراك. يجوز لهؤلاء المستخدمين:</w:t>
      </w:r>
    </w:p>
    <w:p w14:paraId="06D8A99A"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0B2A3F96" w14:textId="77777777" w:rsidR="00B214F7" w:rsidRPr="00EA2413" w:rsidRDefault="00B214F7" w:rsidP="00B214F7">
      <w:pPr>
        <w:numPr>
          <w:ilvl w:val="0"/>
          <w:numId w:val="10"/>
        </w:num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يجوز أيضًا تثبيت البرنامج واستخدامه، مع تنشيط الكمبيوتر المشترك، على جهاز مشترك أو خادم شبكة أو على </w:t>
      </w:r>
      <w:r w:rsidRPr="00EA2413">
        <w:rPr>
          <w:rFonts w:ascii="Calibri" w:eastAsia="Calibri" w:hAnsi="Calibri" w:cs="Arial"/>
          <w:sz w:val="18"/>
          <w:szCs w:val="18"/>
        </w:rPr>
        <w:t>Microsoft Azure</w:t>
      </w:r>
      <w:r w:rsidRPr="00EA2413">
        <w:rPr>
          <w:rFonts w:ascii="Calibri" w:eastAsia="Calibri" w:hAnsi="Calibri" w:cs="Arial"/>
          <w:sz w:val="18"/>
          <w:szCs w:val="18"/>
          <w:rtl/>
        </w:rPr>
        <w:t xml:space="preserve"> أو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لا تنطبق حقوق تثبيت البرنامج واستخدامه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إذا كان </w:t>
      </w:r>
      <w:r w:rsidRPr="00EA2413">
        <w:rPr>
          <w:rFonts w:ascii="Calibri" w:eastAsia="Calibri" w:hAnsi="Calibri" w:cs="Arial"/>
          <w:sz w:val="18"/>
          <w:szCs w:val="18"/>
        </w:rPr>
        <w:t>QMTH</w:t>
      </w:r>
      <w:r w:rsidRPr="00EA2413">
        <w:rPr>
          <w:rFonts w:ascii="Calibri" w:eastAsia="Calibri" w:hAnsi="Calibri" w:cs="Arial"/>
          <w:sz w:val="18"/>
          <w:szCs w:val="18"/>
          <w:rtl/>
        </w:rPr>
        <w:t xml:space="preserve"> يستخدم موفرًا مدرجًا كموفر مركز بيانات، حيث إن هذه الشروط محددة في </w:t>
      </w:r>
      <w:r w:rsidR="009B4CEC">
        <w:fldChar w:fldCharType="begin"/>
      </w:r>
      <w:r w:rsidR="009B4CEC">
        <w:instrText xml:space="preserve"> HYPERLINK "http://go.microsoft.com/?linkid=9839206" </w:instrText>
      </w:r>
      <w:r w:rsidR="009B4CEC">
        <w:fldChar w:fldCharType="separate"/>
      </w:r>
      <w:r w:rsidRPr="00EA2413">
        <w:rPr>
          <w:rFonts w:ascii="Calibri" w:eastAsia="Calibri" w:hAnsi="Calibri" w:cs="Arial"/>
          <w:color w:val="0563C1"/>
          <w:sz w:val="18"/>
          <w:szCs w:val="18"/>
          <w:u w:val="single"/>
          <w:rtl/>
        </w:rPr>
        <w:t>شروط المنتج</w:t>
      </w:r>
      <w:r w:rsidR="009B4CEC">
        <w:rPr>
          <w:rFonts w:ascii="Calibri" w:eastAsia="Calibri" w:hAnsi="Calibri" w:cs="Arial"/>
          <w:color w:val="0563C1"/>
          <w:sz w:val="18"/>
          <w:szCs w:val="18"/>
          <w:u w:val="single"/>
        </w:rPr>
        <w:fldChar w:fldCharType="end"/>
      </w:r>
      <w:r w:rsidRPr="00EA2413">
        <w:rPr>
          <w:rFonts w:ascii="Calibri" w:eastAsia="Calibri" w:hAnsi="Calibri" w:cs="Arial"/>
          <w:sz w:val="18"/>
          <w:szCs w:val="18"/>
          <w:rtl/>
        </w:rPr>
        <w:t xml:space="preserve">. يمكنك العثور على شروط المنتج على الموقع </w:t>
      </w:r>
      <w:r w:rsidR="009B4CEC">
        <w:fldChar w:fldCharType="begin"/>
      </w:r>
      <w:r w:rsidR="009B4CEC">
        <w:instrText xml:space="preserve"> HYPERLINK "http://go.microsoft.com/?lin</w:instrText>
      </w:r>
      <w:r w:rsidR="009B4CEC">
        <w:instrText xml:space="preserve">kid=9839207" </w:instrText>
      </w:r>
      <w:r w:rsidR="009B4CEC">
        <w:fldChar w:fldCharType="separate"/>
      </w:r>
      <w:r w:rsidRPr="00EA2413">
        <w:rPr>
          <w:rFonts w:ascii="Calibri" w:eastAsia="Calibri" w:hAnsi="Calibri" w:cs="Arial"/>
          <w:color w:val="0563C1"/>
          <w:sz w:val="18"/>
          <w:szCs w:val="18"/>
          <w:u w:val="single"/>
          <w:lang w:bidi=""/>
        </w:rPr>
        <w:t>http://go.microsoft.com/?linkid=9839207</w:t>
      </w:r>
      <w:r w:rsidR="009B4CEC">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تتوفر قائمة بشركاء الاستضافة متعددي المؤسسات المؤهلين ومتطلبات النشر الإضافية على </w:t>
      </w:r>
      <w:r w:rsidR="009B4CEC">
        <w:fldChar w:fldCharType="begin"/>
      </w:r>
      <w:r w:rsidR="009B4CEC">
        <w:instrText xml:space="preserve"> HYPERLINK "http://www.office.com/sca" </w:instrText>
      </w:r>
      <w:r w:rsidR="009B4CEC">
        <w:fldChar w:fldCharType="separate"/>
      </w:r>
      <w:r w:rsidRPr="00EA2413">
        <w:rPr>
          <w:rFonts w:ascii="Calibri" w:eastAsia="Calibri" w:hAnsi="Calibri" w:cs="Arial"/>
          <w:color w:val="0563C1"/>
          <w:sz w:val="18"/>
          <w:szCs w:val="18"/>
          <w:u w:val="single"/>
        </w:rPr>
        <w:t>www.office.com/sca</w:t>
      </w:r>
      <w:r w:rsidR="009B4CEC">
        <w:rPr>
          <w:rFonts w:ascii="Calibri" w:eastAsia="Calibri" w:hAnsi="Calibri" w:cs="Arial"/>
          <w:color w:val="0563C1"/>
          <w:sz w:val="18"/>
          <w:szCs w:val="18"/>
          <w:u w:val="single"/>
        </w:rPr>
        <w:fldChar w:fldCharType="end"/>
      </w:r>
      <w:r w:rsidRPr="00EA2413">
        <w:rPr>
          <w:rFonts w:ascii="Calibri" w:eastAsia="Calibri" w:hAnsi="Calibri" w:cs="Arial"/>
          <w:sz w:val="18"/>
          <w:szCs w:val="18"/>
          <w:rtl/>
        </w:rPr>
        <w:t>؛ و</w:t>
      </w:r>
    </w:p>
    <w:p w14:paraId="339350E1"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2A4524">
        <w:rPr>
          <w:rFonts w:ascii="Calibri" w:hAnsi="Calibri" w:cs="Arial"/>
          <w:szCs w:val="18"/>
        </w:rPr>
        <w:t>30</w:t>
      </w:r>
      <w:r w:rsidRPr="002A4524">
        <w:rPr>
          <w:rFonts w:ascii="Calibri" w:hAnsi="Calibri" w:cs="Arial"/>
          <w:szCs w:val="18"/>
          <w:rtl/>
        </w:rPr>
        <w:t xml:space="preserve"> يومًا، وإلا فسوف تتأثر وظائف البرامج.</w:t>
      </w:r>
    </w:p>
    <w:p w14:paraId="3592A181" w14:textId="77777777" w:rsidR="000D6813" w:rsidRPr="002A4524" w:rsidRDefault="000D6813" w:rsidP="00FA2FDF">
      <w:pPr>
        <w:pStyle w:val="ProductList-Body"/>
        <w:rPr>
          <w:rFonts w:ascii="Calibri" w:hAnsi="Calibri" w:cs="Arial"/>
          <w:szCs w:val="18"/>
        </w:rPr>
      </w:pPr>
    </w:p>
    <w:p w14:paraId="554A9C91" w14:textId="77777777" w:rsidR="000D6813" w:rsidRPr="002A4524" w:rsidRDefault="000D6813" w:rsidP="00FA2FDF">
      <w:pPr>
        <w:pStyle w:val="ProductList-Body"/>
        <w:rPr>
          <w:rFonts w:ascii="Calibri" w:hAnsi="Calibri" w:cs="Arial"/>
          <w:b/>
          <w:bCs/>
          <w:color w:val="00188F"/>
          <w:szCs w:val="18"/>
        </w:rPr>
      </w:pPr>
      <w:r w:rsidRPr="002A4524">
        <w:rPr>
          <w:rFonts w:ascii="Calibri" w:hAnsi="Calibri" w:cs="Arial"/>
          <w:b/>
          <w:bCs/>
          <w:color w:val="00188F"/>
          <w:szCs w:val="18"/>
          <w:rtl/>
        </w:rPr>
        <w:t xml:space="preserve">استخدام </w:t>
      </w:r>
      <w:r w:rsidRPr="002A4524">
        <w:rPr>
          <w:rFonts w:ascii="Calibri" w:hAnsi="Calibri" w:cs="Arial"/>
          <w:b/>
          <w:bCs/>
          <w:color w:val="00188F"/>
          <w:szCs w:val="18"/>
        </w:rPr>
        <w:t>SharePoint Online</w:t>
      </w:r>
    </w:p>
    <w:p w14:paraId="48A156AA" w14:textId="658FFD49" w:rsidR="00907BF4" w:rsidRPr="007F509D" w:rsidRDefault="000D6813" w:rsidP="00FA2FDF">
      <w:pPr>
        <w:pStyle w:val="ProductList-Body"/>
        <w:rPr>
          <w:szCs w:val="18"/>
        </w:rPr>
      </w:pPr>
      <w:r w:rsidRPr="002A4524">
        <w:rPr>
          <w:rFonts w:ascii="Calibri" w:hAnsi="Calibri" w:cs="Arial"/>
          <w:szCs w:val="18"/>
          <w:rtl/>
        </w:rPr>
        <w:t xml:space="preserve">حقوق وظائف </w:t>
      </w:r>
      <w:r w:rsidRPr="002A4524">
        <w:rPr>
          <w:rFonts w:ascii="Calibri" w:hAnsi="Calibri" w:cs="Arial"/>
          <w:szCs w:val="18"/>
        </w:rPr>
        <w:t>SharePoint Online</w:t>
      </w:r>
      <w:r w:rsidRPr="002A4524">
        <w:rPr>
          <w:rFonts w:ascii="Calibri" w:hAnsi="Calibri" w:cs="Arial"/>
          <w:szCs w:val="18"/>
          <w:rtl/>
        </w:rPr>
        <w:t xml:space="preserve"> المقدمة مع ترخيص اشتراك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تقتصر على تخزين البيانات والوصول إليها لدعم </w:t>
      </w:r>
      <w:r w:rsidRPr="002A4524">
        <w:rPr>
          <w:rFonts w:ascii="Calibri" w:hAnsi="Calibri" w:cs="Arial"/>
          <w:szCs w:val="18"/>
        </w:rPr>
        <w:t>Project</w:t>
      </w:r>
      <w:r w:rsidRPr="002A4524">
        <w:rPr>
          <w:rFonts w:ascii="Calibri" w:hAnsi="Calibri" w:cs="Arial"/>
          <w:szCs w:val="18"/>
          <w:rtl/>
        </w:rPr>
        <w:t xml:space="preserve"> </w:t>
      </w:r>
    </w:p>
    <w:p w14:paraId="10B1BBCD" w14:textId="2D766E63" w:rsidR="005277DB" w:rsidRPr="00330CE5" w:rsidRDefault="009B4CEC" w:rsidP="00330CE5">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7512AC4" w14:textId="67C3F514" w:rsidR="00112A27" w:rsidRPr="002B2F18" w:rsidRDefault="00112A27" w:rsidP="003117D0">
      <w:pPr>
        <w:pStyle w:val="ProductList-Offering2Heading"/>
        <w:pageBreakBefore/>
        <w:outlineLvl w:val="2"/>
        <w:rPr>
          <w:szCs w:val="28"/>
        </w:rPr>
      </w:pPr>
      <w:r w:rsidRPr="002B2F18">
        <w:rPr>
          <w:szCs w:val="28"/>
          <w:rtl/>
        </w:rPr>
        <w:lastRenderedPageBreak/>
        <w:tab/>
      </w:r>
      <w:bookmarkStart w:id="141" w:name="_Toc524436952"/>
      <w:bookmarkStart w:id="142" w:name="_Toc523239324"/>
      <w:bookmarkStart w:id="143" w:name="_Toc43899550"/>
      <w:r w:rsidRPr="002B2F18">
        <w:rPr>
          <w:szCs w:val="28"/>
        </w:rPr>
        <w:t>SharePoint Online</w:t>
      </w:r>
      <w:bookmarkEnd w:id="141"/>
      <w:bookmarkEnd w:id="142"/>
      <w:bookmarkEnd w:id="143"/>
    </w:p>
    <w:p w14:paraId="0FE28C21" w14:textId="77777777" w:rsidR="00112A27" w:rsidRPr="002B2F18" w:rsidRDefault="00112A27" w:rsidP="003117D0">
      <w:pPr>
        <w:pStyle w:val="ProductList-Offering1"/>
        <w:ind w:left="0"/>
        <w:sectPr w:rsidR="00112A27" w:rsidRPr="002B2F18" w:rsidSect="00E275D6">
          <w:footerReference w:type="default" r:id="rId38"/>
          <w:footerReference w:type="first" r:id="rId39"/>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r w:rsidR="009B4CEC">
        <w:fldChar w:fldCharType="begin"/>
      </w:r>
      <w:r w:rsidR="009B4CEC">
        <w:instrText xml:space="preserve"> HYPERLINK \l "CoreFeaturesforOffice365Services" </w:instrText>
      </w:r>
      <w:r w:rsidR="009B4CEC">
        <w:fldChar w:fldCharType="separate"/>
      </w:r>
      <w:r w:rsidRPr="00EF30C3">
        <w:rPr>
          <w:rStyle w:val="Hyperlink"/>
          <w:rFonts w:cs="Arial"/>
          <w:szCs w:val="18"/>
          <w:rtl/>
        </w:rPr>
        <w:t>الميزات الأساسية</w:t>
      </w:r>
      <w:r w:rsidR="009B4CEC">
        <w:rPr>
          <w:rStyle w:val="Hyperlink"/>
          <w:rFonts w:cs="Arial"/>
          <w:szCs w:val="18"/>
        </w:rPr>
        <w:fldChar w:fldCharType="end"/>
      </w:r>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8B4B1B">
      <w:pPr>
        <w:pStyle w:val="ProductList-Body"/>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8B4B1B">
      <w:pPr>
        <w:pStyle w:val="ProductList-Body"/>
        <w:tabs>
          <w:tab w:val="clear" w:pos="158"/>
          <w:tab w:val="left" w:pos="180"/>
        </w:tabs>
        <w:ind w:left="180"/>
        <w:rPr>
          <w:rFonts w:cs="Arial"/>
          <w:szCs w:val="18"/>
        </w:rPr>
      </w:pPr>
    </w:p>
    <w:p w14:paraId="7F657CBD" w14:textId="77777777" w:rsidR="00ED50E6" w:rsidRPr="00EF30C3" w:rsidRDefault="001A19E0" w:rsidP="00B81D02">
      <w:pPr>
        <w:pStyle w:val="ProductList-Body"/>
        <w:tabs>
          <w:tab w:val="clear" w:pos="158"/>
          <w:tab w:val="left" w:pos="180"/>
        </w:tabs>
        <w:ind w:left="187"/>
        <w:rPr>
          <w:rFonts w:cs="Arial"/>
          <w:bCs/>
          <w:szCs w:val="18"/>
        </w:rPr>
      </w:pPr>
      <w:r w:rsidRPr="00EF30C3">
        <w:rPr>
          <w:rFonts w:cs="Arial"/>
          <w:b/>
          <w:bCs/>
          <w:color w:val="0072C6"/>
          <w:szCs w:val="18"/>
          <w:rtl/>
        </w:rPr>
        <w:t>التخزين</w:t>
      </w:r>
    </w:p>
    <w:p w14:paraId="3A8C6F55" w14:textId="0020583D" w:rsidR="00ED50E6" w:rsidRPr="00EF30C3" w:rsidRDefault="001A19E0" w:rsidP="007867C0">
      <w:pPr>
        <w:pStyle w:val="ProductList-Body"/>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5240EB9E" w14:textId="77777777"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8B4B1B">
      <w:pPr>
        <w:pStyle w:val="ProductList-Body"/>
        <w:tabs>
          <w:tab w:val="clear" w:pos="158"/>
          <w:tab w:val="left" w:pos="180"/>
        </w:tabs>
        <w:rPr>
          <w:rFonts w:cs="Arial"/>
          <w:szCs w:val="18"/>
        </w:rPr>
      </w:pPr>
    </w:p>
    <w:p w14:paraId="61A15A1D" w14:textId="6242E069"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41F3FEBB" w:rsidR="001A19E0" w:rsidRDefault="001A19E0" w:rsidP="008B4B1B">
      <w:pPr>
        <w:pStyle w:val="ProductList-Body"/>
        <w:tabs>
          <w:tab w:val="clear" w:pos="158"/>
          <w:tab w:val="left" w:pos="180"/>
        </w:tabs>
        <w:rPr>
          <w:rFonts w:cs="Arial"/>
          <w:szCs w:val="18"/>
          <w:rtl/>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76D15320" w14:textId="77777777" w:rsidR="00FB5449" w:rsidRPr="00EF30C3" w:rsidRDefault="009B4CEC" w:rsidP="00FB5449">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FB5449" w:rsidRPr="00EF30C3">
          <w:rPr>
            <w:rStyle w:val="Hyperlink"/>
            <w:rFonts w:ascii="Calibri" w:hAnsi="Calibri" w:cs="Arial"/>
            <w:sz w:val="16"/>
            <w:szCs w:val="16"/>
            <w:rtl/>
          </w:rPr>
          <w:t>جدول المحتويات</w:t>
        </w:r>
      </w:hyperlink>
      <w:r w:rsidR="00FB5449" w:rsidRPr="00EF30C3">
        <w:rPr>
          <w:rFonts w:ascii="Calibri" w:hAnsi="Calibri" w:cs="Arial"/>
          <w:sz w:val="16"/>
          <w:szCs w:val="16"/>
          <w:rtl/>
        </w:rPr>
        <w:t xml:space="preserve"> / </w:t>
      </w:r>
      <w:hyperlink w:anchor="GeneralTerms" w:tooltip="الشروط العامة" w:history="1">
        <w:r w:rsidR="00FB5449" w:rsidRPr="00EF30C3">
          <w:rPr>
            <w:rStyle w:val="Hyperlink"/>
            <w:rFonts w:ascii="Calibri" w:hAnsi="Calibri" w:cs="Arial"/>
            <w:sz w:val="16"/>
            <w:szCs w:val="16"/>
            <w:rtl/>
          </w:rPr>
          <w:t>الشروط العامة</w:t>
        </w:r>
      </w:hyperlink>
    </w:p>
    <w:p w14:paraId="161E24B0" w14:textId="77777777" w:rsidR="00FB5449" w:rsidRPr="00165363" w:rsidRDefault="00FB5449" w:rsidP="00FB5449">
      <w:pPr>
        <w:pStyle w:val="ProductList-Offering2Heading"/>
        <w:outlineLvl w:val="2"/>
        <w:rPr>
          <w:rFonts w:cstheme="majorHAnsi"/>
        </w:rPr>
      </w:pPr>
      <w:r w:rsidRPr="00165363">
        <w:rPr>
          <w:rFonts w:cstheme="majorHAnsi"/>
          <w:rtl/>
        </w:rPr>
        <w:tab/>
      </w:r>
      <w:bookmarkStart w:id="144" w:name="WorkplaceAnalytics"/>
      <w:bookmarkStart w:id="145" w:name="_Toc37676506"/>
      <w:bookmarkStart w:id="146" w:name="_Toc43899551"/>
      <w:r w:rsidRPr="00165363">
        <w:rPr>
          <w:rFonts w:cstheme="majorHAnsi"/>
        </w:rPr>
        <w:t>Workplace Analytics</w:t>
      </w:r>
      <w:bookmarkEnd w:id="144"/>
      <w:bookmarkEnd w:id="145"/>
      <w:bookmarkEnd w:id="146"/>
    </w:p>
    <w:p w14:paraId="1D724071"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 xml:space="preserve">اتفاقية شراكة الأعمال الخاصة بقانون </w:t>
      </w:r>
      <w:r w:rsidRPr="00265D26">
        <w:rPr>
          <w:rFonts w:ascii="Calibri" w:hAnsi="Calibri" w:cs="Calibri"/>
          <w:b/>
          <w:bCs/>
          <w:color w:val="00188F"/>
          <w:szCs w:val="18"/>
        </w:rPr>
        <w:t>HIPAA</w:t>
      </w:r>
    </w:p>
    <w:p w14:paraId="431EF3FC"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على الرغم من أن </w:t>
      </w:r>
      <w:r w:rsidRPr="00265D26">
        <w:rPr>
          <w:rFonts w:ascii="Calibri" w:hAnsi="Calibri" w:cs="Calibri"/>
          <w:szCs w:val="18"/>
        </w:rPr>
        <w:t>Workplace Analytics</w:t>
      </w:r>
      <w:r w:rsidRPr="00265D26">
        <w:rPr>
          <w:rFonts w:ascii="Calibri" w:hAnsi="Calibri" w:cs="Calibri"/>
          <w:szCs w:val="18"/>
          <w:rtl/>
        </w:rPr>
        <w:t xml:space="preserve"> غير محدد في اتفاقية شركة الأعمال </w:t>
      </w:r>
      <w:r w:rsidRPr="00265D26">
        <w:rPr>
          <w:rFonts w:ascii="Calibri" w:hAnsi="Calibri" w:cs="Calibri"/>
          <w:szCs w:val="18"/>
        </w:rPr>
        <w:t>(BAA)</w:t>
      </w:r>
      <w:r w:rsidRPr="00265D26">
        <w:rPr>
          <w:rFonts w:ascii="Calibri" w:hAnsi="Calibri" w:cs="Calibri"/>
          <w:szCs w:val="18"/>
          <w:rtl/>
        </w:rPr>
        <w:t xml:space="preserve"> الخاصة بقانون </w:t>
      </w:r>
      <w:r w:rsidRPr="00265D26">
        <w:rPr>
          <w:rFonts w:ascii="Calibri" w:hAnsi="Calibri" w:cs="Calibri"/>
          <w:szCs w:val="18"/>
        </w:rPr>
        <w:t>HIPAA</w:t>
      </w:r>
      <w:r w:rsidRPr="00265D26">
        <w:rPr>
          <w:rFonts w:ascii="Calibri" w:hAnsi="Calibri" w:cs="Calibri"/>
          <w:szCs w:val="18"/>
          <w:rtl/>
        </w:rPr>
        <w:t xml:space="preserve">، إذا كان العميل "كيانًا مشمولاً" أو "شريك أعمال" وأرفق "معلومات صحية محمية" في بيانات العميل حسب التعريف الوارد لهذين المصطلحين في </w:t>
      </w:r>
      <w:r w:rsidRPr="00265D26">
        <w:rPr>
          <w:rFonts w:ascii="Calibri" w:hAnsi="Calibri" w:cs="Calibri"/>
          <w:szCs w:val="18"/>
          <w:lang w:bidi="en-US"/>
        </w:rPr>
        <w:t>CFR § 160.103</w:t>
      </w:r>
      <w:r w:rsidRPr="00265D26">
        <w:rPr>
          <w:rFonts w:ascii="Calibri" w:hAnsi="Calibri" w:cs="Calibri"/>
          <w:szCs w:val="18"/>
          <w:rtl/>
        </w:rPr>
        <w:t xml:space="preserve">، فإن تنفيذ اتفاقية الترخيص المجمع المبرمة مع العميل الخاصة بـ </w:t>
      </w:r>
      <w:r w:rsidRPr="00265D26">
        <w:rPr>
          <w:rFonts w:ascii="Calibri" w:hAnsi="Calibri" w:cs="Calibri"/>
          <w:szCs w:val="18"/>
        </w:rPr>
        <w:t>Workplace Analytics</w:t>
      </w:r>
      <w:r w:rsidRPr="00265D26">
        <w:rPr>
          <w:rFonts w:ascii="Calibri" w:hAnsi="Calibri" w:cs="Calibri"/>
          <w:szCs w:val="18"/>
          <w:rtl/>
        </w:rPr>
        <w:t xml:space="preserve"> يشمل تنفيذ اتفاقية </w:t>
      </w:r>
      <w:r w:rsidRPr="00265D26">
        <w:rPr>
          <w:rFonts w:ascii="Calibri" w:hAnsi="Calibri" w:cs="Calibri"/>
          <w:szCs w:val="18"/>
        </w:rPr>
        <w:t>BAA</w:t>
      </w:r>
      <w:r w:rsidRPr="00265D26">
        <w:rPr>
          <w:rFonts w:ascii="Calibri" w:hAnsi="Calibri" w:cs="Calibri"/>
          <w:szCs w:val="18"/>
          <w:rtl/>
        </w:rPr>
        <w:t xml:space="preserve">، يتوفر النص الكامل لها على </w:t>
      </w:r>
      <w:r w:rsidR="009B4CEC">
        <w:fldChar w:fldCharType="begin"/>
      </w:r>
      <w:r w:rsidR="009B4CEC">
        <w:instrText xml:space="preserve"> HYPERLINK "http://aka.ms/BAA" </w:instrText>
      </w:r>
      <w:r w:rsidR="009B4CEC">
        <w:fldChar w:fldCharType="separate"/>
      </w:r>
      <w:r w:rsidRPr="00265D26">
        <w:rPr>
          <w:rStyle w:val="Hyperlink"/>
          <w:rFonts w:ascii="Calibri" w:hAnsi="Calibri" w:cs="Calibri"/>
          <w:szCs w:val="18"/>
        </w:rPr>
        <w:t>http://aka.ms/BAA</w:t>
      </w:r>
      <w:r w:rsidR="009B4CEC">
        <w:rPr>
          <w:rStyle w:val="Hyperlink"/>
          <w:rFonts w:ascii="Calibri" w:hAnsi="Calibri" w:cs="Calibri"/>
          <w:szCs w:val="18"/>
        </w:rPr>
        <w:fldChar w:fldCharType="end"/>
      </w:r>
      <w:r w:rsidRPr="00265D26">
        <w:rPr>
          <w:rFonts w:ascii="Calibri" w:hAnsi="Calibri" w:cs="Calibri"/>
          <w:szCs w:val="18"/>
          <w:rtl/>
        </w:rPr>
        <w:t>.</w:t>
      </w:r>
    </w:p>
    <w:p w14:paraId="1582E896" w14:textId="77777777" w:rsidR="00FB5449" w:rsidRPr="00265D26" w:rsidRDefault="00FB5449" w:rsidP="00FB5449">
      <w:pPr>
        <w:pStyle w:val="ProductList-Body"/>
        <w:rPr>
          <w:rFonts w:ascii="Calibri" w:hAnsi="Calibri" w:cs="Calibri"/>
          <w:szCs w:val="18"/>
        </w:rPr>
      </w:pPr>
    </w:p>
    <w:p w14:paraId="5A217465"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عمليات التدقيق الخاصة بالطرف الثالث</w:t>
      </w:r>
    </w:p>
    <w:p w14:paraId="45FA6DFB"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تولت شركة </w:t>
      </w:r>
      <w:r w:rsidRPr="00265D26">
        <w:rPr>
          <w:rFonts w:ascii="Calibri" w:hAnsi="Calibri" w:cs="Calibri"/>
          <w:szCs w:val="18"/>
        </w:rPr>
        <w:t>Microsoft</w:t>
      </w:r>
      <w:r w:rsidRPr="00265D26">
        <w:rPr>
          <w:rFonts w:ascii="Calibri" w:hAnsi="Calibri" w:cs="Calibri"/>
          <w:szCs w:val="18"/>
          <w:rtl/>
        </w:rPr>
        <w:t xml:space="preserve"> وستتولّى تطبيق تدابير فنية وتنظيمية ملائمة والحفاظ عليها بهدف حماية بيانات العميل وبياناته الشخصية من التلف العرضي أو الإتلاف غير القانوني أو الفقدان أو التغيير أو الإفشاء أو الوصول غير المخول للبيانات الشخصية المنقولة أو المخزنة أو التي تمت معالجتها بخلاف ذلك في </w:t>
      </w:r>
      <w:r w:rsidRPr="00265D26">
        <w:rPr>
          <w:rFonts w:ascii="Calibri" w:hAnsi="Calibri" w:cs="Calibri"/>
          <w:szCs w:val="18"/>
        </w:rPr>
        <w:t>Workplace Analytics</w:t>
      </w:r>
      <w:r w:rsidRPr="00265D26">
        <w:rPr>
          <w:rFonts w:ascii="Calibri" w:hAnsi="Calibri" w:cs="Calibri"/>
          <w:szCs w:val="18"/>
          <w:rtl/>
        </w:rPr>
        <w:t xml:space="preserve">. تتوافق هذه التدابير مع المتطلبات المنصوص عليها في </w:t>
      </w:r>
      <w:r w:rsidRPr="00265D26">
        <w:rPr>
          <w:rFonts w:ascii="Calibri" w:hAnsi="Calibri" w:cs="Calibri"/>
          <w:szCs w:val="18"/>
          <w:lang w:bidi="en-US"/>
        </w:rPr>
        <w:t>ISO 27001</w:t>
      </w:r>
      <w:r w:rsidRPr="00265D26">
        <w:rPr>
          <w:rFonts w:ascii="Calibri" w:hAnsi="Calibri" w:cs="Calibri"/>
          <w:szCs w:val="18"/>
          <w:rtl/>
        </w:rPr>
        <w:t xml:space="preserve"> و</w:t>
      </w:r>
      <w:r w:rsidRPr="00265D26">
        <w:rPr>
          <w:rFonts w:ascii="Calibri" w:hAnsi="Calibri" w:cs="Calibri"/>
          <w:szCs w:val="18"/>
          <w:lang w:bidi="en-US"/>
        </w:rPr>
        <w:t>ISO 27002</w:t>
      </w:r>
      <w:r w:rsidRPr="00265D26">
        <w:rPr>
          <w:rFonts w:ascii="Calibri" w:hAnsi="Calibri" w:cs="Calibri"/>
          <w:szCs w:val="18"/>
          <w:rtl/>
        </w:rPr>
        <w:t xml:space="preserve"> و</w:t>
      </w:r>
      <w:r w:rsidRPr="00265D26">
        <w:rPr>
          <w:rFonts w:ascii="Calibri" w:hAnsi="Calibri" w:cs="Calibri"/>
          <w:szCs w:val="18"/>
          <w:lang w:bidi="en-US"/>
        </w:rPr>
        <w:t>ISO 27018</w:t>
      </w:r>
      <w:r w:rsidRPr="00265D26">
        <w:rPr>
          <w:rFonts w:ascii="Calibri" w:hAnsi="Calibri" w:cs="Calibri"/>
          <w:szCs w:val="18"/>
          <w:rtl/>
        </w:rPr>
        <w:t xml:space="preserve">. كما تقوم شركة </w:t>
      </w:r>
      <w:r w:rsidRPr="00265D26">
        <w:rPr>
          <w:rFonts w:ascii="Calibri" w:hAnsi="Calibri" w:cs="Calibri"/>
          <w:szCs w:val="18"/>
        </w:rPr>
        <w:t>Microsoft</w:t>
      </w:r>
      <w:r w:rsidRPr="00265D26">
        <w:rPr>
          <w:rFonts w:ascii="Calibri" w:hAnsi="Calibri" w:cs="Calibri"/>
          <w:szCs w:val="18"/>
          <w:rtl/>
        </w:rPr>
        <w:t xml:space="preserve"> وستقوم بإجراء عمليات تدقيق دورية تتعلق بالأطراف الثالثة للتحقق من الامتثال لتلك المتطلبات، بما يتوافق مع عمليات تدقيق خدمات </w:t>
      </w:r>
      <w:r w:rsidRPr="00265D26">
        <w:rPr>
          <w:rFonts w:ascii="Calibri" w:hAnsi="Calibri" w:cs="Calibri"/>
          <w:szCs w:val="18"/>
          <w:lang w:bidi="en-US"/>
        </w:rPr>
        <w:t>Office 365</w:t>
      </w:r>
      <w:r w:rsidRPr="00265D26">
        <w:rPr>
          <w:rFonts w:ascii="Calibri" w:hAnsi="Calibri" w:cs="Calibri"/>
          <w:szCs w:val="18"/>
          <w:rtl/>
        </w:rPr>
        <w:t>.</w:t>
      </w:r>
    </w:p>
    <w:p w14:paraId="2FB6C87E" w14:textId="77777777" w:rsidR="00D446BF" w:rsidRPr="00EF30C3" w:rsidRDefault="009B4CEC"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EF9505" w14:textId="34CB2701" w:rsidR="008E1EAF" w:rsidRPr="00EF30C3" w:rsidRDefault="004B3528" w:rsidP="00FA2FDF">
      <w:pPr>
        <w:pStyle w:val="ProductList-OfferingGroupHeading"/>
        <w:outlineLvl w:val="1"/>
        <w:rPr>
          <w:rFonts w:cs="Arial"/>
          <w:bCs/>
          <w:szCs w:val="28"/>
        </w:rPr>
      </w:pPr>
      <w:bookmarkStart w:id="147" w:name="_Toc43899552"/>
      <w:bookmarkStart w:id="148" w:name="OtherOnlineServices"/>
      <w:r w:rsidRPr="00EF30C3">
        <w:rPr>
          <w:rFonts w:cs="Arial"/>
          <w:bCs/>
          <w:szCs w:val="28"/>
          <w:rtl/>
        </w:rPr>
        <w:t>خدمات أخرى عبر الإنترنت</w:t>
      </w:r>
      <w:bookmarkEnd w:id="147"/>
    </w:p>
    <w:p w14:paraId="004C5150" w14:textId="77777777" w:rsidR="00C61A2E" w:rsidRPr="003F6826" w:rsidRDefault="00C61A2E" w:rsidP="00FA2FDF">
      <w:pPr>
        <w:pStyle w:val="ProductList-Offering2Heading"/>
        <w:outlineLvl w:val="2"/>
        <w:rPr>
          <w:szCs w:val="28"/>
          <w:lang w:eastAsia="en-US"/>
        </w:rPr>
      </w:pPr>
      <w:bookmarkStart w:id="149" w:name="MicrosoftLearning"/>
      <w:bookmarkStart w:id="150" w:name="MicrosoftPowerBIPro"/>
      <w:bookmarkEnd w:id="148"/>
      <w:r w:rsidRPr="003F6826">
        <w:rPr>
          <w:rtl/>
          <w:lang w:eastAsia="en-US"/>
        </w:rPr>
        <w:tab/>
      </w:r>
      <w:bookmarkStart w:id="151" w:name="_Toc3111583"/>
      <w:bookmarkStart w:id="152" w:name="_Toc794198"/>
      <w:bookmarkStart w:id="153" w:name="_Toc43899553"/>
      <w:bookmarkStart w:id="154" w:name="BingMaps"/>
      <w:r w:rsidRPr="003F6826">
        <w:rPr>
          <w:szCs w:val="28"/>
          <w:lang w:eastAsia="en-US"/>
        </w:rPr>
        <w:t>Bing Maps Mobile Asset Management Platform</w:t>
      </w:r>
      <w:bookmarkEnd w:id="151"/>
      <w:bookmarkEnd w:id="152"/>
      <w:bookmarkEnd w:id="153"/>
    </w:p>
    <w:bookmarkEnd w:id="154"/>
    <w:p w14:paraId="0AD8136D" w14:textId="77777777" w:rsidR="00C61A2E" w:rsidRPr="003F6826" w:rsidRDefault="00C61A2E" w:rsidP="00FA2FDF">
      <w:pPr>
        <w:pStyle w:val="ProductList-Body"/>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8B4B1B">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w:t>
      </w:r>
      <w:proofErr w:type="gramStart"/>
      <w:r w:rsidRPr="003F6826">
        <w:rPr>
          <w:rFonts w:cs="Arial"/>
          <w:szCs w:val="18"/>
          <w:rtl/>
        </w:rPr>
        <w:t>توجيه)،</w:t>
      </w:r>
      <w:proofErr w:type="gramEnd"/>
      <w:r w:rsidRPr="003F6826">
        <w:rPr>
          <w:rFonts w:cs="Arial"/>
          <w:szCs w:val="18"/>
          <w:rtl/>
        </w:rPr>
        <w:t xml:space="preserve"> أو</w:t>
      </w:r>
    </w:p>
    <w:p w14:paraId="7D1C5956"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8B4B1B">
      <w:pPr>
        <w:pStyle w:val="ProductList-Body"/>
        <w:rPr>
          <w:rFonts w:cs="Arial"/>
        </w:rPr>
      </w:pPr>
    </w:p>
    <w:p w14:paraId="5B0BC0B6"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40" w:history="1">
        <w:r w:rsidRPr="003F6826">
          <w:rPr>
            <w:rStyle w:val="Hyperlink"/>
            <w:rFonts w:cstheme="minorHAnsi"/>
            <w:szCs w:val="18"/>
          </w:rPr>
          <w:t>https://aka.ms/bingmapsplatformapistou</w:t>
        </w:r>
      </w:hyperlink>
      <w:r w:rsidRPr="003F6826">
        <w:rPr>
          <w:rFonts w:cstheme="minorHAnsi"/>
          <w:szCs w:val="18"/>
          <w:rtl/>
        </w:rPr>
        <w:t xml:space="preserve"> و</w:t>
      </w:r>
      <w:r w:rsidR="009B4CEC">
        <w:fldChar w:fldCharType="begin"/>
      </w:r>
      <w:r w:rsidR="009B4CEC">
        <w:instrText xml:space="preserve"> HYPERLINK "https://</w:instrText>
      </w:r>
      <w:r w:rsidR="009B4CEC">
        <w:instrText xml:space="preserve">aka.ms/bingmapsplatformsdks/" </w:instrText>
      </w:r>
      <w:r w:rsidR="009B4CEC">
        <w:fldChar w:fldCharType="separate"/>
      </w:r>
      <w:r w:rsidRPr="003F6826">
        <w:rPr>
          <w:rStyle w:val="Hyperlink"/>
          <w:rFonts w:cstheme="minorHAnsi"/>
          <w:szCs w:val="18"/>
        </w:rPr>
        <w:t>https://aka.ms/bingmapsplatformsdks/</w:t>
      </w:r>
      <w:r w:rsidR="009B4CEC">
        <w:rPr>
          <w:rStyle w:val="Hyperlink"/>
          <w:rFonts w:cstheme="minorHAnsi"/>
          <w:szCs w:val="18"/>
        </w:rPr>
        <w:fldChar w:fldCharType="end"/>
      </w:r>
      <w:r w:rsidRPr="003F6826">
        <w:rPr>
          <w:rFonts w:cstheme="minorHAnsi"/>
          <w:szCs w:val="18"/>
          <w:rtl/>
        </w:rPr>
        <w:t>.</w:t>
      </w:r>
    </w:p>
    <w:p w14:paraId="58FC0D48" w14:textId="77777777" w:rsidR="00C61A2E" w:rsidRPr="003F6826" w:rsidRDefault="00C61A2E" w:rsidP="00FA2FDF">
      <w:pPr>
        <w:pStyle w:val="ProductList-Body"/>
        <w:rPr>
          <w:rFonts w:cs="Arial"/>
        </w:rPr>
      </w:pPr>
    </w:p>
    <w:p w14:paraId="5896799E"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1FC482E9" w14:textId="77777777" w:rsidR="00C61A2E" w:rsidRPr="003F6826" w:rsidRDefault="00C61A2E" w:rsidP="00FA2FDF">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r w:rsidR="009B4CEC">
        <w:fldChar w:fldCharType="begin"/>
      </w:r>
      <w:r w:rsidR="009B4CEC">
        <w:instrText xml:space="preserve"> HYPERLINK "https://go.microsoft.com/fwlink/?LinkId=521839" </w:instrText>
      </w:r>
      <w:r w:rsidR="009B4CEC">
        <w:fldChar w:fldCharType="separate"/>
      </w:r>
      <w:r w:rsidRPr="003F6826">
        <w:rPr>
          <w:rStyle w:val="Hyperlink"/>
          <w:rFonts w:cs="Arial"/>
          <w:szCs w:val="18"/>
          <w:lang w:bidi=""/>
        </w:rPr>
        <w:t>https://go.microsoft.com/fwlink/?LinkId=521839</w:t>
      </w:r>
      <w:r w:rsidR="009B4CEC">
        <w:rPr>
          <w:rStyle w:val="Hyperlink"/>
          <w:rFonts w:cs="Arial"/>
          <w:szCs w:val="18"/>
          <w:lang w:bidi=""/>
        </w:rPr>
        <w:fldChar w:fldCharType="end"/>
      </w:r>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155" w:name="BingMapsTransactionsandUsers"/>
    <w:bookmarkStart w:id="156"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r w:rsidR="009B4CEC">
        <w:fldChar w:fldCharType="begin"/>
      </w:r>
      <w:r w:rsidR="009B4CEC">
        <w:instrText xml:space="preserve"> HYPERLINK \l "GeneralTerms" \o "</w:instrText>
      </w:r>
      <w:r w:rsidR="009B4CEC">
        <w:instrText>الشروط</w:instrText>
      </w:r>
      <w:r w:rsidR="009B4CEC">
        <w:instrText xml:space="preserve"> </w:instrText>
      </w:r>
      <w:r w:rsidR="009B4CEC">
        <w:instrText>العامة</w:instrText>
      </w:r>
      <w:r w:rsidR="009B4CEC">
        <w:instrText xml:space="preserve">" </w:instrText>
      </w:r>
      <w:r w:rsidR="009B4CEC">
        <w:fldChar w:fldCharType="separate"/>
      </w:r>
      <w:r w:rsidRPr="00EF30C3">
        <w:rPr>
          <w:rStyle w:val="Hyperlink"/>
          <w:rFonts w:ascii="Calibri" w:hAnsi="Calibri" w:cs="Arial"/>
          <w:sz w:val="16"/>
          <w:szCs w:val="16"/>
          <w:rtl/>
        </w:rPr>
        <w:t>الشروط العامة</w:t>
      </w:r>
      <w:r w:rsidR="009B4CEC">
        <w:rPr>
          <w:rStyle w:val="Hyperlink"/>
          <w:rFonts w:ascii="Calibri" w:hAnsi="Calibri" w:cs="Arial"/>
          <w:sz w:val="16"/>
          <w:szCs w:val="16"/>
        </w:rPr>
        <w:fldChar w:fldCharType="end"/>
      </w:r>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lastRenderedPageBreak/>
        <w:tab/>
      </w:r>
      <w:bookmarkStart w:id="157" w:name="_Toc43899554"/>
      <w:r w:rsidRPr="00EF30C3">
        <w:rPr>
          <w:rFonts w:ascii="Calibri Light" w:hAnsi="Calibri Light" w:cs="Arial"/>
        </w:rPr>
        <w:t xml:space="preserve">Business </w:t>
      </w:r>
      <w:r>
        <w:rPr>
          <w:rFonts w:ascii="Calibri Light" w:hAnsi="Calibri Light" w:cs="Arial"/>
        </w:rPr>
        <w:t>Maps Transactions and Users</w:t>
      </w:r>
      <w:bookmarkEnd w:id="157"/>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41"/>
          <w:type w:val="continuous"/>
          <w:pgSz w:w="12240" w:h="15840"/>
          <w:pgMar w:top="1440" w:right="720" w:bottom="1440" w:left="720" w:header="720" w:footer="720" w:gutter="0"/>
          <w:cols w:space="720"/>
          <w:titlePg/>
          <w:bidi/>
          <w:docGrid w:linePitch="360"/>
        </w:sectPr>
      </w:pPr>
    </w:p>
    <w:bookmarkEnd w:id="155"/>
    <w:bookmarkEnd w:id="156"/>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42"/>
          <w:footerReference w:type="first" r:id="rId43"/>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8B4B1B">
      <w:pPr>
        <w:pStyle w:val="ProductList-Body"/>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8B4B1B">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8B4B1B">
      <w:pPr>
        <w:pStyle w:val="ProductList-Body"/>
        <w:rPr>
          <w:rFonts w:cs="Arial"/>
          <w:sz w:val="20"/>
          <w:szCs w:val="20"/>
        </w:rPr>
      </w:pPr>
    </w:p>
    <w:p w14:paraId="115A76E3"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E32E7D1" w14:textId="73E5BE2D" w:rsidR="00C61A2E" w:rsidRPr="007867C0" w:rsidRDefault="00C61A2E" w:rsidP="008B4B1B">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r w:rsidR="009B4CEC">
        <w:fldChar w:fldCharType="begin"/>
      </w:r>
      <w:r w:rsidR="009B4CEC">
        <w:instrText xml:space="preserve"> HYPERLIN</w:instrText>
      </w:r>
      <w:r w:rsidR="009B4CEC">
        <w:instrText xml:space="preserve">K "https://aka.ms/bingmapsplatformapistou" </w:instrText>
      </w:r>
      <w:r w:rsidR="009B4CEC">
        <w:fldChar w:fldCharType="separate"/>
      </w:r>
      <w:r w:rsidRPr="003F6826">
        <w:rPr>
          <w:rStyle w:val="Hyperlink"/>
          <w:rFonts w:cs="Arial"/>
          <w:szCs w:val="18"/>
        </w:rPr>
        <w:t>https://aka.ms/bingmapsplatformapistou</w:t>
      </w:r>
      <w:r w:rsidR="009B4CEC">
        <w:rPr>
          <w:rStyle w:val="Hyperlink"/>
          <w:rFonts w:cs="Arial"/>
          <w:szCs w:val="18"/>
        </w:rPr>
        <w:fldChar w:fldCharType="end"/>
      </w:r>
      <w:r w:rsidRPr="003F6826">
        <w:rPr>
          <w:rFonts w:cs="Arial"/>
          <w:szCs w:val="18"/>
          <w:rtl/>
        </w:rPr>
        <w:t xml:space="preserve"> و</w:t>
      </w:r>
      <w:r w:rsidR="009B4CEC">
        <w:fldChar w:fldCharType="begin"/>
      </w:r>
      <w:r w:rsidR="009B4CEC">
        <w:instrText xml:space="preserve"> HYPERLINK "https://aka.ms/bingmapsplatformsdks/" </w:instrText>
      </w:r>
      <w:r w:rsidR="009B4CEC">
        <w:fldChar w:fldCharType="separate"/>
      </w:r>
      <w:r w:rsidRPr="003F6826">
        <w:rPr>
          <w:rStyle w:val="Hyperlink"/>
          <w:rFonts w:cs="Arial"/>
          <w:szCs w:val="18"/>
        </w:rPr>
        <w:t>https://aka.ms.bingmapsplatformsdks</w:t>
      </w:r>
      <w:r w:rsidR="009B4CEC">
        <w:rPr>
          <w:rStyle w:val="Hyperlink"/>
          <w:rFonts w:cs="Arial"/>
          <w:szCs w:val="18"/>
        </w:rPr>
        <w:fldChar w:fldCharType="end"/>
      </w:r>
      <w:r w:rsidRPr="003F6826">
        <w:rPr>
          <w:rFonts w:cs="Arial"/>
          <w:szCs w:val="18"/>
          <w:rtl/>
        </w:rPr>
        <w:t>.</w:t>
      </w:r>
    </w:p>
    <w:p w14:paraId="61F416FD"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6C22CE7C" w14:textId="77777777" w:rsidR="00C61A2E" w:rsidRPr="003F6826" w:rsidRDefault="00C61A2E" w:rsidP="008B4B1B">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r w:rsidR="009B4CEC">
        <w:fldChar w:fldCharType="begin"/>
      </w:r>
      <w:r w:rsidR="009B4CEC">
        <w:instrText xml:space="preserve"> HYPERLINK "https://go.m</w:instrText>
      </w:r>
      <w:r w:rsidR="009B4CEC">
        <w:instrText xml:space="preserve">icrosoft.com/fwlink/?LinkId=521839" </w:instrText>
      </w:r>
      <w:r w:rsidR="009B4CEC">
        <w:fldChar w:fldCharType="separate"/>
      </w:r>
      <w:r w:rsidRPr="003F6826">
        <w:rPr>
          <w:rStyle w:val="Hyperlink"/>
          <w:rFonts w:cs="Arial"/>
          <w:szCs w:val="18"/>
          <w:lang w:bidi=""/>
        </w:rPr>
        <w:t>https://go.microsoft.com/fwlink/?LinkId=521839</w:t>
      </w:r>
      <w:r w:rsidR="009B4CEC">
        <w:rPr>
          <w:rStyle w:val="Hyperlink"/>
          <w:rFonts w:cs="Arial"/>
          <w:szCs w:val="18"/>
          <w:lang w:bidi=""/>
        </w:rPr>
        <w:fldChar w:fldCharType="end"/>
      </w:r>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9B4CEC"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B81D02">
      <w:pPr>
        <w:pStyle w:val="ProductList-Offering2Heading"/>
        <w:outlineLvl w:val="2"/>
        <w:rPr>
          <w:bCs/>
          <w:szCs w:val="28"/>
        </w:rPr>
      </w:pPr>
      <w:bookmarkStart w:id="158" w:name="MicrosoftPowerPlatform"/>
      <w:r w:rsidRPr="008C1591">
        <w:rPr>
          <w:bCs/>
          <w:szCs w:val="28"/>
          <w:rtl/>
        </w:rPr>
        <w:tab/>
      </w:r>
      <w:bookmarkStart w:id="159" w:name="_Toc8395051"/>
      <w:bookmarkStart w:id="160" w:name="_Toc6563839"/>
      <w:bookmarkStart w:id="161" w:name="_Toc43899555"/>
      <w:bookmarkStart w:id="162" w:name="BusinessApplicationPlatform"/>
      <w:r w:rsidRPr="008C1591">
        <w:rPr>
          <w:bCs/>
          <w:szCs w:val="28"/>
        </w:rPr>
        <w:t>Microsoft Power Platform</w:t>
      </w:r>
      <w:bookmarkEnd w:id="159"/>
      <w:bookmarkEnd w:id="160"/>
      <w:bookmarkEnd w:id="161"/>
    </w:p>
    <w:bookmarkEnd w:id="162"/>
    <w:p w14:paraId="686B475D" w14:textId="77777777" w:rsidR="00422B6D" w:rsidRPr="00A8327A" w:rsidRDefault="00422B6D" w:rsidP="00422B6D">
      <w:pPr>
        <w:pStyle w:val="ProductList-Body"/>
        <w:keepNext/>
        <w:rPr>
          <w:rFonts w:asciiTheme="majorHAnsi" w:hAnsiTheme="majorHAnsi"/>
          <w:sz w:val="16"/>
          <w:szCs w:val="16"/>
        </w:rPr>
        <w:sectPr w:rsidR="00422B6D" w:rsidRPr="00A8327A" w:rsidSect="0011099D">
          <w:footerReference w:type="default" r:id="rId44"/>
          <w:footerReference w:type="first" r:id="rId45"/>
          <w:type w:val="continuous"/>
          <w:pgSz w:w="12240" w:h="15840"/>
          <w:pgMar w:top="1440" w:right="720" w:bottom="1440" w:left="720" w:header="720" w:footer="720" w:gutter="0"/>
          <w:cols w:space="720"/>
          <w:titlePg/>
          <w:bidi/>
          <w:docGrid w:linePitch="360"/>
        </w:sectPr>
      </w:pPr>
    </w:p>
    <w:bookmarkEnd w:id="158"/>
    <w:p w14:paraId="3300E42B" w14:textId="77777777" w:rsidR="00B214F7" w:rsidRPr="0025274E" w:rsidRDefault="00B214F7" w:rsidP="00B214F7">
      <w:pPr>
        <w:tabs>
          <w:tab w:val="left" w:pos="158"/>
        </w:tabs>
        <w:spacing w:after="0" w:line="240" w:lineRule="auto"/>
        <w:rPr>
          <w:rFonts w:asciiTheme="majorHAnsi" w:eastAsia="Calibri" w:hAnsiTheme="majorHAnsi" w:cs="Arial"/>
          <w:sz w:val="16"/>
          <w:szCs w:val="16"/>
        </w:rPr>
      </w:pPr>
      <w:r w:rsidRPr="0025274E">
        <w:rPr>
          <w:rFonts w:asciiTheme="majorHAnsi" w:eastAsia="Calibri" w:hAnsiTheme="majorHAnsi" w:cs="Arial"/>
          <w:sz w:val="16"/>
          <w:szCs w:val="16"/>
        </w:rPr>
        <w:t>Microsoft Power Automate</w:t>
      </w:r>
    </w:p>
    <w:p w14:paraId="2867B4F3" w14:textId="4BC6CE36"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w:t>
      </w:r>
      <w:r w:rsidR="00B214F7">
        <w:rPr>
          <w:rFonts w:ascii="Calibri Light" w:hAnsi="Calibri Light" w:cs="Arial"/>
          <w:sz w:val="16"/>
          <w:szCs w:val="16"/>
        </w:rPr>
        <w:t xml:space="preserve"> </w:t>
      </w:r>
      <w:r w:rsidRPr="00EF30C3">
        <w:rPr>
          <w:rFonts w:ascii="Calibri Light" w:hAnsi="Calibri Light" w:cs="Arial"/>
          <w:sz w:val="16"/>
          <w:szCs w:val="16"/>
        </w:rPr>
        <w:t>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46"/>
          <w:footerReference w:type="first" r:id="rId47"/>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8B4B1B">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8B4B1B">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r w:rsidR="009B4CEC">
        <w:fldChar w:fldCharType="begin"/>
      </w:r>
      <w:r w:rsidR="009B4CEC">
        <w:instrText xml:space="preserve"> HYPERLINK \l "Attachment1" </w:instrText>
      </w:r>
      <w:r w:rsidR="009B4CEC">
        <w:fldChar w:fldCharType="separate"/>
      </w:r>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r w:rsidR="009B4CEC">
        <w:rPr>
          <w:rStyle w:val="Hyperlink"/>
          <w:rFonts w:ascii="Calibri" w:hAnsi="Calibri" w:cs="Arial"/>
          <w:szCs w:val="18"/>
          <w:lang w:bidi=""/>
        </w:rPr>
        <w:fldChar w:fldCharType="end"/>
      </w:r>
      <w:r w:rsidRPr="00EF30C3">
        <w:rPr>
          <w:rFonts w:ascii="Arial" w:hAnsi="Arial" w:cs="Arial"/>
          <w:szCs w:val="18"/>
          <w:rtl/>
        </w:rPr>
        <w:t>.</w:t>
      </w:r>
    </w:p>
    <w:p w14:paraId="776AAB03" w14:textId="77777777" w:rsidR="00FE601C" w:rsidRPr="00EF30C3" w:rsidRDefault="00FE601C" w:rsidP="008B4B1B">
      <w:pPr>
        <w:pStyle w:val="ProductList-Body"/>
        <w:rPr>
          <w:rFonts w:ascii="Calibri" w:hAnsi="Calibri" w:cs="Arial"/>
          <w:szCs w:val="18"/>
        </w:rPr>
      </w:pPr>
    </w:p>
    <w:p w14:paraId="522F83C1" w14:textId="77777777" w:rsidR="00FE601C" w:rsidRPr="00EF30C3" w:rsidRDefault="00FE601C" w:rsidP="008B4B1B">
      <w:pPr>
        <w:pStyle w:val="ProductList-Body"/>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8B4B1B">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8B4B1B">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8B4B1B">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8B4B1B">
      <w:pPr>
        <w:pStyle w:val="ProductList-Body"/>
        <w:ind w:left="180"/>
        <w:rPr>
          <w:rFonts w:ascii="Calibri" w:hAnsi="Calibri" w:cs="Arial"/>
          <w:szCs w:val="18"/>
        </w:rPr>
      </w:pPr>
    </w:p>
    <w:p w14:paraId="05F19BF6" w14:textId="77777777" w:rsidR="00FE601C" w:rsidRPr="00EF30C3" w:rsidRDefault="00FE601C" w:rsidP="00F61CD5">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2DAAC184" w:rsidR="00FE601C" w:rsidRPr="00DC6826" w:rsidRDefault="00FE601C" w:rsidP="008B4B1B">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00DC6826" w:rsidRPr="00DC6826">
        <w:rPr>
          <w:rFonts w:ascii="Arial" w:hAnsi="Arial"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22755278"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00DC6826" w:rsidRPr="00DC6826">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24E1D851" w:rsidR="009C3CB3" w:rsidRPr="00782263" w:rsidRDefault="009C3CB3" w:rsidP="00FA2FDF">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w:t>
      </w:r>
      <w:r w:rsidR="00B214F7">
        <w:rPr>
          <w:rFonts w:ascii="Calibri" w:hAnsi="Calibri" w:cs="Arial"/>
          <w:b/>
          <w:bCs/>
          <w:color w:val="00188F"/>
          <w:szCs w:val="18"/>
        </w:rPr>
        <w:t xml:space="preserve"> </w:t>
      </w:r>
      <w:r w:rsidRPr="00782263">
        <w:rPr>
          <w:rFonts w:ascii="Calibri" w:hAnsi="Calibri" w:cs="Arial"/>
          <w:b/>
          <w:bCs/>
          <w:color w:val="00188F"/>
          <w:szCs w:val="18"/>
        </w:rPr>
        <w:t>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573A91C4" w:rsidR="009C3CB3" w:rsidRDefault="009C3CB3" w:rsidP="009C3CB3">
      <w:pPr>
        <w:pStyle w:val="ProductList-Body"/>
        <w:ind w:left="158"/>
        <w:rPr>
          <w:rFonts w:ascii="Calibri" w:hAnsi="Calibri" w:cs="Arial"/>
          <w:szCs w:val="18"/>
          <w:rtl/>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r w:rsidR="009B4CEC">
        <w:fldChar w:fldCharType="begin"/>
      </w:r>
      <w:r w:rsidR="009B4CEC">
        <w:instrText xml:space="preserve"> HYPERLINK "https://go.microsoft.com/fwlink/?linkid=868812" </w:instrText>
      </w:r>
      <w:r w:rsidR="009B4CEC">
        <w:fldChar w:fldCharType="separate"/>
      </w:r>
      <w:r w:rsidRPr="00AF1307">
        <w:rPr>
          <w:rStyle w:val="Hyperlink"/>
          <w:rFonts w:ascii="Calibri" w:hAnsi="Calibri" w:cs="Arial"/>
          <w:szCs w:val="18"/>
          <w:lang w:bidi=""/>
        </w:rPr>
        <w:t>https://go.microsoft.com/fwlink/?linkid=868812</w:t>
      </w:r>
      <w:r w:rsidR="009B4CEC">
        <w:rPr>
          <w:rStyle w:val="Hyperlink"/>
          <w:rFonts w:ascii="Calibri" w:hAnsi="Calibri" w:cs="Arial"/>
          <w:szCs w:val="18"/>
          <w:lang w:bidi=""/>
        </w:rPr>
        <w:fldChar w:fldCharType="end"/>
      </w:r>
      <w:r w:rsidRPr="00AF1307">
        <w:rPr>
          <w:rFonts w:ascii="Calibri" w:hAnsi="Calibri" w:cs="Arial"/>
          <w:szCs w:val="18"/>
          <w:rtl/>
        </w:rPr>
        <w:t>. للعميل حق الوصول للقراءة فقط لهذه الكيانات المقيدة.</w:t>
      </w:r>
    </w:p>
    <w:p w14:paraId="7CF700DD" w14:textId="4B325F5E" w:rsidR="004F3F62" w:rsidRDefault="004F3F62" w:rsidP="009C3CB3">
      <w:pPr>
        <w:pStyle w:val="ProductList-Body"/>
        <w:ind w:left="158"/>
        <w:rPr>
          <w:rFonts w:ascii="Calibri" w:hAnsi="Calibri" w:cs="Arial"/>
          <w:szCs w:val="18"/>
          <w:rtl/>
        </w:rPr>
      </w:pPr>
    </w:p>
    <w:p w14:paraId="0B9A43C8" w14:textId="77777777" w:rsidR="004F3F62" w:rsidRPr="00EA01C0" w:rsidRDefault="004F3F62" w:rsidP="008B4B1B">
      <w:pPr>
        <w:pStyle w:val="ProductList-Body"/>
        <w:ind w:left="187"/>
        <w:rPr>
          <w:rFonts w:ascii="Calibri" w:hAnsi="Calibri" w:cs="Calibri"/>
          <w:b/>
          <w:bCs/>
          <w:color w:val="0072C6"/>
          <w:szCs w:val="18"/>
        </w:rPr>
      </w:pPr>
      <w:r w:rsidRPr="00EA01C0">
        <w:rPr>
          <w:rFonts w:ascii="Arial" w:hAnsi="Arial" w:cs="Arial" w:hint="cs"/>
          <w:b/>
          <w:bCs/>
          <w:color w:val="0072C6"/>
          <w:szCs w:val="18"/>
          <w:rtl/>
        </w:rPr>
        <w:t>المستخدمون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الخارجيون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غير</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المصدق</w:t>
      </w:r>
      <w:r w:rsidRPr="00EA01C0">
        <w:rPr>
          <w:rFonts w:ascii="Calibri" w:hAnsi="Calibri" w:cs="Calibri"/>
          <w:b/>
          <w:bCs/>
          <w:color w:val="0072C6"/>
          <w:szCs w:val="18"/>
          <w:rtl/>
        </w:rPr>
        <w:t xml:space="preserve"> </w:t>
      </w:r>
      <w:r w:rsidRPr="00EA01C0">
        <w:rPr>
          <w:rFonts w:ascii="Arial" w:hAnsi="Arial" w:cs="Arial" w:hint="cs"/>
          <w:b/>
          <w:bCs/>
          <w:color w:val="0072C6"/>
          <w:szCs w:val="18"/>
          <w:rtl/>
        </w:rPr>
        <w:t>عليهم</w:t>
      </w:r>
    </w:p>
    <w:p w14:paraId="66817A67" w14:textId="548FB5C7" w:rsidR="004F3F62" w:rsidRDefault="00B214F7" w:rsidP="004F3F62">
      <w:pPr>
        <w:pStyle w:val="ProductList-Body"/>
        <w:ind w:left="158"/>
        <w:rPr>
          <w:rFonts w:ascii="Calibri" w:hAnsi="Calibri" w:cs="Calibri"/>
          <w:szCs w:val="18"/>
          <w:rtl/>
        </w:rPr>
      </w:pPr>
      <w:r w:rsidRPr="0025274E">
        <w:rPr>
          <w:rFonts w:asciiTheme="majorHAnsi" w:eastAsia="Calibri" w:hAnsiTheme="majorHAnsi" w:cs="Arial"/>
          <w:rtl/>
        </w:rPr>
        <w:t>ل</w:t>
      </w:r>
      <w:r w:rsidRPr="00EA2413">
        <w:rPr>
          <w:rFonts w:ascii="Calibri" w:eastAsia="Calibri" w:hAnsi="Calibri" w:cs="Arial"/>
          <w:szCs w:val="18"/>
          <w:rtl/>
        </w:rPr>
        <w:t xml:space="preserve">ا يحتاج المستخدمون الخارجيون الذين لم تتم مصادقتهم بواسطة </w:t>
      </w:r>
      <w:r w:rsidRPr="00EA2413">
        <w:rPr>
          <w:rFonts w:ascii="Calibri" w:eastAsia="Calibri" w:hAnsi="Calibri" w:cs="Arial"/>
          <w:szCs w:val="18"/>
        </w:rPr>
        <w:t>Power Apps</w:t>
      </w:r>
      <w:r w:rsidRPr="00EA2413">
        <w:rPr>
          <w:rFonts w:ascii="Calibri" w:eastAsia="Calibri" w:hAnsi="Calibri" w:cs="Arial"/>
          <w:szCs w:val="18"/>
          <w:rtl/>
        </w:rPr>
        <w:t xml:space="preserve"> إلى ترخيص اشتراك مستخدم للوصول إلى بوابات </w:t>
      </w:r>
      <w:r w:rsidRPr="00EA2413">
        <w:rPr>
          <w:rFonts w:ascii="Calibri" w:eastAsia="Calibri" w:hAnsi="Calibri" w:cs="Arial"/>
          <w:szCs w:val="18"/>
        </w:rPr>
        <w:t>Power</w:t>
      </w:r>
      <w:r w:rsidRPr="00EA2413">
        <w:rPr>
          <w:rFonts w:ascii="Calibri" w:eastAsia="Calibri" w:hAnsi="Calibri" w:cs="Arial"/>
          <w:szCs w:val="18"/>
          <w:rtl/>
        </w:rPr>
        <w:t xml:space="preserve"> عبر الإنترنت</w:t>
      </w:r>
      <w:r w:rsidR="004F3F62" w:rsidRPr="00EA01C0">
        <w:rPr>
          <w:rFonts w:ascii="Calibri" w:hAnsi="Calibri" w:cs="Calibri"/>
          <w:szCs w:val="18"/>
          <w:rtl/>
        </w:rPr>
        <w:t>.</w:t>
      </w:r>
    </w:p>
    <w:p w14:paraId="6B6EB01F" w14:textId="77777777" w:rsidR="00FE3347" w:rsidRPr="0081281F" w:rsidRDefault="009B4CEC" w:rsidP="00FE3347">
      <w:pPr>
        <w:pStyle w:val="ProductList-Body"/>
        <w:shd w:val="clear" w:color="auto" w:fill="A6A6A6" w:themeFill="background1" w:themeFillShade="A6"/>
        <w:spacing w:before="120" w:after="240"/>
        <w:jc w:val="right"/>
      </w:pPr>
      <w:hyperlink w:anchor="_top" w:tooltip="الشروط العامة" w:history="1">
        <w:r w:rsidR="00FE3347">
          <w:rPr>
            <w:rStyle w:val="Hyperlink"/>
            <w:sz w:val="16"/>
            <w:szCs w:val="16"/>
            <w:rtl/>
          </w:rPr>
          <w:t>الشروط العامة</w:t>
        </w:r>
      </w:hyperlink>
    </w:p>
    <w:p w14:paraId="1067832F" w14:textId="77777777" w:rsidR="00FE3347" w:rsidRPr="001B0D2A" w:rsidRDefault="00FE3347" w:rsidP="00FE3347">
      <w:pPr>
        <w:pStyle w:val="ProductList-Offering2Heading"/>
        <w:outlineLvl w:val="2"/>
        <w:rPr>
          <w:bCs/>
          <w:szCs w:val="28"/>
        </w:rPr>
      </w:pPr>
      <w:r>
        <w:rPr>
          <w:rtl/>
        </w:rPr>
        <w:lastRenderedPageBreak/>
        <w:tab/>
      </w:r>
      <w:bookmarkStart w:id="163" w:name="M365UnattendedLicense"/>
      <w:bookmarkStart w:id="164" w:name="_Toc34838460"/>
      <w:bookmarkStart w:id="165" w:name="_Toc43899556"/>
      <w:r w:rsidRPr="001B0D2A">
        <w:rPr>
          <w:bCs/>
          <w:szCs w:val="28"/>
          <w:lang w:bidi=""/>
        </w:rPr>
        <w:t>Microsoft 365</w:t>
      </w:r>
      <w:r w:rsidRPr="001B0D2A">
        <w:rPr>
          <w:bCs/>
          <w:szCs w:val="28"/>
          <w:rtl/>
        </w:rPr>
        <w:t xml:space="preserve"> - الترخيص غير المراقب</w:t>
      </w:r>
      <w:bookmarkEnd w:id="163"/>
      <w:bookmarkEnd w:id="164"/>
      <w:bookmarkEnd w:id="165"/>
    </w:p>
    <w:p w14:paraId="6E206788"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اتفاقية مستوى الخدمة</w:t>
      </w:r>
    </w:p>
    <w:p w14:paraId="6C30B4DB" w14:textId="77777777" w:rsidR="00FE3347" w:rsidRPr="00FE3347" w:rsidRDefault="00FE3347" w:rsidP="00FE3347">
      <w:pPr>
        <w:pStyle w:val="ProductList-Body"/>
        <w:rPr>
          <w:rFonts w:cstheme="minorHAnsi"/>
          <w:szCs w:val="18"/>
        </w:rPr>
      </w:pPr>
      <w:r w:rsidRPr="00FE3347">
        <w:rPr>
          <w:rFonts w:cstheme="minorHAnsi"/>
          <w:szCs w:val="18"/>
          <w:rtl/>
        </w:rPr>
        <w:t>‏</w:t>
      </w:r>
      <w:dir w:val="rtl">
        <w:r w:rsidRPr="00FE3347">
          <w:rPr>
            <w:rFonts w:cstheme="minorHAnsi"/>
            <w:szCs w:val="18"/>
            <w:rtl/>
          </w:rPr>
          <w:t xml:space="preserve">لا توجد اتفاقية مستوى خدمة لبرنامج </w:t>
        </w:r>
        <w:r w:rsidRPr="00FE3347">
          <w:rPr>
            <w:rFonts w:cstheme="minorHAnsi"/>
            <w:szCs w:val="18"/>
            <w:lang w:bidi=""/>
          </w:rPr>
          <w:t>Microsoft 365</w:t>
        </w:r>
        <w:r w:rsidRPr="00FE3347">
          <w:rPr>
            <w:rFonts w:cstheme="minorHAnsi"/>
            <w:szCs w:val="18"/>
            <w:rtl/>
          </w:rPr>
          <w:t xml:space="preserve"> - الترخيص غير المراقب</w:t>
        </w:r>
        <w:r w:rsidRPr="00FE3347">
          <w:rPr>
            <w:rFonts w:cstheme="minorHAnsi"/>
            <w:szCs w:val="18"/>
          </w:rPr>
          <w:t>‬</w:t>
        </w:r>
        <w:r w:rsidRPr="00FE3347">
          <w:rPr>
            <w:rFonts w:cstheme="minorHAnsi"/>
            <w:szCs w:val="18"/>
          </w:rPr>
          <w:t>‬</w:t>
        </w:r>
        <w:r w:rsidRPr="00FE3347">
          <w:rPr>
            <w:rFonts w:cstheme="minorHAnsi"/>
            <w:szCs w:val="18"/>
          </w:rPr>
          <w:t>‬</w:t>
        </w:r>
        <w:r w:rsidR="009C6297">
          <w:t>‬</w:t>
        </w:r>
        <w:r w:rsidR="0083610B">
          <w:t>‬</w:t>
        </w:r>
        <w:r w:rsidR="00FB5449">
          <w:t>‬</w:t>
        </w:r>
        <w:r w:rsidR="00AE0DBD">
          <w:t>‬</w:t>
        </w:r>
        <w:r w:rsidR="00342BA5">
          <w:t>‬</w:t>
        </w:r>
        <w:r w:rsidR="00C83BD3">
          <w:t>‬</w:t>
        </w:r>
        <w:r w:rsidR="002A13DA">
          <w:t>‬</w:t>
        </w:r>
        <w:r w:rsidR="00465569">
          <w:t>‬</w:t>
        </w:r>
        <w:r w:rsidR="009B4CEC">
          <w:t>‬</w:t>
        </w:r>
      </w:dir>
    </w:p>
    <w:p w14:paraId="2397177E" w14:textId="77777777" w:rsidR="00FE3347" w:rsidRPr="00FE3347" w:rsidRDefault="00FE3347" w:rsidP="00FE3347">
      <w:pPr>
        <w:pStyle w:val="ProductList-Body"/>
        <w:rPr>
          <w:rFonts w:cstheme="minorHAnsi"/>
          <w:szCs w:val="18"/>
        </w:rPr>
      </w:pPr>
    </w:p>
    <w:p w14:paraId="766CFFD5"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التعريفات</w:t>
      </w:r>
    </w:p>
    <w:p w14:paraId="4E9F7E06" w14:textId="77777777" w:rsidR="00FE3347" w:rsidRPr="00FE3347" w:rsidRDefault="00FE3347" w:rsidP="00FE3347">
      <w:pPr>
        <w:pStyle w:val="ProductList-Body"/>
        <w:rPr>
          <w:rFonts w:cstheme="minorHAnsi"/>
          <w:szCs w:val="18"/>
        </w:rPr>
      </w:pPr>
      <w:r w:rsidRPr="00FE3347">
        <w:rPr>
          <w:rFonts w:cstheme="minorHAnsi"/>
          <w:szCs w:val="18"/>
          <w:rtl/>
        </w:rPr>
        <w:t>تشير عملية "التشغيل الروبوتي للعمليات"، المعروفة باسم تقنية "</w:t>
      </w:r>
      <w:r w:rsidRPr="00FE3347">
        <w:rPr>
          <w:rFonts w:cstheme="minorHAnsi"/>
          <w:szCs w:val="18"/>
        </w:rPr>
        <w:t>RPA</w:t>
      </w:r>
      <w:r w:rsidRPr="00FE3347">
        <w:rPr>
          <w:rFonts w:cstheme="minorHAnsi"/>
          <w:szCs w:val="18"/>
          <w:rtl/>
        </w:rPr>
        <w:t xml:space="preserve">" أو "الروبوتات" إلى أي تطبيق أو مجموعة من التطبيقات المستخدمة لجمع البيانات ومعالجة التطبيقات لأداء المهام المتكررة. تعمل الروبوتات على أي عنصر واجهة مستخدم لنظام التشغيل </w:t>
      </w:r>
      <w:r w:rsidRPr="00FE3347">
        <w:rPr>
          <w:rFonts w:cstheme="minorHAnsi"/>
          <w:szCs w:val="18"/>
          <w:lang w:bidi=""/>
        </w:rPr>
        <w:t>Windows 10</w:t>
      </w:r>
      <w:r w:rsidRPr="00FE3347">
        <w:rPr>
          <w:rFonts w:cstheme="minorHAnsi"/>
          <w:szCs w:val="18"/>
          <w:rtl/>
        </w:rPr>
        <w:t xml:space="preserve"> داخل بيئة نظام تشغيل و/أو تعمل على أي تطبيق </w:t>
      </w:r>
      <w:r w:rsidRPr="00FE3347">
        <w:rPr>
          <w:rFonts w:cstheme="minorHAnsi"/>
          <w:szCs w:val="18"/>
        </w:rPr>
        <w:t>Office</w:t>
      </w:r>
      <w:r w:rsidRPr="00FE3347">
        <w:rPr>
          <w:rFonts w:cstheme="minorHAnsi"/>
          <w:szCs w:val="18"/>
          <w:rtl/>
        </w:rPr>
        <w:t xml:space="preserve"> في أي بيئة نظام تشغيل.</w:t>
      </w:r>
    </w:p>
    <w:p w14:paraId="57B27888" w14:textId="77777777" w:rsidR="00FE3347" w:rsidRPr="00FE3347" w:rsidRDefault="00FE3347" w:rsidP="00FE3347">
      <w:pPr>
        <w:pStyle w:val="ProductList-Body"/>
        <w:rPr>
          <w:rFonts w:cstheme="minorHAnsi"/>
          <w:szCs w:val="18"/>
        </w:rPr>
      </w:pPr>
    </w:p>
    <w:p w14:paraId="0B2A037C" w14:textId="4FBDB005" w:rsidR="00FE3347" w:rsidRPr="00FE3347" w:rsidRDefault="00FE3347" w:rsidP="00FE3347">
      <w:pPr>
        <w:pStyle w:val="ProductList-Body"/>
        <w:rPr>
          <w:rFonts w:cstheme="minorHAnsi"/>
          <w:szCs w:val="18"/>
        </w:rPr>
      </w:pPr>
      <w:r w:rsidRPr="00FE3347">
        <w:rPr>
          <w:rFonts w:cstheme="minorHAnsi"/>
          <w:szCs w:val="18"/>
          <w:rtl/>
        </w:rPr>
        <w:t>"الروبوت غير الخاضع للإشراف" - أي روبوت لا يتوافق تمامًا مع تعريف "الروبوت الخاضع للإشراف" يتم اعتباره "روبوت غير خاضع للإشراف".</w:t>
      </w:r>
    </w:p>
    <w:p w14:paraId="65D45D46" w14:textId="77777777" w:rsidR="00FE3347" w:rsidRPr="00FE3347" w:rsidRDefault="00FE3347" w:rsidP="00FE3347">
      <w:pPr>
        <w:pStyle w:val="ProductList-Body"/>
        <w:rPr>
          <w:rFonts w:cstheme="minorHAnsi"/>
          <w:szCs w:val="18"/>
        </w:rPr>
      </w:pPr>
      <w:r w:rsidRPr="00FE3347">
        <w:rPr>
          <w:rFonts w:cstheme="minorHAnsi"/>
          <w:szCs w:val="18"/>
          <w:rtl/>
        </w:rPr>
        <w:t xml:space="preserve">"الروبوت الخاضع للإشراف" - مهمة الروبوت الخاضع للإشراف هي مساعدة الشخص في تنفيذ عمليات التشغيل الآلي في محطات عمله المحلية و/أو البعيدة. وهو يعمل بشكل متزامن مع الشخص الموجود على نفس محطة/محطات العمل لتنفيذ المهام المتكررة ويتم تشغيله بواسطة إجراءات صريحة من ذلك الشخص.  </w:t>
      </w:r>
    </w:p>
    <w:p w14:paraId="1F0B2D3C"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 xml:space="preserve">حقوق التعيين والاستخدام </w:t>
      </w:r>
    </w:p>
    <w:p w14:paraId="195E0B5A"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Fonts w:ascii="Calibri" w:hAnsi="Calibri" w:cs="Calibri"/>
          <w:szCs w:val="18"/>
          <w:rtl/>
        </w:rPr>
        <w:t xml:space="preserve">يجوز للعميل تعيين ترخيص </w:t>
      </w:r>
      <w:r w:rsidRPr="00265D26">
        <w:rPr>
          <w:rFonts w:ascii="Calibri" w:hAnsi="Calibri" w:cs="Calibri"/>
          <w:szCs w:val="18"/>
          <w:lang w:bidi="en-US"/>
        </w:rPr>
        <w:t>Microsoft 365 A3/E3</w:t>
      </w:r>
      <w:r w:rsidRPr="00265D26">
        <w:rPr>
          <w:rFonts w:ascii="Calibri" w:hAnsi="Calibri" w:cs="Calibri"/>
          <w:szCs w:val="18"/>
          <w:rtl/>
        </w:rPr>
        <w:t xml:space="preserve"> للروبوتات غير الخاضعة للإشراف لروبوت غير خاضع للإشراف يعمل على أجهزة مخصصة لاستخدام العميل </w:t>
      </w:r>
      <w:r w:rsidRPr="00265D26">
        <w:rPr>
          <w:rStyle w:val="normaltextrun"/>
          <w:rFonts w:ascii="Calibri" w:hAnsi="Calibri" w:cs="Calibri"/>
          <w:szCs w:val="18"/>
          <w:shd w:val="clear" w:color="auto" w:fill="FFFFFF"/>
          <w:rtl/>
        </w:rPr>
        <w:t>(يخضع لبند "إدارة تعهيد البرمجيات" في شروط المنتج</w:t>
      </w:r>
      <w:r w:rsidRPr="00265D26">
        <w:rPr>
          <w:rFonts w:ascii="Calibri" w:hAnsi="Calibri" w:cs="Calibri"/>
          <w:szCs w:val="18"/>
          <w:rtl/>
        </w:rPr>
        <w:t xml:space="preserve"> الموجودة على </w:t>
      </w:r>
      <w:r w:rsidR="009B4CEC">
        <w:fldChar w:fldCharType="begin"/>
      </w:r>
      <w:r w:rsidR="009B4CEC">
        <w:instrText xml:space="preserve"> HYPERLINK "http://go.microsoft.com/?linkid=9839207" </w:instrText>
      </w:r>
      <w:r w:rsidR="009B4CEC">
        <w:fldChar w:fldCharType="separate"/>
      </w:r>
      <w:r w:rsidRPr="00265D26">
        <w:rPr>
          <w:rStyle w:val="Hyperlink"/>
          <w:rFonts w:ascii="Calibri" w:hAnsi="Calibri" w:cs="Calibri"/>
          <w:szCs w:val="18"/>
          <w:lang w:bidi="en-US"/>
        </w:rPr>
        <w:t>http://go.microsoft.com/?linkid=9839207</w:t>
      </w:r>
      <w:r w:rsidR="009B4CEC">
        <w:rPr>
          <w:rStyle w:val="Hyperlink"/>
          <w:rFonts w:ascii="Calibri" w:hAnsi="Calibri" w:cs="Calibri"/>
          <w:szCs w:val="18"/>
          <w:lang w:bidi="en-US"/>
        </w:rPr>
        <w:fldChar w:fldCharType="end"/>
      </w:r>
      <w:r w:rsidRPr="00265D26">
        <w:rPr>
          <w:rStyle w:val="normaltextrun"/>
          <w:rFonts w:ascii="Calibri" w:hAnsi="Calibri" w:cs="Calibri"/>
          <w:szCs w:val="18"/>
          <w:shd w:val="clear" w:color="auto" w:fill="FFFFFF"/>
          <w:rtl/>
        </w:rPr>
        <w:t xml:space="preserve">) أو جهاز ظاهري في </w:t>
      </w:r>
      <w:r w:rsidRPr="00265D26">
        <w:rPr>
          <w:rStyle w:val="normaltextrun"/>
          <w:rFonts w:ascii="Calibri" w:hAnsi="Calibri" w:cs="Calibri"/>
          <w:szCs w:val="18"/>
          <w:shd w:val="clear" w:color="auto" w:fill="FFFFFF"/>
        </w:rPr>
        <w:t>Azure</w:t>
      </w:r>
      <w:r w:rsidRPr="00265D26">
        <w:rPr>
          <w:rFonts w:ascii="Calibri" w:hAnsi="Calibri" w:cs="Calibri"/>
          <w:szCs w:val="18"/>
          <w:rtl/>
        </w:rPr>
        <w:t>.</w:t>
      </w:r>
    </w:p>
    <w:p w14:paraId="7A49A826"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كل ترخيص من تراخيص </w:t>
      </w:r>
      <w:r w:rsidRPr="008A5EAE">
        <w:rPr>
          <w:rFonts w:ascii="Calibri" w:hAnsi="Calibri" w:cs="Calibri"/>
          <w:szCs w:val="18"/>
          <w:lang w:bidi=""/>
        </w:rPr>
        <w:t>Microsoft 365 A3/E3</w:t>
      </w:r>
      <w:r w:rsidRPr="008A5EAE">
        <w:rPr>
          <w:rFonts w:ascii="Calibri" w:hAnsi="Calibri" w:cs="Calibri"/>
          <w:szCs w:val="18"/>
          <w:rtl/>
        </w:rPr>
        <w:t xml:space="preserve"> غير المراقبة باستخدام مجموعة </w:t>
      </w:r>
      <w:r w:rsidRPr="008A5EAE">
        <w:rPr>
          <w:rFonts w:ascii="Calibri" w:hAnsi="Calibri" w:cs="Calibri"/>
          <w:szCs w:val="18"/>
          <w:lang w:bidi=""/>
        </w:rPr>
        <w:t>M365 A3/E3</w:t>
      </w:r>
      <w:r w:rsidRPr="008A5EAE">
        <w:rPr>
          <w:rFonts w:ascii="Calibri" w:hAnsi="Calibri" w:cs="Calibri"/>
          <w:szCs w:val="18"/>
          <w:rtl/>
        </w:rPr>
        <w:t xml:space="preserve"> في بيئة نظام تشغيل فعلية أو افتراضية واحدة فريدة للتشغيل الروبوتي للعمليات.</w:t>
      </w:r>
    </w:p>
    <w:p w14:paraId="76C4B0DD"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لكل ترخيص من تراخيص </w:t>
      </w:r>
      <w:r w:rsidRPr="008A5EAE">
        <w:rPr>
          <w:rFonts w:ascii="Calibri" w:hAnsi="Calibri" w:cs="Calibri"/>
          <w:szCs w:val="18"/>
          <w:lang w:bidi=""/>
        </w:rPr>
        <w:t>Microsoft 365 A3/E3</w:t>
      </w:r>
      <w:r w:rsidRPr="008A5EAE">
        <w:rPr>
          <w:rFonts w:ascii="Calibri" w:hAnsi="Calibri" w:cs="Calibri"/>
          <w:szCs w:val="18"/>
          <w:rtl/>
        </w:rPr>
        <w:t xml:space="preserve"> غير المراقبة بمثيل فريد واحد من ‏</w:t>
      </w:r>
      <w:dir w:val="rtl">
        <w:r w:rsidRPr="008A5EAE">
          <w:rPr>
            <w:rFonts w:ascii="Calibri" w:hAnsi="Calibri" w:cs="Calibri"/>
            <w:szCs w:val="18"/>
            <w:rtl/>
          </w:rPr>
          <w:t xml:space="preserve">تطبيقات </w:t>
        </w:r>
        <w:r w:rsidRPr="008A5EAE">
          <w:rPr>
            <w:rFonts w:ascii="Calibri" w:hAnsi="Calibri" w:cs="Calibri"/>
            <w:szCs w:val="18"/>
            <w:lang w:bidi=""/>
          </w:rPr>
          <w:t>Microsoft 365 Apps for enterprise</w:t>
        </w:r>
        <w:r w:rsidRPr="008A5EAE">
          <w:rPr>
            <w:rFonts w:ascii="Calibri" w:hAnsi="Calibri" w:cs="Calibri"/>
            <w:szCs w:val="18"/>
            <w:rtl/>
          </w:rPr>
          <w:t>‬.</w:t>
        </w:r>
        <w:r>
          <w:t>‬</w:t>
        </w:r>
        <w:r w:rsidR="002A13DA">
          <w:t>‬</w:t>
        </w:r>
        <w:r w:rsidR="00465569">
          <w:t>‬</w:t>
        </w:r>
        <w:r w:rsidR="009B4CEC">
          <w:t>‬</w:t>
        </w:r>
      </w:dir>
    </w:p>
    <w:p w14:paraId="6710C11C"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Style w:val="normaltextrun"/>
          <w:rFonts w:ascii="Calibri" w:hAnsi="Calibri" w:cs="Calibri"/>
          <w:szCs w:val="18"/>
          <w:shd w:val="clear" w:color="auto" w:fill="FFFFFF"/>
          <w:rtl/>
        </w:rPr>
        <w:t xml:space="preserve">بإمكان للروبوتات التي تم تعيينها في ترخيص </w:t>
      </w:r>
      <w:r w:rsidRPr="00265D26">
        <w:rPr>
          <w:rStyle w:val="normaltextrun"/>
          <w:rFonts w:ascii="Calibri" w:hAnsi="Calibri" w:cs="Calibri"/>
          <w:szCs w:val="18"/>
          <w:shd w:val="clear" w:color="auto" w:fill="FFFFFF"/>
          <w:lang w:bidi="en-US"/>
        </w:rPr>
        <w:t>Microsoft 365 A3/E3</w:t>
      </w:r>
      <w:r w:rsidRPr="00265D26">
        <w:rPr>
          <w:rStyle w:val="normaltextrun"/>
          <w:rFonts w:ascii="Calibri" w:hAnsi="Calibri" w:cs="Calibri"/>
          <w:szCs w:val="18"/>
          <w:shd w:val="clear" w:color="auto" w:fill="FFFFFF"/>
          <w:rtl/>
        </w:rPr>
        <w:t xml:space="preserve"> للروبوتات غير الخاضعة للإشراف، الوصول إلى سطح مكتب </w:t>
      </w:r>
      <w:r w:rsidRPr="00265D26">
        <w:rPr>
          <w:rStyle w:val="normaltextrun"/>
          <w:rFonts w:ascii="Calibri" w:hAnsi="Calibri" w:cs="Calibri"/>
          <w:szCs w:val="18"/>
          <w:shd w:val="clear" w:color="auto" w:fill="FFFFFF"/>
        </w:rPr>
        <w:t>Windows</w:t>
      </w:r>
      <w:r w:rsidRPr="00265D26">
        <w:rPr>
          <w:rStyle w:val="normaltextrun"/>
          <w:rFonts w:ascii="Calibri" w:hAnsi="Calibri" w:cs="Calibri"/>
          <w:szCs w:val="18"/>
          <w:shd w:val="clear" w:color="auto" w:fill="FFFFFF"/>
          <w:rtl/>
        </w:rPr>
        <w:t xml:space="preserve"> الظاهري</w:t>
      </w:r>
      <w:r w:rsidRPr="00265D26">
        <w:rPr>
          <w:rStyle w:val="normaltextrun"/>
          <w:rFonts w:ascii="Calibri" w:hAnsi="Calibri" w:cs="Calibri"/>
          <w:szCs w:val="18"/>
          <w:shd w:val="clear" w:color="auto" w:fill="FFFFFF"/>
          <w:rtl/>
        </w:rPr>
        <w:t xml:space="preserve">‬ </w:t>
      </w:r>
      <w:r w:rsidRPr="00265D26">
        <w:rPr>
          <w:rStyle w:val="normaltextrun"/>
          <w:rFonts w:ascii="Calibri" w:hAnsi="Calibri" w:cs="Calibri"/>
          <w:szCs w:val="18"/>
          <w:shd w:val="clear" w:color="auto" w:fill="FFFFFF"/>
        </w:rPr>
        <w:t>(WVD)</w:t>
      </w:r>
      <w:r w:rsidRPr="00265D26">
        <w:rPr>
          <w:rStyle w:val="eop"/>
          <w:rFonts w:ascii="Calibri" w:hAnsi="Calibri" w:cs="Calibri"/>
          <w:szCs w:val="18"/>
          <w:shd w:val="clear" w:color="auto" w:fill="FFFFFF"/>
          <w:rtl/>
        </w:rPr>
        <w:t>. </w:t>
      </w:r>
    </w:p>
    <w:p w14:paraId="320BF807" w14:textId="08CD2D23" w:rsidR="00FE3347" w:rsidRPr="00FE3347" w:rsidRDefault="00FB5449" w:rsidP="00FB5449">
      <w:pPr>
        <w:pStyle w:val="ProductList-Body"/>
        <w:numPr>
          <w:ilvl w:val="0"/>
          <w:numId w:val="24"/>
        </w:numPr>
        <w:tabs>
          <w:tab w:val="clear" w:pos="158"/>
        </w:tabs>
        <w:rPr>
          <w:rFonts w:cstheme="minorHAnsi"/>
          <w:szCs w:val="18"/>
        </w:rPr>
      </w:pPr>
      <w:r w:rsidRPr="00265D26">
        <w:rPr>
          <w:rFonts w:ascii="Calibri" w:hAnsi="Calibri" w:cs="Calibri"/>
          <w:szCs w:val="18"/>
          <w:rtl/>
        </w:rPr>
        <w:t xml:space="preserve">تتبع إعادة تعيين الترخيص للروبوتات نفس القواعد للمستخدمين والأجهزة كما لو كان الروبوت مستخدمًا. (راجع </w:t>
      </w:r>
      <w:r w:rsidR="009B4CEC">
        <w:fldChar w:fldCharType="begin"/>
      </w:r>
      <w:r w:rsidR="009B4CEC">
        <w:instrText xml:space="preserve"> HYPERLINK \l "</w:instrText>
      </w:r>
      <w:r w:rsidR="009B4CEC">
        <w:instrText>ترخيص</w:instrText>
      </w:r>
      <w:r w:rsidR="009B4CEC">
        <w:instrText xml:space="preserve"> </w:instrText>
      </w:r>
      <w:r w:rsidR="009B4CEC">
        <w:instrText>الخدمات</w:instrText>
      </w:r>
      <w:r w:rsidR="009B4CEC">
        <w:instrText xml:space="preserve"> </w:instrText>
      </w:r>
      <w:r w:rsidR="009B4CEC">
        <w:instrText>عبر</w:instrText>
      </w:r>
      <w:r w:rsidR="009B4CEC">
        <w:instrText xml:space="preserve"> </w:instrText>
      </w:r>
      <w:r w:rsidR="009B4CEC">
        <w:instrText>الإنترنت</w:instrText>
      </w:r>
      <w:r w:rsidR="009B4CEC">
        <w:instrText xml:space="preserve">" </w:instrText>
      </w:r>
      <w:r w:rsidR="009B4CEC">
        <w:fldChar w:fldCharType="separate"/>
      </w:r>
      <w:r w:rsidRPr="00265D26">
        <w:rPr>
          <w:rStyle w:val="Hyperlink"/>
          <w:rFonts w:ascii="Calibri" w:hAnsi="Calibri" w:cs="Calibri"/>
          <w:szCs w:val="18"/>
          <w:rtl/>
        </w:rPr>
        <w:t>إعادة تعيين الترخيص</w:t>
      </w:r>
      <w:r w:rsidR="009B4CEC">
        <w:rPr>
          <w:rStyle w:val="Hyperlink"/>
          <w:rFonts w:ascii="Calibri" w:hAnsi="Calibri" w:cs="Calibri"/>
          <w:szCs w:val="18"/>
        </w:rPr>
        <w:fldChar w:fldCharType="end"/>
      </w:r>
      <w:r w:rsidR="00FE3347" w:rsidRPr="00FE3347">
        <w:rPr>
          <w:rFonts w:cstheme="minorHAnsi"/>
          <w:szCs w:val="18"/>
          <w:rtl/>
        </w:rPr>
        <w:t>)</w:t>
      </w:r>
    </w:p>
    <w:p w14:paraId="1036F4DF" w14:textId="77777777" w:rsidR="00FE3347" w:rsidRPr="00FE3347" w:rsidRDefault="00FE3347" w:rsidP="00FE3347">
      <w:pPr>
        <w:pStyle w:val="ProductList-Body"/>
        <w:ind w:left="720"/>
        <w:rPr>
          <w:rFonts w:cstheme="minorHAnsi"/>
          <w:szCs w:val="18"/>
        </w:rPr>
      </w:pPr>
    </w:p>
    <w:p w14:paraId="275CB7B3"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حدود الاستخدام</w:t>
      </w:r>
    </w:p>
    <w:p w14:paraId="2B0019B5" w14:textId="77777777"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لا يجوز للروبوتات غير الخاضعة للإشراف إنشاء الأنشطة أو مهام سير العمل أو تكرارها بالنيابة عن مستخدم أو جهاز غير مرخص. (راجع </w:t>
      </w:r>
      <w:r w:rsidR="009B4CEC">
        <w:fldChar w:fldCharType="begin"/>
      </w:r>
      <w:r w:rsidR="009B4CEC">
        <w:instrText xml:space="preserve"> HYPERLINK \l "</w:instrText>
      </w:r>
      <w:r w:rsidR="009B4CEC">
        <w:instrText>ترخيص</w:instrText>
      </w:r>
      <w:r w:rsidR="009B4CEC">
        <w:instrText xml:space="preserve"> </w:instrText>
      </w:r>
      <w:r w:rsidR="009B4CEC">
        <w:instrText>الخدمات</w:instrText>
      </w:r>
      <w:r w:rsidR="009B4CEC">
        <w:instrText xml:space="preserve"> </w:instrText>
      </w:r>
      <w:r w:rsidR="009B4CEC">
        <w:instrText>عبر</w:instrText>
      </w:r>
      <w:r w:rsidR="009B4CEC">
        <w:instrText xml:space="preserve"> </w:instrText>
      </w:r>
      <w:r w:rsidR="009B4CEC">
        <w:instrText>الإنترنت</w:instrText>
      </w:r>
      <w:r w:rsidR="009B4CEC">
        <w:instrText xml:space="preserve">" </w:instrText>
      </w:r>
      <w:r w:rsidR="009B4CEC">
        <w:fldChar w:fldCharType="separate"/>
      </w:r>
      <w:r w:rsidRPr="00FE3347">
        <w:rPr>
          <w:rStyle w:val="Hyperlink"/>
          <w:rFonts w:cstheme="minorHAnsi"/>
          <w:szCs w:val="18"/>
          <w:rtl/>
        </w:rPr>
        <w:t>الإرسال المتعدد</w:t>
      </w:r>
      <w:r w:rsidR="009B4CEC">
        <w:rPr>
          <w:rStyle w:val="Hyperlink"/>
          <w:rFonts w:cstheme="minorHAnsi"/>
          <w:szCs w:val="18"/>
        </w:rPr>
        <w:fldChar w:fldCharType="end"/>
      </w:r>
      <w:r w:rsidRPr="00FE3347">
        <w:rPr>
          <w:rFonts w:cstheme="minorHAnsi"/>
          <w:szCs w:val="18"/>
          <w:rtl/>
        </w:rPr>
        <w:t>)</w:t>
      </w:r>
    </w:p>
    <w:p w14:paraId="283D7B25" w14:textId="1278687A"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تحتفظ </w:t>
      </w:r>
      <w:r w:rsidRPr="00FE3347">
        <w:rPr>
          <w:rFonts w:cstheme="minorHAnsi"/>
          <w:szCs w:val="18"/>
        </w:rPr>
        <w:t>Microsoft</w:t>
      </w:r>
      <w:r w:rsidRPr="00FE3347">
        <w:rPr>
          <w:rFonts w:cstheme="minorHAnsi"/>
          <w:szCs w:val="18"/>
          <w:rtl/>
        </w:rPr>
        <w:t xml:space="preserve"> بالحق في تقييد أو تعطيل مكالمات </w:t>
      </w:r>
      <w:r w:rsidRPr="00FE3347">
        <w:rPr>
          <w:rFonts w:cstheme="minorHAnsi"/>
          <w:szCs w:val="18"/>
        </w:rPr>
        <w:t>Microsoft API</w:t>
      </w:r>
      <w:r w:rsidRPr="00FE3347">
        <w:rPr>
          <w:rFonts w:cstheme="minorHAnsi"/>
          <w:szCs w:val="18"/>
          <w:rtl/>
        </w:rPr>
        <w:t xml:space="preserve"> مع إشعار معقول، نظرًا لكمية غير معقولة من النطاق الترددي، والتي تؤثر سلبًا على استقرار واجهة برمجة تطبيقات </w:t>
      </w:r>
      <w:r w:rsidRPr="00FE3347">
        <w:rPr>
          <w:rFonts w:cstheme="minorHAnsi"/>
          <w:szCs w:val="18"/>
        </w:rPr>
        <w:t>Microsoft</w:t>
      </w:r>
      <w:r w:rsidRPr="00FE3347">
        <w:rPr>
          <w:rFonts w:cstheme="minorHAnsi"/>
          <w:szCs w:val="18"/>
          <w:rtl/>
        </w:rPr>
        <w:t>، أو تؤثر سلبًا على أداء التطبيقات الأخرى.</w:t>
      </w:r>
    </w:p>
    <w:bookmarkStart w:id="166" w:name="Intune"/>
    <w:bookmarkStart w:id="167" w:name="_Toc453946633"/>
    <w:bookmarkStart w:id="168"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645BC76" w14:textId="76E8BE3A" w:rsidR="00831AA7" w:rsidRPr="002A4524" w:rsidRDefault="0046528F" w:rsidP="00831AA7">
      <w:pPr>
        <w:pStyle w:val="ProductList-Offering2Heading"/>
        <w:outlineLvl w:val="2"/>
        <w:rPr>
          <w:rFonts w:ascii="Calibri" w:hAnsi="Calibri" w:cs="Arial"/>
          <w:szCs w:val="28"/>
        </w:rPr>
      </w:pPr>
      <w:bookmarkStart w:id="169" w:name="_Toc531082929"/>
      <w:bookmarkStart w:id="170" w:name="_Toc6563840"/>
      <w:bookmarkStart w:id="171" w:name="GitHubOfferings"/>
      <w:bookmarkStart w:id="172" w:name="_Toc21617061"/>
      <w:r w:rsidRPr="00EF30C3">
        <w:rPr>
          <w:rFonts w:cs="Arial"/>
          <w:szCs w:val="28"/>
          <w:rtl/>
        </w:rPr>
        <w:tab/>
      </w:r>
      <w:bookmarkStart w:id="173" w:name="_Toc43899557"/>
      <w:r w:rsidR="00831AA7" w:rsidRPr="002A4524">
        <w:rPr>
          <w:rFonts w:ascii="Calibri" w:hAnsi="Calibri" w:cs="Arial"/>
          <w:szCs w:val="28"/>
          <w:rtl/>
        </w:rPr>
        <w:t xml:space="preserve">عروض </w:t>
      </w:r>
      <w:bookmarkEnd w:id="169"/>
      <w:r w:rsidR="00831AA7" w:rsidRPr="00EF6975">
        <w:rPr>
          <w:rFonts w:cstheme="majorHAnsi"/>
          <w:szCs w:val="28"/>
        </w:rPr>
        <w:t>GitHub</w:t>
      </w:r>
      <w:bookmarkEnd w:id="170"/>
      <w:bookmarkEnd w:id="171"/>
      <w:bookmarkEnd w:id="172"/>
      <w:bookmarkEnd w:id="173"/>
    </w:p>
    <w:p w14:paraId="1C5BE9FD"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48"/>
          <w:footerReference w:type="first" r:id="rId49"/>
          <w:type w:val="continuous"/>
          <w:pgSz w:w="12240" w:h="15840"/>
          <w:pgMar w:top="1440" w:right="720" w:bottom="1440" w:left="720" w:header="720" w:footer="720" w:gutter="0"/>
          <w:cols w:space="720"/>
          <w:titlePg/>
          <w:bidi/>
          <w:docGrid w:linePitch="360"/>
        </w:sectPr>
      </w:pPr>
    </w:p>
    <w:p w14:paraId="0D2C50B3"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Pr>
        <w:t>GitHub Enterprise</w:t>
      </w:r>
    </w:p>
    <w:p w14:paraId="7820A8EF"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إجراءات </w:t>
      </w:r>
      <w:r w:rsidRPr="002A4524">
        <w:rPr>
          <w:rFonts w:ascii="Calibri" w:hAnsi="Calibri" w:cs="Arial"/>
          <w:sz w:val="16"/>
          <w:szCs w:val="16"/>
        </w:rPr>
        <w:t>GitHub</w:t>
      </w:r>
    </w:p>
    <w:p w14:paraId="10AA668C" w14:textId="014E97E4" w:rsidR="00FE3347" w:rsidRDefault="00831AA7" w:rsidP="00831AA7">
      <w:pPr>
        <w:pStyle w:val="ProductList-Body"/>
        <w:rPr>
          <w:rFonts w:ascii="Calibri" w:hAnsi="Calibri" w:cs="Arial"/>
          <w:sz w:val="16"/>
          <w:szCs w:val="16"/>
          <w:rtl/>
        </w:rPr>
      </w:pPr>
      <w:r w:rsidRPr="002A4524">
        <w:rPr>
          <w:rFonts w:ascii="Calibri" w:hAnsi="Calibri" w:cs="Arial"/>
          <w:sz w:val="16"/>
          <w:szCs w:val="16"/>
          <w:rtl/>
        </w:rPr>
        <w:t xml:space="preserve">رؤى </w:t>
      </w:r>
      <w:r w:rsidRPr="002A4524">
        <w:rPr>
          <w:rFonts w:ascii="Calibri" w:hAnsi="Calibri" w:cs="Arial"/>
          <w:sz w:val="16"/>
          <w:szCs w:val="16"/>
        </w:rPr>
        <w:t>GitHub</w:t>
      </w:r>
    </w:p>
    <w:p w14:paraId="742CC4B9" w14:textId="77777777" w:rsidR="00FE3347" w:rsidRPr="0081281F" w:rsidRDefault="00FE3347" w:rsidP="00FE3347">
      <w:pPr>
        <w:pStyle w:val="ProductList-Body"/>
      </w:pPr>
      <w:r>
        <w:rPr>
          <w:rFonts w:asciiTheme="majorHAnsi" w:hAnsiTheme="majorHAnsi"/>
          <w:sz w:val="16"/>
          <w:szCs w:val="16"/>
          <w:rtl/>
        </w:rPr>
        <w:t xml:space="preserve">مختبر </w:t>
      </w:r>
      <w:r>
        <w:rPr>
          <w:rFonts w:asciiTheme="majorHAnsi" w:hAnsiTheme="majorHAnsi"/>
          <w:sz w:val="16"/>
          <w:szCs w:val="16"/>
        </w:rPr>
        <w:t>GitHub</w:t>
      </w:r>
      <w:r>
        <w:rPr>
          <w:rFonts w:asciiTheme="majorHAnsi" w:hAnsiTheme="majorHAnsi"/>
          <w:sz w:val="16"/>
          <w:szCs w:val="16"/>
          <w:rtl/>
        </w:rPr>
        <w:t xml:space="preserve"> التعليمي للمؤسسات</w:t>
      </w:r>
    </w:p>
    <w:p w14:paraId="7483F26D" w14:textId="77777777" w:rsidR="00FE3347" w:rsidRPr="0081281F" w:rsidRDefault="00FE3347" w:rsidP="00FE3347">
      <w:pPr>
        <w:pStyle w:val="ProductList-Body"/>
      </w:pPr>
      <w:r>
        <w:rPr>
          <w:rFonts w:asciiTheme="majorHAnsi" w:hAnsiTheme="majorHAnsi"/>
          <w:sz w:val="16"/>
          <w:szCs w:val="16"/>
        </w:rPr>
        <w:t>GitHub One</w:t>
      </w:r>
    </w:p>
    <w:p w14:paraId="7D70B642" w14:textId="73A80A92"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إدارة الأمان المتقدم لـ </w:t>
      </w:r>
      <w:r w:rsidRPr="002A4524">
        <w:rPr>
          <w:rFonts w:ascii="Calibri" w:hAnsi="Calibri" w:cs="Arial"/>
          <w:sz w:val="16"/>
          <w:szCs w:val="16"/>
        </w:rPr>
        <w:t>GitHub</w:t>
      </w:r>
    </w:p>
    <w:p w14:paraId="47171A7B" w14:textId="77777777" w:rsidR="003117D0" w:rsidRDefault="003117D0" w:rsidP="00831AA7">
      <w:pPr>
        <w:pStyle w:val="ProductList-Body"/>
        <w:rPr>
          <w:rFonts w:ascii="Calibri" w:hAnsi="Calibri" w:cs="Arial"/>
          <w:sz w:val="16"/>
          <w:szCs w:val="16"/>
          <w:rtl/>
        </w:rPr>
      </w:pPr>
      <w:r w:rsidRPr="00CE0311">
        <w:rPr>
          <w:rFonts w:ascii="Calibri" w:hAnsi="Calibri" w:cs="Arial"/>
          <w:sz w:val="16"/>
          <w:szCs w:val="16"/>
        </w:rPr>
        <w:t>GitHub Engineering Direct</w:t>
      </w:r>
      <w:r w:rsidRPr="002A4524">
        <w:rPr>
          <w:rFonts w:ascii="Calibri" w:hAnsi="Calibri" w:cs="Arial"/>
          <w:sz w:val="16"/>
          <w:szCs w:val="16"/>
          <w:rtl/>
        </w:rPr>
        <w:t xml:space="preserve"> </w:t>
      </w:r>
    </w:p>
    <w:p w14:paraId="680D0600" w14:textId="6C1D9CD9" w:rsidR="00831AA7" w:rsidRPr="002A4524" w:rsidRDefault="00831AA7" w:rsidP="00831AA7">
      <w:pPr>
        <w:pStyle w:val="ProductList-Body"/>
        <w:rPr>
          <w:rFonts w:ascii="Calibri" w:hAnsi="Calibri" w:cs="Arial"/>
          <w:sz w:val="16"/>
          <w:szCs w:val="16"/>
        </w:rPr>
        <w:sectPr w:rsidR="00831AA7" w:rsidRPr="002A4524" w:rsidSect="008B4B1B">
          <w:footerReference w:type="default" r:id="rId50"/>
          <w:footerReference w:type="first" r:id="rId51"/>
          <w:type w:val="continuous"/>
          <w:pgSz w:w="12240" w:h="15840"/>
          <w:pgMar w:top="1440" w:right="720" w:bottom="1440" w:left="720" w:header="720" w:footer="720" w:gutter="0"/>
          <w:cols w:num="2" w:space="720"/>
          <w:titlePg/>
          <w:bidi/>
          <w:docGrid w:linePitch="360"/>
        </w:sectPr>
      </w:pPr>
      <w:r w:rsidRPr="002A4524">
        <w:rPr>
          <w:rFonts w:ascii="Calibri" w:hAnsi="Calibri" w:cs="Arial"/>
          <w:sz w:val="16"/>
          <w:szCs w:val="16"/>
          <w:rtl/>
        </w:rPr>
        <w:t xml:space="preserve">حزم </w:t>
      </w:r>
      <w:r w:rsidRPr="002A4524">
        <w:rPr>
          <w:rFonts w:ascii="Calibri" w:hAnsi="Calibri" w:cs="Arial"/>
          <w:sz w:val="16"/>
          <w:szCs w:val="16"/>
        </w:rPr>
        <w:t>GitHub</w:t>
      </w:r>
    </w:p>
    <w:p w14:paraId="56AC09F0" w14:textId="77777777" w:rsidR="00831AA7" w:rsidRPr="002A4524" w:rsidRDefault="00831AA7" w:rsidP="00831AA7">
      <w:pPr>
        <w:pStyle w:val="ProductList-Body"/>
        <w:pBdr>
          <w:top w:val="single" w:sz="4" w:space="1" w:color="BFBFBF" w:themeColor="background1" w:themeShade="BF"/>
        </w:pBdr>
        <w:rPr>
          <w:rFonts w:ascii="Calibri" w:hAnsi="Calibri" w:cs="Arial"/>
          <w:b/>
          <w:color w:val="000000" w:themeColor="text1"/>
          <w:sz w:val="8"/>
          <w:szCs w:val="8"/>
        </w:rPr>
      </w:pPr>
    </w:p>
    <w:p w14:paraId="21061129" w14:textId="311BCB9B" w:rsidR="00831AA7" w:rsidRPr="002A4524" w:rsidRDefault="00F5686B" w:rsidP="00831AA7">
      <w:pPr>
        <w:pStyle w:val="ProductList-Body"/>
        <w:rPr>
          <w:rFonts w:ascii="Calibri" w:hAnsi="Calibri" w:cs="Arial"/>
          <w:spacing w:val="-1"/>
          <w:szCs w:val="18"/>
        </w:rPr>
      </w:pPr>
      <w:r w:rsidRPr="0029682D">
        <w:rPr>
          <w:rFonts w:ascii="Arial" w:hAnsi="Arial" w:cs="Arial"/>
          <w:szCs w:val="18"/>
          <w:rtl/>
        </w:rPr>
        <w:t xml:space="preserve">يتم توفير عروض </w:t>
      </w:r>
      <w:r w:rsidRPr="0029682D">
        <w:rPr>
          <w:rFonts w:ascii="Arial" w:hAnsi="Arial" w:cs="Arial"/>
          <w:szCs w:val="18"/>
        </w:rPr>
        <w:t>GitHub</w:t>
      </w:r>
      <w:r w:rsidRPr="0029682D">
        <w:rPr>
          <w:rFonts w:ascii="Arial" w:hAnsi="Arial" w:cs="Arial"/>
          <w:szCs w:val="18"/>
          <w:rtl/>
        </w:rPr>
        <w:t xml:space="preserve"> من </w:t>
      </w:r>
      <w:r w:rsidRPr="0029682D">
        <w:rPr>
          <w:rFonts w:ascii="Arial" w:hAnsi="Arial" w:cs="Arial"/>
          <w:szCs w:val="18"/>
        </w:rPr>
        <w:t>GitHub, Inc</w:t>
      </w:r>
      <w:r w:rsidRPr="0029682D">
        <w:rPr>
          <w:rFonts w:ascii="Arial" w:hAnsi="Arial" w:cs="Arial"/>
          <w:szCs w:val="18"/>
          <w:rtl/>
        </w:rPr>
        <w:t xml:space="preserve">. وعن طريق استخدام </w:t>
      </w:r>
      <w:r w:rsidRPr="0029682D">
        <w:rPr>
          <w:rFonts w:ascii="Arial" w:hAnsi="Arial" w:cs="Arial"/>
          <w:szCs w:val="18"/>
        </w:rPr>
        <w:t>GitHub Enterprise</w:t>
      </w:r>
      <w:r w:rsidRPr="0029682D">
        <w:rPr>
          <w:rFonts w:ascii="Arial" w:hAnsi="Arial" w:cs="Arial"/>
          <w:szCs w:val="18"/>
          <w:rtl/>
        </w:rPr>
        <w:t xml:space="preserve">، يوافق العميل على الالتزام بشروط </w:t>
      </w:r>
      <w:r w:rsidRPr="0029682D">
        <w:rPr>
          <w:rFonts w:ascii="Arial" w:hAnsi="Arial" w:cs="Arial"/>
          <w:szCs w:val="18"/>
        </w:rPr>
        <w:t>GitHub</w:t>
      </w:r>
      <w:r w:rsidRPr="0029682D">
        <w:rPr>
          <w:rFonts w:ascii="Arial" w:hAnsi="Arial" w:cs="Arial"/>
          <w:szCs w:val="18"/>
          <w:rtl/>
        </w:rPr>
        <w:t xml:space="preserve"> المتوفرة على </w:t>
      </w:r>
      <w:r w:rsidR="009B4CEC">
        <w:fldChar w:fldCharType="begin"/>
      </w:r>
      <w:r w:rsidR="009B4CEC">
        <w:instrText xml:space="preserve"> HYPERLINK "https://aka.ms/github_terms" </w:instrText>
      </w:r>
      <w:r w:rsidR="009B4CEC">
        <w:fldChar w:fldCharType="separate"/>
      </w:r>
      <w:r w:rsidRPr="0029682D">
        <w:rPr>
          <w:rStyle w:val="Hyperlink"/>
          <w:rFonts w:ascii="Arial" w:hAnsi="Arial" w:cs="Arial"/>
          <w:szCs w:val="18"/>
        </w:rPr>
        <w:t>https://aka.ms/github_terms</w:t>
      </w:r>
      <w:r w:rsidR="009B4CEC">
        <w:rPr>
          <w:rStyle w:val="Hyperlink"/>
          <w:rFonts w:ascii="Arial" w:hAnsi="Arial" w:cs="Arial"/>
          <w:szCs w:val="18"/>
        </w:rPr>
        <w:fldChar w:fldCharType="end"/>
      </w:r>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هذه وملحق حماية البيانات)، سيتم تطبيق سياسة الخصوصية الخاصة بـ </w:t>
      </w:r>
      <w:r w:rsidRPr="0029682D">
        <w:rPr>
          <w:rFonts w:ascii="Arial" w:hAnsi="Arial" w:cs="Arial"/>
          <w:szCs w:val="18"/>
        </w:rPr>
        <w:t>GitHub</w:t>
      </w:r>
      <w:r w:rsidRPr="0029682D">
        <w:rPr>
          <w:rFonts w:ascii="Arial" w:hAnsi="Arial" w:cs="Arial"/>
          <w:szCs w:val="18"/>
          <w:rtl/>
        </w:rPr>
        <w:t xml:space="preserve"> والمتاحة على </w:t>
      </w:r>
      <w:r w:rsidR="009B4CEC">
        <w:fldChar w:fldCharType="begin"/>
      </w:r>
      <w:r w:rsidR="009B4CEC">
        <w:instrText xml:space="preserve"> HYPERLINK "https://help.github.com/articles/github-privacy-statement/" </w:instrText>
      </w:r>
      <w:r w:rsidR="009B4CEC">
        <w:fldChar w:fldCharType="separate"/>
      </w:r>
      <w:r w:rsidRPr="0029682D">
        <w:rPr>
          <w:rStyle w:val="Hyperlink"/>
          <w:rFonts w:ascii="Arial" w:hAnsi="Arial" w:cs="Arial"/>
          <w:szCs w:val="18"/>
        </w:rPr>
        <w:t>https://help.github.com/articles/github-privacy-statement/</w:t>
      </w:r>
      <w:r w:rsidR="009B4CEC">
        <w:rPr>
          <w:rStyle w:val="Hyperlink"/>
          <w:rFonts w:ascii="Arial" w:hAnsi="Arial" w:cs="Arial"/>
          <w:szCs w:val="18"/>
        </w:rPr>
        <w:fldChar w:fldCharType="end"/>
      </w:r>
      <w:r w:rsidRPr="0029682D">
        <w:rPr>
          <w:rFonts w:ascii="Arial" w:hAnsi="Arial" w:cs="Arial"/>
          <w:szCs w:val="18"/>
          <w:rtl/>
        </w:rPr>
        <w:t xml:space="preserve"> وملحق حماية البيانات لـ </w:t>
      </w:r>
      <w:r w:rsidRPr="0029682D">
        <w:rPr>
          <w:rFonts w:ascii="Arial" w:hAnsi="Arial" w:cs="Arial"/>
          <w:szCs w:val="18"/>
        </w:rPr>
        <w:t>GitHub</w:t>
      </w:r>
      <w:r w:rsidRPr="0029682D">
        <w:rPr>
          <w:rFonts w:ascii="Arial" w:hAnsi="Arial" w:cs="Arial"/>
          <w:szCs w:val="18"/>
          <w:rtl/>
        </w:rPr>
        <w:t xml:space="preserve"> الموجود على </w:t>
      </w:r>
      <w:r w:rsidR="009B4CEC">
        <w:fldChar w:fldCharType="begin"/>
      </w:r>
      <w:r w:rsidR="009B4CEC">
        <w:instrText xml:space="preserve"> HYPERLINK "https://aka.ms/github_terms" </w:instrText>
      </w:r>
      <w:r w:rsidR="009B4CEC">
        <w:fldChar w:fldCharType="separate"/>
      </w:r>
      <w:r w:rsidRPr="0029682D">
        <w:rPr>
          <w:rStyle w:val="Hyperlink"/>
          <w:rFonts w:ascii="Arial" w:hAnsi="Arial" w:cs="Arial"/>
          <w:szCs w:val="18"/>
        </w:rPr>
        <w:t>https://aka.ms/github_terms</w:t>
      </w:r>
      <w:r w:rsidR="009B4CEC">
        <w:rPr>
          <w:rStyle w:val="Hyperlink"/>
          <w:rFonts w:ascii="Arial" w:hAnsi="Arial" w:cs="Arial"/>
          <w:szCs w:val="18"/>
        </w:rPr>
        <w:fldChar w:fldCharType="end"/>
      </w:r>
      <w:r w:rsidRPr="0029682D">
        <w:rPr>
          <w:rFonts w:ascii="Arial" w:hAnsi="Arial" w:cs="Arial"/>
          <w:szCs w:val="18"/>
          <w:rtl/>
        </w:rPr>
        <w:t xml:space="preserve"> على استخدام العميل لعروض </w:t>
      </w:r>
      <w:r w:rsidRPr="0029682D">
        <w:rPr>
          <w:rFonts w:ascii="Arial" w:hAnsi="Arial" w:cs="Arial"/>
          <w:szCs w:val="18"/>
        </w:rPr>
        <w:t>GitHub</w:t>
      </w:r>
      <w:r w:rsidRPr="0029682D">
        <w:rPr>
          <w:rFonts w:ascii="Arial" w:hAnsi="Arial" w:cs="Arial"/>
          <w:szCs w:val="18"/>
          <w:rtl/>
        </w:rPr>
        <w:t xml:space="preserve"> بما في ذلك </w:t>
      </w:r>
      <w:r w:rsidRPr="0029682D">
        <w:rPr>
          <w:rFonts w:ascii="Arial" w:hAnsi="Arial" w:cs="Arial"/>
          <w:szCs w:val="18"/>
        </w:rPr>
        <w:t>GitHub Enterprise</w:t>
      </w:r>
      <w:r w:rsidRPr="0029682D">
        <w:rPr>
          <w:rFonts w:ascii="Arial" w:hAnsi="Arial" w:cs="Arial"/>
          <w:szCs w:val="18"/>
          <w:rtl/>
        </w:rPr>
        <w:t xml:space="preserve"> المرخصة بشكل مستقل أو باعتبارها </w:t>
      </w:r>
      <w:r w:rsidRPr="0029682D">
        <w:rPr>
          <w:rFonts w:ascii="Arial" w:hAnsi="Arial" w:cs="Arial"/>
          <w:szCs w:val="18"/>
        </w:rPr>
        <w:t>Visual Studio Enterprise</w:t>
      </w:r>
      <w:r w:rsidRPr="0029682D">
        <w:rPr>
          <w:rFonts w:ascii="Arial" w:hAnsi="Arial" w:cs="Arial"/>
          <w:szCs w:val="18"/>
          <w:rtl/>
        </w:rPr>
        <w:t xml:space="preserve"> أو </w:t>
      </w:r>
      <w:r w:rsidRPr="0029682D">
        <w:rPr>
          <w:rFonts w:ascii="Arial" w:hAnsi="Arial" w:cs="Arial"/>
          <w:szCs w:val="18"/>
        </w:rPr>
        <w:t>Professional with GitHub Enterprise</w:t>
      </w:r>
      <w:r w:rsidR="00831AA7" w:rsidRPr="002A4524">
        <w:rPr>
          <w:rFonts w:ascii="Calibri" w:hAnsi="Calibri" w:cs="Arial"/>
          <w:spacing w:val="-1"/>
          <w:szCs w:val="18"/>
          <w:rtl/>
        </w:rPr>
        <w:t>.</w:t>
      </w:r>
    </w:p>
    <w:p w14:paraId="00CD04A0" w14:textId="77777777" w:rsidR="00831AA7" w:rsidRPr="002A4524" w:rsidRDefault="00831AA7" w:rsidP="00831AA7">
      <w:pPr>
        <w:pStyle w:val="ProductList-Body"/>
        <w:rPr>
          <w:rFonts w:ascii="Calibri" w:hAnsi="Calibri" w:cs="Arial"/>
          <w:szCs w:val="18"/>
        </w:rPr>
      </w:pPr>
    </w:p>
    <w:p w14:paraId="5437207A"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إجراءات </w:t>
      </w:r>
      <w:r w:rsidRPr="002A4524">
        <w:rPr>
          <w:rFonts w:ascii="Calibri" w:hAnsi="Calibri" w:cs="Arial"/>
          <w:b/>
          <w:bCs/>
          <w:color w:val="00188F"/>
          <w:szCs w:val="18"/>
        </w:rPr>
        <w:t>GitHub</w:t>
      </w:r>
      <w:r w:rsidRPr="002A4524">
        <w:rPr>
          <w:rFonts w:ascii="Calibri" w:hAnsi="Calibri" w:cs="Arial"/>
          <w:b/>
          <w:bCs/>
          <w:color w:val="00188F"/>
          <w:szCs w:val="18"/>
          <w:rtl/>
        </w:rPr>
        <w:t xml:space="preserve"> وحزم </w:t>
      </w:r>
      <w:r w:rsidRPr="002A4524">
        <w:rPr>
          <w:rFonts w:ascii="Calibri" w:hAnsi="Calibri" w:cs="Arial"/>
          <w:b/>
          <w:bCs/>
          <w:color w:val="00188F"/>
          <w:szCs w:val="18"/>
        </w:rPr>
        <w:t>GitHub Packages</w:t>
      </w:r>
    </w:p>
    <w:p w14:paraId="61E5C48E" w14:textId="77777777" w:rsidR="00831AA7" w:rsidRPr="002A4524" w:rsidRDefault="00831AA7" w:rsidP="008B4B1B">
      <w:pPr>
        <w:pStyle w:val="ProductList-Body"/>
        <w:rPr>
          <w:rFonts w:ascii="Calibri" w:hAnsi="Calibri" w:cs="Arial"/>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 Packages</w:t>
      </w:r>
      <w:r w:rsidRPr="002A4524">
        <w:rPr>
          <w:rFonts w:ascii="Calibri" w:hAnsi="Calibri" w:cs="Arial"/>
          <w:szCs w:val="18"/>
          <w:rtl/>
        </w:rPr>
        <w:t xml:space="preserve"> المرخصة من العميل.</w:t>
      </w:r>
    </w:p>
    <w:p w14:paraId="46B277E4" w14:textId="77777777" w:rsidR="00831AA7" w:rsidRPr="002A4524" w:rsidRDefault="00831AA7" w:rsidP="008B4B1B">
      <w:pPr>
        <w:pStyle w:val="ProductList-Body"/>
        <w:rPr>
          <w:rFonts w:ascii="Calibri" w:hAnsi="Calibri" w:cs="Arial"/>
          <w:szCs w:val="18"/>
        </w:rPr>
      </w:pPr>
    </w:p>
    <w:p w14:paraId="47AE4CC8"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إدارة الأمان المتقدم لـ </w:t>
      </w:r>
      <w:r w:rsidRPr="002A4524">
        <w:rPr>
          <w:rFonts w:ascii="Calibri" w:hAnsi="Calibri" w:cs="Arial"/>
          <w:b/>
          <w:bCs/>
          <w:color w:val="00188F"/>
          <w:szCs w:val="18"/>
        </w:rPr>
        <w:t>GitHub</w:t>
      </w:r>
      <w:r w:rsidRPr="002A4524">
        <w:rPr>
          <w:rFonts w:ascii="Calibri" w:hAnsi="Calibri" w:cs="Arial"/>
          <w:b/>
          <w:bCs/>
          <w:color w:val="00188F"/>
          <w:szCs w:val="18"/>
          <w:rtl/>
        </w:rPr>
        <w:t xml:space="preserve"> ورؤى </w:t>
      </w:r>
      <w:r w:rsidRPr="002A4524">
        <w:rPr>
          <w:rFonts w:ascii="Calibri" w:hAnsi="Calibri" w:cs="Arial"/>
          <w:b/>
          <w:bCs/>
          <w:color w:val="00188F"/>
          <w:szCs w:val="18"/>
        </w:rPr>
        <w:t>GitHub</w:t>
      </w:r>
    </w:p>
    <w:p w14:paraId="3916B300" w14:textId="6F41B6CE" w:rsidR="003010F5" w:rsidRDefault="008279C7" w:rsidP="008B4B1B">
      <w:pPr>
        <w:pStyle w:val="ProductList-Body"/>
        <w:rPr>
          <w:spacing w:val="1"/>
          <w:szCs w:val="18"/>
          <w:rtl/>
        </w:rPr>
      </w:pPr>
      <w:r w:rsidRPr="008A5EAE">
        <w:rPr>
          <w:rFonts w:ascii="Calibri" w:hAnsi="Calibri" w:cs="Calibri"/>
          <w:spacing w:val="-2"/>
          <w:szCs w:val="18"/>
          <w:rtl/>
        </w:rPr>
        <w:t xml:space="preserve">يجوز لمستخدمي </w:t>
      </w:r>
      <w:r w:rsidRPr="008A5EAE">
        <w:rPr>
          <w:rFonts w:ascii="Calibri" w:hAnsi="Calibri" w:cs="Calibri"/>
          <w:spacing w:val="-2"/>
          <w:szCs w:val="18"/>
        </w:rPr>
        <w:t>GitHub Enterprise</w:t>
      </w:r>
      <w:r w:rsidRPr="008A5EAE">
        <w:rPr>
          <w:rFonts w:ascii="Calibri" w:hAnsi="Calibri" w:cs="Calibri"/>
          <w:spacing w:val="-2"/>
          <w:szCs w:val="18"/>
          <w:rtl/>
        </w:rPr>
        <w:t xml:space="preserve"> المرخصين من العميل أو لأصحاب العروض التي تشمل </w:t>
      </w:r>
      <w:r w:rsidRPr="008A5EAE">
        <w:rPr>
          <w:rFonts w:ascii="Calibri" w:hAnsi="Calibri" w:cs="Calibri"/>
          <w:spacing w:val="-2"/>
          <w:szCs w:val="18"/>
        </w:rPr>
        <w:t>GitHub Enterprise</w:t>
      </w:r>
      <w:r w:rsidRPr="008A5EAE">
        <w:rPr>
          <w:rFonts w:ascii="Calibri" w:hAnsi="Calibri" w:cs="Calibri"/>
          <w:spacing w:val="-2"/>
          <w:szCs w:val="18"/>
          <w:rtl/>
        </w:rPr>
        <w:t xml:space="preserve"> الوصول إلى كل من خدمات إدارة الأمان المتقدم لـ </w:t>
      </w:r>
      <w:r w:rsidRPr="008A5EAE">
        <w:rPr>
          <w:rFonts w:ascii="Calibri" w:hAnsi="Calibri" w:cs="Calibri"/>
          <w:spacing w:val="-2"/>
          <w:szCs w:val="18"/>
        </w:rPr>
        <w:t>GitHub Actions</w:t>
      </w:r>
      <w:r w:rsidRPr="008A5EAE">
        <w:rPr>
          <w:rFonts w:ascii="Calibri" w:hAnsi="Calibri" w:cs="Calibri"/>
          <w:spacing w:val="-2"/>
          <w:szCs w:val="18"/>
          <w:rtl/>
        </w:rPr>
        <w:t xml:space="preserve"> و</w:t>
      </w:r>
      <w:r w:rsidRPr="008A5EAE">
        <w:rPr>
          <w:rFonts w:ascii="Calibri" w:hAnsi="Calibri" w:cs="Calibri"/>
          <w:spacing w:val="-2"/>
          <w:szCs w:val="18"/>
        </w:rPr>
        <w:t>GitHub</w:t>
      </w:r>
      <w:r w:rsidRPr="008A5EAE">
        <w:rPr>
          <w:rFonts w:ascii="Calibri" w:hAnsi="Calibri" w:cs="Calibri"/>
          <w:spacing w:val="-2"/>
          <w:szCs w:val="18"/>
          <w:rtl/>
        </w:rPr>
        <w:t xml:space="preserve"> رؤى المرخصة من العميل. ‏</w:t>
      </w:r>
      <w:dir w:val="rtl">
        <w:r w:rsidRPr="008A5EAE">
          <w:rPr>
            <w:rFonts w:ascii="Calibri" w:hAnsi="Calibri" w:cs="Calibri"/>
            <w:spacing w:val="-2"/>
            <w:szCs w:val="18"/>
            <w:rtl/>
          </w:rPr>
          <w:t xml:space="preserve">لا ينطبق ذلك على عملاء </w:t>
        </w:r>
        <w:r w:rsidRPr="008A5EAE">
          <w:rPr>
            <w:rFonts w:ascii="Calibri" w:hAnsi="Calibri" w:cs="Calibri"/>
            <w:spacing w:val="-2"/>
            <w:szCs w:val="18"/>
          </w:rPr>
          <w:t>Enrollment for Education Solutions</w:t>
        </w:r>
        <w:r w:rsidR="003010F5" w:rsidRPr="008C58D1">
          <w:rPr>
            <w:spacing w:val="1"/>
            <w:szCs w:val="18"/>
            <w:rtl/>
          </w:rPr>
          <w:t>.</w:t>
        </w:r>
        <w:r w:rsidR="002A13DA">
          <w:t>‬</w:t>
        </w:r>
        <w:r w:rsidR="00465569">
          <w:t>‬</w:t>
        </w:r>
        <w:r w:rsidR="009B4CEC">
          <w:t>‬</w:t>
        </w:r>
      </w:dir>
    </w:p>
    <w:p w14:paraId="30D6F797" w14:textId="77777777" w:rsidR="00FE3347" w:rsidRPr="00FE3347" w:rsidRDefault="00FE3347" w:rsidP="008B4B1B">
      <w:pPr>
        <w:pStyle w:val="ProductList-Body"/>
        <w:rPr>
          <w:rFonts w:cstheme="minorHAnsi"/>
          <w:spacing w:val="1"/>
          <w:szCs w:val="18"/>
          <w:rtl/>
        </w:rPr>
      </w:pPr>
    </w:p>
    <w:p w14:paraId="3FF9FA3C" w14:textId="77777777" w:rsidR="003117D0" w:rsidRPr="00B83E0C" w:rsidRDefault="003117D0" w:rsidP="003117D0">
      <w:pPr>
        <w:pStyle w:val="ProductList-Body"/>
        <w:rPr>
          <w:rFonts w:ascii="Calibri" w:hAnsi="Calibri" w:cs="Arial"/>
          <w:b/>
          <w:bCs/>
          <w:color w:val="00188F"/>
          <w:szCs w:val="18"/>
        </w:rPr>
      </w:pPr>
      <w:r w:rsidRPr="00B83E0C">
        <w:rPr>
          <w:rFonts w:ascii="Calibri" w:hAnsi="Calibri" w:cs="Arial"/>
          <w:b/>
          <w:bCs/>
          <w:color w:val="00188F"/>
          <w:szCs w:val="18"/>
        </w:rPr>
        <w:t>Direct</w:t>
      </w:r>
      <w:r w:rsidRPr="00B83E0C">
        <w:rPr>
          <w:rFonts w:ascii="Calibri" w:hAnsi="Calibri" w:cs="Arial"/>
          <w:b/>
          <w:bCs/>
          <w:color w:val="00188F"/>
          <w:szCs w:val="18"/>
          <w:rtl/>
        </w:rPr>
        <w:t xml:space="preserve"> (مستقل أو مزود بمنصة ‏</w:t>
      </w:r>
      <w:dir w:val="rtl">
        <w:r w:rsidRPr="00B83E0C">
          <w:rPr>
            <w:rFonts w:ascii="Calibri" w:hAnsi="Calibri" w:cs="Arial"/>
            <w:b/>
            <w:bCs/>
            <w:color w:val="00188F"/>
            <w:szCs w:val="18"/>
          </w:rPr>
          <w:t>GitHub One</w:t>
        </w:r>
        <w:r w:rsidRPr="00B83E0C">
          <w:rPr>
            <w:rFonts w:ascii="Calibri" w:hAnsi="Calibri" w:cs="Arial"/>
            <w:b/>
            <w:bCs/>
            <w:color w:val="00188F"/>
            <w:szCs w:val="18"/>
            <w:rtl/>
          </w:rPr>
          <w:t xml:space="preserve">) </w:t>
        </w:r>
        <w:r w:rsidRPr="00B83E0C">
          <w:rPr>
            <w:b/>
            <w:bCs/>
          </w:rPr>
          <w:t>‬</w:t>
        </w:r>
        <w:r>
          <w:t>‬</w:t>
        </w:r>
        <w:r w:rsidR="009B4CEC">
          <w:t>‬</w:t>
        </w:r>
      </w:dir>
    </w:p>
    <w:p w14:paraId="09E7DF4D" w14:textId="7401B971" w:rsidR="00FE3347" w:rsidRPr="00FE3347" w:rsidRDefault="003117D0" w:rsidP="003117D0">
      <w:r w:rsidRPr="00CF2522">
        <w:rPr>
          <w:rFonts w:ascii="Calibri" w:hAnsi="Calibri" w:cs="Arial"/>
          <w:spacing w:val="-2"/>
          <w:sz w:val="18"/>
          <w:szCs w:val="18"/>
          <w:rtl/>
        </w:rPr>
        <w:t xml:space="preserve">يمثل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مستوى محسّنًا من الدعم الفني الذي توفره شركة </w:t>
      </w:r>
      <w:r w:rsidRPr="00CF2522">
        <w:rPr>
          <w:rFonts w:ascii="Calibri" w:hAnsi="Calibri" w:cs="Arial"/>
          <w:spacing w:val="-2"/>
          <w:sz w:val="18"/>
          <w:szCs w:val="18"/>
        </w:rPr>
        <w:t>GitHub, Inc</w:t>
      </w:r>
      <w:r w:rsidRPr="00CF2522">
        <w:rPr>
          <w:rFonts w:ascii="Calibri" w:hAnsi="Calibri" w:cs="Arial"/>
          <w:spacing w:val="-2"/>
          <w:sz w:val="18"/>
          <w:szCs w:val="18"/>
          <w:rtl/>
        </w:rPr>
        <w:t xml:space="preserve">. ويتطلب عرض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من العميل الحصول على </w:t>
      </w:r>
      <w:r w:rsidRPr="00CF2522">
        <w:rPr>
          <w:rFonts w:ascii="Calibri" w:hAnsi="Calibri" w:cs="Arial"/>
          <w:spacing w:val="-2"/>
          <w:sz w:val="18"/>
          <w:szCs w:val="18"/>
        </w:rPr>
        <w:t>Microsoft Premier</w:t>
      </w:r>
      <w:r w:rsidRPr="00CF2522">
        <w:rPr>
          <w:rFonts w:ascii="Calibri" w:hAnsi="Calibri" w:cs="Arial"/>
          <w:spacing w:val="-2"/>
          <w:sz w:val="18"/>
          <w:szCs w:val="18"/>
          <w:rtl/>
        </w:rPr>
        <w:t xml:space="preserve"> أو </w:t>
      </w:r>
      <w:r w:rsidRPr="00CF2522">
        <w:rPr>
          <w:rFonts w:ascii="Calibri" w:hAnsi="Calibri" w:cs="Arial"/>
          <w:spacing w:val="-2"/>
          <w:sz w:val="18"/>
          <w:szCs w:val="18"/>
        </w:rPr>
        <w:t>Unified Support</w:t>
      </w:r>
      <w:r w:rsidRPr="00CF2522">
        <w:rPr>
          <w:rFonts w:ascii="Calibri" w:hAnsi="Calibri" w:cs="Arial"/>
          <w:spacing w:val="-2"/>
          <w:sz w:val="18"/>
          <w:szCs w:val="18"/>
          <w:rtl/>
        </w:rPr>
        <w:t xml:space="preserve"> كشرط أساسي. وباستخدام الدعم الفني من </w:t>
      </w:r>
      <w:r w:rsidRPr="00CF2522">
        <w:rPr>
          <w:rFonts w:ascii="Calibri" w:hAnsi="Calibri" w:cs="Arial"/>
          <w:spacing w:val="-2"/>
          <w:sz w:val="18"/>
          <w:szCs w:val="18"/>
        </w:rPr>
        <w:t>GitHub</w:t>
      </w:r>
      <w:r w:rsidRPr="00CF2522">
        <w:rPr>
          <w:rFonts w:ascii="Calibri" w:hAnsi="Calibri" w:cs="Arial"/>
          <w:spacing w:val="-2"/>
          <w:sz w:val="18"/>
          <w:szCs w:val="18"/>
          <w:rtl/>
        </w:rPr>
        <w:t xml:space="preserve">، يوافق العميل على الالتزام بشروط </w:t>
      </w:r>
      <w:r w:rsidRPr="00CF2522">
        <w:rPr>
          <w:rFonts w:ascii="Calibri" w:hAnsi="Calibri" w:cs="Arial"/>
          <w:spacing w:val="-2"/>
          <w:sz w:val="18"/>
          <w:szCs w:val="18"/>
        </w:rPr>
        <w:t>GitHub</w:t>
      </w:r>
      <w:r w:rsidRPr="00CF2522">
        <w:rPr>
          <w:rFonts w:ascii="Calibri" w:hAnsi="Calibri" w:cs="Arial"/>
          <w:spacing w:val="-2"/>
          <w:sz w:val="18"/>
          <w:szCs w:val="18"/>
          <w:rtl/>
        </w:rPr>
        <w:t xml:space="preserve"> المتوفرة على موقع</w:t>
      </w:r>
      <w:r w:rsidRPr="00CF2522">
        <w:rPr>
          <w:rFonts w:ascii="Calibri" w:eastAsia="Times New Roman" w:hAnsi="Calibri" w:cs="Arial"/>
          <w:b/>
          <w:bCs/>
          <w:spacing w:val="-2"/>
          <w:sz w:val="18"/>
          <w:szCs w:val="18"/>
          <w:rtl/>
        </w:rPr>
        <w:t xml:space="preserve"> </w:t>
      </w:r>
      <w:hyperlink r:id="rId52" w:history="1">
        <w:r w:rsidRPr="00CF2522">
          <w:rPr>
            <w:rStyle w:val="Hyperlink"/>
            <w:rFonts w:ascii="Calibri" w:eastAsia="Times New Roman" w:hAnsi="Calibri" w:cs="Arial"/>
            <w:spacing w:val="-2"/>
            <w:sz w:val="18"/>
            <w:szCs w:val="18"/>
          </w:rPr>
          <w:t>https://aka.ms/githubsupport</w:t>
        </w:r>
      </w:hyperlink>
      <w:r w:rsidR="00FE3347">
        <w:rPr>
          <w:rFonts w:eastAsia="Times New Roman" w:cstheme="minorHAnsi"/>
          <w:sz w:val="18"/>
          <w:szCs w:val="18"/>
          <w:rtl/>
        </w:rPr>
        <w:t xml:space="preserve">. </w:t>
      </w:r>
    </w:p>
    <w:p w14:paraId="7000C02A" w14:textId="77777777" w:rsidR="00D446BF" w:rsidRPr="00EF30C3" w:rsidRDefault="009B4CEC"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174" w:name="_Toc531082930"/>
      <w:bookmarkStart w:id="175" w:name="MicrosoftCloudAppSecurity"/>
      <w:bookmarkStart w:id="176" w:name="_Toc531348188"/>
      <w:bookmarkStart w:id="177" w:name="_Toc43899558"/>
      <w:r>
        <w:t>Microsoft Cloud App Security</w:t>
      </w:r>
      <w:bookmarkEnd w:id="174"/>
      <w:bookmarkEnd w:id="175"/>
      <w:bookmarkEnd w:id="176"/>
      <w:bookmarkEnd w:id="177"/>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B81D02">
      <w:pPr>
        <w:pStyle w:val="ProductList-Body"/>
        <w:tabs>
          <w:tab w:val="clear" w:pos="158"/>
          <w:tab w:val="left" w:pos="360"/>
        </w:tabs>
        <w:rPr>
          <w:szCs w:val="18"/>
        </w:rPr>
      </w:pPr>
    </w:p>
    <w:p w14:paraId="3A9665AF" w14:textId="77777777" w:rsidR="006502D0" w:rsidRPr="00E874A2" w:rsidRDefault="006502D0" w:rsidP="00B81D02">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B81D02">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r w:rsidR="009B4CEC">
        <w:fldChar w:fldCharType="begin"/>
      </w:r>
      <w:r w:rsidR="009B4CEC">
        <w:instrText xml:space="preserve"> HYPERLINK \l "Attachment1"</w:instrText>
      </w:r>
      <w:r w:rsidR="009B4CEC">
        <w:instrText xml:space="preserve"> </w:instrText>
      </w:r>
      <w:r w:rsidR="009B4CEC">
        <w:fldChar w:fldCharType="separate"/>
      </w:r>
      <w:r w:rsidRPr="00531CB2">
        <w:rPr>
          <w:rStyle w:val="Hyperlink"/>
          <w:szCs w:val="18"/>
          <w:rtl/>
        </w:rPr>
        <w:t xml:space="preserve">المرفق </w:t>
      </w:r>
      <w:r w:rsidRPr="00531CB2">
        <w:rPr>
          <w:rStyle w:val="Hyperlink"/>
          <w:szCs w:val="18"/>
          <w:lang w:bidi=""/>
        </w:rPr>
        <w:t>1</w:t>
      </w:r>
      <w:r w:rsidR="009B4CEC">
        <w:rPr>
          <w:rStyle w:val="Hyperlink"/>
          <w:szCs w:val="18"/>
          <w:lang w:bidi=""/>
        </w:rPr>
        <w:fldChar w:fldCharType="end"/>
      </w:r>
      <w:r w:rsidRPr="00531CB2">
        <w:rPr>
          <w:szCs w:val="18"/>
          <w:rtl/>
        </w:rPr>
        <w:t>.</w:t>
      </w:r>
    </w:p>
    <w:p w14:paraId="67D8F9C6" w14:textId="77777777" w:rsidR="00D446BF" w:rsidRPr="00EF30C3" w:rsidRDefault="009B4CEC"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5BEB5B71" w14:textId="77777777" w:rsidR="00C61A2E" w:rsidRPr="003F6826" w:rsidRDefault="00C61A2E" w:rsidP="00F61CD5">
      <w:pPr>
        <w:pStyle w:val="ProductList-Offering2Heading"/>
        <w:outlineLvl w:val="2"/>
        <w:rPr>
          <w:rFonts w:asciiTheme="minorHAnsi" w:hAnsiTheme="minorHAnsi" w:cs="Arial"/>
        </w:rPr>
      </w:pPr>
      <w:r w:rsidRPr="003F6826">
        <w:rPr>
          <w:rFonts w:asciiTheme="minorHAnsi" w:hAnsiTheme="minorHAnsi" w:cs="Arial"/>
          <w:rtl/>
        </w:rPr>
        <w:tab/>
      </w:r>
      <w:bookmarkStart w:id="178" w:name="MicrosoftGraphdataconnect"/>
      <w:bookmarkStart w:id="179" w:name="_Toc3111588"/>
      <w:bookmarkStart w:id="180" w:name="_Toc43899559"/>
      <w:r w:rsidRPr="003F6826">
        <w:rPr>
          <w:rFonts w:asciiTheme="minorHAnsi" w:hAnsiTheme="minorHAnsi" w:cs="Arial"/>
          <w:rtl/>
        </w:rPr>
        <w:t xml:space="preserve">توصيل بيانات </w:t>
      </w:r>
      <w:r w:rsidRPr="003F6826">
        <w:rPr>
          <w:lang w:eastAsia="en-US"/>
        </w:rPr>
        <w:t>Microsoft Graph</w:t>
      </w:r>
      <w:bookmarkEnd w:id="178"/>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179"/>
      <w:bookmarkEnd w:id="180"/>
    </w:p>
    <w:p w14:paraId="6F1FE6CC" w14:textId="77777777" w:rsidR="00C61A2E" w:rsidRPr="003F6826" w:rsidRDefault="00C61A2E" w:rsidP="008B4B1B">
      <w:pPr>
        <w:pStyle w:val="ProductList-Body"/>
        <w:tabs>
          <w:tab w:val="clear" w:pos="158"/>
          <w:tab w:val="left" w:pos="360"/>
        </w:tabs>
        <w:rPr>
          <w:rFonts w:cs="Arial"/>
          <w:bCs/>
          <w:szCs w:val="18"/>
        </w:rPr>
      </w:pPr>
      <w:r w:rsidRPr="003F6826">
        <w:rPr>
          <w:rFonts w:cs="Arial"/>
          <w:b/>
          <w:bCs/>
          <w:color w:val="00188F"/>
          <w:szCs w:val="18"/>
          <w:rtl/>
        </w:rPr>
        <w:t>تراخيص اشتراك الخدمة</w:t>
      </w:r>
    </w:p>
    <w:p w14:paraId="5810B335" w14:textId="717870B9" w:rsidR="00C61A2E" w:rsidRPr="008279C7" w:rsidRDefault="00C61A2E" w:rsidP="008279C7">
      <w:pPr>
        <w:pStyle w:val="ProductList-Body"/>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13B7CB47" w14:textId="77777777" w:rsidR="00C61A2E" w:rsidRPr="003F6826" w:rsidRDefault="00C61A2E" w:rsidP="008B4B1B">
      <w:pPr>
        <w:pStyle w:val="ProductList-ClauseHeading"/>
        <w:keepNext w:val="0"/>
        <w:rPr>
          <w:rFonts w:cs="Arial"/>
          <w:bCs/>
          <w:szCs w:val="18"/>
        </w:rPr>
      </w:pPr>
      <w:r w:rsidRPr="003F6826">
        <w:rPr>
          <w:rFonts w:cs="Arial"/>
          <w:bCs/>
          <w:szCs w:val="18"/>
          <w:rtl/>
        </w:rPr>
        <w:t>اتفاقية مستوى الخدمة</w:t>
      </w:r>
    </w:p>
    <w:p w14:paraId="0CFE202A" w14:textId="77777777" w:rsidR="00C61A2E" w:rsidRPr="003F6826" w:rsidRDefault="00C61A2E" w:rsidP="00C61A2E">
      <w:pPr>
        <w:pStyle w:val="ProductList-Body"/>
        <w:rPr>
          <w:rFonts w:cs="Arial"/>
          <w:szCs w:val="18"/>
        </w:rPr>
      </w:pPr>
      <w:r w:rsidRPr="003F6826">
        <w:rPr>
          <w:rFonts w:cs="Arial"/>
          <w:szCs w:val="18"/>
          <w:rtl/>
        </w:rPr>
        <w:t xml:space="preserve">لا توجد اتفاقية مستوى الخدمة لتوصيل بيانات </w:t>
      </w:r>
      <w:r w:rsidRPr="003F6826">
        <w:rPr>
          <w:rFonts w:cs="Arial"/>
          <w:szCs w:val="18"/>
        </w:rPr>
        <w:t>Microsoft Graph</w:t>
      </w:r>
      <w:r w:rsidRPr="003F6826">
        <w:rPr>
          <w:rFonts w:cs="Arial"/>
          <w:szCs w:val="18"/>
          <w:rtl/>
        </w:rPr>
        <w:t xml:space="preserve"> لموردي البرامج المستقلين </w:t>
      </w:r>
      <w:r w:rsidRPr="003F6826">
        <w:rPr>
          <w:rFonts w:cs="Arial"/>
          <w:szCs w:val="18"/>
        </w:rPr>
        <w:t>(ISV)</w:t>
      </w:r>
      <w:r w:rsidRPr="003F6826">
        <w:rPr>
          <w:rFonts w:cs="Arial"/>
          <w:szCs w:val="18"/>
          <w:rtl/>
        </w:rPr>
        <w:t>.</w:t>
      </w:r>
    </w:p>
    <w:p w14:paraId="2B0AB503" w14:textId="2CAB7680" w:rsidR="00094B39" w:rsidRPr="00B2329B" w:rsidRDefault="009B4CEC" w:rsidP="00FA2FDF">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BC059BD" w14:textId="3B00DC28" w:rsidR="00B54BD8" w:rsidRPr="00B54BD8" w:rsidRDefault="00B54BD8" w:rsidP="00FA2FDF">
      <w:pPr>
        <w:pStyle w:val="ProductList-Offering2Heading"/>
        <w:outlineLvl w:val="2"/>
        <w:rPr>
          <w:rFonts w:cstheme="majorHAnsi"/>
        </w:rPr>
      </w:pPr>
      <w:r w:rsidRPr="00B54BD8">
        <w:rPr>
          <w:rFonts w:cstheme="majorHAnsi"/>
          <w:rtl/>
        </w:rPr>
        <w:tab/>
      </w:r>
      <w:bookmarkStart w:id="181" w:name="_Toc534755264"/>
      <w:bookmarkStart w:id="182" w:name="_Toc43899560"/>
      <w:r w:rsidRPr="00B54BD8">
        <w:rPr>
          <w:rFonts w:cstheme="majorHAnsi"/>
        </w:rPr>
        <w:t>Microsoft Healthcare Bot Service</w:t>
      </w:r>
      <w:bookmarkEnd w:id="181"/>
      <w:bookmarkEnd w:id="182"/>
    </w:p>
    <w:p w14:paraId="3D3F7284" w14:textId="77777777" w:rsidR="00B54BD8" w:rsidRPr="00B54BD8" w:rsidRDefault="00B54BD8" w:rsidP="00FA2FDF">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7867C0" w:rsidRDefault="00B54BD8" w:rsidP="00B54BD8">
      <w:pPr>
        <w:pStyle w:val="ProductList-Body"/>
        <w:rPr>
          <w:rFonts w:ascii="Arial" w:hAnsi="Arial" w:cs="Arial"/>
          <w:szCs w:val="18"/>
        </w:rPr>
      </w:pPr>
    </w:p>
    <w:p w14:paraId="4E781A8C" w14:textId="77777777" w:rsidR="00B54BD8" w:rsidRPr="00B54BD8" w:rsidRDefault="00B54BD8" w:rsidP="00B81D02">
      <w:pPr>
        <w:pStyle w:val="ProductList-Body"/>
        <w:keepNext/>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r w:rsidR="009B4CEC">
        <w:fldChar w:fldCharType="begin"/>
      </w:r>
      <w:r w:rsidR="009B4CEC">
        <w:instrText xml:space="preserve"> HYPERLINK "https://haadminstoragedev.blob.core.windows.net/docs/HBS%20Preview%20Disclaimer%20and%20Acknowledgment%20(181113).pdf" </w:instrText>
      </w:r>
      <w:r w:rsidR="009B4CEC">
        <w:fldChar w:fldCharType="separate"/>
      </w:r>
      <w:r w:rsidRPr="00B54BD8">
        <w:rPr>
          <w:rStyle w:val="Hyperlink"/>
          <w:rFonts w:ascii="Arial" w:hAnsi="Arial" w:cs="Arial"/>
          <w:szCs w:val="18"/>
          <w:rtl/>
        </w:rPr>
        <w:t>النموذج التالي</w:t>
      </w:r>
      <w:r w:rsidR="009B4CEC">
        <w:rPr>
          <w:rStyle w:val="Hyperlink"/>
          <w:rFonts w:ascii="Arial" w:hAnsi="Arial" w:cs="Arial"/>
          <w:szCs w:val="18"/>
        </w:rPr>
        <w:fldChar w:fldCharType="end"/>
      </w:r>
      <w:r w:rsidRPr="00B54BD8">
        <w:rPr>
          <w:rFonts w:ascii="Arial" w:hAnsi="Arial" w:cs="Arial"/>
          <w:szCs w:val="18"/>
          <w:rtl/>
        </w:rPr>
        <w:t>.</w:t>
      </w:r>
    </w:p>
    <w:p w14:paraId="295C9338" w14:textId="77777777" w:rsidR="00B54BD8" w:rsidRPr="007867C0" w:rsidRDefault="00B54BD8" w:rsidP="00B54BD8">
      <w:pPr>
        <w:pStyle w:val="ProductList-Body"/>
        <w:rPr>
          <w:rFonts w:ascii="Arial" w:hAnsi="Arial" w:cs="Arial"/>
          <w:szCs w:val="18"/>
        </w:rPr>
      </w:pPr>
    </w:p>
    <w:p w14:paraId="5F888F01" w14:textId="77777777" w:rsidR="00B54BD8" w:rsidRPr="00B54BD8" w:rsidRDefault="00B54BD8" w:rsidP="008B4B1B">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8B4B1B">
      <w:pPr>
        <w:pStyle w:val="ProductList-Body"/>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4ED7EC32" w14:textId="77777777" w:rsidR="00D446BF" w:rsidRPr="00EF30C3" w:rsidRDefault="009B4CEC"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DC6826">
      <w:pPr>
        <w:pStyle w:val="ProductList-Offering2Heading"/>
        <w:outlineLvl w:val="2"/>
      </w:pPr>
      <w:r>
        <w:rPr>
          <w:rtl/>
        </w:rPr>
        <w:tab/>
      </w:r>
      <w:bookmarkStart w:id="183" w:name="_Toc527036937"/>
      <w:bookmarkStart w:id="184" w:name="_Toc525753893"/>
      <w:bookmarkStart w:id="185" w:name="_Toc43899561"/>
      <w:r>
        <w:t>Microsoft Intune</w:t>
      </w:r>
      <w:bookmarkEnd w:id="183"/>
      <w:bookmarkEnd w:id="184"/>
      <w:bookmarkEnd w:id="185"/>
    </w:p>
    <w:bookmarkEnd w:id="166"/>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100037F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0061457A">
        <w:rPr>
          <w:rFonts w:asciiTheme="majorHAnsi" w:hAnsiTheme="majorHAnsi"/>
          <w:sz w:val="16"/>
          <w:szCs w:val="16"/>
        </w:rPr>
        <w:t>Microsoft Endpoint</w:t>
      </w:r>
      <w:r w:rsidRPr="008405E6">
        <w:rPr>
          <w:rFonts w:asciiTheme="majorHAnsi" w:hAnsiTheme="majorHAnsi"/>
          <w:sz w:val="16"/>
          <w:szCs w:val="16"/>
        </w:rPr>
        <w:t xml:space="preserve"> Configuration Manager</w:t>
      </w:r>
      <w:r w:rsidRPr="008405E6">
        <w:rPr>
          <w:rFonts w:asciiTheme="majorHAnsi" w:hAnsiTheme="majorHAnsi"/>
          <w:sz w:val="16"/>
          <w:szCs w:val="16"/>
          <w:rtl/>
        </w:rPr>
        <w:t xml:space="preserve"> و</w:t>
      </w:r>
      <w:r w:rsidRPr="008405E6">
        <w:rPr>
          <w:rFonts w:asciiTheme="majorHAnsi" w:hAnsiTheme="majorHAnsi"/>
          <w:sz w:val="16"/>
          <w:szCs w:val="16"/>
        </w:rPr>
        <w:t xml:space="preserve">System Center </w:t>
      </w:r>
      <w:proofErr w:type="spellStart"/>
      <w:r w:rsidRPr="008405E6">
        <w:rPr>
          <w:rFonts w:asciiTheme="majorHAnsi" w:hAnsiTheme="majorHAnsi"/>
          <w:sz w:val="16"/>
          <w:szCs w:val="16"/>
        </w:rPr>
        <w:t>EndPoint</w:t>
      </w:r>
      <w:proofErr w:type="spellEnd"/>
      <w:r w:rsidRPr="008405E6">
        <w:rPr>
          <w:rFonts w:asciiTheme="majorHAnsi" w:hAnsiTheme="majorHAnsi"/>
          <w:sz w:val="16"/>
          <w:szCs w:val="16"/>
        </w:rPr>
        <w:t xml:space="preserve">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9B4CEC">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8B4B1B">
      <w:pPr>
        <w:pStyle w:val="ProductList-Body"/>
        <w:tabs>
          <w:tab w:val="clear" w:pos="158"/>
          <w:tab w:val="left" w:pos="180"/>
        </w:tabs>
        <w:rPr>
          <w:b/>
          <w:bCs/>
          <w:color w:val="00188F"/>
          <w:szCs w:val="18"/>
        </w:rPr>
      </w:pPr>
      <w:r w:rsidRPr="00C36F54">
        <w:rPr>
          <w:b/>
          <w:bCs/>
          <w:color w:val="00188F"/>
          <w:szCs w:val="18"/>
          <w:rtl/>
        </w:rPr>
        <w:t>إدارة الأجهزة والتطبيقات</w:t>
      </w:r>
    </w:p>
    <w:p w14:paraId="5CC31951" w14:textId="77777777" w:rsidR="00DC6826" w:rsidRPr="008405E6" w:rsidRDefault="00DC6826" w:rsidP="008B4B1B">
      <w:pPr>
        <w:pStyle w:val="ProductList-Body"/>
        <w:tabs>
          <w:tab w:val="clear" w:pos="158"/>
          <w:tab w:val="left" w:pos="180"/>
        </w:tabs>
        <w:rPr>
          <w:szCs w:val="18"/>
        </w:rPr>
      </w:pPr>
      <w:r w:rsidRPr="008405E6">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8405E6">
        <w:rPr>
          <w:szCs w:val="18"/>
        </w:rPr>
        <w:t>System Center</w:t>
      </w:r>
      <w:r w:rsidRPr="008405E6">
        <w:rPr>
          <w:szCs w:val="18"/>
          <w:rtl/>
        </w:rPr>
        <w:t>) واستخدامها لإدارة التطبيقات وبعدد يصل إلى خمسة عشر جهازًا. وتتطلب إدارة الجهاز الذي يصل إليه أكثر من مستخدم واحد ترخيص اشتراك المستخدم لكل مستخدم.</w:t>
      </w:r>
    </w:p>
    <w:p w14:paraId="43AF1437" w14:textId="77777777" w:rsidR="00DC6826" w:rsidRPr="00DC6826" w:rsidRDefault="00DC6826" w:rsidP="008B4B1B">
      <w:pPr>
        <w:pStyle w:val="ProductList-Body"/>
        <w:tabs>
          <w:tab w:val="clear" w:pos="158"/>
          <w:tab w:val="left" w:pos="180"/>
        </w:tabs>
        <w:rPr>
          <w:szCs w:val="18"/>
        </w:rPr>
      </w:pPr>
    </w:p>
    <w:p w14:paraId="2EA74904" w14:textId="77777777" w:rsidR="00DC6826" w:rsidRPr="00C36F54" w:rsidRDefault="00DC6826" w:rsidP="008B4B1B">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8B4B1B">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186"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186"/>
    </w:p>
    <w:p w14:paraId="755DE529" w14:textId="77777777" w:rsidR="009A611F" w:rsidRPr="00DC6826" w:rsidRDefault="009A611F" w:rsidP="008B4B1B">
      <w:pPr>
        <w:pStyle w:val="ProductList-Body"/>
        <w:tabs>
          <w:tab w:val="clear" w:pos="158"/>
          <w:tab w:val="left" w:pos="180"/>
        </w:tabs>
        <w:rPr>
          <w:rFonts w:ascii="Calibri" w:hAnsi="Calibri" w:cs="Arial"/>
          <w:szCs w:val="18"/>
        </w:rPr>
      </w:pPr>
    </w:p>
    <w:p w14:paraId="2E2D4790"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384B3C96" w14:textId="3B291E71" w:rsidR="009A611F" w:rsidRPr="00F61CD5"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96014A5"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lastRenderedPageBreak/>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proofErr w:type="spellStart"/>
      <w:r w:rsidRPr="00EF30C3">
        <w:rPr>
          <w:rFonts w:ascii="Calibri" w:hAnsi="Calibri" w:cs="Arial"/>
          <w:szCs w:val="18"/>
        </w:rPr>
        <w:t>dlls</w:t>
      </w:r>
      <w:proofErr w:type="spellEnd"/>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r w:rsidR="009B4CEC">
        <w:fldChar w:fldCharType="begin"/>
      </w:r>
      <w:r w:rsidR="009B4CEC">
        <w:instrText xml:space="preserve"> HYPERLINK "http://go.microsoft.com/?linkid=9839206" </w:instrText>
      </w:r>
      <w:r w:rsidR="009B4CEC">
        <w:fldChar w:fldCharType="separate"/>
      </w:r>
      <w:r w:rsidRPr="00EF30C3">
        <w:rPr>
          <w:rStyle w:val="Hyperlink"/>
          <w:rFonts w:ascii="Calibri" w:hAnsi="Calibri" w:cs="Arial"/>
          <w:szCs w:val="18"/>
          <w:lang w:bidi=""/>
        </w:rPr>
        <w:t>http://go.microsoft.com/?linkid=9839206</w:t>
      </w:r>
      <w:r w:rsidR="009B4CEC">
        <w:rPr>
          <w:rStyle w:val="Hyperlink"/>
          <w:rFonts w:ascii="Calibri" w:hAnsi="Calibri" w:cs="Arial"/>
          <w:szCs w:val="18"/>
          <w:lang w:bidi=""/>
        </w:rPr>
        <w:fldChar w:fldCharType="end"/>
      </w:r>
      <w:hyperlink w:history="1"/>
      <w:r w:rsidRPr="00EF30C3">
        <w:rPr>
          <w:rFonts w:ascii="Calibri" w:hAnsi="Calibri" w:cs="Arial"/>
          <w:szCs w:val="18"/>
          <w:rtl/>
        </w:rPr>
        <w:t>.</w:t>
      </w:r>
    </w:p>
    <w:p w14:paraId="6FAF29AB" w14:textId="77777777" w:rsidR="009A611F" w:rsidRPr="00EF30C3" w:rsidRDefault="009A611F" w:rsidP="008B4B1B">
      <w:pPr>
        <w:pStyle w:val="ProductList-Body"/>
        <w:tabs>
          <w:tab w:val="clear" w:pos="158"/>
          <w:tab w:val="left" w:pos="180"/>
        </w:tabs>
        <w:rPr>
          <w:rFonts w:ascii="Calibri" w:hAnsi="Calibri" w:cs="Arial"/>
        </w:rPr>
      </w:pPr>
    </w:p>
    <w:p w14:paraId="2DDE65A1"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9B4CEC"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D6A72E" w14:textId="018EFF03" w:rsidR="00F431DC" w:rsidRPr="00EF30C3" w:rsidRDefault="00F4549A" w:rsidP="00FA2FDF">
      <w:pPr>
        <w:pStyle w:val="ProductList-Offering2Heading"/>
        <w:outlineLvl w:val="2"/>
        <w:rPr>
          <w:rFonts w:ascii="Calibri Light" w:hAnsi="Calibri Light" w:cs="Arial"/>
        </w:rPr>
      </w:pPr>
      <w:r w:rsidRPr="00EF30C3">
        <w:rPr>
          <w:rFonts w:ascii="Calibri Light" w:hAnsi="Calibri Light" w:cs="Arial"/>
        </w:rPr>
        <w:tab/>
      </w:r>
      <w:bookmarkStart w:id="187" w:name="_Toc43899562"/>
      <w:r w:rsidR="00F431DC" w:rsidRPr="00EF30C3">
        <w:rPr>
          <w:rFonts w:ascii="Calibri Light" w:hAnsi="Calibri Light" w:cs="Arial"/>
        </w:rPr>
        <w:t>Microsoft Learning</w:t>
      </w:r>
      <w:bookmarkEnd w:id="167"/>
      <w:bookmarkEnd w:id="168"/>
      <w:bookmarkEnd w:id="187"/>
    </w:p>
    <w:bookmarkEnd w:id="149"/>
    <w:p w14:paraId="4FD84CB4"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A2FDF">
      <w:pPr>
        <w:pStyle w:val="ProductList-Body"/>
        <w:rPr>
          <w:rFonts w:ascii="Arial" w:hAnsi="Arial" w:cs="Arial"/>
          <w:szCs w:val="18"/>
        </w:rPr>
      </w:pPr>
    </w:p>
    <w:p w14:paraId="1D4FD54B"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ترخيص اشتراك الخدمة لـ </w:t>
      </w:r>
      <w:bookmarkStart w:id="188" w:name="_Toc451949072"/>
      <w:r w:rsidRPr="00EF30C3">
        <w:rPr>
          <w:rFonts w:ascii="Calibri" w:hAnsi="Calibri" w:cs="Arial"/>
          <w:bCs/>
          <w:szCs w:val="18"/>
        </w:rPr>
        <w:t>Microsoft Learning Imagine Academy</w:t>
      </w:r>
      <w:bookmarkEnd w:id="188"/>
      <w:r w:rsidRPr="00EF30C3">
        <w:rPr>
          <w:rFonts w:ascii="Calibri" w:hAnsi="Calibri" w:cs="Arial"/>
          <w:bCs/>
          <w:szCs w:val="18"/>
          <w:rtl/>
        </w:rPr>
        <w:t xml:space="preserve"> </w:t>
      </w:r>
    </w:p>
    <w:p w14:paraId="1AB650D3"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A2FDF">
      <w:pPr>
        <w:pStyle w:val="ProductList-Body"/>
        <w:rPr>
          <w:rFonts w:ascii="Arial" w:hAnsi="Arial" w:cs="Arial"/>
          <w:szCs w:val="18"/>
        </w:rPr>
      </w:pPr>
    </w:p>
    <w:p w14:paraId="540A5570"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r w:rsidR="009B4CEC">
        <w:fldChar w:fldCharType="begin"/>
      </w:r>
      <w:r w:rsidR="009B4CEC">
        <w:instrText xml:space="preserve"> HYPERLINK "http://www.microsoft.com/itac</w:instrText>
      </w:r>
      <w:r w:rsidR="009B4CEC">
        <w:instrText xml:space="preserve">ademy" </w:instrText>
      </w:r>
      <w:r w:rsidR="009B4CEC">
        <w:fldChar w:fldCharType="separate"/>
      </w:r>
      <w:r w:rsidRPr="00EF30C3">
        <w:rPr>
          <w:rStyle w:val="Hyperlink"/>
          <w:rFonts w:ascii="Calibri" w:hAnsi="Calibri" w:cs="Arial"/>
          <w:szCs w:val="18"/>
        </w:rPr>
        <w:t>http://www.microsoft.com/itacademy</w:t>
      </w:r>
      <w:r w:rsidR="009B4CEC">
        <w:rPr>
          <w:rStyle w:val="Hyperlink"/>
          <w:rFonts w:ascii="Calibri" w:hAnsi="Calibri" w:cs="Arial"/>
          <w:szCs w:val="18"/>
        </w:rPr>
        <w:fldChar w:fldCharType="end"/>
      </w:r>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A2FDF">
      <w:pPr>
        <w:pStyle w:val="ProductList-Body"/>
        <w:rPr>
          <w:rFonts w:ascii="Arial" w:hAnsi="Arial" w:cs="Arial"/>
          <w:szCs w:val="18"/>
        </w:rPr>
      </w:pPr>
    </w:p>
    <w:p w14:paraId="1C1C5666"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150"/>
    <w:p w14:paraId="5CE8E927" w14:textId="77777777" w:rsidR="00D446BF" w:rsidRPr="00EF30C3" w:rsidRDefault="00D446BF"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FA2FDF">
      <w:pPr>
        <w:pStyle w:val="ProductList-Offering2Heading"/>
        <w:outlineLvl w:val="2"/>
        <w:rPr>
          <w:szCs w:val="28"/>
          <w:lang w:eastAsia="en-US"/>
        </w:rPr>
      </w:pPr>
      <w:r w:rsidRPr="003F6826">
        <w:rPr>
          <w:rFonts w:asciiTheme="minorHAnsi" w:hAnsiTheme="minorHAnsi" w:cs="Arial"/>
          <w:rtl/>
        </w:rPr>
        <w:tab/>
      </w:r>
      <w:bookmarkStart w:id="189" w:name="MicrosoftSearchinBing"/>
      <w:bookmarkStart w:id="190" w:name="_Toc3111592"/>
      <w:bookmarkStart w:id="191" w:name="_Toc43899563"/>
      <w:r w:rsidRPr="003F6826">
        <w:rPr>
          <w:szCs w:val="28"/>
          <w:lang w:eastAsia="en-US"/>
        </w:rPr>
        <w:t>Microsoft Search in Bing</w:t>
      </w:r>
      <w:bookmarkEnd w:id="189"/>
      <w:bookmarkEnd w:id="190"/>
      <w:bookmarkEnd w:id="191"/>
    </w:p>
    <w:p w14:paraId="3A8BA0D1" w14:textId="77777777" w:rsidR="00C61A2E" w:rsidRPr="003F6826" w:rsidRDefault="00C61A2E" w:rsidP="00FA2FDF">
      <w:pPr>
        <w:pStyle w:val="ProductList-Body"/>
        <w:tabs>
          <w:tab w:val="clear" w:pos="158"/>
          <w:tab w:val="left" w:pos="360"/>
        </w:tabs>
        <w:rPr>
          <w:rFonts w:cs="Arial"/>
          <w:bCs/>
          <w:szCs w:val="18"/>
        </w:rPr>
      </w:pPr>
      <w:r w:rsidRPr="003F6826">
        <w:rPr>
          <w:rFonts w:cs="Arial"/>
          <w:b/>
          <w:bCs/>
          <w:color w:val="00188F"/>
          <w:szCs w:val="18"/>
        </w:rPr>
        <w:t>Microsoft Search in Bing</w:t>
      </w:r>
    </w:p>
    <w:p w14:paraId="1EB26ED3" w14:textId="77777777" w:rsidR="00330CE5" w:rsidRPr="00331C73" w:rsidRDefault="00330CE5" w:rsidP="00FA2FDF">
      <w:pPr>
        <w:pStyle w:val="ProductList-Body"/>
        <w:rPr>
          <w:szCs w:val="18"/>
        </w:rPr>
      </w:pPr>
      <w:r w:rsidRPr="00331C73">
        <w:rPr>
          <w:szCs w:val="18"/>
          <w:rtl/>
        </w:rPr>
        <w:t xml:space="preserve">يُقصد بـ </w:t>
      </w:r>
      <w:r>
        <w:rPr>
          <w:szCs w:val="18"/>
          <w:rtl/>
        </w:rPr>
        <w:t>"</w:t>
      </w:r>
      <w:r w:rsidRPr="00331C73">
        <w:rPr>
          <w:szCs w:val="18"/>
        </w:rPr>
        <w:t>Microsoft Search in Bing</w:t>
      </w:r>
      <w:r>
        <w:rPr>
          <w:szCs w:val="18"/>
          <w:rtl/>
        </w:rPr>
        <w:t>"</w:t>
      </w:r>
      <w:r w:rsidRPr="00331C73">
        <w:rPr>
          <w:szCs w:val="18"/>
          <w:rtl/>
        </w:rPr>
        <w:t xml:space="preserve"> الخدمة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FA2FDF">
      <w:pPr>
        <w:pStyle w:val="ProductList-Body"/>
        <w:rPr>
          <w:rFonts w:cs="Arial"/>
          <w:szCs w:val="18"/>
        </w:rPr>
      </w:pPr>
    </w:p>
    <w:p w14:paraId="5AE1D9B3"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1F3D733D" w:rsidR="00C61A2E" w:rsidRDefault="00F5686B" w:rsidP="00FA2FDF">
      <w:pPr>
        <w:pStyle w:val="ProductList-Body"/>
        <w:rPr>
          <w:rFonts w:cs="Arial"/>
          <w:szCs w:val="18"/>
          <w:rtl/>
        </w:rPr>
      </w:pPr>
      <w:r w:rsidRPr="0029682D">
        <w:rPr>
          <w:rFonts w:ascii="Arial" w:hAnsi="Arial" w:cs="Arial"/>
          <w:szCs w:val="18"/>
          <w:rtl/>
        </w:rPr>
        <w:t xml:space="preserve">عندما يقوم مستخدم بإدخال استعلام بحث في </w:t>
      </w:r>
      <w:r w:rsidRPr="0029682D">
        <w:rPr>
          <w:rFonts w:ascii="Arial" w:hAnsi="Arial" w:cs="Arial"/>
          <w:szCs w:val="18"/>
        </w:rPr>
        <w:t>Microsoft Search in Bing</w:t>
      </w:r>
      <w:r w:rsidRPr="0029682D">
        <w:rPr>
          <w:rFonts w:ascii="Arial" w:hAnsi="Arial" w:cs="Arial"/>
          <w:szCs w:val="18"/>
          <w:rtl/>
        </w:rPr>
        <w:t xml:space="preserve">، يقع طلبا بحث في نفس الوقت: </w:t>
      </w:r>
      <w:r w:rsidRPr="0029682D">
        <w:rPr>
          <w:rFonts w:ascii="Arial" w:hAnsi="Arial" w:cs="Arial"/>
          <w:szCs w:val="18"/>
          <w:lang w:bidi=""/>
        </w:rPr>
        <w:t>(1)</w:t>
      </w:r>
      <w:r w:rsidRPr="0029682D">
        <w:rPr>
          <w:rFonts w:ascii="Arial" w:hAnsi="Arial"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29682D">
        <w:rPr>
          <w:rFonts w:ascii="Arial" w:hAnsi="Arial" w:cs="Arial"/>
          <w:szCs w:val="18"/>
          <w:lang w:bidi=""/>
        </w:rPr>
        <w:t>(2)</w:t>
      </w:r>
      <w:r w:rsidRPr="0029682D">
        <w:rPr>
          <w:rFonts w:ascii="Arial" w:hAnsi="Arial" w:cs="Arial"/>
          <w:szCs w:val="18"/>
          <w:rtl/>
        </w:rPr>
        <w:t xml:space="preserve"> بحث منفصل للنتائج العامة من </w:t>
      </w:r>
      <w:r w:rsidRPr="0029682D">
        <w:rPr>
          <w:rFonts w:ascii="Arial" w:hAnsi="Arial" w:cs="Arial"/>
          <w:szCs w:val="18"/>
        </w:rPr>
        <w:t>Bing.com</w:t>
      </w:r>
      <w:r w:rsidRPr="0029682D">
        <w:rPr>
          <w:rFonts w:ascii="Arial" w:hAnsi="Arial" w:cs="Arial"/>
          <w:szCs w:val="18"/>
          <w:rtl/>
        </w:rPr>
        <w:t xml:space="preserve">، التي لا يكون الاستعلام والنتائج التي يتم إرجاعها بيانات العميل. تسري بنود الخدمات عبر الإنترنت وملحق حماية البيانات هذه على </w:t>
      </w:r>
      <w:r w:rsidRPr="0029682D">
        <w:rPr>
          <w:rFonts w:ascii="Arial" w:hAnsi="Arial" w:cs="Arial"/>
          <w:szCs w:val="18"/>
        </w:rPr>
        <w:t>Microsoft Search in Bing</w:t>
      </w:r>
      <w:r w:rsidRPr="0029682D">
        <w:rPr>
          <w:rFonts w:ascii="Arial" w:hAnsi="Arial" w:cs="Arial"/>
          <w:szCs w:val="18"/>
          <w:rtl/>
        </w:rPr>
        <w:t xml:space="preserve"> فقط. ينطبق بيان خصوصية </w:t>
      </w:r>
      <w:r w:rsidRPr="0029682D">
        <w:rPr>
          <w:rFonts w:ascii="Arial" w:hAnsi="Arial" w:cs="Arial"/>
          <w:szCs w:val="18"/>
        </w:rPr>
        <w:t>Microsoft</w:t>
      </w:r>
      <w:r w:rsidRPr="0029682D">
        <w:rPr>
          <w:rFonts w:ascii="Arial" w:hAnsi="Arial" w:cs="Arial"/>
          <w:szCs w:val="18"/>
          <w:rtl/>
        </w:rPr>
        <w:t xml:space="preserve"> على الموقع </w:t>
      </w:r>
      <w:r w:rsidR="009B4CEC">
        <w:fldChar w:fldCharType="begin"/>
      </w:r>
      <w:r w:rsidR="009B4CEC">
        <w:instrText xml:space="preserve"> HYPERLINK "https://go.microsoft.com/fwlink/?LinkId=521839" </w:instrText>
      </w:r>
      <w:r w:rsidR="009B4CEC">
        <w:fldChar w:fldCharType="separate"/>
      </w:r>
      <w:r w:rsidRPr="0029682D">
        <w:rPr>
          <w:rStyle w:val="Hyperlink"/>
          <w:rFonts w:ascii="Arial" w:hAnsi="Arial" w:cs="Arial"/>
          <w:szCs w:val="18"/>
          <w:lang w:bidi=""/>
        </w:rPr>
        <w:t>https://go.microsoft.com/fwlink/?LinkId=521839</w:t>
      </w:r>
      <w:r w:rsidR="009B4CEC">
        <w:rPr>
          <w:rStyle w:val="Hyperlink"/>
          <w:rFonts w:ascii="Arial" w:hAnsi="Arial" w:cs="Arial"/>
          <w:szCs w:val="18"/>
          <w:lang w:bidi=""/>
        </w:rPr>
        <w:fldChar w:fldCharType="end"/>
      </w:r>
      <w:r w:rsidRPr="0029682D">
        <w:rPr>
          <w:rFonts w:ascii="Arial" w:hAnsi="Arial" w:cs="Arial"/>
          <w:szCs w:val="18"/>
          <w:rtl/>
        </w:rPr>
        <w:t xml:space="preserve"> على البحث العام على </w:t>
      </w:r>
      <w:r w:rsidRPr="0029682D">
        <w:rPr>
          <w:rFonts w:ascii="Arial" w:hAnsi="Arial" w:cs="Arial"/>
          <w:szCs w:val="18"/>
        </w:rPr>
        <w:t>Bing.com</w:t>
      </w:r>
      <w:r w:rsidR="00C61A2E" w:rsidRPr="003F6826">
        <w:rPr>
          <w:rFonts w:cs="Arial"/>
          <w:szCs w:val="18"/>
          <w:rtl/>
        </w:rPr>
        <w:t xml:space="preserve">. </w:t>
      </w:r>
    </w:p>
    <w:p w14:paraId="64A887EA" w14:textId="77777777" w:rsidR="007867C0" w:rsidRPr="00EF30C3" w:rsidRDefault="009B4CEC" w:rsidP="007867C0">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7867C0" w:rsidRPr="00EF30C3">
          <w:rPr>
            <w:rStyle w:val="Hyperlink"/>
            <w:rFonts w:ascii="Calibri" w:hAnsi="Calibri" w:cs="Arial"/>
            <w:sz w:val="16"/>
            <w:szCs w:val="16"/>
            <w:rtl/>
          </w:rPr>
          <w:t>جدول المحتويات</w:t>
        </w:r>
      </w:hyperlink>
      <w:r w:rsidR="007867C0" w:rsidRPr="00EF30C3">
        <w:rPr>
          <w:rFonts w:ascii="Calibri" w:hAnsi="Calibri" w:cs="Arial"/>
          <w:sz w:val="16"/>
          <w:szCs w:val="16"/>
          <w:rtl/>
        </w:rPr>
        <w:t xml:space="preserve"> / </w:t>
      </w:r>
      <w:hyperlink w:anchor="GeneralTerms" w:tooltip="الشروط العامة" w:history="1">
        <w:r w:rsidR="007867C0" w:rsidRPr="00EF30C3">
          <w:rPr>
            <w:rStyle w:val="Hyperlink"/>
            <w:rFonts w:ascii="Calibri" w:hAnsi="Calibri" w:cs="Arial"/>
            <w:sz w:val="16"/>
            <w:szCs w:val="16"/>
            <w:rtl/>
          </w:rPr>
          <w:t>الشروط العامة</w:t>
        </w:r>
      </w:hyperlink>
    </w:p>
    <w:p w14:paraId="7AC2EF7D" w14:textId="77777777" w:rsidR="007867C0" w:rsidRPr="00E3343C" w:rsidRDefault="007867C0" w:rsidP="007867C0">
      <w:pPr>
        <w:pStyle w:val="ProductList-Offering2Heading"/>
        <w:outlineLvl w:val="2"/>
        <w:rPr>
          <w:rFonts w:cstheme="majorHAnsi"/>
        </w:rPr>
      </w:pPr>
      <w:r w:rsidRPr="00E3343C">
        <w:rPr>
          <w:rFonts w:cstheme="majorHAnsi"/>
          <w:rtl/>
        </w:rPr>
        <w:tab/>
      </w:r>
      <w:bookmarkStart w:id="192" w:name="MicosoftThreatProtection"/>
      <w:bookmarkStart w:id="193" w:name="_Toc37676519"/>
      <w:bookmarkStart w:id="194" w:name="_Toc43899564"/>
      <w:r w:rsidRPr="00E3343C">
        <w:rPr>
          <w:rFonts w:cstheme="majorHAnsi"/>
        </w:rPr>
        <w:t>Microsoft Threat Protection</w:t>
      </w:r>
      <w:bookmarkEnd w:id="192"/>
      <w:bookmarkEnd w:id="193"/>
      <w:bookmarkEnd w:id="194"/>
    </w:p>
    <w:p w14:paraId="236A7A16" w14:textId="77777777" w:rsidR="007867C0" w:rsidRPr="00E00240" w:rsidRDefault="007867C0" w:rsidP="007867C0">
      <w:pPr>
        <w:pStyle w:val="ProductList-Body"/>
        <w:tabs>
          <w:tab w:val="clear" w:pos="158"/>
          <w:tab w:val="left" w:pos="360"/>
        </w:tabs>
        <w:rPr>
          <w:rFonts w:ascii="Calibri" w:hAnsi="Calibri" w:cs="Calibri"/>
          <w:b/>
          <w:bCs/>
          <w:color w:val="00188F"/>
          <w:szCs w:val="18"/>
        </w:rPr>
      </w:pPr>
      <w:r w:rsidRPr="00E00240">
        <w:rPr>
          <w:rFonts w:ascii="Calibri" w:hAnsi="Calibri" w:cs="Calibri"/>
          <w:b/>
          <w:bCs/>
          <w:color w:val="00188F"/>
          <w:szCs w:val="18"/>
          <w:rtl/>
        </w:rPr>
        <w:t>معالجة البيانات</w:t>
      </w:r>
    </w:p>
    <w:p w14:paraId="46DA5238" w14:textId="77777777" w:rsidR="007867C0" w:rsidRPr="00680BFA" w:rsidRDefault="007867C0" w:rsidP="007867C0">
      <w:pPr>
        <w:pStyle w:val="ProductList-Body"/>
        <w:rPr>
          <w:rFonts w:ascii="Calibri" w:hAnsi="Calibri" w:cs="Calibri"/>
          <w:spacing w:val="-1"/>
          <w:szCs w:val="18"/>
        </w:rPr>
      </w:pPr>
      <w:r w:rsidRPr="00680BFA">
        <w:rPr>
          <w:rFonts w:ascii="Calibri" w:hAnsi="Calibri" w:cs="Calibri"/>
          <w:spacing w:val="-1"/>
          <w:szCs w:val="18"/>
          <w:rtl/>
        </w:rPr>
        <w:t xml:space="preserve">يعمل </w:t>
      </w:r>
      <w:r w:rsidRPr="00680BFA">
        <w:rPr>
          <w:rFonts w:ascii="Calibri" w:hAnsi="Calibri" w:cs="Calibri"/>
          <w:spacing w:val="-1"/>
          <w:szCs w:val="18"/>
        </w:rPr>
        <w:t>Microsoft Threat Protection</w:t>
      </w:r>
      <w:r w:rsidRPr="00680BFA">
        <w:rPr>
          <w:rFonts w:ascii="Calibri" w:hAnsi="Calibri" w:cs="Calibri"/>
          <w:spacing w:val="-1"/>
          <w:szCs w:val="18"/>
          <w:rtl/>
        </w:rPr>
        <w:t xml:space="preserve"> على دمج بيانات العميل من الخدمات الأخرى عبر الإنترنت، بما في ذلك ‏</w:t>
      </w:r>
      <w:dir w:val="rtl">
        <w:r w:rsidRPr="00680BFA">
          <w:rPr>
            <w:rFonts w:ascii="Calibri" w:hAnsi="Calibri" w:cs="Calibri"/>
            <w:spacing w:val="-1"/>
            <w:szCs w:val="18"/>
            <w:rtl/>
          </w:rPr>
          <w:t xml:space="preserve">الحماية المتقدمة من المخاطر لـ </w:t>
        </w:r>
        <w:r w:rsidRPr="00680BFA">
          <w:rPr>
            <w:rFonts w:ascii="Calibri" w:hAnsi="Calibri" w:cs="Calibri"/>
            <w:spacing w:val="-1"/>
            <w:szCs w:val="18"/>
          </w:rPr>
          <w:t>Microsoft Defender</w:t>
        </w:r>
        <w:r w:rsidRPr="00680BFA">
          <w:rPr>
            <w:rFonts w:ascii="Calibri" w:hAnsi="Calibri" w:cs="Calibri"/>
            <w:spacing w:val="-1"/>
            <w:szCs w:val="18"/>
            <w:rtl/>
          </w:rPr>
          <w:t>‬ و‏</w:t>
        </w:r>
        <w:dir w:val="rtl">
          <w:r w:rsidRPr="00680BFA">
            <w:rPr>
              <w:rFonts w:ascii="Calibri" w:hAnsi="Calibri" w:cs="Calibri"/>
              <w:spacing w:val="-1"/>
              <w:szCs w:val="18"/>
              <w:rtl/>
            </w:rPr>
            <w:t xml:space="preserve">الحماية المتقدمة من المخاطر لـ </w:t>
          </w:r>
          <w:r w:rsidRPr="00680BFA">
            <w:rPr>
              <w:rFonts w:ascii="Calibri" w:hAnsi="Calibri" w:cs="Calibri"/>
              <w:spacing w:val="-1"/>
              <w:szCs w:val="18"/>
              <w:lang w:bidi="en-US"/>
            </w:rPr>
            <w:t>Office 365</w:t>
          </w:r>
          <w:r w:rsidRPr="00680BFA">
            <w:rPr>
              <w:rFonts w:ascii="Calibri" w:hAnsi="Calibri" w:cs="Calibri"/>
              <w:spacing w:val="-1"/>
              <w:szCs w:val="18"/>
              <w:rtl/>
            </w:rPr>
            <w:t>‬ و</w:t>
          </w:r>
          <w:r w:rsidRPr="00680BFA">
            <w:rPr>
              <w:rFonts w:ascii="Calibri" w:hAnsi="Calibri" w:cs="Calibri"/>
              <w:spacing w:val="-1"/>
              <w:szCs w:val="18"/>
            </w:rPr>
            <w:t>Microsoft Cloud Application Security</w:t>
          </w:r>
          <w:r w:rsidRPr="00680BFA">
            <w:rPr>
              <w:rFonts w:ascii="Calibri" w:hAnsi="Calibri" w:cs="Calibri"/>
              <w:spacing w:val="-1"/>
              <w:szCs w:val="18"/>
              <w:rtl/>
            </w:rPr>
            <w:t xml:space="preserve"> والحماية المتقدمة من المخاطر لـ </w:t>
          </w:r>
          <w:r w:rsidRPr="00680BFA">
            <w:rPr>
              <w:rFonts w:ascii="Calibri" w:hAnsi="Calibri" w:cs="Calibri"/>
              <w:spacing w:val="-1"/>
              <w:szCs w:val="18"/>
            </w:rPr>
            <w:t>Azure</w:t>
          </w:r>
          <w:r w:rsidRPr="00680BFA">
            <w:rPr>
              <w:rFonts w:ascii="Calibri" w:hAnsi="Calibri" w:cs="Calibri"/>
              <w:spacing w:val="-1"/>
              <w:szCs w:val="18"/>
              <w:rtl/>
            </w:rPr>
            <w:t xml:space="preserve"> و</w:t>
          </w:r>
          <w:r w:rsidRPr="00680BFA">
            <w:rPr>
              <w:rFonts w:ascii="Calibri" w:hAnsi="Calibri" w:cs="Calibri"/>
              <w:spacing w:val="-1"/>
              <w:szCs w:val="18"/>
            </w:rPr>
            <w:t>Azure Active Directory</w:t>
          </w:r>
          <w:r w:rsidRPr="00680BFA">
            <w:rPr>
              <w:rFonts w:ascii="Calibri" w:hAnsi="Calibri" w:cs="Calibri"/>
              <w:spacing w:val="-1"/>
              <w:szCs w:val="18"/>
              <w:rtl/>
            </w:rPr>
            <w:t xml:space="preserve"> والخدمات الأخرى عبر الإنترنت كما تم تكوينها من قِبل العميل، إن وجدت (والمشار إليها إجمالاً لتحقيق أغراض هذا البند بـ "خدمات إدخال </w:t>
          </w:r>
          <w:r w:rsidRPr="00680BFA">
            <w:rPr>
              <w:rFonts w:ascii="Calibri" w:hAnsi="Calibri" w:cs="Calibri"/>
              <w:spacing w:val="-1"/>
              <w:szCs w:val="18"/>
            </w:rPr>
            <w:t>MTP</w:t>
          </w:r>
          <w:r w:rsidRPr="00680BFA">
            <w:rPr>
              <w:rFonts w:ascii="Calibri" w:hAnsi="Calibri" w:cs="Calibri"/>
              <w:spacing w:val="-1"/>
              <w:szCs w:val="18"/>
              <w:rtl/>
            </w:rPr>
            <w:t xml:space="preserve">"). بمجرد دمج بيانات العميل التي يتم الحصول عليها من خدمات إدخال </w:t>
          </w:r>
          <w:r w:rsidRPr="00680BFA">
            <w:rPr>
              <w:rFonts w:ascii="Calibri" w:hAnsi="Calibri" w:cs="Calibri"/>
              <w:spacing w:val="-1"/>
              <w:szCs w:val="18"/>
            </w:rPr>
            <w:t>MTP</w:t>
          </w:r>
          <w:r w:rsidRPr="00680BFA">
            <w:rPr>
              <w:rFonts w:ascii="Calibri" w:hAnsi="Calibri" w:cs="Calibri"/>
              <w:spacing w:val="-1"/>
              <w:szCs w:val="18"/>
              <w:rtl/>
            </w:rPr>
            <w:t xml:space="preserve"> في </w:t>
          </w:r>
          <w:r w:rsidRPr="00680BFA">
            <w:rPr>
              <w:rFonts w:ascii="Calibri" w:hAnsi="Calibri" w:cs="Calibri"/>
              <w:spacing w:val="-1"/>
              <w:szCs w:val="18"/>
            </w:rPr>
            <w:t>Microsoft Threat Protection</w:t>
          </w:r>
          <w:r w:rsidRPr="00680BFA">
            <w:rPr>
              <w:rFonts w:ascii="Calibri" w:hAnsi="Calibri" w:cs="Calibri"/>
              <w:spacing w:val="-1"/>
              <w:szCs w:val="18"/>
              <w:rtl/>
            </w:rPr>
            <w:t xml:space="preserve">، تنطبق شروط الخدمات عبر الإنترنت وملحق حماية البيانات المعمول بها في </w:t>
          </w:r>
          <w:r w:rsidRPr="00680BFA">
            <w:rPr>
              <w:rFonts w:ascii="Calibri" w:hAnsi="Calibri" w:cs="Calibri"/>
              <w:spacing w:val="-1"/>
              <w:szCs w:val="18"/>
            </w:rPr>
            <w:t>Microsoft Threat Protection</w:t>
          </w:r>
          <w:r w:rsidRPr="00680BFA">
            <w:rPr>
              <w:rFonts w:ascii="Calibri" w:hAnsi="Calibri" w:cs="Calibri"/>
              <w:spacing w:val="-1"/>
              <w:szCs w:val="18"/>
              <w:rtl/>
            </w:rPr>
            <w:t xml:space="preserve"> فقط على تلك البيانات.</w:t>
          </w:r>
          <w:r w:rsidRPr="00680BFA">
            <w:rPr>
              <w:rFonts w:ascii="Calibri" w:hAnsi="Calibri" w:cs="Calibri"/>
              <w:spacing w:val="-1"/>
              <w:szCs w:val="18"/>
            </w:rPr>
            <w:t>‬</w:t>
          </w:r>
          <w:r w:rsidRPr="00680BFA">
            <w:rPr>
              <w:rFonts w:ascii="Calibri" w:hAnsi="Calibri" w:cs="Calibri"/>
              <w:spacing w:val="-1"/>
              <w:szCs w:val="18"/>
            </w:rPr>
            <w:t>‬</w:t>
          </w:r>
          <w:r w:rsidRPr="00680BFA">
            <w:rPr>
              <w:rFonts w:ascii="Calibri" w:hAnsi="Calibri" w:cs="Calibri"/>
              <w:spacing w:val="-1"/>
              <w:szCs w:val="18"/>
            </w:rPr>
            <w:t>‬</w:t>
          </w:r>
          <w:r w:rsidRPr="00680BFA">
            <w:rPr>
              <w:rFonts w:ascii="Calibri" w:hAnsi="Calibri" w:cs="Calibri"/>
              <w:spacing w:val="-1"/>
              <w:szCs w:val="18"/>
            </w:rPr>
            <w:t>‬</w:t>
          </w:r>
          <w:r>
            <w:t>‬</w:t>
          </w:r>
          <w:r>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9B4CEC">
            <w:t>‬</w:t>
          </w:r>
          <w:r w:rsidR="009B4CEC">
            <w:t>‬</w:t>
          </w:r>
        </w:dir>
      </w:dir>
    </w:p>
    <w:p w14:paraId="6E4562B1" w14:textId="77777777" w:rsidR="00D446BF" w:rsidRPr="00EF30C3" w:rsidRDefault="009B4CEC" w:rsidP="00FA2FD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FA2FDF">
      <w:pPr>
        <w:pStyle w:val="ProductList-Offering2Heading"/>
        <w:outlineLvl w:val="2"/>
        <w:rPr>
          <w:rFonts w:cs="Arial"/>
          <w:bCs/>
        </w:rPr>
      </w:pPr>
      <w:r w:rsidRPr="00EF30C3">
        <w:rPr>
          <w:rFonts w:cs="Arial"/>
          <w:bCs/>
          <w:rtl/>
        </w:rPr>
        <w:tab/>
      </w:r>
      <w:bookmarkStart w:id="195" w:name="_Toc457466455"/>
      <w:bookmarkStart w:id="196" w:name="_Toc43899565"/>
      <w:r w:rsidRPr="00EF30C3">
        <w:rPr>
          <w:rFonts w:cs="Arial"/>
          <w:bCs/>
        </w:rPr>
        <w:t>Minecraft: Education Edition</w:t>
      </w:r>
      <w:bookmarkEnd w:id="195"/>
      <w:bookmarkEnd w:id="196"/>
    </w:p>
    <w:p w14:paraId="643F036E" w14:textId="77777777" w:rsidR="0003291D" w:rsidRPr="00EF30C3" w:rsidRDefault="0003291D" w:rsidP="00FA2FD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r w:rsidR="009B4CEC">
        <w:fldChar w:fldCharType="begin"/>
      </w:r>
      <w:r w:rsidR="009B4CEC">
        <w:instrText xml:space="preserve"> HYPERLINK \l "Attachment1" </w:instrText>
      </w:r>
      <w:r w:rsidR="009B4CEC">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9B4CEC">
        <w:rPr>
          <w:rStyle w:val="Hyperlink"/>
          <w:rFonts w:ascii="Calibri" w:hAnsi="Calibri" w:cs="Arial"/>
          <w:szCs w:val="18"/>
          <w:lang w:bidi=""/>
        </w:rPr>
        <w:fldChar w:fldCharType="end"/>
      </w:r>
      <w:r w:rsidRPr="00EF30C3">
        <w:rPr>
          <w:rFonts w:ascii="Calibri" w:hAnsi="Calibri" w:cs="Arial"/>
          <w:szCs w:val="18"/>
          <w:rtl/>
        </w:rPr>
        <w:t>.</w:t>
      </w:r>
    </w:p>
    <w:p w14:paraId="76E82538" w14:textId="77777777" w:rsidR="00D446BF" w:rsidRPr="00EF30C3" w:rsidRDefault="009B4CEC"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8B4B1B">
      <w:pPr>
        <w:pStyle w:val="ProductList-Offering2Heading"/>
        <w:outlineLvl w:val="2"/>
        <w:rPr>
          <w:rFonts w:cs="Arial"/>
          <w:szCs w:val="28"/>
        </w:rPr>
      </w:pPr>
      <w:r w:rsidRPr="00EF30C3">
        <w:rPr>
          <w:rFonts w:cs="Arial"/>
          <w:szCs w:val="28"/>
          <w:rtl/>
        </w:rPr>
        <w:lastRenderedPageBreak/>
        <w:tab/>
      </w:r>
      <w:bookmarkStart w:id="197" w:name="_Toc43899566"/>
      <w:r w:rsidRPr="00EF30C3">
        <w:rPr>
          <w:rFonts w:cs="Arial"/>
          <w:szCs w:val="28"/>
        </w:rPr>
        <w:t>Office 365 Developer</w:t>
      </w:r>
      <w:bookmarkEnd w:id="197"/>
    </w:p>
    <w:p w14:paraId="5B0F2979" w14:textId="77777777" w:rsidR="00581CDB" w:rsidRPr="00EF30C3" w:rsidRDefault="00581CDB" w:rsidP="008B4B1B">
      <w:pPr>
        <w:pStyle w:val="ProductList-Body"/>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8B4B1B">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8B4B1B">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198" w:name="_Toc431459548"/>
    <w:bookmarkStart w:id="199"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0C754EA8" w:rsidR="00F431DC" w:rsidRPr="00EF30C3" w:rsidRDefault="00F431DC" w:rsidP="003117D0">
      <w:pPr>
        <w:pStyle w:val="ProductList-Offering2Heading"/>
        <w:outlineLvl w:val="2"/>
        <w:rPr>
          <w:rFonts w:cs="Arial"/>
        </w:rPr>
      </w:pPr>
      <w:r w:rsidRPr="00EF30C3">
        <w:rPr>
          <w:rFonts w:cs="Arial"/>
          <w:rtl/>
        </w:rPr>
        <w:tab/>
      </w:r>
      <w:bookmarkStart w:id="200" w:name="_Toc13858401"/>
      <w:bookmarkStart w:id="201" w:name="_Toc43899567"/>
      <w:r w:rsidR="008A51D9" w:rsidRPr="00680F78">
        <w:rPr>
          <w:rFonts w:asciiTheme="minorBidi" w:hAnsiTheme="minorBidi"/>
          <w:szCs w:val="28"/>
          <w:rtl/>
        </w:rPr>
        <w:t>الحماية المتقدمة من المخاطر لـ</w:t>
      </w:r>
      <w:r w:rsidR="008A51D9" w:rsidRPr="00DA2859">
        <w:rPr>
          <w:rFonts w:ascii="Calibri Light" w:hAnsi="Calibri Light" w:cs="Calibri Light"/>
          <w:szCs w:val="28"/>
          <w:rtl/>
        </w:rPr>
        <w:t xml:space="preserve"> </w:t>
      </w:r>
      <w:r w:rsidR="008A51D9" w:rsidRPr="00DA2859">
        <w:rPr>
          <w:rFonts w:ascii="Calibri Light" w:hAnsi="Calibri Light" w:cs="Calibri Light"/>
          <w:szCs w:val="28"/>
        </w:rPr>
        <w:t>Microsoft Defender</w:t>
      </w:r>
      <w:bookmarkEnd w:id="200"/>
      <w:bookmarkEnd w:id="201"/>
    </w:p>
    <w:p w14:paraId="0A6A2C67"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الاحتفاظ</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بالبيانات</w:t>
      </w:r>
    </w:p>
    <w:p w14:paraId="49A74291" w14:textId="4D35108C" w:rsidR="009D550E" w:rsidRPr="008A51D9" w:rsidRDefault="00F5686B" w:rsidP="008A51D9">
      <w:pPr>
        <w:pStyle w:val="ProductList-Body"/>
        <w:rPr>
          <w:rFonts w:ascii="Calibri" w:hAnsi="Calibri" w:cs="Arial"/>
          <w:szCs w:val="18"/>
        </w:rPr>
      </w:pPr>
      <w:r w:rsidRPr="0029682D">
        <w:rPr>
          <w:rFonts w:ascii="Arial" w:hAnsi="Arial" w:cs="Arial"/>
          <w:szCs w:val="18"/>
          <w:rtl/>
        </w:rPr>
        <w:t xml:space="preserve">لا يحتوي جزء الحماية المتقدمة من المخاطر من </w:t>
      </w:r>
      <w:r w:rsidRPr="0029682D">
        <w:rPr>
          <w:rFonts w:ascii="Arial" w:hAnsi="Arial" w:cs="Arial"/>
          <w:szCs w:val="18"/>
        </w:rPr>
        <w:t>Microsoft Defender</w:t>
      </w:r>
      <w:r w:rsidRPr="0029682D">
        <w:rPr>
          <w:rFonts w:ascii="Arial" w:hAnsi="Arial" w:cs="Arial"/>
          <w:szCs w:val="18"/>
          <w:rtl/>
        </w:rPr>
        <w:t xml:space="preserve"> على بيانات العميل القابلة للاستخراج لذلك لا يتم تطبيق شروط استخراج بيانات العميل في ملحق حماية البيانات </w:t>
      </w:r>
      <w:r w:rsidRPr="0029682D">
        <w:rPr>
          <w:rFonts w:ascii="Arial" w:hAnsi="Arial" w:cs="Arial"/>
          <w:szCs w:val="18"/>
        </w:rPr>
        <w:t>(DPA)</w:t>
      </w:r>
      <w:r w:rsidR="009D550E" w:rsidRPr="008A51D9">
        <w:rPr>
          <w:rFonts w:ascii="Calibri" w:hAnsi="Calibri" w:cs="Arial"/>
          <w:szCs w:val="18"/>
          <w:rtl/>
        </w:rPr>
        <w:t xml:space="preserve">. </w:t>
      </w:r>
    </w:p>
    <w:bookmarkEnd w:id="198"/>
    <w:bookmarkEnd w:id="199"/>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53"/>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02" w:name="_Toc43899568"/>
      <w:bookmarkStart w:id="203" w:name="Attachment1"/>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02"/>
    </w:p>
    <w:p w14:paraId="40E4659A" w14:textId="0B98F2B9" w:rsidR="00F5686B" w:rsidRPr="007D609F" w:rsidRDefault="00F5686B" w:rsidP="00F5686B">
      <w:pPr>
        <w:pStyle w:val="ProductList-Offering1Heading"/>
        <w:outlineLvl w:val="1"/>
        <w:rPr>
          <w:rFonts w:ascii="Arial" w:hAnsi="Arial" w:cs="Arial"/>
        </w:rPr>
      </w:pPr>
      <w:bookmarkStart w:id="204" w:name="_Toc27047360"/>
      <w:bookmarkStart w:id="205" w:name="_Toc43899569"/>
      <w:bookmarkStart w:id="206" w:name="_Hlk28335871"/>
      <w:bookmarkEnd w:id="203"/>
      <w:r w:rsidRPr="0029682D">
        <w:rPr>
          <w:rFonts w:ascii="Arial" w:eastAsia="Arial" w:hAnsi="Arial" w:cs="Arial"/>
          <w:bCs/>
          <w:szCs w:val="28"/>
          <w:rtl/>
          <w:lang w:eastAsia="en-US"/>
        </w:rPr>
        <w:t>الخدمات عبر الإنترنت المستبعدة من ملحق حماية البيانات</w:t>
      </w:r>
      <w:r w:rsidRPr="007D609F">
        <w:rPr>
          <w:rFonts w:ascii="Arial" w:hAnsi="Arial" w:cs="Arial"/>
          <w:rtl/>
        </w:rPr>
        <w:t xml:space="preserve"> </w:t>
      </w:r>
      <w:r w:rsidRPr="007D609F">
        <w:rPr>
          <w:rFonts w:ascii="Arial" w:hAnsi="Arial" w:cs="Arial"/>
        </w:rPr>
        <w:t>(DPA)</w:t>
      </w:r>
      <w:bookmarkEnd w:id="204"/>
      <w:bookmarkEnd w:id="205"/>
    </w:p>
    <w:p w14:paraId="24C3F898" w14:textId="77777777" w:rsidR="008279C7" w:rsidRPr="008A5EAE" w:rsidRDefault="008279C7" w:rsidP="008279C7">
      <w:pPr>
        <w:pStyle w:val="ProductList-Body"/>
        <w:rPr>
          <w:rFonts w:ascii="Calibri" w:hAnsi="Calibri" w:cs="Calibri"/>
          <w:szCs w:val="18"/>
          <w:rtl/>
        </w:rPr>
      </w:pPr>
      <w:r w:rsidRPr="008A5EAE">
        <w:rPr>
          <w:rFonts w:ascii="Calibri" w:hAnsi="Calibri" w:cs="Calibri"/>
          <w:szCs w:val="18"/>
          <w:rtl/>
        </w:rPr>
        <w:t xml:space="preserve">لا تسري بنود اتفاقية DPA على الآتي: Bing Maps Mobile Asset Management Platform وBing Maps Transactions and Users وخدمات بحث Bing والخدمات المعرفية في الحاويات المثبتة على أجهزة العميل المخصصة وعروض GitHub وLinkedIn Sales Navigator وAzure Stack Hub وتوصيل بيانات Microsoft Graph لموردي البرامج المستقلين (ISV) وMicrosoft Genomics وVisual Studio App Center Test. تخضع جميع الخدمات عبر الإنترنت هذه لشروط الخصوصية والأمان المذكورة في </w:t>
      </w:r>
      <w:r w:rsidR="009B4CEC">
        <w:fldChar w:fldCharType="begin"/>
      </w:r>
      <w:r w:rsidR="009B4CEC">
        <w:instrText xml:space="preserve"> HYPERLINK \l "</w:instrText>
      </w:r>
      <w:r w:rsidR="009B4CEC">
        <w:instrText>الشروط</w:instrText>
      </w:r>
      <w:r w:rsidR="009B4CEC">
        <w:instrText xml:space="preserve"> </w:instrText>
      </w:r>
      <w:r w:rsidR="009B4CEC">
        <w:instrText>الخاصة</w:instrText>
      </w:r>
      <w:r w:rsidR="009B4CEC">
        <w:instrText xml:space="preserve"> </w:instrText>
      </w:r>
      <w:r w:rsidR="009B4CEC">
        <w:instrText>بالخدمات</w:instrText>
      </w:r>
      <w:r w:rsidR="009B4CEC">
        <w:instrText xml:space="preserve"> </w:instrText>
      </w:r>
      <w:r w:rsidR="009B4CEC">
        <w:instrText>عبر</w:instrText>
      </w:r>
      <w:r w:rsidR="009B4CEC">
        <w:instrText xml:space="preserve"> </w:instrText>
      </w:r>
      <w:r w:rsidR="009B4CEC">
        <w:instrText>الإنترنت</w:instrText>
      </w:r>
      <w:r w:rsidR="009B4CEC">
        <w:instrText>" \o "</w:instrText>
      </w:r>
      <w:r w:rsidR="009B4CEC">
        <w:instrText>الشروط</w:instrText>
      </w:r>
      <w:r w:rsidR="009B4CEC">
        <w:instrText xml:space="preserve"> </w:instrText>
      </w:r>
      <w:r w:rsidR="009B4CEC">
        <w:instrText>الخاصة</w:instrText>
      </w:r>
      <w:r w:rsidR="009B4CEC">
        <w:instrText xml:space="preserve"> </w:instrText>
      </w:r>
      <w:r w:rsidR="009B4CEC">
        <w:instrText>بالخدمة</w:instrText>
      </w:r>
      <w:r w:rsidR="009B4CEC">
        <w:instrText xml:space="preserve"> </w:instrText>
      </w:r>
      <w:r w:rsidR="009B4CEC">
        <w:instrText>ع</w:instrText>
      </w:r>
      <w:r w:rsidR="009B4CEC">
        <w:instrText>بر</w:instrText>
      </w:r>
      <w:r w:rsidR="009B4CEC">
        <w:instrText xml:space="preserve"> </w:instrText>
      </w:r>
      <w:r w:rsidR="009B4CEC">
        <w:instrText>الإنترنت</w:instrText>
      </w:r>
      <w:r w:rsidR="009B4CEC">
        <w:instrText xml:space="preserve">" </w:instrText>
      </w:r>
      <w:r w:rsidR="009B4CEC">
        <w:fldChar w:fldCharType="separate"/>
      </w:r>
      <w:r w:rsidRPr="008A5EAE">
        <w:rPr>
          <w:rFonts w:ascii="Calibri" w:hAnsi="Calibri" w:cs="Calibri"/>
          <w:color w:val="0563C1" w:themeColor="hyperlink"/>
          <w:szCs w:val="18"/>
          <w:u w:val="single"/>
          <w:rtl/>
        </w:rPr>
        <w:t>الشروط الخاصة بالخدمة عبر الإنترنت</w:t>
      </w:r>
      <w:r w:rsidR="009B4CEC">
        <w:rPr>
          <w:rFonts w:ascii="Calibri" w:hAnsi="Calibri" w:cs="Calibri"/>
          <w:color w:val="0563C1" w:themeColor="hyperlink"/>
          <w:szCs w:val="18"/>
          <w:u w:val="single"/>
        </w:rPr>
        <w:fldChar w:fldCharType="end"/>
      </w:r>
      <w:r w:rsidRPr="008A5EAE">
        <w:rPr>
          <w:rFonts w:ascii="Calibri" w:hAnsi="Calibri" w:cs="Calibri"/>
          <w:color w:val="0563C1" w:themeColor="hyperlink"/>
          <w:szCs w:val="18"/>
        </w:rPr>
        <w:t xml:space="preserve"> </w:t>
      </w:r>
      <w:r w:rsidRPr="008A5EAE">
        <w:rPr>
          <w:rFonts w:ascii="Calibri" w:hAnsi="Calibri" w:cs="Calibri"/>
          <w:szCs w:val="18"/>
          <w:rtl/>
        </w:rPr>
        <w:t>المعمول بها.</w:t>
      </w:r>
      <w:r>
        <w:t>‬</w:t>
      </w:r>
    </w:p>
    <w:p w14:paraId="0D24B1DE" w14:textId="77777777" w:rsidR="008279C7" w:rsidRPr="008A5EAE" w:rsidRDefault="008279C7" w:rsidP="008279C7">
      <w:pPr>
        <w:pStyle w:val="ProductList-Body"/>
        <w:rPr>
          <w:rFonts w:ascii="Calibri" w:hAnsi="Calibri" w:cs="Calibri"/>
        </w:rPr>
      </w:pPr>
    </w:p>
    <w:p w14:paraId="53C85289" w14:textId="77777777" w:rsidR="008279C7" w:rsidRPr="008A5EAE" w:rsidRDefault="008279C7" w:rsidP="008279C7">
      <w:pPr>
        <w:pStyle w:val="ProductList-ClauseHeading"/>
        <w:keepNext w:val="0"/>
        <w:rPr>
          <w:rFonts w:ascii="Calibri" w:hAnsi="Calibri" w:cs="Calibri"/>
          <w:bCs/>
        </w:rPr>
      </w:pPr>
      <w:r w:rsidRPr="008A5EAE">
        <w:rPr>
          <w:rFonts w:ascii="Calibri" w:hAnsi="Calibri" w:cs="Calibri"/>
          <w:bCs/>
          <w:rtl/>
        </w:rPr>
        <w:t xml:space="preserve">الاستثناءات الجغرافية الخاصة ببنود </w:t>
      </w:r>
      <w:r w:rsidRPr="008A5EAE">
        <w:rPr>
          <w:rFonts w:ascii="Calibri" w:hAnsi="Calibri" w:cs="Calibri"/>
          <w:bCs/>
        </w:rPr>
        <w:t>DPA</w:t>
      </w:r>
    </w:p>
    <w:p w14:paraId="151AA947" w14:textId="47133726" w:rsidR="00F5686B" w:rsidRPr="0029682D" w:rsidRDefault="008279C7" w:rsidP="008279C7">
      <w:pPr>
        <w:pStyle w:val="ProductList-Body"/>
        <w:rPr>
          <w:rFonts w:ascii="Arial" w:hAnsi="Arial" w:cs="Arial"/>
          <w:szCs w:val="18"/>
        </w:rPr>
      </w:pPr>
      <w:r w:rsidRPr="008A5EAE">
        <w:rPr>
          <w:rFonts w:ascii="Calibri" w:hAnsi="Calibri" w:cs="Calibri"/>
          <w:szCs w:val="18"/>
          <w:rtl/>
        </w:rPr>
        <w:t xml:space="preserve">بالنسبة إلى الخدمات عبر الإنترنت لـ </w:t>
      </w:r>
      <w:r w:rsidRPr="008A5EAE">
        <w:rPr>
          <w:rFonts w:ascii="Calibri" w:hAnsi="Calibri" w:cs="Calibri"/>
          <w:szCs w:val="18"/>
          <w:lang w:bidi=""/>
        </w:rPr>
        <w:t>Dynamics 365</w:t>
      </w:r>
      <w:r w:rsidRPr="008A5EAE">
        <w:rPr>
          <w:rFonts w:ascii="Calibri" w:hAnsi="Calibri" w:cs="Calibri"/>
          <w:szCs w:val="18"/>
          <w:rtl/>
        </w:rPr>
        <w:t xml:space="preserve"> و</w:t>
      </w:r>
      <w:r w:rsidRPr="008A5EAE">
        <w:rPr>
          <w:rFonts w:ascii="Calibri" w:hAnsi="Calibri" w:cs="Calibri"/>
          <w:szCs w:val="18"/>
        </w:rPr>
        <w:t>Power Platform</w:t>
      </w:r>
      <w:r w:rsidRPr="008A5EAE">
        <w:rPr>
          <w:rFonts w:ascii="Calibri" w:hAnsi="Calibri" w:cs="Calibri"/>
          <w:szCs w:val="18"/>
          <w:rtl/>
        </w:rPr>
        <w:t xml:space="preserve">، فإن بنود </w:t>
      </w:r>
      <w:r w:rsidRPr="008A5EAE">
        <w:rPr>
          <w:rFonts w:ascii="Calibri" w:hAnsi="Calibri" w:cs="Calibri"/>
          <w:szCs w:val="18"/>
        </w:rPr>
        <w:t>DPA</w:t>
      </w:r>
      <w:r w:rsidRPr="008A5EAE">
        <w:rPr>
          <w:rFonts w:ascii="Calibri" w:hAnsi="Calibri" w:cs="Calibri"/>
          <w:szCs w:val="18"/>
          <w:rtl/>
        </w:rPr>
        <w:t xml:space="preserve"> المحددة على النحو المشار إليه في الملحق أ، والتي تنص على أن "تخزّن </w:t>
      </w:r>
      <w:r w:rsidRPr="008A5EAE">
        <w:rPr>
          <w:rFonts w:ascii="Calibri" w:hAnsi="Calibri" w:cs="Calibri"/>
          <w:szCs w:val="18"/>
        </w:rPr>
        <w:t>Microsoft</w:t>
      </w:r>
      <w:r w:rsidRPr="008A5EAE">
        <w:rPr>
          <w:rFonts w:ascii="Calibri" w:hAnsi="Calibri" w:cs="Calibri"/>
          <w:szCs w:val="18"/>
          <w:rtl/>
        </w:rPr>
        <w:t xml:space="preserve"> نسخًا من بيانات العميل وإجراءات استرداد البيانات في مكان مختلف عن المكان الذي توجد فيه أجهزة الكمبيوتر الأساسية التي تعالج بيانات العميل."، لا تسري على المناطق الجغرافية التالية: الإمارات العربية المتحدة وجنوب إفريقيا</w:t>
      </w:r>
      <w:r w:rsidR="00B214F7" w:rsidRPr="00EA2413">
        <w:rPr>
          <w:rFonts w:ascii="Calibri" w:eastAsia="Calibri" w:hAnsi="Calibri" w:cs="Arial"/>
          <w:szCs w:val="18"/>
          <w:rtl/>
        </w:rPr>
        <w:t>.</w:t>
      </w:r>
      <w:r w:rsidR="00F5686B">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p>
    <w:p w14:paraId="3ADCC496" w14:textId="77777777" w:rsidR="00F5686B" w:rsidRPr="007D609F" w:rsidRDefault="009B4CEC"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p>
    <w:p w14:paraId="426E8662" w14:textId="77777777" w:rsidR="00F5686B" w:rsidRPr="007D609F" w:rsidRDefault="00F5686B" w:rsidP="00F5686B">
      <w:pPr>
        <w:pStyle w:val="ProductList-Offering1Heading"/>
        <w:outlineLvl w:val="1"/>
        <w:rPr>
          <w:rFonts w:ascii="Arial" w:hAnsi="Arial" w:cs="Arial"/>
        </w:rPr>
      </w:pPr>
      <w:bookmarkStart w:id="207" w:name="_Toc27047361"/>
      <w:bookmarkStart w:id="208" w:name="_Toc43899570"/>
      <w:bookmarkStart w:id="209" w:name="CoreOnlineServices"/>
      <w:r w:rsidRPr="0029682D">
        <w:rPr>
          <w:rFonts w:ascii="Arial" w:eastAsia="Arial" w:hAnsi="Arial" w:cs="Arial"/>
          <w:bCs/>
          <w:szCs w:val="28"/>
          <w:rtl/>
          <w:lang w:eastAsia="en-US"/>
        </w:rPr>
        <w:t>الخدمات الأساسية عبر الإنترنت</w:t>
      </w:r>
      <w:bookmarkEnd w:id="207"/>
      <w:bookmarkEnd w:id="208"/>
    </w:p>
    <w:bookmarkEnd w:id="209"/>
    <w:p w14:paraId="252639EA"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يسري مصطلح "الخدمات عبر الإنترنت الأساسية" فقط على الخدمات الواردة في الجدول أدناه، باستثناء أي معاينات.</w:t>
      </w:r>
    </w:p>
    <w:p w14:paraId="46889774" w14:textId="77777777" w:rsidR="00F5686B" w:rsidRPr="007D609F" w:rsidRDefault="00F5686B" w:rsidP="00F5686B">
      <w:pPr>
        <w:pStyle w:val="ProductList-Body"/>
        <w:rPr>
          <w:rFonts w:ascii="Arial" w:hAnsi="Arial" w:cs="Aria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86B" w:rsidRPr="007D609F" w14:paraId="5635EF7F" w14:textId="77777777" w:rsidTr="00F5686B">
        <w:trPr>
          <w:tblHeader/>
        </w:trPr>
        <w:tc>
          <w:tcPr>
            <w:tcW w:w="10800" w:type="dxa"/>
            <w:gridSpan w:val="2"/>
            <w:shd w:val="clear" w:color="auto" w:fill="0072C6"/>
          </w:tcPr>
          <w:p w14:paraId="012727FE" w14:textId="77777777" w:rsidR="00F5686B" w:rsidRPr="007D609F" w:rsidRDefault="00F5686B" w:rsidP="00F5686B">
            <w:pPr>
              <w:pStyle w:val="ProductList-Body"/>
              <w:spacing w:before="20" w:after="20"/>
              <w:rPr>
                <w:rFonts w:ascii="Arial" w:hAnsi="Arial" w:cs="Arial"/>
                <w:color w:val="FFFFFF" w:themeColor="background1"/>
                <w:sz w:val="16"/>
                <w:szCs w:val="16"/>
              </w:rPr>
            </w:pPr>
            <w:r w:rsidRPr="007D609F">
              <w:rPr>
                <w:rFonts w:ascii="Arial" w:hAnsi="Arial" w:cs="Arial"/>
                <w:color w:val="FFFFFF" w:themeColor="background1"/>
                <w:sz w:val="16"/>
                <w:szCs w:val="16"/>
                <w:rtl/>
              </w:rPr>
              <w:t>الخدمات عبر الإنترنت</w:t>
            </w:r>
          </w:p>
        </w:tc>
      </w:tr>
      <w:tr w:rsidR="00B214F7" w:rsidRPr="007D609F" w14:paraId="12B3D398" w14:textId="77777777" w:rsidTr="00F5686B">
        <w:tc>
          <w:tcPr>
            <w:tcW w:w="2610" w:type="dxa"/>
            <w:vAlign w:val="center"/>
          </w:tcPr>
          <w:p w14:paraId="6E31CC21" w14:textId="7408F26B" w:rsidR="00B214F7" w:rsidRPr="00B214F7" w:rsidRDefault="00B214F7" w:rsidP="00B214F7">
            <w:pPr>
              <w:pStyle w:val="ProductList-Body"/>
              <w:rPr>
                <w:rFonts w:ascii="Arial" w:hAnsi="Arial" w:cs="Arial"/>
                <w:sz w:val="16"/>
                <w:szCs w:val="16"/>
              </w:rPr>
            </w:pPr>
            <w:r w:rsidRPr="00B214F7">
              <w:rPr>
                <w:rFonts w:ascii="Arial" w:eastAsia="Calibri" w:hAnsi="Arial" w:cs="Arial"/>
                <w:sz w:val="16"/>
                <w:szCs w:val="16"/>
                <w:lang w:bidi=""/>
              </w:rPr>
              <w:t>Microsoft Dynamics 365 Core Services</w:t>
            </w:r>
          </w:p>
        </w:tc>
        <w:tc>
          <w:tcPr>
            <w:tcW w:w="8190" w:type="dxa"/>
          </w:tcPr>
          <w:p w14:paraId="0770F000" w14:textId="041E3A35" w:rsidR="00B214F7" w:rsidRPr="00B81D02" w:rsidRDefault="00B214F7" w:rsidP="00B214F7">
            <w:pPr>
              <w:pStyle w:val="ProductList-Body"/>
              <w:rPr>
                <w:rFonts w:cstheme="minorHAnsi"/>
                <w:sz w:val="16"/>
                <w:szCs w:val="16"/>
              </w:rPr>
            </w:pPr>
            <w:r w:rsidRPr="00B81D02">
              <w:rPr>
                <w:rFonts w:eastAsia="Calibri" w:cstheme="minorHAnsi"/>
                <w:sz w:val="16"/>
                <w:szCs w:val="16"/>
                <w:rtl/>
              </w:rPr>
              <w:t xml:space="preserve">الخدمات التالية، كل منها كخدمة مستقلة أو بحسب تضمينها في خطة أو تطبيق يحملان علامة </w:t>
            </w:r>
            <w:r w:rsidRPr="00B81D02">
              <w:rPr>
                <w:rFonts w:eastAsia="Calibri" w:cstheme="minorHAnsi"/>
                <w:sz w:val="16"/>
                <w:szCs w:val="16"/>
                <w:lang w:bidi=""/>
              </w:rPr>
              <w:t>Office 365</w:t>
            </w:r>
            <w:r w:rsidRPr="00B81D02">
              <w:rPr>
                <w:rFonts w:eastAsia="Calibri" w:cstheme="minorHAnsi"/>
                <w:sz w:val="16"/>
                <w:szCs w:val="16"/>
                <w:rtl/>
              </w:rPr>
              <w:t xml:space="preserve"> التجارية: </w:t>
            </w:r>
            <w:r w:rsidRPr="00B81D02">
              <w:rPr>
                <w:rFonts w:eastAsia="Calibri" w:cstheme="minorHAnsi"/>
                <w:sz w:val="16"/>
                <w:szCs w:val="16"/>
                <w:lang w:bidi=""/>
              </w:rPr>
              <w:t>Dynamics 365 Customer Service Enterprise</w:t>
            </w:r>
            <w:r w:rsidRPr="00B81D02">
              <w:rPr>
                <w:rFonts w:eastAsia="Calibri" w:cstheme="minorHAnsi"/>
                <w:sz w:val="16"/>
                <w:szCs w:val="16"/>
                <w:rtl/>
              </w:rPr>
              <w:t xml:space="preserve"> و</w:t>
            </w:r>
            <w:r w:rsidRPr="00B81D02">
              <w:rPr>
                <w:rFonts w:eastAsia="Calibri" w:cstheme="minorHAnsi"/>
                <w:sz w:val="16"/>
                <w:szCs w:val="16"/>
                <w:lang w:bidi=""/>
              </w:rPr>
              <w:t>Dynamics 365 Customer Service Professional</w:t>
            </w:r>
            <w:r w:rsidRPr="00B81D02">
              <w:rPr>
                <w:rFonts w:eastAsia="Calibri" w:cstheme="minorHAnsi"/>
                <w:sz w:val="16"/>
                <w:szCs w:val="16"/>
                <w:rtl/>
              </w:rPr>
              <w:t xml:space="preserve"> و</w:t>
            </w:r>
            <w:r w:rsidRPr="00B81D02">
              <w:rPr>
                <w:rFonts w:eastAsia="Calibri" w:cstheme="minorHAnsi"/>
                <w:sz w:val="16"/>
                <w:szCs w:val="16"/>
                <w:lang w:bidi=""/>
              </w:rPr>
              <w:t>Dynamics 365 Customer Service Insights</w:t>
            </w:r>
            <w:r w:rsidRPr="00B81D02">
              <w:rPr>
                <w:rFonts w:eastAsia="Calibri" w:cstheme="minorHAnsi"/>
                <w:sz w:val="16"/>
                <w:szCs w:val="16"/>
                <w:rtl/>
              </w:rPr>
              <w:t xml:space="preserve"> و</w:t>
            </w:r>
            <w:r w:rsidRPr="00B81D02">
              <w:rPr>
                <w:rFonts w:eastAsia="Calibri" w:cstheme="minorHAnsi"/>
                <w:sz w:val="16"/>
                <w:szCs w:val="16"/>
                <w:lang w:bidi=""/>
              </w:rPr>
              <w:t>Dynamics 365 Field Service</w:t>
            </w:r>
            <w:r w:rsidRPr="00B81D02">
              <w:rPr>
                <w:rFonts w:eastAsia="Calibri" w:cstheme="minorHAnsi"/>
                <w:sz w:val="16"/>
                <w:szCs w:val="16"/>
                <w:rtl/>
              </w:rPr>
              <w:t xml:space="preserve"> و</w:t>
            </w:r>
            <w:r w:rsidRPr="00B81D02">
              <w:rPr>
                <w:rFonts w:eastAsia="Calibri" w:cstheme="minorHAnsi"/>
                <w:sz w:val="16"/>
                <w:szCs w:val="16"/>
                <w:lang w:bidi=""/>
              </w:rPr>
              <w:t>Dynamics 365 Business Central</w:t>
            </w:r>
            <w:r w:rsidRPr="00B81D02">
              <w:rPr>
                <w:rFonts w:eastAsia="Calibri" w:cstheme="minorHAnsi"/>
                <w:sz w:val="16"/>
                <w:szCs w:val="16"/>
                <w:rtl/>
              </w:rPr>
              <w:t xml:space="preserve"> و</w:t>
            </w:r>
            <w:r w:rsidRPr="00B81D02">
              <w:rPr>
                <w:rFonts w:eastAsia="Calibri" w:cstheme="minorHAnsi"/>
                <w:sz w:val="16"/>
                <w:szCs w:val="16"/>
                <w:lang w:bidi=""/>
              </w:rPr>
              <w:t>Dynamics 365 Supply Chain Management</w:t>
            </w:r>
            <w:r w:rsidRPr="00B81D02">
              <w:rPr>
                <w:rFonts w:eastAsia="Calibri" w:cstheme="minorHAnsi"/>
                <w:sz w:val="16"/>
                <w:szCs w:val="16"/>
                <w:rtl/>
              </w:rPr>
              <w:t xml:space="preserve"> و</w:t>
            </w:r>
            <w:r w:rsidRPr="00B81D02">
              <w:rPr>
                <w:rFonts w:eastAsia="Calibri" w:cstheme="minorHAnsi"/>
                <w:sz w:val="16"/>
                <w:szCs w:val="16"/>
                <w:lang w:bidi=""/>
              </w:rPr>
              <w:t>Dynamics 365 Finance</w:t>
            </w:r>
            <w:r w:rsidRPr="00B81D02">
              <w:rPr>
                <w:rFonts w:eastAsia="Calibri" w:cstheme="minorHAnsi"/>
                <w:sz w:val="16"/>
                <w:szCs w:val="16"/>
                <w:rtl/>
              </w:rPr>
              <w:t xml:space="preserve"> و</w:t>
            </w:r>
            <w:r w:rsidRPr="00B81D02">
              <w:rPr>
                <w:rFonts w:eastAsia="Calibri" w:cstheme="minorHAnsi"/>
                <w:sz w:val="16"/>
                <w:szCs w:val="16"/>
                <w:lang w:bidi=""/>
              </w:rPr>
              <w:t>Dynamics 365 Marketing</w:t>
            </w:r>
            <w:r w:rsidRPr="00B81D02">
              <w:rPr>
                <w:rFonts w:eastAsia="Calibri" w:cstheme="minorHAnsi"/>
                <w:sz w:val="16"/>
                <w:szCs w:val="16"/>
                <w:rtl/>
              </w:rPr>
              <w:t xml:space="preserve"> و</w:t>
            </w:r>
            <w:r w:rsidRPr="00B81D02">
              <w:rPr>
                <w:rFonts w:eastAsia="Calibri" w:cstheme="minorHAnsi"/>
                <w:sz w:val="16"/>
                <w:szCs w:val="16"/>
                <w:lang w:bidi=""/>
              </w:rPr>
              <w:t>Dynamics 365 Project Service Automation</w:t>
            </w:r>
            <w:r w:rsidRPr="00B81D02">
              <w:rPr>
                <w:rFonts w:eastAsia="Calibri" w:cstheme="minorHAnsi"/>
                <w:sz w:val="16"/>
                <w:szCs w:val="16"/>
                <w:rtl/>
              </w:rPr>
              <w:t xml:space="preserve"> و</w:t>
            </w:r>
            <w:r w:rsidRPr="00B81D02">
              <w:rPr>
                <w:rFonts w:eastAsia="Calibri" w:cstheme="minorHAnsi"/>
                <w:sz w:val="16"/>
                <w:szCs w:val="16"/>
                <w:lang w:bidi=""/>
              </w:rPr>
              <w:t>Dynamics 365 Commerce</w:t>
            </w:r>
            <w:r w:rsidRPr="00B81D02">
              <w:rPr>
                <w:rFonts w:eastAsia="Calibri" w:cstheme="minorHAnsi"/>
                <w:sz w:val="16"/>
                <w:szCs w:val="16"/>
                <w:rtl/>
              </w:rPr>
              <w:t xml:space="preserve"> و</w:t>
            </w:r>
            <w:r w:rsidRPr="00B81D02">
              <w:rPr>
                <w:rFonts w:eastAsia="Calibri" w:cstheme="minorHAnsi"/>
                <w:sz w:val="16"/>
                <w:szCs w:val="16"/>
                <w:lang w:bidi=""/>
              </w:rPr>
              <w:t>Dynamics 365 Human Resources</w:t>
            </w:r>
            <w:r w:rsidRPr="00B81D02">
              <w:rPr>
                <w:rFonts w:eastAsia="Calibri" w:cstheme="minorHAnsi"/>
                <w:sz w:val="16"/>
                <w:szCs w:val="16"/>
                <w:rtl/>
              </w:rPr>
              <w:t xml:space="preserve"> و</w:t>
            </w:r>
            <w:r w:rsidRPr="00B81D02">
              <w:rPr>
                <w:rFonts w:eastAsia="Calibri" w:cstheme="minorHAnsi"/>
                <w:sz w:val="16"/>
                <w:szCs w:val="16"/>
                <w:lang w:bidi=""/>
              </w:rPr>
              <w:t>Dynamics 365 Sales Enterprise</w:t>
            </w:r>
            <w:r w:rsidRPr="00B81D02">
              <w:rPr>
                <w:rFonts w:eastAsia="Calibri" w:cstheme="minorHAnsi"/>
                <w:sz w:val="16"/>
                <w:szCs w:val="16"/>
                <w:rtl/>
              </w:rPr>
              <w:t xml:space="preserve"> و</w:t>
            </w:r>
            <w:r w:rsidRPr="00B81D02">
              <w:rPr>
                <w:rFonts w:eastAsia="Calibri" w:cstheme="minorHAnsi"/>
                <w:sz w:val="16"/>
                <w:szCs w:val="16"/>
                <w:lang w:bidi=""/>
              </w:rPr>
              <w:t>Dynamics 365 Sales Professional</w:t>
            </w:r>
            <w:r w:rsidRPr="00B81D02">
              <w:rPr>
                <w:rFonts w:eastAsia="Calibri" w:cstheme="minorHAnsi"/>
                <w:sz w:val="16"/>
                <w:szCs w:val="16"/>
                <w:rtl/>
              </w:rPr>
              <w:t xml:space="preserve">. خدمات </w:t>
            </w:r>
            <w:r w:rsidRPr="00B81D02">
              <w:rPr>
                <w:rFonts w:eastAsia="Calibri" w:cstheme="minorHAnsi"/>
                <w:sz w:val="16"/>
                <w:szCs w:val="16"/>
                <w:lang w:bidi=""/>
              </w:rPr>
              <w:t>Dynamics 365 Core Services</w:t>
            </w:r>
            <w:r w:rsidRPr="00B81D02">
              <w:rPr>
                <w:rFonts w:eastAsia="Calibri" w:cstheme="minorHAnsi"/>
                <w:sz w:val="16"/>
                <w:szCs w:val="16"/>
                <w:rtl/>
              </w:rPr>
              <w:t xml:space="preserve"> لا تتضمن </w:t>
            </w:r>
            <w:r w:rsidRPr="00B81D02">
              <w:rPr>
                <w:rFonts w:eastAsia="Calibri" w:cstheme="minorHAnsi"/>
                <w:sz w:val="16"/>
                <w:szCs w:val="16"/>
                <w:lang w:bidi=""/>
              </w:rPr>
              <w:t>(1) Dynamics 365 Services</w:t>
            </w:r>
            <w:r w:rsidRPr="00B81D02">
              <w:rPr>
                <w:rFonts w:eastAsia="Calibri" w:cstheme="minorHAnsi"/>
                <w:sz w:val="16"/>
                <w:szCs w:val="16"/>
                <w:rtl/>
              </w:rPr>
              <w:t xml:space="preserve"> للأجهزة أو البرامج المدعومة، والتي تشمل على سبيل المثال لا الحصر </w:t>
            </w:r>
            <w:r w:rsidRPr="00B81D02">
              <w:rPr>
                <w:rFonts w:eastAsia="Calibri" w:cstheme="minorHAnsi"/>
                <w:sz w:val="16"/>
                <w:szCs w:val="16"/>
                <w:lang w:bidi=""/>
              </w:rPr>
              <w:t>Dynamics 365</w:t>
            </w:r>
            <w:r w:rsidRPr="00B81D02">
              <w:rPr>
                <w:rFonts w:eastAsia="Calibri" w:cstheme="minorHAnsi"/>
                <w:sz w:val="16"/>
                <w:szCs w:val="16"/>
                <w:rtl/>
              </w:rPr>
              <w:t xml:space="preserve"> للتطبيقات أو الأجهزة اللوحية أو الهواتف أو أي منها؛ </w:t>
            </w:r>
            <w:r w:rsidRPr="00B81D02">
              <w:rPr>
                <w:rFonts w:eastAsia="Calibri" w:cstheme="minorHAnsi"/>
                <w:sz w:val="16"/>
                <w:szCs w:val="16"/>
                <w:lang w:bidi=""/>
              </w:rPr>
              <w:t>(2) LinkedIn Sales Navigator</w:t>
            </w:r>
            <w:r w:rsidRPr="00B81D02">
              <w:rPr>
                <w:rFonts w:eastAsia="Calibri" w:cstheme="minorHAnsi"/>
                <w:sz w:val="16"/>
                <w:szCs w:val="16"/>
                <w:rtl/>
              </w:rPr>
              <w:t xml:space="preserve"> أو </w:t>
            </w:r>
            <w:r w:rsidRPr="00B81D02">
              <w:rPr>
                <w:rFonts w:eastAsia="Calibri" w:cstheme="minorHAnsi"/>
                <w:sz w:val="16"/>
                <w:szCs w:val="16"/>
                <w:lang w:bidi=""/>
              </w:rPr>
              <w:t>(3)</w:t>
            </w:r>
            <w:r w:rsidRPr="00B81D02">
              <w:rPr>
                <w:rFonts w:eastAsia="Calibri" w:cstheme="minorHAnsi"/>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B81D02">
              <w:rPr>
                <w:rFonts w:eastAsia="Calibri" w:cstheme="minorHAnsi"/>
                <w:sz w:val="16"/>
                <w:szCs w:val="16"/>
                <w:lang w:bidi=""/>
              </w:rPr>
              <w:t>Dynamics 365 Core Services</w:t>
            </w:r>
            <w:r w:rsidRPr="00B81D02">
              <w:rPr>
                <w:rFonts w:eastAsia="Calibri" w:cstheme="minorHAnsi"/>
                <w:sz w:val="16"/>
                <w:szCs w:val="16"/>
                <w:rtl/>
              </w:rPr>
              <w:t>.</w:t>
            </w:r>
          </w:p>
        </w:tc>
      </w:tr>
      <w:tr w:rsidR="007867C0" w:rsidRPr="007D609F" w14:paraId="37C391FF" w14:textId="77777777" w:rsidTr="00F5686B">
        <w:tc>
          <w:tcPr>
            <w:tcW w:w="2610" w:type="dxa"/>
            <w:vAlign w:val="center"/>
          </w:tcPr>
          <w:p w14:paraId="17C92C69" w14:textId="7798E3F0" w:rsidR="007867C0" w:rsidRPr="007867C0" w:rsidRDefault="007867C0" w:rsidP="007867C0">
            <w:pPr>
              <w:pStyle w:val="ProductList-Body"/>
              <w:rPr>
                <w:rFonts w:ascii="Arial" w:hAnsi="Arial" w:cs="Arial"/>
                <w:sz w:val="16"/>
                <w:szCs w:val="16"/>
              </w:rPr>
            </w:pPr>
            <w:r w:rsidRPr="007867C0">
              <w:rPr>
                <w:rFonts w:ascii="Calibri" w:hAnsi="Calibri" w:cs="Calibri"/>
                <w:sz w:val="16"/>
                <w:szCs w:val="16"/>
                <w:rtl/>
              </w:rPr>
              <w:t xml:space="preserve">خدمات </w:t>
            </w:r>
            <w:r w:rsidRPr="007867C0">
              <w:rPr>
                <w:rFonts w:ascii="Calibri" w:hAnsi="Calibri" w:cs="Calibri"/>
                <w:sz w:val="16"/>
                <w:szCs w:val="16"/>
                <w:lang w:bidi="en-US"/>
              </w:rPr>
              <w:t>Office 365</w:t>
            </w:r>
          </w:p>
        </w:tc>
        <w:tc>
          <w:tcPr>
            <w:tcW w:w="8190" w:type="dxa"/>
          </w:tcPr>
          <w:p w14:paraId="1BB988D8" w14:textId="65759562" w:rsidR="007867C0" w:rsidRPr="007867C0" w:rsidRDefault="007867C0" w:rsidP="007867C0">
            <w:pPr>
              <w:pStyle w:val="ProductList-Body"/>
              <w:rPr>
                <w:rFonts w:cstheme="minorHAnsi"/>
                <w:sz w:val="16"/>
                <w:szCs w:val="16"/>
              </w:rPr>
            </w:pPr>
            <w:r w:rsidRPr="007867C0">
              <w:rPr>
                <w:rFonts w:ascii="Calibri" w:hAnsi="Calibri" w:cs="Calibri"/>
                <w:sz w:val="16"/>
                <w:szCs w:val="16"/>
                <w:rtl/>
              </w:rPr>
              <w:t xml:space="preserve">الخدمات التالية، تمثل كل منها خدمة مستقلة أو خدمة مضمنة في خطة أو مجموعة تحمل علامة </w:t>
            </w:r>
            <w:r w:rsidRPr="007867C0">
              <w:rPr>
                <w:rFonts w:ascii="Calibri" w:hAnsi="Calibri" w:cs="Calibri"/>
                <w:sz w:val="16"/>
                <w:szCs w:val="16"/>
                <w:lang w:bidi="en-US"/>
              </w:rPr>
              <w:t>Office 365</w:t>
            </w:r>
            <w:r w:rsidRPr="007867C0">
              <w:rPr>
                <w:rFonts w:ascii="Calibri" w:hAnsi="Calibri" w:cs="Calibri"/>
                <w:sz w:val="16"/>
                <w:szCs w:val="16"/>
                <w:rtl/>
              </w:rPr>
              <w:t xml:space="preserve"> التجارية: </w:t>
            </w:r>
            <w:r w:rsidRPr="007867C0">
              <w:rPr>
                <w:rFonts w:ascii="Calibri" w:hAnsi="Calibri" w:cs="Calibri"/>
                <w:sz w:val="16"/>
                <w:szCs w:val="16"/>
              </w:rPr>
              <w:t>Compliance Manager</w:t>
            </w:r>
            <w:r w:rsidRPr="007867C0">
              <w:rPr>
                <w:rFonts w:ascii="Calibri" w:hAnsi="Calibri" w:cs="Calibri"/>
                <w:sz w:val="16"/>
                <w:szCs w:val="16"/>
                <w:rtl/>
              </w:rPr>
              <w:t xml:space="preserve">، و </w:t>
            </w:r>
            <w:r w:rsidRPr="007867C0">
              <w:rPr>
                <w:rFonts w:ascii="Calibri" w:hAnsi="Calibri" w:cs="Calibri"/>
                <w:sz w:val="16"/>
                <w:szCs w:val="16"/>
              </w:rPr>
              <w:t>Customer Lockbox</w:t>
            </w:r>
            <w:r w:rsidRPr="007867C0">
              <w:rPr>
                <w:rFonts w:ascii="Calibri" w:hAnsi="Calibri" w:cs="Calibri"/>
                <w:sz w:val="16"/>
                <w:szCs w:val="16"/>
                <w:rtl/>
              </w:rPr>
              <w:t xml:space="preserve">، و </w:t>
            </w:r>
            <w:r w:rsidRPr="007867C0">
              <w:rPr>
                <w:rFonts w:ascii="Calibri" w:hAnsi="Calibri" w:cs="Calibri"/>
                <w:sz w:val="16"/>
                <w:szCs w:val="16"/>
              </w:rPr>
              <w:t>Exchange Online Archiving</w:t>
            </w:r>
            <w:r w:rsidRPr="007867C0">
              <w:rPr>
                <w:rFonts w:ascii="Calibri" w:hAnsi="Calibri" w:cs="Calibri"/>
                <w:sz w:val="16"/>
                <w:szCs w:val="16"/>
                <w:rtl/>
              </w:rPr>
              <w:t>، و</w:t>
            </w:r>
            <w:r w:rsidRPr="007867C0">
              <w:rPr>
                <w:rFonts w:ascii="Calibri" w:hAnsi="Calibri" w:cs="Calibri"/>
                <w:sz w:val="16"/>
                <w:szCs w:val="16"/>
              </w:rPr>
              <w:t>Exchange Online Protection</w:t>
            </w:r>
            <w:r w:rsidRPr="007867C0">
              <w:rPr>
                <w:rFonts w:ascii="Calibri" w:hAnsi="Calibri" w:cs="Calibri"/>
                <w:sz w:val="16"/>
                <w:szCs w:val="16"/>
                <w:rtl/>
              </w:rPr>
              <w:t>، و</w:t>
            </w:r>
            <w:r w:rsidRPr="007867C0">
              <w:rPr>
                <w:rFonts w:ascii="Calibri" w:hAnsi="Calibri" w:cs="Calibri"/>
                <w:sz w:val="16"/>
                <w:szCs w:val="16"/>
              </w:rPr>
              <w:t>Exchange Online</w:t>
            </w:r>
            <w:r w:rsidRPr="007867C0">
              <w:rPr>
                <w:rFonts w:ascii="Calibri" w:hAnsi="Calibri" w:cs="Calibri"/>
                <w:sz w:val="16"/>
                <w:szCs w:val="16"/>
                <w:rtl/>
              </w:rPr>
              <w:t>، و</w:t>
            </w:r>
            <w:r w:rsidRPr="007867C0">
              <w:rPr>
                <w:rFonts w:ascii="Calibri" w:hAnsi="Calibri" w:cs="Calibri"/>
                <w:sz w:val="16"/>
                <w:szCs w:val="16"/>
              </w:rPr>
              <w:t>Microsoft Bookings</w:t>
            </w:r>
            <w:r w:rsidRPr="007867C0">
              <w:rPr>
                <w:rFonts w:ascii="Calibri" w:hAnsi="Calibri" w:cs="Calibri"/>
                <w:sz w:val="16"/>
                <w:szCs w:val="16"/>
                <w:rtl/>
              </w:rPr>
              <w:t>، و</w:t>
            </w:r>
            <w:r w:rsidRPr="007867C0">
              <w:rPr>
                <w:rFonts w:ascii="Calibri" w:hAnsi="Calibri" w:cs="Calibri"/>
                <w:sz w:val="16"/>
                <w:szCs w:val="16"/>
              </w:rPr>
              <w:t>Microsoft Forms</w:t>
            </w:r>
            <w:r w:rsidRPr="007867C0">
              <w:rPr>
                <w:rFonts w:ascii="Calibri" w:hAnsi="Calibri" w:cs="Calibri"/>
                <w:sz w:val="16"/>
                <w:szCs w:val="16"/>
                <w:rtl/>
              </w:rPr>
              <w:t>، و</w:t>
            </w:r>
            <w:r w:rsidRPr="007867C0">
              <w:rPr>
                <w:rFonts w:ascii="Calibri" w:hAnsi="Calibri" w:cs="Calibri"/>
                <w:sz w:val="16"/>
                <w:szCs w:val="16"/>
              </w:rPr>
              <w:t>Microsoft MyAnalytics</w:t>
            </w:r>
            <w:r w:rsidRPr="007867C0">
              <w:rPr>
                <w:rFonts w:ascii="Calibri" w:hAnsi="Calibri" w:cs="Calibri"/>
                <w:sz w:val="16"/>
                <w:szCs w:val="16"/>
                <w:rtl/>
              </w:rPr>
              <w:t>، و</w:t>
            </w:r>
            <w:r w:rsidRPr="007867C0">
              <w:rPr>
                <w:rFonts w:ascii="Calibri" w:hAnsi="Calibri" w:cs="Calibri"/>
                <w:sz w:val="16"/>
                <w:szCs w:val="16"/>
              </w:rPr>
              <w:t>Microsoft Planner</w:t>
            </w:r>
            <w:r w:rsidRPr="007867C0">
              <w:rPr>
                <w:rFonts w:ascii="Calibri" w:hAnsi="Calibri" w:cs="Calibri"/>
                <w:sz w:val="16"/>
                <w:szCs w:val="16"/>
                <w:rtl/>
              </w:rPr>
              <w:t>، و</w:t>
            </w:r>
            <w:r w:rsidRPr="007867C0">
              <w:rPr>
                <w:rFonts w:ascii="Calibri" w:hAnsi="Calibri" w:cs="Calibri"/>
                <w:sz w:val="16"/>
                <w:szCs w:val="16"/>
              </w:rPr>
              <w:t>Microsoft StaffHub</w:t>
            </w:r>
            <w:r w:rsidRPr="007867C0">
              <w:rPr>
                <w:rFonts w:ascii="Calibri" w:hAnsi="Calibri" w:cs="Calibri"/>
                <w:sz w:val="16"/>
                <w:szCs w:val="16"/>
                <w:rtl/>
              </w:rPr>
              <w:t>، و</w:t>
            </w:r>
            <w:r w:rsidRPr="007867C0">
              <w:rPr>
                <w:rFonts w:ascii="Calibri" w:hAnsi="Calibri" w:cs="Calibri"/>
                <w:sz w:val="16"/>
                <w:szCs w:val="16"/>
              </w:rPr>
              <w:t>Microsoft Stream</w:t>
            </w:r>
            <w:r w:rsidRPr="007867C0">
              <w:rPr>
                <w:rFonts w:ascii="Calibri" w:hAnsi="Calibri" w:cs="Calibri"/>
                <w:sz w:val="16"/>
                <w:szCs w:val="16"/>
                <w:rtl/>
              </w:rPr>
              <w:t>، و</w:t>
            </w:r>
            <w:r w:rsidRPr="007867C0">
              <w:rPr>
                <w:rFonts w:ascii="Calibri" w:hAnsi="Calibri" w:cs="Calibri"/>
                <w:sz w:val="16"/>
                <w:szCs w:val="16"/>
              </w:rPr>
              <w:t>Microsoft Teams</w:t>
            </w:r>
            <w:r w:rsidRPr="007867C0">
              <w:rPr>
                <w:rFonts w:ascii="Calibri" w:hAnsi="Calibri" w:cs="Calibri"/>
                <w:sz w:val="16"/>
                <w:szCs w:val="16"/>
                <w:rtl/>
              </w:rPr>
              <w:t xml:space="preserve"> (وتشمل الحجوزات والقوائم والورديات)، و </w:t>
            </w:r>
            <w:r w:rsidRPr="007867C0">
              <w:rPr>
                <w:rFonts w:ascii="Calibri" w:hAnsi="Calibri" w:cs="Calibri"/>
                <w:sz w:val="16"/>
                <w:szCs w:val="16"/>
              </w:rPr>
              <w:t>Microsoft To-Do</w:t>
            </w:r>
            <w:r w:rsidRPr="007867C0">
              <w:rPr>
                <w:rFonts w:ascii="Calibri" w:hAnsi="Calibri" w:cs="Calibri"/>
                <w:sz w:val="16"/>
                <w:szCs w:val="16"/>
                <w:rtl/>
              </w:rPr>
              <w:t xml:space="preserve">، و </w:t>
            </w:r>
            <w:r w:rsidRPr="007867C0">
              <w:rPr>
                <w:rFonts w:ascii="Calibri" w:hAnsi="Calibri" w:cs="Calibri"/>
                <w:sz w:val="16"/>
                <w:szCs w:val="16"/>
                <w:lang w:bidi="en-US"/>
              </w:rPr>
              <w:t>Office 365 Advanced Threat Protection</w:t>
            </w:r>
            <w:r w:rsidRPr="007867C0">
              <w:rPr>
                <w:rFonts w:ascii="Calibri" w:hAnsi="Calibri" w:cs="Calibri"/>
                <w:sz w:val="16"/>
                <w:szCs w:val="16"/>
                <w:rtl/>
              </w:rPr>
              <w:t xml:space="preserve">، و </w:t>
            </w:r>
            <w:r w:rsidRPr="007867C0">
              <w:rPr>
                <w:rFonts w:ascii="Calibri" w:hAnsi="Calibri" w:cs="Calibri"/>
                <w:sz w:val="16"/>
                <w:szCs w:val="16"/>
                <w:lang w:bidi="en-US"/>
              </w:rPr>
              <w:t>Office 365 Video</w:t>
            </w:r>
            <w:r w:rsidRPr="007867C0">
              <w:rPr>
                <w:rFonts w:ascii="Calibri" w:hAnsi="Calibri" w:cs="Calibri"/>
                <w:sz w:val="16"/>
                <w:szCs w:val="16"/>
                <w:rtl/>
              </w:rPr>
              <w:t xml:space="preserve">، و </w:t>
            </w:r>
            <w:r w:rsidRPr="007867C0">
              <w:rPr>
                <w:rFonts w:ascii="Calibri" w:hAnsi="Calibri" w:cs="Calibri"/>
                <w:sz w:val="16"/>
                <w:szCs w:val="16"/>
              </w:rPr>
              <w:t>Office for the web</w:t>
            </w:r>
            <w:r w:rsidRPr="007867C0">
              <w:rPr>
                <w:rFonts w:ascii="Calibri" w:hAnsi="Calibri" w:cs="Calibri"/>
                <w:sz w:val="16"/>
                <w:szCs w:val="16"/>
                <w:rtl/>
              </w:rPr>
              <w:t>، و</w:t>
            </w:r>
            <w:r w:rsidRPr="007867C0">
              <w:rPr>
                <w:rFonts w:ascii="Calibri" w:hAnsi="Calibri" w:cs="Calibri"/>
                <w:sz w:val="16"/>
                <w:szCs w:val="16"/>
              </w:rPr>
              <w:t>OneDrive for Business</w:t>
            </w:r>
            <w:r w:rsidRPr="007867C0">
              <w:rPr>
                <w:rFonts w:ascii="Calibri" w:hAnsi="Calibri" w:cs="Calibri"/>
                <w:sz w:val="16"/>
                <w:szCs w:val="16"/>
                <w:rtl/>
              </w:rPr>
              <w:t>، و</w:t>
            </w:r>
            <w:r w:rsidRPr="007867C0">
              <w:rPr>
                <w:rFonts w:ascii="Calibri" w:hAnsi="Calibri" w:cs="Calibri"/>
                <w:sz w:val="16"/>
                <w:szCs w:val="16"/>
              </w:rPr>
              <w:t>Project</w:t>
            </w:r>
            <w:r w:rsidRPr="007867C0">
              <w:rPr>
                <w:rFonts w:ascii="Calibri" w:hAnsi="Calibri" w:cs="Calibri"/>
                <w:sz w:val="16"/>
                <w:szCs w:val="16"/>
                <w:rtl/>
              </w:rPr>
              <w:t xml:space="preserve"> (باستثناء </w:t>
            </w:r>
            <w:r w:rsidRPr="007867C0">
              <w:rPr>
                <w:rFonts w:ascii="Calibri" w:hAnsi="Calibri" w:cs="Calibri"/>
                <w:sz w:val="16"/>
                <w:szCs w:val="16"/>
              </w:rPr>
              <w:t>Roadmap and Project</w:t>
            </w:r>
            <w:r w:rsidRPr="007867C0">
              <w:rPr>
                <w:rFonts w:ascii="Calibri" w:hAnsi="Calibri" w:cs="Calibri"/>
                <w:sz w:val="16"/>
                <w:szCs w:val="16"/>
                <w:rtl/>
              </w:rPr>
              <w:t xml:space="preserve"> للويب)، و</w:t>
            </w:r>
            <w:r w:rsidRPr="007867C0">
              <w:rPr>
                <w:rFonts w:ascii="Calibri" w:hAnsi="Calibri" w:cs="Calibri"/>
                <w:sz w:val="16"/>
                <w:szCs w:val="16"/>
              </w:rPr>
              <w:t>SharePoint Online</w:t>
            </w:r>
            <w:r w:rsidRPr="007867C0">
              <w:rPr>
                <w:rFonts w:ascii="Calibri" w:hAnsi="Calibri" w:cs="Calibri"/>
                <w:sz w:val="16"/>
                <w:szCs w:val="16"/>
                <w:rtl/>
              </w:rPr>
              <w:t>، و</w:t>
            </w:r>
            <w:r w:rsidRPr="007867C0">
              <w:rPr>
                <w:rFonts w:ascii="Calibri" w:hAnsi="Calibri" w:cs="Calibri"/>
                <w:sz w:val="16"/>
                <w:szCs w:val="16"/>
              </w:rPr>
              <w:t>Skype for Business Online</w:t>
            </w:r>
            <w:r w:rsidRPr="007867C0">
              <w:rPr>
                <w:rFonts w:ascii="Calibri" w:hAnsi="Calibri" w:cs="Calibri"/>
                <w:sz w:val="16"/>
                <w:szCs w:val="16"/>
                <w:rtl/>
              </w:rPr>
              <w:t>، و</w:t>
            </w:r>
            <w:r w:rsidRPr="007867C0">
              <w:rPr>
                <w:rFonts w:ascii="Calibri" w:hAnsi="Calibri" w:cs="Calibri"/>
                <w:sz w:val="16"/>
                <w:szCs w:val="16"/>
              </w:rPr>
              <w:t>Sway</w:t>
            </w:r>
            <w:r w:rsidRPr="007867C0">
              <w:rPr>
                <w:rFonts w:ascii="Calibri" w:hAnsi="Calibri" w:cs="Calibri"/>
                <w:sz w:val="16"/>
                <w:szCs w:val="16"/>
                <w:rtl/>
              </w:rPr>
              <w:t>، و</w:t>
            </w:r>
            <w:r w:rsidRPr="007867C0">
              <w:rPr>
                <w:rFonts w:ascii="Calibri" w:hAnsi="Calibri" w:cs="Calibri"/>
                <w:sz w:val="16"/>
                <w:szCs w:val="16"/>
              </w:rPr>
              <w:t>Whiteboard</w:t>
            </w:r>
            <w:r w:rsidRPr="007867C0">
              <w:rPr>
                <w:rFonts w:ascii="Calibri" w:hAnsi="Calibri" w:cs="Calibri"/>
                <w:sz w:val="16"/>
                <w:szCs w:val="16"/>
                <w:rtl/>
              </w:rPr>
              <w:t>، و</w:t>
            </w:r>
            <w:r w:rsidRPr="007867C0">
              <w:rPr>
                <w:rFonts w:ascii="Calibri" w:hAnsi="Calibri" w:cs="Calibri"/>
                <w:sz w:val="16"/>
                <w:szCs w:val="16"/>
              </w:rPr>
              <w:t>Yammer Enterprise</w:t>
            </w:r>
            <w:r w:rsidRPr="007867C0">
              <w:rPr>
                <w:rFonts w:ascii="Calibri" w:hAnsi="Calibri" w:cs="Calibri"/>
                <w:sz w:val="16"/>
                <w:szCs w:val="16"/>
                <w:rtl/>
              </w:rPr>
              <w:t xml:space="preserve">، وبالنسبة لـ </w:t>
            </w:r>
            <w:r w:rsidRPr="007867C0">
              <w:rPr>
                <w:rFonts w:ascii="Calibri" w:hAnsi="Calibri" w:cs="Calibri"/>
                <w:sz w:val="16"/>
                <w:szCs w:val="16"/>
              </w:rPr>
              <w:t>Kaizala Pro</w:t>
            </w:r>
            <w:r w:rsidRPr="007867C0">
              <w:rPr>
                <w:rFonts w:ascii="Calibri" w:hAnsi="Calibri" w:cs="Calibri"/>
                <w:sz w:val="16"/>
                <w:szCs w:val="16"/>
                <w:rtl/>
              </w:rPr>
              <w:t xml:space="preserve">، تتم إدارة مجموعات مؤسسات العميل من خلال مدخل الإدارة والمحادثات بين عضوين من مؤسسة العميل. لا تشمل خدمات </w:t>
            </w:r>
            <w:r w:rsidRPr="007867C0">
              <w:rPr>
                <w:rFonts w:ascii="Calibri" w:hAnsi="Calibri" w:cs="Calibri"/>
                <w:sz w:val="16"/>
                <w:szCs w:val="16"/>
                <w:lang w:bidi="en-US"/>
              </w:rPr>
              <w:t>Office 365</w:t>
            </w:r>
            <w:r w:rsidRPr="007867C0">
              <w:rPr>
                <w:rFonts w:ascii="Calibri" w:hAnsi="Calibri" w:cs="Calibri"/>
                <w:sz w:val="16"/>
                <w:szCs w:val="16"/>
                <w:rtl/>
              </w:rPr>
              <w:t xml:space="preserve"> على </w:t>
            </w:r>
            <w:r w:rsidRPr="007867C0">
              <w:rPr>
                <w:rFonts w:ascii="Calibri" w:hAnsi="Calibri" w:cs="Calibri"/>
                <w:sz w:val="16"/>
                <w:szCs w:val="16"/>
                <w:lang w:bidi="en-US"/>
              </w:rPr>
              <w:t>Microsoft 365 Apps for enterprise</w:t>
            </w:r>
            <w:r w:rsidRPr="007867C0">
              <w:rPr>
                <w:rFonts w:ascii="Calibri" w:hAnsi="Calibri" w:cs="Calibri"/>
                <w:sz w:val="16"/>
                <w:szCs w:val="16"/>
                <w:rtl/>
              </w:rPr>
              <w:t xml:space="preserve"> أو أي جزء من خدمات </w:t>
            </w:r>
            <w:r w:rsidRPr="007867C0">
              <w:rPr>
                <w:rFonts w:ascii="Calibri" w:hAnsi="Calibri" w:cs="Calibri"/>
                <w:sz w:val="16"/>
                <w:szCs w:val="16"/>
              </w:rPr>
              <w:t>PSTN</w:t>
            </w:r>
            <w:r w:rsidRPr="007867C0">
              <w:rPr>
                <w:rFonts w:ascii="Calibri" w:hAnsi="Calibri" w:cs="Calibri"/>
                <w:sz w:val="16"/>
                <w:szCs w:val="16"/>
                <w:rtl/>
              </w:rPr>
              <w:t xml:space="preserve"> التي تعمل خارج سيطرة </w:t>
            </w:r>
            <w:r w:rsidRPr="007867C0">
              <w:rPr>
                <w:rFonts w:ascii="Calibri" w:hAnsi="Calibri" w:cs="Calibri"/>
                <w:sz w:val="16"/>
                <w:szCs w:val="16"/>
              </w:rPr>
              <w:t>Microsoft</w:t>
            </w:r>
            <w:r w:rsidRPr="007867C0">
              <w:rPr>
                <w:rFonts w:ascii="Calibri" w:hAnsi="Calibri" w:cs="Calibri"/>
                <w:sz w:val="16"/>
                <w:szCs w:val="16"/>
                <w:rtl/>
              </w:rPr>
              <w:t xml:space="preserve"> أو أي برامج عميلة أو أي خدمة تحمل علامة تجارية منفصلة وتم توفيرها مع خطة أو مجموعة برامج تحمل علامة </w:t>
            </w:r>
            <w:r w:rsidRPr="007867C0">
              <w:rPr>
                <w:rFonts w:ascii="Calibri" w:hAnsi="Calibri" w:cs="Calibri"/>
                <w:sz w:val="16"/>
                <w:szCs w:val="16"/>
                <w:lang w:bidi="en-US"/>
              </w:rPr>
              <w:t>Office 365</w:t>
            </w:r>
            <w:r w:rsidRPr="007867C0">
              <w:rPr>
                <w:rFonts w:ascii="Calibri" w:hAnsi="Calibri" w:cs="Calibri"/>
                <w:sz w:val="16"/>
                <w:szCs w:val="16"/>
                <w:rtl/>
              </w:rPr>
              <w:t xml:space="preserve"> التجارية، مثل </w:t>
            </w:r>
            <w:r w:rsidRPr="007867C0">
              <w:rPr>
                <w:rFonts w:ascii="Calibri" w:hAnsi="Calibri" w:cs="Calibri"/>
                <w:sz w:val="16"/>
                <w:szCs w:val="16"/>
              </w:rPr>
              <w:t>Bing</w:t>
            </w:r>
            <w:r w:rsidRPr="007867C0">
              <w:rPr>
                <w:rFonts w:ascii="Calibri" w:hAnsi="Calibri" w:cs="Calibri"/>
                <w:sz w:val="16"/>
                <w:szCs w:val="16"/>
                <w:rtl/>
              </w:rPr>
              <w:t xml:space="preserve"> أو أي خدمة تحمل العلامة التجارية "</w:t>
            </w:r>
            <w:r w:rsidRPr="007867C0">
              <w:rPr>
                <w:rFonts w:ascii="Calibri" w:hAnsi="Calibri" w:cs="Calibri"/>
                <w:sz w:val="16"/>
                <w:szCs w:val="16"/>
                <w:lang w:bidi="en-US"/>
              </w:rPr>
              <w:t>for Office 365</w:t>
            </w:r>
            <w:r w:rsidRPr="007867C0">
              <w:rPr>
                <w:rFonts w:ascii="Calibri" w:hAnsi="Calibri" w:cs="Calibri"/>
                <w:sz w:val="16"/>
                <w:szCs w:val="16"/>
                <w:rtl/>
              </w:rPr>
              <w:t>."</w:t>
            </w:r>
          </w:p>
        </w:tc>
      </w:tr>
      <w:tr w:rsidR="008279C7" w:rsidRPr="007D609F" w14:paraId="216A3E6B" w14:textId="77777777" w:rsidTr="00F5686B">
        <w:tc>
          <w:tcPr>
            <w:tcW w:w="2610" w:type="dxa"/>
            <w:vAlign w:val="center"/>
          </w:tcPr>
          <w:p w14:paraId="64C4C112" w14:textId="61F168FF" w:rsidR="008279C7" w:rsidRPr="007867C0" w:rsidRDefault="008279C7" w:rsidP="008279C7">
            <w:pPr>
              <w:pStyle w:val="ProductList-Body"/>
              <w:rPr>
                <w:rFonts w:ascii="Arial" w:hAnsi="Arial" w:cs="Arial"/>
                <w:sz w:val="16"/>
                <w:szCs w:val="16"/>
              </w:rPr>
            </w:pPr>
            <w:r w:rsidRPr="008A5EAE">
              <w:rPr>
                <w:rFonts w:ascii="Calibri" w:hAnsi="Calibri" w:cs="Calibri"/>
                <w:sz w:val="16"/>
                <w:szCs w:val="16"/>
                <w:rtl/>
              </w:rPr>
              <w:t xml:space="preserve">خدمات </w:t>
            </w:r>
            <w:r w:rsidRPr="008A5EAE">
              <w:rPr>
                <w:rFonts w:ascii="Calibri" w:hAnsi="Calibri" w:cs="Calibri"/>
                <w:sz w:val="16"/>
                <w:szCs w:val="16"/>
              </w:rPr>
              <w:t>Microsoft Azure</w:t>
            </w:r>
            <w:r w:rsidRPr="008A5EAE">
              <w:rPr>
                <w:rFonts w:ascii="Calibri" w:hAnsi="Calibri" w:cs="Calibri"/>
                <w:sz w:val="16"/>
                <w:szCs w:val="16"/>
                <w:rtl/>
              </w:rPr>
              <w:t xml:space="preserve"> الأساسية</w:t>
            </w:r>
          </w:p>
        </w:tc>
        <w:tc>
          <w:tcPr>
            <w:tcW w:w="8190" w:type="dxa"/>
          </w:tcPr>
          <w:p w14:paraId="6B2FBCC8" w14:textId="49251494" w:rsidR="008279C7" w:rsidRPr="007867C0" w:rsidRDefault="008279C7" w:rsidP="008279C7">
            <w:pPr>
              <w:pStyle w:val="ProductList-Body"/>
              <w:rPr>
                <w:rFonts w:cstheme="minorHAnsi"/>
                <w:sz w:val="16"/>
                <w:szCs w:val="16"/>
              </w:rPr>
            </w:pPr>
            <w:r w:rsidRPr="008A5EAE">
              <w:rPr>
                <w:rFonts w:ascii="Calibri" w:hAnsi="Calibri" w:cs="Calibri"/>
                <w:sz w:val="16"/>
                <w:szCs w:val="16"/>
                <w:rtl/>
              </w:rPr>
              <w:t xml:space="preserve">إدارة </w:t>
            </w:r>
            <w:r w:rsidRPr="008A5EAE">
              <w:rPr>
                <w:rFonts w:ascii="Calibri" w:hAnsi="Calibri" w:cs="Calibri"/>
                <w:sz w:val="16"/>
                <w:szCs w:val="16"/>
              </w:rPr>
              <w:t>API</w:t>
            </w:r>
            <w:r w:rsidRPr="008A5EAE">
              <w:rPr>
                <w:rFonts w:ascii="Calibri" w:hAnsi="Calibri" w:cs="Calibri"/>
                <w:sz w:val="16"/>
                <w:szCs w:val="16"/>
                <w:rtl/>
              </w:rPr>
              <w:t xml:space="preserve"> وخدمة التطبيقات (</w:t>
            </w:r>
            <w:r w:rsidRPr="008A5EAE">
              <w:rPr>
                <w:rFonts w:ascii="Calibri" w:hAnsi="Calibri" w:cs="Calibri"/>
                <w:sz w:val="16"/>
                <w:szCs w:val="16"/>
              </w:rPr>
              <w:t>API Apps</w:t>
            </w:r>
            <w:r w:rsidRPr="008A5EAE">
              <w:rPr>
                <w:rFonts w:ascii="Calibri" w:hAnsi="Calibri" w:cs="Calibri"/>
                <w:sz w:val="16"/>
                <w:szCs w:val="16"/>
                <w:rtl/>
              </w:rPr>
              <w:t xml:space="preserve"> و</w:t>
            </w:r>
            <w:r w:rsidRPr="008A5EAE">
              <w:rPr>
                <w:rFonts w:ascii="Calibri" w:hAnsi="Calibri" w:cs="Calibri"/>
                <w:sz w:val="16"/>
                <w:szCs w:val="16"/>
              </w:rPr>
              <w:t>Logic Apps</w:t>
            </w:r>
            <w:r w:rsidRPr="008A5EAE">
              <w:rPr>
                <w:rFonts w:ascii="Calibri" w:hAnsi="Calibri" w:cs="Calibri"/>
                <w:sz w:val="16"/>
                <w:szCs w:val="16"/>
                <w:rtl/>
              </w:rPr>
              <w:t xml:space="preserve"> و</w:t>
            </w:r>
            <w:r w:rsidRPr="008A5EAE">
              <w:rPr>
                <w:rFonts w:ascii="Calibri" w:hAnsi="Calibri" w:cs="Calibri"/>
                <w:sz w:val="16"/>
                <w:szCs w:val="16"/>
              </w:rPr>
              <w:t>Mobile Apps</w:t>
            </w:r>
            <w:r w:rsidRPr="008A5EAE">
              <w:rPr>
                <w:rFonts w:ascii="Calibri" w:hAnsi="Calibri" w:cs="Calibri"/>
                <w:sz w:val="16"/>
                <w:szCs w:val="16"/>
                <w:rtl/>
              </w:rPr>
              <w:t xml:space="preserve"> و</w:t>
            </w:r>
            <w:r w:rsidRPr="008A5EAE">
              <w:rPr>
                <w:rFonts w:ascii="Calibri" w:hAnsi="Calibri" w:cs="Calibri"/>
                <w:sz w:val="16"/>
                <w:szCs w:val="16"/>
              </w:rPr>
              <w:t>Web Apps</w:t>
            </w:r>
            <w:r w:rsidRPr="008A5EAE">
              <w:rPr>
                <w:rFonts w:ascii="Calibri" w:hAnsi="Calibri" w:cs="Calibri"/>
                <w:sz w:val="16"/>
                <w:szCs w:val="16"/>
                <w:rtl/>
              </w:rPr>
              <w:t>) وبوابة التطبيقات ورؤى التطبيقات و‏</w:t>
            </w:r>
            <w:dir w:val="rtl">
              <w:r w:rsidRPr="008A5EAE">
                <w:rPr>
                  <w:rFonts w:ascii="Calibri" w:hAnsi="Calibri" w:cs="Calibri"/>
                  <w:sz w:val="16"/>
                  <w:szCs w:val="16"/>
                  <w:rtl/>
                </w:rPr>
                <w:t xml:space="preserve">التشغيل التلقائي ودليل </w:t>
              </w:r>
              <w:r w:rsidRPr="008A5EAE">
                <w:rPr>
                  <w:rFonts w:ascii="Calibri" w:hAnsi="Calibri" w:cs="Calibri"/>
                  <w:sz w:val="16"/>
                  <w:szCs w:val="16"/>
                </w:rPr>
                <w:t>Azure Active Directory</w:t>
              </w:r>
              <w:r w:rsidRPr="008A5EAE">
                <w:rPr>
                  <w:rFonts w:ascii="Calibri" w:hAnsi="Calibri" w:cs="Calibri"/>
                  <w:sz w:val="16"/>
                  <w:szCs w:val="16"/>
                  <w:rtl/>
                </w:rPr>
                <w:t xml:space="preserve"> وخدمة </w:t>
              </w:r>
              <w:r w:rsidRPr="008A5EAE">
                <w:rPr>
                  <w:rFonts w:ascii="Calibri" w:hAnsi="Calibri" w:cs="Calibri"/>
                  <w:sz w:val="16"/>
                  <w:szCs w:val="16"/>
                </w:rPr>
                <w:t>Azure API for FHIR</w:t>
              </w:r>
              <w:r w:rsidRPr="008A5EAE">
                <w:rPr>
                  <w:rFonts w:ascii="Calibri" w:hAnsi="Calibri" w:cs="Calibri"/>
                  <w:sz w:val="16"/>
                  <w:szCs w:val="16"/>
                  <w:rtl/>
                </w:rPr>
                <w:t xml:space="preserve"> وذاكرة </w:t>
              </w:r>
              <w:r w:rsidRPr="008A5EAE">
                <w:rPr>
                  <w:rFonts w:ascii="Calibri" w:hAnsi="Calibri" w:cs="Calibri"/>
                  <w:sz w:val="16"/>
                  <w:szCs w:val="16"/>
                </w:rPr>
                <w:t>Azure</w:t>
              </w:r>
              <w:r w:rsidRPr="008A5EAE">
                <w:rPr>
                  <w:rFonts w:ascii="Calibri" w:hAnsi="Calibri" w:cs="Calibri"/>
                  <w:sz w:val="16"/>
                  <w:szCs w:val="16"/>
                  <w:rtl/>
                </w:rPr>
                <w:t xml:space="preserve"> المؤقتة لـ </w:t>
              </w:r>
              <w:r w:rsidRPr="008A5EAE">
                <w:rPr>
                  <w:rFonts w:ascii="Calibri" w:hAnsi="Calibri" w:cs="Calibri"/>
                  <w:sz w:val="16"/>
                  <w:szCs w:val="16"/>
                </w:rPr>
                <w:t>Redis</w:t>
              </w:r>
              <w:r w:rsidRPr="008A5EAE">
                <w:rPr>
                  <w:rFonts w:ascii="Calibri" w:hAnsi="Calibri" w:cs="Calibri"/>
                  <w:sz w:val="16"/>
                  <w:szCs w:val="16"/>
                  <w:rtl/>
                </w:rPr>
                <w:t xml:space="preserve"> و</w:t>
              </w:r>
              <w:r w:rsidRPr="008A5EAE">
                <w:rPr>
                  <w:rFonts w:ascii="Calibri" w:hAnsi="Calibri" w:cs="Calibri"/>
                  <w:sz w:val="16"/>
                  <w:szCs w:val="16"/>
                </w:rPr>
                <w:t>Azure Container Registry (ACR)</w:t>
              </w:r>
              <w:r w:rsidRPr="008A5EAE">
                <w:rPr>
                  <w:rFonts w:ascii="Calibri" w:hAnsi="Calibri" w:cs="Calibri"/>
                  <w:sz w:val="16"/>
                  <w:szCs w:val="16"/>
                  <w:rtl/>
                </w:rPr>
                <w:t xml:space="preserve"> وخدمة </w:t>
              </w:r>
              <w:r w:rsidRPr="008A5EAE">
                <w:rPr>
                  <w:rFonts w:ascii="Calibri" w:hAnsi="Calibri" w:cs="Calibri"/>
                  <w:sz w:val="16"/>
                  <w:szCs w:val="16"/>
                </w:rPr>
                <w:t>Azure Container</w:t>
              </w:r>
              <w:r w:rsidRPr="008A5EAE">
                <w:rPr>
                  <w:rFonts w:ascii="Calibri" w:hAnsi="Calibri" w:cs="Calibri"/>
                  <w:sz w:val="16"/>
                  <w:szCs w:val="16"/>
                  <w:rtl/>
                </w:rPr>
                <w:t xml:space="preserve"> و</w:t>
              </w:r>
              <w:r w:rsidRPr="008A5EAE">
                <w:rPr>
                  <w:rFonts w:ascii="Calibri" w:hAnsi="Calibri" w:cs="Calibri"/>
                  <w:sz w:val="16"/>
                  <w:szCs w:val="16"/>
                </w:rPr>
                <w:t>Azure Cosmos DB</w:t>
              </w:r>
              <w:r w:rsidRPr="008A5EAE">
                <w:rPr>
                  <w:rFonts w:ascii="Calibri" w:hAnsi="Calibri" w:cs="Calibri"/>
                  <w:sz w:val="16"/>
                  <w:szCs w:val="16"/>
                  <w:rtl/>
                </w:rPr>
                <w:t xml:space="preserve"> (</w:t>
              </w:r>
              <w:proofErr w:type="spellStart"/>
              <w:r w:rsidRPr="008A5EAE">
                <w:rPr>
                  <w:rFonts w:ascii="Calibri" w:hAnsi="Calibri" w:cs="Calibri"/>
                  <w:sz w:val="16"/>
                  <w:szCs w:val="16"/>
                </w:rPr>
                <w:t>DocumentDB</w:t>
              </w:r>
              <w:proofErr w:type="spellEnd"/>
              <w:r w:rsidRPr="008A5EAE">
                <w:rPr>
                  <w:rFonts w:ascii="Calibri" w:hAnsi="Calibri" w:cs="Calibri"/>
                  <w:sz w:val="16"/>
                  <w:szCs w:val="16"/>
                  <w:rtl/>
                </w:rPr>
                <w:t xml:space="preserve"> سابقًا) وقاعدة بيانات </w:t>
              </w:r>
              <w:r w:rsidRPr="008A5EAE">
                <w:rPr>
                  <w:rFonts w:ascii="Calibri" w:hAnsi="Calibri" w:cs="Calibri"/>
                  <w:sz w:val="16"/>
                  <w:szCs w:val="16"/>
                </w:rPr>
                <w:t>Azure</w:t>
              </w:r>
              <w:r w:rsidRPr="008A5EAE">
                <w:rPr>
                  <w:rFonts w:ascii="Calibri" w:hAnsi="Calibri" w:cs="Calibri"/>
                  <w:sz w:val="16"/>
                  <w:szCs w:val="16"/>
                  <w:rtl/>
                </w:rPr>
                <w:t xml:space="preserve"> لنظام </w:t>
              </w:r>
              <w:r w:rsidRPr="008A5EAE">
                <w:rPr>
                  <w:rFonts w:ascii="Calibri" w:hAnsi="Calibri" w:cs="Calibri"/>
                  <w:sz w:val="16"/>
                  <w:szCs w:val="16"/>
                </w:rPr>
                <w:t>MySQL</w:t>
              </w:r>
              <w:r w:rsidRPr="008A5EAE">
                <w:rPr>
                  <w:rFonts w:ascii="Calibri" w:hAnsi="Calibri" w:cs="Calibri"/>
                  <w:sz w:val="16"/>
                  <w:szCs w:val="16"/>
                  <w:rtl/>
                </w:rPr>
                <w:t xml:space="preserve"> وقاعدة بيانات </w:t>
              </w:r>
              <w:r w:rsidRPr="008A5EAE">
                <w:rPr>
                  <w:rFonts w:ascii="Calibri" w:hAnsi="Calibri" w:cs="Calibri"/>
                  <w:sz w:val="16"/>
                  <w:szCs w:val="16"/>
                </w:rPr>
                <w:t>Azure</w:t>
              </w:r>
              <w:r w:rsidRPr="008A5EAE">
                <w:rPr>
                  <w:rFonts w:ascii="Calibri" w:hAnsi="Calibri" w:cs="Calibri"/>
                  <w:sz w:val="16"/>
                  <w:szCs w:val="16"/>
                  <w:rtl/>
                </w:rPr>
                <w:t xml:space="preserve"> لنظام </w:t>
              </w:r>
              <w:r w:rsidRPr="008A5EAE">
                <w:rPr>
                  <w:rFonts w:ascii="Calibri" w:hAnsi="Calibri" w:cs="Calibri"/>
                  <w:sz w:val="16"/>
                  <w:szCs w:val="16"/>
                </w:rPr>
                <w:t>PostgreSQL</w:t>
              </w:r>
              <w:r w:rsidRPr="008A5EAE">
                <w:rPr>
                  <w:rFonts w:ascii="Calibri" w:hAnsi="Calibri" w:cs="Calibri"/>
                  <w:sz w:val="16"/>
                  <w:szCs w:val="16"/>
                  <w:rtl/>
                </w:rPr>
                <w:t xml:space="preserve"> و</w:t>
              </w:r>
              <w:r w:rsidRPr="008A5EAE">
                <w:rPr>
                  <w:rFonts w:ascii="Calibri" w:hAnsi="Calibri" w:cs="Calibri"/>
                  <w:sz w:val="16"/>
                  <w:szCs w:val="16"/>
                </w:rPr>
                <w:t>Azure Databricks</w:t>
              </w:r>
              <w:r w:rsidRPr="008A5EAE">
                <w:rPr>
                  <w:rFonts w:ascii="Calibri" w:hAnsi="Calibri" w:cs="Calibri"/>
                  <w:sz w:val="16"/>
                  <w:szCs w:val="16"/>
                  <w:rtl/>
                </w:rPr>
                <w:t xml:space="preserve"> و</w:t>
              </w:r>
              <w:r w:rsidRPr="008A5EAE">
                <w:rPr>
                  <w:rFonts w:ascii="Calibri" w:hAnsi="Calibri" w:cs="Calibri"/>
                  <w:sz w:val="16"/>
                  <w:szCs w:val="16"/>
                </w:rPr>
                <w:t>Azure DevOps Services</w:t>
              </w:r>
              <w:r w:rsidRPr="008A5EAE">
                <w:rPr>
                  <w:rFonts w:ascii="Calibri" w:hAnsi="Calibri" w:cs="Calibri"/>
                  <w:sz w:val="16"/>
                  <w:szCs w:val="16"/>
                  <w:rtl/>
                </w:rPr>
                <w:t xml:space="preserve"> ومعامل </w:t>
              </w:r>
              <w:r w:rsidRPr="008A5EAE">
                <w:rPr>
                  <w:rFonts w:ascii="Calibri" w:hAnsi="Calibri" w:cs="Calibri"/>
                  <w:sz w:val="16"/>
                  <w:szCs w:val="16"/>
                </w:rPr>
                <w:t>Azure DevTest</w:t>
              </w:r>
              <w:r w:rsidRPr="008A5EAE">
                <w:rPr>
                  <w:rFonts w:ascii="Calibri" w:hAnsi="Calibri" w:cs="Calibri"/>
                  <w:sz w:val="16"/>
                  <w:szCs w:val="16"/>
                  <w:rtl/>
                </w:rPr>
                <w:t xml:space="preserve"> و</w:t>
              </w:r>
              <w:r w:rsidRPr="008A5EAE">
                <w:rPr>
                  <w:rFonts w:ascii="Calibri" w:hAnsi="Calibri" w:cs="Calibri"/>
                  <w:sz w:val="16"/>
                  <w:szCs w:val="16"/>
                </w:rPr>
                <w:t>Azure DNS</w:t>
              </w:r>
              <w:r w:rsidRPr="008A5EAE">
                <w:rPr>
                  <w:rFonts w:ascii="Calibri" w:hAnsi="Calibri" w:cs="Calibri"/>
                  <w:sz w:val="16"/>
                  <w:szCs w:val="16"/>
                  <w:rtl/>
                </w:rPr>
                <w:t xml:space="preserve"> وحماية معلومات </w:t>
              </w:r>
              <w:r w:rsidRPr="008A5EAE">
                <w:rPr>
                  <w:rFonts w:ascii="Calibri" w:hAnsi="Calibri" w:cs="Calibri"/>
                  <w:sz w:val="16"/>
                  <w:szCs w:val="16"/>
                </w:rPr>
                <w:t>Azure</w:t>
              </w:r>
              <w:r w:rsidRPr="008A5EAE">
                <w:rPr>
                  <w:rFonts w:ascii="Calibri" w:hAnsi="Calibri" w:cs="Calibri"/>
                  <w:sz w:val="16"/>
                  <w:szCs w:val="16"/>
                  <w:rtl/>
                </w:rPr>
                <w:t xml:space="preserve"> (بما في ذلك إدارة حقوق </w:t>
              </w:r>
              <w:r w:rsidRPr="008A5EAE">
                <w:rPr>
                  <w:rFonts w:ascii="Calibri" w:hAnsi="Calibri" w:cs="Calibri"/>
                  <w:sz w:val="16"/>
                  <w:szCs w:val="16"/>
                </w:rPr>
                <w:t>Azure</w:t>
              </w:r>
              <w:r w:rsidRPr="008A5EAE">
                <w:rPr>
                  <w:rFonts w:ascii="Calibri" w:hAnsi="Calibri" w:cs="Calibri"/>
                  <w:sz w:val="16"/>
                  <w:szCs w:val="16"/>
                  <w:rtl/>
                </w:rPr>
                <w:t>) و</w:t>
              </w:r>
              <w:r w:rsidRPr="008A5EAE">
                <w:rPr>
                  <w:rFonts w:ascii="Calibri" w:hAnsi="Calibri" w:cs="Calibri"/>
                  <w:sz w:val="16"/>
                  <w:szCs w:val="16"/>
                </w:rPr>
                <w:t>Azure Kubernetes Service</w:t>
              </w:r>
              <w:r w:rsidRPr="008A5EAE">
                <w:rPr>
                  <w:rFonts w:ascii="Calibri" w:hAnsi="Calibri" w:cs="Calibri"/>
                  <w:sz w:val="16"/>
                  <w:szCs w:val="16"/>
                  <w:rtl/>
                </w:rPr>
                <w:t xml:space="preserve"> و</w:t>
              </w:r>
              <w:r w:rsidRPr="008A5EAE">
                <w:rPr>
                  <w:rFonts w:ascii="Calibri" w:hAnsi="Calibri" w:cs="Calibri"/>
                  <w:sz w:val="16"/>
                  <w:szCs w:val="16"/>
                </w:rPr>
                <w:t>Azure NetApp Files</w:t>
              </w:r>
              <w:r w:rsidRPr="008A5EAE">
                <w:rPr>
                  <w:rFonts w:ascii="Calibri" w:hAnsi="Calibri" w:cs="Calibri"/>
                  <w:sz w:val="16"/>
                  <w:szCs w:val="16"/>
                  <w:rtl/>
                </w:rPr>
                <w:t xml:space="preserve"> ومدير موارد </w:t>
              </w:r>
              <w:r w:rsidRPr="008A5EAE">
                <w:rPr>
                  <w:rFonts w:ascii="Calibri" w:hAnsi="Calibri" w:cs="Calibri"/>
                  <w:sz w:val="16"/>
                  <w:szCs w:val="16"/>
                </w:rPr>
                <w:t>Azure</w:t>
              </w:r>
              <w:r w:rsidRPr="008A5EAE">
                <w:rPr>
                  <w:rFonts w:ascii="Calibri" w:hAnsi="Calibri" w:cs="Calibri"/>
                  <w:sz w:val="16"/>
                  <w:szCs w:val="16"/>
                  <w:rtl/>
                </w:rPr>
                <w:t xml:space="preserve"> و</w:t>
              </w:r>
              <w:r w:rsidRPr="008A5EAE">
                <w:rPr>
                  <w:rFonts w:ascii="Calibri" w:hAnsi="Calibri" w:cs="Calibri"/>
                  <w:sz w:val="16"/>
                  <w:szCs w:val="16"/>
                </w:rPr>
                <w:t>Azure Search</w:t>
              </w:r>
              <w:r w:rsidRPr="008A5EAE">
                <w:rPr>
                  <w:rFonts w:ascii="Calibri" w:hAnsi="Calibri" w:cs="Calibri"/>
                  <w:sz w:val="16"/>
                  <w:szCs w:val="16"/>
                  <w:rtl/>
                </w:rPr>
                <w:t xml:space="preserve"> وخدمات النسخ الاحتياطية والدفعة وخدمات </w:t>
              </w:r>
              <w:r w:rsidRPr="008A5EAE">
                <w:rPr>
                  <w:rFonts w:ascii="Calibri" w:hAnsi="Calibri" w:cs="Calibri"/>
                  <w:sz w:val="16"/>
                  <w:szCs w:val="16"/>
                </w:rPr>
                <w:t>BizTalk</w:t>
              </w:r>
              <w:r w:rsidRPr="008A5EAE">
                <w:rPr>
                  <w:rFonts w:ascii="Calibri" w:hAnsi="Calibri" w:cs="Calibri"/>
                  <w:sz w:val="16"/>
                  <w:szCs w:val="16"/>
                  <w:rtl/>
                </w:rPr>
                <w:t xml:space="preserve"> وخدمات السحابة والرؤية الحاسوبية ومدير المحتوى وكتالوج البيانات ومصنع البيانات وتحليلات </w:t>
              </w:r>
              <w:r w:rsidRPr="008A5EAE">
                <w:rPr>
                  <w:rFonts w:ascii="Calibri" w:hAnsi="Calibri" w:cs="Calibri"/>
                  <w:sz w:val="16"/>
                  <w:szCs w:val="16"/>
                </w:rPr>
                <w:t>Data Lake Analytics</w:t>
              </w:r>
              <w:r w:rsidRPr="008A5EAE">
                <w:rPr>
                  <w:rFonts w:ascii="Calibri" w:hAnsi="Calibri" w:cs="Calibri"/>
                  <w:sz w:val="16"/>
                  <w:szCs w:val="16"/>
                  <w:rtl/>
                </w:rPr>
                <w:t xml:space="preserve"> ومتجر </w:t>
              </w:r>
              <w:r w:rsidRPr="008A5EAE">
                <w:rPr>
                  <w:rFonts w:ascii="Calibri" w:hAnsi="Calibri" w:cs="Calibri"/>
                  <w:sz w:val="16"/>
                  <w:szCs w:val="16"/>
                </w:rPr>
                <w:t>Data Lake Store</w:t>
              </w:r>
              <w:r w:rsidRPr="008A5EAE">
                <w:rPr>
                  <w:rFonts w:ascii="Calibri" w:hAnsi="Calibri" w:cs="Calibri"/>
                  <w:sz w:val="16"/>
                  <w:szCs w:val="16"/>
                  <w:rtl/>
                </w:rPr>
                <w:t xml:space="preserve"> ومراكز الأحداث و</w:t>
              </w:r>
              <w:r w:rsidRPr="008A5EAE">
                <w:rPr>
                  <w:rFonts w:ascii="Calibri" w:hAnsi="Calibri" w:cs="Calibri"/>
                  <w:sz w:val="16"/>
                  <w:szCs w:val="16"/>
                </w:rPr>
                <w:t>Express Route</w:t>
              </w:r>
              <w:r w:rsidRPr="008A5EAE">
                <w:rPr>
                  <w:rFonts w:ascii="Calibri" w:hAnsi="Calibri" w:cs="Calibri"/>
                  <w:sz w:val="16"/>
                  <w:szCs w:val="16"/>
                  <w:rtl/>
                </w:rPr>
                <w:t xml:space="preserve"> والوجهة والوظائف و</w:t>
              </w:r>
              <w:r w:rsidRPr="008A5EAE">
                <w:rPr>
                  <w:rFonts w:ascii="Calibri" w:hAnsi="Calibri" w:cs="Calibri"/>
                  <w:sz w:val="16"/>
                  <w:szCs w:val="16"/>
                </w:rPr>
                <w:t>HDInsight</w:t>
              </w:r>
              <w:r w:rsidRPr="008A5EAE">
                <w:rPr>
                  <w:rFonts w:ascii="Calibri" w:hAnsi="Calibri" w:cs="Calibri"/>
                  <w:sz w:val="16"/>
                  <w:szCs w:val="16"/>
                  <w:rtl/>
                </w:rPr>
                <w:t xml:space="preserve"> والتصدير/الاستيراد و</w:t>
              </w:r>
              <w:r w:rsidRPr="008A5EAE">
                <w:rPr>
                  <w:rFonts w:ascii="Calibri" w:hAnsi="Calibri" w:cs="Calibri"/>
                  <w:sz w:val="16"/>
                  <w:szCs w:val="16"/>
                </w:rPr>
                <w:t>IoT Hub</w:t>
              </w:r>
              <w:r w:rsidRPr="008A5EAE">
                <w:rPr>
                  <w:rFonts w:ascii="Calibri" w:hAnsi="Calibri" w:cs="Calibri"/>
                  <w:sz w:val="16"/>
                  <w:szCs w:val="16"/>
                  <w:rtl/>
                </w:rPr>
                <w:t xml:space="preserve"> و</w:t>
              </w:r>
              <w:r w:rsidRPr="008A5EAE">
                <w:rPr>
                  <w:rFonts w:ascii="Calibri" w:hAnsi="Calibri" w:cs="Calibri"/>
                  <w:sz w:val="16"/>
                  <w:szCs w:val="16"/>
                </w:rPr>
                <w:t>Key Vault</w:t>
              </w:r>
              <w:r w:rsidRPr="008A5EAE">
                <w:rPr>
                  <w:rFonts w:ascii="Calibri" w:hAnsi="Calibri" w:cs="Calibri"/>
                  <w:sz w:val="16"/>
                  <w:szCs w:val="16"/>
                  <w:rtl/>
                </w:rPr>
                <w:t xml:space="preserve"> وموازن التحميل وتحليلات السجلات (الرؤى التشغيلية سابقًا) و</w:t>
              </w:r>
              <w:r w:rsidRPr="008A5EAE">
                <w:rPr>
                  <w:rFonts w:ascii="Calibri" w:hAnsi="Calibri" w:cs="Calibri"/>
                  <w:sz w:val="16"/>
                  <w:szCs w:val="16"/>
                </w:rPr>
                <w:t>Azure Machine Learning Studio</w:t>
              </w:r>
              <w:r w:rsidRPr="008A5EAE">
                <w:rPr>
                  <w:rFonts w:ascii="Calibri" w:hAnsi="Calibri" w:cs="Calibri"/>
                  <w:sz w:val="16"/>
                  <w:szCs w:val="16"/>
                  <w:rtl/>
                </w:rPr>
                <w:t xml:space="preserve"> وخدمات الوسائط ومدخل </w:t>
              </w:r>
              <w:r w:rsidRPr="008A5EAE">
                <w:rPr>
                  <w:rFonts w:ascii="Calibri" w:hAnsi="Calibri" w:cs="Calibri"/>
                  <w:sz w:val="16"/>
                  <w:szCs w:val="16"/>
                </w:rPr>
                <w:t>Microsoft Azure Portal</w:t>
              </w:r>
              <w:r w:rsidRPr="008A5EAE">
                <w:rPr>
                  <w:rFonts w:ascii="Calibri" w:hAnsi="Calibri" w:cs="Calibri"/>
                  <w:sz w:val="16"/>
                  <w:szCs w:val="16"/>
                  <w:rtl/>
                </w:rPr>
                <w:t xml:space="preserve"> والمصادقة متعددة العوامل ومراكز الإشعارات و</w:t>
              </w:r>
              <w:r w:rsidRPr="008A5EAE">
                <w:rPr>
                  <w:rFonts w:ascii="Calibri" w:hAnsi="Calibri" w:cs="Calibri"/>
                  <w:sz w:val="16"/>
                  <w:szCs w:val="16"/>
                </w:rPr>
                <w:t>Power BI Embedded</w:t>
              </w:r>
              <w:r w:rsidRPr="008A5EAE">
                <w:rPr>
                  <w:rFonts w:ascii="Calibri" w:hAnsi="Calibri" w:cs="Calibri"/>
                  <w:sz w:val="16"/>
                  <w:szCs w:val="16"/>
                  <w:rtl/>
                </w:rPr>
                <w:t xml:space="preserve"> و</w:t>
              </w:r>
              <w:proofErr w:type="spellStart"/>
              <w:r w:rsidRPr="008A5EAE">
                <w:rPr>
                  <w:rFonts w:ascii="Calibri" w:hAnsi="Calibri" w:cs="Calibri"/>
                  <w:sz w:val="16"/>
                  <w:szCs w:val="16"/>
                </w:rPr>
                <w:t>QnA</w:t>
              </w:r>
              <w:proofErr w:type="spellEnd"/>
              <w:r w:rsidRPr="008A5EAE">
                <w:rPr>
                  <w:rFonts w:ascii="Calibri" w:hAnsi="Calibri" w:cs="Calibri"/>
                  <w:sz w:val="16"/>
                  <w:szCs w:val="16"/>
                </w:rPr>
                <w:t xml:space="preserve"> Maker</w:t>
              </w:r>
              <w:r w:rsidRPr="008A5EAE">
                <w:rPr>
                  <w:rFonts w:ascii="Calibri" w:hAnsi="Calibri" w:cs="Calibri"/>
                  <w:sz w:val="16"/>
                  <w:szCs w:val="16"/>
                  <w:rtl/>
                </w:rPr>
                <w:t xml:space="preserve"> والمجدول ومركز الأمان وناقل الخدمة ومصنع الخدمة وخدمة </w:t>
              </w:r>
              <w:proofErr w:type="spellStart"/>
              <w:r w:rsidRPr="008A5EAE">
                <w:rPr>
                  <w:rFonts w:ascii="Calibri" w:hAnsi="Calibri" w:cs="Calibri"/>
                  <w:sz w:val="16"/>
                  <w:szCs w:val="16"/>
                </w:rPr>
                <w:t>SignalR</w:t>
              </w:r>
              <w:proofErr w:type="spellEnd"/>
              <w:r w:rsidRPr="008A5EAE">
                <w:rPr>
                  <w:rFonts w:ascii="Calibri" w:hAnsi="Calibri" w:cs="Calibri"/>
                  <w:sz w:val="16"/>
                  <w:szCs w:val="16"/>
                  <w:rtl/>
                </w:rPr>
                <w:t xml:space="preserve"> واسترجاع الموقع، ومستودع بيانات </w:t>
              </w:r>
              <w:r w:rsidRPr="008A5EAE">
                <w:rPr>
                  <w:rFonts w:ascii="Calibri" w:hAnsi="Calibri" w:cs="Calibri"/>
                  <w:sz w:val="16"/>
                  <w:szCs w:val="16"/>
                </w:rPr>
                <w:t>SQL</w:t>
              </w:r>
              <w:r w:rsidRPr="008A5EAE">
                <w:rPr>
                  <w:rFonts w:ascii="Calibri" w:hAnsi="Calibri" w:cs="Calibri"/>
                  <w:sz w:val="16"/>
                  <w:szCs w:val="16"/>
                  <w:rtl/>
                </w:rPr>
                <w:t xml:space="preserve"> وقاعدة بيانات </w:t>
              </w:r>
              <w:r w:rsidRPr="008A5EAE">
                <w:rPr>
                  <w:rFonts w:ascii="Calibri" w:hAnsi="Calibri" w:cs="Calibri"/>
                  <w:sz w:val="16"/>
                  <w:szCs w:val="16"/>
                </w:rPr>
                <w:t>SQL</w:t>
              </w:r>
              <w:r w:rsidRPr="008A5EAE">
                <w:rPr>
                  <w:rFonts w:ascii="Calibri" w:hAnsi="Calibri" w:cs="Calibri"/>
                  <w:sz w:val="16"/>
                  <w:szCs w:val="16"/>
                  <w:rtl/>
                </w:rPr>
                <w:t xml:space="preserve"> وقاعدة بيانات </w:t>
              </w:r>
              <w:r w:rsidRPr="008A5EAE">
                <w:rPr>
                  <w:rFonts w:ascii="Calibri" w:hAnsi="Calibri" w:cs="Calibri"/>
                  <w:sz w:val="16"/>
                  <w:szCs w:val="16"/>
                </w:rPr>
                <w:t>SQL Server</w:t>
              </w:r>
              <w:r w:rsidRPr="008A5EAE">
                <w:rPr>
                  <w:rFonts w:ascii="Calibri" w:hAnsi="Calibri" w:cs="Calibri"/>
                  <w:sz w:val="16"/>
                  <w:szCs w:val="16"/>
                  <w:rtl/>
                </w:rPr>
                <w:t xml:space="preserve"> الممتدة والتخزين و</w:t>
              </w:r>
              <w:r w:rsidRPr="008A5EAE">
                <w:rPr>
                  <w:rFonts w:ascii="Calibri" w:hAnsi="Calibri" w:cs="Calibri"/>
                  <w:sz w:val="16"/>
                  <w:szCs w:val="16"/>
                </w:rPr>
                <w:t>StorSimple</w:t>
              </w:r>
              <w:r w:rsidRPr="008A5EAE">
                <w:rPr>
                  <w:rFonts w:ascii="Calibri" w:hAnsi="Calibri" w:cs="Calibri"/>
                  <w:sz w:val="16"/>
                  <w:szCs w:val="16"/>
                  <w:rtl/>
                </w:rPr>
                <w:t xml:space="preserve"> و</w:t>
              </w:r>
              <w:r w:rsidRPr="008A5EAE">
                <w:rPr>
                  <w:rFonts w:ascii="Calibri" w:hAnsi="Calibri" w:cs="Calibri"/>
                  <w:sz w:val="16"/>
                  <w:szCs w:val="16"/>
                </w:rPr>
                <w:t>Stream Analytics</w:t>
              </w:r>
              <w:r w:rsidRPr="008A5EAE">
                <w:rPr>
                  <w:rFonts w:ascii="Calibri" w:hAnsi="Calibri" w:cs="Calibri"/>
                  <w:sz w:val="16"/>
                  <w:szCs w:val="16"/>
                  <w:rtl/>
                </w:rPr>
                <w:t xml:space="preserve"> والتحليلات النصية ومدير حركة مرور البيانات وفهرس الفيديو والأجهزة الظاهرية و</w:t>
              </w:r>
              <w:r w:rsidRPr="008A5EAE">
                <w:rPr>
                  <w:rFonts w:ascii="Calibri" w:hAnsi="Calibri" w:cs="Calibri"/>
                  <w:sz w:val="16"/>
                  <w:szCs w:val="16"/>
                </w:rPr>
                <w:t>Virtual Machine Scale Sets</w:t>
              </w:r>
              <w:r w:rsidRPr="008A5EAE">
                <w:rPr>
                  <w:rFonts w:ascii="Calibri" w:hAnsi="Calibri" w:cs="Calibri"/>
                  <w:sz w:val="16"/>
                  <w:szCs w:val="16"/>
                  <w:rtl/>
                </w:rPr>
                <w:t xml:space="preserve"> والشبكة الظاهرية و</w:t>
              </w:r>
              <w:r w:rsidRPr="008A5EAE">
                <w:rPr>
                  <w:rFonts w:ascii="Calibri" w:hAnsi="Calibri" w:cs="Calibri"/>
                  <w:sz w:val="16"/>
                  <w:szCs w:val="16"/>
                </w:rPr>
                <w:t>VPN Gateway</w:t>
              </w:r>
              <w:r w:rsidRPr="008A5EAE">
                <w:rPr>
                  <w:rFonts w:ascii="Calibri" w:hAnsi="Calibri" w:cs="Calibri"/>
                  <w:sz w:val="16"/>
                  <w:szCs w:val="16"/>
                  <w:rtl/>
                </w:rPr>
                <w:t xml:space="preserve"> </w:t>
              </w:r>
              <w:r>
                <w:t>‬</w:t>
              </w:r>
              <w:r w:rsidR="002A13DA">
                <w:t>‬</w:t>
              </w:r>
              <w:r w:rsidR="00465569">
                <w:t>‬</w:t>
              </w:r>
              <w:r w:rsidR="009B4CEC">
                <w:t>‬</w:t>
              </w:r>
            </w:dir>
          </w:p>
        </w:tc>
      </w:tr>
      <w:tr w:rsidR="00F5686B" w:rsidRPr="007D609F" w14:paraId="6703EC59" w14:textId="77777777" w:rsidTr="00F5686B">
        <w:tc>
          <w:tcPr>
            <w:tcW w:w="2610" w:type="dxa"/>
            <w:vAlign w:val="center"/>
          </w:tcPr>
          <w:p w14:paraId="03E948CB"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Pr>
              <w:t>Microsoft Cloud App Security</w:t>
            </w:r>
          </w:p>
        </w:tc>
        <w:tc>
          <w:tcPr>
            <w:tcW w:w="8190" w:type="dxa"/>
          </w:tcPr>
          <w:p w14:paraId="279A56E2"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الخدمة السحابية لـ </w:t>
            </w:r>
            <w:r w:rsidRPr="00B81D02">
              <w:rPr>
                <w:rFonts w:cstheme="minorHAnsi"/>
                <w:sz w:val="16"/>
                <w:szCs w:val="16"/>
              </w:rPr>
              <w:t>Microsoft Cloud App Security</w:t>
            </w:r>
            <w:r w:rsidRPr="00B81D02">
              <w:rPr>
                <w:rFonts w:cstheme="minorHAnsi"/>
                <w:sz w:val="16"/>
                <w:szCs w:val="16"/>
                <w:rtl/>
              </w:rPr>
              <w:t>.</w:t>
            </w:r>
          </w:p>
        </w:tc>
      </w:tr>
      <w:tr w:rsidR="00F5686B" w:rsidRPr="007D609F" w14:paraId="4CE0375A" w14:textId="77777777" w:rsidTr="00F5686B">
        <w:tc>
          <w:tcPr>
            <w:tcW w:w="2610" w:type="dxa"/>
            <w:vAlign w:val="center"/>
          </w:tcPr>
          <w:p w14:paraId="1C8F00C7"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الخدمات عبر الإنترنت لـ </w:t>
            </w:r>
            <w:r w:rsidRPr="00E85A74">
              <w:rPr>
                <w:rFonts w:ascii="Arial" w:hAnsi="Arial" w:cs="Arial"/>
                <w:sz w:val="16"/>
                <w:szCs w:val="16"/>
              </w:rPr>
              <w:t>Microsoft Intune</w:t>
            </w:r>
            <w:r w:rsidRPr="00E85A74">
              <w:rPr>
                <w:rFonts w:ascii="Arial" w:hAnsi="Arial" w:cs="Arial"/>
                <w:sz w:val="16"/>
                <w:szCs w:val="16"/>
                <w:rtl/>
              </w:rPr>
              <w:t>:</w:t>
            </w:r>
          </w:p>
        </w:tc>
        <w:tc>
          <w:tcPr>
            <w:tcW w:w="8190" w:type="dxa"/>
          </w:tcPr>
          <w:p w14:paraId="351DA218"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خدمة مجموعة النظراء من </w:t>
            </w:r>
            <w:r w:rsidRPr="00B81D02">
              <w:rPr>
                <w:rFonts w:cstheme="minorHAnsi"/>
                <w:sz w:val="16"/>
                <w:szCs w:val="16"/>
              </w:rPr>
              <w:t>Microsoft Intune</w:t>
            </w:r>
            <w:r w:rsidRPr="00B81D02">
              <w:rPr>
                <w:rFonts w:cstheme="minorHAnsi"/>
                <w:sz w:val="16"/>
                <w:szCs w:val="16"/>
                <w:rtl/>
              </w:rPr>
              <w:t xml:space="preserve"> مثل منتج </w:t>
            </w:r>
            <w:r w:rsidRPr="00B81D02">
              <w:rPr>
                <w:rFonts w:cstheme="minorHAnsi"/>
                <w:sz w:val="16"/>
                <w:szCs w:val="16"/>
              </w:rPr>
              <w:t>Microsoft Intune Add-on</w:t>
            </w:r>
            <w:r w:rsidRPr="00B81D02">
              <w:rPr>
                <w:rFonts w:cstheme="minorHAnsi"/>
                <w:sz w:val="16"/>
                <w:szCs w:val="16"/>
                <w:rtl/>
              </w:rPr>
              <w:t xml:space="preserve"> أو أي خدمة إدارة يتم توفيرها بواسطة </w:t>
            </w:r>
            <w:r w:rsidRPr="00B81D02">
              <w:rPr>
                <w:rFonts w:cstheme="minorHAnsi"/>
                <w:sz w:val="16"/>
                <w:szCs w:val="16"/>
              </w:rPr>
              <w:t>Microsoft Intune</w:t>
            </w:r>
            <w:r w:rsidRPr="00B81D02">
              <w:rPr>
                <w:rFonts w:cstheme="minorHAnsi"/>
                <w:sz w:val="16"/>
                <w:szCs w:val="16"/>
                <w:rtl/>
              </w:rPr>
              <w:t xml:space="preserve"> مثل إدارة أجهزة المحمول لـ </w:t>
            </w:r>
            <w:r w:rsidRPr="00B81D02">
              <w:rPr>
                <w:rFonts w:cstheme="minorHAnsi"/>
                <w:sz w:val="16"/>
                <w:szCs w:val="16"/>
                <w:lang w:bidi=""/>
              </w:rPr>
              <w:t>Office 365</w:t>
            </w:r>
            <w:r w:rsidRPr="00B81D02">
              <w:rPr>
                <w:rFonts w:cstheme="minorHAnsi"/>
                <w:sz w:val="16"/>
                <w:szCs w:val="16"/>
                <w:rtl/>
              </w:rPr>
              <w:t>.</w:t>
            </w:r>
          </w:p>
        </w:tc>
      </w:tr>
      <w:tr w:rsidR="00B214F7" w:rsidRPr="007D609F" w14:paraId="3ADEC903" w14:textId="77777777" w:rsidTr="00F5686B">
        <w:tc>
          <w:tcPr>
            <w:tcW w:w="2610" w:type="dxa"/>
            <w:vAlign w:val="center"/>
          </w:tcPr>
          <w:p w14:paraId="50B86038" w14:textId="6B9533CD" w:rsidR="00B214F7" w:rsidRPr="00B214F7" w:rsidRDefault="00B214F7" w:rsidP="00B214F7">
            <w:pPr>
              <w:pStyle w:val="ProductList-Body"/>
              <w:rPr>
                <w:rFonts w:ascii="Arial" w:hAnsi="Arial" w:cs="Arial"/>
                <w:sz w:val="16"/>
                <w:szCs w:val="16"/>
              </w:rPr>
            </w:pPr>
            <w:r w:rsidRPr="00B214F7">
              <w:rPr>
                <w:rFonts w:ascii="Arial" w:eastAsia="Calibri" w:hAnsi="Arial" w:cs="Arial"/>
                <w:sz w:val="16"/>
                <w:szCs w:val="16"/>
                <w:rtl/>
              </w:rPr>
              <w:t xml:space="preserve">خدمات </w:t>
            </w:r>
            <w:r w:rsidRPr="00B214F7">
              <w:rPr>
                <w:rFonts w:ascii="Arial" w:eastAsia="Calibri" w:hAnsi="Arial" w:cs="Arial"/>
                <w:sz w:val="16"/>
                <w:szCs w:val="16"/>
              </w:rPr>
              <w:t>Microsoft Power Platform</w:t>
            </w:r>
            <w:r w:rsidRPr="00B214F7">
              <w:rPr>
                <w:rFonts w:ascii="Arial" w:eastAsia="Calibri" w:hAnsi="Arial" w:cs="Arial"/>
                <w:sz w:val="16"/>
                <w:szCs w:val="16"/>
                <w:rtl/>
              </w:rPr>
              <w:t xml:space="preserve"> الأساسية</w:t>
            </w:r>
          </w:p>
        </w:tc>
        <w:tc>
          <w:tcPr>
            <w:tcW w:w="8190" w:type="dxa"/>
          </w:tcPr>
          <w:p w14:paraId="4C502D18" w14:textId="223617CB" w:rsidR="00B214F7" w:rsidRPr="00B81D02" w:rsidRDefault="00B214F7" w:rsidP="00B214F7">
            <w:pPr>
              <w:pStyle w:val="ProductList-Body"/>
              <w:rPr>
                <w:rFonts w:cstheme="minorHAnsi"/>
                <w:sz w:val="16"/>
                <w:szCs w:val="16"/>
              </w:rPr>
            </w:pPr>
            <w:r w:rsidRPr="00B81D02">
              <w:rPr>
                <w:rFonts w:eastAsia="Calibri" w:cstheme="minorHAnsi"/>
                <w:sz w:val="16"/>
                <w:szCs w:val="16"/>
                <w:rtl/>
              </w:rPr>
              <w:t xml:space="preserve">هي الخدمات التالية، كلٌّ منها كخدمة مستقلة أو مضمّنة في </w:t>
            </w:r>
            <w:r w:rsidRPr="00B81D02">
              <w:rPr>
                <w:rFonts w:eastAsia="Calibri" w:cstheme="minorHAnsi"/>
                <w:sz w:val="16"/>
                <w:szCs w:val="16"/>
                <w:lang w:bidi=""/>
              </w:rPr>
              <w:t>Office 365</w:t>
            </w:r>
            <w:r w:rsidRPr="00B81D02">
              <w:rPr>
                <w:rFonts w:eastAsia="Calibri" w:cstheme="minorHAnsi"/>
                <w:sz w:val="16"/>
                <w:szCs w:val="16"/>
                <w:rtl/>
              </w:rPr>
              <w:t xml:space="preserve"> أو في خطة </w:t>
            </w:r>
            <w:r w:rsidRPr="00B81D02">
              <w:rPr>
                <w:rFonts w:eastAsia="Calibri" w:cstheme="minorHAnsi"/>
                <w:sz w:val="16"/>
                <w:szCs w:val="16"/>
                <w:lang w:bidi=""/>
              </w:rPr>
              <w:t>Microsoft Dynamics 365</w:t>
            </w:r>
            <w:r w:rsidRPr="00B81D02">
              <w:rPr>
                <w:rFonts w:eastAsia="Calibri" w:cstheme="minorHAnsi"/>
                <w:sz w:val="16"/>
                <w:szCs w:val="16"/>
                <w:rtl/>
              </w:rPr>
              <w:t xml:space="preserve"> التجارية الشهيرة أو كمجموعة خدمات: </w:t>
            </w:r>
            <w:r w:rsidRPr="00B81D02">
              <w:rPr>
                <w:rFonts w:eastAsia="Calibri" w:cstheme="minorHAnsi"/>
                <w:sz w:val="16"/>
                <w:szCs w:val="16"/>
              </w:rPr>
              <w:t>Microsoft Power BI</w:t>
            </w:r>
            <w:r w:rsidRPr="00B81D02">
              <w:rPr>
                <w:rFonts w:eastAsia="Calibri" w:cstheme="minorHAnsi"/>
                <w:sz w:val="16"/>
                <w:szCs w:val="16"/>
                <w:rtl/>
              </w:rPr>
              <w:t xml:space="preserve"> و</w:t>
            </w:r>
            <w:r w:rsidRPr="00B81D02">
              <w:rPr>
                <w:rFonts w:eastAsia="Calibri" w:cstheme="minorHAnsi"/>
                <w:sz w:val="16"/>
                <w:szCs w:val="16"/>
              </w:rPr>
              <w:t>Microsoft Power Apps</w:t>
            </w:r>
            <w:r w:rsidRPr="00B81D02">
              <w:rPr>
                <w:rFonts w:eastAsia="Calibri" w:cstheme="minorHAnsi"/>
                <w:sz w:val="16"/>
                <w:szCs w:val="16"/>
                <w:rtl/>
              </w:rPr>
              <w:t xml:space="preserve"> و</w:t>
            </w:r>
            <w:r w:rsidRPr="00B81D02">
              <w:rPr>
                <w:rFonts w:eastAsia="Calibri" w:cstheme="minorHAnsi"/>
                <w:sz w:val="16"/>
                <w:szCs w:val="16"/>
              </w:rPr>
              <w:t>Microsoft Power Automate</w:t>
            </w:r>
            <w:r w:rsidRPr="00B81D02">
              <w:rPr>
                <w:rFonts w:eastAsia="Calibri" w:cstheme="minorHAnsi"/>
                <w:sz w:val="16"/>
                <w:szCs w:val="16"/>
                <w:rtl/>
              </w:rPr>
              <w:t xml:space="preserve">. لا تتضمن خدمات </w:t>
            </w:r>
            <w:r w:rsidRPr="00B81D02">
              <w:rPr>
                <w:rFonts w:eastAsia="Calibri" w:cstheme="minorHAnsi"/>
                <w:sz w:val="16"/>
                <w:szCs w:val="16"/>
              </w:rPr>
              <w:t>Microsoft Power Platform</w:t>
            </w:r>
            <w:r w:rsidRPr="00B81D02">
              <w:rPr>
                <w:rFonts w:eastAsia="Calibri" w:cstheme="minorHAnsi"/>
                <w:sz w:val="16"/>
                <w:szCs w:val="16"/>
                <w:rtl/>
              </w:rPr>
              <w:t xml:space="preserve"> الأساسية أي برنامج عميل، بما في ذلك، على سبيل المثال لا الحصر، </w:t>
            </w:r>
            <w:r w:rsidRPr="00B81D02">
              <w:rPr>
                <w:rFonts w:eastAsia="Calibri" w:cstheme="minorHAnsi"/>
                <w:sz w:val="16"/>
                <w:szCs w:val="16"/>
              </w:rPr>
              <w:t>Power BI Report Server</w:t>
            </w:r>
            <w:r w:rsidRPr="00B81D02">
              <w:rPr>
                <w:rFonts w:eastAsia="Calibri" w:cstheme="minorHAnsi"/>
                <w:sz w:val="16"/>
                <w:szCs w:val="16"/>
                <w:rtl/>
              </w:rPr>
              <w:t xml:space="preserve"> أو </w:t>
            </w:r>
            <w:r w:rsidRPr="00B81D02">
              <w:rPr>
                <w:rFonts w:eastAsia="Calibri" w:cstheme="minorHAnsi"/>
                <w:sz w:val="16"/>
                <w:szCs w:val="16"/>
              </w:rPr>
              <w:t>Power BI</w:t>
            </w:r>
            <w:r w:rsidRPr="00B81D02">
              <w:rPr>
                <w:rFonts w:eastAsia="Calibri" w:cstheme="minorHAnsi"/>
                <w:sz w:val="16"/>
                <w:szCs w:val="16"/>
                <w:rtl/>
              </w:rPr>
              <w:t xml:space="preserve"> أو </w:t>
            </w:r>
            <w:r w:rsidRPr="00B81D02">
              <w:rPr>
                <w:rFonts w:eastAsia="Calibri" w:cstheme="minorHAnsi"/>
                <w:sz w:val="16"/>
                <w:szCs w:val="16"/>
              </w:rPr>
              <w:t>PowerApps</w:t>
            </w:r>
            <w:r w:rsidRPr="00B81D02">
              <w:rPr>
                <w:rFonts w:eastAsia="Calibri" w:cstheme="minorHAnsi"/>
                <w:sz w:val="16"/>
                <w:szCs w:val="16"/>
                <w:rtl/>
              </w:rPr>
              <w:t xml:space="preserve"> أو تطبيقات </w:t>
            </w:r>
            <w:r w:rsidRPr="00B81D02">
              <w:rPr>
                <w:rFonts w:eastAsia="Calibri" w:cstheme="minorHAnsi"/>
                <w:sz w:val="16"/>
                <w:szCs w:val="16"/>
              </w:rPr>
              <w:t>Microsoft Power Automate</w:t>
            </w:r>
            <w:r w:rsidRPr="00B81D02">
              <w:rPr>
                <w:rFonts w:eastAsia="Calibri" w:cstheme="minorHAnsi"/>
                <w:sz w:val="16"/>
                <w:szCs w:val="16"/>
                <w:rtl/>
              </w:rPr>
              <w:t xml:space="preserve"> للأجهزة المحمولة أو </w:t>
            </w:r>
            <w:r w:rsidRPr="00B81D02">
              <w:rPr>
                <w:rFonts w:eastAsia="Calibri" w:cstheme="minorHAnsi"/>
                <w:sz w:val="16"/>
                <w:szCs w:val="16"/>
              </w:rPr>
              <w:t>Power BI Desktop</w:t>
            </w:r>
            <w:r w:rsidRPr="00B81D02">
              <w:rPr>
                <w:rFonts w:eastAsia="Calibri" w:cstheme="minorHAnsi"/>
                <w:sz w:val="16"/>
                <w:szCs w:val="16"/>
                <w:rtl/>
              </w:rPr>
              <w:t xml:space="preserve"> أو </w:t>
            </w:r>
            <w:r w:rsidRPr="00B81D02">
              <w:rPr>
                <w:rFonts w:eastAsia="Calibri" w:cstheme="minorHAnsi"/>
                <w:sz w:val="16"/>
                <w:szCs w:val="16"/>
              </w:rPr>
              <w:t>Power Apps Studio</w:t>
            </w:r>
            <w:r w:rsidRPr="00B81D02">
              <w:rPr>
                <w:rFonts w:eastAsia="Calibri" w:cstheme="minorHAnsi"/>
                <w:sz w:val="16"/>
                <w:szCs w:val="16"/>
                <w:rtl/>
              </w:rPr>
              <w:t>.</w:t>
            </w:r>
          </w:p>
        </w:tc>
      </w:tr>
      <w:tr w:rsidR="00F5686B" w:rsidRPr="007D609F" w14:paraId="16494680" w14:textId="77777777" w:rsidTr="00F5686B">
        <w:tc>
          <w:tcPr>
            <w:tcW w:w="2610" w:type="dxa"/>
            <w:vAlign w:val="center"/>
          </w:tcPr>
          <w:p w14:paraId="0FD24305"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خدمات الحماية من التهديدات المتقدمة لـ </w:t>
            </w:r>
            <w:r w:rsidRPr="00E85A74">
              <w:rPr>
                <w:rFonts w:ascii="Arial" w:hAnsi="Arial" w:cs="Arial"/>
                <w:sz w:val="16"/>
                <w:szCs w:val="16"/>
              </w:rPr>
              <w:t>Microsoft Defender</w:t>
            </w:r>
          </w:p>
        </w:tc>
        <w:tc>
          <w:tcPr>
            <w:tcW w:w="8190" w:type="dxa"/>
          </w:tcPr>
          <w:p w14:paraId="1061E2DF"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أجزاء الخدمة السحابية التالية للحماية من التهديدات المتقدمة لـ </w:t>
            </w:r>
            <w:r w:rsidRPr="00B81D02">
              <w:rPr>
                <w:rFonts w:cstheme="minorHAnsi"/>
                <w:sz w:val="16"/>
                <w:szCs w:val="16"/>
              </w:rPr>
              <w:t>Microsoft Defender</w:t>
            </w:r>
            <w:r w:rsidRPr="00B81D02">
              <w:rPr>
                <w:rFonts w:cstheme="minorHAnsi"/>
                <w:sz w:val="16"/>
                <w:szCs w:val="16"/>
                <w:rtl/>
              </w:rPr>
              <w:t xml:space="preserve">: تقليل الأجزاء المعرضة للهجوم، و الجيل التالي من الحماية، والكشف عن نقطة الانتهاء والاستجابة، والفحص التلقائي والمعالجة، وإدارة المخاطر والثغرات الأمنية، وعامل تصفية </w:t>
            </w:r>
            <w:r w:rsidRPr="00B81D02">
              <w:rPr>
                <w:rFonts w:cstheme="minorHAnsi"/>
                <w:sz w:val="16"/>
                <w:szCs w:val="16"/>
              </w:rPr>
              <w:t>SmartScreen</w:t>
            </w:r>
            <w:r w:rsidRPr="00B81D02">
              <w:rPr>
                <w:rFonts w:cstheme="minorHAnsi"/>
                <w:sz w:val="16"/>
                <w:szCs w:val="16"/>
                <w:rtl/>
              </w:rPr>
              <w:t>.</w:t>
            </w:r>
          </w:p>
        </w:tc>
      </w:tr>
      <w:tr w:rsidR="007867C0" w:rsidRPr="007867C0" w14:paraId="59D799A7" w14:textId="77777777" w:rsidTr="00F5686B">
        <w:tc>
          <w:tcPr>
            <w:tcW w:w="2610" w:type="dxa"/>
            <w:vAlign w:val="center"/>
          </w:tcPr>
          <w:p w14:paraId="106D87B4" w14:textId="22534C3C" w:rsidR="007867C0" w:rsidRPr="007867C0" w:rsidRDefault="007867C0" w:rsidP="007867C0">
            <w:pPr>
              <w:pStyle w:val="ProductList-Body"/>
              <w:rPr>
                <w:rFonts w:ascii="Arial" w:hAnsi="Arial" w:cs="Arial"/>
                <w:sz w:val="16"/>
                <w:szCs w:val="16"/>
                <w:rtl/>
              </w:rPr>
            </w:pPr>
            <w:r w:rsidRPr="007867C0">
              <w:rPr>
                <w:rFonts w:ascii="Calibri" w:hAnsi="Calibri" w:cs="Calibri"/>
                <w:sz w:val="16"/>
                <w:szCs w:val="16"/>
              </w:rPr>
              <w:t>Microsoft Threat Protection</w:t>
            </w:r>
          </w:p>
        </w:tc>
        <w:tc>
          <w:tcPr>
            <w:tcW w:w="8190" w:type="dxa"/>
          </w:tcPr>
          <w:p w14:paraId="54FBC594" w14:textId="70A05AD5" w:rsidR="007867C0" w:rsidRPr="007867C0" w:rsidRDefault="007867C0" w:rsidP="007867C0">
            <w:pPr>
              <w:pStyle w:val="ProductList-Body"/>
              <w:rPr>
                <w:rFonts w:cstheme="minorHAnsi"/>
                <w:sz w:val="16"/>
                <w:szCs w:val="16"/>
                <w:rtl/>
              </w:rPr>
            </w:pPr>
            <w:r w:rsidRPr="007867C0">
              <w:rPr>
                <w:rFonts w:ascii="Calibri" w:hAnsi="Calibri" w:cs="Calibri"/>
                <w:sz w:val="16"/>
                <w:szCs w:val="16"/>
                <w:rtl/>
              </w:rPr>
              <w:t xml:space="preserve">جزء الخدمة السحابية لـ </w:t>
            </w:r>
            <w:r w:rsidRPr="007867C0">
              <w:rPr>
                <w:rFonts w:ascii="Calibri" w:hAnsi="Calibri" w:cs="Calibri"/>
                <w:sz w:val="16"/>
                <w:szCs w:val="16"/>
              </w:rPr>
              <w:t>Microsoft Threat Protection</w:t>
            </w:r>
            <w:r w:rsidRPr="007867C0">
              <w:rPr>
                <w:rFonts w:ascii="Calibri" w:hAnsi="Calibri" w:cs="Calibri"/>
                <w:sz w:val="16"/>
                <w:szCs w:val="16"/>
                <w:rtl/>
              </w:rPr>
              <w:t>.</w:t>
            </w:r>
          </w:p>
        </w:tc>
      </w:tr>
    </w:tbl>
    <w:p w14:paraId="4D8293F5" w14:textId="77777777" w:rsidR="00F5686B" w:rsidRPr="007D609F" w:rsidRDefault="00F5686B" w:rsidP="00F5686B">
      <w:pPr>
        <w:pStyle w:val="ProductList-Body"/>
        <w:rPr>
          <w:rFonts w:ascii="Arial" w:hAnsi="Arial" w:cs="Arial"/>
        </w:rPr>
      </w:pPr>
    </w:p>
    <w:p w14:paraId="257309C1"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ممارسات ونُهج الأمان للخدمات الأساسية عبر الإنترنت</w:t>
      </w:r>
    </w:p>
    <w:p w14:paraId="4949EC3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إضافةً إلى ممارسات ونُهج أمان الخدمات عبر الإنترنت الواردة في اتفاقية </w:t>
      </w:r>
      <w:r w:rsidRPr="0029682D">
        <w:rPr>
          <w:rFonts w:ascii="Arial" w:hAnsi="Arial" w:cs="Arial"/>
          <w:szCs w:val="18"/>
        </w:rPr>
        <w:t>DPA</w:t>
      </w:r>
      <w:r w:rsidRPr="0029682D">
        <w:rPr>
          <w:rFonts w:ascii="Arial" w:hAnsi="Arial" w:cs="Arial"/>
          <w:szCs w:val="18"/>
          <w:rtl/>
        </w:rPr>
        <w:t xml:space="preserve">، تتوافق كل خدمة من الخدمات الأساسية عبر الإنترنت أيضًا مع معايير التحكم وأطر العمل الموضحة في الجدول أدناه وتنفذ تدابير الأمان الموضحة في </w:t>
      </w:r>
      <w:r w:rsidR="009B4CEC">
        <w:fldChar w:fldCharType="begin"/>
      </w:r>
      <w:r w:rsidR="009B4CEC">
        <w:instrText xml:space="preserve"> HYPERLINK \l "</w:instrText>
      </w:r>
      <w:r w:rsidR="009B4CEC">
        <w:instrText>الملحق</w:instrText>
      </w:r>
      <w:r w:rsidR="009B4CEC">
        <w:instrText xml:space="preserve"> </w:instrText>
      </w:r>
      <w:r w:rsidR="009B4CEC">
        <w:instrText>ب</w:instrText>
      </w:r>
      <w:r w:rsidR="009B4CEC">
        <w:instrText xml:space="preserve"> - </w:instrText>
      </w:r>
      <w:r w:rsidR="009B4CEC">
        <w:instrText>تدابير</w:instrText>
      </w:r>
      <w:r w:rsidR="009B4CEC">
        <w:instrText xml:space="preserve"> </w:instrText>
      </w:r>
      <w:r w:rsidR="009B4CEC">
        <w:instrText>الأمان</w:instrText>
      </w:r>
      <w:r w:rsidR="009B4CEC">
        <w:instrText>" \o "</w:instrText>
      </w:r>
      <w:r w:rsidR="009B4CEC">
        <w:instrText>الملحق</w:instrText>
      </w:r>
      <w:r w:rsidR="009B4CEC">
        <w:instrText xml:space="preserve"> </w:instrText>
      </w:r>
      <w:r w:rsidR="009B4CEC">
        <w:instrText>ب</w:instrText>
      </w:r>
      <w:r w:rsidR="009B4CEC">
        <w:instrText xml:space="preserve">" </w:instrText>
      </w:r>
      <w:r w:rsidR="009B4CEC">
        <w:fldChar w:fldCharType="separate"/>
      </w:r>
      <w:r w:rsidRPr="0029682D">
        <w:rPr>
          <w:rFonts w:ascii="Arial" w:hAnsi="Arial" w:cs="Arial"/>
          <w:szCs w:val="18"/>
          <w:rtl/>
        </w:rPr>
        <w:t>الملحق أ</w:t>
      </w:r>
      <w:r w:rsidR="009B4CEC">
        <w:rPr>
          <w:rFonts w:ascii="Arial" w:hAnsi="Arial" w:cs="Arial"/>
          <w:szCs w:val="18"/>
        </w:rPr>
        <w:fldChar w:fldCharType="end"/>
      </w:r>
      <w:r w:rsidRPr="0029682D">
        <w:rPr>
          <w:rFonts w:ascii="Arial" w:hAnsi="Arial" w:cs="Arial"/>
          <w:szCs w:val="18"/>
          <w:rtl/>
        </w:rPr>
        <w:t xml:space="preserve"> من اتفاقية </w:t>
      </w:r>
      <w:r w:rsidRPr="0029682D">
        <w:rPr>
          <w:rFonts w:ascii="Arial" w:hAnsi="Arial" w:cs="Arial"/>
          <w:szCs w:val="18"/>
        </w:rPr>
        <w:t>DPA</w:t>
      </w:r>
      <w:r w:rsidRPr="0029682D">
        <w:rPr>
          <w:rFonts w:ascii="Arial" w:hAnsi="Arial" w:cs="Arial"/>
          <w:szCs w:val="18"/>
          <w:rtl/>
        </w:rPr>
        <w:t xml:space="preserve"> وتحافظ عليها من أجل حماية بيانات العميل.</w:t>
      </w:r>
    </w:p>
    <w:p w14:paraId="33F87956" w14:textId="77777777" w:rsidR="00F5686B" w:rsidRPr="007D609F" w:rsidRDefault="00F5686B" w:rsidP="008279C7">
      <w:pPr>
        <w:pStyle w:val="ProductList-Body"/>
        <w:rPr>
          <w:rFonts w:ascii="Arial" w:hAnsi="Arial" w:cs="Arial"/>
        </w:rPr>
      </w:pPr>
    </w:p>
    <w:tbl>
      <w:tblPr>
        <w:tblStyle w:val="TableGrid"/>
        <w:bidiVisual/>
        <w:tblW w:w="10800" w:type="dxa"/>
        <w:jc w:val="center"/>
        <w:tblLayout w:type="fixed"/>
        <w:tblLook w:val="04A0" w:firstRow="1" w:lastRow="0" w:firstColumn="1" w:lastColumn="0" w:noHBand="0" w:noVBand="1"/>
      </w:tblPr>
      <w:tblGrid>
        <w:gridCol w:w="5395"/>
        <w:gridCol w:w="2637"/>
        <w:gridCol w:w="2768"/>
      </w:tblGrid>
      <w:tr w:rsidR="00F5686B" w:rsidRPr="007D609F" w14:paraId="09042142" w14:textId="77777777" w:rsidTr="00F5686B">
        <w:trPr>
          <w:tblHeader/>
          <w:jc w:val="center"/>
        </w:trPr>
        <w:tc>
          <w:tcPr>
            <w:tcW w:w="5395" w:type="dxa"/>
            <w:shd w:val="clear" w:color="auto" w:fill="0072C6"/>
            <w:vAlign w:val="center"/>
          </w:tcPr>
          <w:p w14:paraId="5E53B347" w14:textId="77777777" w:rsidR="00F5686B" w:rsidRPr="007D609F" w:rsidRDefault="00F5686B" w:rsidP="00F5686B">
            <w:pPr>
              <w:pStyle w:val="ProductList-Body"/>
              <w:rPr>
                <w:rFonts w:ascii="Arial" w:hAnsi="Arial" w:cs="Arial"/>
                <w:color w:val="FFFFFF" w:themeColor="background1"/>
                <w:sz w:val="16"/>
                <w:szCs w:val="16"/>
              </w:rPr>
            </w:pPr>
            <w:r w:rsidRPr="007D609F">
              <w:rPr>
                <w:rFonts w:ascii="Arial" w:hAnsi="Arial" w:cs="Arial"/>
                <w:color w:val="FFFFFF" w:themeColor="background1"/>
                <w:sz w:val="16"/>
                <w:szCs w:val="16"/>
                <w:rtl/>
              </w:rPr>
              <w:t>الخدمة عبر الإنترنت</w:t>
            </w:r>
          </w:p>
        </w:tc>
        <w:tc>
          <w:tcPr>
            <w:tcW w:w="2637" w:type="dxa"/>
            <w:shd w:val="clear" w:color="auto" w:fill="0072C6"/>
            <w:vAlign w:val="center"/>
          </w:tcPr>
          <w:p w14:paraId="4C119F3B"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1</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c>
          <w:tcPr>
            <w:tcW w:w="2768" w:type="dxa"/>
            <w:shd w:val="clear" w:color="auto" w:fill="0072C6"/>
            <w:vAlign w:val="center"/>
          </w:tcPr>
          <w:p w14:paraId="5B167E9D"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2</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r>
      <w:tr w:rsidR="00F5686B" w:rsidRPr="007D609F" w14:paraId="0342D2A5" w14:textId="77777777" w:rsidTr="00F5686B">
        <w:trPr>
          <w:trHeight w:val="288"/>
          <w:jc w:val="center"/>
        </w:trPr>
        <w:tc>
          <w:tcPr>
            <w:tcW w:w="5395" w:type="dxa"/>
            <w:vAlign w:val="center"/>
          </w:tcPr>
          <w:p w14:paraId="7E7C9AB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lang w:bidi=""/>
              </w:rPr>
              <w:t>Office 365</w:t>
            </w:r>
          </w:p>
        </w:tc>
        <w:tc>
          <w:tcPr>
            <w:tcW w:w="2637" w:type="dxa"/>
            <w:vAlign w:val="center"/>
          </w:tcPr>
          <w:p w14:paraId="0D496CF4"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54E57EE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2F5BE293" w14:textId="77777777" w:rsidTr="00F5686B">
        <w:trPr>
          <w:trHeight w:val="288"/>
          <w:jc w:val="center"/>
        </w:trPr>
        <w:tc>
          <w:tcPr>
            <w:tcW w:w="5395" w:type="dxa"/>
            <w:vAlign w:val="center"/>
          </w:tcPr>
          <w:p w14:paraId="3597AC2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lang w:bidi=""/>
              </w:rPr>
              <w:t>Microsoft Dynamics 365 Core Services</w:t>
            </w:r>
          </w:p>
        </w:tc>
        <w:tc>
          <w:tcPr>
            <w:tcW w:w="2637" w:type="dxa"/>
            <w:vAlign w:val="center"/>
          </w:tcPr>
          <w:p w14:paraId="16B528F2" w14:textId="289D1DBD"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3EF09A4A" w14:textId="314E6C4A"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0F207DE" w14:textId="77777777" w:rsidTr="00F5686B">
        <w:trPr>
          <w:trHeight w:val="288"/>
          <w:jc w:val="center"/>
        </w:trPr>
        <w:tc>
          <w:tcPr>
            <w:tcW w:w="5395" w:type="dxa"/>
            <w:vAlign w:val="center"/>
          </w:tcPr>
          <w:p w14:paraId="730FE522"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Azure Core Services</w:t>
            </w:r>
          </w:p>
        </w:tc>
        <w:tc>
          <w:tcPr>
            <w:tcW w:w="2637" w:type="dxa"/>
            <w:vAlign w:val="center"/>
          </w:tcPr>
          <w:p w14:paraId="43D65159" w14:textId="2E8AA0BF" w:rsidR="00F5686B" w:rsidRPr="007D609F" w:rsidRDefault="00F5686B" w:rsidP="00F5686B">
            <w:pPr>
              <w:pStyle w:val="ProductList-Body"/>
              <w:rPr>
                <w:rFonts w:ascii="Arial" w:hAnsi="Arial" w:cs="Arial"/>
              </w:rPr>
            </w:pPr>
            <w:r w:rsidRPr="007D609F">
              <w:rPr>
                <w:rFonts w:ascii="Arial" w:hAnsi="Arial" w:cs="Arial"/>
                <w:color w:val="000000" w:themeColor="text1"/>
                <w:sz w:val="16"/>
                <w:szCs w:val="16"/>
                <w:rtl/>
              </w:rPr>
              <w:t>تتفاوت*</w:t>
            </w:r>
          </w:p>
        </w:tc>
        <w:tc>
          <w:tcPr>
            <w:tcW w:w="2768" w:type="dxa"/>
            <w:vAlign w:val="center"/>
          </w:tcPr>
          <w:p w14:paraId="0FFB90E3" w14:textId="174584FF"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تتفاوت*</w:t>
            </w:r>
          </w:p>
        </w:tc>
      </w:tr>
      <w:tr w:rsidR="00F5686B" w:rsidRPr="007D609F" w14:paraId="0F1DEA16" w14:textId="77777777" w:rsidTr="00F5686B">
        <w:trPr>
          <w:trHeight w:val="288"/>
          <w:jc w:val="center"/>
        </w:trPr>
        <w:tc>
          <w:tcPr>
            <w:tcW w:w="5395" w:type="dxa"/>
            <w:vAlign w:val="center"/>
          </w:tcPr>
          <w:p w14:paraId="20249A5B"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Pr>
              <w:t>Microsoft Cloud App Security</w:t>
            </w:r>
          </w:p>
        </w:tc>
        <w:tc>
          <w:tcPr>
            <w:tcW w:w="2637" w:type="dxa"/>
            <w:vAlign w:val="center"/>
          </w:tcPr>
          <w:p w14:paraId="37424C35"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05725B1C"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56613531" w14:textId="77777777" w:rsidTr="00F5686B">
        <w:trPr>
          <w:trHeight w:val="288"/>
          <w:jc w:val="center"/>
        </w:trPr>
        <w:tc>
          <w:tcPr>
            <w:tcW w:w="5395" w:type="dxa"/>
            <w:vAlign w:val="center"/>
          </w:tcPr>
          <w:p w14:paraId="09AA0837"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الخدمات عبر الإنترنت لـ </w:t>
            </w:r>
            <w:r w:rsidRPr="007D609F">
              <w:rPr>
                <w:rFonts w:ascii="Arial" w:hAnsi="Arial" w:cs="Arial"/>
                <w:sz w:val="16"/>
                <w:szCs w:val="16"/>
              </w:rPr>
              <w:t>Microsoft Intune</w:t>
            </w:r>
            <w:r w:rsidRPr="007D609F">
              <w:rPr>
                <w:rFonts w:ascii="Arial" w:hAnsi="Arial" w:cs="Arial"/>
                <w:sz w:val="16"/>
                <w:szCs w:val="16"/>
                <w:rtl/>
              </w:rPr>
              <w:t>:</w:t>
            </w:r>
          </w:p>
        </w:tc>
        <w:tc>
          <w:tcPr>
            <w:tcW w:w="2637" w:type="dxa"/>
            <w:vAlign w:val="center"/>
          </w:tcPr>
          <w:p w14:paraId="5B09DEA0"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4AE864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72D91F53" w14:textId="77777777" w:rsidTr="00F5686B">
        <w:trPr>
          <w:trHeight w:val="288"/>
          <w:jc w:val="center"/>
        </w:trPr>
        <w:tc>
          <w:tcPr>
            <w:tcW w:w="5395" w:type="dxa"/>
            <w:vAlign w:val="center"/>
          </w:tcPr>
          <w:p w14:paraId="6A4280E0"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Power Platform</w:t>
            </w:r>
            <w:r w:rsidRPr="007D609F">
              <w:rPr>
                <w:rFonts w:ascii="Arial" w:hAnsi="Arial" w:cs="Arial"/>
                <w:sz w:val="16"/>
                <w:szCs w:val="16"/>
                <w:rtl/>
              </w:rPr>
              <w:t xml:space="preserve"> الأساسية</w:t>
            </w:r>
          </w:p>
        </w:tc>
        <w:tc>
          <w:tcPr>
            <w:tcW w:w="2637" w:type="dxa"/>
            <w:vAlign w:val="center"/>
          </w:tcPr>
          <w:p w14:paraId="1456F6AE"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67423ADD"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CACF224" w14:textId="77777777" w:rsidTr="00F5686B">
        <w:trPr>
          <w:trHeight w:val="288"/>
          <w:jc w:val="center"/>
        </w:trPr>
        <w:tc>
          <w:tcPr>
            <w:tcW w:w="5395" w:type="dxa"/>
            <w:vAlign w:val="center"/>
          </w:tcPr>
          <w:p w14:paraId="0E93BAB3"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الحماية من التهديدات المتقدمة لـ </w:t>
            </w:r>
            <w:r w:rsidRPr="007D609F">
              <w:rPr>
                <w:rFonts w:ascii="Arial" w:hAnsi="Arial" w:cs="Arial"/>
                <w:sz w:val="16"/>
                <w:szCs w:val="16"/>
              </w:rPr>
              <w:t>Microsoft Defender</w:t>
            </w:r>
          </w:p>
        </w:tc>
        <w:tc>
          <w:tcPr>
            <w:tcW w:w="2637" w:type="dxa"/>
            <w:vAlign w:val="center"/>
          </w:tcPr>
          <w:p w14:paraId="546E2F2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212F77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7867C0" w:rsidRPr="007D609F" w14:paraId="5C3EDED4" w14:textId="77777777" w:rsidTr="00F5686B">
        <w:trPr>
          <w:trHeight w:val="288"/>
          <w:jc w:val="center"/>
        </w:trPr>
        <w:tc>
          <w:tcPr>
            <w:tcW w:w="5395" w:type="dxa"/>
            <w:vAlign w:val="center"/>
          </w:tcPr>
          <w:p w14:paraId="63EE2768" w14:textId="190BC63F" w:rsidR="007867C0" w:rsidRPr="007D609F" w:rsidRDefault="007867C0" w:rsidP="007867C0">
            <w:pPr>
              <w:pStyle w:val="ProductList-Body"/>
              <w:rPr>
                <w:rFonts w:ascii="Arial" w:hAnsi="Arial" w:cs="Arial"/>
                <w:sz w:val="16"/>
                <w:szCs w:val="16"/>
                <w:rtl/>
              </w:rPr>
            </w:pPr>
            <w:r w:rsidRPr="00E00240">
              <w:rPr>
                <w:rFonts w:ascii="Calibri" w:hAnsi="Calibri" w:cs="Calibri"/>
                <w:szCs w:val="18"/>
              </w:rPr>
              <w:t>Microsoft Threat Protection</w:t>
            </w:r>
          </w:p>
        </w:tc>
        <w:tc>
          <w:tcPr>
            <w:tcW w:w="2637" w:type="dxa"/>
            <w:vAlign w:val="center"/>
          </w:tcPr>
          <w:p w14:paraId="426AA423" w14:textId="73C1150F" w:rsidR="007867C0" w:rsidRPr="007D609F" w:rsidRDefault="007867C0" w:rsidP="007867C0">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c>
          <w:tcPr>
            <w:tcW w:w="2768" w:type="dxa"/>
            <w:vAlign w:val="center"/>
          </w:tcPr>
          <w:p w14:paraId="1027A703" w14:textId="5151C6CD" w:rsidR="007867C0" w:rsidRPr="007D609F" w:rsidRDefault="007867C0" w:rsidP="007867C0">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r>
    </w:tbl>
    <w:p w14:paraId="14704874" w14:textId="239BFEF0" w:rsidR="00F5686B" w:rsidRPr="00B00C17" w:rsidRDefault="00F5686B" w:rsidP="00F5686B">
      <w:pPr>
        <w:pStyle w:val="ProductList-Body"/>
        <w:rPr>
          <w:rFonts w:ascii="Arial" w:hAnsi="Arial" w:cs="Arial"/>
          <w:szCs w:val="18"/>
        </w:rPr>
      </w:pPr>
      <w:r w:rsidRPr="00B00C17">
        <w:rPr>
          <w:rFonts w:ascii="Arial" w:hAnsi="Arial" w:cs="Arial"/>
          <w:color w:val="000000" w:themeColor="text1"/>
          <w:szCs w:val="18"/>
          <w:rtl/>
        </w:rPr>
        <w:t>*</w:t>
      </w:r>
      <w:r w:rsidRPr="00B00C17">
        <w:rPr>
          <w:rFonts w:ascii="Arial" w:hAnsi="Arial" w:cs="Arial"/>
          <w:i/>
          <w:iCs/>
          <w:color w:val="000000" w:themeColor="text1"/>
          <w:szCs w:val="18"/>
          <w:rtl/>
        </w:rPr>
        <w:t xml:space="preserve">النطاق الحالي موضّح بالتفصيل في تقرير التدقيق وملخّص في مركز توثيق </w:t>
      </w:r>
      <w:r w:rsidRPr="00B00C17">
        <w:rPr>
          <w:rFonts w:ascii="Arial" w:hAnsi="Arial" w:cs="Arial"/>
          <w:i/>
          <w:iCs/>
          <w:color w:val="000000" w:themeColor="text1"/>
          <w:szCs w:val="18"/>
        </w:rPr>
        <w:t>Microsoft Trust Center</w:t>
      </w:r>
      <w:r w:rsidRPr="00B00C17">
        <w:rPr>
          <w:rFonts w:ascii="Arial" w:hAnsi="Arial" w:cs="Arial"/>
          <w:i/>
          <w:iCs/>
          <w:color w:val="000000" w:themeColor="text1"/>
          <w:szCs w:val="18"/>
          <w:rtl/>
        </w:rPr>
        <w:t>.</w:t>
      </w:r>
    </w:p>
    <w:p w14:paraId="32984E2D" w14:textId="77777777" w:rsidR="00F5686B" w:rsidRPr="00B00C17" w:rsidRDefault="00F5686B" w:rsidP="00F5686B">
      <w:pPr>
        <w:pStyle w:val="ProductList-Body"/>
        <w:rPr>
          <w:rFonts w:ascii="Arial" w:hAnsi="Arial" w:cs="Arial"/>
          <w:szCs w:val="18"/>
        </w:rPr>
      </w:pPr>
    </w:p>
    <w:p w14:paraId="17FBEB7E" w14:textId="77777777" w:rsidR="00F5686B" w:rsidRPr="00B00C17" w:rsidRDefault="00F5686B" w:rsidP="00F5686B">
      <w:pPr>
        <w:pStyle w:val="ProductList-ClauseHeading"/>
        <w:keepNext w:val="0"/>
        <w:rPr>
          <w:rFonts w:ascii="Arial" w:eastAsia="Arial" w:hAnsi="Arial" w:cs="Arial"/>
          <w:bCs/>
          <w:szCs w:val="18"/>
          <w:lang w:eastAsia="en-US"/>
        </w:rPr>
      </w:pPr>
      <w:r w:rsidRPr="00B00C17">
        <w:rPr>
          <w:rFonts w:ascii="Arial" w:eastAsia="Arial" w:hAnsi="Arial" w:cs="Arial"/>
          <w:bCs/>
          <w:szCs w:val="18"/>
          <w:rtl/>
          <w:lang w:eastAsia="en-US"/>
        </w:rPr>
        <w:t>‏</w:t>
      </w:r>
      <w:dir w:val="rtl">
        <w:r w:rsidRPr="00B00C17">
          <w:rPr>
            <w:rFonts w:ascii="Arial" w:eastAsia="Arial" w:hAnsi="Arial" w:cs="Arial"/>
            <w:bCs/>
            <w:szCs w:val="18"/>
            <w:rtl/>
            <w:lang w:eastAsia="en-US"/>
          </w:rPr>
          <w:t>موقع حفظ بيانات العميل غير النشطة</w:t>
        </w:r>
        <w:r w:rsidRPr="00B00C17">
          <w:rPr>
            <w:rFonts w:ascii="Arial" w:eastAsia="Arial" w:hAnsi="Arial" w:cs="Arial"/>
            <w:bCs/>
            <w:szCs w:val="18"/>
            <w:rtl/>
            <w:lang w:eastAsia="en-US"/>
          </w:rPr>
          <w:t>‬ للخدمات الأساسية عبر الإنترنت</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9B4CEC">
          <w:t>‬</w:t>
        </w:r>
      </w:dir>
    </w:p>
    <w:p w14:paraId="3685FDC4"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بالنسبة إلى الخدمات عبر الإنترنت الأساسية، تخزن شركة </w:t>
      </w:r>
      <w:r w:rsidRPr="00B00C17">
        <w:rPr>
          <w:rFonts w:ascii="Arial" w:hAnsi="Arial" w:cs="Arial"/>
          <w:szCs w:val="18"/>
        </w:rPr>
        <w:t>Microsoft</w:t>
      </w:r>
      <w:r w:rsidRPr="00B00C17">
        <w:rPr>
          <w:rFonts w:ascii="Arial" w:hAnsi="Arial" w:cs="Arial"/>
          <w:szCs w:val="18"/>
          <w:rtl/>
        </w:rPr>
        <w:t xml:space="preserve"> بيانات العميل غير النشطة في مناطق جغرافية رئيسية بعينها (يشار إلى كل منها باسم منطقة جغرافية) كما يلي:</w:t>
      </w:r>
    </w:p>
    <w:p w14:paraId="4E67E280" w14:textId="77777777" w:rsidR="007867C0" w:rsidRPr="00E00240" w:rsidRDefault="007867C0" w:rsidP="007867C0">
      <w:pPr>
        <w:pStyle w:val="ProductList-Body"/>
        <w:numPr>
          <w:ilvl w:val="1"/>
          <w:numId w:val="3"/>
        </w:numPr>
        <w:tabs>
          <w:tab w:val="clear" w:pos="158"/>
          <w:tab w:val="left" w:pos="360"/>
        </w:tabs>
        <w:ind w:left="360" w:hanging="180"/>
        <w:rPr>
          <w:rFonts w:ascii="Calibri" w:hAnsi="Calibri" w:cs="Calibri"/>
          <w:szCs w:val="18"/>
        </w:rPr>
      </w:pPr>
      <w:r w:rsidRPr="000238EA">
        <w:rPr>
          <w:rFonts w:ascii="Calibri" w:hAnsi="Calibri" w:cs="Calibri"/>
          <w:b/>
          <w:bCs/>
          <w:szCs w:val="18"/>
          <w:rtl/>
        </w:rPr>
        <w:t xml:space="preserve">خدمات </w:t>
      </w:r>
      <w:r w:rsidRPr="000238EA">
        <w:rPr>
          <w:rFonts w:ascii="Calibri" w:hAnsi="Calibri" w:cs="Calibri"/>
          <w:b/>
          <w:bCs/>
          <w:szCs w:val="18"/>
          <w:lang w:bidi="en-US"/>
        </w:rPr>
        <w:t>Office 365</w:t>
      </w:r>
      <w:r w:rsidRPr="000238EA">
        <w:rPr>
          <w:rFonts w:ascii="Calibri" w:hAnsi="Calibri" w:cs="Calibri"/>
          <w:b/>
          <w:bCs/>
          <w:szCs w:val="18"/>
          <w:rtl/>
        </w:rPr>
        <w:t>.</w:t>
      </w:r>
      <w:r w:rsidRPr="00E00240">
        <w:rPr>
          <w:rFonts w:ascii="Calibri" w:hAnsi="Calibri" w:cs="Calibri"/>
          <w:szCs w:val="18"/>
          <w:rtl/>
        </w:rPr>
        <w:t xml:space="preserve"> إذا وفر العميل المستأجر في أستراليا أو كندا أو الاتحاد الأوروبي أو فرنسا أو ألمانيا أو الهند أو اليابان أو جنوب إفريقيا أو كوريا الجنوبية أو سويسرا أو المملكة المتحدة أو الإمارات العربية المتحدة أو الولايات المتحدة، فستخزن شركة </w:t>
      </w:r>
      <w:r w:rsidRPr="00E00240">
        <w:rPr>
          <w:rFonts w:ascii="Calibri" w:hAnsi="Calibri" w:cs="Calibri"/>
          <w:szCs w:val="18"/>
        </w:rPr>
        <w:t>Microsoft</w:t>
      </w:r>
      <w:r w:rsidRPr="00E00240">
        <w:rPr>
          <w:rFonts w:ascii="Calibri" w:hAnsi="Calibri" w:cs="Calibri"/>
          <w:szCs w:val="18"/>
          <w:rtl/>
        </w:rPr>
        <w:t xml:space="preserve"> بيانات العميل غير النشطة التالية في تلك المنطقة الجغرافية فقط: </w:t>
      </w:r>
      <w:r w:rsidRPr="00E00240">
        <w:rPr>
          <w:rFonts w:ascii="Calibri" w:hAnsi="Calibri" w:cs="Calibri"/>
          <w:szCs w:val="18"/>
          <w:lang w:bidi="en-US"/>
        </w:rPr>
        <w:t>(1)</w:t>
      </w:r>
      <w:r w:rsidRPr="00E00240">
        <w:rPr>
          <w:rFonts w:ascii="Calibri" w:hAnsi="Calibri" w:cs="Calibri"/>
          <w:szCs w:val="18"/>
          <w:rtl/>
        </w:rPr>
        <w:t xml:space="preserve"> محتوى علبة بريد </w:t>
      </w:r>
      <w:r w:rsidRPr="00E00240">
        <w:rPr>
          <w:rFonts w:ascii="Calibri" w:hAnsi="Calibri" w:cs="Calibri"/>
          <w:szCs w:val="18"/>
        </w:rPr>
        <w:t>Exchange Online</w:t>
      </w:r>
      <w:r w:rsidRPr="00E00240">
        <w:rPr>
          <w:rFonts w:ascii="Calibri" w:hAnsi="Calibri" w:cs="Calibri"/>
          <w:szCs w:val="18"/>
          <w:rtl/>
        </w:rPr>
        <w:t xml:space="preserve"> (نص البريد الإلكتروني وإدخالات التقويم ومحتوى مرفقات البريد الإلكتروني) و</w:t>
      </w:r>
      <w:r w:rsidRPr="00E00240">
        <w:rPr>
          <w:rFonts w:ascii="Calibri" w:hAnsi="Calibri" w:cs="Calibri"/>
          <w:szCs w:val="18"/>
          <w:lang w:bidi="en-US"/>
        </w:rPr>
        <w:t>(2)</w:t>
      </w:r>
      <w:r w:rsidRPr="00E00240">
        <w:rPr>
          <w:rFonts w:ascii="Calibri" w:hAnsi="Calibri" w:cs="Calibri"/>
          <w:szCs w:val="18"/>
          <w:rtl/>
        </w:rPr>
        <w:t xml:space="preserve"> محتوى موقع </w:t>
      </w:r>
      <w:r w:rsidRPr="00E00240">
        <w:rPr>
          <w:rFonts w:ascii="Calibri" w:hAnsi="Calibri" w:cs="Calibri"/>
          <w:szCs w:val="18"/>
        </w:rPr>
        <w:t>SharePoint Online</w:t>
      </w:r>
      <w:r w:rsidRPr="00E00240">
        <w:rPr>
          <w:rFonts w:ascii="Calibri" w:hAnsi="Calibri" w:cs="Calibri"/>
          <w:szCs w:val="18"/>
          <w:rtl/>
        </w:rPr>
        <w:t xml:space="preserve"> والملفات المخزنة في ذلك الموقع، و</w:t>
      </w:r>
      <w:r w:rsidRPr="00E00240">
        <w:rPr>
          <w:rFonts w:ascii="Calibri" w:hAnsi="Calibri" w:cs="Calibri"/>
          <w:szCs w:val="18"/>
          <w:lang w:bidi="en-US"/>
        </w:rPr>
        <w:t>(3)</w:t>
      </w:r>
      <w:r w:rsidRPr="00E00240">
        <w:rPr>
          <w:rFonts w:ascii="Calibri" w:hAnsi="Calibri" w:cs="Calibri"/>
          <w:szCs w:val="18"/>
          <w:rtl/>
        </w:rPr>
        <w:t xml:space="preserve"> الملفات المحملة على </w:t>
      </w:r>
      <w:r w:rsidRPr="00E00240">
        <w:rPr>
          <w:rFonts w:ascii="Calibri" w:hAnsi="Calibri" w:cs="Calibri"/>
          <w:szCs w:val="18"/>
        </w:rPr>
        <w:t>OneDrive for Business</w:t>
      </w:r>
      <w:r w:rsidRPr="00E00240">
        <w:rPr>
          <w:rFonts w:ascii="Calibri" w:hAnsi="Calibri" w:cs="Calibri"/>
          <w:szCs w:val="18"/>
          <w:rtl/>
        </w:rPr>
        <w:t>.</w:t>
      </w:r>
    </w:p>
    <w:p w14:paraId="3B031B3D"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الخدمات عبر الإنترنت لـ </w:t>
      </w:r>
      <w:r w:rsidRPr="00B81D02">
        <w:rPr>
          <w:rFonts w:cstheme="minorHAnsi"/>
          <w:b/>
          <w:bCs/>
          <w:szCs w:val="18"/>
        </w:rPr>
        <w:t>Microsoft Intune</w:t>
      </w:r>
      <w:r w:rsidRPr="00B81D02">
        <w:rPr>
          <w:rFonts w:cstheme="minorHAnsi"/>
          <w:b/>
          <w:bCs/>
          <w:szCs w:val="18"/>
          <w:rtl/>
        </w:rPr>
        <w:t>.</w:t>
      </w:r>
      <w:r w:rsidRPr="00B81D02">
        <w:rPr>
          <w:rFonts w:cstheme="minorHAnsi"/>
          <w:szCs w:val="18"/>
          <w:rtl/>
        </w:rPr>
        <w:t xml:space="preserve"> إذا وفر العميل حساب مستأجر خاصًا بخدمة </w:t>
      </w:r>
      <w:r w:rsidRPr="00B81D02">
        <w:rPr>
          <w:rFonts w:cstheme="minorHAnsi"/>
          <w:szCs w:val="18"/>
        </w:rPr>
        <w:t>Microsoft Intune</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B81D02">
        <w:rPr>
          <w:rFonts w:cstheme="minorHAnsi"/>
          <w:szCs w:val="18"/>
        </w:rPr>
        <w:t>Microsoft Intune Trust Center</w:t>
      </w:r>
      <w:r w:rsidRPr="00B81D02">
        <w:rPr>
          <w:rFonts w:cstheme="minorHAnsi"/>
          <w:szCs w:val="18"/>
          <w:rtl/>
        </w:rPr>
        <w:t>.</w:t>
      </w:r>
    </w:p>
    <w:p w14:paraId="0138CA9B"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Power Platform</w:t>
      </w:r>
      <w:r w:rsidRPr="00B81D02">
        <w:rPr>
          <w:rFonts w:cstheme="minorHAnsi"/>
          <w:b/>
          <w:bCs/>
          <w:szCs w:val="18"/>
          <w:rtl/>
        </w:rPr>
        <w:t xml:space="preserve"> الأساسية.</w:t>
      </w:r>
      <w:r w:rsidRPr="00B81D02">
        <w:rPr>
          <w:rFonts w:cstheme="minorHAnsi"/>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فستخزن شركة </w:t>
      </w:r>
      <w:r w:rsidRPr="00B81D02">
        <w:rPr>
          <w:rFonts w:cstheme="minorHAnsi"/>
          <w:szCs w:val="18"/>
        </w:rPr>
        <w:t>Microsoft</w:t>
      </w:r>
      <w:r w:rsidRPr="00B81D02">
        <w:rPr>
          <w:rFonts w:cstheme="minorHAnsi"/>
          <w:szCs w:val="18"/>
          <w:rtl/>
        </w:rPr>
        <w:t xml:space="preserve"> بيانات العميل غير النشطة التالية في تلك المنطقة الجغرافية فقط، باستثناء ما يُشار إليه بخلاف ذلك في قسم موقع البيانات في مركز توثيق النظام الأساسي لتطبيق </w:t>
      </w:r>
      <w:r w:rsidRPr="00B81D02">
        <w:rPr>
          <w:rFonts w:cstheme="minorHAnsi"/>
          <w:szCs w:val="18"/>
        </w:rPr>
        <w:t>Microsoft Power</w:t>
      </w:r>
      <w:r w:rsidRPr="00B81D02">
        <w:rPr>
          <w:rFonts w:cstheme="minorHAnsi"/>
          <w:szCs w:val="18"/>
          <w:rtl/>
        </w:rPr>
        <w:t>.</w:t>
      </w:r>
    </w:p>
    <w:p w14:paraId="7AC14EC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Azure Core Services</w:t>
      </w:r>
      <w:r w:rsidRPr="00B81D02">
        <w:rPr>
          <w:rFonts w:cstheme="minorHAnsi"/>
          <w:b/>
          <w:bCs/>
          <w:szCs w:val="18"/>
          <w:rtl/>
        </w:rPr>
        <w:t>.</w:t>
      </w:r>
      <w:r w:rsidRPr="00B81D02">
        <w:rPr>
          <w:rFonts w:cstheme="minorHAnsi"/>
          <w:szCs w:val="18"/>
          <w:rtl/>
        </w:rPr>
        <w:t xml:space="preserve"> عند قيام العميل بتكوين خدمة بعينها لنشرها في إطار المنطقة الجغرافية، الخاصة بهذه الخدمة، ستقوم </w:t>
      </w:r>
      <w:r w:rsidRPr="00B81D02">
        <w:rPr>
          <w:rFonts w:cstheme="minorHAnsi"/>
          <w:szCs w:val="18"/>
        </w:rPr>
        <w:t>Microsoft</w:t>
      </w:r>
      <w:r w:rsidRPr="00B81D02">
        <w:rPr>
          <w:rFonts w:cstheme="minorHAnsi"/>
          <w:szCs w:val="18"/>
          <w:rtl/>
        </w:rPr>
        <w:t xml:space="preserve"> بتخزين بيانات العميل غير النشطة في إطار المنطقة الجغرافية المحددة. قد لا تقوم بعض الخدمات بتمكين العميل من تهيئة النشر في منطقة جغرافية بعينها أو خارج الولايات المتحدة، وقد تقوم بتخزين نسخ احتياطية في مواقع أخرى. لمزيد من التفاصيل راجع مركز توثيق </w:t>
      </w:r>
      <w:r w:rsidRPr="00B81D02">
        <w:rPr>
          <w:rFonts w:cstheme="minorHAnsi"/>
          <w:szCs w:val="18"/>
        </w:rPr>
        <w:t>Microsoft Trust Center</w:t>
      </w:r>
      <w:r w:rsidRPr="00B81D02">
        <w:rPr>
          <w:rFonts w:cstheme="minorHAnsi"/>
          <w:szCs w:val="18"/>
          <w:rtl/>
        </w:rPr>
        <w:t xml:space="preserve"> (والذي قد تقوم </w:t>
      </w:r>
      <w:r w:rsidRPr="00B81D02">
        <w:rPr>
          <w:rFonts w:cstheme="minorHAnsi"/>
          <w:szCs w:val="18"/>
        </w:rPr>
        <w:t>Microsoft</w:t>
      </w:r>
      <w:r w:rsidRPr="00B81D02">
        <w:rPr>
          <w:rFonts w:cstheme="minorHAnsi"/>
          <w:szCs w:val="18"/>
          <w:rtl/>
        </w:rPr>
        <w:t xml:space="preserve"> بتحديثه من حين لآخر، ولكنها لن تضيف استثناءات للخدمات الحالية في الإصدار العام).</w:t>
      </w:r>
    </w:p>
    <w:p w14:paraId="64F9455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Pr>
        <w:t>Microsoft Cloud App Security</w:t>
      </w:r>
      <w:r w:rsidRPr="00B81D02">
        <w:rPr>
          <w:rFonts w:cstheme="minorHAnsi"/>
          <w:b/>
          <w:bCs/>
          <w:szCs w:val="18"/>
          <w:rtl/>
        </w:rPr>
        <w:t>.</w:t>
      </w:r>
      <w:r w:rsidRPr="00B81D02">
        <w:rPr>
          <w:rFonts w:cstheme="minorHAnsi"/>
          <w:szCs w:val="18"/>
          <w:rtl/>
        </w:rPr>
        <w:t xml:space="preserve"> إذا قام العميل بتكوين إعدادات تشغيل الخدمة للمستأجر الخاص به في الاتحاد الأوروبي أو الولايات المتحدة، فستخزن شركة </w:t>
      </w:r>
      <w:r w:rsidRPr="00B81D02">
        <w:rPr>
          <w:rFonts w:cstheme="minorHAnsi"/>
          <w:szCs w:val="18"/>
        </w:rPr>
        <w:t>Microsoft</w:t>
      </w:r>
      <w:r w:rsidRPr="00B81D02">
        <w:rPr>
          <w:rFonts w:cstheme="minorHAnsi"/>
          <w:szCs w:val="18"/>
          <w:rtl/>
        </w:rPr>
        <w:t xml:space="preserve"> بيانات العميل غير النشطة في تلك المنطقة الجغرافية فقط، باستثناء ما هو مذكور في مركز توثيق </w:t>
      </w:r>
      <w:r w:rsidRPr="00B81D02">
        <w:rPr>
          <w:rFonts w:cstheme="minorHAnsi"/>
          <w:szCs w:val="18"/>
        </w:rPr>
        <w:t>Microsoft Cloud App Security Trust Center</w:t>
      </w:r>
      <w:r w:rsidRPr="00B81D02">
        <w:rPr>
          <w:rFonts w:cstheme="minorHAnsi"/>
          <w:szCs w:val="18"/>
          <w:rtl/>
        </w:rPr>
        <w:t>.</w:t>
      </w:r>
    </w:p>
    <w:p w14:paraId="49E741BA"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lang w:bidi=""/>
        </w:rPr>
        <w:t>Microsoft Dynamics 365 Core Services</w:t>
      </w:r>
      <w:r w:rsidRPr="00B81D02">
        <w:rPr>
          <w:rFonts w:cstheme="minorHAnsi"/>
          <w:b/>
          <w:bCs/>
          <w:szCs w:val="18"/>
          <w:rtl/>
        </w:rPr>
        <w:t>.</w:t>
      </w:r>
      <w:r w:rsidRPr="00B81D02">
        <w:rPr>
          <w:rFonts w:cstheme="minorHAnsi"/>
          <w:szCs w:val="18"/>
          <w:rtl/>
        </w:rPr>
        <w:t xml:space="preserve"> إذا وفر العميل خدمة </w:t>
      </w:r>
      <w:r w:rsidRPr="00B81D02">
        <w:rPr>
          <w:rFonts w:cstheme="minorHAnsi"/>
          <w:szCs w:val="18"/>
          <w:lang w:bidi=""/>
        </w:rPr>
        <w:t>Dynamics 365 Core Service</w:t>
      </w:r>
      <w:r w:rsidRPr="00B81D02">
        <w:rPr>
          <w:rFonts w:cstheme="minorHAnsi"/>
          <w:szCs w:val="18"/>
          <w:rtl/>
        </w:rPr>
        <w:t xml:space="preserve"> ليتم نشرها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هو مذكور في مركز توثيق </w:t>
      </w:r>
      <w:r w:rsidRPr="00B81D02">
        <w:rPr>
          <w:rFonts w:cstheme="minorHAnsi"/>
          <w:szCs w:val="18"/>
          <w:lang w:bidi=""/>
        </w:rPr>
        <w:t>Microsoft Dynamics 365 Trust Center</w:t>
      </w:r>
      <w:r w:rsidRPr="00B81D02">
        <w:rPr>
          <w:rFonts w:cstheme="minorHAnsi"/>
          <w:szCs w:val="18"/>
          <w:rtl/>
        </w:rPr>
        <w:t>.</w:t>
      </w:r>
    </w:p>
    <w:p w14:paraId="47D14BD8" w14:textId="7B8E4B77" w:rsidR="00F5686B" w:rsidRDefault="00F5686B" w:rsidP="00F5686B">
      <w:pPr>
        <w:pStyle w:val="ProductList-Body"/>
        <w:numPr>
          <w:ilvl w:val="1"/>
          <w:numId w:val="3"/>
        </w:numPr>
        <w:tabs>
          <w:tab w:val="clear" w:pos="158"/>
          <w:tab w:val="left" w:pos="360"/>
        </w:tabs>
        <w:ind w:left="360" w:hanging="180"/>
        <w:rPr>
          <w:rFonts w:cstheme="minorHAnsi"/>
          <w:szCs w:val="18"/>
          <w:rtl/>
        </w:rPr>
      </w:pPr>
      <w:r w:rsidRPr="00B81D02">
        <w:rPr>
          <w:rFonts w:cstheme="minorHAnsi"/>
          <w:b/>
          <w:bCs/>
          <w:szCs w:val="18"/>
          <w:rtl/>
        </w:rPr>
        <w:t xml:space="preserve">خدمات الحماية من التهديدات المتقدمة لـ </w:t>
      </w:r>
      <w:r w:rsidRPr="00B81D02">
        <w:rPr>
          <w:rFonts w:cstheme="minorHAnsi"/>
          <w:b/>
          <w:bCs/>
          <w:szCs w:val="18"/>
        </w:rPr>
        <w:t>Microsoft Defender</w:t>
      </w:r>
      <w:r w:rsidRPr="00B81D02">
        <w:rPr>
          <w:rFonts w:cstheme="minorHAnsi"/>
          <w:b/>
          <w:bCs/>
          <w:szCs w:val="18"/>
          <w:rtl/>
        </w:rPr>
        <w:t>.</w:t>
      </w:r>
      <w:r w:rsidRPr="00B81D02">
        <w:rPr>
          <w:rFonts w:cstheme="minorHAnsi"/>
          <w:szCs w:val="18"/>
          <w:rtl/>
        </w:rPr>
        <w:t xml:space="preserve"> إذا وفر العميل مستأجرًا لـ "الحماية المتقدمة من المخاطر مع </w:t>
      </w:r>
      <w:r w:rsidRPr="00B81D02">
        <w:rPr>
          <w:rFonts w:cstheme="minorHAnsi"/>
          <w:szCs w:val="18"/>
        </w:rPr>
        <w:t>Microsoft Defender</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الحماية المتقدمة من المخاطر مع </w:t>
      </w:r>
      <w:r w:rsidRPr="00B81D02">
        <w:rPr>
          <w:rFonts w:cstheme="minorHAnsi"/>
          <w:szCs w:val="18"/>
        </w:rPr>
        <w:t>Microsoft Defender</w:t>
      </w:r>
      <w:r w:rsidRPr="00B81D02">
        <w:rPr>
          <w:rFonts w:cstheme="minorHAnsi"/>
          <w:szCs w:val="18"/>
          <w:rtl/>
        </w:rPr>
        <w:t>.</w:t>
      </w:r>
    </w:p>
    <w:p w14:paraId="1CF20034" w14:textId="5761C216" w:rsidR="007867C0" w:rsidRPr="007867C0" w:rsidRDefault="007867C0" w:rsidP="007867C0">
      <w:pPr>
        <w:pStyle w:val="ProductList-Body"/>
        <w:numPr>
          <w:ilvl w:val="1"/>
          <w:numId w:val="3"/>
        </w:numPr>
        <w:tabs>
          <w:tab w:val="clear" w:pos="158"/>
          <w:tab w:val="left" w:pos="360"/>
        </w:tabs>
        <w:ind w:left="360" w:hanging="180"/>
        <w:rPr>
          <w:rFonts w:ascii="Calibri" w:hAnsi="Calibri" w:cs="Calibri"/>
          <w:spacing w:val="-2"/>
          <w:szCs w:val="18"/>
        </w:rPr>
      </w:pPr>
      <w:r w:rsidRPr="00DF1A8F">
        <w:rPr>
          <w:rFonts w:ascii="Calibri" w:hAnsi="Calibri" w:cs="Calibri"/>
          <w:b/>
          <w:bCs/>
          <w:spacing w:val="-2"/>
          <w:szCs w:val="18"/>
        </w:rPr>
        <w:t>Protection</w:t>
      </w:r>
      <w:r w:rsidRPr="00DF1A8F">
        <w:rPr>
          <w:rFonts w:ascii="Calibri" w:hAnsi="Calibri" w:cs="Calibri"/>
          <w:b/>
          <w:bCs/>
          <w:spacing w:val="-2"/>
          <w:szCs w:val="18"/>
          <w:rtl/>
        </w:rPr>
        <w:t>.</w:t>
      </w:r>
      <w:r w:rsidRPr="00DF1A8F">
        <w:rPr>
          <w:rFonts w:ascii="Calibri" w:hAnsi="Calibri" w:cs="Calibri"/>
          <w:spacing w:val="-2"/>
          <w:szCs w:val="18"/>
          <w:rtl/>
        </w:rPr>
        <w:t xml:space="preserve"> إذا وفر العميل حساب مستأجر خاصًا بـ </w:t>
      </w:r>
      <w:r w:rsidRPr="00DF1A8F">
        <w:rPr>
          <w:rFonts w:ascii="Calibri" w:hAnsi="Calibri" w:cs="Calibri"/>
          <w:spacing w:val="-2"/>
          <w:szCs w:val="18"/>
        </w:rPr>
        <w:t>Microsoft Threat Protection</w:t>
      </w:r>
      <w:r w:rsidRPr="00DF1A8F">
        <w:rPr>
          <w:rFonts w:ascii="Calibri" w:hAnsi="Calibri" w:cs="Calibri"/>
          <w:spacing w:val="-2"/>
          <w:szCs w:val="18"/>
          <w:rtl/>
        </w:rPr>
        <w:t xml:space="preserve"> ليتم نشره داخل منطقة جغرافية متاحة، تتولّى شركة </w:t>
      </w:r>
      <w:r w:rsidRPr="00DF1A8F">
        <w:rPr>
          <w:rFonts w:ascii="Calibri" w:hAnsi="Calibri" w:cs="Calibri"/>
          <w:spacing w:val="-2"/>
          <w:szCs w:val="18"/>
        </w:rPr>
        <w:t>Microsoft</w:t>
      </w:r>
      <w:r w:rsidRPr="00DF1A8F">
        <w:rPr>
          <w:rFonts w:ascii="Calibri" w:hAnsi="Calibri" w:cs="Calibri"/>
          <w:spacing w:val="-2"/>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DF1A8F">
        <w:rPr>
          <w:rFonts w:ascii="Calibri" w:hAnsi="Calibri" w:cs="Calibri"/>
          <w:spacing w:val="-2"/>
          <w:szCs w:val="18"/>
        </w:rPr>
        <w:t>Microsoft Threat Protection Trust Center</w:t>
      </w:r>
      <w:r w:rsidRPr="00DF1A8F">
        <w:rPr>
          <w:rFonts w:ascii="Calibri" w:hAnsi="Calibri" w:cs="Calibri"/>
          <w:spacing w:val="-2"/>
          <w:szCs w:val="18"/>
          <w:rtl/>
        </w:rPr>
        <w:t>.</w:t>
      </w:r>
    </w:p>
    <w:p w14:paraId="543CDACD" w14:textId="05A46CDE" w:rsidR="00F5686B" w:rsidRPr="00F5686B" w:rsidRDefault="009B4CEC"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bookmarkEnd w:id="206"/>
    </w:p>
    <w:p w14:paraId="2F4609B8" w14:textId="4F430572" w:rsidR="004D27A6" w:rsidRPr="00EF30C3" w:rsidRDefault="00F5686B" w:rsidP="00D672AD">
      <w:pPr>
        <w:pStyle w:val="ProductList-Offering1Heading"/>
        <w:outlineLvl w:val="1"/>
        <w:rPr>
          <w:rFonts w:cs="Arial"/>
          <w:szCs w:val="28"/>
        </w:rPr>
      </w:pPr>
      <w:bookmarkStart w:id="210" w:name="_Toc43899571"/>
      <w:r w:rsidRPr="00EF30C3">
        <w:rPr>
          <w:rFonts w:cs="Arial"/>
          <w:szCs w:val="28"/>
        </w:rPr>
        <w:t>Bing Map</w:t>
      </w:r>
      <w:r w:rsidR="00D67A4B" w:rsidRPr="00EF30C3">
        <w:rPr>
          <w:rFonts w:cs="Arial"/>
          <w:szCs w:val="28"/>
        </w:rPr>
        <w:t>s</w:t>
      </w:r>
      <w:bookmarkEnd w:id="210"/>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r w:rsidR="009B4CEC">
        <w:fldChar w:fldCharType="begin"/>
      </w:r>
      <w:r w:rsidR="009B4CEC">
        <w:instrText xml:space="preserve"> HYPERLINK "http://go.microsoft.com/?linkid=9710837" </w:instrText>
      </w:r>
      <w:r w:rsidR="009B4CEC">
        <w:fldChar w:fldCharType="separate"/>
      </w:r>
      <w:r w:rsidRPr="00C36F54">
        <w:rPr>
          <w:rStyle w:val="Hyperlink"/>
          <w:szCs w:val="18"/>
          <w:lang w:bidi=""/>
        </w:rPr>
        <w:t>go.microsoft.com/?</w:t>
      </w:r>
      <w:proofErr w:type="spellStart"/>
      <w:r w:rsidRPr="00C36F54">
        <w:rPr>
          <w:rStyle w:val="Hyperlink"/>
          <w:szCs w:val="18"/>
          <w:lang w:bidi=""/>
        </w:rPr>
        <w:t>linkid</w:t>
      </w:r>
      <w:proofErr w:type="spellEnd"/>
      <w:r w:rsidRPr="00C36F54">
        <w:rPr>
          <w:rStyle w:val="Hyperlink"/>
          <w:szCs w:val="18"/>
          <w:lang w:bidi=""/>
        </w:rPr>
        <w:t>=9710837</w:t>
      </w:r>
      <w:r w:rsidR="009B4CEC">
        <w:rPr>
          <w:rStyle w:val="Hyperlink"/>
          <w:szCs w:val="18"/>
          <w:lang w:bidi=""/>
        </w:rPr>
        <w:fldChar w:fldCharType="end"/>
      </w:r>
      <w:r w:rsidRPr="00C36F54">
        <w:rPr>
          <w:szCs w:val="18"/>
          <w:rtl/>
        </w:rPr>
        <w:t xml:space="preserve"> وبيان خصوصية </w:t>
      </w:r>
      <w:r w:rsidRPr="00C36F54">
        <w:rPr>
          <w:szCs w:val="18"/>
        </w:rPr>
        <w:t>Microsoft</w:t>
      </w:r>
      <w:r w:rsidRPr="00C36F54">
        <w:rPr>
          <w:szCs w:val="18"/>
          <w:rtl/>
        </w:rPr>
        <w:t xml:space="preserve"> المتوفر على موقع </w:t>
      </w:r>
      <w:r w:rsidR="009B4CEC">
        <w:fldChar w:fldCharType="begin"/>
      </w:r>
      <w:r w:rsidR="009B4CEC">
        <w:instrText xml:space="preserve"> HYPERLINK "http://go.microsoft.com/fwlink/?LinkID=248686" </w:instrText>
      </w:r>
      <w:r w:rsidR="009B4CEC">
        <w:fldChar w:fldCharType="separate"/>
      </w:r>
      <w:r w:rsidRPr="00C36F54">
        <w:rPr>
          <w:rStyle w:val="Hyperlink"/>
          <w:szCs w:val="18"/>
          <w:lang w:bidi=""/>
        </w:rPr>
        <w:t>go.microsoft.com/</w:t>
      </w:r>
      <w:proofErr w:type="spellStart"/>
      <w:r w:rsidRPr="00C36F54">
        <w:rPr>
          <w:rStyle w:val="Hyperlink"/>
          <w:szCs w:val="18"/>
          <w:lang w:bidi=""/>
        </w:rPr>
        <w:t>fwlink</w:t>
      </w:r>
      <w:proofErr w:type="spellEnd"/>
      <w:r w:rsidRPr="00C36F54">
        <w:rPr>
          <w:rStyle w:val="Hyperlink"/>
          <w:szCs w:val="18"/>
          <w:lang w:bidi=""/>
        </w:rPr>
        <w:t>/?</w:t>
      </w:r>
      <w:proofErr w:type="spellStart"/>
      <w:r w:rsidRPr="00C36F54">
        <w:rPr>
          <w:rStyle w:val="Hyperlink"/>
          <w:szCs w:val="18"/>
          <w:lang w:bidi=""/>
        </w:rPr>
        <w:t>LinkID</w:t>
      </w:r>
      <w:proofErr w:type="spellEnd"/>
      <w:r w:rsidRPr="00C36F54">
        <w:rPr>
          <w:rStyle w:val="Hyperlink"/>
          <w:szCs w:val="18"/>
          <w:lang w:bidi=""/>
        </w:rPr>
        <w:t>=248686</w:t>
      </w:r>
      <w:r w:rsidR="009B4CEC">
        <w:rPr>
          <w:rStyle w:val="Hyperlink"/>
          <w:szCs w:val="18"/>
          <w:lang w:bidi=""/>
        </w:rPr>
        <w:fldChar w:fldCharType="end"/>
      </w:r>
      <w:r w:rsidRPr="00C36F54">
        <w:rPr>
          <w:szCs w:val="18"/>
          <w:rtl/>
        </w:rPr>
        <w:t>.</w:t>
      </w:r>
    </w:p>
    <w:bookmarkStart w:id="211" w:name="_Toc445967506"/>
    <w:bookmarkStart w:id="212" w:name="_Toc444248885"/>
    <w:bookmarkStart w:id="213"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1BA95D0" w14:textId="77777777" w:rsidR="008A51D9" w:rsidRPr="008F72A9" w:rsidRDefault="00D638D1" w:rsidP="008A51D9">
      <w:pPr>
        <w:pStyle w:val="ProductList-Offering1Heading"/>
        <w:outlineLvl w:val="1"/>
        <w:rPr>
          <w:rFonts w:asciiTheme="minorHAnsi" w:hAnsiTheme="minorHAnsi" w:cstheme="minorHAnsi"/>
          <w:szCs w:val="28"/>
        </w:rPr>
      </w:pPr>
      <w:bookmarkStart w:id="214" w:name="_Toc43899572"/>
      <w:r w:rsidRPr="00EF30C3">
        <w:rPr>
          <w:rFonts w:cs="Arial"/>
          <w:bCs/>
          <w:szCs w:val="28"/>
          <w:cs/>
        </w:rPr>
        <w:t>‎</w:t>
      </w:r>
      <w:bookmarkEnd w:id="211"/>
      <w:bookmarkEnd w:id="212"/>
      <w:bookmarkEnd w:id="213"/>
      <w:r w:rsidR="008A51D9" w:rsidRPr="008F72A9">
        <w:rPr>
          <w:rFonts w:ascii="Arial" w:hAnsi="Arial" w:cs="Arial" w:hint="cs"/>
          <w:szCs w:val="28"/>
          <w:rtl/>
        </w:rPr>
        <w:t>الخدمات</w:t>
      </w:r>
      <w:r w:rsidR="008A51D9" w:rsidRPr="008F72A9">
        <w:rPr>
          <w:rFonts w:asciiTheme="minorHAnsi" w:hAnsiTheme="minorHAnsi" w:cstheme="minorHAnsi"/>
          <w:szCs w:val="28"/>
          <w:rtl/>
        </w:rPr>
        <w:t xml:space="preserve"> </w:t>
      </w:r>
      <w:r w:rsidR="008A51D9" w:rsidRPr="008F72A9">
        <w:rPr>
          <w:rFonts w:ascii="Arial" w:hAnsi="Arial" w:cs="Arial" w:hint="cs"/>
          <w:szCs w:val="28"/>
          <w:rtl/>
        </w:rPr>
        <w:t>الاحترافية</w:t>
      </w:r>
      <w:bookmarkEnd w:id="214"/>
    </w:p>
    <w:p w14:paraId="0F99DF6F"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تخضع الخدمات الاحترافية المقدمة "لشروط الخدمات الاحترافية" الواردة أدناه. بالرغم من ذلك، فإنه في حالة تقديم الخدمات الاحترافية بموجب اتفاقية مستقلة، يتم تطبيق البنود المتفق عليها في تلك الاتفاقية المستقلة على الخدمات الاحترافية. تتوفر شروط حماية البيانات وشروط الأمان الخاصة ببيانات الخدمات الاحترافية في ملحق حماية البيانات </w:t>
      </w:r>
      <w:r w:rsidRPr="00B00C17">
        <w:rPr>
          <w:rFonts w:ascii="Arial" w:hAnsi="Arial" w:cs="Arial"/>
          <w:szCs w:val="18"/>
        </w:rPr>
        <w:t>(DPA)</w:t>
      </w:r>
      <w:r w:rsidRPr="00B00C17">
        <w:rPr>
          <w:rFonts w:ascii="Arial" w:hAnsi="Arial" w:cs="Arial"/>
          <w:szCs w:val="18"/>
          <w:rtl/>
        </w:rPr>
        <w:t>.</w:t>
      </w:r>
    </w:p>
    <w:p w14:paraId="1D1D6D8F" w14:textId="77777777" w:rsidR="00F5686B" w:rsidRPr="00B00C17" w:rsidRDefault="00F5686B" w:rsidP="00F5686B">
      <w:pPr>
        <w:pStyle w:val="ProductList-Body"/>
        <w:rPr>
          <w:rFonts w:ascii="Arial" w:hAnsi="Arial" w:cs="Arial"/>
          <w:szCs w:val="18"/>
        </w:rPr>
      </w:pPr>
    </w:p>
    <w:p w14:paraId="0D00BE53"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lastRenderedPageBreak/>
        <w:t>الخدمات الاحترافية التي ينطبق عليها هذا الإشعار ليست الخدمات عبر الإنترنت، في حين لا يتم تطبيق بقية شروط الخدمات عبر الإنترنت ما لم يتم تطبيقها صراحة بموجب شروط الخدمات الاحترافية الواردة أدناه.</w:t>
      </w:r>
    </w:p>
    <w:p w14:paraId="7092328B" w14:textId="77777777" w:rsidR="00F5686B" w:rsidRPr="00B00C17" w:rsidRDefault="00F5686B" w:rsidP="00F5686B">
      <w:pPr>
        <w:pStyle w:val="ProductList-Body"/>
        <w:rPr>
          <w:rFonts w:ascii="Arial" w:hAnsi="Arial" w:cs="Arial"/>
          <w:b/>
          <w:szCs w:val="18"/>
        </w:rPr>
      </w:pPr>
    </w:p>
    <w:p w14:paraId="33A9E7C5" w14:textId="77777777" w:rsidR="00F5686B" w:rsidRPr="00B00C17" w:rsidRDefault="00F5686B" w:rsidP="008279C7">
      <w:pPr>
        <w:pStyle w:val="ProductList-ClauseHeading"/>
        <w:keepNext w:val="0"/>
        <w:rPr>
          <w:rFonts w:ascii="Arial" w:hAnsi="Arial" w:cs="Arial"/>
          <w:szCs w:val="18"/>
        </w:rPr>
      </w:pPr>
      <w:r w:rsidRPr="00B00C17">
        <w:rPr>
          <w:rFonts w:ascii="Arial" w:hAnsi="Arial" w:cs="Arial"/>
          <w:bCs/>
          <w:szCs w:val="18"/>
          <w:rtl/>
        </w:rPr>
        <w:t>بنود الخدمات الاحترافية</w:t>
      </w:r>
    </w:p>
    <w:p w14:paraId="182D525A" w14:textId="77777777" w:rsidR="00F5686B" w:rsidRPr="00B00C17" w:rsidRDefault="00F5686B" w:rsidP="00F5686B">
      <w:pPr>
        <w:pStyle w:val="ProductList-Body"/>
        <w:tabs>
          <w:tab w:val="clear" w:pos="158"/>
          <w:tab w:val="left" w:pos="360"/>
        </w:tabs>
        <w:ind w:left="187"/>
        <w:outlineLvl w:val="3"/>
        <w:rPr>
          <w:rFonts w:ascii="Arial" w:hAnsi="Arial" w:cs="Arial"/>
          <w:b/>
          <w:color w:val="0072C6"/>
          <w:szCs w:val="18"/>
        </w:rPr>
      </w:pPr>
      <w:r w:rsidRPr="00B00C17">
        <w:rPr>
          <w:rFonts w:ascii="Arial" w:hAnsi="Arial" w:cs="Arial"/>
          <w:b/>
          <w:color w:val="0072C6"/>
          <w:szCs w:val="18"/>
          <w:rtl/>
        </w:rPr>
        <w:t>التزامات الطرفين؛ الضمانات</w:t>
      </w:r>
    </w:p>
    <w:p w14:paraId="72EA3CC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تضمن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بعناية</w:t>
      </w:r>
      <w:r w:rsidRPr="008F72A9">
        <w:rPr>
          <w:rFonts w:cstheme="minorHAnsi"/>
          <w:szCs w:val="18"/>
          <w:rtl/>
        </w:rPr>
        <w:t xml:space="preserve"> </w:t>
      </w:r>
      <w:r w:rsidRPr="008F72A9">
        <w:rPr>
          <w:rFonts w:ascii="Arial" w:hAnsi="Arial" w:cs="Arial" w:hint="cs"/>
          <w:szCs w:val="18"/>
          <w:rtl/>
        </w:rPr>
        <w:t>ومهارة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أخفقت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وقام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بإخطار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غضون</w:t>
      </w:r>
      <w:r w:rsidRPr="008F72A9">
        <w:rPr>
          <w:rFonts w:cstheme="minorHAnsi"/>
          <w:szCs w:val="18"/>
          <w:rtl/>
        </w:rPr>
        <w:t xml:space="preserve"> </w:t>
      </w:r>
      <w:r w:rsidRPr="008F72A9">
        <w:rPr>
          <w:rFonts w:cstheme="minorHAnsi"/>
          <w:szCs w:val="18"/>
          <w:lang w:bidi=""/>
        </w:rPr>
        <w:t>90</w:t>
      </w:r>
      <w:r w:rsidRPr="008F72A9">
        <w:rPr>
          <w:rFonts w:cstheme="minorHAnsi"/>
          <w:szCs w:val="18"/>
          <w:rtl/>
        </w:rPr>
        <w:t xml:space="preserve"> </w:t>
      </w:r>
      <w:r w:rsidRPr="008F72A9">
        <w:rPr>
          <w:rFonts w:ascii="Arial" w:hAnsi="Arial" w:cs="Arial" w:hint="cs"/>
          <w:szCs w:val="18"/>
          <w:rtl/>
        </w:rPr>
        <w:t>يومًا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تاريخ</w:t>
      </w:r>
      <w:r w:rsidRPr="008F72A9">
        <w:rPr>
          <w:rFonts w:cstheme="minorHAnsi"/>
          <w:szCs w:val="18"/>
          <w:rtl/>
        </w:rPr>
        <w:t xml:space="preserve"> </w:t>
      </w:r>
      <w:r w:rsidRPr="008F72A9">
        <w:rPr>
          <w:rFonts w:ascii="Arial" w:hAnsi="Arial" w:cs="Arial" w:hint="cs"/>
          <w:szCs w:val="18"/>
          <w:rtl/>
        </w:rPr>
        <w:t>التنفيذ،</w:t>
      </w:r>
      <w:r w:rsidRPr="008F72A9">
        <w:rPr>
          <w:rFonts w:cstheme="minorHAnsi"/>
          <w:szCs w:val="18"/>
          <w:rtl/>
        </w:rPr>
        <w:t xml:space="preserve"> </w:t>
      </w:r>
      <w:r w:rsidRPr="008F72A9">
        <w:rPr>
          <w:rFonts w:ascii="Arial" w:hAnsi="Arial" w:cs="Arial" w:hint="cs"/>
          <w:szCs w:val="18"/>
          <w:rtl/>
        </w:rPr>
        <w:t>فعندها</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إما</w:t>
      </w:r>
      <w:r w:rsidRPr="008F72A9">
        <w:rPr>
          <w:rFonts w:cstheme="minorHAnsi"/>
          <w:szCs w:val="18"/>
          <w:rtl/>
        </w:rPr>
        <w:t xml:space="preserve"> </w:t>
      </w:r>
      <w:r w:rsidRPr="008F72A9">
        <w:rPr>
          <w:rFonts w:ascii="Arial" w:hAnsi="Arial" w:cs="Arial" w:hint="cs"/>
          <w:szCs w:val="18"/>
          <w:rtl/>
        </w:rPr>
        <w:t>بإعادة</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المبلغ</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دفعه</w:t>
      </w:r>
      <w:r w:rsidRPr="008F72A9">
        <w:rPr>
          <w:rFonts w:cstheme="minorHAnsi"/>
          <w:szCs w:val="18"/>
          <w:rtl/>
        </w:rPr>
        <w:t xml:space="preserve"> </w:t>
      </w:r>
      <w:r w:rsidRPr="008F72A9">
        <w:rPr>
          <w:rFonts w:ascii="Arial" w:hAnsi="Arial" w:cs="Arial" w:hint="cs"/>
          <w:szCs w:val="18"/>
          <w:rtl/>
        </w:rPr>
        <w:t>مقابل</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كحل</w:t>
      </w:r>
      <w:r w:rsidRPr="008F72A9">
        <w:rPr>
          <w:rFonts w:cstheme="minorHAnsi"/>
          <w:szCs w:val="18"/>
          <w:rtl/>
        </w:rPr>
        <w:t xml:space="preserve"> </w:t>
      </w:r>
      <w:r w:rsidRPr="008F72A9">
        <w:rPr>
          <w:rFonts w:ascii="Arial" w:hAnsi="Arial" w:cs="Arial" w:hint="cs"/>
          <w:szCs w:val="18"/>
          <w:rtl/>
        </w:rPr>
        <w:t>فريد</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خرق</w:t>
      </w:r>
      <w:r w:rsidRPr="008F72A9">
        <w:rPr>
          <w:rFonts w:cstheme="minorHAnsi"/>
          <w:szCs w:val="18"/>
          <w:rtl/>
        </w:rPr>
        <w:t xml:space="preserve"> </w:t>
      </w:r>
      <w:r w:rsidRPr="008F72A9">
        <w:rPr>
          <w:rFonts w:ascii="Arial" w:hAnsi="Arial" w:cs="Arial" w:hint="cs"/>
          <w:szCs w:val="18"/>
          <w:rtl/>
        </w:rPr>
        <w:t>ضمان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الرغم</w:t>
      </w:r>
      <w:r w:rsidRPr="008F72A9">
        <w:rPr>
          <w:rFonts w:cstheme="minorHAnsi"/>
          <w:szCs w:val="18"/>
          <w:rtl/>
        </w:rPr>
        <w:t xml:space="preserve"> </w:t>
      </w:r>
      <w:r w:rsidRPr="008F72A9">
        <w:rPr>
          <w:rFonts w:ascii="Arial" w:hAnsi="Arial" w:cs="Arial" w:hint="cs"/>
          <w:szCs w:val="18"/>
          <w:rtl/>
        </w:rPr>
        <w:t>مما</w:t>
      </w:r>
      <w:r w:rsidRPr="008F72A9">
        <w:rPr>
          <w:rFonts w:cstheme="minorHAnsi"/>
          <w:szCs w:val="18"/>
          <w:rtl/>
        </w:rPr>
        <w:t xml:space="preserve"> </w:t>
      </w:r>
      <w:r w:rsidRPr="008F72A9">
        <w:rPr>
          <w:rFonts w:ascii="Arial" w:hAnsi="Arial" w:cs="Arial" w:hint="cs"/>
          <w:szCs w:val="18"/>
          <w:rtl/>
        </w:rPr>
        <w:t>سبق،</w:t>
      </w:r>
      <w:r w:rsidRPr="008F72A9">
        <w:rPr>
          <w:rFonts w:cstheme="minorHAnsi"/>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توفير</w:t>
      </w:r>
      <w:r w:rsidRPr="008F72A9">
        <w:rPr>
          <w:rFonts w:cstheme="minorHAnsi"/>
          <w:b/>
          <w:szCs w:val="18"/>
          <w:rtl/>
        </w:rPr>
        <w:t xml:space="preserve"> "</w:t>
      </w:r>
      <w:r w:rsidRPr="008F72A9">
        <w:rPr>
          <w:rFonts w:ascii="Arial" w:hAnsi="Arial" w:cs="Arial" w:hint="cs"/>
          <w:b/>
          <w:szCs w:val="18"/>
          <w:rtl/>
        </w:rPr>
        <w:t>تسليمات</w:t>
      </w:r>
      <w:r w:rsidRPr="008F72A9">
        <w:rPr>
          <w:rFonts w:cstheme="minorHAnsi"/>
          <w:b/>
          <w:szCs w:val="18"/>
          <w:rtl/>
        </w:rPr>
        <w:t xml:space="preserve"> </w:t>
      </w:r>
      <w:r w:rsidRPr="008F72A9">
        <w:rPr>
          <w:rFonts w:ascii="Arial" w:hAnsi="Arial" w:cs="Arial" w:hint="cs"/>
          <w:b/>
          <w:szCs w:val="18"/>
          <w:rtl/>
        </w:rPr>
        <w:t>الخدمات</w:t>
      </w:r>
      <w:r w:rsidRPr="008F72A9">
        <w:rPr>
          <w:rFonts w:cstheme="minorHAnsi"/>
          <w:b/>
          <w:szCs w:val="18"/>
          <w:rtl/>
        </w:rPr>
        <w:t xml:space="preserve">" </w:t>
      </w:r>
      <w:r w:rsidRPr="008F72A9">
        <w:rPr>
          <w:rFonts w:ascii="Arial" w:hAnsi="Arial" w:cs="Arial" w:hint="cs"/>
          <w:b/>
          <w:szCs w:val="18"/>
          <w:rtl/>
        </w:rPr>
        <w:t>التي</w:t>
      </w:r>
      <w:r w:rsidRPr="008F72A9">
        <w:rPr>
          <w:rFonts w:cstheme="minorHAnsi"/>
          <w:b/>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تقديمها</w:t>
      </w:r>
      <w:r w:rsidRPr="008F72A9">
        <w:rPr>
          <w:rFonts w:cstheme="minorHAnsi"/>
          <w:b/>
          <w:szCs w:val="18"/>
          <w:rtl/>
        </w:rPr>
        <w:t xml:space="preserve"> </w:t>
      </w:r>
      <w:r w:rsidRPr="008F72A9">
        <w:rPr>
          <w:rFonts w:ascii="Arial" w:hAnsi="Arial" w:cs="Arial" w:hint="cs"/>
          <w:b/>
          <w:szCs w:val="18"/>
          <w:rtl/>
        </w:rPr>
        <w:t>بدون</w:t>
      </w:r>
      <w:r w:rsidRPr="008F72A9">
        <w:rPr>
          <w:rFonts w:cstheme="minorHAnsi"/>
          <w:b/>
          <w:szCs w:val="18"/>
          <w:rtl/>
        </w:rPr>
        <w:t xml:space="preserve"> </w:t>
      </w:r>
      <w:r w:rsidRPr="008F72A9">
        <w:rPr>
          <w:rFonts w:ascii="Arial" w:hAnsi="Arial" w:cs="Arial" w:hint="cs"/>
          <w:b/>
          <w:szCs w:val="18"/>
          <w:rtl/>
        </w:rPr>
        <w:t>رسوم</w:t>
      </w:r>
      <w:r w:rsidRPr="008F72A9">
        <w:rPr>
          <w:rFonts w:cstheme="minorHAnsi"/>
          <w:b/>
          <w:szCs w:val="18"/>
          <w:rtl/>
        </w:rPr>
        <w:t xml:space="preserve"> "</w:t>
      </w:r>
      <w:r w:rsidRPr="008F72A9">
        <w:rPr>
          <w:rFonts w:ascii="Arial" w:hAnsi="Arial" w:cs="Arial" w:hint="cs"/>
          <w:b/>
          <w:szCs w:val="18"/>
          <w:rtl/>
        </w:rPr>
        <w:t>كما</w:t>
      </w:r>
      <w:r w:rsidRPr="008F72A9">
        <w:rPr>
          <w:rFonts w:cstheme="minorHAnsi"/>
          <w:b/>
          <w:szCs w:val="18"/>
          <w:rtl/>
        </w:rPr>
        <w:t xml:space="preserve"> </w:t>
      </w:r>
      <w:r w:rsidRPr="008F72A9">
        <w:rPr>
          <w:rFonts w:ascii="Arial" w:hAnsi="Arial" w:cs="Arial" w:hint="cs"/>
          <w:b/>
          <w:szCs w:val="18"/>
          <w:rtl/>
        </w:rPr>
        <w:t>هي</w:t>
      </w:r>
      <w:r w:rsidRPr="008F72A9">
        <w:rPr>
          <w:rFonts w:cstheme="minorHAnsi"/>
          <w:b/>
          <w:szCs w:val="18"/>
          <w:rtl/>
        </w:rPr>
        <w:t>"</w:t>
      </w:r>
      <w:r w:rsidRPr="008F72A9">
        <w:rPr>
          <w:rFonts w:ascii="Arial" w:hAnsi="Arial" w:cs="Arial" w:hint="cs"/>
          <w:b/>
          <w:szCs w:val="18"/>
          <w:rtl/>
        </w:rPr>
        <w:t>،</w:t>
      </w:r>
      <w:r w:rsidRPr="008F72A9">
        <w:rPr>
          <w:rFonts w:cstheme="minorHAnsi"/>
          <w:b/>
          <w:szCs w:val="18"/>
          <w:rtl/>
        </w:rPr>
        <w:t xml:space="preserve"> </w:t>
      </w:r>
      <w:r w:rsidRPr="008F72A9">
        <w:rPr>
          <w:rFonts w:ascii="Arial" w:hAnsi="Arial" w:cs="Arial" w:hint="cs"/>
          <w:b/>
          <w:szCs w:val="18"/>
          <w:rtl/>
        </w:rPr>
        <w:t>دون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w:t>
      </w:r>
      <w:r w:rsidRPr="008F72A9">
        <w:rPr>
          <w:rFonts w:cstheme="minorHAnsi"/>
          <w:b/>
          <w:szCs w:val="18"/>
          <w:rtl/>
        </w:rPr>
        <w:t xml:space="preserve">. </w:t>
      </w:r>
      <w:r w:rsidRPr="008F72A9">
        <w:rPr>
          <w:rFonts w:ascii="Arial" w:hAnsi="Arial" w:cs="Arial" w:hint="cs"/>
          <w:b/>
          <w:szCs w:val="18"/>
          <w:rtl/>
        </w:rPr>
        <w:t>لا</w:t>
      </w:r>
      <w:r w:rsidRPr="008F72A9">
        <w:rPr>
          <w:rFonts w:cstheme="minorHAnsi"/>
          <w:b/>
          <w:szCs w:val="18"/>
          <w:rtl/>
        </w:rPr>
        <w:t xml:space="preserve"> </w:t>
      </w:r>
      <w:r w:rsidRPr="008F72A9">
        <w:rPr>
          <w:rFonts w:ascii="Arial" w:hAnsi="Arial" w:cs="Arial" w:hint="cs"/>
          <w:b/>
          <w:szCs w:val="18"/>
          <w:rtl/>
        </w:rPr>
        <w:t>تقدم</w:t>
      </w:r>
      <w:r w:rsidRPr="008F72A9">
        <w:rPr>
          <w:rFonts w:cstheme="minorHAnsi"/>
          <w:b/>
          <w:szCs w:val="18"/>
          <w:rtl/>
        </w:rPr>
        <w:t xml:space="preserve"> </w:t>
      </w:r>
      <w:r w:rsidRPr="008F72A9">
        <w:rPr>
          <w:rFonts w:cstheme="minorHAnsi"/>
          <w:b/>
          <w:szCs w:val="18"/>
        </w:rPr>
        <w:t>Microsoft</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أحكام</w:t>
      </w:r>
      <w:r w:rsidRPr="008F72A9">
        <w:rPr>
          <w:rFonts w:cstheme="minorHAnsi"/>
          <w:b/>
          <w:szCs w:val="18"/>
          <w:rtl/>
        </w:rPr>
        <w:t xml:space="preserve"> </w:t>
      </w:r>
      <w:r w:rsidRPr="008F72A9">
        <w:rPr>
          <w:rFonts w:ascii="Arial" w:hAnsi="Arial" w:cs="Arial" w:hint="cs"/>
          <w:b/>
          <w:szCs w:val="18"/>
          <w:rtl/>
        </w:rPr>
        <w:t>أخرى</w:t>
      </w:r>
      <w:r w:rsidRPr="008F72A9">
        <w:rPr>
          <w:rFonts w:cstheme="minorHAnsi"/>
          <w:b/>
          <w:szCs w:val="18"/>
          <w:rtl/>
        </w:rPr>
        <w:t xml:space="preserve"> </w:t>
      </w:r>
      <w:r w:rsidRPr="008F72A9">
        <w:rPr>
          <w:rFonts w:ascii="Arial" w:hAnsi="Arial" w:cs="Arial" w:hint="cs"/>
          <w:b/>
          <w:szCs w:val="18"/>
          <w:rtl/>
        </w:rPr>
        <w:t>وتخلي</w:t>
      </w:r>
      <w:r w:rsidRPr="008F72A9">
        <w:rPr>
          <w:rFonts w:cstheme="minorHAnsi"/>
          <w:b/>
          <w:szCs w:val="18"/>
          <w:rtl/>
        </w:rPr>
        <w:t xml:space="preserve"> </w:t>
      </w:r>
      <w:r w:rsidRPr="008F72A9">
        <w:rPr>
          <w:rFonts w:ascii="Arial" w:hAnsi="Arial" w:cs="Arial" w:hint="cs"/>
          <w:b/>
          <w:szCs w:val="18"/>
          <w:rtl/>
        </w:rPr>
        <w:t>مسؤوليتها</w:t>
      </w:r>
      <w:r w:rsidRPr="008F72A9">
        <w:rPr>
          <w:rFonts w:cstheme="minorHAnsi"/>
          <w:b/>
          <w:szCs w:val="18"/>
          <w:rtl/>
        </w:rPr>
        <w:t xml:space="preserve"> </w:t>
      </w:r>
      <w:r w:rsidRPr="008F72A9">
        <w:rPr>
          <w:rFonts w:ascii="Arial" w:hAnsi="Arial" w:cs="Arial" w:hint="cs"/>
          <w:b/>
          <w:szCs w:val="18"/>
          <w:rtl/>
        </w:rPr>
        <w:t>عن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من</w:t>
      </w:r>
      <w:r w:rsidRPr="008F72A9">
        <w:rPr>
          <w:rFonts w:cstheme="minorHAnsi"/>
          <w:b/>
          <w:szCs w:val="18"/>
          <w:rtl/>
        </w:rPr>
        <w:t xml:space="preserve"> </w:t>
      </w:r>
      <w:r w:rsidRPr="008F72A9">
        <w:rPr>
          <w:rFonts w:ascii="Arial" w:hAnsi="Arial" w:cs="Arial" w:hint="cs"/>
          <w:b/>
          <w:szCs w:val="18"/>
          <w:rtl/>
        </w:rPr>
        <w:t>الضمانات</w:t>
      </w:r>
      <w:r w:rsidRPr="008F72A9">
        <w:rPr>
          <w:rFonts w:cstheme="minorHAnsi"/>
          <w:b/>
          <w:szCs w:val="18"/>
          <w:rtl/>
        </w:rPr>
        <w:t xml:space="preserve"> </w:t>
      </w:r>
      <w:r w:rsidRPr="008F72A9">
        <w:rPr>
          <w:rFonts w:ascii="Arial" w:hAnsi="Arial" w:cs="Arial" w:hint="cs"/>
          <w:b/>
          <w:szCs w:val="18"/>
          <w:rtl/>
        </w:rPr>
        <w:t>الصريحة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الضمنية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القانونية</w:t>
      </w:r>
      <w:r w:rsidRPr="008F72A9">
        <w:rPr>
          <w:rFonts w:cstheme="minorHAnsi"/>
          <w:b/>
          <w:szCs w:val="18"/>
          <w:rtl/>
        </w:rPr>
        <w:t xml:space="preserve"> </w:t>
      </w:r>
      <w:r w:rsidRPr="008F72A9">
        <w:rPr>
          <w:rFonts w:ascii="Arial" w:hAnsi="Arial" w:cs="Arial" w:hint="cs"/>
          <w:b/>
          <w:szCs w:val="18"/>
          <w:rtl/>
        </w:rPr>
        <w:t>الأخرى</w:t>
      </w:r>
      <w:r w:rsidRPr="008F72A9">
        <w:rPr>
          <w:rFonts w:cstheme="minorHAnsi"/>
          <w:b/>
          <w:szCs w:val="18"/>
          <w:rtl/>
        </w:rPr>
        <w:t xml:space="preserve"> </w:t>
      </w:r>
      <w:r w:rsidRPr="008F72A9">
        <w:rPr>
          <w:rFonts w:ascii="Arial" w:hAnsi="Arial" w:cs="Arial" w:hint="cs"/>
          <w:b/>
          <w:szCs w:val="18"/>
          <w:rtl/>
        </w:rPr>
        <w:t>بما</w:t>
      </w:r>
      <w:r w:rsidRPr="008F72A9">
        <w:rPr>
          <w:rFonts w:cstheme="minorHAnsi"/>
          <w:b/>
          <w:szCs w:val="18"/>
          <w:rtl/>
        </w:rPr>
        <w:t xml:space="preserve"> </w:t>
      </w:r>
      <w:r w:rsidRPr="008F72A9">
        <w:rPr>
          <w:rFonts w:ascii="Arial" w:hAnsi="Arial" w:cs="Arial" w:hint="cs"/>
          <w:b/>
          <w:szCs w:val="18"/>
          <w:rtl/>
        </w:rPr>
        <w:t>في</w:t>
      </w:r>
      <w:r w:rsidRPr="008F72A9">
        <w:rPr>
          <w:rFonts w:cstheme="minorHAnsi"/>
          <w:b/>
          <w:szCs w:val="18"/>
          <w:rtl/>
        </w:rPr>
        <w:t xml:space="preserve"> </w:t>
      </w:r>
      <w:r w:rsidRPr="008F72A9">
        <w:rPr>
          <w:rFonts w:ascii="Arial" w:hAnsi="Arial" w:cs="Arial" w:hint="cs"/>
          <w:b/>
          <w:szCs w:val="18"/>
          <w:rtl/>
        </w:rPr>
        <w:t>ذلك</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الجودة</w:t>
      </w:r>
      <w:r w:rsidRPr="008F72A9">
        <w:rPr>
          <w:rFonts w:cstheme="minorHAnsi"/>
          <w:b/>
          <w:szCs w:val="18"/>
          <w:rtl/>
        </w:rPr>
        <w:t xml:space="preserve"> </w:t>
      </w:r>
      <w:r w:rsidRPr="008F72A9">
        <w:rPr>
          <w:rFonts w:ascii="Arial" w:hAnsi="Arial" w:cs="Arial" w:hint="cs"/>
          <w:b/>
          <w:szCs w:val="18"/>
          <w:rtl/>
        </w:rPr>
        <w:t>وحق</w:t>
      </w:r>
      <w:r w:rsidRPr="008F72A9">
        <w:rPr>
          <w:rFonts w:cstheme="minorHAnsi"/>
          <w:b/>
          <w:szCs w:val="18"/>
          <w:rtl/>
        </w:rPr>
        <w:t xml:space="preserve"> </w:t>
      </w:r>
      <w:r w:rsidRPr="008F72A9">
        <w:rPr>
          <w:rFonts w:ascii="Arial" w:hAnsi="Arial" w:cs="Arial" w:hint="cs"/>
          <w:b/>
          <w:szCs w:val="18"/>
          <w:rtl/>
        </w:rPr>
        <w:t>الملكية</w:t>
      </w:r>
      <w:r w:rsidRPr="008F72A9">
        <w:rPr>
          <w:rFonts w:cstheme="minorHAnsi"/>
          <w:b/>
          <w:szCs w:val="18"/>
          <w:rtl/>
        </w:rPr>
        <w:t xml:space="preserve"> </w:t>
      </w:r>
      <w:r w:rsidRPr="008F72A9">
        <w:rPr>
          <w:rFonts w:ascii="Arial" w:hAnsi="Arial" w:cs="Arial" w:hint="cs"/>
          <w:b/>
          <w:szCs w:val="18"/>
          <w:rtl/>
        </w:rPr>
        <w:t>وعدم</w:t>
      </w:r>
      <w:r w:rsidRPr="008F72A9">
        <w:rPr>
          <w:rFonts w:cstheme="minorHAnsi"/>
          <w:b/>
          <w:szCs w:val="18"/>
          <w:rtl/>
        </w:rPr>
        <w:t xml:space="preserve"> </w:t>
      </w:r>
      <w:r w:rsidRPr="008F72A9">
        <w:rPr>
          <w:rFonts w:ascii="Arial" w:hAnsi="Arial" w:cs="Arial" w:hint="cs"/>
          <w:b/>
          <w:szCs w:val="18"/>
          <w:rtl/>
        </w:rPr>
        <w:t>الانتهاك</w:t>
      </w:r>
      <w:r w:rsidRPr="008F72A9">
        <w:rPr>
          <w:rFonts w:cstheme="minorHAnsi"/>
          <w:b/>
          <w:szCs w:val="18"/>
          <w:rtl/>
        </w:rPr>
        <w:t xml:space="preserve"> </w:t>
      </w:r>
      <w:r w:rsidRPr="008F72A9">
        <w:rPr>
          <w:rFonts w:ascii="Arial" w:hAnsi="Arial" w:cs="Arial" w:hint="cs"/>
          <w:b/>
          <w:szCs w:val="18"/>
          <w:rtl/>
        </w:rPr>
        <w:t>والقابلية</w:t>
      </w:r>
      <w:r w:rsidRPr="008F72A9">
        <w:rPr>
          <w:rFonts w:cstheme="minorHAnsi"/>
          <w:b/>
          <w:szCs w:val="18"/>
          <w:rtl/>
        </w:rPr>
        <w:t xml:space="preserve"> </w:t>
      </w:r>
      <w:r w:rsidRPr="008F72A9">
        <w:rPr>
          <w:rFonts w:ascii="Arial" w:hAnsi="Arial" w:cs="Arial" w:hint="cs"/>
          <w:b/>
          <w:szCs w:val="18"/>
          <w:rtl/>
        </w:rPr>
        <w:t>للتسويق</w:t>
      </w:r>
      <w:r w:rsidRPr="008F72A9">
        <w:rPr>
          <w:rFonts w:cstheme="minorHAnsi"/>
          <w:b/>
          <w:szCs w:val="18"/>
          <w:rtl/>
        </w:rPr>
        <w:t xml:space="preserve"> </w:t>
      </w:r>
      <w:r w:rsidRPr="008F72A9">
        <w:rPr>
          <w:rFonts w:ascii="Arial" w:hAnsi="Arial" w:cs="Arial" w:hint="cs"/>
          <w:b/>
          <w:szCs w:val="18"/>
          <w:rtl/>
        </w:rPr>
        <w:t>والملاءمة</w:t>
      </w:r>
      <w:r w:rsidRPr="008F72A9">
        <w:rPr>
          <w:rFonts w:cstheme="minorHAnsi"/>
          <w:b/>
          <w:szCs w:val="18"/>
          <w:rtl/>
        </w:rPr>
        <w:t xml:space="preserve"> </w:t>
      </w:r>
      <w:r w:rsidRPr="008F72A9">
        <w:rPr>
          <w:rFonts w:ascii="Arial" w:hAnsi="Arial" w:cs="Arial" w:hint="cs"/>
          <w:b/>
          <w:szCs w:val="18"/>
          <w:rtl/>
        </w:rPr>
        <w:t>لغرض</w:t>
      </w:r>
      <w:r w:rsidRPr="008F72A9">
        <w:rPr>
          <w:rFonts w:cstheme="minorHAnsi"/>
          <w:b/>
          <w:szCs w:val="18"/>
          <w:rtl/>
        </w:rPr>
        <w:t xml:space="preserve"> </w:t>
      </w:r>
      <w:r w:rsidRPr="008F72A9">
        <w:rPr>
          <w:rFonts w:ascii="Arial" w:hAnsi="Arial" w:cs="Arial" w:hint="cs"/>
          <w:b/>
          <w:szCs w:val="18"/>
          <w:rtl/>
        </w:rPr>
        <w:t>معين</w:t>
      </w:r>
      <w:r w:rsidRPr="008F72A9">
        <w:rPr>
          <w:rFonts w:cstheme="minorHAnsi"/>
          <w:szCs w:val="18"/>
          <w:rtl/>
        </w:rPr>
        <w:t>.</w:t>
      </w:r>
    </w:p>
    <w:p w14:paraId="1F29C787" w14:textId="77777777" w:rsidR="008A51D9" w:rsidRPr="008F72A9" w:rsidRDefault="008A51D9" w:rsidP="008A51D9">
      <w:pPr>
        <w:pStyle w:val="ProductList-Body"/>
        <w:tabs>
          <w:tab w:val="clear" w:pos="158"/>
          <w:tab w:val="left" w:pos="360"/>
        </w:tabs>
        <w:ind w:left="180"/>
        <w:rPr>
          <w:rFonts w:cstheme="minorHAnsi"/>
          <w:szCs w:val="18"/>
        </w:rPr>
      </w:pPr>
    </w:p>
    <w:p w14:paraId="20D852F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سيقوم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بتنفيذ</w:t>
      </w:r>
      <w:r w:rsidRPr="008F72A9">
        <w:rPr>
          <w:rFonts w:cstheme="minorHAnsi"/>
          <w:szCs w:val="18"/>
          <w:rtl/>
        </w:rPr>
        <w:t xml:space="preserve"> </w:t>
      </w:r>
      <w:r w:rsidRPr="008F72A9">
        <w:rPr>
          <w:rFonts w:ascii="Arial" w:hAnsi="Arial" w:cs="Arial" w:hint="cs"/>
          <w:szCs w:val="18"/>
          <w:rtl/>
        </w:rPr>
        <w:t>مسؤولياته</w:t>
      </w:r>
      <w:r w:rsidRPr="008F72A9">
        <w:rPr>
          <w:rFonts w:cstheme="minorHAnsi"/>
          <w:szCs w:val="18"/>
          <w:rtl/>
        </w:rPr>
        <w:t xml:space="preserve"> </w:t>
      </w:r>
      <w:r w:rsidRPr="008F72A9">
        <w:rPr>
          <w:rFonts w:ascii="Arial" w:hAnsi="Arial" w:cs="Arial" w:hint="cs"/>
          <w:szCs w:val="18"/>
          <w:rtl/>
        </w:rPr>
        <w:t>والتزاماته</w:t>
      </w:r>
      <w:r w:rsidRPr="008F72A9">
        <w:rPr>
          <w:rFonts w:cstheme="minorHAnsi"/>
          <w:szCs w:val="18"/>
          <w:rtl/>
        </w:rPr>
        <w:t xml:space="preserve"> </w:t>
      </w:r>
      <w:r w:rsidRPr="008F72A9">
        <w:rPr>
          <w:rFonts w:ascii="Arial" w:hAnsi="Arial" w:cs="Arial" w:hint="cs"/>
          <w:szCs w:val="18"/>
          <w:rtl/>
        </w:rPr>
        <w:t>لدعم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محدد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وصف</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محظورة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سياسة</w:t>
      </w:r>
      <w:r w:rsidRPr="008F72A9">
        <w:rPr>
          <w:rFonts w:cstheme="minorHAnsi"/>
          <w:szCs w:val="18"/>
          <w:rtl/>
        </w:rPr>
        <w:t xml:space="preserve"> </w:t>
      </w:r>
      <w:r w:rsidRPr="008F72A9">
        <w:rPr>
          <w:rFonts w:ascii="Arial" w:hAnsi="Arial" w:cs="Arial" w:hint="cs"/>
          <w:szCs w:val="18"/>
          <w:rtl/>
        </w:rPr>
        <w:t>الاستخدام</w:t>
      </w:r>
      <w:r w:rsidRPr="008F72A9">
        <w:rPr>
          <w:rFonts w:cstheme="minorHAnsi"/>
          <w:szCs w:val="18"/>
          <w:rtl/>
        </w:rPr>
        <w:t xml:space="preserve"> </w:t>
      </w:r>
      <w:r w:rsidRPr="008F72A9">
        <w:rPr>
          <w:rFonts w:ascii="Arial" w:hAnsi="Arial" w:cs="Arial" w:hint="cs"/>
          <w:szCs w:val="18"/>
          <w:rtl/>
        </w:rPr>
        <w:t>المقبول</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يمتثل</w:t>
      </w:r>
      <w:r w:rsidRPr="008F72A9">
        <w:rPr>
          <w:rFonts w:cstheme="minorHAnsi"/>
          <w:szCs w:val="18"/>
          <w:rtl/>
        </w:rPr>
        <w:t xml:space="preserve"> </w:t>
      </w:r>
      <w:r w:rsidRPr="008F72A9">
        <w:rPr>
          <w:rFonts w:ascii="Arial" w:hAnsi="Arial" w:cs="Arial" w:hint="cs"/>
          <w:szCs w:val="18"/>
          <w:rtl/>
        </w:rPr>
        <w:t>لجميع</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السارية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استخدامه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بالخصوصية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البيولوجية</w:t>
      </w:r>
      <w:r w:rsidRPr="008F72A9">
        <w:rPr>
          <w:rFonts w:cstheme="minorHAnsi"/>
          <w:szCs w:val="18"/>
          <w:rtl/>
        </w:rPr>
        <w:t xml:space="preserve"> </w:t>
      </w:r>
      <w:r w:rsidRPr="008F72A9">
        <w:rPr>
          <w:rFonts w:ascii="Arial" w:hAnsi="Arial" w:cs="Arial" w:hint="cs"/>
          <w:szCs w:val="18"/>
          <w:rtl/>
        </w:rPr>
        <w:t>وحماية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وسرية</w:t>
      </w:r>
      <w:r w:rsidRPr="008F72A9">
        <w:rPr>
          <w:rFonts w:cstheme="minorHAnsi"/>
          <w:szCs w:val="18"/>
          <w:rtl/>
        </w:rPr>
        <w:t xml:space="preserve"> </w:t>
      </w:r>
      <w:r w:rsidRPr="008F72A9">
        <w:rPr>
          <w:rFonts w:ascii="Arial" w:hAnsi="Arial" w:cs="Arial" w:hint="cs"/>
          <w:szCs w:val="18"/>
          <w:rtl/>
        </w:rPr>
        <w:t>الاتصالات</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اختبار</w:t>
      </w:r>
      <w:r w:rsidRPr="008F72A9">
        <w:rPr>
          <w:rFonts w:cstheme="minorHAnsi"/>
          <w:szCs w:val="18"/>
          <w:rtl/>
        </w:rPr>
        <w:t xml:space="preserve"> </w:t>
      </w:r>
      <w:r w:rsidRPr="008F72A9">
        <w:rPr>
          <w:rFonts w:ascii="Arial" w:hAnsi="Arial" w:cs="Arial" w:hint="cs"/>
          <w:szCs w:val="18"/>
          <w:rtl/>
        </w:rPr>
        <w:t>ونشر</w:t>
      </w:r>
      <w:r w:rsidRPr="008F72A9">
        <w:rPr>
          <w:rFonts w:cstheme="minorHAnsi"/>
          <w:szCs w:val="18"/>
          <w:rtl/>
        </w:rPr>
        <w:t xml:space="preserve"> </w:t>
      </w:r>
      <w:r w:rsidRPr="008F72A9">
        <w:rPr>
          <w:rFonts w:ascii="Arial" w:hAnsi="Arial" w:cs="Arial" w:hint="cs"/>
          <w:szCs w:val="18"/>
          <w:rtl/>
        </w:rPr>
        <w:t>وصيانة</w:t>
      </w:r>
      <w:r w:rsidRPr="008F72A9">
        <w:rPr>
          <w:rFonts w:cstheme="minorHAnsi"/>
          <w:szCs w:val="18"/>
          <w:rtl/>
        </w:rPr>
        <w:t xml:space="preserve"> </w:t>
      </w:r>
      <w:r w:rsidRPr="008F72A9">
        <w:rPr>
          <w:rFonts w:ascii="Arial" w:hAnsi="Arial" w:cs="Arial" w:hint="cs"/>
          <w:szCs w:val="18"/>
          <w:rtl/>
        </w:rPr>
        <w:t>ودعم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التوصية</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بدون</w:t>
      </w:r>
      <w:r w:rsidRPr="008F72A9">
        <w:rPr>
          <w:rFonts w:cstheme="minorHAnsi"/>
          <w:szCs w:val="18"/>
          <w:rtl/>
        </w:rPr>
        <w:t xml:space="preserve"> </w:t>
      </w:r>
      <w:r w:rsidRPr="008F72A9">
        <w:rPr>
          <w:rFonts w:ascii="Arial" w:hAnsi="Arial" w:cs="Arial" w:hint="cs"/>
          <w:szCs w:val="18"/>
          <w:rtl/>
        </w:rPr>
        <w:t>رسوم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25F4C905" w14:textId="77777777" w:rsidR="008A51D9" w:rsidRPr="008F72A9" w:rsidRDefault="008A51D9" w:rsidP="008A51D9">
      <w:pPr>
        <w:pStyle w:val="ProductList-Body"/>
        <w:tabs>
          <w:tab w:val="clear" w:pos="158"/>
          <w:tab w:val="left" w:pos="360"/>
        </w:tabs>
        <w:ind w:left="180"/>
        <w:rPr>
          <w:rFonts w:cstheme="minorHAnsi"/>
          <w:szCs w:val="18"/>
        </w:rPr>
      </w:pPr>
    </w:p>
    <w:p w14:paraId="3AD08A20"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تحديد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المسؤولية</w:t>
      </w:r>
    </w:p>
    <w:p w14:paraId="6D4FC823"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الكاملة</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تجاه</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الادعاءات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المبالغ</w:t>
      </w:r>
      <w:r w:rsidRPr="008F72A9">
        <w:rPr>
          <w:rFonts w:cstheme="minorHAnsi"/>
          <w:szCs w:val="18"/>
          <w:rtl/>
        </w:rPr>
        <w:t xml:space="preserve"> </w:t>
      </w:r>
      <w:r w:rsidRPr="008F72A9">
        <w:rPr>
          <w:rFonts w:ascii="Arial" w:hAnsi="Arial" w:cs="Arial" w:hint="cs"/>
          <w:szCs w:val="18"/>
          <w:rtl/>
        </w:rPr>
        <w:t>المطلوب</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دفعها</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تحديد</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سيتم</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معها،</w:t>
      </w:r>
      <w:r w:rsidRPr="008F72A9">
        <w:rPr>
          <w:rFonts w:cstheme="minorHAnsi"/>
          <w:szCs w:val="18"/>
          <w:rtl/>
        </w:rPr>
        <w:t xml:space="preserve"> </w:t>
      </w:r>
      <w:r w:rsidRPr="008F72A9">
        <w:rPr>
          <w:rFonts w:ascii="Arial" w:hAnsi="Arial" w:cs="Arial" w:hint="cs"/>
          <w:szCs w:val="18"/>
          <w:rtl/>
        </w:rPr>
        <w:t>أيهما</w:t>
      </w:r>
      <w:r w:rsidRPr="008F72A9">
        <w:rPr>
          <w:rFonts w:cstheme="minorHAnsi"/>
          <w:szCs w:val="18"/>
          <w:rtl/>
        </w:rPr>
        <w:t xml:space="preserve"> </w:t>
      </w:r>
      <w:r w:rsidRPr="008F72A9">
        <w:rPr>
          <w:rFonts w:ascii="Arial" w:hAnsi="Arial" w:cs="Arial" w:hint="cs"/>
          <w:szCs w:val="18"/>
          <w:rtl/>
        </w:rPr>
        <w:t>أكبر</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المخول</w:t>
      </w:r>
      <w:r w:rsidRPr="008F72A9">
        <w:rPr>
          <w:rFonts w:cstheme="minorHAnsi"/>
          <w:szCs w:val="18"/>
          <w:rtl/>
        </w:rPr>
        <w:t xml:space="preserve"> </w:t>
      </w:r>
      <w:r w:rsidRPr="008F72A9">
        <w:rPr>
          <w:rFonts w:ascii="Arial" w:hAnsi="Arial" w:cs="Arial" w:hint="cs"/>
          <w:szCs w:val="18"/>
          <w:rtl/>
        </w:rPr>
        <w:t>لهذا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توزيعها</w:t>
      </w:r>
      <w:r w:rsidRPr="008F72A9">
        <w:rPr>
          <w:rFonts w:cstheme="minorHAnsi"/>
          <w:szCs w:val="18"/>
          <w:rtl/>
        </w:rPr>
        <w:t xml:space="preserve"> </w:t>
      </w:r>
      <w:r w:rsidRPr="008F72A9">
        <w:rPr>
          <w:rFonts w:ascii="Arial" w:hAnsi="Arial" w:cs="Arial" w:hint="cs"/>
          <w:szCs w:val="18"/>
          <w:rtl/>
        </w:rPr>
        <w:t>للجهات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دفع</w:t>
      </w:r>
      <w:r w:rsidRPr="008F72A9">
        <w:rPr>
          <w:rFonts w:cstheme="minorHAnsi"/>
          <w:szCs w:val="18"/>
          <w:rtl/>
        </w:rPr>
        <w:t xml:space="preserve"> </w:t>
      </w:r>
      <w:r w:rsidRPr="008F72A9">
        <w:rPr>
          <w:rFonts w:ascii="Arial" w:hAnsi="Arial" w:cs="Arial" w:hint="cs"/>
          <w:szCs w:val="18"/>
          <w:rtl/>
        </w:rPr>
        <w:t>مستحقات</w:t>
      </w:r>
      <w:r w:rsidRPr="008F72A9">
        <w:rPr>
          <w:rFonts w:cstheme="minorHAnsi"/>
          <w:szCs w:val="18"/>
          <w:rtl/>
        </w:rPr>
        <w:t xml:space="preserve"> </w:t>
      </w:r>
      <w:r w:rsidRPr="008F72A9">
        <w:rPr>
          <w:rFonts w:ascii="Arial" w:hAnsi="Arial" w:cs="Arial" w:hint="cs"/>
          <w:szCs w:val="18"/>
          <w:rtl/>
        </w:rPr>
        <w:t>منفصلة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مسؤولية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الأضرار</w:t>
      </w:r>
      <w:r w:rsidRPr="008F72A9">
        <w:rPr>
          <w:rFonts w:cstheme="minorHAnsi"/>
          <w:szCs w:val="18"/>
          <w:rtl/>
        </w:rPr>
        <w:t xml:space="preserve"> </w:t>
      </w:r>
      <w:r w:rsidRPr="008F72A9">
        <w:rPr>
          <w:rFonts w:ascii="Arial" w:hAnsi="Arial" w:cs="Arial" w:hint="cs"/>
          <w:szCs w:val="18"/>
          <w:rtl/>
        </w:rPr>
        <w:t>المباشرة</w:t>
      </w:r>
      <w:r w:rsidRPr="008F72A9">
        <w:rPr>
          <w:rFonts w:cstheme="minorHAnsi"/>
          <w:szCs w:val="18"/>
          <w:rtl/>
        </w:rPr>
        <w:t xml:space="preserve"> </w:t>
      </w:r>
      <w:r w:rsidRPr="008F72A9">
        <w:rPr>
          <w:rFonts w:ascii="Arial" w:hAnsi="Arial" w:cs="Arial" w:hint="cs"/>
          <w:szCs w:val="18"/>
          <w:rtl/>
        </w:rPr>
        <w:t>المحسوبة</w:t>
      </w:r>
      <w:r w:rsidRPr="008F72A9">
        <w:rPr>
          <w:rFonts w:cstheme="minorHAnsi"/>
          <w:szCs w:val="18"/>
          <w:rtl/>
        </w:rPr>
        <w:t xml:space="preserve"> </w:t>
      </w:r>
      <w:r w:rsidRPr="008F72A9">
        <w:rPr>
          <w:rFonts w:ascii="Arial" w:hAnsi="Arial" w:cs="Arial" w:hint="cs"/>
          <w:szCs w:val="18"/>
          <w:rtl/>
        </w:rPr>
        <w:t>بمبلغ</w:t>
      </w:r>
      <w:r w:rsidRPr="008F72A9">
        <w:rPr>
          <w:rFonts w:cstheme="minorHAnsi"/>
          <w:szCs w:val="18"/>
          <w:rtl/>
        </w:rPr>
        <w:t xml:space="preserve"> </w:t>
      </w:r>
      <w:r w:rsidRPr="008F72A9">
        <w:rPr>
          <w:rFonts w:ascii="Arial" w:hAnsi="Arial" w:cs="Arial" w:hint="cs"/>
          <w:szCs w:val="18"/>
          <w:rtl/>
        </w:rPr>
        <w:t>وقدره</w:t>
      </w:r>
      <w:r w:rsidRPr="008F72A9">
        <w:rPr>
          <w:rFonts w:cstheme="minorHAnsi"/>
          <w:szCs w:val="18"/>
          <w:rtl/>
        </w:rPr>
        <w:t xml:space="preserve"> </w:t>
      </w:r>
      <w:r w:rsidRPr="008F72A9">
        <w:rPr>
          <w:rFonts w:cstheme="minorHAnsi"/>
          <w:szCs w:val="18"/>
          <w:lang w:bidi=""/>
        </w:rPr>
        <w:t>5000</w:t>
      </w:r>
      <w:r w:rsidRPr="008F72A9">
        <w:rPr>
          <w:rFonts w:cstheme="minorHAnsi"/>
          <w:szCs w:val="18"/>
          <w:rtl/>
        </w:rPr>
        <w:t xml:space="preserve"> </w:t>
      </w:r>
      <w:r w:rsidRPr="008F72A9">
        <w:rPr>
          <w:rFonts w:ascii="Arial" w:hAnsi="Arial" w:cs="Arial" w:hint="cs"/>
          <w:szCs w:val="18"/>
          <w:rtl/>
        </w:rPr>
        <w:t>دولار</w:t>
      </w:r>
      <w:r w:rsidRPr="008F72A9">
        <w:rPr>
          <w:rFonts w:cstheme="minorHAnsi"/>
          <w:szCs w:val="18"/>
          <w:rtl/>
        </w:rPr>
        <w:t xml:space="preserve"> </w:t>
      </w:r>
      <w:r w:rsidRPr="008F72A9">
        <w:rPr>
          <w:rFonts w:ascii="Arial" w:hAnsi="Arial" w:cs="Arial" w:hint="cs"/>
          <w:szCs w:val="18"/>
          <w:rtl/>
        </w:rPr>
        <w:t>أمريكي</w:t>
      </w:r>
      <w:r w:rsidRPr="008F72A9">
        <w:rPr>
          <w:rFonts w:cstheme="minorHAnsi"/>
          <w:szCs w:val="18"/>
          <w:rtl/>
        </w:rPr>
        <w:t xml:space="preserve"> </w:t>
      </w:r>
      <w:r w:rsidRPr="008F72A9">
        <w:rPr>
          <w:rFonts w:ascii="Arial" w:hAnsi="Arial" w:cs="Arial" w:hint="cs"/>
          <w:szCs w:val="18"/>
          <w:rtl/>
        </w:rPr>
        <w:t>بحد</w:t>
      </w:r>
      <w:r w:rsidRPr="008F72A9">
        <w:rPr>
          <w:rFonts w:cstheme="minorHAnsi"/>
          <w:szCs w:val="18"/>
          <w:rtl/>
        </w:rPr>
        <w:t xml:space="preserve"> </w:t>
      </w:r>
      <w:r w:rsidRPr="008F72A9">
        <w:rPr>
          <w:rFonts w:ascii="Arial" w:hAnsi="Arial" w:cs="Arial" w:hint="cs"/>
          <w:szCs w:val="18"/>
          <w:rtl/>
        </w:rPr>
        <w:t>أقصى</w:t>
      </w:r>
      <w:r w:rsidRPr="008F72A9">
        <w:rPr>
          <w:rFonts w:cstheme="minorHAnsi"/>
          <w:szCs w:val="18"/>
          <w:rtl/>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يتحمل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حال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أضرار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غير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مباشرة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عارضة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خاصة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جزائية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لاحقة،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بما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في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ذلك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عدم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الاستخدام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خسائر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الأرباح</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تعطل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تحدث</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بطريقة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أخرى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نظرية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تتعلق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تسليمات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تسري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المنطبقة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(1)</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التزامات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السرية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باستثناء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كل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تقتصر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ستظل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خاضعة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أعلاه</w:t>
      </w:r>
      <w:r w:rsidRPr="002D4E02">
        <w:rPr>
          <w:rFonts w:ascii="Calibri" w:eastAsia="Times New Roman" w:hAnsi="Calibri" w:cs="Calibri"/>
          <w:b/>
          <w:bCs/>
          <w:szCs w:val="18"/>
          <w:rtl/>
          <w:lang w:val="en-IN" w:eastAsia="en-IN"/>
        </w:rPr>
        <w:t>)</w:t>
      </w:r>
      <w:r w:rsidRPr="002D4E02">
        <w:rPr>
          <w:rFonts w:ascii="Arial" w:eastAsia="Times New Roman" w:hAnsi="Arial" w:cs="Arial" w:hint="cs"/>
          <w:b/>
          <w:bCs/>
          <w:szCs w:val="18"/>
          <w:rtl/>
          <w:lang w:val="en-IN" w:eastAsia="en-IN"/>
        </w:rPr>
        <w:t>؛</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(2)</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انتهاك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حقوق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الملكية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الفكرية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للطرف</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الآخر</w:t>
      </w:r>
      <w:r w:rsidRPr="002D4E02">
        <w:rPr>
          <w:rFonts w:ascii="Calibri" w:eastAsia="Times New Roman" w:hAnsi="Calibri" w:cs="Calibri"/>
          <w:b/>
          <w:bCs/>
          <w:szCs w:val="18"/>
          <w:rtl/>
          <w:lang w:val="en-IN" w:eastAsia="en-IN"/>
        </w:rPr>
        <w:t>.</w:t>
      </w:r>
    </w:p>
    <w:p w14:paraId="28BDD0BD" w14:textId="77777777" w:rsidR="008A51D9" w:rsidRPr="008F72A9" w:rsidRDefault="008A51D9" w:rsidP="008A51D9">
      <w:pPr>
        <w:pStyle w:val="ProductList-Body"/>
        <w:tabs>
          <w:tab w:val="clear" w:pos="158"/>
          <w:tab w:val="left" w:pos="360"/>
        </w:tabs>
        <w:ind w:left="180"/>
        <w:rPr>
          <w:rFonts w:cstheme="minorHAnsi"/>
          <w:szCs w:val="18"/>
        </w:rPr>
      </w:pPr>
    </w:p>
    <w:p w14:paraId="14FDBD67" w14:textId="77777777" w:rsidR="008A51D9" w:rsidRPr="008F72A9" w:rsidRDefault="008A51D9" w:rsidP="008279C7">
      <w:pPr>
        <w:pStyle w:val="ProductList-Body"/>
        <w:tabs>
          <w:tab w:val="clear" w:pos="158"/>
          <w:tab w:val="left" w:pos="360"/>
        </w:tabs>
        <w:ind w:left="187"/>
        <w:outlineLvl w:val="3"/>
        <w:rPr>
          <w:rFonts w:cstheme="minorHAnsi"/>
          <w:b/>
          <w:color w:val="0072C6"/>
          <w:szCs w:val="18"/>
        </w:rPr>
      </w:pPr>
      <w:r w:rsidRPr="008F72A9">
        <w:rPr>
          <w:rFonts w:ascii="Arial" w:hAnsi="Arial" w:cs="Arial" w:hint="cs"/>
          <w:b/>
          <w:color w:val="0072C6"/>
          <w:szCs w:val="18"/>
          <w:rtl/>
        </w:rPr>
        <w:t>ال</w:t>
      </w:r>
      <w:r w:rsidRPr="002D4E02">
        <w:rPr>
          <w:rFonts w:ascii="Arial" w:eastAsia="Times New Roman" w:hAnsi="Arial" w:cs="Arial" w:hint="cs"/>
          <w:b/>
          <w:bCs/>
          <w:color w:val="0072C6"/>
          <w:szCs w:val="18"/>
          <w:rtl/>
          <w:lang w:val="en-IN" w:eastAsia="en-IN"/>
        </w:rPr>
        <w:t>إصلاحات</w:t>
      </w:r>
    </w:p>
    <w:p w14:paraId="6557CA9E"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إصلاحات</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تحسيناته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مشتقاته</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تصدرها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عام</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حزم</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تقدمها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لمواجهة</w:t>
      </w:r>
      <w:r w:rsidRPr="008F72A9">
        <w:rPr>
          <w:rFonts w:cstheme="minorHAnsi"/>
          <w:szCs w:val="18"/>
          <w:rtl/>
        </w:rPr>
        <w:t xml:space="preserve"> </w:t>
      </w:r>
      <w:r w:rsidRPr="008F72A9">
        <w:rPr>
          <w:rFonts w:ascii="Arial" w:hAnsi="Arial" w:cs="Arial" w:hint="cs"/>
          <w:szCs w:val="18"/>
          <w:rtl/>
        </w:rPr>
        <w:t>مشكلة</w:t>
      </w:r>
      <w:r w:rsidRPr="008F72A9">
        <w:rPr>
          <w:rFonts w:cstheme="minorHAnsi"/>
          <w:szCs w:val="18"/>
          <w:rtl/>
        </w:rPr>
        <w:t xml:space="preserve"> </w:t>
      </w:r>
      <w:r w:rsidRPr="008F72A9">
        <w:rPr>
          <w:rFonts w:ascii="Arial" w:hAnsi="Arial" w:cs="Arial" w:hint="cs"/>
          <w:szCs w:val="18"/>
          <w:rtl/>
        </w:rPr>
        <w:t>محددة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نفس</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عدم</w:t>
      </w:r>
      <w:r w:rsidRPr="008F72A9">
        <w:rPr>
          <w:rFonts w:cstheme="minorHAnsi"/>
          <w:szCs w:val="18"/>
          <w:rtl/>
        </w:rPr>
        <w:t xml:space="preserve"> </w:t>
      </w:r>
      <w:r w:rsidRPr="008F72A9">
        <w:rPr>
          <w:rFonts w:ascii="Arial" w:hAnsi="Arial" w:cs="Arial" w:hint="cs"/>
          <w:szCs w:val="18"/>
          <w:rtl/>
        </w:rPr>
        <w:t>توفير</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لمنتج</w:t>
      </w:r>
      <w:r w:rsidRPr="008F72A9">
        <w:rPr>
          <w:rFonts w:cstheme="minorHAnsi"/>
          <w:szCs w:val="18"/>
          <w:rtl/>
        </w:rPr>
        <w:t xml:space="preserve"> </w:t>
      </w:r>
      <w:r w:rsidRPr="008F72A9">
        <w:rPr>
          <w:rFonts w:ascii="Arial" w:hAnsi="Arial" w:cs="Arial" w:hint="cs"/>
          <w:szCs w:val="18"/>
          <w:rtl/>
        </w:rPr>
        <w:t>معين،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توفرها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الإصلاح</w:t>
      </w:r>
      <w:r w:rsidRPr="008F72A9">
        <w:rPr>
          <w:rFonts w:cstheme="minorHAnsi"/>
          <w:szCs w:val="18"/>
          <w:rtl/>
        </w:rPr>
        <w:t xml:space="preserve">. </w:t>
      </w:r>
    </w:p>
    <w:p w14:paraId="7405040F" w14:textId="77777777" w:rsidR="008A51D9" w:rsidRPr="008F72A9" w:rsidRDefault="008A51D9" w:rsidP="008A51D9">
      <w:pPr>
        <w:pStyle w:val="ProductList-Body"/>
        <w:tabs>
          <w:tab w:val="clear" w:pos="158"/>
          <w:tab w:val="left" w:pos="360"/>
        </w:tabs>
        <w:ind w:left="180"/>
        <w:rPr>
          <w:rFonts w:cstheme="minorHAnsi"/>
          <w:szCs w:val="18"/>
        </w:rPr>
      </w:pPr>
    </w:p>
    <w:p w14:paraId="7F79AC88"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العمل</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الموجود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مسبقًا</w:t>
      </w:r>
    </w:p>
    <w:p w14:paraId="79DCCB9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يشير</w:t>
      </w:r>
      <w:r w:rsidRPr="008F72A9">
        <w:rPr>
          <w:rFonts w:cstheme="minorHAnsi"/>
          <w:szCs w:val="18"/>
          <w:rtl/>
        </w:rPr>
        <w:t xml:space="preserve"> </w:t>
      </w:r>
      <w:r w:rsidRPr="008F72A9">
        <w:rPr>
          <w:rFonts w:ascii="Arial" w:hAnsi="Arial" w:cs="Arial" w:hint="cs"/>
          <w:szCs w:val="18"/>
          <w:rtl/>
        </w:rPr>
        <w:t>مصطلح</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مكتوبة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مستندة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تطويرها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الحصول</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بصورة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تظل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ملكية</w:t>
      </w:r>
      <w:r w:rsidRPr="008F72A9">
        <w:rPr>
          <w:rFonts w:cstheme="minorHAnsi"/>
          <w:szCs w:val="18"/>
          <w:rtl/>
        </w:rPr>
        <w:t xml:space="preserve"> </w:t>
      </w:r>
      <w:r w:rsidRPr="008F72A9">
        <w:rPr>
          <w:rFonts w:ascii="Arial" w:hAnsi="Arial" w:cs="Arial" w:hint="cs"/>
          <w:szCs w:val="18"/>
          <w:rtl/>
        </w:rPr>
        <w:t>خاصة</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يوفر</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إنتاجه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 xml:space="preserve"> </w:t>
      </w:r>
      <w:r w:rsidRPr="008F72A9">
        <w:rPr>
          <w:rFonts w:ascii="Arial" w:hAnsi="Arial" w:cs="Arial" w:hint="cs"/>
          <w:szCs w:val="18"/>
          <w:rtl/>
        </w:rPr>
        <w:t>حسبما</w:t>
      </w:r>
      <w:r w:rsidRPr="008F72A9">
        <w:rPr>
          <w:rFonts w:cstheme="minorHAnsi"/>
          <w:szCs w:val="18"/>
          <w:rtl/>
        </w:rPr>
        <w:t xml:space="preserve"> </w:t>
      </w:r>
      <w:r w:rsidRPr="008F72A9">
        <w:rPr>
          <w:rFonts w:ascii="Arial" w:hAnsi="Arial" w:cs="Arial" w:hint="cs"/>
          <w:szCs w:val="18"/>
          <w:rtl/>
        </w:rPr>
        <w:t>تقتضي</w:t>
      </w:r>
      <w:r w:rsidRPr="008F72A9">
        <w:rPr>
          <w:rFonts w:cstheme="minorHAnsi"/>
          <w:szCs w:val="18"/>
          <w:rtl/>
        </w:rPr>
        <w:t xml:space="preserve"> </w:t>
      </w:r>
      <w:r w:rsidRPr="008F72A9">
        <w:rPr>
          <w:rFonts w:ascii="Arial" w:hAnsi="Arial" w:cs="Arial" w:hint="cs"/>
          <w:szCs w:val="18"/>
          <w:rtl/>
        </w:rPr>
        <w:t>الضرورة</w:t>
      </w:r>
      <w:r w:rsidRPr="008F72A9">
        <w:rPr>
          <w:rFonts w:cstheme="minorHAnsi"/>
          <w:szCs w:val="18"/>
          <w:rtl/>
        </w:rPr>
        <w:t xml:space="preserve"> </w:t>
      </w:r>
      <w:r w:rsidRPr="008F72A9">
        <w:rPr>
          <w:rFonts w:ascii="Arial" w:hAnsi="Arial" w:cs="Arial" w:hint="cs"/>
          <w:szCs w:val="18"/>
          <w:rtl/>
        </w:rPr>
        <w:t>لتنفيذ</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اختار</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الإفصاح</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الخاصة</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أثناء</w:t>
      </w:r>
      <w:r w:rsidRPr="008F72A9">
        <w:rPr>
          <w:rFonts w:cstheme="minorHAnsi"/>
          <w:szCs w:val="18"/>
          <w:rtl/>
        </w:rPr>
        <w:t xml:space="preserve"> </w:t>
      </w:r>
      <w:r w:rsidRPr="008F72A9">
        <w:rPr>
          <w:rFonts w:ascii="Arial" w:hAnsi="Arial" w:cs="Arial" w:hint="cs"/>
          <w:szCs w:val="18"/>
          <w:rtl/>
        </w:rPr>
        <w:t>مشاركة</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الإفشاء،</w:t>
      </w:r>
      <w:r w:rsidRPr="008F72A9">
        <w:rPr>
          <w:rFonts w:cstheme="minorHAnsi"/>
          <w:szCs w:val="18"/>
          <w:rtl/>
        </w:rPr>
        <w:t xml:space="preserve"> </w:t>
      </w:r>
      <w:r w:rsidRPr="008F72A9">
        <w:rPr>
          <w:rFonts w:ascii="Arial" w:hAnsi="Arial" w:cs="Arial" w:hint="cs"/>
          <w:szCs w:val="18"/>
          <w:rtl/>
        </w:rPr>
        <w:t>سيزيل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تعليمة</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مصدر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يحظر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الكشف</w:t>
      </w:r>
      <w:r w:rsidRPr="008F72A9">
        <w:rPr>
          <w:rFonts w:cstheme="minorHAnsi"/>
          <w:szCs w:val="18"/>
          <w:rtl/>
        </w:rPr>
        <w:t xml:space="preserve"> </w:t>
      </w:r>
      <w:r w:rsidRPr="008F72A9">
        <w:rPr>
          <w:rFonts w:ascii="Arial" w:hAnsi="Arial" w:cs="Arial" w:hint="cs"/>
          <w:szCs w:val="18"/>
          <w:rtl/>
        </w:rPr>
        <w:t>عنها؛</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ستتعامل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باعتبارها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w:t>
      </w:r>
    </w:p>
    <w:p w14:paraId="267C9A75" w14:textId="77777777" w:rsidR="008A51D9" w:rsidRPr="008F72A9" w:rsidRDefault="008A51D9" w:rsidP="008A51D9">
      <w:pPr>
        <w:pStyle w:val="ProductList-Body"/>
        <w:tabs>
          <w:tab w:val="clear" w:pos="158"/>
          <w:tab w:val="left" w:pos="360"/>
        </w:tabs>
        <w:ind w:left="180"/>
        <w:rPr>
          <w:rFonts w:cstheme="minorHAnsi"/>
          <w:szCs w:val="18"/>
        </w:rPr>
      </w:pPr>
    </w:p>
    <w:p w14:paraId="153E528C"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ترخيص</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تسليمات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الخدمات</w:t>
      </w:r>
    </w:p>
    <w:p w14:paraId="12F188BF" w14:textId="77777777" w:rsidR="008A51D9" w:rsidRPr="008F72A9" w:rsidRDefault="008A51D9" w:rsidP="008A51D9">
      <w:pPr>
        <w:pStyle w:val="ProductList-Body"/>
        <w:tabs>
          <w:tab w:val="clear" w:pos="158"/>
          <w:tab w:val="left" w:pos="360"/>
        </w:tabs>
        <w:ind w:left="180"/>
        <w:rPr>
          <w:rFonts w:cstheme="minorHAnsi"/>
          <w:szCs w:val="18"/>
          <w:rtl/>
        </w:rPr>
      </w:pPr>
      <w:r w:rsidRPr="008F72A9">
        <w:rPr>
          <w:rFonts w:cstheme="minorHAnsi"/>
          <w:szCs w:val="18"/>
          <w:rtl/>
        </w:rPr>
        <w:t>"</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تشير</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أدلة</w:t>
      </w:r>
      <w:r w:rsidRPr="008F72A9">
        <w:rPr>
          <w:rFonts w:cstheme="minorHAnsi"/>
          <w:szCs w:val="18"/>
          <w:rtl/>
        </w:rPr>
        <w:t xml:space="preserve"> </w:t>
      </w:r>
      <w:r w:rsidRPr="008F72A9">
        <w:rPr>
          <w:rFonts w:ascii="Arial" w:hAnsi="Arial" w:cs="Arial" w:hint="cs"/>
          <w:szCs w:val="18"/>
          <w:rtl/>
        </w:rPr>
        <w:t>المفاهيم</w:t>
      </w:r>
      <w:r w:rsidRPr="008F72A9">
        <w:rPr>
          <w:rFonts w:cstheme="minorHAnsi"/>
          <w:szCs w:val="18"/>
          <w:rtl/>
        </w:rPr>
        <w:t xml:space="preserve"> </w:t>
      </w:r>
      <w:r w:rsidRPr="008F72A9">
        <w:rPr>
          <w:rFonts w:ascii="Arial" w:hAnsi="Arial" w:cs="Arial" w:hint="cs"/>
          <w:szCs w:val="18"/>
          <w:rtl/>
        </w:rPr>
        <w:t>والوثائق</w:t>
      </w:r>
      <w:r w:rsidRPr="008F72A9">
        <w:rPr>
          <w:rFonts w:cstheme="minorHAnsi"/>
          <w:szCs w:val="18"/>
          <w:rtl/>
        </w:rPr>
        <w:t xml:space="preserve"> </w:t>
      </w:r>
      <w:r w:rsidRPr="008F72A9">
        <w:rPr>
          <w:rFonts w:ascii="Arial" w:hAnsi="Arial" w:cs="Arial" w:hint="cs"/>
          <w:szCs w:val="18"/>
          <w:rtl/>
        </w:rPr>
        <w:t>وتوصيات</w:t>
      </w:r>
      <w:r w:rsidRPr="008F72A9">
        <w:rPr>
          <w:rFonts w:cstheme="minorHAnsi"/>
          <w:szCs w:val="18"/>
          <w:rtl/>
        </w:rPr>
        <w:t xml:space="preserve"> </w:t>
      </w:r>
      <w:r w:rsidRPr="008F72A9">
        <w:rPr>
          <w:rFonts w:ascii="Arial" w:hAnsi="Arial" w:cs="Arial" w:hint="cs"/>
          <w:szCs w:val="18"/>
          <w:rtl/>
        </w:rPr>
        <w:t>التصميم</w:t>
      </w:r>
      <w:r w:rsidRPr="008F72A9">
        <w:rPr>
          <w:rFonts w:cstheme="minorHAnsi"/>
          <w:szCs w:val="18"/>
          <w:rtl/>
        </w:rPr>
        <w:t xml:space="preserve"> </w:t>
      </w:r>
      <w:r w:rsidRPr="008F72A9">
        <w:rPr>
          <w:rFonts w:ascii="Arial" w:hAnsi="Arial" w:cs="Arial" w:hint="cs"/>
          <w:szCs w:val="18"/>
          <w:rtl/>
        </w:rPr>
        <w:t>ونموذج</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ومكتبات</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والخوارزميات</w:t>
      </w:r>
      <w:r w:rsidRPr="008F72A9">
        <w:rPr>
          <w:rFonts w:cstheme="minorHAnsi"/>
          <w:szCs w:val="18"/>
          <w:rtl/>
        </w:rPr>
        <w:t xml:space="preserve"> </w:t>
      </w:r>
      <w:r w:rsidRPr="008F72A9">
        <w:rPr>
          <w:rFonts w:ascii="Arial" w:hAnsi="Arial" w:cs="Arial" w:hint="cs"/>
          <w:szCs w:val="18"/>
          <w:rtl/>
        </w:rPr>
        <w:t>ونماذج</w:t>
      </w:r>
      <w:r w:rsidRPr="008F72A9">
        <w:rPr>
          <w:rFonts w:cstheme="minorHAnsi"/>
          <w:szCs w:val="18"/>
          <w:rtl/>
        </w:rPr>
        <w:t xml:space="preserve"> </w:t>
      </w:r>
      <w:r w:rsidRPr="008F72A9">
        <w:rPr>
          <w:rFonts w:ascii="Arial" w:hAnsi="Arial" w:cs="Arial" w:hint="cs"/>
          <w:szCs w:val="18"/>
          <w:rtl/>
        </w:rPr>
        <w:t>التعلم</w:t>
      </w:r>
      <w:r w:rsidRPr="008F72A9">
        <w:rPr>
          <w:rFonts w:cstheme="minorHAnsi"/>
          <w:szCs w:val="18"/>
          <w:rtl/>
        </w:rPr>
        <w:t xml:space="preserve"> </w:t>
      </w:r>
      <w:r w:rsidRPr="008F72A9">
        <w:rPr>
          <w:rFonts w:ascii="Arial" w:hAnsi="Arial" w:cs="Arial" w:hint="cs"/>
          <w:szCs w:val="18"/>
          <w:rtl/>
        </w:rPr>
        <w:t>الآلي</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تتركها</w:t>
      </w:r>
      <w:r w:rsidRPr="008F72A9">
        <w:rPr>
          <w:rFonts w:cstheme="minorHAnsi"/>
          <w:szCs w:val="18"/>
          <w:rtl/>
        </w:rPr>
        <w:t xml:space="preserve"> Microsoft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ختام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جانبها</w:t>
      </w:r>
      <w:r w:rsidRPr="008F72A9">
        <w:rPr>
          <w:rFonts w:cstheme="minorHAnsi"/>
          <w:szCs w:val="18"/>
          <w:rtl/>
        </w:rPr>
        <w:t>.</w:t>
      </w:r>
      <w:r w:rsidRPr="006E537E">
        <w:rPr>
          <w:rFonts w:ascii="Arial" w:hAnsi="Arial" w:cs="Arial"/>
          <w:rtl/>
        </w:rPr>
        <w:t xml:space="preserve"> </w:t>
      </w:r>
      <w:r w:rsidRPr="006E537E">
        <w:rPr>
          <w:rFonts w:ascii="Arial" w:hAnsi="Arial" w:cs="Arial"/>
          <w:szCs w:val="18"/>
          <w:rtl/>
        </w:rPr>
        <w:t>تمنح</w:t>
      </w:r>
      <w:r w:rsidRPr="006E537E">
        <w:rPr>
          <w:rFonts w:cstheme="minorHAnsi"/>
          <w:szCs w:val="18"/>
          <w:rtl/>
        </w:rPr>
        <w:t xml:space="preserve"> Microsoft </w:t>
      </w:r>
      <w:r w:rsidRPr="006E537E">
        <w:rPr>
          <w:rFonts w:ascii="Arial" w:hAnsi="Arial" w:cs="Arial"/>
          <w:szCs w:val="18"/>
          <w:rtl/>
        </w:rPr>
        <w:t>العميل</w:t>
      </w:r>
      <w:r w:rsidRPr="006E537E">
        <w:rPr>
          <w:rFonts w:cstheme="minorHAnsi"/>
          <w:szCs w:val="18"/>
          <w:rtl/>
        </w:rPr>
        <w:t xml:space="preserve"> </w:t>
      </w:r>
      <w:r w:rsidRPr="006E537E">
        <w:rPr>
          <w:rFonts w:ascii="Arial" w:hAnsi="Arial" w:cs="Arial"/>
          <w:szCs w:val="18"/>
          <w:rtl/>
        </w:rPr>
        <w:t>ترخيصًا</w:t>
      </w:r>
      <w:r w:rsidRPr="006E537E">
        <w:rPr>
          <w:rFonts w:cstheme="minorHAnsi"/>
          <w:szCs w:val="18"/>
          <w:rtl/>
        </w:rPr>
        <w:t xml:space="preserve"> </w:t>
      </w:r>
      <w:r w:rsidRPr="006E537E">
        <w:rPr>
          <w:rFonts w:ascii="Arial" w:hAnsi="Arial" w:cs="Arial"/>
          <w:szCs w:val="18"/>
          <w:rtl/>
        </w:rPr>
        <w:t>دائمًا</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حصري</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قابل</w:t>
      </w:r>
      <w:r w:rsidRPr="006E537E">
        <w:rPr>
          <w:rFonts w:cstheme="minorHAnsi"/>
          <w:szCs w:val="18"/>
          <w:rtl/>
        </w:rPr>
        <w:t xml:space="preserve"> </w:t>
      </w:r>
      <w:r w:rsidRPr="006E537E">
        <w:rPr>
          <w:rFonts w:ascii="Arial" w:hAnsi="Arial" w:cs="Arial"/>
          <w:szCs w:val="18"/>
          <w:rtl/>
        </w:rPr>
        <w:t>للتحويل</w:t>
      </w:r>
      <w:r w:rsidRPr="006E537E">
        <w:rPr>
          <w:rFonts w:cstheme="minorHAnsi"/>
          <w:szCs w:val="18"/>
          <w:rtl/>
        </w:rPr>
        <w:t xml:space="preserve"> </w:t>
      </w:r>
      <w:r w:rsidRPr="006E537E">
        <w:rPr>
          <w:rFonts w:ascii="Arial" w:hAnsi="Arial" w:cs="Arial"/>
          <w:szCs w:val="18"/>
          <w:rtl/>
        </w:rPr>
        <w:t>لإعادة</w:t>
      </w:r>
      <w:r w:rsidRPr="006E537E">
        <w:rPr>
          <w:rFonts w:cstheme="minorHAnsi"/>
          <w:szCs w:val="18"/>
          <w:rtl/>
        </w:rPr>
        <w:t xml:space="preserve"> </w:t>
      </w:r>
      <w:r w:rsidRPr="006E537E">
        <w:rPr>
          <w:rFonts w:ascii="Arial" w:hAnsi="Arial" w:cs="Arial"/>
          <w:szCs w:val="18"/>
          <w:rtl/>
        </w:rPr>
        <w:t>إنتاج</w:t>
      </w:r>
      <w:r w:rsidRPr="006E537E">
        <w:rPr>
          <w:rFonts w:cstheme="minorHAnsi"/>
          <w:szCs w:val="18"/>
          <w:rtl/>
        </w:rPr>
        <w:t xml:space="preserve"> "</w:t>
      </w:r>
      <w:r w:rsidRPr="006E537E">
        <w:rPr>
          <w:rFonts w:ascii="Arial" w:hAnsi="Arial" w:cs="Arial"/>
          <w:szCs w:val="18"/>
          <w:rtl/>
        </w:rPr>
        <w:t>مستلزمات</w:t>
      </w:r>
      <w:r w:rsidRPr="006E537E">
        <w:rPr>
          <w:rFonts w:cstheme="minorHAnsi"/>
          <w:szCs w:val="18"/>
          <w:rtl/>
        </w:rPr>
        <w:t xml:space="preserve"> </w:t>
      </w:r>
      <w:r w:rsidRPr="006E537E">
        <w:rPr>
          <w:rFonts w:ascii="Arial" w:hAnsi="Arial" w:cs="Arial"/>
          <w:szCs w:val="18"/>
          <w:rtl/>
        </w:rPr>
        <w:t>تسليم</w:t>
      </w:r>
      <w:r w:rsidRPr="006E537E">
        <w:rPr>
          <w:rFonts w:cstheme="minorHAnsi"/>
          <w:szCs w:val="18"/>
          <w:rtl/>
        </w:rPr>
        <w:t xml:space="preserve"> </w:t>
      </w:r>
      <w:r w:rsidRPr="006E537E">
        <w:rPr>
          <w:rFonts w:ascii="Arial" w:hAnsi="Arial" w:cs="Arial"/>
          <w:szCs w:val="18"/>
          <w:rtl/>
        </w:rPr>
        <w:t>الخدمات</w:t>
      </w:r>
      <w:r w:rsidRPr="006E537E">
        <w:rPr>
          <w:rFonts w:cstheme="minorHAnsi"/>
          <w:szCs w:val="18"/>
          <w:rtl/>
        </w:rPr>
        <w:t xml:space="preserve">" </w:t>
      </w:r>
      <w:r w:rsidRPr="006E537E">
        <w:rPr>
          <w:rFonts w:ascii="Arial" w:hAnsi="Arial" w:cs="Arial"/>
          <w:szCs w:val="18"/>
          <w:rtl/>
        </w:rPr>
        <w:t>واستخدامها</w:t>
      </w:r>
      <w:r w:rsidRPr="006E537E">
        <w:rPr>
          <w:rFonts w:cstheme="minorHAnsi"/>
          <w:szCs w:val="18"/>
          <w:rtl/>
        </w:rPr>
        <w:t xml:space="preserve"> </w:t>
      </w:r>
      <w:r w:rsidRPr="006E537E">
        <w:rPr>
          <w:rFonts w:ascii="Arial" w:hAnsi="Arial" w:cs="Arial"/>
          <w:szCs w:val="18"/>
          <w:rtl/>
        </w:rPr>
        <w:t>وتعديلها،</w:t>
      </w:r>
      <w:r w:rsidRPr="006E537E">
        <w:rPr>
          <w:rFonts w:cstheme="minorHAnsi"/>
          <w:szCs w:val="18"/>
          <w:rtl/>
        </w:rPr>
        <w:t xml:space="preserve"> </w:t>
      </w:r>
      <w:r w:rsidRPr="006E537E">
        <w:rPr>
          <w:rFonts w:ascii="Arial" w:hAnsi="Arial" w:cs="Arial"/>
          <w:szCs w:val="18"/>
          <w:rtl/>
        </w:rPr>
        <w:t>وفقًا</w:t>
      </w:r>
      <w:r w:rsidRPr="006E537E">
        <w:rPr>
          <w:rFonts w:cstheme="minorHAnsi"/>
          <w:szCs w:val="18"/>
          <w:rtl/>
        </w:rPr>
        <w:t xml:space="preserve"> </w:t>
      </w:r>
      <w:r w:rsidRPr="006E537E">
        <w:rPr>
          <w:rFonts w:ascii="Arial" w:hAnsi="Arial" w:cs="Arial"/>
          <w:szCs w:val="18"/>
          <w:rtl/>
        </w:rPr>
        <w:t>للشروط</w:t>
      </w:r>
      <w:r w:rsidRPr="006E537E">
        <w:rPr>
          <w:rFonts w:cstheme="minorHAnsi"/>
          <w:szCs w:val="18"/>
          <w:rtl/>
        </w:rPr>
        <w:t xml:space="preserve"> </w:t>
      </w:r>
      <w:r w:rsidRPr="006E537E">
        <w:rPr>
          <w:rFonts w:ascii="Arial" w:hAnsi="Arial" w:cs="Arial"/>
          <w:szCs w:val="18"/>
          <w:rtl/>
        </w:rPr>
        <w:t>والأحكام</w:t>
      </w:r>
      <w:r w:rsidRPr="006E537E">
        <w:rPr>
          <w:rFonts w:cstheme="minorHAnsi"/>
          <w:szCs w:val="18"/>
          <w:rtl/>
        </w:rPr>
        <w:t xml:space="preserve"> </w:t>
      </w:r>
      <w:r w:rsidRPr="006E537E">
        <w:rPr>
          <w:rFonts w:ascii="Arial" w:hAnsi="Arial" w:cs="Arial"/>
          <w:szCs w:val="18"/>
          <w:rtl/>
        </w:rPr>
        <w:t>الواردة</w:t>
      </w:r>
      <w:r w:rsidRPr="006E537E">
        <w:rPr>
          <w:rFonts w:cstheme="minorHAnsi"/>
          <w:szCs w:val="18"/>
          <w:rtl/>
        </w:rPr>
        <w:t xml:space="preserve"> </w:t>
      </w:r>
      <w:r w:rsidRPr="006E537E">
        <w:rPr>
          <w:rFonts w:ascii="Arial" w:hAnsi="Arial" w:cs="Arial"/>
          <w:szCs w:val="18"/>
          <w:rtl/>
        </w:rPr>
        <w:t>في</w:t>
      </w:r>
      <w:r w:rsidRPr="006E537E">
        <w:rPr>
          <w:rFonts w:cstheme="minorHAnsi"/>
          <w:szCs w:val="18"/>
          <w:rtl/>
        </w:rPr>
        <w:t xml:space="preserve"> </w:t>
      </w:r>
      <w:r w:rsidRPr="006E537E">
        <w:rPr>
          <w:rFonts w:ascii="Arial" w:hAnsi="Arial" w:cs="Arial"/>
          <w:szCs w:val="18"/>
          <w:rtl/>
        </w:rPr>
        <w:t>اتفاقية</w:t>
      </w:r>
      <w:r w:rsidRPr="006E537E">
        <w:rPr>
          <w:rFonts w:cstheme="minorHAnsi"/>
          <w:szCs w:val="18"/>
          <w:rtl/>
        </w:rPr>
        <w:t xml:space="preserve"> </w:t>
      </w:r>
      <w:r w:rsidRPr="006E537E">
        <w:rPr>
          <w:rFonts w:ascii="Arial" w:hAnsi="Arial" w:cs="Arial"/>
          <w:szCs w:val="18"/>
          <w:rtl/>
        </w:rPr>
        <w:t>الترخيص</w:t>
      </w:r>
      <w:r w:rsidRPr="006E537E">
        <w:rPr>
          <w:rFonts w:cstheme="minorHAnsi"/>
          <w:szCs w:val="18"/>
          <w:rtl/>
        </w:rPr>
        <w:t xml:space="preserve"> </w:t>
      </w:r>
      <w:r w:rsidRPr="006E537E">
        <w:rPr>
          <w:rFonts w:ascii="Arial" w:hAnsi="Arial" w:cs="Arial"/>
          <w:szCs w:val="18"/>
          <w:rtl/>
        </w:rPr>
        <w:t>المجمع</w:t>
      </w:r>
      <w:r w:rsidRPr="006E537E">
        <w:rPr>
          <w:rFonts w:cstheme="minorHAnsi"/>
          <w:szCs w:val="18"/>
          <w:rtl/>
        </w:rPr>
        <w:t xml:space="preserve"> </w:t>
      </w:r>
      <w:r w:rsidRPr="006E537E">
        <w:rPr>
          <w:rFonts w:ascii="Arial" w:hAnsi="Arial" w:cs="Arial"/>
          <w:szCs w:val="18"/>
          <w:rtl/>
        </w:rPr>
        <w:t>للعميل</w:t>
      </w:r>
      <w:r w:rsidRPr="006E537E">
        <w:rPr>
          <w:rFonts w:cstheme="minorHAnsi"/>
          <w:szCs w:val="18"/>
          <w:rtl/>
        </w:rPr>
        <w:t xml:space="preserve"> </w:t>
      </w:r>
      <w:r w:rsidRPr="006E537E">
        <w:rPr>
          <w:rFonts w:ascii="Arial" w:hAnsi="Arial" w:cs="Arial"/>
          <w:szCs w:val="18"/>
          <w:rtl/>
        </w:rPr>
        <w:t>وأي</w:t>
      </w:r>
      <w:r w:rsidRPr="006E537E">
        <w:rPr>
          <w:rFonts w:cstheme="minorHAnsi"/>
          <w:szCs w:val="18"/>
          <w:rtl/>
        </w:rPr>
        <w:t xml:space="preserve"> </w:t>
      </w:r>
      <w:r w:rsidRPr="006E537E">
        <w:rPr>
          <w:rFonts w:ascii="Arial" w:hAnsi="Arial" w:cs="Arial"/>
          <w:szCs w:val="18"/>
          <w:rtl/>
        </w:rPr>
        <w:t>بيان</w:t>
      </w:r>
      <w:r w:rsidRPr="006E537E">
        <w:rPr>
          <w:rFonts w:cstheme="minorHAnsi"/>
          <w:szCs w:val="18"/>
          <w:rtl/>
        </w:rPr>
        <w:t xml:space="preserve"> </w:t>
      </w:r>
      <w:r w:rsidRPr="006E537E">
        <w:rPr>
          <w:rFonts w:ascii="Arial" w:hAnsi="Arial" w:cs="Arial"/>
          <w:szCs w:val="18"/>
          <w:rtl/>
        </w:rPr>
        <w:t>متفق</w:t>
      </w:r>
      <w:r w:rsidRPr="006E537E">
        <w:rPr>
          <w:rFonts w:cstheme="minorHAnsi"/>
          <w:szCs w:val="18"/>
          <w:rtl/>
        </w:rPr>
        <w:t xml:space="preserve"> </w:t>
      </w:r>
      <w:r w:rsidRPr="006E537E">
        <w:rPr>
          <w:rFonts w:ascii="Arial" w:hAnsi="Arial" w:cs="Arial"/>
          <w:szCs w:val="18"/>
          <w:rtl/>
        </w:rPr>
        <w:t>عليه</w:t>
      </w:r>
      <w:r w:rsidRPr="006E537E">
        <w:rPr>
          <w:rFonts w:cstheme="minorHAnsi"/>
          <w:szCs w:val="18"/>
          <w:rtl/>
        </w:rPr>
        <w:t xml:space="preserve"> </w:t>
      </w:r>
      <w:r w:rsidRPr="006E537E">
        <w:rPr>
          <w:rFonts w:ascii="Arial" w:hAnsi="Arial" w:cs="Arial"/>
          <w:szCs w:val="18"/>
          <w:rtl/>
        </w:rPr>
        <w:t>للخدمات</w:t>
      </w:r>
      <w:r w:rsidRPr="008F72A9">
        <w:rPr>
          <w:rFonts w:cstheme="minorHAnsi"/>
          <w:color w:val="000000" w:themeColor="text1"/>
          <w:szCs w:val="18"/>
          <w:rtl/>
        </w:rPr>
        <w:t xml:space="preserve">. </w:t>
      </w:r>
      <w:r w:rsidRPr="008F72A9">
        <w:rPr>
          <w:rFonts w:ascii="Arial" w:hAnsi="Arial" w:cs="Arial" w:hint="cs"/>
          <w:color w:val="000000" w:themeColor="text1"/>
          <w:szCs w:val="18"/>
          <w:shd w:val="clear" w:color="auto" w:fill="FFFFFF"/>
          <w:rtl/>
        </w:rPr>
        <w:t>قد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يتم</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توفير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بعض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بموجب</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مثل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مفتوح</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المصدر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حالة</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وجود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تعارض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بين</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الإشعار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وأي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يسري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فيما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يتعلق</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أو</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الذي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يخضع</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يحصل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شخص</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الممنوحة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p>
    <w:p w14:paraId="5717D097" w14:textId="77777777" w:rsidR="008A51D9" w:rsidRPr="008F72A9" w:rsidRDefault="008A51D9" w:rsidP="008A51D9">
      <w:pPr>
        <w:pStyle w:val="ProductList-Body"/>
        <w:tabs>
          <w:tab w:val="clear" w:pos="158"/>
          <w:tab w:val="left" w:pos="360"/>
        </w:tabs>
        <w:ind w:left="180"/>
        <w:rPr>
          <w:rFonts w:cstheme="minorHAnsi"/>
          <w:szCs w:val="18"/>
        </w:rPr>
      </w:pPr>
    </w:p>
    <w:p w14:paraId="47AA1C74"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قيود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الترخيص</w:t>
      </w:r>
    </w:p>
    <w:p w14:paraId="641261AF" w14:textId="77777777" w:rsidR="008A51D9" w:rsidRPr="008F72A9" w:rsidRDefault="008A51D9" w:rsidP="008A51D9">
      <w:pPr>
        <w:pStyle w:val="ProductList-Body"/>
        <w:tabs>
          <w:tab w:val="left" w:pos="360"/>
        </w:tabs>
        <w:ind w:left="180"/>
        <w:rPr>
          <w:rFonts w:cstheme="minorHAnsi"/>
          <w:szCs w:val="18"/>
        </w:rPr>
      </w:pP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وليس</w:t>
      </w:r>
      <w:r w:rsidRPr="008F72A9">
        <w:rPr>
          <w:rFonts w:cstheme="minorHAnsi"/>
          <w:szCs w:val="18"/>
          <w:rtl/>
        </w:rPr>
        <w:t xml:space="preserve"> </w:t>
      </w:r>
      <w:r w:rsidRPr="008F72A9">
        <w:rPr>
          <w:rFonts w:ascii="Arial" w:hAnsi="Arial" w:cs="Arial" w:hint="cs"/>
          <w:szCs w:val="18"/>
          <w:rtl/>
        </w:rPr>
        <w:t>مرخصًا</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إجراء</w:t>
      </w:r>
      <w:r w:rsidRPr="008F72A9">
        <w:rPr>
          <w:rFonts w:cstheme="minorHAnsi"/>
          <w:szCs w:val="18"/>
          <w:rtl/>
        </w:rPr>
        <w:t xml:space="preserve"> </w:t>
      </w:r>
      <w:r w:rsidRPr="008F72A9">
        <w:rPr>
          <w:rFonts w:ascii="Arial" w:hAnsi="Arial" w:cs="Arial" w:hint="cs"/>
          <w:szCs w:val="18"/>
          <w:rtl/>
        </w:rPr>
        <w:t>هندسة</w:t>
      </w:r>
      <w:r w:rsidRPr="008F72A9">
        <w:rPr>
          <w:rFonts w:cstheme="minorHAnsi"/>
          <w:szCs w:val="18"/>
          <w:rtl/>
        </w:rPr>
        <w:t xml:space="preserve"> </w:t>
      </w:r>
      <w:r w:rsidRPr="008F72A9">
        <w:rPr>
          <w:rFonts w:ascii="Arial" w:hAnsi="Arial" w:cs="Arial" w:hint="cs"/>
          <w:szCs w:val="18"/>
          <w:rtl/>
        </w:rPr>
        <w:t>عكسية</w:t>
      </w:r>
      <w:r w:rsidRPr="008F72A9">
        <w:rPr>
          <w:rFonts w:cstheme="minorHAnsi"/>
          <w:szCs w:val="18"/>
          <w:rtl/>
        </w:rPr>
        <w:t xml:space="preserve"> </w:t>
      </w:r>
      <w:r w:rsidRPr="008F72A9">
        <w:rPr>
          <w:rFonts w:ascii="Arial" w:hAnsi="Arial" w:cs="Arial" w:hint="cs"/>
          <w:szCs w:val="18"/>
          <w:rtl/>
        </w:rPr>
        <w:t>للمنتج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تحويله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تجميعه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التحايل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قيود</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الحدود</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بهذا</w:t>
      </w:r>
      <w:r w:rsidRPr="008F72A9">
        <w:rPr>
          <w:rFonts w:cstheme="minorHAnsi"/>
          <w:szCs w:val="18"/>
          <w:rtl/>
        </w:rPr>
        <w:t xml:space="preserve"> </w:t>
      </w:r>
      <w:r w:rsidRPr="008F72A9">
        <w:rPr>
          <w:rFonts w:ascii="Arial" w:hAnsi="Arial" w:cs="Arial" w:hint="cs"/>
          <w:szCs w:val="18"/>
          <w:rtl/>
        </w:rPr>
        <w:t>التقييد</w:t>
      </w:r>
      <w:r w:rsidRPr="008F72A9">
        <w:rPr>
          <w:rFonts w:cstheme="minorHAnsi"/>
          <w:szCs w:val="18"/>
          <w:rtl/>
        </w:rPr>
        <w:t xml:space="preserve">. </w:t>
      </w:r>
      <w:r w:rsidRPr="008F72A9">
        <w:rPr>
          <w:rFonts w:ascii="Arial" w:hAnsi="Arial" w:cs="Arial" w:hint="cs"/>
          <w:szCs w:val="18"/>
          <w:rtl/>
        </w:rPr>
        <w:t>باستثناء</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مسموح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w:t>
      </w:r>
      <w:r w:rsidRPr="008F72A9">
        <w:rPr>
          <w:rFonts w:cstheme="minorHAnsi"/>
          <w:szCs w:val="18"/>
          <w:rtl/>
        </w:rPr>
        <w:t xml:space="preserve"> </w:t>
      </w:r>
      <w:r w:rsidRPr="008F72A9">
        <w:rPr>
          <w:rFonts w:ascii="Arial" w:hAnsi="Arial" w:cs="Arial" w:hint="cs"/>
          <w:szCs w:val="18"/>
          <w:rtl/>
        </w:rPr>
        <w:t>متفق</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منفصل،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مرخص</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التوزيع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الإيجار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التأجير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الإقراض</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العرض</w:t>
      </w:r>
      <w:r w:rsidRPr="008F72A9">
        <w:rPr>
          <w:rFonts w:cstheme="minorHAnsi"/>
          <w:szCs w:val="18"/>
          <w:rtl/>
        </w:rPr>
        <w:t xml:space="preserve"> </w:t>
      </w:r>
      <w:r w:rsidRPr="008F72A9">
        <w:rPr>
          <w:rFonts w:ascii="Arial" w:hAnsi="Arial" w:cs="Arial" w:hint="cs"/>
          <w:szCs w:val="18"/>
          <w:rtl/>
        </w:rPr>
        <w:t>للبيع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إتاحة</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شكل</w:t>
      </w:r>
      <w:r w:rsidRPr="008F72A9">
        <w:rPr>
          <w:rFonts w:cstheme="minorHAnsi"/>
          <w:szCs w:val="18"/>
          <w:rtl/>
        </w:rPr>
        <w:t xml:space="preserve"> </w:t>
      </w:r>
      <w:r w:rsidRPr="008F72A9">
        <w:rPr>
          <w:rFonts w:ascii="Arial" w:hAnsi="Arial" w:cs="Arial" w:hint="cs"/>
          <w:szCs w:val="18"/>
          <w:rtl/>
        </w:rPr>
        <w:t>آخر،</w:t>
      </w:r>
      <w:r w:rsidRPr="008F72A9">
        <w:rPr>
          <w:rFonts w:cstheme="minorHAnsi"/>
          <w:szCs w:val="18"/>
          <w:rtl/>
        </w:rPr>
        <w:t xml:space="preserve"> </w:t>
      </w:r>
      <w:r w:rsidRPr="008F72A9">
        <w:rPr>
          <w:rFonts w:ascii="Arial" w:hAnsi="Arial" w:cs="Arial" w:hint="cs"/>
          <w:szCs w:val="18"/>
          <w:rtl/>
        </w:rPr>
        <w:t>كليًا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جزئيًا،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w:t>
      </w:r>
    </w:p>
    <w:p w14:paraId="303A64B8" w14:textId="77777777" w:rsidR="008A51D9" w:rsidRPr="008F72A9" w:rsidRDefault="008A51D9" w:rsidP="008A51D9">
      <w:pPr>
        <w:pStyle w:val="ProductList-Body"/>
        <w:tabs>
          <w:tab w:val="left" w:pos="360"/>
        </w:tabs>
        <w:ind w:left="180"/>
        <w:rPr>
          <w:rFonts w:cstheme="minorHAnsi"/>
          <w:szCs w:val="18"/>
        </w:rPr>
      </w:pPr>
    </w:p>
    <w:p w14:paraId="4B36C122"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ملاحظات</w:t>
      </w:r>
    </w:p>
    <w:p w14:paraId="0E9C0A79"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cstheme="minorHAnsi"/>
          <w:szCs w:val="18"/>
          <w:rtl/>
        </w:rPr>
        <w:t>"</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الخبرة</w:t>
      </w:r>
      <w:r w:rsidRPr="008F72A9">
        <w:rPr>
          <w:rFonts w:cstheme="minorHAnsi"/>
          <w:szCs w:val="18"/>
          <w:rtl/>
        </w:rPr>
        <w:t xml:space="preserve"> </w:t>
      </w:r>
      <w:r w:rsidRPr="008F72A9">
        <w:rPr>
          <w:rFonts w:ascii="Arial" w:hAnsi="Arial" w:cs="Arial" w:hint="cs"/>
          <w:szCs w:val="18"/>
          <w:rtl/>
        </w:rPr>
        <w:t>والمعرفة،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المعرفة</w:t>
      </w:r>
      <w:r w:rsidRPr="008F72A9">
        <w:rPr>
          <w:rFonts w:cstheme="minorHAnsi"/>
          <w:szCs w:val="18"/>
          <w:rtl/>
        </w:rPr>
        <w:t xml:space="preserve"> </w:t>
      </w:r>
      <w:r w:rsidRPr="008F72A9">
        <w:rPr>
          <w:rFonts w:ascii="Arial" w:hAnsi="Arial" w:cs="Arial" w:hint="cs"/>
          <w:szCs w:val="18"/>
          <w:rtl/>
        </w:rPr>
        <w:t>الصناعية،</w:t>
      </w:r>
      <w:r w:rsidRPr="008F72A9">
        <w:rPr>
          <w:rFonts w:cstheme="minorHAnsi"/>
          <w:szCs w:val="18"/>
          <w:rtl/>
        </w:rPr>
        <w:t xml:space="preserve"> </w:t>
      </w:r>
      <w:r w:rsidRPr="008F72A9">
        <w:rPr>
          <w:rFonts w:ascii="Arial" w:hAnsi="Arial" w:cs="Arial" w:hint="cs"/>
          <w:szCs w:val="18"/>
          <w:rtl/>
        </w:rPr>
        <w:t>بالإضافة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التعليقات</w:t>
      </w:r>
      <w:r w:rsidRPr="008F72A9">
        <w:rPr>
          <w:rFonts w:cstheme="minorHAnsi"/>
          <w:szCs w:val="18"/>
          <w:rtl/>
        </w:rPr>
        <w:t xml:space="preserve"> </w:t>
      </w:r>
      <w:r w:rsidRPr="008F72A9">
        <w:rPr>
          <w:rFonts w:ascii="Arial" w:hAnsi="Arial" w:cs="Arial" w:hint="cs"/>
          <w:szCs w:val="18"/>
          <w:rtl/>
        </w:rPr>
        <w:t>والإدخالات</w:t>
      </w:r>
      <w:r w:rsidRPr="008F72A9">
        <w:rPr>
          <w:rFonts w:cstheme="minorHAnsi"/>
          <w:szCs w:val="18"/>
          <w:rtl/>
        </w:rPr>
        <w:t xml:space="preserve"> </w:t>
      </w:r>
      <w:r w:rsidRPr="008F72A9">
        <w:rPr>
          <w:rFonts w:ascii="Arial" w:hAnsi="Arial" w:cs="Arial" w:hint="cs"/>
          <w:szCs w:val="18"/>
          <w:rtl/>
        </w:rPr>
        <w:t>والاقتراحات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المكونات</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سابقًا،</w:t>
      </w:r>
      <w:r w:rsidRPr="008F72A9">
        <w:rPr>
          <w:rFonts w:cstheme="minorHAnsi"/>
          <w:szCs w:val="18"/>
          <w:rtl/>
        </w:rPr>
        <w:t xml:space="preserve"> </w:t>
      </w:r>
      <w:r w:rsidRPr="008F72A9">
        <w:rPr>
          <w:rFonts w:ascii="Arial" w:hAnsi="Arial" w:cs="Arial" w:hint="cs"/>
          <w:szCs w:val="18"/>
          <w:rtl/>
        </w:rPr>
        <w:t>سواء</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تجاريًا،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يتعين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قدم</w:t>
      </w:r>
      <w:r w:rsidRPr="008F72A9">
        <w:rPr>
          <w:rFonts w:cstheme="minorHAnsi"/>
          <w:szCs w:val="18"/>
          <w:rtl/>
        </w:rPr>
        <w:t xml:space="preserve"> </w:t>
      </w:r>
      <w:r w:rsidRPr="008F72A9">
        <w:rPr>
          <w:rFonts w:ascii="Arial" w:hAnsi="Arial" w:cs="Arial" w:hint="cs"/>
          <w:szCs w:val="18"/>
          <w:rtl/>
        </w:rPr>
        <w:t>أحد</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وفق</w:t>
      </w:r>
      <w:r w:rsidRPr="008F72A9">
        <w:rPr>
          <w:rFonts w:cstheme="minorHAnsi"/>
          <w:szCs w:val="18"/>
          <w:rtl/>
        </w:rPr>
        <w:t xml:space="preserve"> </w:t>
      </w:r>
      <w:r w:rsidRPr="008F72A9">
        <w:rPr>
          <w:rFonts w:ascii="Arial" w:hAnsi="Arial" w:cs="Arial" w:hint="cs"/>
          <w:szCs w:val="18"/>
          <w:rtl/>
        </w:rPr>
        <w:t>تقديره</w:t>
      </w:r>
      <w:r w:rsidRPr="008F72A9">
        <w:rPr>
          <w:rFonts w:cstheme="minorHAnsi"/>
          <w:szCs w:val="18"/>
          <w:rtl/>
        </w:rPr>
        <w:t xml:space="preserve"> </w:t>
      </w:r>
      <w:r w:rsidRPr="008F72A9">
        <w:rPr>
          <w:rFonts w:ascii="Arial" w:hAnsi="Arial" w:cs="Arial" w:hint="cs"/>
          <w:szCs w:val="18"/>
          <w:rtl/>
        </w:rPr>
        <w:t>الخاص،</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حرًا</w:t>
      </w:r>
      <w:r w:rsidRPr="008F72A9">
        <w:rPr>
          <w:rFonts w:cstheme="minorHAnsi"/>
          <w:szCs w:val="18"/>
          <w:rtl/>
        </w:rPr>
        <w:t xml:space="preserve"> </w:t>
      </w:r>
      <w:r w:rsidRPr="008F72A9">
        <w:rPr>
          <w:rFonts w:ascii="Arial" w:hAnsi="Arial" w:cs="Arial" w:hint="cs"/>
          <w:szCs w:val="18"/>
          <w:rtl/>
        </w:rPr>
        <w:t>بشأن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لذلك،</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يملك</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النشر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الأسرار</w:t>
      </w:r>
      <w:r w:rsidRPr="008F72A9">
        <w:rPr>
          <w:rFonts w:cstheme="minorHAnsi"/>
          <w:szCs w:val="18"/>
          <w:rtl/>
        </w:rPr>
        <w:t xml:space="preserve"> </w:t>
      </w:r>
      <w:r w:rsidRPr="008F72A9">
        <w:rPr>
          <w:rFonts w:ascii="Arial" w:hAnsi="Arial" w:cs="Arial" w:hint="cs"/>
          <w:szCs w:val="18"/>
          <w:rtl/>
        </w:rPr>
        <w:t>التجارية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تغطي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يتحكم</w:t>
      </w:r>
      <w:r w:rsidRPr="008F72A9">
        <w:rPr>
          <w:rFonts w:cstheme="minorHAnsi"/>
          <w:szCs w:val="18"/>
          <w:rtl/>
        </w:rPr>
        <w:t xml:space="preserve"> </w:t>
      </w:r>
      <w:r w:rsidRPr="008F72A9">
        <w:rPr>
          <w:rFonts w:ascii="Arial" w:hAnsi="Arial" w:cs="Arial" w:hint="cs"/>
          <w:szCs w:val="18"/>
          <w:rtl/>
        </w:rPr>
        <w:t>فيها،</w:t>
      </w:r>
      <w:r w:rsidRPr="008F72A9">
        <w:rPr>
          <w:rFonts w:cstheme="minorHAnsi"/>
          <w:szCs w:val="18"/>
          <w:rtl/>
        </w:rPr>
        <w:t xml:space="preserve"> </w:t>
      </w:r>
      <w:r w:rsidRPr="008F72A9">
        <w:rPr>
          <w:rFonts w:ascii="Arial" w:hAnsi="Arial" w:cs="Arial" w:hint="cs"/>
          <w:szCs w:val="18"/>
          <w:rtl/>
        </w:rPr>
        <w:t>يمنح</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والشركات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ترخيصًا</w:t>
      </w:r>
      <w:r w:rsidRPr="008F72A9">
        <w:rPr>
          <w:rFonts w:cstheme="minorHAnsi"/>
          <w:szCs w:val="18"/>
          <w:rtl/>
        </w:rPr>
        <w:t xml:space="preserve"> </w:t>
      </w:r>
      <w:r w:rsidRPr="008F72A9">
        <w:rPr>
          <w:rFonts w:ascii="Arial" w:hAnsi="Arial" w:cs="Arial" w:hint="cs"/>
          <w:szCs w:val="18"/>
          <w:rtl/>
        </w:rPr>
        <w:t>عالميًا</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حصري</w:t>
      </w:r>
      <w:r w:rsidRPr="008F72A9">
        <w:rPr>
          <w:rFonts w:cstheme="minorHAnsi"/>
          <w:szCs w:val="18"/>
          <w:rtl/>
        </w:rPr>
        <w:t xml:space="preserve"> </w:t>
      </w:r>
      <w:r w:rsidRPr="008F72A9">
        <w:rPr>
          <w:rFonts w:ascii="Arial" w:hAnsi="Arial" w:cs="Arial" w:hint="cs"/>
          <w:szCs w:val="18"/>
          <w:rtl/>
        </w:rPr>
        <w:t>ودائم</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قابل</w:t>
      </w:r>
      <w:r w:rsidRPr="008F72A9">
        <w:rPr>
          <w:rFonts w:cstheme="minorHAnsi"/>
          <w:szCs w:val="18"/>
          <w:rtl/>
        </w:rPr>
        <w:t xml:space="preserve"> </w:t>
      </w:r>
      <w:r w:rsidRPr="008F72A9">
        <w:rPr>
          <w:rFonts w:ascii="Arial" w:hAnsi="Arial" w:cs="Arial" w:hint="cs"/>
          <w:szCs w:val="18"/>
          <w:rtl/>
        </w:rPr>
        <w:t>للإلغاء</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عمل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إنشاء</w:t>
      </w:r>
      <w:r w:rsidRPr="008F72A9">
        <w:rPr>
          <w:rFonts w:cstheme="minorHAnsi"/>
          <w:szCs w:val="18"/>
          <w:rtl/>
        </w:rPr>
        <w:t xml:space="preserve"> </w:t>
      </w:r>
      <w:r w:rsidRPr="008F72A9">
        <w:rPr>
          <w:rFonts w:ascii="Arial" w:hAnsi="Arial" w:cs="Arial" w:hint="cs"/>
          <w:szCs w:val="18"/>
          <w:rtl/>
        </w:rPr>
        <w:t>أعمال</w:t>
      </w:r>
      <w:r w:rsidRPr="008F72A9">
        <w:rPr>
          <w:rFonts w:cstheme="minorHAnsi"/>
          <w:szCs w:val="18"/>
          <w:rtl/>
        </w:rPr>
        <w:t xml:space="preserve"> </w:t>
      </w:r>
      <w:r w:rsidRPr="008F72A9">
        <w:rPr>
          <w:rFonts w:ascii="Arial" w:hAnsi="Arial" w:cs="Arial" w:hint="cs"/>
          <w:szCs w:val="18"/>
          <w:rtl/>
        </w:rPr>
        <w:t>مشتقة</w:t>
      </w:r>
      <w:r w:rsidRPr="008F72A9">
        <w:rPr>
          <w:rFonts w:cstheme="minorHAnsi"/>
          <w:szCs w:val="18"/>
          <w:rtl/>
        </w:rPr>
        <w:t xml:space="preserve"> </w:t>
      </w:r>
      <w:r w:rsidRPr="008F72A9">
        <w:rPr>
          <w:rFonts w:ascii="Arial" w:hAnsi="Arial" w:cs="Arial" w:hint="cs"/>
          <w:szCs w:val="18"/>
          <w:rtl/>
        </w:rPr>
        <w:t>وتسويق</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كجزء</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مكوناتها،</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الإصدارات</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r w:rsidRPr="008F72A9">
        <w:rPr>
          <w:rFonts w:ascii="Arial" w:hAnsi="Arial" w:cs="Arial" w:hint="cs"/>
          <w:szCs w:val="18"/>
          <w:rtl/>
        </w:rPr>
        <w:t>للإصدار</w:t>
      </w:r>
      <w:r w:rsidRPr="008F72A9">
        <w:rPr>
          <w:rFonts w:cstheme="minorHAnsi"/>
          <w:szCs w:val="18"/>
          <w:rtl/>
        </w:rPr>
        <w:t xml:space="preserve"> </w:t>
      </w:r>
      <w:r w:rsidRPr="008F72A9">
        <w:rPr>
          <w:rFonts w:ascii="Arial" w:hAnsi="Arial" w:cs="Arial" w:hint="cs"/>
          <w:szCs w:val="18"/>
          <w:rtl/>
        </w:rPr>
        <w:t>والإصدار</w:t>
      </w:r>
      <w:r w:rsidRPr="008F72A9">
        <w:rPr>
          <w:rFonts w:cstheme="minorHAnsi"/>
          <w:szCs w:val="18"/>
          <w:rtl/>
        </w:rPr>
        <w:t xml:space="preserve"> </w:t>
      </w:r>
      <w:r w:rsidRPr="008F72A9">
        <w:rPr>
          <w:rFonts w:ascii="Arial" w:hAnsi="Arial" w:cs="Arial" w:hint="cs"/>
          <w:szCs w:val="18"/>
          <w:rtl/>
        </w:rPr>
        <w:t>التجاري</w:t>
      </w:r>
      <w:r w:rsidRPr="008F72A9">
        <w:rPr>
          <w:rFonts w:cstheme="minorHAnsi"/>
          <w:szCs w:val="18"/>
          <w:rtl/>
        </w:rPr>
        <w:t xml:space="preserve"> </w:t>
      </w:r>
      <w:r w:rsidRPr="008F72A9">
        <w:rPr>
          <w:rFonts w:ascii="Arial" w:hAnsi="Arial" w:cs="Arial" w:hint="cs"/>
          <w:szCs w:val="18"/>
          <w:rtl/>
        </w:rPr>
        <w:t>لهذه</w:t>
      </w:r>
      <w:r w:rsidRPr="008F72A9">
        <w:rPr>
          <w:rFonts w:cstheme="minorHAnsi"/>
          <w:szCs w:val="18"/>
          <w:rtl/>
        </w:rPr>
        <w:t xml:space="preserve"> </w:t>
      </w:r>
      <w:r w:rsidRPr="008F72A9">
        <w:rPr>
          <w:rFonts w:ascii="Arial" w:hAnsi="Arial" w:cs="Arial" w:hint="cs"/>
          <w:szCs w:val="18"/>
          <w:rtl/>
        </w:rPr>
        <w:t>العروض؛</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أعلاه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لأطراف</w:t>
      </w:r>
      <w:r w:rsidRPr="008F72A9">
        <w:rPr>
          <w:rFonts w:cstheme="minorHAnsi"/>
          <w:szCs w:val="18"/>
          <w:rtl/>
        </w:rPr>
        <w:t xml:space="preserve"> </w:t>
      </w:r>
      <w:r w:rsidRPr="008F72A9">
        <w:rPr>
          <w:rFonts w:ascii="Arial" w:hAnsi="Arial" w:cs="Arial" w:hint="cs"/>
          <w:szCs w:val="18"/>
          <w:rtl/>
        </w:rPr>
        <w:t>ثالثة،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الحق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منح</w:t>
      </w:r>
      <w:r w:rsidRPr="008F72A9">
        <w:rPr>
          <w:rFonts w:cstheme="minorHAnsi"/>
          <w:szCs w:val="18"/>
          <w:rtl/>
        </w:rPr>
        <w:t xml:space="preserve"> </w:t>
      </w:r>
      <w:r w:rsidRPr="008F72A9">
        <w:rPr>
          <w:rFonts w:ascii="Arial" w:hAnsi="Arial" w:cs="Arial" w:hint="cs"/>
          <w:szCs w:val="18"/>
          <w:rtl/>
        </w:rPr>
        <w:t>المزيد</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الفرعية</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خاضعة</w:t>
      </w:r>
      <w:r w:rsidRPr="008F72A9">
        <w:rPr>
          <w:rFonts w:cstheme="minorHAnsi"/>
          <w:szCs w:val="18"/>
          <w:rtl/>
        </w:rPr>
        <w:t xml:space="preserve"> </w:t>
      </w:r>
      <w:r w:rsidRPr="008F72A9">
        <w:rPr>
          <w:rFonts w:ascii="Arial" w:hAnsi="Arial" w:cs="Arial" w:hint="cs"/>
          <w:szCs w:val="18"/>
          <w:rtl/>
        </w:rPr>
        <w:t>لأية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شأنها</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تفرض</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تتطلب</w:t>
      </w:r>
      <w:r w:rsidRPr="008F72A9">
        <w:rPr>
          <w:rFonts w:cstheme="minorHAnsi"/>
          <w:szCs w:val="18"/>
          <w:rtl/>
        </w:rPr>
        <w:t xml:space="preserve"> </w:t>
      </w:r>
      <w:r w:rsidRPr="008F72A9">
        <w:rPr>
          <w:rFonts w:ascii="Arial" w:hAnsi="Arial" w:cs="Arial" w:hint="cs"/>
          <w:szCs w:val="18"/>
          <w:rtl/>
        </w:rPr>
        <w:t>إسنادها</w:t>
      </w:r>
      <w:r w:rsidRPr="008F72A9">
        <w:rPr>
          <w:rFonts w:cstheme="minorHAnsi"/>
          <w:szCs w:val="18"/>
          <w:rtl/>
        </w:rPr>
        <w:t xml:space="preserve"> </w:t>
      </w:r>
      <w:r w:rsidRPr="008F72A9">
        <w:rPr>
          <w:rFonts w:ascii="Arial" w:hAnsi="Arial" w:cs="Arial" w:hint="cs"/>
          <w:szCs w:val="18"/>
          <w:rtl/>
        </w:rPr>
        <w:t>إليه</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يتلقى</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بأنه</w:t>
      </w:r>
      <w:r w:rsidRPr="008F72A9">
        <w:rPr>
          <w:rFonts w:cstheme="minorHAnsi"/>
          <w:szCs w:val="18"/>
          <w:rtl/>
        </w:rPr>
        <w:t xml:space="preserve"> </w:t>
      </w:r>
      <w:r w:rsidRPr="008F72A9">
        <w:rPr>
          <w:rFonts w:ascii="Arial" w:hAnsi="Arial" w:cs="Arial" w:hint="cs"/>
          <w:szCs w:val="18"/>
          <w:rtl/>
        </w:rPr>
        <w:t>يمتلك</w:t>
      </w:r>
      <w:r w:rsidRPr="008F72A9">
        <w:rPr>
          <w:rFonts w:cstheme="minorHAnsi"/>
          <w:szCs w:val="18"/>
          <w:rtl/>
        </w:rPr>
        <w:t xml:space="preserve"> </w:t>
      </w:r>
      <w:r w:rsidRPr="008F72A9">
        <w:rPr>
          <w:rFonts w:ascii="Arial" w:hAnsi="Arial" w:cs="Arial" w:hint="cs"/>
          <w:szCs w:val="18"/>
          <w:rtl/>
        </w:rPr>
        <w:t>سلطة</w:t>
      </w:r>
      <w:r w:rsidRPr="008F72A9">
        <w:rPr>
          <w:rFonts w:cstheme="minorHAnsi"/>
          <w:szCs w:val="18"/>
          <w:rtl/>
        </w:rPr>
        <w:t xml:space="preserve"> </w:t>
      </w:r>
      <w:r w:rsidRPr="008F72A9">
        <w:rPr>
          <w:rFonts w:ascii="Arial" w:hAnsi="Arial" w:cs="Arial" w:hint="cs"/>
          <w:szCs w:val="18"/>
          <w:rtl/>
        </w:rPr>
        <w:t>تقديرية</w:t>
      </w:r>
      <w:r w:rsidRPr="008F72A9">
        <w:rPr>
          <w:rFonts w:cstheme="minorHAnsi"/>
          <w:szCs w:val="18"/>
          <w:rtl/>
        </w:rPr>
        <w:t xml:space="preserve"> </w:t>
      </w:r>
      <w:r w:rsidRPr="008F72A9">
        <w:rPr>
          <w:rFonts w:ascii="Arial" w:hAnsi="Arial" w:cs="Arial" w:hint="cs"/>
          <w:szCs w:val="18"/>
          <w:rtl/>
        </w:rPr>
        <w:t>مطلقة</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lastRenderedPageBreak/>
        <w:t>بما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ينفذ</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يبني</w:t>
      </w:r>
      <w:r w:rsidRPr="008F72A9">
        <w:rPr>
          <w:rFonts w:cstheme="minorHAnsi"/>
          <w:szCs w:val="18"/>
          <w:rtl/>
        </w:rPr>
        <w:t xml:space="preserve"> </w:t>
      </w:r>
      <w:r w:rsidRPr="008F72A9">
        <w:rPr>
          <w:rFonts w:ascii="Arial" w:hAnsi="Arial" w:cs="Arial" w:hint="cs"/>
          <w:szCs w:val="18"/>
          <w:rtl/>
        </w:rPr>
        <w:t>عروضه</w:t>
      </w:r>
      <w:r w:rsidRPr="008F72A9">
        <w:rPr>
          <w:rFonts w:cstheme="minorHAnsi"/>
          <w:szCs w:val="18"/>
          <w:rtl/>
        </w:rPr>
        <w:t xml:space="preserve"> </w:t>
      </w:r>
      <w:r w:rsidRPr="008F72A9">
        <w:rPr>
          <w:rFonts w:ascii="Arial" w:hAnsi="Arial" w:cs="Arial" w:hint="cs"/>
          <w:szCs w:val="18"/>
          <w:rtl/>
        </w:rPr>
        <w:t>وخططه</w:t>
      </w:r>
      <w:r w:rsidRPr="008F72A9">
        <w:rPr>
          <w:rFonts w:cstheme="minorHAnsi"/>
          <w:szCs w:val="18"/>
          <w:rtl/>
        </w:rPr>
        <w:t xml:space="preserve"> </w:t>
      </w:r>
      <w:r w:rsidRPr="008F72A9">
        <w:rPr>
          <w:rFonts w:ascii="Arial" w:hAnsi="Arial" w:cs="Arial" w:hint="cs"/>
          <w:szCs w:val="18"/>
          <w:rtl/>
        </w:rPr>
        <w:t>التسويقية</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أبحاثه</w:t>
      </w:r>
      <w:r w:rsidRPr="008F72A9">
        <w:rPr>
          <w:rFonts w:cstheme="minorHAnsi"/>
          <w:szCs w:val="18"/>
          <w:rtl/>
        </w:rPr>
        <w:t xml:space="preserve"> </w:t>
      </w:r>
      <w:r w:rsidRPr="008F72A9">
        <w:rPr>
          <w:rFonts w:ascii="Arial" w:hAnsi="Arial" w:cs="Arial" w:hint="cs"/>
          <w:szCs w:val="18"/>
          <w:rtl/>
        </w:rPr>
        <w:t>وتحليلاته</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(3)</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المخاطر</w:t>
      </w:r>
      <w:r w:rsidRPr="008F72A9">
        <w:rPr>
          <w:rFonts w:cstheme="minorHAnsi"/>
          <w:szCs w:val="18"/>
          <w:rtl/>
        </w:rPr>
        <w:t xml:space="preserve"> </w:t>
      </w:r>
      <w:r w:rsidRPr="008F72A9">
        <w:rPr>
          <w:rFonts w:ascii="Arial" w:hAnsi="Arial" w:cs="Arial" w:hint="cs"/>
          <w:szCs w:val="18"/>
          <w:rtl/>
        </w:rPr>
        <w:t>المرتبطة</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لمثل</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w:t>
      </w:r>
    </w:p>
    <w:p w14:paraId="260923D7" w14:textId="77777777" w:rsidR="00FA2FDF" w:rsidRDefault="00FA2FDF" w:rsidP="008A51D9">
      <w:pPr>
        <w:pStyle w:val="ProductList-Body"/>
        <w:tabs>
          <w:tab w:val="clear" w:pos="158"/>
          <w:tab w:val="left" w:pos="360"/>
        </w:tabs>
        <w:ind w:left="187"/>
        <w:outlineLvl w:val="3"/>
        <w:rPr>
          <w:rFonts w:ascii="Arial" w:eastAsia="Times New Roman" w:hAnsi="Arial" w:cs="Arial"/>
          <w:b/>
          <w:bCs/>
          <w:color w:val="0072C6"/>
          <w:szCs w:val="18"/>
          <w:rtl/>
          <w:lang w:val="en-IN" w:eastAsia="en-IN"/>
        </w:rPr>
      </w:pPr>
    </w:p>
    <w:p w14:paraId="134A84A0" w14:textId="60BF4D66" w:rsidR="008A51D9" w:rsidRPr="008F72A9" w:rsidRDefault="008A51D9" w:rsidP="007867C0">
      <w:pPr>
        <w:pStyle w:val="ProductList-Body"/>
        <w:keepNext/>
        <w:tabs>
          <w:tab w:val="clear" w:pos="158"/>
          <w:tab w:val="left" w:pos="360"/>
        </w:tabs>
        <w:ind w:left="187"/>
        <w:outlineLvl w:val="3"/>
        <w:rPr>
          <w:rFonts w:cstheme="minorHAnsi"/>
          <w:b/>
          <w:color w:val="0072C6"/>
          <w:szCs w:val="18"/>
        </w:rPr>
      </w:pPr>
      <w:r w:rsidRPr="002D4E02">
        <w:rPr>
          <w:rFonts w:ascii="Arial" w:eastAsia="Times New Roman" w:hAnsi="Arial" w:cs="Arial" w:hint="cs"/>
          <w:b/>
          <w:bCs/>
          <w:color w:val="0072C6"/>
          <w:szCs w:val="18"/>
          <w:rtl/>
          <w:lang w:val="en-IN" w:eastAsia="en-IN"/>
        </w:rPr>
        <w:t>تقنية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غير</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تابعة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لشركة</w:t>
      </w:r>
      <w:r w:rsidRPr="008F72A9">
        <w:rPr>
          <w:rFonts w:cstheme="minorHAnsi"/>
          <w:b/>
          <w:color w:val="0072C6"/>
          <w:szCs w:val="18"/>
          <w:rtl/>
        </w:rPr>
        <w:t xml:space="preserve"> </w:t>
      </w:r>
      <w:r w:rsidRPr="008F72A9">
        <w:rPr>
          <w:rFonts w:cstheme="minorHAnsi"/>
          <w:b/>
          <w:color w:val="0072C6"/>
          <w:szCs w:val="18"/>
        </w:rPr>
        <w:t>Microsoft</w:t>
      </w:r>
    </w:p>
    <w:p w14:paraId="2CCE983C"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برنامج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يقوم</w:t>
      </w:r>
      <w:r w:rsidRPr="008F72A9">
        <w:rPr>
          <w:rFonts w:cstheme="minorHAnsi"/>
          <w:szCs w:val="18"/>
          <w:rtl/>
        </w:rPr>
        <w:t xml:space="preserve"> </w:t>
      </w:r>
      <w:r w:rsidRPr="008F72A9">
        <w:rPr>
          <w:rFonts w:ascii="Arial" w:hAnsi="Arial" w:cs="Arial" w:hint="cs"/>
          <w:szCs w:val="18"/>
          <w:rtl/>
        </w:rPr>
        <w:t>بتثبيتها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استخدامها</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عندما</w:t>
      </w:r>
      <w:r w:rsidRPr="008F72A9">
        <w:rPr>
          <w:rFonts w:cstheme="minorHAnsi"/>
          <w:szCs w:val="18"/>
          <w:rtl/>
        </w:rPr>
        <w:t xml:space="preserve"> </w:t>
      </w:r>
      <w:r w:rsidRPr="008F72A9">
        <w:rPr>
          <w:rFonts w:ascii="Arial" w:hAnsi="Arial" w:cs="Arial" w:hint="cs"/>
          <w:szCs w:val="18"/>
          <w:rtl/>
        </w:rPr>
        <w:t>يطلب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المحتوى</w:t>
      </w:r>
      <w:r w:rsidRPr="008F72A9">
        <w:rPr>
          <w:rFonts w:cstheme="minorHAnsi"/>
          <w:szCs w:val="18"/>
          <w:rtl/>
        </w:rPr>
        <w:t xml:space="preserve"> </w:t>
      </w:r>
      <w:r w:rsidRPr="008F72A9">
        <w:rPr>
          <w:rFonts w:ascii="Arial" w:hAnsi="Arial" w:cs="Arial" w:hint="cs"/>
          <w:szCs w:val="18"/>
          <w:rtl/>
        </w:rPr>
        <w:t>التابع</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w:t>
      </w:r>
    </w:p>
    <w:p w14:paraId="0CB312C9" w14:textId="77777777" w:rsidR="008A51D9" w:rsidRPr="008F72A9" w:rsidRDefault="008A51D9" w:rsidP="008A51D9">
      <w:pPr>
        <w:pStyle w:val="ProductList-Body"/>
        <w:tabs>
          <w:tab w:val="clear" w:pos="158"/>
          <w:tab w:val="left" w:pos="360"/>
        </w:tabs>
        <w:ind w:left="180"/>
        <w:rPr>
          <w:rFonts w:cstheme="minorHAnsi"/>
          <w:szCs w:val="18"/>
        </w:rPr>
      </w:pPr>
    </w:p>
    <w:p w14:paraId="4CE46C74" w14:textId="77777777" w:rsidR="008A51D9" w:rsidRPr="002D4E02" w:rsidRDefault="008A51D9" w:rsidP="007867C0">
      <w:pPr>
        <w:pStyle w:val="ProductList-Body"/>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حقوق</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الشركات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التابعة</w:t>
      </w:r>
    </w:p>
    <w:p w14:paraId="72218A4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ويلتزم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بضمان</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وباتفاقية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w:t>
      </w:r>
    </w:p>
    <w:p w14:paraId="0799C8FA" w14:textId="77777777" w:rsidR="008A51D9" w:rsidRPr="008F72A9" w:rsidRDefault="008A51D9" w:rsidP="008A51D9">
      <w:pPr>
        <w:pStyle w:val="ProductList-Body"/>
        <w:ind w:left="180"/>
        <w:rPr>
          <w:rFonts w:cstheme="minorHAnsi"/>
          <w:szCs w:val="18"/>
        </w:rPr>
      </w:pPr>
    </w:p>
    <w:p w14:paraId="31BFDA77" w14:textId="77777777" w:rsidR="008A51D9" w:rsidRPr="002D4E02" w:rsidDel="00D72F9D" w:rsidRDefault="008A51D9" w:rsidP="008A51D9">
      <w:pPr>
        <w:pStyle w:val="ProductList-Body"/>
        <w:ind w:left="180"/>
        <w:outlineLvl w:val="3"/>
        <w:rPr>
          <w:rFonts w:ascii="Arial" w:eastAsia="Times New Roman" w:hAnsi="Arial" w:cs="Arial"/>
          <w:b/>
          <w:bCs/>
          <w:color w:val="0072C6"/>
          <w:szCs w:val="18"/>
          <w:lang w:val="en-IN" w:eastAsia="en-IN"/>
        </w:rPr>
      </w:pPr>
      <w:bookmarkStart w:id="215" w:name="_Hlk15412569"/>
      <w:r w:rsidRPr="002D4E02">
        <w:rPr>
          <w:rFonts w:ascii="Arial" w:eastAsia="Times New Roman" w:hAnsi="Arial" w:cs="Arial" w:hint="cs"/>
          <w:b/>
          <w:bCs/>
          <w:color w:val="0072C6"/>
          <w:szCs w:val="18"/>
          <w:rtl/>
          <w:lang w:val="en-IN" w:eastAsia="en-IN"/>
        </w:rPr>
        <w:t>عملاء</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الحكومة</w:t>
      </w:r>
    </w:p>
    <w:p w14:paraId="0BC20A4E" w14:textId="4117FE2F" w:rsidR="008A51D9" w:rsidRPr="008F72A9" w:rsidRDefault="008A51D9" w:rsidP="008A51D9">
      <w:pPr>
        <w:pStyle w:val="ProductList-Body"/>
        <w:ind w:left="180"/>
        <w:rPr>
          <w:rFonts w:cstheme="minorHAnsi"/>
          <w:szCs w:val="18"/>
        </w:rPr>
      </w:pPr>
      <w:bookmarkStart w:id="216" w:name="_Hlk15412585"/>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كيانًا</w:t>
      </w:r>
      <w:r w:rsidRPr="008F72A9">
        <w:rPr>
          <w:rFonts w:cstheme="minorHAnsi"/>
          <w:szCs w:val="18"/>
          <w:rtl/>
        </w:rPr>
        <w:t xml:space="preserve"> </w:t>
      </w:r>
      <w:r w:rsidRPr="008F72A9">
        <w:rPr>
          <w:rFonts w:ascii="Arial" w:hAnsi="Arial" w:cs="Arial" w:hint="cs"/>
          <w:szCs w:val="18"/>
          <w:rtl/>
        </w:rPr>
        <w:t>حكوميًا،</w:t>
      </w:r>
      <w:r w:rsidRPr="008F72A9">
        <w:rPr>
          <w:rFonts w:cstheme="minorHAnsi"/>
          <w:szCs w:val="18"/>
          <w:rtl/>
        </w:rPr>
        <w:t xml:space="preserve"> </w:t>
      </w:r>
      <w:r w:rsidRPr="008F72A9">
        <w:rPr>
          <w:rFonts w:ascii="Arial" w:hAnsi="Arial" w:cs="Arial" w:hint="cs"/>
          <w:szCs w:val="18"/>
          <w:rtl/>
        </w:rPr>
        <w:t>فتسري</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تتنازل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حق</w:t>
      </w:r>
      <w:r w:rsidRPr="008F72A9">
        <w:rPr>
          <w:rFonts w:cstheme="minorHAnsi"/>
          <w:szCs w:val="18"/>
          <w:rtl/>
        </w:rPr>
        <w:t xml:space="preserve"> </w:t>
      </w:r>
      <w:r w:rsidRPr="008F72A9">
        <w:rPr>
          <w:rFonts w:ascii="Arial" w:hAnsi="Arial" w:cs="Arial" w:hint="cs"/>
          <w:szCs w:val="18"/>
          <w:rtl/>
        </w:rPr>
        <w:t>المطالبة</w:t>
      </w:r>
      <w:r w:rsidRPr="008F72A9">
        <w:rPr>
          <w:rFonts w:cstheme="minorHAnsi"/>
          <w:szCs w:val="18"/>
          <w:rtl/>
        </w:rPr>
        <w:t xml:space="preserve"> </w:t>
      </w:r>
      <w:r w:rsidRPr="008F72A9">
        <w:rPr>
          <w:rFonts w:ascii="Arial" w:hAnsi="Arial" w:cs="Arial" w:hint="cs"/>
          <w:szCs w:val="18"/>
          <w:rtl/>
        </w:rPr>
        <w:t>بالحصول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تعويض</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ووفقًا</w:t>
      </w:r>
      <w:r w:rsidRPr="008F72A9">
        <w:rPr>
          <w:rFonts w:cstheme="minorHAnsi"/>
          <w:szCs w:val="18"/>
          <w:rtl/>
        </w:rPr>
        <w:t xml:space="preserve"> </w:t>
      </w:r>
      <w:r w:rsidRPr="008F72A9">
        <w:rPr>
          <w:rFonts w:ascii="Arial" w:hAnsi="Arial" w:cs="Arial" w:hint="cs"/>
          <w:szCs w:val="18"/>
          <w:rtl/>
        </w:rPr>
        <w:t>للقوانين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والعميل</w:t>
      </w:r>
      <w:r w:rsidRPr="008F72A9">
        <w:rPr>
          <w:rFonts w:cstheme="minorHAnsi"/>
          <w:szCs w:val="18"/>
          <w:rtl/>
        </w:rPr>
        <w:t xml:space="preserve"> </w:t>
      </w:r>
      <w:r w:rsidRPr="008F72A9">
        <w:rPr>
          <w:rFonts w:ascii="Arial" w:hAnsi="Arial" w:cs="Arial" w:hint="cs"/>
          <w:szCs w:val="18"/>
          <w:rtl/>
        </w:rPr>
        <w:t>بأن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لصالح</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واستخداماته</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تقدم</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منفعة</w:t>
      </w:r>
      <w:r w:rsidRPr="008F72A9">
        <w:rPr>
          <w:rFonts w:cstheme="minorHAnsi"/>
          <w:szCs w:val="18"/>
          <w:rtl/>
        </w:rPr>
        <w:t xml:space="preserve"> </w:t>
      </w:r>
      <w:r w:rsidRPr="008F72A9">
        <w:rPr>
          <w:rFonts w:ascii="Arial" w:hAnsi="Arial" w:cs="Arial" w:hint="cs"/>
          <w:szCs w:val="18"/>
          <w:rtl/>
        </w:rPr>
        <w:t>شخصية</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موظف</w:t>
      </w:r>
      <w:r w:rsidRPr="008F72A9">
        <w:rPr>
          <w:rFonts w:cstheme="minorHAnsi"/>
          <w:szCs w:val="18"/>
          <w:rtl/>
        </w:rPr>
        <w:t xml:space="preserve"> </w:t>
      </w:r>
      <w:r w:rsidRPr="008F72A9">
        <w:rPr>
          <w:rFonts w:ascii="Arial" w:hAnsi="Arial" w:cs="Arial" w:hint="cs"/>
          <w:szCs w:val="18"/>
          <w:rtl/>
        </w:rPr>
        <w:t>حكومي</w:t>
      </w:r>
      <w:r w:rsidRPr="008F72A9">
        <w:rPr>
          <w:rFonts w:cstheme="minorHAnsi"/>
          <w:szCs w:val="18"/>
          <w:rtl/>
        </w:rPr>
        <w:t xml:space="preserve"> </w:t>
      </w:r>
      <w:r w:rsidRPr="008F72A9">
        <w:rPr>
          <w:rFonts w:ascii="Arial" w:hAnsi="Arial" w:cs="Arial" w:hint="cs"/>
          <w:szCs w:val="18"/>
          <w:rtl/>
        </w:rPr>
        <w:t>فردي</w:t>
      </w:r>
      <w:bookmarkEnd w:id="215"/>
      <w:bookmarkEnd w:id="216"/>
      <w:r>
        <w:rPr>
          <w:rFonts w:ascii="Arial" w:hAnsi="Arial" w:cs="Arial" w:hint="cs"/>
          <w:szCs w:val="18"/>
          <w:rtl/>
        </w:rPr>
        <w:t>.</w:t>
      </w:r>
    </w:p>
    <w:bookmarkStart w:id="217"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18" w:name="_Toc43899573"/>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17"/>
      <w:bookmarkEnd w:id="218"/>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bookmarkStart w:id="219"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20" w:name="_Toc43899574"/>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19"/>
      <w:bookmarkEnd w:id="220"/>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r w:rsidR="009B4CEC">
        <w:fldChar w:fldCharType="begin"/>
      </w:r>
      <w:r w:rsidR="009B4CEC">
        <w:instrText xml:space="preserve"> HYPERLINK "http://go.microsoft.com/fwlink/?linkid=248532" </w:instrText>
      </w:r>
      <w:r w:rsidR="009B4CEC">
        <w:fldChar w:fldCharType="separate"/>
      </w:r>
      <w:r w:rsidRPr="00EF30C3">
        <w:rPr>
          <w:rStyle w:val="Hyperlink"/>
          <w:rFonts w:ascii="Calibri" w:hAnsi="Calibri" w:cs="Arial"/>
          <w:szCs w:val="18"/>
          <w:lang w:bidi=""/>
        </w:rPr>
        <w:t>http://go.microsoft.com/fwlink/?linkid=248532</w:t>
      </w:r>
      <w:r w:rsidR="009B4CEC">
        <w:rPr>
          <w:rStyle w:val="Hyperlink"/>
          <w:rFonts w:ascii="Calibri" w:hAnsi="Calibri" w:cs="Arial"/>
          <w:szCs w:val="18"/>
          <w:lang w:bidi=""/>
        </w:rPr>
        <w:fldChar w:fldCharType="end"/>
      </w:r>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9B4CEC"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21" w:name="_Toc43899575"/>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21"/>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w:t>
      </w:r>
      <w:proofErr w:type="spellStart"/>
      <w:r w:rsidR="00502386" w:rsidRPr="00EF30C3">
        <w:rPr>
          <w:rFonts w:cs="Arial"/>
          <w:szCs w:val="18"/>
        </w:rPr>
        <w:t>i</w:t>
      </w:r>
      <w:proofErr w:type="spellEnd"/>
      <w:r w:rsidR="00502386" w:rsidRPr="00EF30C3">
        <w:rPr>
          <w:rFonts w:cs="Arial"/>
          <w:szCs w:val="18"/>
        </w:rPr>
        <w:t>)</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r w:rsidR="009B4CEC">
        <w:fldChar w:fldCharType="begin"/>
      </w:r>
      <w:r w:rsidR="009B4CEC">
        <w:instrText xml:space="preserve"> HYPERLINK</w:instrText>
      </w:r>
      <w:r w:rsidR="009B4CEC">
        <w:instrText xml:space="preserve"> "http://www.mpegla.com" </w:instrText>
      </w:r>
      <w:r w:rsidR="009B4CEC">
        <w:fldChar w:fldCharType="separate"/>
      </w:r>
      <w:r w:rsidRPr="00EF30C3">
        <w:rPr>
          <w:rStyle w:val="Hyperlink"/>
          <w:rFonts w:cs="Arial"/>
          <w:szCs w:val="18"/>
        </w:rPr>
        <w:t>www.mpegla.com</w:t>
      </w:r>
      <w:r w:rsidR="009B4CEC">
        <w:rPr>
          <w:rStyle w:val="Hyperlink"/>
          <w:rFonts w:cs="Arial"/>
          <w:szCs w:val="18"/>
        </w:rPr>
        <w:fldChar w:fldCharType="end"/>
      </w:r>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w:t>
      </w:r>
      <w:proofErr w:type="spellStart"/>
      <w:r w:rsidR="00894DF8" w:rsidRPr="00EF30C3">
        <w:rPr>
          <w:rFonts w:cs="Arial"/>
        </w:rPr>
        <w:t>i</w:t>
      </w:r>
      <w:proofErr w:type="spellEnd"/>
      <w:r w:rsidR="00894DF8" w:rsidRPr="00EF30C3">
        <w:rPr>
          <w:rFonts w:cs="Arial"/>
        </w:rPr>
        <w:t>)</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9B4CEC"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54"/>
          <w:footerReference w:type="first" r:id="rId55"/>
          <w:pgSz w:w="12240" w:h="15840"/>
          <w:pgMar w:top="1440" w:right="720" w:bottom="1440" w:left="720" w:header="720" w:footer="720" w:gutter="0"/>
          <w:cols w:space="720"/>
          <w:titlePg/>
          <w:bidi/>
          <w:docGrid w:linePitch="360"/>
        </w:sectPr>
      </w:pPr>
    </w:p>
    <w:p w14:paraId="15F07734" w14:textId="77777777" w:rsidR="00BA4B6E" w:rsidRPr="00B81D02" w:rsidRDefault="00BA4B6E" w:rsidP="00BA4B6E">
      <w:pPr>
        <w:pStyle w:val="ProductList-SectionHeading"/>
        <w:spacing w:after="60"/>
        <w:outlineLvl w:val="0"/>
        <w:rPr>
          <w:sz w:val="28"/>
          <w:szCs w:val="28"/>
        </w:rPr>
      </w:pPr>
      <w:bookmarkStart w:id="222" w:name="_Toc503180509"/>
      <w:bookmarkStart w:id="223" w:name="_Toc43899576"/>
      <w:bookmarkStart w:id="224" w:name="Attachment2"/>
      <w:bookmarkStart w:id="225" w:name="_Toc431797738"/>
      <w:bookmarkStart w:id="226" w:name="_Toc431459553"/>
      <w:r w:rsidRPr="00B81D02">
        <w:rPr>
          <w:sz w:val="28"/>
          <w:szCs w:val="28"/>
          <w:rtl/>
        </w:rPr>
        <w:lastRenderedPageBreak/>
        <w:t xml:space="preserve">مرفق </w:t>
      </w:r>
      <w:r w:rsidRPr="00B81D02">
        <w:rPr>
          <w:sz w:val="28"/>
          <w:szCs w:val="28"/>
          <w:lang w:bidi=""/>
        </w:rPr>
        <w:t>2</w:t>
      </w:r>
      <w:r w:rsidRPr="00B81D02">
        <w:rPr>
          <w:sz w:val="28"/>
          <w:szCs w:val="28"/>
          <w:rtl/>
        </w:rPr>
        <w:t xml:space="preserve"> - مجموعات تراخيص الاشتراك</w:t>
      </w:r>
      <w:bookmarkEnd w:id="222"/>
      <w:bookmarkEnd w:id="223"/>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10622" w:type="dxa"/>
        <w:tblInd w:w="15" w:type="dxa"/>
        <w:tblLayout w:type="fixed"/>
        <w:tblLook w:val="04A0" w:firstRow="1" w:lastRow="0" w:firstColumn="1" w:lastColumn="0" w:noHBand="0" w:noVBand="1"/>
      </w:tblPr>
      <w:tblGrid>
        <w:gridCol w:w="2873"/>
        <w:gridCol w:w="384"/>
        <w:gridCol w:w="385"/>
        <w:gridCol w:w="385"/>
        <w:gridCol w:w="385"/>
        <w:gridCol w:w="900"/>
        <w:gridCol w:w="990"/>
        <w:gridCol w:w="495"/>
        <w:gridCol w:w="495"/>
        <w:gridCol w:w="472"/>
        <w:gridCol w:w="473"/>
        <w:gridCol w:w="472"/>
        <w:gridCol w:w="473"/>
        <w:gridCol w:w="536"/>
        <w:gridCol w:w="904"/>
      </w:tblGrid>
      <w:tr w:rsidR="003C217B" w:rsidRPr="003F6826" w14:paraId="48C2EFC6" w14:textId="77777777" w:rsidTr="003117D0">
        <w:trPr>
          <w:trHeight w:val="636"/>
          <w:tblHeader/>
        </w:trPr>
        <w:tc>
          <w:tcPr>
            <w:tcW w:w="2873" w:type="dxa"/>
            <w:vMerge w:val="restart"/>
            <w:tcBorders>
              <w:top w:val="nil"/>
              <w:left w:val="nil"/>
              <w:bottom w:val="dashSmallGap" w:sz="4" w:space="0" w:color="FFFFFF" w:themeColor="text1" w:themeTint="00" w:themeShade="00"/>
              <w:right w:val="nil"/>
            </w:tcBorders>
            <w:vAlign w:val="bottom"/>
            <w:hideMark/>
          </w:tcPr>
          <w:p w14:paraId="2D863098" w14:textId="77777777" w:rsidR="003C217B" w:rsidRPr="003F6826" w:rsidRDefault="003C217B"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53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3C217B" w:rsidRPr="00577A9A"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577A9A">
              <w:rPr>
                <w:rFonts w:asciiTheme="majorHAnsi" w:hAnsiTheme="majorHAnsi" w:cs="Arial"/>
                <w:color w:val="FFFFFF" w:themeColor="background1"/>
                <w:sz w:val="15"/>
                <w:szCs w:val="15"/>
                <w:lang w:bidi=""/>
              </w:rPr>
              <w:t>Office 365</w:t>
            </w:r>
          </w:p>
          <w:p w14:paraId="5BB5F78A"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577A9A">
              <w:rPr>
                <w:rFonts w:asciiTheme="majorHAnsi" w:hAnsiTheme="majorHAnsi" w:cs="Arial"/>
                <w:color w:val="FFFFFF" w:themeColor="background1"/>
                <w:sz w:val="15"/>
                <w:szCs w:val="15"/>
              </w:rPr>
              <w:t>Enterprise</w:t>
            </w:r>
            <w:r w:rsidRPr="00577A9A">
              <w:rPr>
                <w:rFonts w:asciiTheme="majorHAnsi" w:hAnsiTheme="majorHAnsi" w:cs="Arial"/>
                <w:color w:val="FFFFFF" w:themeColor="background1"/>
                <w:szCs w:val="18"/>
                <w:vertAlign w:val="superscript"/>
                <w:lang w:bidi=""/>
              </w:rPr>
              <w:t xml:space="preserve"> 1</w:t>
            </w:r>
            <w:r w:rsidRPr="00577A9A">
              <w:rPr>
                <w:rFonts w:asciiTheme="majorHAnsi" w:hAnsiTheme="majorHAnsi" w:cs="Arial"/>
                <w:color w:val="FFFFFF" w:themeColor="background1"/>
                <w:szCs w:val="18"/>
                <w:vertAlign w:val="superscript"/>
                <w:rtl/>
              </w:rPr>
              <w:t xml:space="preserve">، </w:t>
            </w:r>
            <w:r w:rsidRPr="00577A9A">
              <w:rPr>
                <w:rFonts w:asciiTheme="majorHAnsi" w:hAnsiTheme="majorHAnsi" w:cs="Arial"/>
                <w:color w:val="FFFFFF" w:themeColor="background1"/>
                <w:szCs w:val="18"/>
                <w:vertAlign w:val="superscript"/>
                <w:lang w:bidi=""/>
              </w:rPr>
              <w:t>3</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1CBD1D" w14:textId="0D32FFA2" w:rsidR="003C217B" w:rsidRPr="003F6826" w:rsidRDefault="00467DE5"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467DE5">
              <w:rPr>
                <w:rFonts w:asciiTheme="majorHAnsi" w:hAnsiTheme="majorHAnsi" w:cs="Arial"/>
                <w:color w:val="FFFFFF" w:themeColor="background1"/>
                <w:sz w:val="15"/>
                <w:szCs w:val="15"/>
                <w:lang w:bidi=""/>
              </w:rPr>
              <w:t>Microsoft 365 Business Basic</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C4563E" w14:textId="75A81AE0" w:rsidR="003C217B" w:rsidRPr="003F6826" w:rsidRDefault="00467DE5" w:rsidP="003010F5">
            <w:pPr>
              <w:pStyle w:val="ProductList-Body"/>
              <w:tabs>
                <w:tab w:val="left" w:pos="720"/>
              </w:tabs>
              <w:spacing w:line="256" w:lineRule="auto"/>
              <w:ind w:left="-108" w:right="-108"/>
              <w:jc w:val="center"/>
              <w:rPr>
                <w:rFonts w:cs="Arial"/>
                <w:color w:val="FFFFFF" w:themeColor="background1"/>
                <w:sz w:val="15"/>
                <w:szCs w:val="15"/>
              </w:rPr>
            </w:pPr>
            <w:r w:rsidRPr="00467DE5">
              <w:rPr>
                <w:rFonts w:asciiTheme="majorHAnsi" w:hAnsiTheme="majorHAnsi" w:cs="Arial"/>
                <w:color w:val="FFFFFF" w:themeColor="background1"/>
                <w:sz w:val="15"/>
                <w:szCs w:val="15"/>
                <w:lang w:bidi=""/>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3C217B" w:rsidRPr="003F6826" w:rsidRDefault="003C217B"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426"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5BD1ABB6" w:rsidR="003C217B" w:rsidRPr="003F6826" w:rsidRDefault="003C217B"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3C217B" w:rsidRPr="003F6826" w:rsidRDefault="003C217B"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c>
          <w:tcPr>
            <w:tcW w:w="9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202493" w14:textId="77777777" w:rsidR="003117D0" w:rsidRPr="00CE0311" w:rsidRDefault="003117D0" w:rsidP="003117D0">
            <w:pPr>
              <w:shd w:val="clear" w:color="auto" w:fill="0072C6"/>
              <w:rPr>
                <w:rFonts w:ascii="Calibri Light" w:hAnsi="Calibri Light" w:cs="Arial"/>
                <w:color w:val="FFFFFF" w:themeColor="background1"/>
                <w:sz w:val="15"/>
                <w:szCs w:val="15"/>
              </w:rPr>
            </w:pPr>
            <w:r w:rsidRPr="00CE0311">
              <w:rPr>
                <w:rFonts w:ascii="Calibri Light" w:hAnsi="Calibri Light" w:cs="Arial"/>
                <w:color w:val="FFFFFF" w:themeColor="background1"/>
                <w:sz w:val="15"/>
                <w:szCs w:val="15"/>
                <w:rtl/>
              </w:rPr>
              <w:t xml:space="preserve">خدمة </w:t>
            </w:r>
            <w:r w:rsidRPr="00CE0311">
              <w:rPr>
                <w:rFonts w:ascii="Calibri Light" w:hAnsi="Calibri Light" w:cs="Arial"/>
                <w:color w:val="FFFFFF" w:themeColor="background1"/>
                <w:sz w:val="15"/>
                <w:szCs w:val="15"/>
                <w:lang w:bidi=""/>
              </w:rPr>
              <w:t>Microsoft 365 Business Premium</w:t>
            </w:r>
          </w:p>
          <w:p w14:paraId="0700F105" w14:textId="5ED6A260" w:rsidR="003C217B" w:rsidRPr="003F6826" w:rsidRDefault="003C217B"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p>
        </w:tc>
      </w:tr>
      <w:tr w:rsidR="003C217B" w:rsidRPr="003F6826" w14:paraId="6D28DCF4" w14:textId="77777777" w:rsidTr="003117D0">
        <w:trPr>
          <w:trHeight w:val="299"/>
          <w:tblHeader/>
        </w:trPr>
        <w:tc>
          <w:tcPr>
            <w:tcW w:w="2873" w:type="dxa"/>
            <w:vMerge/>
            <w:tcBorders>
              <w:top w:val="nil"/>
              <w:left w:val="nil"/>
              <w:bottom w:val="dashSmallGap" w:sz="4" w:space="0" w:color="808080" w:themeColor="background1" w:themeShade="80"/>
              <w:right w:val="nil"/>
            </w:tcBorders>
            <w:vAlign w:val="center"/>
            <w:hideMark/>
          </w:tcPr>
          <w:p w14:paraId="7975632E" w14:textId="77777777" w:rsidR="003C217B" w:rsidRPr="003F6826" w:rsidRDefault="003C217B" w:rsidP="003010F5">
            <w:pPr>
              <w:spacing w:after="0"/>
              <w:rPr>
                <w:rFonts w:cs="Arial"/>
              </w:rPr>
            </w:pPr>
          </w:p>
        </w:tc>
        <w:tc>
          <w:tcPr>
            <w:tcW w:w="38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4473D915"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064278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AB56" w14:textId="01D6CE77" w:rsidR="003C217B" w:rsidRPr="003C217B" w:rsidRDefault="003C217B" w:rsidP="003C217B">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lang w:bidi=""/>
              </w:rPr>
            </w:pPr>
            <w:r w:rsidRPr="003C217B">
              <w:rPr>
                <w:rFonts w:ascii="Calibri Light" w:hAnsi="Calibri Light" w:cs="Calibri Light"/>
                <w:color w:val="FFFFFF" w:themeColor="background1"/>
                <w:sz w:val="15"/>
                <w:szCs w:val="15"/>
                <w:rtl/>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66903F6A"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3C217B" w:rsidRPr="003F6826" w:rsidDel="009C5E6C"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
        </w:tc>
        <w:tc>
          <w:tcPr>
            <w:tcW w:w="9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FBF5F"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r>
      <w:tr w:rsidR="003C217B" w:rsidRPr="003F6826" w14:paraId="40093221" w14:textId="77777777" w:rsidTr="003117D0">
        <w:trPr>
          <w:trHeight w:val="210"/>
        </w:trPr>
        <w:tc>
          <w:tcPr>
            <w:tcW w:w="2873" w:type="dxa"/>
            <w:tcBorders>
              <w:top w:val="nil"/>
              <w:left w:val="nil"/>
              <w:bottom w:val="dashSmallGap" w:sz="4" w:space="0" w:color="BFBFBF" w:themeColor="background1" w:themeShade="BF"/>
              <w:right w:val="nil"/>
            </w:tcBorders>
            <w:noWrap/>
            <w:vAlign w:val="center"/>
            <w:hideMark/>
          </w:tcPr>
          <w:p w14:paraId="53B17832"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2017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48D4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4102D650"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9145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D160C99"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D06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6F0C00C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7E5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3D3B6CF1"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7E08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60F5A781"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8F1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CDD22FA"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C034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53DD344B"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D0C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304BE2ED"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1053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B859E90"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80BB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F5BAA16"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3989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1DD27949"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667A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8B3313F"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3C217B" w:rsidRPr="003F6826" w:rsidRDefault="003C217B"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CDEA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0982E0F5"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8B04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68114B9"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3352A" w14:textId="035FABED"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B5AA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0D28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9E24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B2F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C6A8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029A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B506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92E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B7B3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37F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79D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B3CF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C618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6358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61EAE3C"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0071E" w14:textId="0853463E"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DDF8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A29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ABB8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98AA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9FE1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49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07BC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E11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D91D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1A8F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27B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EEB6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6F1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C741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B9514F1"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E9B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0BF5DF92"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1F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7DD8B1F"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D2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63E16E6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021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1EE5256"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326FD688" w:rsidR="003C217B" w:rsidRPr="003F6826" w:rsidRDefault="00467DE5" w:rsidP="003C217B">
            <w:pPr>
              <w:pStyle w:val="ProductList-Body"/>
              <w:tabs>
                <w:tab w:val="clear" w:pos="158"/>
                <w:tab w:val="left" w:pos="720"/>
              </w:tabs>
              <w:spacing w:line="256" w:lineRule="auto"/>
              <w:ind w:left="-108"/>
              <w:rPr>
                <w:rFonts w:asciiTheme="majorHAnsi" w:hAnsiTheme="majorHAnsi" w:cs="Arial"/>
                <w:sz w:val="15"/>
                <w:szCs w:val="15"/>
              </w:rPr>
            </w:pPr>
            <w:bookmarkStart w:id="227" w:name="_Hlk37926720"/>
            <w:r w:rsidRPr="00467DE5">
              <w:rPr>
                <w:rFonts w:asciiTheme="majorHAnsi" w:hAnsiTheme="majorHAnsi" w:cs="Arial"/>
                <w:sz w:val="15"/>
                <w:szCs w:val="15"/>
                <w:lang w:bidi=""/>
              </w:rPr>
              <w:t>Microsoft 365 Apps for business</w:t>
            </w:r>
            <w:bookmarkEnd w:id="227"/>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CA4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3C20561F"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0D23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B64C4E6"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7C401104" w:rsidR="003C217B" w:rsidRPr="003F6826" w:rsidRDefault="00467DE5" w:rsidP="003C217B">
            <w:pPr>
              <w:pStyle w:val="ProductList-Body"/>
              <w:tabs>
                <w:tab w:val="clear" w:pos="158"/>
                <w:tab w:val="left" w:pos="720"/>
              </w:tabs>
              <w:spacing w:line="256" w:lineRule="auto"/>
              <w:ind w:left="-108"/>
              <w:rPr>
                <w:rFonts w:asciiTheme="majorHAnsi" w:hAnsiTheme="majorHAnsi" w:cs="Arial"/>
                <w:sz w:val="15"/>
                <w:szCs w:val="15"/>
              </w:rPr>
            </w:pPr>
            <w:bookmarkStart w:id="228" w:name="_Hlk37926721"/>
            <w:r w:rsidRPr="00467DE5">
              <w:rPr>
                <w:rFonts w:asciiTheme="majorHAnsi" w:hAnsiTheme="majorHAnsi" w:cs="Arial"/>
                <w:sz w:val="15"/>
                <w:szCs w:val="15"/>
                <w:lang w:bidi=""/>
              </w:rPr>
              <w:t>Microsoft 365 Apps for enterprise</w:t>
            </w:r>
            <w:bookmarkEnd w:id="228"/>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8050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4A21495B"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9320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DA6FBE2" w14:textId="77777777" w:rsidTr="003117D0">
        <w:trPr>
          <w:trHeight w:val="24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8DE5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1E995E06"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54C8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5B7E8FD"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7777777" w:rsidR="003C217B" w:rsidRPr="003F6826" w:rsidRDefault="003C217B" w:rsidP="003C217B">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FA6F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5B37ECAE"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0D1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4CEF5F0"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7777777" w:rsidR="003C217B" w:rsidRPr="003F6826" w:rsidRDefault="003C217B" w:rsidP="003C217B">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E4C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3B34AD04"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83E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5699B13"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9FEF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611BEB2D"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9E5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2B870098"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1163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0B57B0A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6B02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0C42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4405864"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2EB4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165D24A1"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0225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FA9BE80"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D149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38B78459"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B127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99C9A64"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664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54EB988E"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53BD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54F565B"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83610B">
                <w:t>‬</w:t>
              </w:r>
              <w:r w:rsidR="00FB5449">
                <w:t>‬</w:t>
              </w:r>
              <w:r w:rsidR="00AE0DBD">
                <w:t>‬</w:t>
              </w:r>
              <w:r w:rsidR="00342BA5">
                <w:t>‬</w:t>
              </w:r>
              <w:r w:rsidR="00C83BD3">
                <w:t>‬</w:t>
              </w:r>
              <w:r w:rsidR="002A13DA">
                <w:t>‬</w:t>
              </w:r>
              <w:r w:rsidR="00465569">
                <w:t>‬</w:t>
              </w:r>
              <w:r w:rsidR="009B4CEC">
                <w:t>‬</w:t>
              </w:r>
            </w:di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A61C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0D89E60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C929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29FD998D"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DB31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0696C55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E4FF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4D6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CE33523"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B5EC0FF"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D30194" w14:textId="2B5BDFA2"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3CF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FC4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8F5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3C40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2CEAB" w14:textId="1748D04F"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64A35" w14:textId="3070BF63"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F60BF" w14:textId="16D7ADE1"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95377" w14:textId="7CEA245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r>
    </w:tbl>
    <w:p w14:paraId="0D1D1042" w14:textId="1BBBBBCE" w:rsidR="00BA4B6E" w:rsidRPr="00A40596" w:rsidRDefault="007867C0" w:rsidP="00BA4B6E">
      <w:pPr>
        <w:pStyle w:val="ProductList-Body"/>
        <w:spacing w:before="60"/>
        <w:rPr>
          <w:i/>
          <w:iCs/>
          <w:sz w:val="16"/>
          <w:szCs w:val="16"/>
        </w:rPr>
      </w:pPr>
      <w:r w:rsidRPr="00332A1A">
        <w:rPr>
          <w:rFonts w:ascii="Calibri" w:hAnsi="Calibri" w:cs="Calibri"/>
          <w:i/>
          <w:sz w:val="16"/>
          <w:szCs w:val="16"/>
          <w:rtl/>
        </w:rPr>
        <w:t xml:space="preserve">تراخيص اشتراك مجموعة الوظائف الإضافية التي توجد بها عبارة "بدون </w:t>
      </w:r>
      <w:proofErr w:type="spellStart"/>
      <w:r w:rsidRPr="00332A1A">
        <w:rPr>
          <w:rFonts w:ascii="Calibri" w:hAnsi="Calibri" w:cs="Calibri"/>
          <w:i/>
          <w:sz w:val="16"/>
          <w:szCs w:val="16"/>
        </w:rPr>
        <w:t>ProPlus</w:t>
      </w:r>
      <w:proofErr w:type="spellEnd"/>
      <w:r w:rsidRPr="00332A1A">
        <w:rPr>
          <w:rFonts w:ascii="Calibri" w:hAnsi="Calibri" w:cs="Calibri"/>
          <w:i/>
          <w:sz w:val="16"/>
          <w:szCs w:val="16"/>
          <w:rtl/>
        </w:rPr>
        <w:t xml:space="preserve">" أو "بدون </w:t>
      </w:r>
      <w:r w:rsidRPr="00332A1A">
        <w:rPr>
          <w:rFonts w:ascii="Calibri" w:hAnsi="Calibri" w:cs="Calibri"/>
          <w:i/>
          <w:sz w:val="16"/>
          <w:szCs w:val="16"/>
        </w:rPr>
        <w:t>Apps for enterprise</w:t>
      </w:r>
      <w:r w:rsidRPr="00332A1A">
        <w:rPr>
          <w:rFonts w:ascii="Calibri" w:hAnsi="Calibri" w:cs="Calibri"/>
          <w:i/>
          <w:sz w:val="16"/>
          <w:szCs w:val="16"/>
          <w:rtl/>
        </w:rPr>
        <w:t xml:space="preserve">" في العنوان لا تشتمل على حقوق ملكية لـ </w:t>
      </w:r>
      <w:r w:rsidRPr="00332A1A">
        <w:rPr>
          <w:rFonts w:ascii="Calibri" w:hAnsi="Calibri" w:cs="Calibri"/>
          <w:i/>
          <w:sz w:val="16"/>
          <w:szCs w:val="16"/>
          <w:lang w:bidi="en-US"/>
        </w:rPr>
        <w:t>Microsoft 365 Apps for enterprise</w:t>
      </w:r>
      <w:r w:rsidR="00BA4B6E"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Office 365 E5</w:t>
      </w:r>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56" w:history="1">
        <w:r w:rsidRPr="00A40596">
          <w:rPr>
            <w:rStyle w:val="Hyperlink"/>
            <w:i/>
            <w:iCs/>
            <w:sz w:val="16"/>
            <w:szCs w:val="16"/>
            <w:lang w:bidi=""/>
          </w:rPr>
          <w:t>https://www.microsoft.com/en-us/dynamics365/pricing</w:t>
        </w:r>
      </w:hyperlink>
      <w:r w:rsidRPr="00A40596">
        <w:rPr>
          <w:i/>
          <w:iCs/>
          <w:sz w:val="16"/>
          <w:szCs w:val="16"/>
          <w:rtl/>
        </w:rPr>
        <w:t>.</w:t>
      </w:r>
    </w:p>
    <w:p w14:paraId="51386925" w14:textId="4CAB3A04" w:rsidR="003051F8" w:rsidRPr="007909F1" w:rsidRDefault="007867C0" w:rsidP="003051F8">
      <w:pPr>
        <w:pStyle w:val="ProductList-Body"/>
        <w:rPr>
          <w:i/>
          <w:sz w:val="16"/>
          <w:szCs w:val="16"/>
        </w:rPr>
      </w:pPr>
      <w:r w:rsidRPr="00332A1A">
        <w:rPr>
          <w:rFonts w:ascii="Calibri" w:hAnsi="Calibri" w:cs="Calibri"/>
          <w:i/>
          <w:sz w:val="16"/>
          <w:szCs w:val="16"/>
          <w:rtl/>
        </w:rPr>
        <w:t xml:space="preserve">يتم إلحاق عملاء </w:t>
      </w:r>
      <w:r w:rsidRPr="00332A1A">
        <w:rPr>
          <w:rFonts w:ascii="Calibri" w:hAnsi="Calibri" w:cs="Calibri"/>
          <w:i/>
          <w:sz w:val="16"/>
          <w:szCs w:val="16"/>
          <w:lang w:bidi="en-US"/>
        </w:rPr>
        <w:t>Microsoft 365</w:t>
      </w:r>
      <w:r w:rsidRPr="00332A1A">
        <w:rPr>
          <w:rFonts w:ascii="Calibri" w:hAnsi="Calibri" w:cs="Calibri"/>
          <w:i/>
          <w:sz w:val="16"/>
          <w:szCs w:val="16"/>
          <w:rtl/>
        </w:rPr>
        <w:t xml:space="preserve"> الذين لديهم </w:t>
      </w:r>
      <w:r w:rsidRPr="00332A1A">
        <w:rPr>
          <w:rFonts w:ascii="Calibri" w:hAnsi="Calibri" w:cs="Calibri"/>
          <w:i/>
          <w:sz w:val="16"/>
          <w:szCs w:val="16"/>
          <w:lang w:bidi="en-US"/>
        </w:rPr>
        <w:t>500</w:t>
      </w:r>
      <w:r w:rsidRPr="00332A1A">
        <w:rPr>
          <w:rFonts w:ascii="Calibri" w:hAnsi="Calibri" w:cs="Calibri"/>
          <w:i/>
          <w:sz w:val="16"/>
          <w:szCs w:val="16"/>
          <w:rtl/>
        </w:rPr>
        <w:t xml:space="preserve"> مقعد أو أقل في </w:t>
      </w:r>
      <w:r w:rsidRPr="00332A1A">
        <w:rPr>
          <w:rFonts w:ascii="Calibri" w:hAnsi="Calibri" w:cs="Calibri"/>
          <w:i/>
          <w:sz w:val="16"/>
          <w:szCs w:val="16"/>
        </w:rPr>
        <w:t>Microsoft Teams</w:t>
      </w:r>
      <w:r w:rsidRPr="00332A1A">
        <w:rPr>
          <w:rFonts w:ascii="Calibri" w:hAnsi="Calibri" w:cs="Calibri"/>
          <w:i/>
          <w:sz w:val="16"/>
          <w:szCs w:val="16"/>
          <w:rtl/>
        </w:rPr>
        <w:t xml:space="preserve"> ولن يتاح لهم الوصول إلى </w:t>
      </w:r>
      <w:r w:rsidRPr="00332A1A">
        <w:rPr>
          <w:rFonts w:ascii="Calibri" w:hAnsi="Calibri" w:cs="Calibri"/>
          <w:i/>
          <w:sz w:val="16"/>
          <w:szCs w:val="16"/>
        </w:rPr>
        <w:t>Skype for Business Online</w:t>
      </w:r>
      <w:r w:rsidR="003051F8" w:rsidRPr="007909F1">
        <w:rPr>
          <w:i/>
          <w:sz w:val="16"/>
          <w:szCs w:val="16"/>
          <w:rtl/>
        </w:rPr>
        <w:t>.</w:t>
      </w:r>
    </w:p>
    <w:p w14:paraId="756B2BA6" w14:textId="308895B5" w:rsidR="00C61A2E" w:rsidRDefault="00C61A2E" w:rsidP="00C61A2E">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Microsoft 365 E5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02A0D91F"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6FB6263F"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02E4125B" w14:textId="77777777" w:rsidR="00B81D02" w:rsidRPr="003F6826" w:rsidRDefault="00B81D02" w:rsidP="00C61A2E">
      <w:pPr>
        <w:pStyle w:val="ProductList-Body"/>
        <w:rPr>
          <w:rFonts w:cs="Arial"/>
          <w:i/>
        </w:rPr>
      </w:pPr>
    </w:p>
    <w:p w14:paraId="37E1194C" w14:textId="77777777" w:rsidR="00021A55" w:rsidRPr="00C61A2E" w:rsidRDefault="00021A55" w:rsidP="007867C0">
      <w:pPr>
        <w:pStyle w:val="ProductList-Body"/>
        <w:pageBreakBefore/>
      </w:pPr>
    </w:p>
    <w:p w14:paraId="62D68120" w14:textId="2010E323" w:rsidR="00BA4B6E" w:rsidRDefault="00BA4B6E" w:rsidP="00BA4B6E">
      <w:pPr>
        <w:pStyle w:val="ProductList-Offering1Heading"/>
        <w:rPr>
          <w:bCs/>
          <w:szCs w:val="28"/>
          <w:rtl/>
        </w:rPr>
      </w:pPr>
      <w:bookmarkStart w:id="229" w:name="_Toc503180510"/>
      <w:bookmarkStart w:id="230" w:name="_Toc43899577"/>
      <w:r w:rsidRPr="006723E1">
        <w:rPr>
          <w:bCs/>
          <w:szCs w:val="28"/>
          <w:rtl/>
        </w:rPr>
        <w:t>القطاع العام</w:t>
      </w:r>
      <w:bookmarkEnd w:id="229"/>
      <w:bookmarkEnd w:id="230"/>
    </w:p>
    <w:tbl>
      <w:tblPr>
        <w:bidiVisual/>
        <w:tblW w:w="10909" w:type="dxa"/>
        <w:tblLayout w:type="fixed"/>
        <w:tblLook w:val="04A0" w:firstRow="1" w:lastRow="0" w:firstColumn="1" w:lastColumn="0" w:noHBand="0" w:noVBand="1"/>
      </w:tblPr>
      <w:tblGrid>
        <w:gridCol w:w="3510"/>
        <w:gridCol w:w="579"/>
        <w:gridCol w:w="580"/>
        <w:gridCol w:w="580"/>
        <w:gridCol w:w="580"/>
        <w:gridCol w:w="580"/>
        <w:gridCol w:w="600"/>
        <w:gridCol w:w="600"/>
        <w:gridCol w:w="600"/>
        <w:gridCol w:w="660"/>
        <w:gridCol w:w="660"/>
        <w:gridCol w:w="660"/>
        <w:gridCol w:w="720"/>
      </w:tblGrid>
      <w:tr w:rsidR="00021A55" w:rsidRPr="003F6826" w14:paraId="77AA5469" w14:textId="77777777" w:rsidTr="003C217B">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89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Government</w:t>
            </w:r>
            <w:r w:rsidRPr="003F6826">
              <w:rPr>
                <w:rFonts w:asciiTheme="majorHAnsi" w:hAnsiTheme="majorHAnsi" w:cs="Arial"/>
                <w:color w:val="FFFFFF" w:themeColor="background1"/>
                <w:sz w:val="15"/>
                <w:szCs w:val="15"/>
                <w:vertAlign w:val="superscript"/>
                <w:lang w:bidi=""/>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Education</w:t>
            </w:r>
            <w:r w:rsidRPr="003F6826">
              <w:rPr>
                <w:rFonts w:asciiTheme="majorHAnsi" w:hAnsiTheme="majorHAnsi" w:cs="Arial"/>
                <w:color w:val="FFFFFF" w:themeColor="background1"/>
                <w:sz w:val="15"/>
                <w:szCs w:val="15"/>
                <w:vertAlign w:val="superscript"/>
                <w:lang w:bidi=""/>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Education</w:t>
            </w:r>
            <w:r w:rsidRPr="003F6826">
              <w:rPr>
                <w:rFonts w:asciiTheme="majorHAnsi" w:hAnsiTheme="majorHAnsi" w:cs="Arial"/>
                <w:color w:val="FFFFFF" w:themeColor="background1"/>
                <w:sz w:val="15"/>
                <w:szCs w:val="15"/>
                <w:vertAlign w:val="superscript"/>
                <w:lang w:bidi=""/>
              </w:rPr>
              <w:t>2</w:t>
            </w:r>
          </w:p>
        </w:tc>
      </w:tr>
      <w:tr w:rsidR="003C217B" w:rsidRPr="003F6826" w14:paraId="58C1AFEA" w14:textId="77777777" w:rsidTr="003C217B">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3C217B" w:rsidRPr="003F6826" w:rsidRDefault="003C217B" w:rsidP="003010F5">
            <w:pPr>
              <w:keepNext/>
              <w:keepLines/>
              <w:spacing w:after="0"/>
              <w:rPr>
                <w:rFonts w:cs="Arial"/>
              </w:rPr>
            </w:pPr>
          </w:p>
        </w:tc>
        <w:tc>
          <w:tcPr>
            <w:tcW w:w="579" w:type="dxa"/>
            <w:tcBorders>
              <w:bottom w:val="single" w:sz="12" w:space="0" w:color="FFFFFF" w:themeColor="background1"/>
              <w:right w:val="single" w:sz="12" w:space="0" w:color="FFFFFF" w:themeColor="background1"/>
            </w:tcBorders>
            <w:shd w:val="clear" w:color="auto" w:fill="0072C6"/>
            <w:vAlign w:val="center"/>
            <w:hideMark/>
          </w:tcPr>
          <w:p w14:paraId="19D08C6F" w14:textId="78F25BCF"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E4</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
        </w:tc>
      </w:tr>
      <w:tr w:rsidR="003C217B" w:rsidRPr="003F6826" w14:paraId="1C9E6F68" w14:textId="77777777" w:rsidTr="003C217B">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B40C077"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C652A10"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FF67A2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002BD7EA"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1E22B4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28FB28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6B1E5D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0BB45" w14:textId="7F0726F2"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282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A0AB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620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E916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E3DB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19E7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A36E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B0F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A533D"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451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E8B65"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754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38DE32E"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5E353C" w14:textId="506E12F1"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D30D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76D1E"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D68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404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EBCF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E2B0"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C522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78DC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258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4720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7430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6433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3E762AE" w14:textId="77777777" w:rsidTr="003C217B">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13E7B79" w14:textId="77777777" w:rsidTr="003C217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409195B" w14:textId="77777777" w:rsidTr="003C217B">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5EC21FC9" w:rsidR="003C217B" w:rsidRPr="003F6826" w:rsidRDefault="00467DE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467DE5">
              <w:rPr>
                <w:rFonts w:asciiTheme="majorHAnsi" w:hAnsiTheme="majorHAnsi" w:cs="Arial"/>
                <w:sz w:val="15"/>
                <w:szCs w:val="15"/>
                <w:lang w:bidi=""/>
              </w:rPr>
              <w:t>Microsoft 365 Apps for enterprise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D791E8B" w14:textId="77777777" w:rsidTr="003C217B">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1B206A4"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P2</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36730B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761200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P1</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A1D518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1922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1B2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A05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337517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841A94F"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32F72DF6"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B1ECAC9"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83610B">
                <w:t>‬</w:t>
              </w:r>
              <w:r w:rsidR="00FB5449">
                <w:t>‬</w:t>
              </w:r>
              <w:r w:rsidR="00AE0DBD">
                <w:t>‬</w:t>
              </w:r>
              <w:r w:rsidR="00342BA5">
                <w:t>‬</w:t>
              </w:r>
              <w:r w:rsidR="00C83BD3">
                <w:t>‬</w:t>
              </w:r>
              <w:r w:rsidR="002A13DA">
                <w:t>‬</w:t>
              </w:r>
              <w:r w:rsidR="00465569">
                <w:t>‬</w:t>
              </w:r>
              <w:r w:rsidR="009B4CEC">
                <w:t>‬</w:t>
              </w:r>
            </w:di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763DE38"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6D27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AA6C4ED"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659F7EE2"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8ECC1" w14:textId="5F69EA04"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7,8</w:t>
            </w: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F7BA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7CA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93FAA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C7C8" w14:textId="2D481F6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6E9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C3C41" w14:textId="427AD9D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03AC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B24EC5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0A0E2C4D"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w:t>
      </w:r>
      <w:r w:rsidR="007867C0" w:rsidRPr="00332A1A">
        <w:rPr>
          <w:rFonts w:ascii="Calibri" w:hAnsi="Calibri" w:cs="Calibri"/>
          <w:i/>
          <w:sz w:val="16"/>
          <w:szCs w:val="16"/>
          <w:rtl/>
        </w:rPr>
        <w:t xml:space="preserve">تراخيص اشتراك مجموعة الوظائف الإضافية التي توجد بها عبارة "بدون </w:t>
      </w:r>
      <w:proofErr w:type="spellStart"/>
      <w:r w:rsidR="007867C0" w:rsidRPr="00332A1A">
        <w:rPr>
          <w:rFonts w:ascii="Calibri" w:hAnsi="Calibri" w:cs="Calibri"/>
          <w:i/>
          <w:sz w:val="16"/>
          <w:szCs w:val="16"/>
        </w:rPr>
        <w:t>ProPlus</w:t>
      </w:r>
      <w:proofErr w:type="spellEnd"/>
      <w:r w:rsidR="007867C0" w:rsidRPr="00332A1A">
        <w:rPr>
          <w:rFonts w:ascii="Calibri" w:hAnsi="Calibri" w:cs="Calibri"/>
          <w:i/>
          <w:sz w:val="16"/>
          <w:szCs w:val="16"/>
          <w:rtl/>
        </w:rPr>
        <w:t xml:space="preserve">" أو "بدون </w:t>
      </w:r>
      <w:r w:rsidR="007867C0" w:rsidRPr="00332A1A">
        <w:rPr>
          <w:rFonts w:ascii="Calibri" w:hAnsi="Calibri" w:cs="Calibri"/>
          <w:i/>
          <w:sz w:val="16"/>
          <w:szCs w:val="16"/>
        </w:rPr>
        <w:t>Apps for enterprise</w:t>
      </w:r>
      <w:r w:rsidR="007867C0" w:rsidRPr="00332A1A">
        <w:rPr>
          <w:rFonts w:ascii="Calibri" w:hAnsi="Calibri" w:cs="Calibri"/>
          <w:i/>
          <w:sz w:val="16"/>
          <w:szCs w:val="16"/>
          <w:rtl/>
        </w:rPr>
        <w:t xml:space="preserve">" في العنوان لا تشتمل على حقوق ملكية لـ </w:t>
      </w:r>
      <w:r w:rsidR="007867C0" w:rsidRPr="00332A1A">
        <w:rPr>
          <w:rFonts w:ascii="Calibri" w:hAnsi="Calibri" w:cs="Calibri"/>
          <w:i/>
          <w:sz w:val="16"/>
          <w:szCs w:val="16"/>
          <w:lang w:bidi="en-US"/>
        </w:rPr>
        <w:t>Microsoft 365 Apps for enterprise</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Office 365 E5/A5</w:t>
      </w:r>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Microsoft 365 A3</w:t>
      </w:r>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12815ACC"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w:t>
      </w:r>
      <w:r w:rsidR="007867C0" w:rsidRPr="00332A1A">
        <w:rPr>
          <w:rFonts w:ascii="Calibri" w:hAnsi="Calibri" w:cs="Calibri"/>
          <w:i/>
          <w:sz w:val="16"/>
          <w:szCs w:val="16"/>
          <w:rtl/>
        </w:rPr>
        <w:t xml:space="preserve">يتم إلحاق عملاء </w:t>
      </w:r>
      <w:r w:rsidR="007867C0" w:rsidRPr="00332A1A">
        <w:rPr>
          <w:rFonts w:ascii="Calibri" w:hAnsi="Calibri" w:cs="Calibri"/>
          <w:i/>
          <w:sz w:val="16"/>
          <w:szCs w:val="16"/>
          <w:lang w:bidi="en-US"/>
        </w:rPr>
        <w:t>Microsoft 365</w:t>
      </w:r>
      <w:r w:rsidR="007867C0" w:rsidRPr="00332A1A">
        <w:rPr>
          <w:rFonts w:ascii="Calibri" w:hAnsi="Calibri" w:cs="Calibri"/>
          <w:i/>
          <w:sz w:val="16"/>
          <w:szCs w:val="16"/>
          <w:rtl/>
        </w:rPr>
        <w:t xml:space="preserve"> الذين لديهم </w:t>
      </w:r>
      <w:r w:rsidR="007867C0" w:rsidRPr="00332A1A">
        <w:rPr>
          <w:rFonts w:ascii="Calibri" w:hAnsi="Calibri" w:cs="Calibri"/>
          <w:i/>
          <w:sz w:val="16"/>
          <w:szCs w:val="16"/>
          <w:lang w:bidi="en-US"/>
        </w:rPr>
        <w:t>500</w:t>
      </w:r>
      <w:r w:rsidR="007867C0" w:rsidRPr="00332A1A">
        <w:rPr>
          <w:rFonts w:ascii="Calibri" w:hAnsi="Calibri" w:cs="Calibri"/>
          <w:i/>
          <w:sz w:val="16"/>
          <w:szCs w:val="16"/>
          <w:rtl/>
        </w:rPr>
        <w:t xml:space="preserve"> مقعد أو أقل في </w:t>
      </w:r>
      <w:r w:rsidR="007867C0" w:rsidRPr="00332A1A">
        <w:rPr>
          <w:rFonts w:ascii="Calibri" w:hAnsi="Calibri" w:cs="Calibri"/>
          <w:i/>
          <w:sz w:val="16"/>
          <w:szCs w:val="16"/>
        </w:rPr>
        <w:t>Microsoft Teams</w:t>
      </w:r>
      <w:r w:rsidR="007867C0" w:rsidRPr="00332A1A">
        <w:rPr>
          <w:rFonts w:ascii="Calibri" w:hAnsi="Calibri" w:cs="Calibri"/>
          <w:i/>
          <w:sz w:val="16"/>
          <w:szCs w:val="16"/>
          <w:rtl/>
        </w:rPr>
        <w:t xml:space="preserve"> ولن يتاح لهم الوصول إلى </w:t>
      </w:r>
      <w:r w:rsidR="007867C0" w:rsidRPr="00332A1A">
        <w:rPr>
          <w:rFonts w:ascii="Calibri" w:hAnsi="Calibri" w:cs="Calibri"/>
          <w:i/>
          <w:sz w:val="16"/>
          <w:szCs w:val="16"/>
        </w:rPr>
        <w:t>Skype for Business Online</w:t>
      </w:r>
      <w:r>
        <w:rPr>
          <w:i/>
          <w:sz w:val="16"/>
          <w:szCs w:val="16"/>
          <w:rtl/>
        </w:rPr>
        <w:t>.</w:t>
      </w:r>
    </w:p>
    <w:p w14:paraId="2206899A" w14:textId="54FE5FB9" w:rsidR="00021A55" w:rsidRDefault="00021A55" w:rsidP="00021A55">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 xml:space="preserve">Microsoft 365 </w:t>
      </w:r>
      <w:r w:rsidR="004F3F62">
        <w:rPr>
          <w:rFonts w:cstheme="minorHAnsi"/>
          <w:i/>
          <w:sz w:val="16"/>
          <w:szCs w:val="16"/>
          <w:lang w:bidi=""/>
        </w:rPr>
        <w:t>A</w:t>
      </w:r>
      <w:r w:rsidR="00302FC0" w:rsidRPr="008F72A9">
        <w:rPr>
          <w:rFonts w:cstheme="minorHAnsi"/>
          <w:i/>
          <w:sz w:val="16"/>
          <w:szCs w:val="16"/>
          <w:lang w:bidi=""/>
        </w:rPr>
        <w:t>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76BF5D15"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2662EE62"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3DAB2F5F" w14:textId="77777777" w:rsidR="00B81D02" w:rsidRPr="003F6826" w:rsidRDefault="00B81D02" w:rsidP="00021A55">
      <w:pPr>
        <w:pStyle w:val="ProductList-Body"/>
        <w:rPr>
          <w:rFonts w:cs="Arial"/>
        </w:rPr>
      </w:pPr>
    </w:p>
    <w:bookmarkEnd w:id="224"/>
    <w:bookmarkEnd w:id="225"/>
    <w:bookmarkEnd w:id="226"/>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footerReference w:type="default" r:id="rId57"/>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1699B4" w14:textId="77777777" w:rsidR="00465569" w:rsidRDefault="00465569" w:rsidP="009A573F">
      <w:pPr>
        <w:spacing w:after="0" w:line="240" w:lineRule="auto"/>
      </w:pPr>
      <w:r>
        <w:separator/>
      </w:r>
    </w:p>
  </w:endnote>
  <w:endnote w:type="continuationSeparator" w:id="0">
    <w:p w14:paraId="6460B9C1" w14:textId="77777777" w:rsidR="00465569" w:rsidRDefault="00465569" w:rsidP="009A573F">
      <w:pPr>
        <w:spacing w:after="0" w:line="240" w:lineRule="auto"/>
      </w:pPr>
      <w:r>
        <w:continuationSeparator/>
      </w:r>
    </w:p>
  </w:endnote>
  <w:endnote w:type="continuationNotice" w:id="1">
    <w:p w14:paraId="6C337389" w14:textId="77777777" w:rsidR="00465569" w:rsidRDefault="004655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C83BD3" w:rsidRDefault="00C83BD3"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C83BD3" w:rsidRPr="00591643" w:rsidRDefault="00C83BD3">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83BD3" w:rsidRPr="00C76DF3" w:rsidRDefault="009B4CEC" w:rsidP="005C51AC">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83BD3" w:rsidRPr="00C76DF3" w:rsidRDefault="00C83BD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83BD3" w:rsidRPr="00C76DF3" w:rsidRDefault="009B4CEC" w:rsidP="005C51AC">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83BD3" w:rsidRPr="00C76DF3" w:rsidRDefault="00C83BD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83BD3" w:rsidRPr="00C76DF3" w:rsidRDefault="009B4CEC" w:rsidP="005C51AC">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83BD3" w:rsidRPr="00C76DF3" w:rsidRDefault="00C83BD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C83BD3" w:rsidRPr="00C76DF3" w:rsidRDefault="009B4CEC" w:rsidP="005C51AC">
          <w:pPr>
            <w:pStyle w:val="ProductList-OfferingBody"/>
            <w:ind w:left="-72" w:right="-77"/>
            <w:jc w:val="center"/>
            <w:rPr>
              <w:color w:val="808080" w:themeColor="background1" w:themeShade="80"/>
              <w:sz w:val="14"/>
              <w:szCs w:val="14"/>
            </w:rPr>
          </w:pPr>
          <w:hyperlink w:anchor="PrivacyandSecurityTerms"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83BD3" w:rsidRPr="00C76DF3" w:rsidRDefault="00C83B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C83BD3" w:rsidRPr="00C76DF3" w:rsidRDefault="009B4CEC" w:rsidP="005C51AC">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83BD3" w:rsidRPr="00C76DF3" w:rsidRDefault="00C83B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83BD3" w:rsidRPr="00C76DF3" w:rsidRDefault="009B4CEC" w:rsidP="005C51AC">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المرفقات</w:t>
            </w:r>
          </w:hyperlink>
        </w:p>
      </w:tc>
    </w:tr>
  </w:tbl>
  <w:p w14:paraId="7E537610" w14:textId="77777777" w:rsidR="00C83BD3" w:rsidRPr="00591643" w:rsidRDefault="00C83BD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797E93D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C83BD3" w:rsidRPr="00C76DF3" w:rsidRDefault="009B4CEC" w:rsidP="00A13BD9">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C83BD3" w:rsidRPr="00537667" w:rsidRDefault="00C83B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C83BD3" w:rsidRPr="00C76DF3" w:rsidRDefault="009B4CEC" w:rsidP="00A13BD9">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C83BD3" w:rsidRPr="00537667" w:rsidRDefault="00C83B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C83BD3" w:rsidRPr="00C76DF3" w:rsidRDefault="009B4CEC" w:rsidP="00A13BD9">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C83BD3" w:rsidRPr="00537667" w:rsidRDefault="00C83BD3"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C83BD3" w:rsidRPr="00C76DF3" w:rsidRDefault="009B4CEC" w:rsidP="00A13BD9">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C83BD3" w:rsidRPr="00537667" w:rsidRDefault="00C83BD3"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C83BD3" w:rsidRPr="00C76DF3" w:rsidRDefault="009B4CEC" w:rsidP="00A13BD9">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07F9D442" w14:textId="77777777" w:rsidR="00C83BD3" w:rsidRPr="00591643" w:rsidRDefault="00C83BD3"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5736546E"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C83BD3" w:rsidRPr="00C76DF3" w:rsidRDefault="009B4CEC" w:rsidP="00A13BD9">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C83BD3" w:rsidRPr="00537667" w:rsidRDefault="00C83B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C83BD3" w:rsidRPr="00C76DF3" w:rsidRDefault="009B4CEC" w:rsidP="00A13BD9">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C83BD3" w:rsidRPr="00537667" w:rsidRDefault="00C83B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C83BD3" w:rsidRPr="00C76DF3" w:rsidRDefault="009B4CEC" w:rsidP="00A13BD9">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C83BD3" w:rsidRPr="00537667" w:rsidRDefault="00C83B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C83BD3" w:rsidRPr="00C76DF3" w:rsidRDefault="009B4CEC" w:rsidP="00A13BD9">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C83BD3" w:rsidRPr="00537667" w:rsidRDefault="00C83B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C83BD3" w:rsidRPr="00C76DF3" w:rsidRDefault="009B4CEC" w:rsidP="00A13BD9">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5A51D574" w14:textId="77777777" w:rsidR="00C83BD3" w:rsidRPr="00591643" w:rsidRDefault="00C83BD3"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C83BD3"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C83BD3" w:rsidRPr="00C76DF3" w:rsidRDefault="009B4CEC" w:rsidP="00D808B9">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C83BD3" w:rsidRPr="00537667" w:rsidRDefault="00C83BD3"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C83BD3" w:rsidRPr="00C76DF3" w:rsidRDefault="009B4CEC" w:rsidP="00D808B9">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C83BD3" w:rsidRPr="00537667" w:rsidRDefault="00C83BD3"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C83BD3" w:rsidRPr="00C76DF3" w:rsidRDefault="009B4CEC" w:rsidP="00D808B9">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C83BD3" w:rsidRPr="00537667" w:rsidRDefault="00C83BD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C83BD3" w:rsidRPr="00C76DF3" w:rsidRDefault="009B4CEC" w:rsidP="00D808B9">
          <w:pPr>
            <w:pStyle w:val="ProductList-OfferingBody"/>
            <w:ind w:left="-72" w:right="-77"/>
            <w:jc w:val="center"/>
            <w:rPr>
              <w:color w:val="808080" w:themeColor="background1" w:themeShade="80"/>
              <w:sz w:val="14"/>
              <w:szCs w:val="14"/>
            </w:rPr>
          </w:pPr>
          <w:hyperlink w:anchor="PrivacyandSecurityTerms"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C83BD3" w:rsidRPr="00537667" w:rsidRDefault="00C83BD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C83BD3" w:rsidRPr="00C76DF3" w:rsidRDefault="009B4CEC" w:rsidP="00D808B9">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C83BD3" w:rsidRPr="00537667" w:rsidRDefault="00C83BD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C83BD3" w:rsidRPr="00C76DF3" w:rsidRDefault="009B4CEC" w:rsidP="00D808B9">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70FF9F96" w14:textId="77777777" w:rsidR="00C83BD3" w:rsidRPr="00591643" w:rsidRDefault="00C83BD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450EE93F"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C83BD3" w:rsidRPr="00C76DF3" w:rsidRDefault="009B4CEC" w:rsidP="00A13BD9">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C83BD3" w:rsidRPr="00537667" w:rsidRDefault="00C83B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C83BD3" w:rsidRPr="00C76DF3" w:rsidRDefault="009B4CEC" w:rsidP="00A13BD9">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C83BD3" w:rsidRPr="00537667" w:rsidRDefault="00C83B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C83BD3" w:rsidRPr="00C76DF3" w:rsidRDefault="009B4CEC" w:rsidP="00A13BD9">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C83BD3" w:rsidRPr="00537667" w:rsidRDefault="00C83B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C83BD3" w:rsidRPr="00C76DF3" w:rsidRDefault="009B4CEC" w:rsidP="00A13BD9">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C83BD3" w:rsidRPr="00537667" w:rsidRDefault="00C83B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C83BD3" w:rsidRPr="00C76DF3" w:rsidRDefault="009B4CEC" w:rsidP="00A13BD9">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6816EEE6" w14:textId="77777777" w:rsidR="00C83BD3" w:rsidRPr="00591643" w:rsidRDefault="00C83BD3"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4B7C97CA"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90F1D" w14:textId="77777777" w:rsidR="00C83BD3" w:rsidRPr="00C76DF3" w:rsidRDefault="009B4CEC"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85ABF9"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231A2B" w14:textId="77777777" w:rsidR="00C83BD3" w:rsidRPr="00C76DF3" w:rsidRDefault="009B4CEC"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FABA1"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580851" w14:textId="77777777" w:rsidR="00C83BD3" w:rsidRPr="00C76DF3" w:rsidRDefault="009B4CEC"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143FA8B"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F8EA5" w14:textId="77777777" w:rsidR="00C83BD3" w:rsidRPr="00C76DF3" w:rsidRDefault="009B4CEC"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03C5D"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88F41" w14:textId="77777777" w:rsidR="00C83BD3" w:rsidRPr="00C76DF3" w:rsidRDefault="009B4CEC"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64F462A6" w14:textId="77777777" w:rsidR="00C83BD3" w:rsidRPr="00591643" w:rsidRDefault="00C83BD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756EE0F5"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61B3DE" w14:textId="77777777" w:rsidR="00C83BD3" w:rsidRPr="00C76DF3" w:rsidRDefault="009B4CEC"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E3CDE"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B1D5BC" w14:textId="77777777" w:rsidR="00C83BD3" w:rsidRPr="00C76DF3" w:rsidRDefault="009B4CEC"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152E7"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B65E4F" w14:textId="77777777" w:rsidR="00C83BD3" w:rsidRPr="00C76DF3" w:rsidRDefault="009B4CEC"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24CAFE0"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4008A" w14:textId="77777777" w:rsidR="00C83BD3" w:rsidRPr="00C76DF3" w:rsidRDefault="009B4CEC"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571A5"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593AA" w14:textId="77777777" w:rsidR="00C83BD3" w:rsidRPr="00C76DF3" w:rsidRDefault="009B4CEC"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5BBA9A19" w14:textId="77777777" w:rsidR="00C83BD3" w:rsidRPr="00591643" w:rsidRDefault="00C83BD3"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14FF2E99"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D4C0A" w14:textId="77777777" w:rsidR="00C83BD3" w:rsidRPr="00C76DF3" w:rsidRDefault="009B4CEC"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DAAE7D6"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8CCC2B" w14:textId="77777777" w:rsidR="00C83BD3" w:rsidRPr="00C76DF3" w:rsidRDefault="009B4CEC"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155C8"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48A0F" w14:textId="77777777" w:rsidR="00C83BD3" w:rsidRPr="00C76DF3" w:rsidRDefault="009B4CEC"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F14853"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08120" w14:textId="77777777" w:rsidR="00C83BD3" w:rsidRPr="00C76DF3" w:rsidRDefault="009B4CEC"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94D1"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82139" w14:textId="77777777" w:rsidR="00C83BD3" w:rsidRPr="00C76DF3" w:rsidRDefault="009B4CEC"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689156DF" w14:textId="77777777" w:rsidR="00C83BD3" w:rsidRPr="00591643" w:rsidRDefault="00C83BD3"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462F538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C615" w14:textId="77777777" w:rsidR="00C83BD3" w:rsidRPr="00C76DF3" w:rsidRDefault="009B4CEC" w:rsidP="00CA6D93">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B1AF303" w14:textId="77777777" w:rsidR="00C83BD3" w:rsidRPr="00537667" w:rsidRDefault="00C83BD3" w:rsidP="00CA6D93">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E99CB3" w14:textId="77777777" w:rsidR="00C83BD3" w:rsidRPr="00C76DF3" w:rsidRDefault="009B4CEC" w:rsidP="00CA6D93">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D3401" w14:textId="77777777" w:rsidR="00C83BD3" w:rsidRPr="00537667" w:rsidRDefault="00C83BD3" w:rsidP="00CA6D93">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0CDF3" w14:textId="77777777" w:rsidR="00C83BD3" w:rsidRPr="00C76DF3" w:rsidRDefault="009B4CEC" w:rsidP="00CA6D93">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59B6F9" w14:textId="77777777" w:rsidR="00C83BD3" w:rsidRPr="00537667" w:rsidRDefault="00C83BD3"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5AC90" w14:textId="77777777" w:rsidR="00C83BD3" w:rsidRPr="00C76DF3" w:rsidRDefault="009B4CEC" w:rsidP="00CA6D93">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9C9EE" w14:textId="77777777" w:rsidR="00C83BD3" w:rsidRPr="00537667" w:rsidRDefault="00C83BD3"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A373" w14:textId="77777777" w:rsidR="00C83BD3" w:rsidRPr="00C76DF3" w:rsidRDefault="009B4CEC" w:rsidP="00CA6D93">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166E80C5" w14:textId="77777777" w:rsidR="00C83BD3" w:rsidRPr="00591643" w:rsidRDefault="00C83BD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02B7F704"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AB617A" w14:textId="77777777" w:rsidR="00C83BD3" w:rsidRPr="00C76DF3" w:rsidRDefault="009B4CEC"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C73A24"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0E7973" w14:textId="77777777" w:rsidR="00C83BD3" w:rsidRPr="00C76DF3" w:rsidRDefault="009B4CEC"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63315"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5B4F" w14:textId="77777777" w:rsidR="00C83BD3" w:rsidRPr="00C76DF3" w:rsidRDefault="009B4CEC"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6A5C5C3"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08389" w14:textId="77777777" w:rsidR="00C83BD3" w:rsidRPr="00C76DF3" w:rsidRDefault="009B4CEC"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2F35D"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F1366" w14:textId="77777777" w:rsidR="00C83BD3" w:rsidRPr="00C76DF3" w:rsidRDefault="009B4CEC"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568D7637" w14:textId="77777777" w:rsidR="00C83BD3" w:rsidRPr="00591643" w:rsidRDefault="00C83BD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C83BD3"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C83BD3" w:rsidRPr="00C76DF3" w:rsidRDefault="009B4CEC" w:rsidP="003051F8">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C83BD3" w:rsidRPr="00537667" w:rsidRDefault="00C83BD3"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C83BD3" w:rsidRPr="00C76DF3" w:rsidRDefault="009B4CEC" w:rsidP="003051F8">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C83BD3" w:rsidRPr="00537667" w:rsidRDefault="00C83BD3"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C83BD3" w:rsidRPr="00C76DF3" w:rsidRDefault="009B4CEC" w:rsidP="003051F8">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C83BD3" w:rsidRPr="00537667" w:rsidRDefault="00C83BD3"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C83BD3" w:rsidRPr="00C76DF3" w:rsidRDefault="009B4CEC" w:rsidP="003051F8">
          <w:pPr>
            <w:pStyle w:val="ProductList-OfferingBody"/>
            <w:ind w:left="-72" w:right="-77"/>
            <w:jc w:val="center"/>
            <w:rPr>
              <w:color w:val="808080" w:themeColor="background1" w:themeShade="80"/>
              <w:sz w:val="14"/>
              <w:szCs w:val="14"/>
            </w:rPr>
          </w:pPr>
          <w:hyperlink w:anchor="PrivacyandSecurityTerms"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C83BD3" w:rsidRPr="00537667" w:rsidRDefault="00C83BD3"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C83BD3" w:rsidRPr="00C76DF3" w:rsidRDefault="009B4CEC" w:rsidP="003051F8">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C83BD3" w:rsidRPr="00537667" w:rsidRDefault="00C83BD3"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C83BD3" w:rsidRPr="00C76DF3" w:rsidRDefault="009B4CEC" w:rsidP="003051F8">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01F0D0A8" w14:textId="77777777" w:rsidR="00C83BD3" w:rsidRPr="00591643" w:rsidRDefault="00C83BD3"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9C1C9" w14:textId="77777777" w:rsidR="00C83BD3" w:rsidRPr="00591643" w:rsidRDefault="00C83BD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C83BD3" w:rsidRPr="00C76DF3" w14:paraId="2BBC7AAF" w14:textId="442085D6"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8C0874" w14:textId="77777777" w:rsidR="00C83BD3" w:rsidRPr="00C76DF3" w:rsidRDefault="009B4CEC"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252D263B"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78FA" w14:textId="77777777" w:rsidR="00C83BD3" w:rsidRPr="00C76DF3" w:rsidRDefault="009B4CEC"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08CDFCF8"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E6A04" w14:textId="77777777" w:rsidR="00C83BD3" w:rsidRPr="00C76DF3" w:rsidRDefault="009B4CEC"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E616EF"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AB5DB" w14:textId="77777777" w:rsidR="00C83BD3" w:rsidRPr="00C76DF3" w:rsidRDefault="009B4CEC"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6EEF3CAA"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7491B" w14:textId="77777777" w:rsidR="00C83BD3" w:rsidRPr="00C76DF3" w:rsidRDefault="009B4CEC"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2EBB3624" w14:textId="77777777" w:rsidR="00C83BD3" w:rsidRDefault="00C83BD3" w:rsidP="00750321">
          <w:pPr>
            <w:pStyle w:val="ProductList-OfferingBody"/>
            <w:ind w:left="-72" w:right="-76"/>
            <w:jc w:val="center"/>
          </w:pPr>
        </w:p>
      </w:tc>
    </w:tr>
  </w:tbl>
  <w:p w14:paraId="09F5B34B" w14:textId="77777777" w:rsidR="00C83BD3" w:rsidRPr="00591643" w:rsidRDefault="00C83BD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7E771F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5F81D" w14:textId="77777777" w:rsidR="00C83BD3" w:rsidRPr="00C76DF3" w:rsidRDefault="009B4CEC" w:rsidP="00591643">
          <w:pPr>
            <w:pStyle w:val="ProductList-OfferingBody"/>
            <w:ind w:left="-77" w:right="-73"/>
            <w:jc w:val="center"/>
            <w:rPr>
              <w:color w:val="808080" w:themeColor="background1" w:themeShade="80"/>
              <w:sz w:val="14"/>
              <w:szCs w:val="14"/>
            </w:rPr>
          </w:pPr>
          <w:hyperlink w:anchor="جدول المحتويات" w:history="1">
            <w:r w:rsidR="00C83BD3">
              <w:rPr>
                <w:rStyle w:val="Hyperlink"/>
                <w:rFonts w:cs="Times New Roman"/>
                <w:sz w:val="14"/>
                <w:szCs w:val="14"/>
                <w:rtl/>
              </w:rPr>
              <w:t xml:space="preserve">جدول </w:t>
            </w:r>
            <w:r w:rsidR="00C83BD3">
              <w:rPr>
                <w:rStyle w:val="Hyperlink"/>
                <w:rFonts w:cs="Times New Roman"/>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C4F8B" w14:textId="77777777" w:rsidR="00C83BD3" w:rsidRPr="00C76DF3" w:rsidRDefault="00C83B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46DA0" w14:textId="77777777" w:rsidR="00C83BD3" w:rsidRPr="00C76DF3" w:rsidRDefault="009B4CEC" w:rsidP="00591643">
          <w:pPr>
            <w:pStyle w:val="ProductList-OfferingBody"/>
            <w:ind w:left="-72" w:right="-74"/>
            <w:jc w:val="center"/>
            <w:rPr>
              <w:color w:val="808080" w:themeColor="background1" w:themeShade="80"/>
              <w:sz w:val="14"/>
              <w:szCs w:val="14"/>
            </w:rPr>
          </w:pPr>
          <w:hyperlink w:anchor="مقدمة" w:history="1">
            <w:r w:rsidR="00C83BD3">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AE5CC7" w14:textId="77777777" w:rsidR="00C83BD3" w:rsidRPr="00C76DF3" w:rsidRDefault="00C83B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2D56" w14:textId="77777777" w:rsidR="00C83BD3" w:rsidRPr="00C76DF3" w:rsidRDefault="009B4CEC" w:rsidP="003812FE">
          <w:pPr>
            <w:pStyle w:val="ProductList-OfferingBody"/>
            <w:ind w:left="-72" w:right="-75"/>
            <w:jc w:val="center"/>
            <w:rPr>
              <w:color w:val="808080" w:themeColor="background1" w:themeShade="80"/>
              <w:sz w:val="14"/>
              <w:szCs w:val="14"/>
            </w:rPr>
          </w:pPr>
          <w:hyperlink w:anchor="الشروط العامة" w:history="1">
            <w:r w:rsidR="00C83BD3">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A1D6E" w14:textId="77777777" w:rsidR="00C83BD3" w:rsidRPr="00C76DF3" w:rsidRDefault="00C83B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7A8A0" w14:textId="77777777" w:rsidR="00C83BD3" w:rsidRPr="00C76DF3" w:rsidRDefault="009B4CEC" w:rsidP="00591643">
          <w:pPr>
            <w:pStyle w:val="ProductList-OfferingBody"/>
            <w:ind w:left="-72" w:right="-77"/>
            <w:jc w:val="center"/>
            <w:rPr>
              <w:color w:val="808080" w:themeColor="background1" w:themeShade="80"/>
              <w:sz w:val="14"/>
              <w:szCs w:val="14"/>
            </w:rPr>
          </w:pPr>
          <w:hyperlink w:anchor="شروط الخصوصية والأمان" w:history="1">
            <w:r w:rsidR="00C83BD3">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CEDA7"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75C5F5" w14:textId="77777777" w:rsidR="00C83BD3" w:rsidRPr="00C76DF3" w:rsidRDefault="009B4CEC"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C83BD3">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81AE1"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BD92C" w14:textId="77777777" w:rsidR="00C83BD3" w:rsidRPr="00C76DF3" w:rsidRDefault="009B4CEC" w:rsidP="003812FE">
          <w:pPr>
            <w:pStyle w:val="ProductList-OfferingBody"/>
            <w:ind w:left="-72" w:right="-76"/>
            <w:jc w:val="center"/>
            <w:rPr>
              <w:color w:val="808080" w:themeColor="background1" w:themeShade="80"/>
              <w:sz w:val="14"/>
              <w:szCs w:val="14"/>
            </w:rPr>
          </w:pPr>
          <w:hyperlink w:anchor="المرفق 1" w:history="1">
            <w:r w:rsidR="00C83BD3">
              <w:rPr>
                <w:rStyle w:val="Hyperlink"/>
                <w:rFonts w:cs="Times New Roman"/>
                <w:sz w:val="14"/>
                <w:szCs w:val="14"/>
                <w:rtl/>
              </w:rPr>
              <w:t>المرفقات</w:t>
            </w:r>
          </w:hyperlink>
        </w:p>
      </w:tc>
    </w:tr>
  </w:tbl>
  <w:p w14:paraId="3B0581F7" w14:textId="77777777" w:rsidR="00C83BD3" w:rsidRPr="00591643" w:rsidRDefault="00C83BD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C83BD3" w:rsidRPr="00C76DF3" w14:paraId="0B7ECEB7" w14:textId="2EDA5EE0"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B585F" w14:textId="77777777" w:rsidR="00C83BD3" w:rsidRPr="00C76DF3" w:rsidRDefault="009B4CEC"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463A3BAF"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07620" w14:textId="77777777" w:rsidR="00C83BD3" w:rsidRPr="00C76DF3" w:rsidRDefault="009B4CEC"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69908363"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D5E08" w14:textId="77777777" w:rsidR="00C83BD3" w:rsidRPr="00C76DF3" w:rsidRDefault="009B4CEC"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DD366A"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7D74B9" w14:textId="77777777" w:rsidR="00C83BD3" w:rsidRPr="00C76DF3" w:rsidRDefault="009B4CEC"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3FF3AC7B"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CCB45" w14:textId="77777777" w:rsidR="00C83BD3" w:rsidRPr="00C76DF3" w:rsidRDefault="009B4CEC"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0A769544" w14:textId="77777777" w:rsidR="00C83BD3" w:rsidRDefault="00C83BD3" w:rsidP="00750321">
          <w:pPr>
            <w:pStyle w:val="ProductList-OfferingBody"/>
            <w:ind w:left="-72" w:right="-76"/>
            <w:jc w:val="center"/>
          </w:pPr>
        </w:p>
      </w:tc>
    </w:tr>
  </w:tbl>
  <w:p w14:paraId="7A5172FB" w14:textId="77777777" w:rsidR="00C83BD3" w:rsidRPr="00591643" w:rsidRDefault="00C83BD3" w:rsidP="008500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C83BD3"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C83BD3" w:rsidRPr="00C76DF3" w:rsidRDefault="009B4CEC" w:rsidP="00A13BD9">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C83BD3" w:rsidRPr="00537667" w:rsidRDefault="00C83B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C83BD3" w:rsidRPr="00C76DF3" w:rsidRDefault="009B4CEC" w:rsidP="00A13BD9">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C83BD3" w:rsidRPr="00537667" w:rsidRDefault="00C83B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C83BD3" w:rsidRPr="00C76DF3" w:rsidRDefault="009B4CEC" w:rsidP="00A13BD9">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C83BD3" w:rsidRPr="00537667" w:rsidRDefault="00C83B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C83BD3" w:rsidRPr="00C76DF3" w:rsidRDefault="009B4CEC" w:rsidP="00A13BD9">
          <w:pPr>
            <w:pStyle w:val="ProductList-OfferingBody"/>
            <w:ind w:left="-72" w:right="-77"/>
            <w:jc w:val="center"/>
            <w:rPr>
              <w:color w:val="808080" w:themeColor="background1" w:themeShade="80"/>
              <w:sz w:val="14"/>
              <w:szCs w:val="14"/>
            </w:rPr>
          </w:pPr>
          <w:hyperlink w:anchor="PrivacyandSecurityTerms"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C83BD3" w:rsidRPr="00537667" w:rsidRDefault="00C83B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C83BD3" w:rsidRPr="00C76DF3" w:rsidRDefault="009B4CEC" w:rsidP="00A13BD9">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C83BD3" w:rsidRPr="00537667" w:rsidRDefault="00C83B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C83BD3" w:rsidRPr="00C76DF3" w:rsidRDefault="009B4CEC" w:rsidP="00A13BD9">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6A80A67B" w14:textId="77777777" w:rsidR="00C83BD3" w:rsidRPr="00591643" w:rsidRDefault="00C83BD3"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C83BD3" w:rsidRPr="00C76DF3" w:rsidRDefault="009B4CEC" w:rsidP="00591643">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C83BD3" w:rsidRPr="00C76DF3" w:rsidRDefault="00C83B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C83BD3" w:rsidRPr="00C76DF3" w:rsidRDefault="009B4CEC" w:rsidP="00591643">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C83BD3" w:rsidRPr="00C76DF3" w:rsidRDefault="00C83B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C83BD3" w:rsidRPr="00C76DF3" w:rsidRDefault="009B4CEC" w:rsidP="003812FE">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C83BD3" w:rsidRPr="00C76DF3" w:rsidRDefault="00C83B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C83BD3" w:rsidRPr="00C76DF3" w:rsidRDefault="009B4CEC" w:rsidP="00591643">
          <w:pPr>
            <w:pStyle w:val="ProductList-OfferingBody"/>
            <w:ind w:left="-72" w:right="-77"/>
            <w:jc w:val="center"/>
            <w:rPr>
              <w:color w:val="808080" w:themeColor="background1" w:themeShade="80"/>
              <w:sz w:val="14"/>
              <w:szCs w:val="14"/>
            </w:rPr>
          </w:pPr>
          <w:hyperlink w:anchor="PrivacyandSecurityTerms"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C83BD3" w:rsidRPr="00C76DF3" w:rsidRDefault="009B4CEC" w:rsidP="003812FE">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C83BD3" w:rsidRPr="00C76DF3" w:rsidRDefault="009B4CEC" w:rsidP="003812FE">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المرفقات</w:t>
            </w:r>
          </w:hyperlink>
        </w:p>
      </w:tc>
    </w:tr>
  </w:tbl>
  <w:p w14:paraId="6C44E172" w14:textId="77777777" w:rsidR="00C83BD3" w:rsidRPr="00591643" w:rsidRDefault="00C83BD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C83BD3" w:rsidRPr="00C76DF3" w:rsidRDefault="009B4CEC" w:rsidP="005C51AC">
          <w:pPr>
            <w:pStyle w:val="ProductList-OfferingBody"/>
            <w:ind w:left="-77" w:right="-73"/>
            <w:jc w:val="center"/>
            <w:rPr>
              <w:color w:val="808080" w:themeColor="background1" w:themeShade="80"/>
              <w:sz w:val="14"/>
              <w:szCs w:val="14"/>
            </w:rPr>
          </w:pPr>
          <w:hyperlink w:anchor="جدول المحتويات" w:history="1">
            <w:r w:rsidR="00C83BD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C83BD3" w:rsidRPr="00C76DF3" w:rsidRDefault="00C83BD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C83BD3" w:rsidRPr="00C76DF3" w:rsidRDefault="009B4CEC" w:rsidP="005C51AC">
          <w:pPr>
            <w:pStyle w:val="ProductList-OfferingBody"/>
            <w:ind w:left="-72" w:right="-74"/>
            <w:jc w:val="center"/>
            <w:rPr>
              <w:color w:val="808080" w:themeColor="background1" w:themeShade="80"/>
              <w:sz w:val="14"/>
              <w:szCs w:val="14"/>
            </w:rPr>
          </w:pPr>
          <w:hyperlink w:anchor="مقدمة"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C83BD3" w:rsidRPr="00C76DF3" w:rsidRDefault="00C83BD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C83BD3" w:rsidRPr="00C76DF3" w:rsidRDefault="009B4CEC" w:rsidP="005C51AC">
          <w:pPr>
            <w:pStyle w:val="ProductList-OfferingBody"/>
            <w:ind w:left="-72" w:right="-75"/>
            <w:jc w:val="center"/>
            <w:rPr>
              <w:color w:val="808080" w:themeColor="background1" w:themeShade="80"/>
              <w:sz w:val="14"/>
              <w:szCs w:val="14"/>
            </w:rPr>
          </w:pPr>
          <w:hyperlink w:anchor="الشروط العامة" w:history="1">
            <w:r w:rsidR="00C83BD3">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C83BD3" w:rsidRPr="00C76DF3" w:rsidRDefault="00C83BD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C83BD3" w:rsidRPr="00C76DF3" w:rsidRDefault="009B4CEC" w:rsidP="005C51AC">
          <w:pPr>
            <w:pStyle w:val="ProductList-OfferingBody"/>
            <w:ind w:left="-72" w:right="-77"/>
            <w:jc w:val="center"/>
            <w:rPr>
              <w:color w:val="808080" w:themeColor="background1" w:themeShade="80"/>
              <w:sz w:val="14"/>
              <w:szCs w:val="14"/>
            </w:rPr>
          </w:pPr>
          <w:hyperlink w:anchor="شروط الخصوصية والأمان"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C83BD3" w:rsidRPr="00C76DF3" w:rsidRDefault="00C83B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C83BD3" w:rsidRPr="00C76DF3" w:rsidRDefault="009B4CEC"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C83BD3">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C83BD3" w:rsidRPr="00C76DF3" w:rsidRDefault="00C83B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C83BD3" w:rsidRPr="00C76DF3" w:rsidRDefault="009B4CEC" w:rsidP="005C51AC">
          <w:pPr>
            <w:pStyle w:val="ProductList-OfferingBody"/>
            <w:ind w:left="-72" w:right="-76"/>
            <w:jc w:val="center"/>
            <w:rPr>
              <w:color w:val="808080" w:themeColor="background1" w:themeShade="80"/>
              <w:sz w:val="14"/>
              <w:szCs w:val="14"/>
            </w:rPr>
          </w:pPr>
          <w:hyperlink w:anchor="المرفق 1" w:history="1">
            <w:r w:rsidR="00C83BD3">
              <w:rPr>
                <w:rStyle w:val="Hyperlink"/>
                <w:sz w:val="14"/>
                <w:szCs w:val="14"/>
                <w:rtl/>
              </w:rPr>
              <w:t>المرفقات</w:t>
            </w:r>
          </w:hyperlink>
        </w:p>
      </w:tc>
    </w:tr>
  </w:tbl>
  <w:p w14:paraId="1B87DB40" w14:textId="77777777" w:rsidR="00C83BD3" w:rsidRPr="00591643" w:rsidRDefault="00C83BD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C83BD3" w:rsidRPr="00C76DF3" w:rsidRDefault="009B4CEC" w:rsidP="00591643">
          <w:pPr>
            <w:pStyle w:val="ProductList-OfferingBody"/>
            <w:ind w:left="-77" w:right="-73"/>
            <w:jc w:val="center"/>
            <w:rPr>
              <w:color w:val="808080" w:themeColor="background1" w:themeShade="80"/>
              <w:sz w:val="14"/>
              <w:szCs w:val="14"/>
            </w:rPr>
          </w:pPr>
          <w:hyperlink w:anchor="جدول المحتويات" w:history="1">
            <w:r w:rsidR="00C83BD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C83BD3" w:rsidRPr="00C76DF3" w:rsidRDefault="00C83B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C83BD3" w:rsidRPr="00C76DF3" w:rsidRDefault="009B4CEC" w:rsidP="00591643">
          <w:pPr>
            <w:pStyle w:val="ProductList-OfferingBody"/>
            <w:ind w:left="-72" w:right="-74"/>
            <w:jc w:val="center"/>
            <w:rPr>
              <w:color w:val="808080" w:themeColor="background1" w:themeShade="80"/>
              <w:sz w:val="14"/>
              <w:szCs w:val="14"/>
            </w:rPr>
          </w:pPr>
          <w:hyperlink w:anchor="مقدمة"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C83BD3" w:rsidRPr="00C76DF3" w:rsidRDefault="00C83B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C83BD3" w:rsidRPr="00C76DF3" w:rsidRDefault="009B4CEC" w:rsidP="003812FE">
          <w:pPr>
            <w:pStyle w:val="ProductList-OfferingBody"/>
            <w:ind w:left="-72" w:right="-75"/>
            <w:jc w:val="center"/>
            <w:rPr>
              <w:color w:val="808080" w:themeColor="background1" w:themeShade="80"/>
              <w:sz w:val="14"/>
              <w:szCs w:val="14"/>
            </w:rPr>
          </w:pPr>
          <w:hyperlink w:anchor="الشروط العامة" w:history="1">
            <w:r w:rsidR="00C83BD3">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C83BD3" w:rsidRPr="00C76DF3" w:rsidRDefault="00C83B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C83BD3" w:rsidRPr="00C76DF3" w:rsidRDefault="009B4CEC" w:rsidP="00591643">
          <w:pPr>
            <w:pStyle w:val="ProductList-OfferingBody"/>
            <w:ind w:left="-72" w:right="-77"/>
            <w:jc w:val="center"/>
            <w:rPr>
              <w:color w:val="808080" w:themeColor="background1" w:themeShade="80"/>
              <w:sz w:val="14"/>
              <w:szCs w:val="14"/>
            </w:rPr>
          </w:pPr>
          <w:hyperlink w:anchor="شروط الخصوصية والأمان"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C83BD3" w:rsidRPr="00C76DF3" w:rsidRDefault="009B4CEC"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C83BD3" w:rsidRPr="00C76DF3" w:rsidRDefault="009B4CEC" w:rsidP="003812FE">
          <w:pPr>
            <w:pStyle w:val="ProductList-OfferingBody"/>
            <w:ind w:left="-72" w:right="-76"/>
            <w:jc w:val="center"/>
            <w:rPr>
              <w:color w:val="808080" w:themeColor="background1" w:themeShade="80"/>
              <w:sz w:val="14"/>
              <w:szCs w:val="14"/>
            </w:rPr>
          </w:pPr>
          <w:hyperlink w:anchor="المرفق 1" w:history="1">
            <w:r w:rsidR="00C83BD3">
              <w:rPr>
                <w:rStyle w:val="Hyperlink"/>
                <w:sz w:val="14"/>
                <w:szCs w:val="14"/>
                <w:rtl/>
              </w:rPr>
              <w:t>المرفقات</w:t>
            </w:r>
          </w:hyperlink>
        </w:p>
      </w:tc>
    </w:tr>
  </w:tbl>
  <w:p w14:paraId="61E95060" w14:textId="77777777" w:rsidR="00C83BD3" w:rsidRPr="00591643" w:rsidRDefault="00C83BD3">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751212B2" w14:textId="77777777" w:rsidTr="00FE334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60739E" w14:textId="77777777" w:rsidR="00C83BD3" w:rsidRPr="00C76DF3" w:rsidRDefault="009B4CEC" w:rsidP="00A07088">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2404BB0" w14:textId="77777777" w:rsidR="00C83BD3" w:rsidRPr="00537667" w:rsidRDefault="00C83BD3" w:rsidP="00A0708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4903B" w14:textId="77777777" w:rsidR="00C83BD3" w:rsidRPr="00C76DF3" w:rsidRDefault="009B4CEC" w:rsidP="00A07088">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3DF37C" w14:textId="77777777" w:rsidR="00C83BD3" w:rsidRPr="00537667" w:rsidRDefault="00C83BD3" w:rsidP="00A0708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2C3E6" w14:textId="77777777" w:rsidR="00C83BD3" w:rsidRPr="00C76DF3" w:rsidRDefault="009B4CEC" w:rsidP="00A07088">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3121F1B" w14:textId="77777777" w:rsidR="00C83BD3" w:rsidRPr="00537667" w:rsidRDefault="00C83BD3"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00C66" w14:textId="77777777" w:rsidR="00C83BD3" w:rsidRPr="00C76DF3" w:rsidRDefault="009B4CEC" w:rsidP="00A07088">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88ABC" w14:textId="77777777" w:rsidR="00C83BD3" w:rsidRPr="00537667" w:rsidRDefault="00C83BD3"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F2B70" w14:textId="77777777" w:rsidR="00C83BD3" w:rsidRPr="00C76DF3" w:rsidRDefault="009B4CEC" w:rsidP="00A07088">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769DA15C" w14:textId="77777777" w:rsidR="00C83BD3" w:rsidRPr="00AC3C01" w:rsidRDefault="00C83BD3" w:rsidP="0011099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69B4E923" w14:textId="77777777" w:rsidTr="0011099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C83BD3" w:rsidRPr="00C76DF3" w:rsidRDefault="009B4CEC" w:rsidP="0011099D">
          <w:pPr>
            <w:pStyle w:val="ProductList-OfferingBody"/>
            <w:ind w:left="-77" w:right="-73"/>
            <w:jc w:val="center"/>
            <w:rPr>
              <w:color w:val="808080" w:themeColor="background1" w:themeShade="80"/>
              <w:sz w:val="14"/>
              <w:szCs w:val="14"/>
            </w:rPr>
          </w:pPr>
          <w:hyperlink w:anchor="جدول المحتويات" w:history="1">
            <w:r w:rsidR="00C83BD3">
              <w:rPr>
                <w:rStyle w:val="Hyperlink"/>
                <w:sz w:val="14"/>
                <w:szCs w:val="14"/>
                <w:rtl/>
              </w:rPr>
              <w:t xml:space="preserve">جدول </w:t>
            </w:r>
            <w:r w:rsidR="00C83BD3">
              <w:rPr>
                <w:rStyle w:val="Hyperlink"/>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C83BD3" w:rsidRPr="00C76DF3" w:rsidRDefault="00C83BD3" w:rsidP="001109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C83BD3" w:rsidRPr="00C76DF3" w:rsidRDefault="009B4CEC" w:rsidP="0011099D">
          <w:pPr>
            <w:pStyle w:val="ProductList-OfferingBody"/>
            <w:ind w:left="-72" w:right="-74"/>
            <w:jc w:val="center"/>
            <w:rPr>
              <w:color w:val="808080" w:themeColor="background1" w:themeShade="80"/>
              <w:sz w:val="14"/>
              <w:szCs w:val="14"/>
            </w:rPr>
          </w:pPr>
          <w:hyperlink w:anchor="مقدمة"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C83BD3" w:rsidRPr="00C76DF3" w:rsidRDefault="00C83BD3" w:rsidP="001109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C83BD3" w:rsidRPr="00C76DF3" w:rsidRDefault="009B4CEC" w:rsidP="0011099D">
          <w:pPr>
            <w:pStyle w:val="ProductList-OfferingBody"/>
            <w:ind w:left="-72" w:right="-75"/>
            <w:jc w:val="center"/>
            <w:rPr>
              <w:color w:val="808080" w:themeColor="background1" w:themeShade="80"/>
              <w:sz w:val="14"/>
              <w:szCs w:val="14"/>
            </w:rPr>
          </w:pPr>
          <w:hyperlink w:anchor="الشروط العامة" w:history="1">
            <w:r w:rsidR="00C83BD3">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C83BD3" w:rsidRPr="00C76DF3" w:rsidRDefault="00C83BD3" w:rsidP="001109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C83BD3" w:rsidRPr="00C76DF3" w:rsidRDefault="009B4CEC" w:rsidP="0011099D">
          <w:pPr>
            <w:pStyle w:val="ProductList-OfferingBody"/>
            <w:ind w:left="-72" w:right="-77"/>
            <w:jc w:val="center"/>
            <w:rPr>
              <w:color w:val="808080" w:themeColor="background1" w:themeShade="80"/>
              <w:sz w:val="14"/>
              <w:szCs w:val="14"/>
            </w:rPr>
          </w:pPr>
          <w:hyperlink w:anchor="شروط الخصوصية والأمان"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C83BD3" w:rsidRPr="00C76DF3" w:rsidRDefault="00C83BD3"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C83BD3" w:rsidRPr="00C76DF3" w:rsidRDefault="009B4CEC" w:rsidP="0011099D">
          <w:pPr>
            <w:pStyle w:val="ProductList-OfferingBody"/>
            <w:ind w:left="-72" w:right="-77"/>
            <w:jc w:val="center"/>
            <w:rPr>
              <w:color w:val="808080" w:themeColor="background1" w:themeShade="80"/>
              <w:sz w:val="14"/>
              <w:szCs w:val="14"/>
            </w:rPr>
          </w:pPr>
          <w:hyperlink w:anchor="الشروط الخاصة بالخدمات عبر الإنترنت"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C83BD3" w:rsidRPr="00C76DF3" w:rsidRDefault="00C83BD3"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C83BD3" w:rsidRPr="00C76DF3" w:rsidRDefault="009B4CEC" w:rsidP="0011099D">
          <w:pPr>
            <w:pStyle w:val="ProductList-OfferingBody"/>
            <w:ind w:left="-72" w:right="-76"/>
            <w:jc w:val="center"/>
            <w:rPr>
              <w:color w:val="808080" w:themeColor="background1" w:themeShade="80"/>
              <w:sz w:val="14"/>
              <w:szCs w:val="14"/>
            </w:rPr>
          </w:pPr>
          <w:hyperlink w:anchor="المرفق 1" w:history="1">
            <w:r w:rsidR="00C83BD3">
              <w:rPr>
                <w:rStyle w:val="Hyperlink"/>
                <w:sz w:val="14"/>
                <w:szCs w:val="14"/>
                <w:rtl/>
              </w:rPr>
              <w:t>المرفقات</w:t>
            </w:r>
          </w:hyperlink>
        </w:p>
      </w:tc>
    </w:tr>
  </w:tbl>
  <w:p w14:paraId="5C60C01A" w14:textId="77777777" w:rsidR="00C83BD3" w:rsidRPr="00591643" w:rsidRDefault="00C83BD3">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C83BD3" w:rsidRPr="00616ABD" w:rsidRDefault="009B4CEC"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C83BD3" w:rsidRPr="00616ABD">
              <w:rPr>
                <w:rStyle w:val="Hyperlink"/>
                <w:rFonts w:ascii="Arial" w:hAnsi="Arial" w:cs="Arial" w:hint="cs"/>
                <w:sz w:val="14"/>
                <w:szCs w:val="14"/>
                <w:rtl/>
              </w:rPr>
              <w:t>جدول</w:t>
            </w:r>
            <w:r w:rsidR="00C83BD3" w:rsidRPr="00616ABD">
              <w:rPr>
                <w:rStyle w:val="Hyperlink"/>
                <w:rFonts w:ascii="Calibri" w:hAnsi="Calibri" w:cs="Calibri"/>
                <w:sz w:val="14"/>
                <w:szCs w:val="14"/>
                <w:rtl/>
              </w:rPr>
              <w:t xml:space="preserve"> </w:t>
            </w:r>
            <w:r w:rsidR="00C83BD3"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C83BD3" w:rsidRPr="00C76DF3" w:rsidRDefault="00C83BD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C83BD3" w:rsidRPr="00616ABD" w:rsidRDefault="009B4CEC"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C83BD3"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C83BD3" w:rsidRPr="00C76DF3" w:rsidRDefault="00C83BD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C83BD3" w:rsidRPr="007C21AD" w:rsidRDefault="009B4CEC"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C83BD3" w:rsidRPr="007C21AD">
              <w:rPr>
                <w:rStyle w:val="Hyperlink"/>
                <w:rFonts w:ascii="Arial" w:hAnsi="Arial" w:cs="Arial" w:hint="cs"/>
                <w:sz w:val="14"/>
                <w:szCs w:val="14"/>
                <w:rtl/>
              </w:rPr>
              <w:t>شروط</w:t>
            </w:r>
            <w:r w:rsidR="00C83BD3" w:rsidRPr="007C21AD">
              <w:rPr>
                <w:rStyle w:val="Hyperlink"/>
                <w:rFonts w:ascii="Calibri" w:hAnsi="Calibri" w:cs="Calibri"/>
                <w:sz w:val="14"/>
                <w:szCs w:val="14"/>
                <w:rtl/>
              </w:rPr>
              <w:t xml:space="preserve"> </w:t>
            </w:r>
            <w:r w:rsidR="00C83BD3"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C83BD3" w:rsidRPr="00C76DF3" w:rsidRDefault="00C83BD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C83BD3" w:rsidRPr="007C21AD" w:rsidRDefault="009B4CEC"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C83BD3" w:rsidRPr="007C21AD">
              <w:rPr>
                <w:rStyle w:val="Hyperlink"/>
                <w:rFonts w:ascii="Arial" w:hAnsi="Arial" w:cs="Arial" w:hint="cs"/>
                <w:sz w:val="14"/>
                <w:szCs w:val="14"/>
                <w:rtl/>
              </w:rPr>
              <w:t>شروط</w:t>
            </w:r>
            <w:r w:rsidR="00C83BD3" w:rsidRPr="007C21AD">
              <w:rPr>
                <w:rStyle w:val="Hyperlink"/>
                <w:rFonts w:ascii="Calibri" w:hAnsi="Calibri" w:cs="Calibri"/>
                <w:sz w:val="14"/>
                <w:szCs w:val="14"/>
                <w:rtl/>
              </w:rPr>
              <w:t xml:space="preserve"> </w:t>
            </w:r>
            <w:r w:rsidR="00C83BD3" w:rsidRPr="007C21AD">
              <w:rPr>
                <w:rStyle w:val="Hyperlink"/>
                <w:rFonts w:ascii="Arial" w:hAnsi="Arial" w:cs="Arial" w:hint="cs"/>
                <w:sz w:val="14"/>
                <w:szCs w:val="14"/>
                <w:rtl/>
              </w:rPr>
              <w:t>الخصوصية</w:t>
            </w:r>
            <w:r w:rsidR="00C83BD3" w:rsidRPr="007C21AD">
              <w:rPr>
                <w:rStyle w:val="Hyperlink"/>
                <w:rFonts w:ascii="Calibri" w:hAnsi="Calibri" w:cs="Calibri"/>
                <w:sz w:val="14"/>
                <w:szCs w:val="14"/>
                <w:rtl/>
              </w:rPr>
              <w:t xml:space="preserve"> </w:t>
            </w:r>
            <w:r w:rsidR="00C83BD3"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C83BD3" w:rsidRPr="00C76DF3" w:rsidRDefault="00C83B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C83BD3" w:rsidRPr="007C21AD" w:rsidRDefault="009B4CEC"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C83BD3" w:rsidRPr="007C21AD">
              <w:rPr>
                <w:rStyle w:val="Hyperlink"/>
                <w:rFonts w:ascii="Arial" w:hAnsi="Arial" w:cs="Arial" w:hint="cs"/>
                <w:sz w:val="14"/>
                <w:szCs w:val="14"/>
                <w:rtl/>
              </w:rPr>
              <w:t>الشروط</w:t>
            </w:r>
            <w:r w:rsidR="00C83BD3" w:rsidRPr="007C21AD">
              <w:rPr>
                <w:rStyle w:val="Hyperlink"/>
                <w:rFonts w:ascii="Calibri" w:hAnsi="Calibri" w:cs="Calibri"/>
                <w:sz w:val="14"/>
                <w:szCs w:val="14"/>
                <w:rtl/>
              </w:rPr>
              <w:t xml:space="preserve"> </w:t>
            </w:r>
            <w:r w:rsidR="00C83BD3" w:rsidRPr="007C21AD">
              <w:rPr>
                <w:rStyle w:val="Hyperlink"/>
                <w:rFonts w:ascii="Arial" w:hAnsi="Arial" w:cs="Arial" w:hint="cs"/>
                <w:sz w:val="14"/>
                <w:szCs w:val="14"/>
                <w:rtl/>
              </w:rPr>
              <w:t>الخاصة</w:t>
            </w:r>
            <w:r w:rsidR="00C83BD3" w:rsidRPr="007C21AD">
              <w:rPr>
                <w:rStyle w:val="Hyperlink"/>
                <w:rFonts w:ascii="Calibri" w:hAnsi="Calibri" w:cs="Calibri"/>
                <w:sz w:val="14"/>
                <w:szCs w:val="14"/>
                <w:rtl/>
              </w:rPr>
              <w:t xml:space="preserve"> </w:t>
            </w:r>
            <w:r w:rsidR="00C83BD3" w:rsidRPr="007C21AD">
              <w:rPr>
                <w:rStyle w:val="Hyperlink"/>
                <w:rFonts w:ascii="Arial" w:hAnsi="Arial" w:cs="Arial" w:hint="cs"/>
                <w:sz w:val="14"/>
                <w:szCs w:val="14"/>
                <w:rtl/>
              </w:rPr>
              <w:t>بالخدمات</w:t>
            </w:r>
            <w:r w:rsidR="00C83BD3" w:rsidRPr="007C21AD">
              <w:rPr>
                <w:rStyle w:val="Hyperlink"/>
                <w:rFonts w:ascii="Calibri" w:hAnsi="Calibri" w:cs="Calibri"/>
                <w:sz w:val="14"/>
                <w:szCs w:val="14"/>
                <w:rtl/>
              </w:rPr>
              <w:t xml:space="preserve"> </w:t>
            </w:r>
            <w:r w:rsidR="00C83BD3" w:rsidRPr="007C21AD">
              <w:rPr>
                <w:rStyle w:val="Hyperlink"/>
                <w:rFonts w:ascii="Arial" w:hAnsi="Arial" w:cs="Arial" w:hint="cs"/>
                <w:sz w:val="14"/>
                <w:szCs w:val="14"/>
                <w:rtl/>
              </w:rPr>
              <w:t>عبر</w:t>
            </w:r>
            <w:r w:rsidR="00C83BD3" w:rsidRPr="007C21AD">
              <w:rPr>
                <w:rStyle w:val="Hyperlink"/>
                <w:rFonts w:ascii="Calibri" w:hAnsi="Calibri" w:cs="Calibri"/>
                <w:sz w:val="14"/>
                <w:szCs w:val="14"/>
                <w:rtl/>
              </w:rPr>
              <w:t xml:space="preserve"> </w:t>
            </w:r>
            <w:r w:rsidR="00C83BD3"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C83BD3" w:rsidRPr="00C76DF3" w:rsidRDefault="00C83B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C83BD3" w:rsidRPr="007C21AD" w:rsidRDefault="009B4CEC"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C83BD3" w:rsidRPr="007C21AD">
              <w:rPr>
                <w:rStyle w:val="Hyperlink"/>
                <w:rFonts w:ascii="Arial" w:hAnsi="Arial" w:cs="Arial" w:hint="cs"/>
                <w:sz w:val="14"/>
                <w:szCs w:val="14"/>
                <w:rtl/>
              </w:rPr>
              <w:t>المرفقات</w:t>
            </w:r>
          </w:hyperlink>
        </w:p>
      </w:tc>
    </w:tr>
  </w:tbl>
  <w:p w14:paraId="76CE55AC" w14:textId="77777777" w:rsidR="00C83BD3" w:rsidRPr="00591643" w:rsidRDefault="00C83BD3" w:rsidP="00FE601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C83BD3" w:rsidRPr="00C76DF3" w:rsidRDefault="009B4CEC" w:rsidP="00591643">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C83BD3" w:rsidRPr="00C76DF3" w:rsidRDefault="00C83B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C83BD3" w:rsidRPr="00C76DF3" w:rsidRDefault="009B4CEC" w:rsidP="00591643">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C83BD3" w:rsidRPr="00C76DF3" w:rsidRDefault="00C83B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C83BD3" w:rsidRPr="00C76DF3" w:rsidRDefault="009B4CEC" w:rsidP="003812FE">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C83BD3" w:rsidRPr="00C76DF3" w:rsidRDefault="00C83B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C83BD3" w:rsidRPr="00C76DF3" w:rsidRDefault="009B4CEC" w:rsidP="00591643">
          <w:pPr>
            <w:pStyle w:val="ProductList-OfferingBody"/>
            <w:ind w:left="-72" w:right="-77"/>
            <w:jc w:val="center"/>
            <w:rPr>
              <w:color w:val="808080" w:themeColor="background1" w:themeShade="80"/>
              <w:sz w:val="14"/>
              <w:szCs w:val="14"/>
            </w:rPr>
          </w:pPr>
          <w:hyperlink w:anchor="PrivacyandSecurityTerms"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C83BD3" w:rsidRPr="00C76DF3" w:rsidRDefault="009B4CEC" w:rsidP="003812FE">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C83BD3" w:rsidRPr="00C76DF3" w:rsidRDefault="009B4CEC" w:rsidP="003812FE">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المرفقات</w:t>
            </w:r>
          </w:hyperlink>
        </w:p>
      </w:tc>
    </w:tr>
  </w:tbl>
  <w:p w14:paraId="39E46BAA" w14:textId="77777777" w:rsidR="00C83BD3" w:rsidRPr="00591643" w:rsidRDefault="00C83BD3">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573DE77D"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CD0240" w14:textId="77777777" w:rsidR="00C83BD3" w:rsidRPr="00C76DF3" w:rsidRDefault="009B4CEC"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DC0B76"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B07DA1" w14:textId="77777777" w:rsidR="00C83BD3" w:rsidRPr="00C76DF3" w:rsidRDefault="009B4CEC"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05DDB"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D88A2" w14:textId="77777777" w:rsidR="00C83BD3" w:rsidRPr="00C76DF3" w:rsidRDefault="009B4CEC"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E5F5BE3"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4CD4E" w14:textId="77777777" w:rsidR="00C83BD3" w:rsidRPr="00C76DF3" w:rsidRDefault="009B4CEC"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55323A"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4D5E2" w14:textId="77777777" w:rsidR="00C83BD3" w:rsidRPr="00C76DF3" w:rsidRDefault="009B4CEC"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70266584" w14:textId="77777777" w:rsidR="00C83BD3" w:rsidRPr="00591643" w:rsidRDefault="00C83BD3"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1C49AB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1C52" w14:textId="77777777" w:rsidR="00C83BD3" w:rsidRPr="00C76DF3" w:rsidRDefault="009B4CEC" w:rsidP="00591643">
          <w:pPr>
            <w:pStyle w:val="ProductList-OfferingBody"/>
            <w:ind w:left="-77" w:right="-73"/>
            <w:jc w:val="center"/>
            <w:rPr>
              <w:color w:val="808080" w:themeColor="background1" w:themeShade="80"/>
              <w:sz w:val="14"/>
              <w:szCs w:val="14"/>
            </w:rPr>
          </w:pPr>
          <w:hyperlink w:anchor="جدول المحتويات" w:history="1">
            <w:r w:rsidR="00C83BD3">
              <w:rPr>
                <w:rStyle w:val="Hyperlink"/>
                <w:rFonts w:cs="Times New Roman"/>
                <w:sz w:val="14"/>
                <w:szCs w:val="14"/>
                <w:rtl/>
              </w:rPr>
              <w:t xml:space="preserve">جدول </w:t>
            </w:r>
            <w:r w:rsidR="00C83BD3">
              <w:rPr>
                <w:rStyle w:val="Hyperlink"/>
                <w:rFonts w:cs="Times New Roman"/>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F7297D" w14:textId="77777777" w:rsidR="00C83BD3" w:rsidRPr="00C76DF3" w:rsidRDefault="00C83B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86FC" w14:textId="77777777" w:rsidR="00C83BD3" w:rsidRPr="00C76DF3" w:rsidRDefault="009B4CEC" w:rsidP="00591643">
          <w:pPr>
            <w:pStyle w:val="ProductList-OfferingBody"/>
            <w:ind w:left="-72" w:right="-74"/>
            <w:jc w:val="center"/>
            <w:rPr>
              <w:color w:val="808080" w:themeColor="background1" w:themeShade="80"/>
              <w:sz w:val="14"/>
              <w:szCs w:val="14"/>
            </w:rPr>
          </w:pPr>
          <w:hyperlink w:anchor="مقدمة" w:history="1">
            <w:r w:rsidR="00C83BD3">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EA64F1" w14:textId="77777777" w:rsidR="00C83BD3" w:rsidRPr="00C76DF3" w:rsidRDefault="00C83B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1A8A" w14:textId="77777777" w:rsidR="00C83BD3" w:rsidRPr="00C76DF3" w:rsidRDefault="009B4CEC" w:rsidP="003812FE">
          <w:pPr>
            <w:pStyle w:val="ProductList-OfferingBody"/>
            <w:ind w:left="-72" w:right="-75"/>
            <w:jc w:val="center"/>
            <w:rPr>
              <w:color w:val="808080" w:themeColor="background1" w:themeShade="80"/>
              <w:sz w:val="14"/>
              <w:szCs w:val="14"/>
            </w:rPr>
          </w:pPr>
          <w:hyperlink w:anchor="الشروط العامة" w:history="1">
            <w:r w:rsidR="00C83BD3">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19E153" w14:textId="77777777" w:rsidR="00C83BD3" w:rsidRPr="00C76DF3" w:rsidRDefault="00C83B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ED25" w14:textId="77777777" w:rsidR="00C83BD3" w:rsidRPr="00C76DF3" w:rsidRDefault="009B4CEC" w:rsidP="00591643">
          <w:pPr>
            <w:pStyle w:val="ProductList-OfferingBody"/>
            <w:ind w:left="-72" w:right="-77"/>
            <w:jc w:val="center"/>
            <w:rPr>
              <w:color w:val="808080" w:themeColor="background1" w:themeShade="80"/>
              <w:sz w:val="14"/>
              <w:szCs w:val="14"/>
            </w:rPr>
          </w:pPr>
          <w:hyperlink w:anchor="شروط الخصوصية والأمان" w:history="1">
            <w:r w:rsidR="00C83BD3">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5C90"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6DC05" w14:textId="77777777" w:rsidR="00C83BD3" w:rsidRPr="00C76DF3" w:rsidRDefault="009B4CEC"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C83BD3">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3B89C"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DF7D6" w14:textId="77777777" w:rsidR="00C83BD3" w:rsidRPr="00C76DF3" w:rsidRDefault="009B4CEC" w:rsidP="003812FE">
          <w:pPr>
            <w:pStyle w:val="ProductList-OfferingBody"/>
            <w:ind w:left="-72" w:right="-76"/>
            <w:jc w:val="center"/>
            <w:rPr>
              <w:color w:val="808080" w:themeColor="background1" w:themeShade="80"/>
              <w:sz w:val="14"/>
              <w:szCs w:val="14"/>
            </w:rPr>
          </w:pPr>
          <w:hyperlink w:anchor="المرفق 1" w:history="1">
            <w:r w:rsidR="00C83BD3">
              <w:rPr>
                <w:rStyle w:val="Hyperlink"/>
                <w:rFonts w:cs="Times New Roman"/>
                <w:sz w:val="14"/>
                <w:szCs w:val="14"/>
                <w:rtl/>
              </w:rPr>
              <w:t>المرفقات</w:t>
            </w:r>
          </w:hyperlink>
        </w:p>
      </w:tc>
    </w:tr>
  </w:tbl>
  <w:p w14:paraId="513D8BA7" w14:textId="77777777" w:rsidR="00C83BD3" w:rsidRPr="00591643" w:rsidRDefault="00C83BD3">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64B2EA6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E67C94" w14:textId="77777777" w:rsidR="00C83BD3" w:rsidRPr="00C76DF3" w:rsidRDefault="009B4CEC"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1462643"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6B2C7" w14:textId="77777777" w:rsidR="00C83BD3" w:rsidRPr="00C76DF3" w:rsidRDefault="009B4CEC"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755F5A"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B845" w14:textId="77777777" w:rsidR="00C83BD3" w:rsidRPr="00C76DF3" w:rsidRDefault="009B4CEC"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7C4E7DD"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FD6FC" w14:textId="77777777" w:rsidR="00C83BD3" w:rsidRPr="00C76DF3" w:rsidRDefault="009B4CEC"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E7693F"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D7EB6" w14:textId="77777777" w:rsidR="00C83BD3" w:rsidRPr="00C76DF3" w:rsidRDefault="009B4CEC"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55B14B80" w14:textId="77777777" w:rsidR="00C83BD3" w:rsidRPr="00591643" w:rsidRDefault="00C83BD3"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4E8467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FB0AE" w14:textId="77777777" w:rsidR="00C83BD3" w:rsidRPr="00C76DF3" w:rsidRDefault="009B4CEC" w:rsidP="00591643">
          <w:pPr>
            <w:pStyle w:val="ProductList-OfferingBody"/>
            <w:ind w:left="-77" w:right="-73"/>
            <w:jc w:val="center"/>
            <w:rPr>
              <w:color w:val="808080" w:themeColor="background1" w:themeShade="80"/>
              <w:sz w:val="14"/>
              <w:szCs w:val="14"/>
            </w:rPr>
          </w:pPr>
          <w:hyperlink w:anchor="جدول المحتويات" w:history="1">
            <w:r w:rsidR="00C83BD3">
              <w:rPr>
                <w:rStyle w:val="Hyperlink"/>
                <w:rFonts w:cs="Times New Roman"/>
                <w:sz w:val="14"/>
                <w:szCs w:val="14"/>
                <w:rtl/>
              </w:rPr>
              <w:t xml:space="preserve">جدول </w:t>
            </w:r>
            <w:r w:rsidR="00C83BD3">
              <w:rPr>
                <w:rStyle w:val="Hyperlink"/>
                <w:rFonts w:cs="Times New Roman"/>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09DEED" w14:textId="77777777" w:rsidR="00C83BD3" w:rsidRPr="00C76DF3" w:rsidRDefault="00C83B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9EA2A" w14:textId="77777777" w:rsidR="00C83BD3" w:rsidRPr="00C76DF3" w:rsidRDefault="009B4CEC" w:rsidP="00591643">
          <w:pPr>
            <w:pStyle w:val="ProductList-OfferingBody"/>
            <w:ind w:left="-72" w:right="-74"/>
            <w:jc w:val="center"/>
            <w:rPr>
              <w:color w:val="808080" w:themeColor="background1" w:themeShade="80"/>
              <w:sz w:val="14"/>
              <w:szCs w:val="14"/>
            </w:rPr>
          </w:pPr>
          <w:hyperlink w:anchor="مقدمة" w:history="1">
            <w:r w:rsidR="00C83BD3">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90C59" w14:textId="77777777" w:rsidR="00C83BD3" w:rsidRPr="00C76DF3" w:rsidRDefault="00C83B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B89EC" w14:textId="77777777" w:rsidR="00C83BD3" w:rsidRPr="00C76DF3" w:rsidRDefault="009B4CEC" w:rsidP="003812FE">
          <w:pPr>
            <w:pStyle w:val="ProductList-OfferingBody"/>
            <w:ind w:left="-72" w:right="-75"/>
            <w:jc w:val="center"/>
            <w:rPr>
              <w:color w:val="808080" w:themeColor="background1" w:themeShade="80"/>
              <w:sz w:val="14"/>
              <w:szCs w:val="14"/>
            </w:rPr>
          </w:pPr>
          <w:hyperlink w:anchor="الشروط العامة" w:history="1">
            <w:r w:rsidR="00C83BD3">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7098A" w14:textId="77777777" w:rsidR="00C83BD3" w:rsidRPr="00C76DF3" w:rsidRDefault="00C83B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AEB4" w14:textId="77777777" w:rsidR="00C83BD3" w:rsidRPr="00C76DF3" w:rsidRDefault="009B4CEC" w:rsidP="00591643">
          <w:pPr>
            <w:pStyle w:val="ProductList-OfferingBody"/>
            <w:ind w:left="-72" w:right="-77"/>
            <w:jc w:val="center"/>
            <w:rPr>
              <w:color w:val="808080" w:themeColor="background1" w:themeShade="80"/>
              <w:sz w:val="14"/>
              <w:szCs w:val="14"/>
            </w:rPr>
          </w:pPr>
          <w:hyperlink w:anchor="شروط الخصوصية والأمان" w:history="1">
            <w:r w:rsidR="00C83BD3">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2BF260"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E358D" w14:textId="77777777" w:rsidR="00C83BD3" w:rsidRPr="00C76DF3" w:rsidRDefault="009B4CEC"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C83BD3">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9329F"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7D3C7" w14:textId="77777777" w:rsidR="00C83BD3" w:rsidRPr="00C76DF3" w:rsidRDefault="009B4CEC" w:rsidP="003812FE">
          <w:pPr>
            <w:pStyle w:val="ProductList-OfferingBody"/>
            <w:ind w:left="-72" w:right="-76"/>
            <w:jc w:val="center"/>
            <w:rPr>
              <w:color w:val="808080" w:themeColor="background1" w:themeShade="80"/>
              <w:sz w:val="14"/>
              <w:szCs w:val="14"/>
            </w:rPr>
          </w:pPr>
          <w:hyperlink w:anchor="المرفق 1" w:history="1">
            <w:r w:rsidR="00C83BD3">
              <w:rPr>
                <w:rStyle w:val="Hyperlink"/>
                <w:rFonts w:cs="Times New Roman"/>
                <w:sz w:val="14"/>
                <w:szCs w:val="14"/>
                <w:rtl/>
              </w:rPr>
              <w:t>المرفقات</w:t>
            </w:r>
          </w:hyperlink>
        </w:p>
      </w:tc>
    </w:tr>
  </w:tbl>
  <w:p w14:paraId="48786E5D" w14:textId="77777777" w:rsidR="00C83BD3" w:rsidRPr="00591643" w:rsidRDefault="00C83BD3">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1DDF18B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D6520C" w14:textId="77777777" w:rsidR="00C83BD3" w:rsidRPr="00C76DF3" w:rsidRDefault="009B4CEC"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1662C9"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D89D59" w14:textId="77777777" w:rsidR="00C83BD3" w:rsidRPr="00C76DF3" w:rsidRDefault="009B4CEC"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19417E"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2304E" w14:textId="77777777" w:rsidR="00C83BD3" w:rsidRPr="00C76DF3" w:rsidRDefault="009B4CEC"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33D648"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07FF7" w14:textId="77777777" w:rsidR="00C83BD3" w:rsidRPr="00C76DF3" w:rsidRDefault="009B4CEC"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2A11A7"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4153A" w14:textId="77777777" w:rsidR="00C83BD3" w:rsidRPr="00C76DF3" w:rsidRDefault="009B4CEC"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62933E1E" w14:textId="77777777" w:rsidR="00C83BD3" w:rsidRPr="003230EB" w:rsidRDefault="00C83BD3" w:rsidP="003230E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5E9FBDE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8037C" w14:textId="77777777" w:rsidR="00C83BD3" w:rsidRPr="00C76DF3" w:rsidRDefault="009B4CEC"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48A8DE7"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72B973" w14:textId="77777777" w:rsidR="00C83BD3" w:rsidRPr="00C76DF3" w:rsidRDefault="009B4CEC"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14525"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68A83" w14:textId="77777777" w:rsidR="00C83BD3" w:rsidRPr="00C76DF3" w:rsidRDefault="009B4CEC"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FC96FC"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3921C2" w14:textId="77777777" w:rsidR="00C83BD3" w:rsidRPr="00C76DF3" w:rsidRDefault="009B4CEC"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D0CBA4"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214D4F" w14:textId="77777777" w:rsidR="00C83BD3" w:rsidRPr="00C76DF3" w:rsidRDefault="009B4CEC"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3735B0B9" w14:textId="77777777" w:rsidR="00C83BD3" w:rsidRPr="00591643" w:rsidRDefault="00C83BD3" w:rsidP="008500E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5B0690CE"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45C1B4" w14:textId="77777777" w:rsidR="00C83BD3" w:rsidRPr="00C76DF3" w:rsidRDefault="009B4CEC"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C24EE5B"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8FC58" w14:textId="77777777" w:rsidR="00C83BD3" w:rsidRPr="00C76DF3" w:rsidRDefault="009B4CEC"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5562EF"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12FAE" w14:textId="77777777" w:rsidR="00C83BD3" w:rsidRPr="00C76DF3" w:rsidRDefault="009B4CEC"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4F23A4"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17271C" w14:textId="77777777" w:rsidR="00C83BD3" w:rsidRPr="00C76DF3" w:rsidRDefault="009B4CEC"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69E2"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79F0819" w14:textId="77777777" w:rsidR="00C83BD3" w:rsidRPr="00C76DF3" w:rsidRDefault="009B4CEC"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132058DE" w14:textId="77777777" w:rsidR="00C83BD3" w:rsidRPr="00591643" w:rsidRDefault="00C83BD3" w:rsidP="008500E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1553E4F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EE13FE" w14:textId="77777777" w:rsidR="00C83BD3" w:rsidRPr="00C76DF3" w:rsidRDefault="009B4CEC"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981B2FE"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BC8B32" w14:textId="77777777" w:rsidR="00C83BD3" w:rsidRPr="00C76DF3" w:rsidRDefault="009B4CEC"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4DD99"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607A7" w14:textId="77777777" w:rsidR="00C83BD3" w:rsidRPr="00C76DF3" w:rsidRDefault="009B4CEC"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008009"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3CC877" w14:textId="77777777" w:rsidR="00C83BD3" w:rsidRPr="00C76DF3" w:rsidRDefault="009B4CEC"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345FD"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00BCB2" w14:textId="77777777" w:rsidR="00C83BD3" w:rsidRPr="00C76DF3" w:rsidRDefault="009B4CEC"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4561A7FC" w14:textId="77777777" w:rsidR="00C83BD3" w:rsidRPr="0047015F" w:rsidRDefault="00C83BD3"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6B61CA" w14:textId="77777777" w:rsidR="00465569" w:rsidRDefault="00465569" w:rsidP="009A573F">
      <w:pPr>
        <w:spacing w:after="0" w:line="240" w:lineRule="auto"/>
      </w:pPr>
      <w:r>
        <w:separator/>
      </w:r>
    </w:p>
  </w:footnote>
  <w:footnote w:type="continuationSeparator" w:id="0">
    <w:p w14:paraId="2CA42195" w14:textId="77777777" w:rsidR="00465569" w:rsidRDefault="00465569" w:rsidP="009A573F">
      <w:pPr>
        <w:spacing w:after="0" w:line="240" w:lineRule="auto"/>
      </w:pPr>
      <w:r>
        <w:continuationSeparator/>
      </w:r>
    </w:p>
  </w:footnote>
  <w:footnote w:type="continuationNotice" w:id="1">
    <w:p w14:paraId="06838D8C" w14:textId="77777777" w:rsidR="00465569" w:rsidRDefault="0046556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C83BD3" w:rsidRPr="004D27A6" w:rsidRDefault="00C83BD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00CBF8BB" w14:textId="75FB0C59" w:rsidR="00C83BD3" w:rsidRDefault="009B4CEC"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00C83BD3" w:rsidRPr="001A5125">
                  <w:rPr>
                    <w:rFonts w:asciiTheme="minorBidi" w:hAnsiTheme="minorBidi"/>
                    <w:sz w:val="16"/>
                    <w:szCs w:val="16"/>
                    <w:rtl/>
                  </w:rPr>
                  <w:t>شروط الخدمات عبر الإنترنت للترخيص المجمع من</w:t>
                </w:r>
                <w:r w:rsidR="00C83BD3">
                  <w:rPr>
                    <w:sz w:val="16"/>
                    <w:szCs w:val="16"/>
                    <w:rtl/>
                  </w:rPr>
                  <w:t xml:space="preserve"> </w:t>
                </w:r>
                <w:r w:rsidR="00C83BD3">
                  <w:rPr>
                    <w:sz w:val="16"/>
                    <w:szCs w:val="16"/>
                  </w:rPr>
                  <w:t>Microsoft</w:t>
                </w:r>
                <w:r w:rsidR="00C83BD3">
                  <w:rPr>
                    <w:sz w:val="16"/>
                    <w:szCs w:val="16"/>
                    <w:rtl/>
                  </w:rPr>
                  <w:t xml:space="preserve"> (</w:t>
                </w:r>
                <w:proofErr w:type="spellStart"/>
                <w:r w:rsidR="0061457A" w:rsidRPr="0061457A">
                  <w:rPr>
                    <w:rFonts w:ascii="Arial" w:hAnsi="Arial" w:cs="Arial"/>
                    <w:sz w:val="16"/>
                    <w:szCs w:val="16"/>
                  </w:rPr>
                  <w:t>العربية</w:t>
                </w:r>
                <w:proofErr w:type="spellEnd"/>
                <w:r w:rsidR="0061457A" w:rsidRPr="0061457A">
                  <w:rPr>
                    <w:rFonts w:ascii="Arial" w:hAnsi="Arial" w:cs="Arial"/>
                    <w:sz w:val="16"/>
                    <w:szCs w:val="16"/>
                  </w:rPr>
                  <w:t xml:space="preserve">، </w:t>
                </w:r>
                <w:proofErr w:type="spellStart"/>
                <w:r w:rsidR="0061457A" w:rsidRPr="0061457A">
                  <w:rPr>
                    <w:rFonts w:ascii="Arial" w:hAnsi="Arial" w:cs="Arial"/>
                    <w:sz w:val="16"/>
                    <w:szCs w:val="16"/>
                  </w:rPr>
                  <w:t>يوليو</w:t>
                </w:r>
                <w:proofErr w:type="spellEnd"/>
                <w:r w:rsidR="0061457A" w:rsidRPr="0061457A">
                  <w:rPr>
                    <w:rFonts w:ascii="Arial" w:hAnsi="Arial" w:cs="Arial"/>
                    <w:sz w:val="16"/>
                    <w:szCs w:val="16"/>
                  </w:rPr>
                  <w:t>/تموز</w:t>
                </w:r>
                <w:r w:rsidR="00C83BD3" w:rsidRPr="00FB5449">
                  <w:rPr>
                    <w:rFonts w:ascii="Arial" w:hAnsi="Arial" w:cs="Arial"/>
                    <w:sz w:val="16"/>
                    <w:szCs w:val="16"/>
                  </w:rPr>
                  <w:t>2020</w:t>
                </w:r>
                <w:r w:rsidR="00C83BD3" w:rsidRPr="00C82A3D">
                  <w:rPr>
                    <w:sz w:val="16"/>
                    <w:szCs w:val="16"/>
                    <w:rtl/>
                  </w:rPr>
                  <w:t>)</w:t>
                </w:r>
                <w:r w:rsidR="00C83BD3">
                  <w:rPr>
                    <w:rFonts w:cs="Arial"/>
                    <w:color w:val="404040" w:themeColor="text1" w:themeTint="BF"/>
                    <w:sz w:val="16"/>
                    <w:szCs w:val="16"/>
                    <w:rtl/>
                  </w:rPr>
                  <w:t xml:space="preserve">  </w:t>
                </w:r>
              </w:sdtContent>
            </w:sdt>
          </w:sdtContent>
        </w:sdt>
      </w:p>
      <w:p w14:paraId="5B87B4F9" w14:textId="167AD1B6" w:rsidR="00C83BD3" w:rsidRPr="003010F5" w:rsidRDefault="00C83BD3"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3DFB4A30" w14:textId="431A34DD" w:rsidR="00C83BD3" w:rsidRDefault="009B4CEC"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00C83BD3" w:rsidRPr="001A5125">
                  <w:rPr>
                    <w:rFonts w:asciiTheme="minorBidi" w:hAnsiTheme="minorBidi"/>
                    <w:sz w:val="16"/>
                    <w:szCs w:val="16"/>
                    <w:rtl/>
                  </w:rPr>
                  <w:t>شروط الخدمات عبر الإنترنت للترخيص المجمع من</w:t>
                </w:r>
                <w:r w:rsidR="00C83BD3">
                  <w:rPr>
                    <w:sz w:val="16"/>
                    <w:szCs w:val="16"/>
                    <w:rtl/>
                  </w:rPr>
                  <w:t xml:space="preserve"> </w:t>
                </w:r>
                <w:r w:rsidR="00C83BD3">
                  <w:rPr>
                    <w:sz w:val="16"/>
                    <w:szCs w:val="16"/>
                  </w:rPr>
                  <w:t>Microsoft</w:t>
                </w:r>
                <w:r w:rsidR="00C83BD3">
                  <w:rPr>
                    <w:sz w:val="16"/>
                    <w:szCs w:val="16"/>
                    <w:rtl/>
                  </w:rPr>
                  <w:t xml:space="preserve"> (</w:t>
                </w:r>
                <w:proofErr w:type="spellStart"/>
                <w:r w:rsidR="0061457A" w:rsidRPr="0061457A">
                  <w:rPr>
                    <w:rFonts w:ascii="Arial" w:hAnsi="Arial" w:cs="Arial"/>
                    <w:sz w:val="16"/>
                    <w:szCs w:val="16"/>
                  </w:rPr>
                  <w:t>العربية</w:t>
                </w:r>
                <w:proofErr w:type="spellEnd"/>
                <w:r w:rsidR="0061457A" w:rsidRPr="0061457A">
                  <w:rPr>
                    <w:rFonts w:ascii="Arial" w:hAnsi="Arial" w:cs="Arial"/>
                    <w:sz w:val="16"/>
                    <w:szCs w:val="16"/>
                  </w:rPr>
                  <w:t xml:space="preserve">، </w:t>
                </w:r>
                <w:proofErr w:type="spellStart"/>
                <w:r w:rsidR="0061457A" w:rsidRPr="0061457A">
                  <w:rPr>
                    <w:rFonts w:ascii="Arial" w:hAnsi="Arial" w:cs="Arial"/>
                    <w:sz w:val="16"/>
                    <w:szCs w:val="16"/>
                  </w:rPr>
                  <w:t>يوليو</w:t>
                </w:r>
                <w:proofErr w:type="spellEnd"/>
                <w:r w:rsidR="0061457A" w:rsidRPr="0061457A">
                  <w:rPr>
                    <w:rFonts w:ascii="Arial" w:hAnsi="Arial" w:cs="Arial"/>
                    <w:sz w:val="16"/>
                    <w:szCs w:val="16"/>
                  </w:rPr>
                  <w:t>/تموز</w:t>
                </w:r>
                <w:r w:rsidR="00C83BD3" w:rsidRPr="00FB5449">
                  <w:rPr>
                    <w:rFonts w:ascii="Arial" w:hAnsi="Arial" w:cs="Arial"/>
                    <w:sz w:val="16"/>
                    <w:szCs w:val="16"/>
                  </w:rPr>
                  <w:t>2020</w:t>
                </w:r>
                <w:r w:rsidR="00C83BD3" w:rsidRPr="00C82A3D">
                  <w:rPr>
                    <w:sz w:val="16"/>
                    <w:szCs w:val="16"/>
                    <w:rtl/>
                  </w:rPr>
                  <w:t>)</w:t>
                </w:r>
                <w:r w:rsidR="00C83BD3">
                  <w:rPr>
                    <w:rFonts w:cs="Arial"/>
                    <w:color w:val="404040" w:themeColor="text1" w:themeTint="BF"/>
                    <w:sz w:val="16"/>
                    <w:szCs w:val="16"/>
                    <w:rtl/>
                  </w:rPr>
                  <w:t xml:space="preserve">  </w:t>
                </w:r>
              </w:sdtContent>
            </w:sdt>
          </w:sdtContent>
        </w:sdt>
      </w:p>
      <w:p w14:paraId="2A3F9A92" w14:textId="42331D64" w:rsidR="00C83BD3" w:rsidRPr="003010F5" w:rsidRDefault="00C83BD3"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p w14:paraId="54DB6321" w14:textId="23630EE8" w:rsidR="00C83BD3" w:rsidRPr="003010F5" w:rsidRDefault="00C83BD3"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7EF08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4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proofState w:spelling="clean" w:grammar="clean"/>
  <w:documentProtection w:edit="readOnly" w:formatting="1" w:enforcement="1" w:cryptProviderType="rsaAES" w:cryptAlgorithmClass="hash" w:cryptAlgorithmType="typeAny" w:cryptAlgorithmSid="14" w:cryptSpinCount="100000" w:hash="fzz3lZ26Dy8FXoETtZ78tKJVnPkNvosxmHx3B1xwSV8f6JtZIXYJ4DFfJ0A2w2R8zjDeA2Qtk73gIuWwshjlhA==" w:salt="73vlamfa7kd6pUeJTDnxS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DE8"/>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0C01"/>
    <w:rsid w:val="00081149"/>
    <w:rsid w:val="00081380"/>
    <w:rsid w:val="00081CA7"/>
    <w:rsid w:val="0008307A"/>
    <w:rsid w:val="00083FE8"/>
    <w:rsid w:val="00085D21"/>
    <w:rsid w:val="00086F17"/>
    <w:rsid w:val="000872EB"/>
    <w:rsid w:val="0008763A"/>
    <w:rsid w:val="00087BC2"/>
    <w:rsid w:val="0009164C"/>
    <w:rsid w:val="00094B39"/>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D6813"/>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0F75AA"/>
    <w:rsid w:val="001013C9"/>
    <w:rsid w:val="0010172F"/>
    <w:rsid w:val="00103924"/>
    <w:rsid w:val="00103B5B"/>
    <w:rsid w:val="00103C5F"/>
    <w:rsid w:val="00103C77"/>
    <w:rsid w:val="00103FB0"/>
    <w:rsid w:val="00104DBC"/>
    <w:rsid w:val="0010563B"/>
    <w:rsid w:val="0010587C"/>
    <w:rsid w:val="00105B4C"/>
    <w:rsid w:val="00107F31"/>
    <w:rsid w:val="0011099D"/>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5D1"/>
    <w:rsid w:val="001B07B6"/>
    <w:rsid w:val="001B222B"/>
    <w:rsid w:val="001B25E0"/>
    <w:rsid w:val="001B3493"/>
    <w:rsid w:val="001B351E"/>
    <w:rsid w:val="001B3E6E"/>
    <w:rsid w:val="001B44F9"/>
    <w:rsid w:val="001B46F2"/>
    <w:rsid w:val="001B497B"/>
    <w:rsid w:val="001B4F20"/>
    <w:rsid w:val="001B537D"/>
    <w:rsid w:val="001C00F5"/>
    <w:rsid w:val="001C09BD"/>
    <w:rsid w:val="001C0EE8"/>
    <w:rsid w:val="001C33C4"/>
    <w:rsid w:val="001C37AC"/>
    <w:rsid w:val="001C3EDC"/>
    <w:rsid w:val="001C3F2C"/>
    <w:rsid w:val="001C4545"/>
    <w:rsid w:val="001D0765"/>
    <w:rsid w:val="001D0B44"/>
    <w:rsid w:val="001D1AA6"/>
    <w:rsid w:val="001D2732"/>
    <w:rsid w:val="001D2A76"/>
    <w:rsid w:val="001D3260"/>
    <w:rsid w:val="001D4149"/>
    <w:rsid w:val="001D494D"/>
    <w:rsid w:val="001D4F66"/>
    <w:rsid w:val="001D7C37"/>
    <w:rsid w:val="001E0D19"/>
    <w:rsid w:val="001E32A0"/>
    <w:rsid w:val="001E33A8"/>
    <w:rsid w:val="001E3855"/>
    <w:rsid w:val="001E5012"/>
    <w:rsid w:val="001E6605"/>
    <w:rsid w:val="001F243D"/>
    <w:rsid w:val="001F2DDF"/>
    <w:rsid w:val="001F3F1F"/>
    <w:rsid w:val="001F4069"/>
    <w:rsid w:val="001F474F"/>
    <w:rsid w:val="001F47DC"/>
    <w:rsid w:val="001F4A2A"/>
    <w:rsid w:val="001F5D27"/>
    <w:rsid w:val="001F5D5A"/>
    <w:rsid w:val="00200D81"/>
    <w:rsid w:val="0020319C"/>
    <w:rsid w:val="00205A59"/>
    <w:rsid w:val="00206C82"/>
    <w:rsid w:val="00207B92"/>
    <w:rsid w:val="00210530"/>
    <w:rsid w:val="00210AC3"/>
    <w:rsid w:val="00212A48"/>
    <w:rsid w:val="002130D2"/>
    <w:rsid w:val="00213FF6"/>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2FE8"/>
    <w:rsid w:val="002634DC"/>
    <w:rsid w:val="002647B9"/>
    <w:rsid w:val="00264B5B"/>
    <w:rsid w:val="00266EE8"/>
    <w:rsid w:val="00266EF1"/>
    <w:rsid w:val="00267734"/>
    <w:rsid w:val="0026799F"/>
    <w:rsid w:val="00270CD4"/>
    <w:rsid w:val="00271353"/>
    <w:rsid w:val="002715CA"/>
    <w:rsid w:val="00271962"/>
    <w:rsid w:val="00272578"/>
    <w:rsid w:val="002731FA"/>
    <w:rsid w:val="00273364"/>
    <w:rsid w:val="002743C4"/>
    <w:rsid w:val="0027473D"/>
    <w:rsid w:val="00274A9F"/>
    <w:rsid w:val="00280709"/>
    <w:rsid w:val="0028072A"/>
    <w:rsid w:val="00281D06"/>
    <w:rsid w:val="0028263A"/>
    <w:rsid w:val="00282723"/>
    <w:rsid w:val="00282CEB"/>
    <w:rsid w:val="00285240"/>
    <w:rsid w:val="00287117"/>
    <w:rsid w:val="002879FE"/>
    <w:rsid w:val="00291105"/>
    <w:rsid w:val="00292298"/>
    <w:rsid w:val="002931C3"/>
    <w:rsid w:val="002936D3"/>
    <w:rsid w:val="002949FD"/>
    <w:rsid w:val="002967A3"/>
    <w:rsid w:val="002967C1"/>
    <w:rsid w:val="00297098"/>
    <w:rsid w:val="0029712D"/>
    <w:rsid w:val="00297642"/>
    <w:rsid w:val="00297E94"/>
    <w:rsid w:val="00297FCF"/>
    <w:rsid w:val="002A13DA"/>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0F51"/>
    <w:rsid w:val="002E1F83"/>
    <w:rsid w:val="002E202B"/>
    <w:rsid w:val="002E222B"/>
    <w:rsid w:val="002E2EA2"/>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2FC0"/>
    <w:rsid w:val="003035AD"/>
    <w:rsid w:val="00303A6C"/>
    <w:rsid w:val="003051F8"/>
    <w:rsid w:val="00305488"/>
    <w:rsid w:val="003054A0"/>
    <w:rsid w:val="00305C80"/>
    <w:rsid w:val="00306B0E"/>
    <w:rsid w:val="00307930"/>
    <w:rsid w:val="00307E17"/>
    <w:rsid w:val="0031054C"/>
    <w:rsid w:val="003117D0"/>
    <w:rsid w:val="003118A7"/>
    <w:rsid w:val="00312DB2"/>
    <w:rsid w:val="00312F3B"/>
    <w:rsid w:val="003134A1"/>
    <w:rsid w:val="0031516B"/>
    <w:rsid w:val="003158EB"/>
    <w:rsid w:val="00316CEB"/>
    <w:rsid w:val="00320D8C"/>
    <w:rsid w:val="00321BDB"/>
    <w:rsid w:val="00321FEE"/>
    <w:rsid w:val="003230EB"/>
    <w:rsid w:val="00323850"/>
    <w:rsid w:val="0032591E"/>
    <w:rsid w:val="00330CE5"/>
    <w:rsid w:val="00332075"/>
    <w:rsid w:val="00332DA2"/>
    <w:rsid w:val="00334CA4"/>
    <w:rsid w:val="00337870"/>
    <w:rsid w:val="00340AF6"/>
    <w:rsid w:val="00342B02"/>
    <w:rsid w:val="00342BA5"/>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2ED8"/>
    <w:rsid w:val="003945F4"/>
    <w:rsid w:val="00395CB2"/>
    <w:rsid w:val="00395D5F"/>
    <w:rsid w:val="0039784E"/>
    <w:rsid w:val="00397EB0"/>
    <w:rsid w:val="003A0C79"/>
    <w:rsid w:val="003A0DB6"/>
    <w:rsid w:val="003A336A"/>
    <w:rsid w:val="003A35A1"/>
    <w:rsid w:val="003A3ACD"/>
    <w:rsid w:val="003A3EEF"/>
    <w:rsid w:val="003A53F8"/>
    <w:rsid w:val="003A69C3"/>
    <w:rsid w:val="003B0439"/>
    <w:rsid w:val="003B35F1"/>
    <w:rsid w:val="003B37AB"/>
    <w:rsid w:val="003B3EBC"/>
    <w:rsid w:val="003B4047"/>
    <w:rsid w:val="003B4BE9"/>
    <w:rsid w:val="003B7142"/>
    <w:rsid w:val="003B7A21"/>
    <w:rsid w:val="003B7C59"/>
    <w:rsid w:val="003B7FFD"/>
    <w:rsid w:val="003C0F0C"/>
    <w:rsid w:val="003C217B"/>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22B6D"/>
    <w:rsid w:val="004251C0"/>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5F14"/>
    <w:rsid w:val="00456898"/>
    <w:rsid w:val="004605BC"/>
    <w:rsid w:val="00460BEB"/>
    <w:rsid w:val="00461F02"/>
    <w:rsid w:val="00462987"/>
    <w:rsid w:val="00462C59"/>
    <w:rsid w:val="00463CC3"/>
    <w:rsid w:val="0046457A"/>
    <w:rsid w:val="0046528F"/>
    <w:rsid w:val="00465569"/>
    <w:rsid w:val="00466857"/>
    <w:rsid w:val="00467C95"/>
    <w:rsid w:val="00467DE5"/>
    <w:rsid w:val="0047015F"/>
    <w:rsid w:val="004710C3"/>
    <w:rsid w:val="00472FC6"/>
    <w:rsid w:val="00476538"/>
    <w:rsid w:val="00476830"/>
    <w:rsid w:val="00477621"/>
    <w:rsid w:val="00477629"/>
    <w:rsid w:val="00481542"/>
    <w:rsid w:val="00483608"/>
    <w:rsid w:val="00485BAA"/>
    <w:rsid w:val="004901F6"/>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4A3E"/>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15B2"/>
    <w:rsid w:val="004E52BA"/>
    <w:rsid w:val="004E53FA"/>
    <w:rsid w:val="004E5586"/>
    <w:rsid w:val="004E6A6B"/>
    <w:rsid w:val="004E7EF7"/>
    <w:rsid w:val="004F05FD"/>
    <w:rsid w:val="004F2172"/>
    <w:rsid w:val="004F36CE"/>
    <w:rsid w:val="004F3C2A"/>
    <w:rsid w:val="004F3C6D"/>
    <w:rsid w:val="004F3F62"/>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17916"/>
    <w:rsid w:val="00521B08"/>
    <w:rsid w:val="005232FE"/>
    <w:rsid w:val="005277DB"/>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4ADF"/>
    <w:rsid w:val="00545638"/>
    <w:rsid w:val="00545E07"/>
    <w:rsid w:val="00545E89"/>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77A9A"/>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668"/>
    <w:rsid w:val="005D69A9"/>
    <w:rsid w:val="005D6F59"/>
    <w:rsid w:val="005D74BB"/>
    <w:rsid w:val="005D74CC"/>
    <w:rsid w:val="005E11D2"/>
    <w:rsid w:val="005E2606"/>
    <w:rsid w:val="005E2E72"/>
    <w:rsid w:val="005E3CA2"/>
    <w:rsid w:val="005E69C9"/>
    <w:rsid w:val="005E7F3E"/>
    <w:rsid w:val="005F013C"/>
    <w:rsid w:val="005F068D"/>
    <w:rsid w:val="005F0898"/>
    <w:rsid w:val="005F0BFB"/>
    <w:rsid w:val="005F0C66"/>
    <w:rsid w:val="005F17AF"/>
    <w:rsid w:val="005F1ED1"/>
    <w:rsid w:val="005F414C"/>
    <w:rsid w:val="005F7186"/>
    <w:rsid w:val="005F7C66"/>
    <w:rsid w:val="0060020A"/>
    <w:rsid w:val="00600926"/>
    <w:rsid w:val="00600B67"/>
    <w:rsid w:val="00601776"/>
    <w:rsid w:val="00602779"/>
    <w:rsid w:val="00605897"/>
    <w:rsid w:val="00605D7F"/>
    <w:rsid w:val="00605E40"/>
    <w:rsid w:val="006065E6"/>
    <w:rsid w:val="00606601"/>
    <w:rsid w:val="006101F3"/>
    <w:rsid w:val="00610C71"/>
    <w:rsid w:val="00611682"/>
    <w:rsid w:val="00611E56"/>
    <w:rsid w:val="0061457A"/>
    <w:rsid w:val="006146A3"/>
    <w:rsid w:val="0061507D"/>
    <w:rsid w:val="0062068A"/>
    <w:rsid w:val="00624D19"/>
    <w:rsid w:val="00626144"/>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0F4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246"/>
    <w:rsid w:val="00691C26"/>
    <w:rsid w:val="006925AE"/>
    <w:rsid w:val="00693493"/>
    <w:rsid w:val="0069373A"/>
    <w:rsid w:val="006952E1"/>
    <w:rsid w:val="00696838"/>
    <w:rsid w:val="006973D1"/>
    <w:rsid w:val="006A07C3"/>
    <w:rsid w:val="006A16BA"/>
    <w:rsid w:val="006A2AA6"/>
    <w:rsid w:val="006A4EAE"/>
    <w:rsid w:val="006A733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0321"/>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21BB"/>
    <w:rsid w:val="00773D4D"/>
    <w:rsid w:val="00775E9F"/>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C0"/>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171F1"/>
    <w:rsid w:val="00822F15"/>
    <w:rsid w:val="0082411D"/>
    <w:rsid w:val="00826803"/>
    <w:rsid w:val="0082741B"/>
    <w:rsid w:val="00827850"/>
    <w:rsid w:val="008279C7"/>
    <w:rsid w:val="00827B1F"/>
    <w:rsid w:val="00830432"/>
    <w:rsid w:val="00830CA5"/>
    <w:rsid w:val="00831AA7"/>
    <w:rsid w:val="00833EE1"/>
    <w:rsid w:val="0083500E"/>
    <w:rsid w:val="0083545F"/>
    <w:rsid w:val="0083582D"/>
    <w:rsid w:val="0083610B"/>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97B"/>
    <w:rsid w:val="008A4B59"/>
    <w:rsid w:val="008A51D9"/>
    <w:rsid w:val="008B02EF"/>
    <w:rsid w:val="008B08EC"/>
    <w:rsid w:val="008B2E04"/>
    <w:rsid w:val="008B3ABE"/>
    <w:rsid w:val="008B4B1B"/>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53B1"/>
    <w:rsid w:val="0090692C"/>
    <w:rsid w:val="00906A75"/>
    <w:rsid w:val="00907BF4"/>
    <w:rsid w:val="0091186E"/>
    <w:rsid w:val="00912040"/>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77B"/>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4CEC"/>
    <w:rsid w:val="009B56B6"/>
    <w:rsid w:val="009B7110"/>
    <w:rsid w:val="009C0912"/>
    <w:rsid w:val="009C1170"/>
    <w:rsid w:val="009C174E"/>
    <w:rsid w:val="009C1D13"/>
    <w:rsid w:val="009C2439"/>
    <w:rsid w:val="009C3946"/>
    <w:rsid w:val="009C3CB3"/>
    <w:rsid w:val="009C45A3"/>
    <w:rsid w:val="009C5898"/>
    <w:rsid w:val="009C6297"/>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07088"/>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D"/>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0DBD"/>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4F7"/>
    <w:rsid w:val="00B21DA3"/>
    <w:rsid w:val="00B2329B"/>
    <w:rsid w:val="00B26020"/>
    <w:rsid w:val="00B26A6B"/>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81D02"/>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8CC"/>
    <w:rsid w:val="00BE396A"/>
    <w:rsid w:val="00BE63C3"/>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3629"/>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BD3"/>
    <w:rsid w:val="00C83E40"/>
    <w:rsid w:val="00C86469"/>
    <w:rsid w:val="00C92DC7"/>
    <w:rsid w:val="00C9307D"/>
    <w:rsid w:val="00C93CC2"/>
    <w:rsid w:val="00C9518F"/>
    <w:rsid w:val="00C97111"/>
    <w:rsid w:val="00C9711E"/>
    <w:rsid w:val="00CA1238"/>
    <w:rsid w:val="00CA3779"/>
    <w:rsid w:val="00CA40F6"/>
    <w:rsid w:val="00CA509E"/>
    <w:rsid w:val="00CA6D93"/>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61C"/>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60"/>
    <w:rsid w:val="00D63A71"/>
    <w:rsid w:val="00D65DA3"/>
    <w:rsid w:val="00D672AD"/>
    <w:rsid w:val="00D67331"/>
    <w:rsid w:val="00D67524"/>
    <w:rsid w:val="00D67904"/>
    <w:rsid w:val="00D67A4B"/>
    <w:rsid w:val="00D67E11"/>
    <w:rsid w:val="00D70B5E"/>
    <w:rsid w:val="00D7211C"/>
    <w:rsid w:val="00D7355D"/>
    <w:rsid w:val="00D73EC5"/>
    <w:rsid w:val="00D7478E"/>
    <w:rsid w:val="00D77051"/>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2C49"/>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06B1F"/>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1E65"/>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2DFB"/>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1E91"/>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B06"/>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2B40"/>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86B"/>
    <w:rsid w:val="00F56E2C"/>
    <w:rsid w:val="00F578AB"/>
    <w:rsid w:val="00F579D4"/>
    <w:rsid w:val="00F6031E"/>
    <w:rsid w:val="00F617BB"/>
    <w:rsid w:val="00F61CD5"/>
    <w:rsid w:val="00F629B6"/>
    <w:rsid w:val="00F62DA2"/>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5B9"/>
    <w:rsid w:val="00F858A1"/>
    <w:rsid w:val="00F85A79"/>
    <w:rsid w:val="00F85F10"/>
    <w:rsid w:val="00F86874"/>
    <w:rsid w:val="00F868C9"/>
    <w:rsid w:val="00F87184"/>
    <w:rsid w:val="00F90225"/>
    <w:rsid w:val="00F9064F"/>
    <w:rsid w:val="00F910AC"/>
    <w:rsid w:val="00F91BE4"/>
    <w:rsid w:val="00F91D0D"/>
    <w:rsid w:val="00F944EC"/>
    <w:rsid w:val="00F94EE1"/>
    <w:rsid w:val="00F97607"/>
    <w:rsid w:val="00FA00BF"/>
    <w:rsid w:val="00FA0435"/>
    <w:rsid w:val="00FA18B4"/>
    <w:rsid w:val="00FA2596"/>
    <w:rsid w:val="00FA2EE5"/>
    <w:rsid w:val="00FA2FDF"/>
    <w:rsid w:val="00FA3C76"/>
    <w:rsid w:val="00FA691A"/>
    <w:rsid w:val="00FA6E9B"/>
    <w:rsid w:val="00FA7049"/>
    <w:rsid w:val="00FA74B2"/>
    <w:rsid w:val="00FB1558"/>
    <w:rsid w:val="00FB1B83"/>
    <w:rsid w:val="00FB1ECC"/>
    <w:rsid w:val="00FB5449"/>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6D31"/>
    <w:rsid w:val="00FC7E60"/>
    <w:rsid w:val="00FD17DB"/>
    <w:rsid w:val="00FD3474"/>
    <w:rsid w:val="00FD37C6"/>
    <w:rsid w:val="00FD384F"/>
    <w:rsid w:val="00FD463A"/>
    <w:rsid w:val="00FD4F22"/>
    <w:rsid w:val="00FD5128"/>
    <w:rsid w:val="00FD67D5"/>
    <w:rsid w:val="00FE07DD"/>
    <w:rsid w:val="00FE161B"/>
    <w:rsid w:val="00FE2401"/>
    <w:rsid w:val="00FE2524"/>
    <w:rsid w:val="00FE3347"/>
    <w:rsid w:val="00FE3927"/>
    <w:rsid w:val="00FE4E0D"/>
    <w:rsid w:val="00FE509C"/>
    <w:rsid w:val="00FE5EA9"/>
    <w:rsid w:val="00FE601C"/>
    <w:rsid w:val="00FE6D61"/>
    <w:rsid w:val="00FF08DB"/>
    <w:rsid w:val="00FF17C6"/>
    <w:rsid w:val="00FF2556"/>
    <w:rsid w:val="00FF4139"/>
    <w:rsid w:val="00FF4210"/>
    <w:rsid w:val="00FF455E"/>
    <w:rsid w:val="00FF6BE6"/>
    <w:rsid w:val="00FF6C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 w:type="paragraph" w:customStyle="1" w:styleId="ProductList-Bullet">
    <w:name w:val="Product List - Bullet"/>
    <w:link w:val="ProductList-BulletChar"/>
    <w:uiPriority w:val="3"/>
    <w:qFormat/>
    <w:rsid w:val="00330CE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30CE5"/>
    <w:rPr>
      <w:sz w:val="18"/>
      <w:szCs w:val="20"/>
    </w:rPr>
  </w:style>
  <w:style w:type="table" w:customStyle="1" w:styleId="PURTable">
    <w:name w:val="PURTable"/>
    <w:uiPriority w:val="99"/>
    <w:rsid w:val="00B214F7"/>
    <w:pPr>
      <w:spacing w:after="0" w:line="240" w:lineRule="auto"/>
    </w:pPr>
    <w:rPr>
      <w:rFonts w:ascii="Arial"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Hyperlink1">
    <w:name w:val="Hyperlink1"/>
    <w:basedOn w:val="DefaultParagraphFont"/>
    <w:uiPriority w:val="99"/>
    <w:unhideWhenUsed/>
    <w:rsid w:val="00B214F7"/>
    <w:rPr>
      <w:color w:val="0563C1"/>
      <w:u w:val="single"/>
    </w:rPr>
  </w:style>
  <w:style w:type="paragraph" w:customStyle="1" w:styleId="ProductList-TableBody">
    <w:name w:val="Product List - Table Body"/>
    <w:basedOn w:val="Normal"/>
    <w:qFormat/>
    <w:rsid w:val="00FE3347"/>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FB5449"/>
  </w:style>
  <w:style w:type="character" w:customStyle="1" w:styleId="eop">
    <w:name w:val="eop"/>
    <w:basedOn w:val="DefaultParagraphFont"/>
    <w:rsid w:val="00FB54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8873032">
      <w:bodyDiv w:val="1"/>
      <w:marLeft w:val="0"/>
      <w:marRight w:val="0"/>
      <w:marTop w:val="0"/>
      <w:marBottom w:val="0"/>
      <w:divBdr>
        <w:top w:val="none" w:sz="0" w:space="0" w:color="auto"/>
        <w:left w:val="none" w:sz="0" w:space="0" w:color="auto"/>
        <w:bottom w:val="none" w:sz="0" w:space="0" w:color="auto"/>
        <w:right w:val="none" w:sz="0" w:space="0" w:color="auto"/>
      </w:divBdr>
    </w:div>
    <w:div w:id="102394557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36058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497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hyperlink" Target="http://azure.microsoft.com/en-us/support/legal/microsoft-azure-store-terms/" TargetMode="External"/><Relationship Id="rId39" Type="http://schemas.openxmlformats.org/officeDocument/2006/relationships/footer" Target="footer18.xml"/><Relationship Id="rId21" Type="http://schemas.openxmlformats.org/officeDocument/2006/relationships/hyperlink" Target="http://azure.microsoft.com/support/legal/sla/" TargetMode="External"/><Relationship Id="rId34" Type="http://schemas.openxmlformats.org/officeDocument/2006/relationships/hyperlink" Target="http://go.microsoft.com/fwlink/?LinkId=690247" TargetMode="External"/><Relationship Id="rId42" Type="http://schemas.openxmlformats.org/officeDocument/2006/relationships/footer" Target="footer20.xml"/><Relationship Id="rId47" Type="http://schemas.openxmlformats.org/officeDocument/2006/relationships/footer" Target="footer25.xml"/><Relationship Id="rId50" Type="http://schemas.openxmlformats.org/officeDocument/2006/relationships/footer" Target="footer28.xml"/><Relationship Id="rId55" Type="http://schemas.openxmlformats.org/officeDocument/2006/relationships/footer" Target="footer3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hyperlink" Target="https://aka.ms/actestprivacypolicy" TargetMode="External"/><Relationship Id="rId11" Type="http://schemas.openxmlformats.org/officeDocument/2006/relationships/header" Target="header2.xml"/><Relationship Id="rId24" Type="http://schemas.openxmlformats.org/officeDocument/2006/relationships/hyperlink" Target="http://azure.microsoft.com/services/" TargetMode="External"/><Relationship Id="rId32" Type="http://schemas.openxmlformats.org/officeDocument/2006/relationships/footer" Target="footer12.xml"/><Relationship Id="rId37" Type="http://schemas.openxmlformats.org/officeDocument/2006/relationships/footer" Target="footer16.xml"/><Relationship Id="rId40" Type="http://schemas.openxmlformats.org/officeDocument/2006/relationships/hyperlink" Target="https://aka.ms/bingmapsplatformapistou" TargetMode="External"/><Relationship Id="rId45" Type="http://schemas.openxmlformats.org/officeDocument/2006/relationships/footer" Target="footer23.xml"/><Relationship Id="rId53" Type="http://schemas.openxmlformats.org/officeDocument/2006/relationships/footer" Target="footer30.xm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regions/" TargetMode="External"/><Relationship Id="rId27" Type="http://schemas.openxmlformats.org/officeDocument/2006/relationships/hyperlink" Target="https://go.microsoft.com/fwlink/?linkid=874330" TargetMode="External"/><Relationship Id="rId30" Type="http://schemas.openxmlformats.org/officeDocument/2006/relationships/footer" Target="footer10.xml"/><Relationship Id="rId35" Type="http://schemas.openxmlformats.org/officeDocument/2006/relationships/footer" Target="footer14.xml"/><Relationship Id="rId43" Type="http://schemas.openxmlformats.org/officeDocument/2006/relationships/footer" Target="footer21.xml"/><Relationship Id="rId48" Type="http://schemas.openxmlformats.org/officeDocument/2006/relationships/footer" Target="footer26.xml"/><Relationship Id="rId56"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hyperlink" Target="http://azure.microsoft.com/en-us/support/legal/store-terms" TargetMode="External"/><Relationship Id="rId33" Type="http://schemas.openxmlformats.org/officeDocument/2006/relationships/footer" Target="footer13.xml"/><Relationship Id="rId38" Type="http://schemas.openxmlformats.org/officeDocument/2006/relationships/footer" Target="footer17.xml"/><Relationship Id="rId46" Type="http://schemas.openxmlformats.org/officeDocument/2006/relationships/footer" Target="footer24.xml"/><Relationship Id="rId59" Type="http://schemas.openxmlformats.org/officeDocument/2006/relationships/theme" Target="theme/theme1.xml"/><Relationship Id="rId20" Type="http://schemas.openxmlformats.org/officeDocument/2006/relationships/footer" Target="footer9.xml"/><Relationship Id="rId41" Type="http://schemas.openxmlformats.org/officeDocument/2006/relationships/footer" Target="footer19.xml"/><Relationship Id="rId54"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s://aka.ms/r1j7jq" TargetMode="External"/><Relationship Id="rId28" Type="http://schemas.openxmlformats.org/officeDocument/2006/relationships/hyperlink" Target="https://go.microsoft.com/fwlink/?LinkId=521839" TargetMode="External"/><Relationship Id="rId36" Type="http://schemas.openxmlformats.org/officeDocument/2006/relationships/footer" Target="footer15.xml"/><Relationship Id="rId49" Type="http://schemas.openxmlformats.org/officeDocument/2006/relationships/footer" Target="footer27.xml"/><Relationship Id="rId57" Type="http://schemas.openxmlformats.org/officeDocument/2006/relationships/footer" Target="footer33.xml"/><Relationship Id="rId10" Type="http://schemas.openxmlformats.org/officeDocument/2006/relationships/footer" Target="footer2.xml"/><Relationship Id="rId31" Type="http://schemas.openxmlformats.org/officeDocument/2006/relationships/footer" Target="footer11.xml"/><Relationship Id="rId44" Type="http://schemas.openxmlformats.org/officeDocument/2006/relationships/footer" Target="footer22.xml"/><Relationship Id="rId52" Type="http://schemas.openxmlformats.org/officeDocument/2006/relationships/hyperlink" Target="https://aka.ms/githubsuppor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74FAB8-40D7-44FE-9305-B1296BC3B2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19441</Words>
  <Characters>110814</Characters>
  <Application>Microsoft Office Word</Application>
  <DocSecurity>8</DocSecurity>
  <Lines>923</Lines>
  <Paragraphs>259</Paragraphs>
  <ScaleCrop>false</ScaleCrop>
  <Company/>
  <LinksUpToDate>false</LinksUpToDate>
  <CharactersWithSpaces>129996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2020-06-29T18:00:00Z</dcterms:created>
  <dcterms:modified xsi:type="dcterms:W3CDTF">2020-06-29T18:00:00Z</dcterms:modified>
</cp:coreProperties>
</file>