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6BCBAE08"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C2CA1" w:rsidRPr="003C2CA1">
        <w:rPr>
          <w:rFonts w:asciiTheme="majorHAnsi" w:hAnsiTheme="majorHAnsi"/>
          <w:color w:val="FFFFFF" w:themeColor="background1"/>
          <w:sz w:val="72"/>
          <w:szCs w:val="72"/>
        </w:rPr>
        <w:t>ноември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9179143" w14:textId="1F136A29" w:rsidR="00376A56"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4695748" w:history="1">
        <w:r w:rsidR="00376A56" w:rsidRPr="00B642B1">
          <w:rPr>
            <w:rStyle w:val="Hyperlink"/>
            <w:noProof/>
          </w:rPr>
          <w:t>Въведение</w:t>
        </w:r>
        <w:r w:rsidR="00376A56">
          <w:rPr>
            <w:noProof/>
            <w:webHidden/>
          </w:rPr>
          <w:tab/>
        </w:r>
        <w:r w:rsidR="00376A56">
          <w:rPr>
            <w:noProof/>
            <w:webHidden/>
          </w:rPr>
          <w:fldChar w:fldCharType="begin"/>
        </w:r>
        <w:r w:rsidR="00376A56">
          <w:rPr>
            <w:noProof/>
            <w:webHidden/>
          </w:rPr>
          <w:instrText xml:space="preserve"> PAGEREF _Toc54695748 \h </w:instrText>
        </w:r>
        <w:r w:rsidR="00376A56">
          <w:rPr>
            <w:noProof/>
            <w:webHidden/>
          </w:rPr>
        </w:r>
        <w:r w:rsidR="00376A56">
          <w:rPr>
            <w:noProof/>
            <w:webHidden/>
          </w:rPr>
          <w:fldChar w:fldCharType="separate"/>
        </w:r>
        <w:r w:rsidR="00376A56">
          <w:rPr>
            <w:noProof/>
            <w:webHidden/>
          </w:rPr>
          <w:t>3</w:t>
        </w:r>
        <w:r w:rsidR="00376A56">
          <w:rPr>
            <w:noProof/>
            <w:webHidden/>
          </w:rPr>
          <w:fldChar w:fldCharType="end"/>
        </w:r>
      </w:hyperlink>
    </w:p>
    <w:p w14:paraId="382C778E" w14:textId="148A6034" w:rsidR="00376A56" w:rsidRDefault="005E65E1">
      <w:pPr>
        <w:pStyle w:val="TOC5"/>
        <w:tabs>
          <w:tab w:val="right" w:leader="dot" w:pos="5030"/>
        </w:tabs>
        <w:rPr>
          <w:rFonts w:eastAsiaTheme="minorEastAsia"/>
          <w:noProof/>
          <w:sz w:val="22"/>
          <w:lang w:val="en-US" w:eastAsia="en-US" w:bidi="ar-SA"/>
        </w:rPr>
      </w:pPr>
      <w:hyperlink w:anchor="_Toc54695749" w:history="1">
        <w:r w:rsidR="00376A56" w:rsidRPr="00B642B1">
          <w:rPr>
            <w:rStyle w:val="Hyperlink"/>
            <w:noProof/>
          </w:rPr>
          <w:t>Споразумения за Ниво на услуги</w:t>
        </w:r>
        <w:r w:rsidR="00376A56">
          <w:rPr>
            <w:noProof/>
            <w:webHidden/>
          </w:rPr>
          <w:tab/>
        </w:r>
        <w:r w:rsidR="00376A56">
          <w:rPr>
            <w:noProof/>
            <w:webHidden/>
          </w:rPr>
          <w:fldChar w:fldCharType="begin"/>
        </w:r>
        <w:r w:rsidR="00376A56">
          <w:rPr>
            <w:noProof/>
            <w:webHidden/>
          </w:rPr>
          <w:instrText xml:space="preserve"> PAGEREF _Toc54695749 \h </w:instrText>
        </w:r>
        <w:r w:rsidR="00376A56">
          <w:rPr>
            <w:noProof/>
            <w:webHidden/>
          </w:rPr>
        </w:r>
        <w:r w:rsidR="00376A56">
          <w:rPr>
            <w:noProof/>
            <w:webHidden/>
          </w:rPr>
          <w:fldChar w:fldCharType="separate"/>
        </w:r>
        <w:r w:rsidR="00376A56">
          <w:rPr>
            <w:noProof/>
            <w:webHidden/>
          </w:rPr>
          <w:t>3</w:t>
        </w:r>
        <w:r w:rsidR="00376A56">
          <w:rPr>
            <w:noProof/>
            <w:webHidden/>
          </w:rPr>
          <w:fldChar w:fldCharType="end"/>
        </w:r>
      </w:hyperlink>
    </w:p>
    <w:p w14:paraId="1CF34F9D" w14:textId="14D070BD" w:rsidR="00376A56" w:rsidRDefault="005E65E1">
      <w:pPr>
        <w:pStyle w:val="TOC5"/>
        <w:tabs>
          <w:tab w:val="right" w:leader="dot" w:pos="5030"/>
        </w:tabs>
        <w:rPr>
          <w:rFonts w:eastAsiaTheme="minorEastAsia"/>
          <w:noProof/>
          <w:sz w:val="22"/>
          <w:lang w:val="en-US" w:eastAsia="en-US" w:bidi="ar-SA"/>
        </w:rPr>
      </w:pPr>
      <w:hyperlink w:anchor="_Toc54695750" w:history="1">
        <w:r w:rsidR="00376A56" w:rsidRPr="00B642B1">
          <w:rPr>
            <w:rStyle w:val="Hyperlink"/>
            <w:noProof/>
          </w:rPr>
          <w:t>Приложими условия и актуализации за Онлайн услуги</w:t>
        </w:r>
        <w:r w:rsidR="00376A56">
          <w:rPr>
            <w:noProof/>
            <w:webHidden/>
          </w:rPr>
          <w:tab/>
        </w:r>
        <w:r w:rsidR="00376A56">
          <w:rPr>
            <w:noProof/>
            <w:webHidden/>
          </w:rPr>
          <w:fldChar w:fldCharType="begin"/>
        </w:r>
        <w:r w:rsidR="00376A56">
          <w:rPr>
            <w:noProof/>
            <w:webHidden/>
          </w:rPr>
          <w:instrText xml:space="preserve"> PAGEREF _Toc54695750 \h </w:instrText>
        </w:r>
        <w:r w:rsidR="00376A56">
          <w:rPr>
            <w:noProof/>
            <w:webHidden/>
          </w:rPr>
        </w:r>
        <w:r w:rsidR="00376A56">
          <w:rPr>
            <w:noProof/>
            <w:webHidden/>
          </w:rPr>
          <w:fldChar w:fldCharType="separate"/>
        </w:r>
        <w:r w:rsidR="00376A56">
          <w:rPr>
            <w:noProof/>
            <w:webHidden/>
          </w:rPr>
          <w:t>3</w:t>
        </w:r>
        <w:r w:rsidR="00376A56">
          <w:rPr>
            <w:noProof/>
            <w:webHidden/>
          </w:rPr>
          <w:fldChar w:fldCharType="end"/>
        </w:r>
      </w:hyperlink>
    </w:p>
    <w:p w14:paraId="3D420962" w14:textId="2ECC26B9" w:rsidR="00376A56" w:rsidRDefault="005E65E1">
      <w:pPr>
        <w:pStyle w:val="TOC5"/>
        <w:tabs>
          <w:tab w:val="right" w:leader="dot" w:pos="5030"/>
        </w:tabs>
        <w:rPr>
          <w:rFonts w:eastAsiaTheme="minorEastAsia"/>
          <w:noProof/>
          <w:sz w:val="22"/>
          <w:lang w:val="en-US" w:eastAsia="en-US" w:bidi="ar-SA"/>
        </w:rPr>
      </w:pPr>
      <w:hyperlink w:anchor="_Toc54695751" w:history="1">
        <w:r w:rsidR="00376A56" w:rsidRPr="00B642B1">
          <w:rPr>
            <w:rStyle w:val="Hyperlink"/>
            <w:noProof/>
          </w:rPr>
          <w:t>Електронни известия</w:t>
        </w:r>
        <w:r w:rsidR="00376A56">
          <w:rPr>
            <w:noProof/>
            <w:webHidden/>
          </w:rPr>
          <w:tab/>
        </w:r>
        <w:r w:rsidR="00376A56">
          <w:rPr>
            <w:noProof/>
            <w:webHidden/>
          </w:rPr>
          <w:fldChar w:fldCharType="begin"/>
        </w:r>
        <w:r w:rsidR="00376A56">
          <w:rPr>
            <w:noProof/>
            <w:webHidden/>
          </w:rPr>
          <w:instrText xml:space="preserve"> PAGEREF _Toc54695751 \h </w:instrText>
        </w:r>
        <w:r w:rsidR="00376A56">
          <w:rPr>
            <w:noProof/>
            <w:webHidden/>
          </w:rPr>
        </w:r>
        <w:r w:rsidR="00376A56">
          <w:rPr>
            <w:noProof/>
            <w:webHidden/>
          </w:rPr>
          <w:fldChar w:fldCharType="separate"/>
        </w:r>
        <w:r w:rsidR="00376A56">
          <w:rPr>
            <w:noProof/>
            <w:webHidden/>
          </w:rPr>
          <w:t>3</w:t>
        </w:r>
        <w:r w:rsidR="00376A56">
          <w:rPr>
            <w:noProof/>
            <w:webHidden/>
          </w:rPr>
          <w:fldChar w:fldCharType="end"/>
        </w:r>
      </w:hyperlink>
    </w:p>
    <w:p w14:paraId="296EDC27" w14:textId="5A47FB9C" w:rsidR="00376A56" w:rsidRDefault="005E65E1">
      <w:pPr>
        <w:pStyle w:val="TOC5"/>
        <w:tabs>
          <w:tab w:val="right" w:leader="dot" w:pos="5030"/>
        </w:tabs>
        <w:rPr>
          <w:rFonts w:eastAsiaTheme="minorEastAsia"/>
          <w:noProof/>
          <w:sz w:val="22"/>
          <w:lang w:val="en-US" w:eastAsia="en-US" w:bidi="ar-SA"/>
        </w:rPr>
      </w:pPr>
      <w:hyperlink w:anchor="_Toc54695752" w:history="1">
        <w:r w:rsidR="00376A56" w:rsidRPr="00B642B1">
          <w:rPr>
            <w:rStyle w:val="Hyperlink"/>
            <w:noProof/>
          </w:rPr>
          <w:t>Предишни версии</w:t>
        </w:r>
        <w:r w:rsidR="00376A56">
          <w:rPr>
            <w:noProof/>
            <w:webHidden/>
          </w:rPr>
          <w:tab/>
        </w:r>
        <w:r w:rsidR="00376A56">
          <w:rPr>
            <w:noProof/>
            <w:webHidden/>
          </w:rPr>
          <w:fldChar w:fldCharType="begin"/>
        </w:r>
        <w:r w:rsidR="00376A56">
          <w:rPr>
            <w:noProof/>
            <w:webHidden/>
          </w:rPr>
          <w:instrText xml:space="preserve"> PAGEREF _Toc54695752 \h </w:instrText>
        </w:r>
        <w:r w:rsidR="00376A56">
          <w:rPr>
            <w:noProof/>
            <w:webHidden/>
          </w:rPr>
        </w:r>
        <w:r w:rsidR="00376A56">
          <w:rPr>
            <w:noProof/>
            <w:webHidden/>
          </w:rPr>
          <w:fldChar w:fldCharType="separate"/>
        </w:r>
        <w:r w:rsidR="00376A56">
          <w:rPr>
            <w:noProof/>
            <w:webHidden/>
          </w:rPr>
          <w:t>3</w:t>
        </w:r>
        <w:r w:rsidR="00376A56">
          <w:rPr>
            <w:noProof/>
            <w:webHidden/>
          </w:rPr>
          <w:fldChar w:fldCharType="end"/>
        </w:r>
      </w:hyperlink>
    </w:p>
    <w:p w14:paraId="1D009F0F" w14:textId="1B48490B" w:rsidR="00376A56" w:rsidRDefault="005E65E1">
      <w:pPr>
        <w:pStyle w:val="TOC1"/>
        <w:tabs>
          <w:tab w:val="right" w:leader="dot" w:pos="5030"/>
        </w:tabs>
        <w:rPr>
          <w:rFonts w:eastAsiaTheme="minorEastAsia"/>
          <w:b w:val="0"/>
          <w:caps w:val="0"/>
          <w:noProof/>
          <w:sz w:val="22"/>
          <w:lang w:val="en-US" w:eastAsia="en-US" w:bidi="ar-SA"/>
        </w:rPr>
      </w:pPr>
      <w:hyperlink w:anchor="_Toc54695753" w:history="1">
        <w:r w:rsidR="00376A56" w:rsidRPr="00B642B1">
          <w:rPr>
            <w:rStyle w:val="Hyperlink"/>
            <w:noProof/>
          </w:rPr>
          <w:t>Определения</w:t>
        </w:r>
        <w:r w:rsidR="00376A56">
          <w:rPr>
            <w:noProof/>
            <w:webHidden/>
          </w:rPr>
          <w:tab/>
        </w:r>
        <w:r w:rsidR="00376A56">
          <w:rPr>
            <w:noProof/>
            <w:webHidden/>
          </w:rPr>
          <w:fldChar w:fldCharType="begin"/>
        </w:r>
        <w:r w:rsidR="00376A56">
          <w:rPr>
            <w:noProof/>
            <w:webHidden/>
          </w:rPr>
          <w:instrText xml:space="preserve"> PAGEREF _Toc54695753 \h </w:instrText>
        </w:r>
        <w:r w:rsidR="00376A56">
          <w:rPr>
            <w:noProof/>
            <w:webHidden/>
          </w:rPr>
        </w:r>
        <w:r w:rsidR="00376A56">
          <w:rPr>
            <w:noProof/>
            <w:webHidden/>
          </w:rPr>
          <w:fldChar w:fldCharType="separate"/>
        </w:r>
        <w:r w:rsidR="00376A56">
          <w:rPr>
            <w:noProof/>
            <w:webHidden/>
          </w:rPr>
          <w:t>4</w:t>
        </w:r>
        <w:r w:rsidR="00376A56">
          <w:rPr>
            <w:noProof/>
            <w:webHidden/>
          </w:rPr>
          <w:fldChar w:fldCharType="end"/>
        </w:r>
      </w:hyperlink>
    </w:p>
    <w:p w14:paraId="3BE2C297" w14:textId="13DFFC9B" w:rsidR="00376A56" w:rsidRDefault="005E65E1">
      <w:pPr>
        <w:pStyle w:val="TOC1"/>
        <w:tabs>
          <w:tab w:val="right" w:leader="dot" w:pos="5030"/>
        </w:tabs>
        <w:rPr>
          <w:rFonts w:eastAsiaTheme="minorEastAsia"/>
          <w:b w:val="0"/>
          <w:caps w:val="0"/>
          <w:noProof/>
          <w:sz w:val="22"/>
          <w:lang w:val="en-US" w:eastAsia="en-US" w:bidi="ar-SA"/>
        </w:rPr>
      </w:pPr>
      <w:hyperlink w:anchor="_Toc54695754" w:history="1">
        <w:r w:rsidR="00376A56" w:rsidRPr="00B642B1">
          <w:rPr>
            <w:rStyle w:val="Hyperlink"/>
            <w:noProof/>
          </w:rPr>
          <w:t>Общи условия</w:t>
        </w:r>
        <w:r w:rsidR="00376A56">
          <w:rPr>
            <w:noProof/>
            <w:webHidden/>
          </w:rPr>
          <w:tab/>
        </w:r>
        <w:r w:rsidR="00376A56">
          <w:rPr>
            <w:noProof/>
            <w:webHidden/>
          </w:rPr>
          <w:fldChar w:fldCharType="begin"/>
        </w:r>
        <w:r w:rsidR="00376A56">
          <w:rPr>
            <w:noProof/>
            <w:webHidden/>
          </w:rPr>
          <w:instrText xml:space="preserve"> PAGEREF _Toc54695754 \h </w:instrText>
        </w:r>
        <w:r w:rsidR="00376A56">
          <w:rPr>
            <w:noProof/>
            <w:webHidden/>
          </w:rPr>
        </w:r>
        <w:r w:rsidR="00376A56">
          <w:rPr>
            <w:noProof/>
            <w:webHidden/>
          </w:rPr>
          <w:fldChar w:fldCharType="separate"/>
        </w:r>
        <w:r w:rsidR="00376A56">
          <w:rPr>
            <w:noProof/>
            <w:webHidden/>
          </w:rPr>
          <w:t>6</w:t>
        </w:r>
        <w:r w:rsidR="00376A56">
          <w:rPr>
            <w:noProof/>
            <w:webHidden/>
          </w:rPr>
          <w:fldChar w:fldCharType="end"/>
        </w:r>
      </w:hyperlink>
    </w:p>
    <w:p w14:paraId="054FE0EB" w14:textId="398E2960" w:rsidR="00376A56" w:rsidRDefault="005E65E1">
      <w:pPr>
        <w:pStyle w:val="TOC5"/>
        <w:tabs>
          <w:tab w:val="right" w:leader="dot" w:pos="5030"/>
        </w:tabs>
        <w:rPr>
          <w:rFonts w:eastAsiaTheme="minorEastAsia"/>
          <w:noProof/>
          <w:sz w:val="22"/>
          <w:lang w:val="en-US" w:eastAsia="en-US" w:bidi="ar-SA"/>
        </w:rPr>
      </w:pPr>
      <w:hyperlink w:anchor="_Toc54695755" w:history="1">
        <w:r w:rsidR="00376A56" w:rsidRPr="00B642B1">
          <w:rPr>
            <w:rStyle w:val="Hyperlink"/>
            <w:noProof/>
          </w:rPr>
          <w:t>Лицензиране на Онлайн услугите</w:t>
        </w:r>
        <w:r w:rsidR="00376A56">
          <w:rPr>
            <w:noProof/>
            <w:webHidden/>
          </w:rPr>
          <w:tab/>
        </w:r>
        <w:r w:rsidR="00376A56">
          <w:rPr>
            <w:noProof/>
            <w:webHidden/>
          </w:rPr>
          <w:fldChar w:fldCharType="begin"/>
        </w:r>
        <w:r w:rsidR="00376A56">
          <w:rPr>
            <w:noProof/>
            <w:webHidden/>
          </w:rPr>
          <w:instrText xml:space="preserve"> PAGEREF _Toc54695755 \h </w:instrText>
        </w:r>
        <w:r w:rsidR="00376A56">
          <w:rPr>
            <w:noProof/>
            <w:webHidden/>
          </w:rPr>
        </w:r>
        <w:r w:rsidR="00376A56">
          <w:rPr>
            <w:noProof/>
            <w:webHidden/>
          </w:rPr>
          <w:fldChar w:fldCharType="separate"/>
        </w:r>
        <w:r w:rsidR="00376A56">
          <w:rPr>
            <w:noProof/>
            <w:webHidden/>
          </w:rPr>
          <w:t>6</w:t>
        </w:r>
        <w:r w:rsidR="00376A56">
          <w:rPr>
            <w:noProof/>
            <w:webHidden/>
          </w:rPr>
          <w:fldChar w:fldCharType="end"/>
        </w:r>
      </w:hyperlink>
    </w:p>
    <w:p w14:paraId="6474447A" w14:textId="356FD315" w:rsidR="00376A56" w:rsidRDefault="005E65E1">
      <w:pPr>
        <w:pStyle w:val="TOC5"/>
        <w:tabs>
          <w:tab w:val="right" w:leader="dot" w:pos="5030"/>
        </w:tabs>
        <w:rPr>
          <w:rFonts w:eastAsiaTheme="minorEastAsia"/>
          <w:noProof/>
          <w:sz w:val="22"/>
          <w:lang w:val="en-US" w:eastAsia="en-US" w:bidi="ar-SA"/>
        </w:rPr>
      </w:pPr>
      <w:hyperlink w:anchor="_Toc54695756" w:history="1">
        <w:r w:rsidR="00376A56" w:rsidRPr="00B642B1">
          <w:rPr>
            <w:rStyle w:val="Hyperlink"/>
            <w:noProof/>
          </w:rPr>
          <w:t>Използване на Онлайн услугите</w:t>
        </w:r>
        <w:r w:rsidR="00376A56">
          <w:rPr>
            <w:noProof/>
            <w:webHidden/>
          </w:rPr>
          <w:tab/>
        </w:r>
        <w:r w:rsidR="00376A56">
          <w:rPr>
            <w:noProof/>
            <w:webHidden/>
          </w:rPr>
          <w:fldChar w:fldCharType="begin"/>
        </w:r>
        <w:r w:rsidR="00376A56">
          <w:rPr>
            <w:noProof/>
            <w:webHidden/>
          </w:rPr>
          <w:instrText xml:space="preserve"> PAGEREF _Toc54695756 \h </w:instrText>
        </w:r>
        <w:r w:rsidR="00376A56">
          <w:rPr>
            <w:noProof/>
            <w:webHidden/>
          </w:rPr>
        </w:r>
        <w:r w:rsidR="00376A56">
          <w:rPr>
            <w:noProof/>
            <w:webHidden/>
          </w:rPr>
          <w:fldChar w:fldCharType="separate"/>
        </w:r>
        <w:r w:rsidR="00376A56">
          <w:rPr>
            <w:noProof/>
            <w:webHidden/>
          </w:rPr>
          <w:t>6</w:t>
        </w:r>
        <w:r w:rsidR="00376A56">
          <w:rPr>
            <w:noProof/>
            <w:webHidden/>
          </w:rPr>
          <w:fldChar w:fldCharType="end"/>
        </w:r>
      </w:hyperlink>
    </w:p>
    <w:p w14:paraId="5B73E37F" w14:textId="40AAF00E" w:rsidR="00376A56" w:rsidRDefault="005E65E1">
      <w:pPr>
        <w:pStyle w:val="TOC5"/>
        <w:tabs>
          <w:tab w:val="right" w:leader="dot" w:pos="5030"/>
        </w:tabs>
        <w:rPr>
          <w:rFonts w:eastAsiaTheme="minorEastAsia"/>
          <w:noProof/>
          <w:sz w:val="22"/>
          <w:lang w:val="en-US" w:eastAsia="en-US" w:bidi="ar-SA"/>
        </w:rPr>
      </w:pPr>
      <w:hyperlink w:anchor="_Toc54695757" w:history="1">
        <w:r w:rsidR="00376A56" w:rsidRPr="00B642B1">
          <w:rPr>
            <w:rStyle w:val="Hyperlink"/>
            <w:noProof/>
          </w:rPr>
          <w:t>Защита на данните и сигурност</w:t>
        </w:r>
        <w:r w:rsidR="00376A56">
          <w:rPr>
            <w:noProof/>
            <w:webHidden/>
          </w:rPr>
          <w:tab/>
        </w:r>
        <w:r w:rsidR="00376A56">
          <w:rPr>
            <w:noProof/>
            <w:webHidden/>
          </w:rPr>
          <w:fldChar w:fldCharType="begin"/>
        </w:r>
        <w:r w:rsidR="00376A56">
          <w:rPr>
            <w:noProof/>
            <w:webHidden/>
          </w:rPr>
          <w:instrText xml:space="preserve"> PAGEREF _Toc54695757 \h </w:instrText>
        </w:r>
        <w:r w:rsidR="00376A56">
          <w:rPr>
            <w:noProof/>
            <w:webHidden/>
          </w:rPr>
        </w:r>
        <w:r w:rsidR="00376A56">
          <w:rPr>
            <w:noProof/>
            <w:webHidden/>
          </w:rPr>
          <w:fldChar w:fldCharType="separate"/>
        </w:r>
        <w:r w:rsidR="00376A56">
          <w:rPr>
            <w:noProof/>
            <w:webHidden/>
          </w:rPr>
          <w:t>7</w:t>
        </w:r>
        <w:r w:rsidR="00376A56">
          <w:rPr>
            <w:noProof/>
            <w:webHidden/>
          </w:rPr>
          <w:fldChar w:fldCharType="end"/>
        </w:r>
      </w:hyperlink>
    </w:p>
    <w:p w14:paraId="07EB5D8D" w14:textId="6EB282A3" w:rsidR="00376A56" w:rsidRDefault="005E65E1">
      <w:pPr>
        <w:pStyle w:val="TOC5"/>
        <w:tabs>
          <w:tab w:val="right" w:leader="dot" w:pos="5030"/>
        </w:tabs>
        <w:rPr>
          <w:rFonts w:eastAsiaTheme="minorEastAsia"/>
          <w:noProof/>
          <w:sz w:val="22"/>
          <w:lang w:val="en-US" w:eastAsia="en-US" w:bidi="ar-SA"/>
        </w:rPr>
      </w:pPr>
      <w:hyperlink w:anchor="_Toc54695758" w:history="1">
        <w:r w:rsidR="00376A56" w:rsidRPr="00B642B1">
          <w:rPr>
            <w:rStyle w:val="Hyperlink"/>
            <w:noProof/>
          </w:rPr>
          <w:t>Използване на софтуера с Онлайн услугата</w:t>
        </w:r>
        <w:r w:rsidR="00376A56">
          <w:rPr>
            <w:noProof/>
            <w:webHidden/>
          </w:rPr>
          <w:tab/>
        </w:r>
        <w:r w:rsidR="00376A56">
          <w:rPr>
            <w:noProof/>
            <w:webHidden/>
          </w:rPr>
          <w:fldChar w:fldCharType="begin"/>
        </w:r>
        <w:r w:rsidR="00376A56">
          <w:rPr>
            <w:noProof/>
            <w:webHidden/>
          </w:rPr>
          <w:instrText xml:space="preserve"> PAGEREF _Toc54695758 \h </w:instrText>
        </w:r>
        <w:r w:rsidR="00376A56">
          <w:rPr>
            <w:noProof/>
            <w:webHidden/>
          </w:rPr>
        </w:r>
        <w:r w:rsidR="00376A56">
          <w:rPr>
            <w:noProof/>
            <w:webHidden/>
          </w:rPr>
          <w:fldChar w:fldCharType="separate"/>
        </w:r>
        <w:r w:rsidR="00376A56">
          <w:rPr>
            <w:noProof/>
            <w:webHidden/>
          </w:rPr>
          <w:t>7</w:t>
        </w:r>
        <w:r w:rsidR="00376A56">
          <w:rPr>
            <w:noProof/>
            <w:webHidden/>
          </w:rPr>
          <w:fldChar w:fldCharType="end"/>
        </w:r>
      </w:hyperlink>
    </w:p>
    <w:p w14:paraId="6B70989A" w14:textId="66F50495" w:rsidR="00376A56" w:rsidRDefault="005E65E1">
      <w:pPr>
        <w:pStyle w:val="TOC5"/>
        <w:tabs>
          <w:tab w:val="right" w:leader="dot" w:pos="5030"/>
        </w:tabs>
        <w:rPr>
          <w:rFonts w:eastAsiaTheme="minorEastAsia"/>
          <w:noProof/>
          <w:sz w:val="22"/>
          <w:lang w:val="en-US" w:eastAsia="en-US" w:bidi="ar-SA"/>
        </w:rPr>
      </w:pPr>
      <w:hyperlink w:anchor="_Toc54695759" w:history="1">
        <w:r w:rsidR="00376A56" w:rsidRPr="00B642B1">
          <w:rPr>
            <w:rStyle w:val="Hyperlink"/>
            <w:noProof/>
          </w:rPr>
          <w:t>Технически ограничения</w:t>
        </w:r>
        <w:r w:rsidR="00376A56">
          <w:rPr>
            <w:noProof/>
            <w:webHidden/>
          </w:rPr>
          <w:tab/>
        </w:r>
        <w:r w:rsidR="00376A56">
          <w:rPr>
            <w:noProof/>
            <w:webHidden/>
          </w:rPr>
          <w:fldChar w:fldCharType="begin"/>
        </w:r>
        <w:r w:rsidR="00376A56">
          <w:rPr>
            <w:noProof/>
            <w:webHidden/>
          </w:rPr>
          <w:instrText xml:space="preserve"> PAGEREF _Toc54695759 \h </w:instrText>
        </w:r>
        <w:r w:rsidR="00376A56">
          <w:rPr>
            <w:noProof/>
            <w:webHidden/>
          </w:rPr>
        </w:r>
        <w:r w:rsidR="00376A56">
          <w:rPr>
            <w:noProof/>
            <w:webHidden/>
          </w:rPr>
          <w:fldChar w:fldCharType="separate"/>
        </w:r>
        <w:r w:rsidR="00376A56">
          <w:rPr>
            <w:noProof/>
            <w:webHidden/>
          </w:rPr>
          <w:t>7</w:t>
        </w:r>
        <w:r w:rsidR="00376A56">
          <w:rPr>
            <w:noProof/>
            <w:webHidden/>
          </w:rPr>
          <w:fldChar w:fldCharType="end"/>
        </w:r>
      </w:hyperlink>
    </w:p>
    <w:p w14:paraId="599B367E" w14:textId="7E96DD3F" w:rsidR="00376A56" w:rsidRDefault="005E65E1">
      <w:pPr>
        <w:pStyle w:val="TOC5"/>
        <w:tabs>
          <w:tab w:val="right" w:leader="dot" w:pos="5030"/>
        </w:tabs>
        <w:rPr>
          <w:rFonts w:eastAsiaTheme="minorEastAsia"/>
          <w:noProof/>
          <w:sz w:val="22"/>
          <w:lang w:val="en-US" w:eastAsia="en-US" w:bidi="ar-SA"/>
        </w:rPr>
      </w:pPr>
      <w:hyperlink w:anchor="_Toc54695760" w:history="1">
        <w:r w:rsidR="00376A56" w:rsidRPr="00B642B1">
          <w:rPr>
            <w:rStyle w:val="Hyperlink"/>
            <w:noProof/>
          </w:rPr>
          <w:t>Услуги за внос/износ</w:t>
        </w:r>
        <w:r w:rsidR="00376A56">
          <w:rPr>
            <w:noProof/>
            <w:webHidden/>
          </w:rPr>
          <w:tab/>
        </w:r>
        <w:r w:rsidR="00376A56">
          <w:rPr>
            <w:noProof/>
            <w:webHidden/>
          </w:rPr>
          <w:fldChar w:fldCharType="begin"/>
        </w:r>
        <w:r w:rsidR="00376A56">
          <w:rPr>
            <w:noProof/>
            <w:webHidden/>
          </w:rPr>
          <w:instrText xml:space="preserve"> PAGEREF _Toc54695760 \h </w:instrText>
        </w:r>
        <w:r w:rsidR="00376A56">
          <w:rPr>
            <w:noProof/>
            <w:webHidden/>
          </w:rPr>
        </w:r>
        <w:r w:rsidR="00376A56">
          <w:rPr>
            <w:noProof/>
            <w:webHidden/>
          </w:rPr>
          <w:fldChar w:fldCharType="separate"/>
        </w:r>
        <w:r w:rsidR="00376A56">
          <w:rPr>
            <w:noProof/>
            <w:webHidden/>
          </w:rPr>
          <w:t>7</w:t>
        </w:r>
        <w:r w:rsidR="00376A56">
          <w:rPr>
            <w:noProof/>
            <w:webHidden/>
          </w:rPr>
          <w:fldChar w:fldCharType="end"/>
        </w:r>
      </w:hyperlink>
    </w:p>
    <w:p w14:paraId="32866501" w14:textId="2E0C1522" w:rsidR="00376A56" w:rsidRDefault="005E65E1">
      <w:pPr>
        <w:pStyle w:val="TOC5"/>
        <w:tabs>
          <w:tab w:val="right" w:leader="dot" w:pos="5030"/>
        </w:tabs>
        <w:rPr>
          <w:rFonts w:eastAsiaTheme="minorEastAsia"/>
          <w:noProof/>
          <w:sz w:val="22"/>
          <w:lang w:val="en-US" w:eastAsia="en-US" w:bidi="ar-SA"/>
        </w:rPr>
      </w:pPr>
      <w:hyperlink w:anchor="_Toc54695761" w:history="1">
        <w:r w:rsidR="00376A56" w:rsidRPr="00B642B1">
          <w:rPr>
            <w:rStyle w:val="Hyperlink"/>
            <w:noProof/>
          </w:rPr>
          <w:t>Компоненти на шрифтове</w:t>
        </w:r>
        <w:r w:rsidR="00376A56">
          <w:rPr>
            <w:noProof/>
            <w:webHidden/>
          </w:rPr>
          <w:tab/>
        </w:r>
        <w:r w:rsidR="00376A56">
          <w:rPr>
            <w:noProof/>
            <w:webHidden/>
          </w:rPr>
          <w:fldChar w:fldCharType="begin"/>
        </w:r>
        <w:r w:rsidR="00376A56">
          <w:rPr>
            <w:noProof/>
            <w:webHidden/>
          </w:rPr>
          <w:instrText xml:space="preserve"> PAGEREF _Toc54695761 \h </w:instrText>
        </w:r>
        <w:r w:rsidR="00376A56">
          <w:rPr>
            <w:noProof/>
            <w:webHidden/>
          </w:rPr>
        </w:r>
        <w:r w:rsidR="00376A56">
          <w:rPr>
            <w:noProof/>
            <w:webHidden/>
          </w:rPr>
          <w:fldChar w:fldCharType="separate"/>
        </w:r>
        <w:r w:rsidR="00376A56">
          <w:rPr>
            <w:noProof/>
            <w:webHidden/>
          </w:rPr>
          <w:t>7</w:t>
        </w:r>
        <w:r w:rsidR="00376A56">
          <w:rPr>
            <w:noProof/>
            <w:webHidden/>
          </w:rPr>
          <w:fldChar w:fldCharType="end"/>
        </w:r>
      </w:hyperlink>
    </w:p>
    <w:p w14:paraId="68DD9A0C" w14:textId="57DE0851" w:rsidR="00376A56" w:rsidRDefault="005E65E1">
      <w:pPr>
        <w:pStyle w:val="TOC5"/>
        <w:tabs>
          <w:tab w:val="right" w:leader="dot" w:pos="5030"/>
        </w:tabs>
        <w:rPr>
          <w:rFonts w:eastAsiaTheme="minorEastAsia"/>
          <w:noProof/>
          <w:sz w:val="22"/>
          <w:lang w:val="en-US" w:eastAsia="en-US" w:bidi="ar-SA"/>
        </w:rPr>
      </w:pPr>
      <w:hyperlink w:anchor="_Toc54695762" w:history="1">
        <w:r w:rsidR="00376A56" w:rsidRPr="00B642B1">
          <w:rPr>
            <w:rStyle w:val="Hyperlink"/>
            <w:noProof/>
          </w:rPr>
          <w:t>Промени и наличност на Онлайн услугите</w:t>
        </w:r>
        <w:r w:rsidR="00376A56">
          <w:rPr>
            <w:noProof/>
            <w:webHidden/>
          </w:rPr>
          <w:tab/>
        </w:r>
        <w:r w:rsidR="00376A56">
          <w:rPr>
            <w:noProof/>
            <w:webHidden/>
          </w:rPr>
          <w:fldChar w:fldCharType="begin"/>
        </w:r>
        <w:r w:rsidR="00376A56">
          <w:rPr>
            <w:noProof/>
            <w:webHidden/>
          </w:rPr>
          <w:instrText xml:space="preserve"> PAGEREF _Toc54695762 \h </w:instrText>
        </w:r>
        <w:r w:rsidR="00376A56">
          <w:rPr>
            <w:noProof/>
            <w:webHidden/>
          </w:rPr>
        </w:r>
        <w:r w:rsidR="00376A56">
          <w:rPr>
            <w:noProof/>
            <w:webHidden/>
          </w:rPr>
          <w:fldChar w:fldCharType="separate"/>
        </w:r>
        <w:r w:rsidR="00376A56">
          <w:rPr>
            <w:noProof/>
            <w:webHidden/>
          </w:rPr>
          <w:t>8</w:t>
        </w:r>
        <w:r w:rsidR="00376A56">
          <w:rPr>
            <w:noProof/>
            <w:webHidden/>
          </w:rPr>
          <w:fldChar w:fldCharType="end"/>
        </w:r>
      </w:hyperlink>
    </w:p>
    <w:p w14:paraId="186BB187" w14:textId="3BA6D3EB" w:rsidR="00376A56" w:rsidRDefault="005E65E1">
      <w:pPr>
        <w:pStyle w:val="TOC5"/>
        <w:tabs>
          <w:tab w:val="right" w:leader="dot" w:pos="5030"/>
        </w:tabs>
        <w:rPr>
          <w:rFonts w:eastAsiaTheme="minorEastAsia"/>
          <w:noProof/>
          <w:sz w:val="22"/>
          <w:lang w:val="en-US" w:eastAsia="en-US" w:bidi="ar-SA"/>
        </w:rPr>
      </w:pPr>
      <w:hyperlink w:anchor="_Toc54695763" w:history="1">
        <w:r w:rsidR="00376A56" w:rsidRPr="00B642B1">
          <w:rPr>
            <w:rStyle w:val="Hyperlink"/>
            <w:noProof/>
          </w:rPr>
          <w:t>Common Data Service</w:t>
        </w:r>
        <w:r w:rsidR="00376A56">
          <w:rPr>
            <w:noProof/>
            <w:webHidden/>
          </w:rPr>
          <w:tab/>
        </w:r>
        <w:r w:rsidR="00376A56">
          <w:rPr>
            <w:noProof/>
            <w:webHidden/>
          </w:rPr>
          <w:fldChar w:fldCharType="begin"/>
        </w:r>
        <w:r w:rsidR="00376A56">
          <w:rPr>
            <w:noProof/>
            <w:webHidden/>
          </w:rPr>
          <w:instrText xml:space="preserve"> PAGEREF _Toc54695763 \h </w:instrText>
        </w:r>
        <w:r w:rsidR="00376A56">
          <w:rPr>
            <w:noProof/>
            <w:webHidden/>
          </w:rPr>
        </w:r>
        <w:r w:rsidR="00376A56">
          <w:rPr>
            <w:noProof/>
            <w:webHidden/>
          </w:rPr>
          <w:fldChar w:fldCharType="separate"/>
        </w:r>
        <w:r w:rsidR="00376A56">
          <w:rPr>
            <w:noProof/>
            <w:webHidden/>
          </w:rPr>
          <w:t>8</w:t>
        </w:r>
        <w:r w:rsidR="00376A56">
          <w:rPr>
            <w:noProof/>
            <w:webHidden/>
          </w:rPr>
          <w:fldChar w:fldCharType="end"/>
        </w:r>
      </w:hyperlink>
    </w:p>
    <w:p w14:paraId="7686427C" w14:textId="784027FB" w:rsidR="00376A56" w:rsidRDefault="005E65E1">
      <w:pPr>
        <w:pStyle w:val="TOC5"/>
        <w:tabs>
          <w:tab w:val="right" w:leader="dot" w:pos="5030"/>
        </w:tabs>
        <w:rPr>
          <w:rFonts w:eastAsiaTheme="minorEastAsia"/>
          <w:noProof/>
          <w:sz w:val="22"/>
          <w:lang w:val="en-US" w:eastAsia="en-US" w:bidi="ar-SA"/>
        </w:rPr>
      </w:pPr>
      <w:hyperlink w:anchor="_Toc54695764" w:history="1">
        <w:r w:rsidR="00376A56" w:rsidRPr="00B642B1">
          <w:rPr>
            <w:rStyle w:val="Hyperlink"/>
            <w:noProof/>
          </w:rPr>
          <w:t>Други</w:t>
        </w:r>
        <w:r w:rsidR="00376A56">
          <w:rPr>
            <w:noProof/>
            <w:webHidden/>
          </w:rPr>
          <w:tab/>
        </w:r>
        <w:r w:rsidR="00376A56">
          <w:rPr>
            <w:noProof/>
            <w:webHidden/>
          </w:rPr>
          <w:fldChar w:fldCharType="begin"/>
        </w:r>
        <w:r w:rsidR="00376A56">
          <w:rPr>
            <w:noProof/>
            <w:webHidden/>
          </w:rPr>
          <w:instrText xml:space="preserve"> PAGEREF _Toc54695764 \h </w:instrText>
        </w:r>
        <w:r w:rsidR="00376A56">
          <w:rPr>
            <w:noProof/>
            <w:webHidden/>
          </w:rPr>
        </w:r>
        <w:r w:rsidR="00376A56">
          <w:rPr>
            <w:noProof/>
            <w:webHidden/>
          </w:rPr>
          <w:fldChar w:fldCharType="separate"/>
        </w:r>
        <w:r w:rsidR="00376A56">
          <w:rPr>
            <w:noProof/>
            <w:webHidden/>
          </w:rPr>
          <w:t>8</w:t>
        </w:r>
        <w:r w:rsidR="00376A56">
          <w:rPr>
            <w:noProof/>
            <w:webHidden/>
          </w:rPr>
          <w:fldChar w:fldCharType="end"/>
        </w:r>
      </w:hyperlink>
    </w:p>
    <w:p w14:paraId="17B182F7" w14:textId="39985D00" w:rsidR="00376A56" w:rsidRDefault="005E65E1">
      <w:pPr>
        <w:pStyle w:val="TOC1"/>
        <w:tabs>
          <w:tab w:val="right" w:leader="dot" w:pos="5030"/>
        </w:tabs>
        <w:rPr>
          <w:rFonts w:eastAsiaTheme="minorEastAsia"/>
          <w:b w:val="0"/>
          <w:caps w:val="0"/>
          <w:noProof/>
          <w:sz w:val="22"/>
          <w:lang w:val="en-US" w:eastAsia="en-US" w:bidi="ar-SA"/>
        </w:rPr>
      </w:pPr>
      <w:hyperlink w:anchor="_Toc54695765" w:history="1">
        <w:r w:rsidR="00376A56" w:rsidRPr="00B642B1">
          <w:rPr>
            <w:rStyle w:val="Hyperlink"/>
            <w:noProof/>
          </w:rPr>
          <w:t>Специфични условия за Онлайн услуги</w:t>
        </w:r>
        <w:r w:rsidR="00376A56">
          <w:rPr>
            <w:noProof/>
            <w:webHidden/>
          </w:rPr>
          <w:tab/>
        </w:r>
        <w:r w:rsidR="00376A56">
          <w:rPr>
            <w:noProof/>
            <w:webHidden/>
          </w:rPr>
          <w:fldChar w:fldCharType="begin"/>
        </w:r>
        <w:r w:rsidR="00376A56">
          <w:rPr>
            <w:noProof/>
            <w:webHidden/>
          </w:rPr>
          <w:instrText xml:space="preserve"> PAGEREF _Toc54695765 \h </w:instrText>
        </w:r>
        <w:r w:rsidR="00376A56">
          <w:rPr>
            <w:noProof/>
            <w:webHidden/>
          </w:rPr>
        </w:r>
        <w:r w:rsidR="00376A56">
          <w:rPr>
            <w:noProof/>
            <w:webHidden/>
          </w:rPr>
          <w:fldChar w:fldCharType="separate"/>
        </w:r>
        <w:r w:rsidR="00376A56">
          <w:rPr>
            <w:noProof/>
            <w:webHidden/>
          </w:rPr>
          <w:t>10</w:t>
        </w:r>
        <w:r w:rsidR="00376A56">
          <w:rPr>
            <w:noProof/>
            <w:webHidden/>
          </w:rPr>
          <w:fldChar w:fldCharType="end"/>
        </w:r>
      </w:hyperlink>
    </w:p>
    <w:p w14:paraId="0FF9F136" w14:textId="3F68D9EE" w:rsidR="00376A56" w:rsidRDefault="005E65E1">
      <w:pPr>
        <w:pStyle w:val="TOC2"/>
        <w:tabs>
          <w:tab w:val="right" w:leader="dot" w:pos="5030"/>
        </w:tabs>
        <w:rPr>
          <w:rFonts w:eastAsiaTheme="minorEastAsia"/>
          <w:b w:val="0"/>
          <w:smallCaps w:val="0"/>
          <w:noProof/>
          <w:sz w:val="22"/>
          <w:lang w:val="en-US" w:eastAsia="en-US" w:bidi="ar-SA"/>
        </w:rPr>
      </w:pPr>
      <w:hyperlink w:anchor="_Toc54695766" w:history="1">
        <w:r w:rsidR="00376A56" w:rsidRPr="00B642B1">
          <w:rPr>
            <w:rStyle w:val="Hyperlink"/>
            <w:noProof/>
          </w:rPr>
          <w:t>Microsoft Azure Services</w:t>
        </w:r>
        <w:r w:rsidR="00376A56">
          <w:rPr>
            <w:noProof/>
            <w:webHidden/>
          </w:rPr>
          <w:tab/>
        </w:r>
        <w:r w:rsidR="00376A56">
          <w:rPr>
            <w:noProof/>
            <w:webHidden/>
          </w:rPr>
          <w:fldChar w:fldCharType="begin"/>
        </w:r>
        <w:r w:rsidR="00376A56">
          <w:rPr>
            <w:noProof/>
            <w:webHidden/>
          </w:rPr>
          <w:instrText xml:space="preserve"> PAGEREF _Toc54695766 \h </w:instrText>
        </w:r>
        <w:r w:rsidR="00376A56">
          <w:rPr>
            <w:noProof/>
            <w:webHidden/>
          </w:rPr>
        </w:r>
        <w:r w:rsidR="00376A56">
          <w:rPr>
            <w:noProof/>
            <w:webHidden/>
          </w:rPr>
          <w:fldChar w:fldCharType="separate"/>
        </w:r>
        <w:r w:rsidR="00376A56">
          <w:rPr>
            <w:noProof/>
            <w:webHidden/>
          </w:rPr>
          <w:t>10</w:t>
        </w:r>
        <w:r w:rsidR="00376A56">
          <w:rPr>
            <w:noProof/>
            <w:webHidden/>
          </w:rPr>
          <w:fldChar w:fldCharType="end"/>
        </w:r>
      </w:hyperlink>
    </w:p>
    <w:p w14:paraId="02A74FEE" w14:textId="1E0E114F" w:rsidR="00376A56" w:rsidRDefault="005E65E1">
      <w:pPr>
        <w:pStyle w:val="TOC4"/>
        <w:rPr>
          <w:rFonts w:eastAsiaTheme="minorEastAsia"/>
          <w:smallCaps w:val="0"/>
          <w:noProof/>
          <w:sz w:val="22"/>
          <w:lang w:val="en-US" w:eastAsia="en-US" w:bidi="ar-SA"/>
        </w:rPr>
      </w:pPr>
      <w:hyperlink w:anchor="_Toc54695767" w:history="1">
        <w:r w:rsidR="00376A56" w:rsidRPr="00B642B1">
          <w:rPr>
            <w:rStyle w:val="Hyperlink"/>
            <w:noProof/>
          </w:rPr>
          <w:t>Azure DevTest Labs</w:t>
        </w:r>
        <w:r w:rsidR="00376A56">
          <w:rPr>
            <w:noProof/>
            <w:webHidden/>
          </w:rPr>
          <w:tab/>
        </w:r>
        <w:r w:rsidR="00376A56">
          <w:rPr>
            <w:noProof/>
            <w:webHidden/>
          </w:rPr>
          <w:fldChar w:fldCharType="begin"/>
        </w:r>
        <w:r w:rsidR="00376A56">
          <w:rPr>
            <w:noProof/>
            <w:webHidden/>
          </w:rPr>
          <w:instrText xml:space="preserve"> PAGEREF _Toc54695767 \h </w:instrText>
        </w:r>
        <w:r w:rsidR="00376A56">
          <w:rPr>
            <w:noProof/>
            <w:webHidden/>
          </w:rPr>
        </w:r>
        <w:r w:rsidR="00376A56">
          <w:rPr>
            <w:noProof/>
            <w:webHidden/>
          </w:rPr>
          <w:fldChar w:fldCharType="separate"/>
        </w:r>
        <w:r w:rsidR="00376A56">
          <w:rPr>
            <w:noProof/>
            <w:webHidden/>
          </w:rPr>
          <w:t>11</w:t>
        </w:r>
        <w:r w:rsidR="00376A56">
          <w:rPr>
            <w:noProof/>
            <w:webHidden/>
          </w:rPr>
          <w:fldChar w:fldCharType="end"/>
        </w:r>
      </w:hyperlink>
    </w:p>
    <w:p w14:paraId="67B2107C" w14:textId="6686F185" w:rsidR="00376A56" w:rsidRDefault="005E65E1">
      <w:pPr>
        <w:pStyle w:val="TOC4"/>
        <w:rPr>
          <w:rFonts w:eastAsiaTheme="minorEastAsia"/>
          <w:smallCaps w:val="0"/>
          <w:noProof/>
          <w:sz w:val="22"/>
          <w:lang w:val="en-US" w:eastAsia="en-US" w:bidi="ar-SA"/>
        </w:rPr>
      </w:pPr>
      <w:hyperlink w:anchor="_Toc54695768" w:history="1">
        <w:r w:rsidR="00376A56" w:rsidRPr="00B642B1">
          <w:rPr>
            <w:rStyle w:val="Hyperlink"/>
            <w:noProof/>
          </w:rPr>
          <w:t>Услуги на Azure Lab</w:t>
        </w:r>
        <w:r w:rsidR="00376A56">
          <w:rPr>
            <w:noProof/>
            <w:webHidden/>
          </w:rPr>
          <w:tab/>
        </w:r>
        <w:r w:rsidR="00376A56">
          <w:rPr>
            <w:noProof/>
            <w:webHidden/>
          </w:rPr>
          <w:fldChar w:fldCharType="begin"/>
        </w:r>
        <w:r w:rsidR="00376A56">
          <w:rPr>
            <w:noProof/>
            <w:webHidden/>
          </w:rPr>
          <w:instrText xml:space="preserve"> PAGEREF _Toc54695768 \h </w:instrText>
        </w:r>
        <w:r w:rsidR="00376A56">
          <w:rPr>
            <w:noProof/>
            <w:webHidden/>
          </w:rPr>
        </w:r>
        <w:r w:rsidR="00376A56">
          <w:rPr>
            <w:noProof/>
            <w:webHidden/>
          </w:rPr>
          <w:fldChar w:fldCharType="separate"/>
        </w:r>
        <w:r w:rsidR="00376A56">
          <w:rPr>
            <w:noProof/>
            <w:webHidden/>
          </w:rPr>
          <w:t>11</w:t>
        </w:r>
        <w:r w:rsidR="00376A56">
          <w:rPr>
            <w:noProof/>
            <w:webHidden/>
          </w:rPr>
          <w:fldChar w:fldCharType="end"/>
        </w:r>
      </w:hyperlink>
    </w:p>
    <w:p w14:paraId="352F59A3" w14:textId="4971ED96" w:rsidR="00376A56" w:rsidRDefault="005E65E1">
      <w:pPr>
        <w:pStyle w:val="TOC4"/>
        <w:rPr>
          <w:rFonts w:eastAsiaTheme="minorEastAsia"/>
          <w:smallCaps w:val="0"/>
          <w:noProof/>
          <w:sz w:val="22"/>
          <w:lang w:val="en-US" w:eastAsia="en-US" w:bidi="ar-SA"/>
        </w:rPr>
      </w:pPr>
      <w:hyperlink w:anchor="_Toc54695769" w:history="1">
        <w:r w:rsidR="00376A56" w:rsidRPr="00B642B1">
          <w:rPr>
            <w:rStyle w:val="Hyperlink"/>
            <w:noProof/>
          </w:rPr>
          <w:t>Услуга Azure Machine Learning</w:t>
        </w:r>
        <w:r w:rsidR="00376A56">
          <w:rPr>
            <w:noProof/>
            <w:webHidden/>
          </w:rPr>
          <w:tab/>
        </w:r>
        <w:r w:rsidR="00376A56">
          <w:rPr>
            <w:noProof/>
            <w:webHidden/>
          </w:rPr>
          <w:fldChar w:fldCharType="begin"/>
        </w:r>
        <w:r w:rsidR="00376A56">
          <w:rPr>
            <w:noProof/>
            <w:webHidden/>
          </w:rPr>
          <w:instrText xml:space="preserve"> PAGEREF _Toc54695769 \h </w:instrText>
        </w:r>
        <w:r w:rsidR="00376A56">
          <w:rPr>
            <w:noProof/>
            <w:webHidden/>
          </w:rPr>
        </w:r>
        <w:r w:rsidR="00376A56">
          <w:rPr>
            <w:noProof/>
            <w:webHidden/>
          </w:rPr>
          <w:fldChar w:fldCharType="separate"/>
        </w:r>
        <w:r w:rsidR="00376A56">
          <w:rPr>
            <w:noProof/>
            <w:webHidden/>
          </w:rPr>
          <w:t>12</w:t>
        </w:r>
        <w:r w:rsidR="00376A56">
          <w:rPr>
            <w:noProof/>
            <w:webHidden/>
          </w:rPr>
          <w:fldChar w:fldCharType="end"/>
        </w:r>
      </w:hyperlink>
    </w:p>
    <w:p w14:paraId="748EA4F8" w14:textId="57DC31FC" w:rsidR="00376A56" w:rsidRDefault="005E65E1">
      <w:pPr>
        <w:pStyle w:val="TOC4"/>
        <w:rPr>
          <w:rFonts w:eastAsiaTheme="minorEastAsia"/>
          <w:smallCaps w:val="0"/>
          <w:noProof/>
          <w:sz w:val="22"/>
          <w:lang w:val="en-US" w:eastAsia="en-US" w:bidi="ar-SA"/>
        </w:rPr>
      </w:pPr>
      <w:hyperlink w:anchor="_Toc54695770" w:history="1">
        <w:r w:rsidR="00376A56" w:rsidRPr="00B642B1">
          <w:rPr>
            <w:rStyle w:val="Hyperlink"/>
            <w:noProof/>
          </w:rPr>
          <w:t>Azure Maps</w:t>
        </w:r>
        <w:r w:rsidR="00376A56">
          <w:rPr>
            <w:noProof/>
            <w:webHidden/>
          </w:rPr>
          <w:tab/>
        </w:r>
        <w:r w:rsidR="00376A56">
          <w:rPr>
            <w:noProof/>
            <w:webHidden/>
          </w:rPr>
          <w:fldChar w:fldCharType="begin"/>
        </w:r>
        <w:r w:rsidR="00376A56">
          <w:rPr>
            <w:noProof/>
            <w:webHidden/>
          </w:rPr>
          <w:instrText xml:space="preserve"> PAGEREF _Toc54695770 \h </w:instrText>
        </w:r>
        <w:r w:rsidR="00376A56">
          <w:rPr>
            <w:noProof/>
            <w:webHidden/>
          </w:rPr>
        </w:r>
        <w:r w:rsidR="00376A56">
          <w:rPr>
            <w:noProof/>
            <w:webHidden/>
          </w:rPr>
          <w:fldChar w:fldCharType="separate"/>
        </w:r>
        <w:r w:rsidR="00376A56">
          <w:rPr>
            <w:noProof/>
            <w:webHidden/>
          </w:rPr>
          <w:t>12</w:t>
        </w:r>
        <w:r w:rsidR="00376A56">
          <w:rPr>
            <w:noProof/>
            <w:webHidden/>
          </w:rPr>
          <w:fldChar w:fldCharType="end"/>
        </w:r>
      </w:hyperlink>
    </w:p>
    <w:p w14:paraId="1F5BA75F" w14:textId="77883BBD" w:rsidR="00376A56" w:rsidRDefault="005E65E1">
      <w:pPr>
        <w:pStyle w:val="TOC4"/>
        <w:rPr>
          <w:rFonts w:eastAsiaTheme="minorEastAsia"/>
          <w:smallCaps w:val="0"/>
          <w:noProof/>
          <w:sz w:val="22"/>
          <w:lang w:val="en-US" w:eastAsia="en-US" w:bidi="ar-SA"/>
        </w:rPr>
      </w:pPr>
      <w:hyperlink w:anchor="_Toc54695771" w:history="1">
        <w:r w:rsidR="00376A56" w:rsidRPr="00B642B1">
          <w:rPr>
            <w:rStyle w:val="Hyperlink"/>
            <w:noProof/>
          </w:rPr>
          <w:t>Azure SQL Edge</w:t>
        </w:r>
        <w:r w:rsidR="00376A56">
          <w:rPr>
            <w:noProof/>
            <w:webHidden/>
          </w:rPr>
          <w:tab/>
        </w:r>
        <w:r w:rsidR="00376A56">
          <w:rPr>
            <w:noProof/>
            <w:webHidden/>
          </w:rPr>
          <w:fldChar w:fldCharType="begin"/>
        </w:r>
        <w:r w:rsidR="00376A56">
          <w:rPr>
            <w:noProof/>
            <w:webHidden/>
          </w:rPr>
          <w:instrText xml:space="preserve"> PAGEREF _Toc54695771 \h </w:instrText>
        </w:r>
        <w:r w:rsidR="00376A56">
          <w:rPr>
            <w:noProof/>
            <w:webHidden/>
          </w:rPr>
        </w:r>
        <w:r w:rsidR="00376A56">
          <w:rPr>
            <w:noProof/>
            <w:webHidden/>
          </w:rPr>
          <w:fldChar w:fldCharType="separate"/>
        </w:r>
        <w:r w:rsidR="00376A56">
          <w:rPr>
            <w:noProof/>
            <w:webHidden/>
          </w:rPr>
          <w:t>13</w:t>
        </w:r>
        <w:r w:rsidR="00376A56">
          <w:rPr>
            <w:noProof/>
            <w:webHidden/>
          </w:rPr>
          <w:fldChar w:fldCharType="end"/>
        </w:r>
      </w:hyperlink>
    </w:p>
    <w:p w14:paraId="1A30A2EF" w14:textId="4AC32B7F" w:rsidR="00376A56" w:rsidRDefault="005E65E1">
      <w:pPr>
        <w:pStyle w:val="TOC4"/>
        <w:rPr>
          <w:rFonts w:eastAsiaTheme="minorEastAsia"/>
          <w:smallCaps w:val="0"/>
          <w:noProof/>
          <w:sz w:val="22"/>
          <w:lang w:val="en-US" w:eastAsia="en-US" w:bidi="ar-SA"/>
        </w:rPr>
      </w:pPr>
      <w:hyperlink w:anchor="_Toc54695772" w:history="1">
        <w:r w:rsidR="00376A56" w:rsidRPr="00B642B1">
          <w:rPr>
            <w:rStyle w:val="Hyperlink"/>
            <w:noProof/>
          </w:rPr>
          <w:t>Azure Stack Hub</w:t>
        </w:r>
        <w:r w:rsidR="00376A56">
          <w:rPr>
            <w:noProof/>
            <w:webHidden/>
          </w:rPr>
          <w:tab/>
        </w:r>
        <w:r w:rsidR="00376A56">
          <w:rPr>
            <w:noProof/>
            <w:webHidden/>
          </w:rPr>
          <w:fldChar w:fldCharType="begin"/>
        </w:r>
        <w:r w:rsidR="00376A56">
          <w:rPr>
            <w:noProof/>
            <w:webHidden/>
          </w:rPr>
          <w:instrText xml:space="preserve"> PAGEREF _Toc54695772 \h </w:instrText>
        </w:r>
        <w:r w:rsidR="00376A56">
          <w:rPr>
            <w:noProof/>
            <w:webHidden/>
          </w:rPr>
        </w:r>
        <w:r w:rsidR="00376A56">
          <w:rPr>
            <w:noProof/>
            <w:webHidden/>
          </w:rPr>
          <w:fldChar w:fldCharType="separate"/>
        </w:r>
        <w:r w:rsidR="00376A56">
          <w:rPr>
            <w:noProof/>
            <w:webHidden/>
          </w:rPr>
          <w:t>13</w:t>
        </w:r>
        <w:r w:rsidR="00376A56">
          <w:rPr>
            <w:noProof/>
            <w:webHidden/>
          </w:rPr>
          <w:fldChar w:fldCharType="end"/>
        </w:r>
      </w:hyperlink>
    </w:p>
    <w:p w14:paraId="56E75FDF" w14:textId="78687A15" w:rsidR="00376A56" w:rsidRDefault="005E65E1">
      <w:pPr>
        <w:pStyle w:val="TOC4"/>
        <w:rPr>
          <w:rFonts w:eastAsiaTheme="minorEastAsia"/>
          <w:smallCaps w:val="0"/>
          <w:noProof/>
          <w:sz w:val="22"/>
          <w:lang w:val="en-US" w:eastAsia="en-US" w:bidi="ar-SA"/>
        </w:rPr>
      </w:pPr>
      <w:hyperlink w:anchor="_Toc54695773" w:history="1">
        <w:r w:rsidR="00376A56" w:rsidRPr="00B642B1">
          <w:rPr>
            <w:rStyle w:val="Hyperlink"/>
            <w:noProof/>
          </w:rPr>
          <w:t>Когнитивни услуги</w:t>
        </w:r>
        <w:r w:rsidR="00376A56">
          <w:rPr>
            <w:noProof/>
            <w:webHidden/>
          </w:rPr>
          <w:tab/>
        </w:r>
        <w:r w:rsidR="00376A56">
          <w:rPr>
            <w:noProof/>
            <w:webHidden/>
          </w:rPr>
          <w:fldChar w:fldCharType="begin"/>
        </w:r>
        <w:r w:rsidR="00376A56">
          <w:rPr>
            <w:noProof/>
            <w:webHidden/>
          </w:rPr>
          <w:instrText xml:space="preserve"> PAGEREF _Toc54695773 \h </w:instrText>
        </w:r>
        <w:r w:rsidR="00376A56">
          <w:rPr>
            <w:noProof/>
            <w:webHidden/>
          </w:rPr>
        </w:r>
        <w:r w:rsidR="00376A56">
          <w:rPr>
            <w:noProof/>
            <w:webHidden/>
          </w:rPr>
          <w:fldChar w:fldCharType="separate"/>
        </w:r>
        <w:r w:rsidR="00376A56">
          <w:rPr>
            <w:noProof/>
            <w:webHidden/>
          </w:rPr>
          <w:t>14</w:t>
        </w:r>
        <w:r w:rsidR="00376A56">
          <w:rPr>
            <w:noProof/>
            <w:webHidden/>
          </w:rPr>
          <w:fldChar w:fldCharType="end"/>
        </w:r>
      </w:hyperlink>
    </w:p>
    <w:p w14:paraId="0555DEEF" w14:textId="3B792044" w:rsidR="00376A56" w:rsidRDefault="005E65E1">
      <w:pPr>
        <w:pStyle w:val="TOC4"/>
        <w:rPr>
          <w:rFonts w:eastAsiaTheme="minorEastAsia"/>
          <w:smallCaps w:val="0"/>
          <w:noProof/>
          <w:sz w:val="22"/>
          <w:lang w:val="en-US" w:eastAsia="en-US" w:bidi="ar-SA"/>
        </w:rPr>
      </w:pPr>
      <w:hyperlink w:anchor="_Toc54695774" w:history="1">
        <w:r w:rsidR="00376A56" w:rsidRPr="00B642B1">
          <w:rPr>
            <w:rStyle w:val="Hyperlink"/>
            <w:noProof/>
          </w:rPr>
          <w:t>Microsoft Геномика</w:t>
        </w:r>
        <w:r w:rsidR="00376A56">
          <w:rPr>
            <w:noProof/>
            <w:webHidden/>
          </w:rPr>
          <w:tab/>
        </w:r>
        <w:r w:rsidR="00376A56">
          <w:rPr>
            <w:noProof/>
            <w:webHidden/>
          </w:rPr>
          <w:fldChar w:fldCharType="begin"/>
        </w:r>
        <w:r w:rsidR="00376A56">
          <w:rPr>
            <w:noProof/>
            <w:webHidden/>
          </w:rPr>
          <w:instrText xml:space="preserve"> PAGEREF _Toc54695774 \h </w:instrText>
        </w:r>
        <w:r w:rsidR="00376A56">
          <w:rPr>
            <w:noProof/>
            <w:webHidden/>
          </w:rPr>
        </w:r>
        <w:r w:rsidR="00376A56">
          <w:rPr>
            <w:noProof/>
            <w:webHidden/>
          </w:rPr>
          <w:fldChar w:fldCharType="separate"/>
        </w:r>
        <w:r w:rsidR="00376A56">
          <w:rPr>
            <w:noProof/>
            <w:webHidden/>
          </w:rPr>
          <w:t>14</w:t>
        </w:r>
        <w:r w:rsidR="00376A56">
          <w:rPr>
            <w:noProof/>
            <w:webHidden/>
          </w:rPr>
          <w:fldChar w:fldCharType="end"/>
        </w:r>
      </w:hyperlink>
    </w:p>
    <w:p w14:paraId="4A562009" w14:textId="163BF58F" w:rsidR="00376A56" w:rsidRDefault="005E65E1">
      <w:pPr>
        <w:pStyle w:val="TOC4"/>
        <w:rPr>
          <w:rFonts w:eastAsiaTheme="minorEastAsia"/>
          <w:smallCaps w:val="0"/>
          <w:noProof/>
          <w:sz w:val="22"/>
          <w:lang w:val="en-US" w:eastAsia="en-US" w:bidi="ar-SA"/>
        </w:rPr>
      </w:pPr>
      <w:hyperlink w:anchor="_Toc54695775" w:history="1">
        <w:r w:rsidR="00376A56" w:rsidRPr="00B642B1">
          <w:rPr>
            <w:rStyle w:val="Hyperlink"/>
            <w:noProof/>
          </w:rPr>
          <w:t>Център за приложения Visual Studio</w:t>
        </w:r>
        <w:r w:rsidR="00376A56">
          <w:rPr>
            <w:noProof/>
            <w:webHidden/>
          </w:rPr>
          <w:tab/>
        </w:r>
        <w:r w:rsidR="00376A56">
          <w:rPr>
            <w:noProof/>
            <w:webHidden/>
          </w:rPr>
          <w:fldChar w:fldCharType="begin"/>
        </w:r>
        <w:r w:rsidR="00376A56">
          <w:rPr>
            <w:noProof/>
            <w:webHidden/>
          </w:rPr>
          <w:instrText xml:space="preserve"> PAGEREF _Toc54695775 \h </w:instrText>
        </w:r>
        <w:r w:rsidR="00376A56">
          <w:rPr>
            <w:noProof/>
            <w:webHidden/>
          </w:rPr>
        </w:r>
        <w:r w:rsidR="00376A56">
          <w:rPr>
            <w:noProof/>
            <w:webHidden/>
          </w:rPr>
          <w:fldChar w:fldCharType="separate"/>
        </w:r>
        <w:r w:rsidR="00376A56">
          <w:rPr>
            <w:noProof/>
            <w:webHidden/>
          </w:rPr>
          <w:t>15</w:t>
        </w:r>
        <w:r w:rsidR="00376A56">
          <w:rPr>
            <w:noProof/>
            <w:webHidden/>
          </w:rPr>
          <w:fldChar w:fldCharType="end"/>
        </w:r>
      </w:hyperlink>
    </w:p>
    <w:p w14:paraId="6517CF5C" w14:textId="55333410" w:rsidR="00376A56" w:rsidRDefault="005E65E1">
      <w:pPr>
        <w:pStyle w:val="TOC2"/>
        <w:tabs>
          <w:tab w:val="right" w:leader="dot" w:pos="5030"/>
        </w:tabs>
        <w:rPr>
          <w:rFonts w:eastAsiaTheme="minorEastAsia"/>
          <w:b w:val="0"/>
          <w:smallCaps w:val="0"/>
          <w:noProof/>
          <w:sz w:val="22"/>
          <w:lang w:val="en-US" w:eastAsia="en-US" w:bidi="ar-SA"/>
        </w:rPr>
      </w:pPr>
      <w:hyperlink w:anchor="_Toc54695776" w:history="1">
        <w:r w:rsidR="00376A56" w:rsidRPr="00B642B1">
          <w:rPr>
            <w:rStyle w:val="Hyperlink"/>
            <w:noProof/>
          </w:rPr>
          <w:t>Планове за Microsoft Azure</w:t>
        </w:r>
        <w:r w:rsidR="00376A56">
          <w:rPr>
            <w:noProof/>
            <w:webHidden/>
          </w:rPr>
          <w:tab/>
        </w:r>
        <w:r w:rsidR="00376A56">
          <w:rPr>
            <w:noProof/>
            <w:webHidden/>
          </w:rPr>
          <w:fldChar w:fldCharType="begin"/>
        </w:r>
        <w:r w:rsidR="00376A56">
          <w:rPr>
            <w:noProof/>
            <w:webHidden/>
          </w:rPr>
          <w:instrText xml:space="preserve"> PAGEREF _Toc54695776 \h </w:instrText>
        </w:r>
        <w:r w:rsidR="00376A56">
          <w:rPr>
            <w:noProof/>
            <w:webHidden/>
          </w:rPr>
        </w:r>
        <w:r w:rsidR="00376A56">
          <w:rPr>
            <w:noProof/>
            <w:webHidden/>
          </w:rPr>
          <w:fldChar w:fldCharType="separate"/>
        </w:r>
        <w:r w:rsidR="00376A56">
          <w:rPr>
            <w:noProof/>
            <w:webHidden/>
          </w:rPr>
          <w:t>15</w:t>
        </w:r>
        <w:r w:rsidR="00376A56">
          <w:rPr>
            <w:noProof/>
            <w:webHidden/>
          </w:rPr>
          <w:fldChar w:fldCharType="end"/>
        </w:r>
      </w:hyperlink>
    </w:p>
    <w:p w14:paraId="5D7AF14F" w14:textId="6C97DD15" w:rsidR="00376A56" w:rsidRDefault="005E65E1">
      <w:pPr>
        <w:pStyle w:val="TOC4"/>
        <w:rPr>
          <w:rFonts w:eastAsiaTheme="minorEastAsia"/>
          <w:smallCaps w:val="0"/>
          <w:noProof/>
          <w:sz w:val="22"/>
          <w:lang w:val="en-US" w:eastAsia="en-US" w:bidi="ar-SA"/>
        </w:rPr>
      </w:pPr>
      <w:hyperlink w:anchor="_Toc54695777" w:history="1">
        <w:r w:rsidR="00376A56" w:rsidRPr="00B642B1">
          <w:rPr>
            <w:rStyle w:val="Hyperlink"/>
            <w:noProof/>
          </w:rPr>
          <w:t>Azure</w:t>
        </w:r>
        <w:r w:rsidR="00376A56" w:rsidRPr="00B642B1">
          <w:rPr>
            <w:rStyle w:val="Hyperlink"/>
            <w:noProof/>
            <w:lang w:val="ru-RU"/>
          </w:rPr>
          <w:t xml:space="preserve"> </w:t>
        </w:r>
        <w:r w:rsidR="00376A56" w:rsidRPr="00B642B1">
          <w:rPr>
            <w:rStyle w:val="Hyperlink"/>
            <w:noProof/>
          </w:rPr>
          <w:t>Active</w:t>
        </w:r>
        <w:r w:rsidR="00376A56" w:rsidRPr="00B642B1">
          <w:rPr>
            <w:rStyle w:val="Hyperlink"/>
            <w:noProof/>
            <w:lang w:val="ru-RU"/>
          </w:rPr>
          <w:t xml:space="preserve"> </w:t>
        </w:r>
        <w:r w:rsidR="00376A56" w:rsidRPr="00B642B1">
          <w:rPr>
            <w:rStyle w:val="Hyperlink"/>
            <w:noProof/>
          </w:rPr>
          <w:t>Directory</w:t>
        </w:r>
        <w:r w:rsidR="00376A56" w:rsidRPr="00B642B1">
          <w:rPr>
            <w:rStyle w:val="Hyperlink"/>
            <w:noProof/>
            <w:lang w:val="ru-RU"/>
          </w:rPr>
          <w:t xml:space="preserve"> </w:t>
        </w:r>
        <w:r w:rsidR="00376A56" w:rsidRPr="00B642B1">
          <w:rPr>
            <w:rStyle w:val="Hyperlink"/>
            <w:noProof/>
          </w:rPr>
          <w:t>Basic</w:t>
        </w:r>
        <w:r w:rsidR="00376A56">
          <w:rPr>
            <w:noProof/>
            <w:webHidden/>
          </w:rPr>
          <w:tab/>
        </w:r>
        <w:r w:rsidR="00376A56">
          <w:rPr>
            <w:noProof/>
            <w:webHidden/>
          </w:rPr>
          <w:fldChar w:fldCharType="begin"/>
        </w:r>
        <w:r w:rsidR="00376A56">
          <w:rPr>
            <w:noProof/>
            <w:webHidden/>
          </w:rPr>
          <w:instrText xml:space="preserve"> PAGEREF _Toc54695777 \h </w:instrText>
        </w:r>
        <w:r w:rsidR="00376A56">
          <w:rPr>
            <w:noProof/>
            <w:webHidden/>
          </w:rPr>
        </w:r>
        <w:r w:rsidR="00376A56">
          <w:rPr>
            <w:noProof/>
            <w:webHidden/>
          </w:rPr>
          <w:fldChar w:fldCharType="separate"/>
        </w:r>
        <w:r w:rsidR="00376A56">
          <w:rPr>
            <w:noProof/>
            <w:webHidden/>
          </w:rPr>
          <w:t>15</w:t>
        </w:r>
        <w:r w:rsidR="00376A56">
          <w:rPr>
            <w:noProof/>
            <w:webHidden/>
          </w:rPr>
          <w:fldChar w:fldCharType="end"/>
        </w:r>
      </w:hyperlink>
    </w:p>
    <w:p w14:paraId="50884B53" w14:textId="61404674" w:rsidR="00376A56" w:rsidRDefault="005E65E1">
      <w:pPr>
        <w:pStyle w:val="TOC4"/>
        <w:rPr>
          <w:rFonts w:eastAsiaTheme="minorEastAsia"/>
          <w:smallCaps w:val="0"/>
          <w:noProof/>
          <w:sz w:val="22"/>
          <w:lang w:val="en-US" w:eastAsia="en-US" w:bidi="ar-SA"/>
        </w:rPr>
      </w:pPr>
      <w:hyperlink w:anchor="_Toc54695778" w:history="1">
        <w:r w:rsidR="00376A56" w:rsidRPr="00B642B1">
          <w:rPr>
            <w:rStyle w:val="Hyperlink"/>
            <w:noProof/>
          </w:rPr>
          <w:t>Azure Active Directory Premium</w:t>
        </w:r>
        <w:r w:rsidR="00376A56">
          <w:rPr>
            <w:noProof/>
            <w:webHidden/>
          </w:rPr>
          <w:tab/>
        </w:r>
        <w:r w:rsidR="00376A56">
          <w:rPr>
            <w:noProof/>
            <w:webHidden/>
          </w:rPr>
          <w:fldChar w:fldCharType="begin"/>
        </w:r>
        <w:r w:rsidR="00376A56">
          <w:rPr>
            <w:noProof/>
            <w:webHidden/>
          </w:rPr>
          <w:instrText xml:space="preserve"> PAGEREF _Toc54695778 \h </w:instrText>
        </w:r>
        <w:r w:rsidR="00376A56">
          <w:rPr>
            <w:noProof/>
            <w:webHidden/>
          </w:rPr>
        </w:r>
        <w:r w:rsidR="00376A56">
          <w:rPr>
            <w:noProof/>
            <w:webHidden/>
          </w:rPr>
          <w:fldChar w:fldCharType="separate"/>
        </w:r>
        <w:r w:rsidR="00376A56">
          <w:rPr>
            <w:noProof/>
            <w:webHidden/>
          </w:rPr>
          <w:t>15</w:t>
        </w:r>
        <w:r w:rsidR="00376A56">
          <w:rPr>
            <w:noProof/>
            <w:webHidden/>
          </w:rPr>
          <w:fldChar w:fldCharType="end"/>
        </w:r>
      </w:hyperlink>
    </w:p>
    <w:p w14:paraId="17BE9103" w14:textId="5EC6B12B" w:rsidR="00376A56" w:rsidRDefault="005E65E1">
      <w:pPr>
        <w:pStyle w:val="TOC4"/>
        <w:rPr>
          <w:rFonts w:eastAsiaTheme="minorEastAsia"/>
          <w:smallCaps w:val="0"/>
          <w:noProof/>
          <w:sz w:val="22"/>
          <w:lang w:val="en-US" w:eastAsia="en-US" w:bidi="ar-SA"/>
        </w:rPr>
      </w:pPr>
      <w:hyperlink w:anchor="_Toc54695779" w:history="1">
        <w:r w:rsidR="00376A56" w:rsidRPr="00B642B1">
          <w:rPr>
            <w:rStyle w:val="Hyperlink"/>
            <w:noProof/>
          </w:rPr>
          <w:t>Azure Information Protection Premium</w:t>
        </w:r>
        <w:r w:rsidR="00376A56">
          <w:rPr>
            <w:noProof/>
            <w:webHidden/>
          </w:rPr>
          <w:tab/>
        </w:r>
        <w:r w:rsidR="00376A56">
          <w:rPr>
            <w:noProof/>
            <w:webHidden/>
          </w:rPr>
          <w:fldChar w:fldCharType="begin"/>
        </w:r>
        <w:r w:rsidR="00376A56">
          <w:rPr>
            <w:noProof/>
            <w:webHidden/>
          </w:rPr>
          <w:instrText xml:space="preserve"> PAGEREF _Toc54695779 \h </w:instrText>
        </w:r>
        <w:r w:rsidR="00376A56">
          <w:rPr>
            <w:noProof/>
            <w:webHidden/>
          </w:rPr>
        </w:r>
        <w:r w:rsidR="00376A56">
          <w:rPr>
            <w:noProof/>
            <w:webHidden/>
          </w:rPr>
          <w:fldChar w:fldCharType="separate"/>
        </w:r>
        <w:r w:rsidR="00376A56">
          <w:rPr>
            <w:noProof/>
            <w:webHidden/>
          </w:rPr>
          <w:t>16</w:t>
        </w:r>
        <w:r w:rsidR="00376A56">
          <w:rPr>
            <w:noProof/>
            <w:webHidden/>
          </w:rPr>
          <w:fldChar w:fldCharType="end"/>
        </w:r>
      </w:hyperlink>
    </w:p>
    <w:p w14:paraId="04CDDC1D" w14:textId="3F83D79F" w:rsidR="00376A56" w:rsidRDefault="005E65E1">
      <w:pPr>
        <w:pStyle w:val="TOC2"/>
        <w:tabs>
          <w:tab w:val="right" w:leader="dot" w:pos="5030"/>
        </w:tabs>
        <w:rPr>
          <w:rFonts w:eastAsiaTheme="minorEastAsia"/>
          <w:b w:val="0"/>
          <w:smallCaps w:val="0"/>
          <w:noProof/>
          <w:sz w:val="22"/>
          <w:lang w:val="en-US" w:eastAsia="en-US" w:bidi="ar-SA"/>
        </w:rPr>
      </w:pPr>
      <w:hyperlink w:anchor="_Toc54695780" w:history="1">
        <w:r w:rsidR="00376A56" w:rsidRPr="00B642B1">
          <w:rPr>
            <w:rStyle w:val="Hyperlink"/>
            <w:noProof/>
          </w:rPr>
          <w:t>Услуги на Microsoft Dynamics 365</w:t>
        </w:r>
        <w:r w:rsidR="00376A56">
          <w:rPr>
            <w:noProof/>
            <w:webHidden/>
          </w:rPr>
          <w:tab/>
        </w:r>
        <w:r w:rsidR="00376A56">
          <w:rPr>
            <w:noProof/>
            <w:webHidden/>
          </w:rPr>
          <w:fldChar w:fldCharType="begin"/>
        </w:r>
        <w:r w:rsidR="00376A56">
          <w:rPr>
            <w:noProof/>
            <w:webHidden/>
          </w:rPr>
          <w:instrText xml:space="preserve"> PAGEREF _Toc54695780 \h </w:instrText>
        </w:r>
        <w:r w:rsidR="00376A56">
          <w:rPr>
            <w:noProof/>
            <w:webHidden/>
          </w:rPr>
        </w:r>
        <w:r w:rsidR="00376A56">
          <w:rPr>
            <w:noProof/>
            <w:webHidden/>
          </w:rPr>
          <w:fldChar w:fldCharType="separate"/>
        </w:r>
        <w:r w:rsidR="00376A56">
          <w:rPr>
            <w:noProof/>
            <w:webHidden/>
          </w:rPr>
          <w:t>16</w:t>
        </w:r>
        <w:r w:rsidR="00376A56">
          <w:rPr>
            <w:noProof/>
            <w:webHidden/>
          </w:rPr>
          <w:fldChar w:fldCharType="end"/>
        </w:r>
      </w:hyperlink>
    </w:p>
    <w:p w14:paraId="6881E49A" w14:textId="7997D554" w:rsidR="00376A56" w:rsidRDefault="005E65E1">
      <w:pPr>
        <w:pStyle w:val="TOC2"/>
        <w:tabs>
          <w:tab w:val="right" w:leader="dot" w:pos="5030"/>
        </w:tabs>
        <w:rPr>
          <w:rFonts w:eastAsiaTheme="minorEastAsia"/>
          <w:b w:val="0"/>
          <w:smallCaps w:val="0"/>
          <w:noProof/>
          <w:sz w:val="22"/>
          <w:lang w:val="en-US" w:eastAsia="en-US" w:bidi="ar-SA"/>
        </w:rPr>
      </w:pPr>
      <w:hyperlink w:anchor="_Toc54695781" w:history="1">
        <w:r w:rsidR="00376A56" w:rsidRPr="00B642B1">
          <w:rPr>
            <w:rStyle w:val="Hyperlink"/>
            <w:noProof/>
            <w:lang w:val="ru-RU"/>
          </w:rPr>
          <w:t xml:space="preserve">Услуги на </w:t>
        </w:r>
        <w:r w:rsidR="00376A56" w:rsidRPr="00B642B1">
          <w:rPr>
            <w:rStyle w:val="Hyperlink"/>
            <w:noProof/>
          </w:rPr>
          <w:t>Office</w:t>
        </w:r>
        <w:r w:rsidR="00376A56" w:rsidRPr="00B642B1">
          <w:rPr>
            <w:rStyle w:val="Hyperlink"/>
            <w:noProof/>
            <w:lang w:val="ru-RU"/>
          </w:rPr>
          <w:t xml:space="preserve"> 365</w:t>
        </w:r>
        <w:r w:rsidR="00376A56">
          <w:rPr>
            <w:noProof/>
            <w:webHidden/>
          </w:rPr>
          <w:tab/>
        </w:r>
        <w:r w:rsidR="00376A56">
          <w:rPr>
            <w:noProof/>
            <w:webHidden/>
          </w:rPr>
          <w:fldChar w:fldCharType="begin"/>
        </w:r>
        <w:r w:rsidR="00376A56">
          <w:rPr>
            <w:noProof/>
            <w:webHidden/>
          </w:rPr>
          <w:instrText xml:space="preserve"> PAGEREF _Toc54695781 \h </w:instrText>
        </w:r>
        <w:r w:rsidR="00376A56">
          <w:rPr>
            <w:noProof/>
            <w:webHidden/>
          </w:rPr>
        </w:r>
        <w:r w:rsidR="00376A56">
          <w:rPr>
            <w:noProof/>
            <w:webHidden/>
          </w:rPr>
          <w:fldChar w:fldCharType="separate"/>
        </w:r>
        <w:r w:rsidR="00376A56">
          <w:rPr>
            <w:noProof/>
            <w:webHidden/>
          </w:rPr>
          <w:t>18</w:t>
        </w:r>
        <w:r w:rsidR="00376A56">
          <w:rPr>
            <w:noProof/>
            <w:webHidden/>
          </w:rPr>
          <w:fldChar w:fldCharType="end"/>
        </w:r>
      </w:hyperlink>
    </w:p>
    <w:p w14:paraId="5A2BDE41" w14:textId="039707F4" w:rsidR="00376A56" w:rsidRDefault="005E65E1">
      <w:pPr>
        <w:pStyle w:val="TOC4"/>
        <w:rPr>
          <w:rFonts w:eastAsiaTheme="minorEastAsia"/>
          <w:smallCaps w:val="0"/>
          <w:noProof/>
          <w:sz w:val="22"/>
          <w:lang w:val="en-US" w:eastAsia="en-US" w:bidi="ar-SA"/>
        </w:rPr>
      </w:pPr>
      <w:hyperlink w:anchor="_Toc54695782" w:history="1">
        <w:r w:rsidR="00376A56" w:rsidRPr="00B642B1">
          <w:rPr>
            <w:rStyle w:val="Hyperlink"/>
            <w:noProof/>
          </w:rPr>
          <w:t>Аудио услуги</w:t>
        </w:r>
        <w:r w:rsidR="00376A56">
          <w:rPr>
            <w:noProof/>
            <w:webHidden/>
          </w:rPr>
          <w:tab/>
        </w:r>
        <w:r w:rsidR="00376A56">
          <w:rPr>
            <w:noProof/>
            <w:webHidden/>
          </w:rPr>
          <w:fldChar w:fldCharType="begin"/>
        </w:r>
        <w:r w:rsidR="00376A56">
          <w:rPr>
            <w:noProof/>
            <w:webHidden/>
          </w:rPr>
          <w:instrText xml:space="preserve"> PAGEREF _Toc54695782 \h </w:instrText>
        </w:r>
        <w:r w:rsidR="00376A56">
          <w:rPr>
            <w:noProof/>
            <w:webHidden/>
          </w:rPr>
        </w:r>
        <w:r w:rsidR="00376A56">
          <w:rPr>
            <w:noProof/>
            <w:webHidden/>
          </w:rPr>
          <w:fldChar w:fldCharType="separate"/>
        </w:r>
        <w:r w:rsidR="00376A56">
          <w:rPr>
            <w:noProof/>
            <w:webHidden/>
          </w:rPr>
          <w:t>19</w:t>
        </w:r>
        <w:r w:rsidR="00376A56">
          <w:rPr>
            <w:noProof/>
            <w:webHidden/>
          </w:rPr>
          <w:fldChar w:fldCharType="end"/>
        </w:r>
      </w:hyperlink>
    </w:p>
    <w:p w14:paraId="5FFA5C8C" w14:textId="5E74A093" w:rsidR="00376A56" w:rsidRDefault="005E65E1">
      <w:pPr>
        <w:pStyle w:val="TOC4"/>
        <w:rPr>
          <w:rFonts w:eastAsiaTheme="minorEastAsia"/>
          <w:smallCaps w:val="0"/>
          <w:noProof/>
          <w:sz w:val="22"/>
          <w:lang w:val="en-US" w:eastAsia="en-US" w:bidi="ar-SA"/>
        </w:rPr>
      </w:pPr>
      <w:hyperlink w:anchor="_Toc54695783" w:history="1">
        <w:r w:rsidR="00376A56" w:rsidRPr="00B642B1">
          <w:rPr>
            <w:rStyle w:val="Hyperlink"/>
            <w:noProof/>
          </w:rPr>
          <w:t>Exchange Online</w:t>
        </w:r>
        <w:r w:rsidR="00376A56">
          <w:rPr>
            <w:noProof/>
            <w:webHidden/>
          </w:rPr>
          <w:tab/>
        </w:r>
        <w:r w:rsidR="00376A56">
          <w:rPr>
            <w:noProof/>
            <w:webHidden/>
          </w:rPr>
          <w:fldChar w:fldCharType="begin"/>
        </w:r>
        <w:r w:rsidR="00376A56">
          <w:rPr>
            <w:noProof/>
            <w:webHidden/>
          </w:rPr>
          <w:instrText xml:space="preserve"> PAGEREF _Toc54695783 \h </w:instrText>
        </w:r>
        <w:r w:rsidR="00376A56">
          <w:rPr>
            <w:noProof/>
            <w:webHidden/>
          </w:rPr>
        </w:r>
        <w:r w:rsidR="00376A56">
          <w:rPr>
            <w:noProof/>
            <w:webHidden/>
          </w:rPr>
          <w:fldChar w:fldCharType="separate"/>
        </w:r>
        <w:r w:rsidR="00376A56">
          <w:rPr>
            <w:noProof/>
            <w:webHidden/>
          </w:rPr>
          <w:t>20</w:t>
        </w:r>
        <w:r w:rsidR="00376A56">
          <w:rPr>
            <w:noProof/>
            <w:webHidden/>
          </w:rPr>
          <w:fldChar w:fldCharType="end"/>
        </w:r>
      </w:hyperlink>
    </w:p>
    <w:p w14:paraId="22BD4725" w14:textId="6D0C27E6" w:rsidR="00376A56" w:rsidRDefault="005E65E1">
      <w:pPr>
        <w:pStyle w:val="TOC4"/>
        <w:rPr>
          <w:rFonts w:eastAsiaTheme="minorEastAsia"/>
          <w:smallCaps w:val="0"/>
          <w:noProof/>
          <w:sz w:val="22"/>
          <w:lang w:val="en-US" w:eastAsia="en-US" w:bidi="ar-SA"/>
        </w:rPr>
      </w:pPr>
      <w:hyperlink w:anchor="_Toc54695784" w:history="1">
        <w:r w:rsidR="00376A56" w:rsidRPr="00B642B1">
          <w:rPr>
            <w:rStyle w:val="Hyperlink"/>
            <w:noProof/>
          </w:rPr>
          <w:t>Microsoft Stream</w:t>
        </w:r>
        <w:r w:rsidR="00376A56">
          <w:rPr>
            <w:noProof/>
            <w:webHidden/>
          </w:rPr>
          <w:tab/>
        </w:r>
        <w:r w:rsidR="00376A56">
          <w:rPr>
            <w:noProof/>
            <w:webHidden/>
          </w:rPr>
          <w:fldChar w:fldCharType="begin"/>
        </w:r>
        <w:r w:rsidR="00376A56">
          <w:rPr>
            <w:noProof/>
            <w:webHidden/>
          </w:rPr>
          <w:instrText xml:space="preserve"> PAGEREF _Toc54695784 \h </w:instrText>
        </w:r>
        <w:r w:rsidR="00376A56">
          <w:rPr>
            <w:noProof/>
            <w:webHidden/>
          </w:rPr>
        </w:r>
        <w:r w:rsidR="00376A56">
          <w:rPr>
            <w:noProof/>
            <w:webHidden/>
          </w:rPr>
          <w:fldChar w:fldCharType="separate"/>
        </w:r>
        <w:r w:rsidR="00376A56">
          <w:rPr>
            <w:noProof/>
            <w:webHidden/>
          </w:rPr>
          <w:t>21</w:t>
        </w:r>
        <w:r w:rsidR="00376A56">
          <w:rPr>
            <w:noProof/>
            <w:webHidden/>
          </w:rPr>
          <w:fldChar w:fldCharType="end"/>
        </w:r>
      </w:hyperlink>
    </w:p>
    <w:p w14:paraId="525F1994" w14:textId="777EAF23" w:rsidR="00376A56" w:rsidRDefault="005E65E1">
      <w:pPr>
        <w:pStyle w:val="TOC4"/>
        <w:rPr>
          <w:rFonts w:eastAsiaTheme="minorEastAsia"/>
          <w:smallCaps w:val="0"/>
          <w:noProof/>
          <w:sz w:val="22"/>
          <w:lang w:val="en-US" w:eastAsia="en-US" w:bidi="ar-SA"/>
        </w:rPr>
      </w:pPr>
      <w:hyperlink w:anchor="_Toc54695785" w:history="1">
        <w:r w:rsidR="00376A56" w:rsidRPr="00B642B1">
          <w:rPr>
            <w:rStyle w:val="Hyperlink"/>
            <w:noProof/>
          </w:rPr>
          <w:t>Microsoft Teams</w:t>
        </w:r>
        <w:r w:rsidR="00376A56">
          <w:rPr>
            <w:noProof/>
            <w:webHidden/>
          </w:rPr>
          <w:tab/>
        </w:r>
        <w:r w:rsidR="00376A56">
          <w:rPr>
            <w:noProof/>
            <w:webHidden/>
          </w:rPr>
          <w:fldChar w:fldCharType="begin"/>
        </w:r>
        <w:r w:rsidR="00376A56">
          <w:rPr>
            <w:noProof/>
            <w:webHidden/>
          </w:rPr>
          <w:instrText xml:space="preserve"> PAGEREF _Toc54695785 \h </w:instrText>
        </w:r>
        <w:r w:rsidR="00376A56">
          <w:rPr>
            <w:noProof/>
            <w:webHidden/>
          </w:rPr>
        </w:r>
        <w:r w:rsidR="00376A56">
          <w:rPr>
            <w:noProof/>
            <w:webHidden/>
          </w:rPr>
          <w:fldChar w:fldCharType="separate"/>
        </w:r>
        <w:r w:rsidR="00376A56">
          <w:rPr>
            <w:noProof/>
            <w:webHidden/>
          </w:rPr>
          <w:t>22</w:t>
        </w:r>
        <w:r w:rsidR="00376A56">
          <w:rPr>
            <w:noProof/>
            <w:webHidden/>
          </w:rPr>
          <w:fldChar w:fldCharType="end"/>
        </w:r>
      </w:hyperlink>
    </w:p>
    <w:p w14:paraId="25651304" w14:textId="72CCD50D" w:rsidR="00376A56" w:rsidRDefault="005E65E1">
      <w:pPr>
        <w:pStyle w:val="TOC4"/>
        <w:rPr>
          <w:rFonts w:eastAsiaTheme="minorEastAsia"/>
          <w:smallCaps w:val="0"/>
          <w:noProof/>
          <w:sz w:val="22"/>
          <w:lang w:val="en-US" w:eastAsia="en-US" w:bidi="ar-SA"/>
        </w:rPr>
      </w:pPr>
      <w:hyperlink w:anchor="_Toc54695786" w:history="1">
        <w:r w:rsidR="00376A56" w:rsidRPr="00B642B1">
          <w:rPr>
            <w:rStyle w:val="Hyperlink"/>
            <w:noProof/>
          </w:rPr>
          <w:t>Приложения на Microsoft 365</w:t>
        </w:r>
        <w:r w:rsidR="00376A56">
          <w:rPr>
            <w:noProof/>
            <w:webHidden/>
          </w:rPr>
          <w:tab/>
        </w:r>
        <w:r w:rsidR="00376A56">
          <w:rPr>
            <w:noProof/>
            <w:webHidden/>
          </w:rPr>
          <w:fldChar w:fldCharType="begin"/>
        </w:r>
        <w:r w:rsidR="00376A56">
          <w:rPr>
            <w:noProof/>
            <w:webHidden/>
          </w:rPr>
          <w:instrText xml:space="preserve"> PAGEREF _Toc54695786 \h </w:instrText>
        </w:r>
        <w:r w:rsidR="00376A56">
          <w:rPr>
            <w:noProof/>
            <w:webHidden/>
          </w:rPr>
        </w:r>
        <w:r w:rsidR="00376A56">
          <w:rPr>
            <w:noProof/>
            <w:webHidden/>
          </w:rPr>
          <w:fldChar w:fldCharType="separate"/>
        </w:r>
        <w:r w:rsidR="00376A56">
          <w:rPr>
            <w:noProof/>
            <w:webHidden/>
          </w:rPr>
          <w:t>22</w:t>
        </w:r>
        <w:r w:rsidR="00376A56">
          <w:rPr>
            <w:noProof/>
            <w:webHidden/>
          </w:rPr>
          <w:fldChar w:fldCharType="end"/>
        </w:r>
      </w:hyperlink>
    </w:p>
    <w:p w14:paraId="31974889" w14:textId="7808CB79" w:rsidR="00376A56" w:rsidRDefault="005E65E1">
      <w:pPr>
        <w:pStyle w:val="TOC4"/>
        <w:rPr>
          <w:rFonts w:eastAsiaTheme="minorEastAsia"/>
          <w:smallCaps w:val="0"/>
          <w:noProof/>
          <w:sz w:val="22"/>
          <w:lang w:val="en-US" w:eastAsia="en-US" w:bidi="ar-SA"/>
        </w:rPr>
      </w:pPr>
      <w:hyperlink w:anchor="_Toc54695787" w:history="1">
        <w:r w:rsidR="00376A56" w:rsidRPr="00B642B1">
          <w:rPr>
            <w:rStyle w:val="Hyperlink"/>
            <w:noProof/>
          </w:rPr>
          <w:t>Office</w:t>
        </w:r>
        <w:r w:rsidR="00376A56" w:rsidRPr="00B642B1">
          <w:rPr>
            <w:rStyle w:val="Hyperlink"/>
            <w:noProof/>
            <w:lang w:val="ru-RU"/>
          </w:rPr>
          <w:t xml:space="preserve"> </w:t>
        </w:r>
        <w:r w:rsidR="00376A56" w:rsidRPr="00B642B1">
          <w:rPr>
            <w:rStyle w:val="Hyperlink"/>
            <w:noProof/>
          </w:rPr>
          <w:t>за уеб</w:t>
        </w:r>
        <w:r w:rsidR="00376A56">
          <w:rPr>
            <w:noProof/>
            <w:webHidden/>
          </w:rPr>
          <w:tab/>
        </w:r>
        <w:r w:rsidR="00376A56">
          <w:rPr>
            <w:noProof/>
            <w:webHidden/>
          </w:rPr>
          <w:fldChar w:fldCharType="begin"/>
        </w:r>
        <w:r w:rsidR="00376A56">
          <w:rPr>
            <w:noProof/>
            <w:webHidden/>
          </w:rPr>
          <w:instrText xml:space="preserve"> PAGEREF _Toc54695787 \h </w:instrText>
        </w:r>
        <w:r w:rsidR="00376A56">
          <w:rPr>
            <w:noProof/>
            <w:webHidden/>
          </w:rPr>
        </w:r>
        <w:r w:rsidR="00376A56">
          <w:rPr>
            <w:noProof/>
            <w:webHidden/>
          </w:rPr>
          <w:fldChar w:fldCharType="separate"/>
        </w:r>
        <w:r w:rsidR="00376A56">
          <w:rPr>
            <w:noProof/>
            <w:webHidden/>
          </w:rPr>
          <w:t>23</w:t>
        </w:r>
        <w:r w:rsidR="00376A56">
          <w:rPr>
            <w:noProof/>
            <w:webHidden/>
          </w:rPr>
          <w:fldChar w:fldCharType="end"/>
        </w:r>
      </w:hyperlink>
    </w:p>
    <w:p w14:paraId="13C67F92" w14:textId="5948D337" w:rsidR="00376A56" w:rsidRDefault="005E65E1">
      <w:pPr>
        <w:pStyle w:val="TOC4"/>
        <w:rPr>
          <w:rFonts w:eastAsiaTheme="minorEastAsia"/>
          <w:smallCaps w:val="0"/>
          <w:noProof/>
          <w:sz w:val="22"/>
          <w:lang w:val="en-US" w:eastAsia="en-US" w:bidi="ar-SA"/>
        </w:rPr>
      </w:pPr>
      <w:hyperlink w:anchor="_Toc54695788" w:history="1">
        <w:r w:rsidR="00376A56" w:rsidRPr="00B642B1">
          <w:rPr>
            <w:rStyle w:val="Hyperlink"/>
            <w:noProof/>
          </w:rPr>
          <w:t>OneDrive</w:t>
        </w:r>
        <w:r w:rsidR="00376A56" w:rsidRPr="00B642B1">
          <w:rPr>
            <w:rStyle w:val="Hyperlink"/>
            <w:noProof/>
            <w:lang w:val="ru-RU"/>
          </w:rPr>
          <w:t xml:space="preserve"> за бизнеса</w:t>
        </w:r>
        <w:r w:rsidR="00376A56">
          <w:rPr>
            <w:noProof/>
            <w:webHidden/>
          </w:rPr>
          <w:tab/>
        </w:r>
        <w:r w:rsidR="00376A56">
          <w:rPr>
            <w:noProof/>
            <w:webHidden/>
          </w:rPr>
          <w:fldChar w:fldCharType="begin"/>
        </w:r>
        <w:r w:rsidR="00376A56">
          <w:rPr>
            <w:noProof/>
            <w:webHidden/>
          </w:rPr>
          <w:instrText xml:space="preserve"> PAGEREF _Toc54695788 \h </w:instrText>
        </w:r>
        <w:r w:rsidR="00376A56">
          <w:rPr>
            <w:noProof/>
            <w:webHidden/>
          </w:rPr>
        </w:r>
        <w:r w:rsidR="00376A56">
          <w:rPr>
            <w:noProof/>
            <w:webHidden/>
          </w:rPr>
          <w:fldChar w:fldCharType="separate"/>
        </w:r>
        <w:r w:rsidR="00376A56">
          <w:rPr>
            <w:noProof/>
            <w:webHidden/>
          </w:rPr>
          <w:t>24</w:t>
        </w:r>
        <w:r w:rsidR="00376A56">
          <w:rPr>
            <w:noProof/>
            <w:webHidden/>
          </w:rPr>
          <w:fldChar w:fldCharType="end"/>
        </w:r>
      </w:hyperlink>
    </w:p>
    <w:p w14:paraId="4118C8AC" w14:textId="5683251E" w:rsidR="00376A56" w:rsidRDefault="005E65E1">
      <w:pPr>
        <w:pStyle w:val="TOC4"/>
        <w:rPr>
          <w:rFonts w:eastAsiaTheme="minorEastAsia"/>
          <w:smallCaps w:val="0"/>
          <w:noProof/>
          <w:sz w:val="22"/>
          <w:lang w:val="en-US" w:eastAsia="en-US" w:bidi="ar-SA"/>
        </w:rPr>
      </w:pPr>
      <w:hyperlink w:anchor="_Toc54695789" w:history="1">
        <w:r w:rsidR="00376A56" w:rsidRPr="00B642B1">
          <w:rPr>
            <w:rStyle w:val="Hyperlink"/>
            <w:noProof/>
          </w:rPr>
          <w:t>Project</w:t>
        </w:r>
        <w:r w:rsidR="00376A56">
          <w:rPr>
            <w:noProof/>
            <w:webHidden/>
          </w:rPr>
          <w:tab/>
        </w:r>
        <w:r w:rsidR="00376A56">
          <w:rPr>
            <w:noProof/>
            <w:webHidden/>
          </w:rPr>
          <w:fldChar w:fldCharType="begin"/>
        </w:r>
        <w:r w:rsidR="00376A56">
          <w:rPr>
            <w:noProof/>
            <w:webHidden/>
          </w:rPr>
          <w:instrText xml:space="preserve"> PAGEREF _Toc54695789 \h </w:instrText>
        </w:r>
        <w:r w:rsidR="00376A56">
          <w:rPr>
            <w:noProof/>
            <w:webHidden/>
          </w:rPr>
        </w:r>
        <w:r w:rsidR="00376A56">
          <w:rPr>
            <w:noProof/>
            <w:webHidden/>
          </w:rPr>
          <w:fldChar w:fldCharType="separate"/>
        </w:r>
        <w:r w:rsidR="00376A56">
          <w:rPr>
            <w:noProof/>
            <w:webHidden/>
          </w:rPr>
          <w:t>24</w:t>
        </w:r>
        <w:r w:rsidR="00376A56">
          <w:rPr>
            <w:noProof/>
            <w:webHidden/>
          </w:rPr>
          <w:fldChar w:fldCharType="end"/>
        </w:r>
      </w:hyperlink>
    </w:p>
    <w:p w14:paraId="6ED75702" w14:textId="3F6A9F69" w:rsidR="00376A56" w:rsidRDefault="005E65E1">
      <w:pPr>
        <w:pStyle w:val="TOC4"/>
        <w:rPr>
          <w:rFonts w:eastAsiaTheme="minorEastAsia"/>
          <w:smallCaps w:val="0"/>
          <w:noProof/>
          <w:sz w:val="22"/>
          <w:lang w:val="en-US" w:eastAsia="en-US" w:bidi="ar-SA"/>
        </w:rPr>
      </w:pPr>
      <w:hyperlink w:anchor="_Toc54695790" w:history="1">
        <w:r w:rsidR="00376A56" w:rsidRPr="00B642B1">
          <w:rPr>
            <w:rStyle w:val="Hyperlink"/>
            <w:noProof/>
          </w:rPr>
          <w:t>SharePoint Online</w:t>
        </w:r>
        <w:r w:rsidR="00376A56">
          <w:rPr>
            <w:noProof/>
            <w:webHidden/>
          </w:rPr>
          <w:tab/>
        </w:r>
        <w:r w:rsidR="00376A56">
          <w:rPr>
            <w:noProof/>
            <w:webHidden/>
          </w:rPr>
          <w:fldChar w:fldCharType="begin"/>
        </w:r>
        <w:r w:rsidR="00376A56">
          <w:rPr>
            <w:noProof/>
            <w:webHidden/>
          </w:rPr>
          <w:instrText xml:space="preserve"> PAGEREF _Toc54695790 \h </w:instrText>
        </w:r>
        <w:r w:rsidR="00376A56">
          <w:rPr>
            <w:noProof/>
            <w:webHidden/>
          </w:rPr>
        </w:r>
        <w:r w:rsidR="00376A56">
          <w:rPr>
            <w:noProof/>
            <w:webHidden/>
          </w:rPr>
          <w:fldChar w:fldCharType="separate"/>
        </w:r>
        <w:r w:rsidR="00376A56">
          <w:rPr>
            <w:noProof/>
            <w:webHidden/>
          </w:rPr>
          <w:t>24</w:t>
        </w:r>
        <w:r w:rsidR="00376A56">
          <w:rPr>
            <w:noProof/>
            <w:webHidden/>
          </w:rPr>
          <w:fldChar w:fldCharType="end"/>
        </w:r>
      </w:hyperlink>
    </w:p>
    <w:p w14:paraId="5631D07A" w14:textId="7BD59580" w:rsidR="00376A56" w:rsidRDefault="005E65E1">
      <w:pPr>
        <w:pStyle w:val="TOC4"/>
        <w:rPr>
          <w:rFonts w:eastAsiaTheme="minorEastAsia"/>
          <w:smallCaps w:val="0"/>
          <w:noProof/>
          <w:sz w:val="22"/>
          <w:lang w:val="en-US" w:eastAsia="en-US" w:bidi="ar-SA"/>
        </w:rPr>
      </w:pPr>
      <w:hyperlink w:anchor="_Toc54695791" w:history="1">
        <w:r w:rsidR="00376A56" w:rsidRPr="00B642B1">
          <w:rPr>
            <w:rStyle w:val="Hyperlink"/>
            <w:noProof/>
          </w:rPr>
          <w:t>Workplace Analytics</w:t>
        </w:r>
        <w:r w:rsidR="00376A56">
          <w:rPr>
            <w:noProof/>
            <w:webHidden/>
          </w:rPr>
          <w:tab/>
        </w:r>
        <w:r w:rsidR="00376A56">
          <w:rPr>
            <w:noProof/>
            <w:webHidden/>
          </w:rPr>
          <w:fldChar w:fldCharType="begin"/>
        </w:r>
        <w:r w:rsidR="00376A56">
          <w:rPr>
            <w:noProof/>
            <w:webHidden/>
          </w:rPr>
          <w:instrText xml:space="preserve"> PAGEREF _Toc54695791 \h </w:instrText>
        </w:r>
        <w:r w:rsidR="00376A56">
          <w:rPr>
            <w:noProof/>
            <w:webHidden/>
          </w:rPr>
        </w:r>
        <w:r w:rsidR="00376A56">
          <w:rPr>
            <w:noProof/>
            <w:webHidden/>
          </w:rPr>
          <w:fldChar w:fldCharType="separate"/>
        </w:r>
        <w:r w:rsidR="00376A56">
          <w:rPr>
            <w:noProof/>
            <w:webHidden/>
          </w:rPr>
          <w:t>25</w:t>
        </w:r>
        <w:r w:rsidR="00376A56">
          <w:rPr>
            <w:noProof/>
            <w:webHidden/>
          </w:rPr>
          <w:fldChar w:fldCharType="end"/>
        </w:r>
      </w:hyperlink>
    </w:p>
    <w:p w14:paraId="5017AFC3" w14:textId="425F5DFC" w:rsidR="00376A56" w:rsidRDefault="005E65E1">
      <w:pPr>
        <w:pStyle w:val="TOC2"/>
        <w:tabs>
          <w:tab w:val="right" w:leader="dot" w:pos="5030"/>
        </w:tabs>
        <w:rPr>
          <w:rFonts w:eastAsiaTheme="minorEastAsia"/>
          <w:b w:val="0"/>
          <w:smallCaps w:val="0"/>
          <w:noProof/>
          <w:sz w:val="22"/>
          <w:lang w:val="en-US" w:eastAsia="en-US" w:bidi="ar-SA"/>
        </w:rPr>
      </w:pPr>
      <w:hyperlink w:anchor="_Toc54695792" w:history="1">
        <w:r w:rsidR="00376A56" w:rsidRPr="00B642B1">
          <w:rPr>
            <w:rStyle w:val="Hyperlink"/>
            <w:noProof/>
            <w:lang w:val="ru-RU"/>
          </w:rPr>
          <w:t>Други Онлайн услуги</w:t>
        </w:r>
        <w:r w:rsidR="00376A56">
          <w:rPr>
            <w:noProof/>
            <w:webHidden/>
          </w:rPr>
          <w:tab/>
        </w:r>
        <w:r w:rsidR="00376A56">
          <w:rPr>
            <w:noProof/>
            <w:webHidden/>
          </w:rPr>
          <w:fldChar w:fldCharType="begin"/>
        </w:r>
        <w:r w:rsidR="00376A56">
          <w:rPr>
            <w:noProof/>
            <w:webHidden/>
          </w:rPr>
          <w:instrText xml:space="preserve"> PAGEREF _Toc54695792 \h </w:instrText>
        </w:r>
        <w:r w:rsidR="00376A56">
          <w:rPr>
            <w:noProof/>
            <w:webHidden/>
          </w:rPr>
        </w:r>
        <w:r w:rsidR="00376A56">
          <w:rPr>
            <w:noProof/>
            <w:webHidden/>
          </w:rPr>
          <w:fldChar w:fldCharType="separate"/>
        </w:r>
        <w:r w:rsidR="00376A56">
          <w:rPr>
            <w:noProof/>
            <w:webHidden/>
          </w:rPr>
          <w:t>25</w:t>
        </w:r>
        <w:r w:rsidR="00376A56">
          <w:rPr>
            <w:noProof/>
            <w:webHidden/>
          </w:rPr>
          <w:fldChar w:fldCharType="end"/>
        </w:r>
      </w:hyperlink>
    </w:p>
    <w:p w14:paraId="37BEA4B5" w14:textId="1AB2080B" w:rsidR="00376A56" w:rsidRDefault="005E65E1">
      <w:pPr>
        <w:pStyle w:val="TOC4"/>
        <w:rPr>
          <w:rFonts w:eastAsiaTheme="minorEastAsia"/>
          <w:smallCaps w:val="0"/>
          <w:noProof/>
          <w:sz w:val="22"/>
          <w:lang w:val="en-US" w:eastAsia="en-US" w:bidi="ar-SA"/>
        </w:rPr>
      </w:pPr>
      <w:hyperlink w:anchor="_Toc54695793" w:history="1">
        <w:r w:rsidR="00376A56" w:rsidRPr="00B642B1">
          <w:rPr>
            <w:rStyle w:val="Hyperlink"/>
            <w:noProof/>
          </w:rPr>
          <w:t>Платформа за управление на движими активи на Картите на Bing</w:t>
        </w:r>
        <w:r w:rsidR="00376A56">
          <w:rPr>
            <w:noProof/>
            <w:webHidden/>
          </w:rPr>
          <w:tab/>
        </w:r>
        <w:r w:rsidR="00376A56">
          <w:rPr>
            <w:noProof/>
            <w:webHidden/>
          </w:rPr>
          <w:fldChar w:fldCharType="begin"/>
        </w:r>
        <w:r w:rsidR="00376A56">
          <w:rPr>
            <w:noProof/>
            <w:webHidden/>
          </w:rPr>
          <w:instrText xml:space="preserve"> PAGEREF _Toc54695793 \h </w:instrText>
        </w:r>
        <w:r w:rsidR="00376A56">
          <w:rPr>
            <w:noProof/>
            <w:webHidden/>
          </w:rPr>
        </w:r>
        <w:r w:rsidR="00376A56">
          <w:rPr>
            <w:noProof/>
            <w:webHidden/>
          </w:rPr>
          <w:fldChar w:fldCharType="separate"/>
        </w:r>
        <w:r w:rsidR="00376A56">
          <w:rPr>
            <w:noProof/>
            <w:webHidden/>
          </w:rPr>
          <w:t>25</w:t>
        </w:r>
        <w:r w:rsidR="00376A56">
          <w:rPr>
            <w:noProof/>
            <w:webHidden/>
          </w:rPr>
          <w:fldChar w:fldCharType="end"/>
        </w:r>
      </w:hyperlink>
    </w:p>
    <w:p w14:paraId="27C17791" w14:textId="0D80B84B" w:rsidR="00376A56" w:rsidRDefault="005E65E1">
      <w:pPr>
        <w:pStyle w:val="TOC4"/>
        <w:rPr>
          <w:rFonts w:eastAsiaTheme="minorEastAsia"/>
          <w:smallCaps w:val="0"/>
          <w:noProof/>
          <w:sz w:val="22"/>
          <w:lang w:val="en-US" w:eastAsia="en-US" w:bidi="ar-SA"/>
        </w:rPr>
      </w:pPr>
      <w:hyperlink w:anchor="_Toc54695794" w:history="1">
        <w:r w:rsidR="00376A56" w:rsidRPr="00B642B1">
          <w:rPr>
            <w:rStyle w:val="Hyperlink"/>
            <w:noProof/>
          </w:rPr>
          <w:t>Транзакции и потребители на Картите на Bing</w:t>
        </w:r>
        <w:r w:rsidR="00376A56">
          <w:rPr>
            <w:noProof/>
            <w:webHidden/>
          </w:rPr>
          <w:tab/>
        </w:r>
        <w:r w:rsidR="00376A56">
          <w:rPr>
            <w:noProof/>
            <w:webHidden/>
          </w:rPr>
          <w:fldChar w:fldCharType="begin"/>
        </w:r>
        <w:r w:rsidR="00376A56">
          <w:rPr>
            <w:noProof/>
            <w:webHidden/>
          </w:rPr>
          <w:instrText xml:space="preserve"> PAGEREF _Toc54695794 \h </w:instrText>
        </w:r>
        <w:r w:rsidR="00376A56">
          <w:rPr>
            <w:noProof/>
            <w:webHidden/>
          </w:rPr>
        </w:r>
        <w:r w:rsidR="00376A56">
          <w:rPr>
            <w:noProof/>
            <w:webHidden/>
          </w:rPr>
          <w:fldChar w:fldCharType="separate"/>
        </w:r>
        <w:r w:rsidR="00376A56">
          <w:rPr>
            <w:noProof/>
            <w:webHidden/>
          </w:rPr>
          <w:t>25</w:t>
        </w:r>
        <w:r w:rsidR="00376A56">
          <w:rPr>
            <w:noProof/>
            <w:webHidden/>
          </w:rPr>
          <w:fldChar w:fldCharType="end"/>
        </w:r>
      </w:hyperlink>
    </w:p>
    <w:p w14:paraId="4414B7EA" w14:textId="283FA875" w:rsidR="00376A56" w:rsidRDefault="005E65E1">
      <w:pPr>
        <w:pStyle w:val="TOC4"/>
        <w:rPr>
          <w:rFonts w:eastAsiaTheme="minorEastAsia"/>
          <w:smallCaps w:val="0"/>
          <w:noProof/>
          <w:sz w:val="22"/>
          <w:lang w:val="en-US" w:eastAsia="en-US" w:bidi="ar-SA"/>
        </w:rPr>
      </w:pPr>
      <w:hyperlink w:anchor="_Toc54695795" w:history="1">
        <w:r w:rsidR="00376A56" w:rsidRPr="00B642B1">
          <w:rPr>
            <w:rStyle w:val="Hyperlink"/>
            <w:noProof/>
          </w:rPr>
          <w:t>Microsoft Power Platform</w:t>
        </w:r>
        <w:r w:rsidR="00376A56">
          <w:rPr>
            <w:noProof/>
            <w:webHidden/>
          </w:rPr>
          <w:tab/>
        </w:r>
        <w:r w:rsidR="00376A56">
          <w:rPr>
            <w:noProof/>
            <w:webHidden/>
          </w:rPr>
          <w:fldChar w:fldCharType="begin"/>
        </w:r>
        <w:r w:rsidR="00376A56">
          <w:rPr>
            <w:noProof/>
            <w:webHidden/>
          </w:rPr>
          <w:instrText xml:space="preserve"> PAGEREF _Toc54695795 \h </w:instrText>
        </w:r>
        <w:r w:rsidR="00376A56">
          <w:rPr>
            <w:noProof/>
            <w:webHidden/>
          </w:rPr>
        </w:r>
        <w:r w:rsidR="00376A56">
          <w:rPr>
            <w:noProof/>
            <w:webHidden/>
          </w:rPr>
          <w:fldChar w:fldCharType="separate"/>
        </w:r>
        <w:r w:rsidR="00376A56">
          <w:rPr>
            <w:noProof/>
            <w:webHidden/>
          </w:rPr>
          <w:t>26</w:t>
        </w:r>
        <w:r w:rsidR="00376A56">
          <w:rPr>
            <w:noProof/>
            <w:webHidden/>
          </w:rPr>
          <w:fldChar w:fldCharType="end"/>
        </w:r>
      </w:hyperlink>
    </w:p>
    <w:p w14:paraId="69E0555C" w14:textId="5CDB55F5" w:rsidR="00376A56" w:rsidRDefault="005E65E1">
      <w:pPr>
        <w:pStyle w:val="TOC4"/>
        <w:rPr>
          <w:rFonts w:eastAsiaTheme="minorEastAsia"/>
          <w:smallCaps w:val="0"/>
          <w:noProof/>
          <w:sz w:val="22"/>
          <w:lang w:val="en-US" w:eastAsia="en-US" w:bidi="ar-SA"/>
        </w:rPr>
      </w:pPr>
      <w:hyperlink w:anchor="_Toc54695796" w:history="1">
        <w:r w:rsidR="00376A56" w:rsidRPr="00B642B1">
          <w:rPr>
            <w:rStyle w:val="Hyperlink"/>
            <w:noProof/>
          </w:rPr>
          <w:t>SharePoint Syntex</w:t>
        </w:r>
        <w:r w:rsidR="00376A56">
          <w:rPr>
            <w:noProof/>
            <w:webHidden/>
          </w:rPr>
          <w:tab/>
        </w:r>
        <w:r w:rsidR="00376A56">
          <w:rPr>
            <w:noProof/>
            <w:webHidden/>
          </w:rPr>
          <w:fldChar w:fldCharType="begin"/>
        </w:r>
        <w:r w:rsidR="00376A56">
          <w:rPr>
            <w:noProof/>
            <w:webHidden/>
          </w:rPr>
          <w:instrText xml:space="preserve"> PAGEREF _Toc54695796 \h </w:instrText>
        </w:r>
        <w:r w:rsidR="00376A56">
          <w:rPr>
            <w:noProof/>
            <w:webHidden/>
          </w:rPr>
        </w:r>
        <w:r w:rsidR="00376A56">
          <w:rPr>
            <w:noProof/>
            <w:webHidden/>
          </w:rPr>
          <w:fldChar w:fldCharType="separate"/>
        </w:r>
        <w:r w:rsidR="00376A56">
          <w:rPr>
            <w:noProof/>
            <w:webHidden/>
          </w:rPr>
          <w:t>27</w:t>
        </w:r>
        <w:r w:rsidR="00376A56">
          <w:rPr>
            <w:noProof/>
            <w:webHidden/>
          </w:rPr>
          <w:fldChar w:fldCharType="end"/>
        </w:r>
      </w:hyperlink>
    </w:p>
    <w:p w14:paraId="5E37A3F4" w14:textId="16761895" w:rsidR="00376A56" w:rsidRDefault="005E65E1">
      <w:pPr>
        <w:pStyle w:val="TOC4"/>
        <w:rPr>
          <w:rFonts w:eastAsiaTheme="minorEastAsia"/>
          <w:smallCaps w:val="0"/>
          <w:noProof/>
          <w:sz w:val="22"/>
          <w:lang w:val="en-US" w:eastAsia="en-US" w:bidi="ar-SA"/>
        </w:rPr>
      </w:pPr>
      <w:hyperlink w:anchor="_Toc54695797" w:history="1">
        <w:r w:rsidR="00376A56" w:rsidRPr="00B642B1">
          <w:rPr>
            <w:rStyle w:val="Hyperlink"/>
            <w:noProof/>
          </w:rPr>
          <w:t>Microsoft 365 – Лиценз без надзор</w:t>
        </w:r>
        <w:r w:rsidR="00376A56">
          <w:rPr>
            <w:noProof/>
            <w:webHidden/>
          </w:rPr>
          <w:tab/>
        </w:r>
        <w:r w:rsidR="00376A56">
          <w:rPr>
            <w:noProof/>
            <w:webHidden/>
          </w:rPr>
          <w:fldChar w:fldCharType="begin"/>
        </w:r>
        <w:r w:rsidR="00376A56">
          <w:rPr>
            <w:noProof/>
            <w:webHidden/>
          </w:rPr>
          <w:instrText xml:space="preserve"> PAGEREF _Toc54695797 \h </w:instrText>
        </w:r>
        <w:r w:rsidR="00376A56">
          <w:rPr>
            <w:noProof/>
            <w:webHidden/>
          </w:rPr>
        </w:r>
        <w:r w:rsidR="00376A56">
          <w:rPr>
            <w:noProof/>
            <w:webHidden/>
          </w:rPr>
          <w:fldChar w:fldCharType="separate"/>
        </w:r>
        <w:r w:rsidR="00376A56">
          <w:rPr>
            <w:noProof/>
            <w:webHidden/>
          </w:rPr>
          <w:t>27</w:t>
        </w:r>
        <w:r w:rsidR="00376A56">
          <w:rPr>
            <w:noProof/>
            <w:webHidden/>
          </w:rPr>
          <w:fldChar w:fldCharType="end"/>
        </w:r>
      </w:hyperlink>
    </w:p>
    <w:p w14:paraId="1799B94F" w14:textId="61AE832D" w:rsidR="00376A56" w:rsidRDefault="005E65E1">
      <w:pPr>
        <w:pStyle w:val="TOC4"/>
        <w:rPr>
          <w:rFonts w:eastAsiaTheme="minorEastAsia"/>
          <w:smallCaps w:val="0"/>
          <w:noProof/>
          <w:sz w:val="22"/>
          <w:lang w:val="en-US" w:eastAsia="en-US" w:bidi="ar-SA"/>
        </w:rPr>
      </w:pPr>
      <w:hyperlink w:anchor="_Toc54695798" w:history="1">
        <w:r w:rsidR="00376A56" w:rsidRPr="00B642B1">
          <w:rPr>
            <w:rStyle w:val="Hyperlink"/>
            <w:noProof/>
          </w:rPr>
          <w:t>Оферти на GitHub</w:t>
        </w:r>
        <w:r w:rsidR="00376A56">
          <w:rPr>
            <w:noProof/>
            <w:webHidden/>
          </w:rPr>
          <w:tab/>
        </w:r>
        <w:r w:rsidR="00376A56">
          <w:rPr>
            <w:noProof/>
            <w:webHidden/>
          </w:rPr>
          <w:fldChar w:fldCharType="begin"/>
        </w:r>
        <w:r w:rsidR="00376A56">
          <w:rPr>
            <w:noProof/>
            <w:webHidden/>
          </w:rPr>
          <w:instrText xml:space="preserve"> PAGEREF _Toc54695798 \h </w:instrText>
        </w:r>
        <w:r w:rsidR="00376A56">
          <w:rPr>
            <w:noProof/>
            <w:webHidden/>
          </w:rPr>
        </w:r>
        <w:r w:rsidR="00376A56">
          <w:rPr>
            <w:noProof/>
            <w:webHidden/>
          </w:rPr>
          <w:fldChar w:fldCharType="separate"/>
        </w:r>
        <w:r w:rsidR="00376A56">
          <w:rPr>
            <w:noProof/>
            <w:webHidden/>
          </w:rPr>
          <w:t>28</w:t>
        </w:r>
        <w:r w:rsidR="00376A56">
          <w:rPr>
            <w:noProof/>
            <w:webHidden/>
          </w:rPr>
          <w:fldChar w:fldCharType="end"/>
        </w:r>
      </w:hyperlink>
    </w:p>
    <w:p w14:paraId="7F66D43A" w14:textId="6B180DD8" w:rsidR="00376A56" w:rsidRDefault="005E65E1">
      <w:pPr>
        <w:pStyle w:val="TOC4"/>
        <w:rPr>
          <w:rFonts w:eastAsiaTheme="minorEastAsia"/>
          <w:smallCaps w:val="0"/>
          <w:noProof/>
          <w:sz w:val="22"/>
          <w:lang w:val="en-US" w:eastAsia="en-US" w:bidi="ar-SA"/>
        </w:rPr>
      </w:pPr>
      <w:hyperlink w:anchor="_Toc54695799" w:history="1">
        <w:r w:rsidR="00376A56" w:rsidRPr="00B642B1">
          <w:rPr>
            <w:rStyle w:val="Hyperlink"/>
            <w:noProof/>
          </w:rPr>
          <w:t>Microsoft Cloud App Security</w:t>
        </w:r>
        <w:r w:rsidR="00376A56">
          <w:rPr>
            <w:noProof/>
            <w:webHidden/>
          </w:rPr>
          <w:tab/>
        </w:r>
        <w:r w:rsidR="00376A56">
          <w:rPr>
            <w:noProof/>
            <w:webHidden/>
          </w:rPr>
          <w:fldChar w:fldCharType="begin"/>
        </w:r>
        <w:r w:rsidR="00376A56">
          <w:rPr>
            <w:noProof/>
            <w:webHidden/>
          </w:rPr>
          <w:instrText xml:space="preserve"> PAGEREF _Toc54695799 \h </w:instrText>
        </w:r>
        <w:r w:rsidR="00376A56">
          <w:rPr>
            <w:noProof/>
            <w:webHidden/>
          </w:rPr>
        </w:r>
        <w:r w:rsidR="00376A56">
          <w:rPr>
            <w:noProof/>
            <w:webHidden/>
          </w:rPr>
          <w:fldChar w:fldCharType="separate"/>
        </w:r>
        <w:r w:rsidR="00376A56">
          <w:rPr>
            <w:noProof/>
            <w:webHidden/>
          </w:rPr>
          <w:t>28</w:t>
        </w:r>
        <w:r w:rsidR="00376A56">
          <w:rPr>
            <w:noProof/>
            <w:webHidden/>
          </w:rPr>
          <w:fldChar w:fldCharType="end"/>
        </w:r>
      </w:hyperlink>
    </w:p>
    <w:p w14:paraId="26E8AEAE" w14:textId="4D0BF18D" w:rsidR="00376A56" w:rsidRDefault="005E65E1">
      <w:pPr>
        <w:pStyle w:val="TOC4"/>
        <w:rPr>
          <w:rFonts w:eastAsiaTheme="minorEastAsia"/>
          <w:smallCaps w:val="0"/>
          <w:noProof/>
          <w:sz w:val="22"/>
          <w:lang w:val="en-US" w:eastAsia="en-US" w:bidi="ar-SA"/>
        </w:rPr>
      </w:pPr>
      <w:hyperlink w:anchor="_Toc54695800" w:history="1">
        <w:r w:rsidR="00376A56" w:rsidRPr="00B642B1">
          <w:rPr>
            <w:rStyle w:val="Hyperlink"/>
            <w:noProof/>
          </w:rPr>
          <w:t>Добавка за Microsoft Cloud Healthcare</w:t>
        </w:r>
        <w:r w:rsidR="00376A56">
          <w:rPr>
            <w:noProof/>
            <w:webHidden/>
          </w:rPr>
          <w:tab/>
        </w:r>
        <w:r w:rsidR="00376A56">
          <w:rPr>
            <w:noProof/>
            <w:webHidden/>
          </w:rPr>
          <w:fldChar w:fldCharType="begin"/>
        </w:r>
        <w:r w:rsidR="00376A56">
          <w:rPr>
            <w:noProof/>
            <w:webHidden/>
          </w:rPr>
          <w:instrText xml:space="preserve"> PAGEREF _Toc54695800 \h </w:instrText>
        </w:r>
        <w:r w:rsidR="00376A56">
          <w:rPr>
            <w:noProof/>
            <w:webHidden/>
          </w:rPr>
        </w:r>
        <w:r w:rsidR="00376A56">
          <w:rPr>
            <w:noProof/>
            <w:webHidden/>
          </w:rPr>
          <w:fldChar w:fldCharType="separate"/>
        </w:r>
        <w:r w:rsidR="00376A56">
          <w:rPr>
            <w:noProof/>
            <w:webHidden/>
          </w:rPr>
          <w:t>29</w:t>
        </w:r>
        <w:r w:rsidR="00376A56">
          <w:rPr>
            <w:noProof/>
            <w:webHidden/>
          </w:rPr>
          <w:fldChar w:fldCharType="end"/>
        </w:r>
      </w:hyperlink>
    </w:p>
    <w:p w14:paraId="47821B8F" w14:textId="73B42487" w:rsidR="00376A56" w:rsidRDefault="005E65E1">
      <w:pPr>
        <w:pStyle w:val="TOC4"/>
        <w:rPr>
          <w:rFonts w:eastAsiaTheme="minorEastAsia"/>
          <w:smallCaps w:val="0"/>
          <w:noProof/>
          <w:sz w:val="22"/>
          <w:lang w:val="en-US" w:eastAsia="en-US" w:bidi="ar-SA"/>
        </w:rPr>
      </w:pPr>
      <w:hyperlink w:anchor="_Toc54695801" w:history="1">
        <w:r w:rsidR="00376A56" w:rsidRPr="00B642B1">
          <w:rPr>
            <w:rStyle w:val="Hyperlink"/>
            <w:noProof/>
          </w:rPr>
          <w:t>Microsoft Graph data connect за НДС</w:t>
        </w:r>
        <w:r w:rsidR="00376A56">
          <w:rPr>
            <w:noProof/>
            <w:webHidden/>
          </w:rPr>
          <w:tab/>
        </w:r>
        <w:r w:rsidR="00376A56">
          <w:rPr>
            <w:noProof/>
            <w:webHidden/>
          </w:rPr>
          <w:fldChar w:fldCharType="begin"/>
        </w:r>
        <w:r w:rsidR="00376A56">
          <w:rPr>
            <w:noProof/>
            <w:webHidden/>
          </w:rPr>
          <w:instrText xml:space="preserve"> PAGEREF _Toc54695801 \h </w:instrText>
        </w:r>
        <w:r w:rsidR="00376A56">
          <w:rPr>
            <w:noProof/>
            <w:webHidden/>
          </w:rPr>
        </w:r>
        <w:r w:rsidR="00376A56">
          <w:rPr>
            <w:noProof/>
            <w:webHidden/>
          </w:rPr>
          <w:fldChar w:fldCharType="separate"/>
        </w:r>
        <w:r w:rsidR="00376A56">
          <w:rPr>
            <w:noProof/>
            <w:webHidden/>
          </w:rPr>
          <w:t>29</w:t>
        </w:r>
        <w:r w:rsidR="00376A56">
          <w:rPr>
            <w:noProof/>
            <w:webHidden/>
          </w:rPr>
          <w:fldChar w:fldCharType="end"/>
        </w:r>
      </w:hyperlink>
    </w:p>
    <w:p w14:paraId="65680853" w14:textId="60D2A81D" w:rsidR="00376A56" w:rsidRDefault="005E65E1">
      <w:pPr>
        <w:pStyle w:val="TOC4"/>
        <w:rPr>
          <w:rFonts w:eastAsiaTheme="minorEastAsia"/>
          <w:smallCaps w:val="0"/>
          <w:noProof/>
          <w:sz w:val="22"/>
          <w:lang w:val="en-US" w:eastAsia="en-US" w:bidi="ar-SA"/>
        </w:rPr>
      </w:pPr>
      <w:hyperlink w:anchor="_Toc54695802" w:history="1">
        <w:r w:rsidR="00376A56" w:rsidRPr="00B642B1">
          <w:rPr>
            <w:rStyle w:val="Hyperlink"/>
            <w:noProof/>
          </w:rPr>
          <w:t>Microsoft Healthcare Bot Service</w:t>
        </w:r>
        <w:r w:rsidR="00376A56">
          <w:rPr>
            <w:noProof/>
            <w:webHidden/>
          </w:rPr>
          <w:tab/>
        </w:r>
        <w:r w:rsidR="00376A56">
          <w:rPr>
            <w:noProof/>
            <w:webHidden/>
          </w:rPr>
          <w:fldChar w:fldCharType="begin"/>
        </w:r>
        <w:r w:rsidR="00376A56">
          <w:rPr>
            <w:noProof/>
            <w:webHidden/>
          </w:rPr>
          <w:instrText xml:space="preserve"> PAGEREF _Toc54695802 \h </w:instrText>
        </w:r>
        <w:r w:rsidR="00376A56">
          <w:rPr>
            <w:noProof/>
            <w:webHidden/>
          </w:rPr>
        </w:r>
        <w:r w:rsidR="00376A56">
          <w:rPr>
            <w:noProof/>
            <w:webHidden/>
          </w:rPr>
          <w:fldChar w:fldCharType="separate"/>
        </w:r>
        <w:r w:rsidR="00376A56">
          <w:rPr>
            <w:noProof/>
            <w:webHidden/>
          </w:rPr>
          <w:t>29</w:t>
        </w:r>
        <w:r w:rsidR="00376A56">
          <w:rPr>
            <w:noProof/>
            <w:webHidden/>
          </w:rPr>
          <w:fldChar w:fldCharType="end"/>
        </w:r>
      </w:hyperlink>
    </w:p>
    <w:p w14:paraId="63144E03" w14:textId="1EEC7C23" w:rsidR="00376A56" w:rsidRDefault="005E65E1">
      <w:pPr>
        <w:pStyle w:val="TOC4"/>
        <w:rPr>
          <w:rFonts w:eastAsiaTheme="minorEastAsia"/>
          <w:smallCaps w:val="0"/>
          <w:noProof/>
          <w:sz w:val="22"/>
          <w:lang w:val="en-US" w:eastAsia="en-US" w:bidi="ar-SA"/>
        </w:rPr>
      </w:pPr>
      <w:hyperlink w:anchor="_Toc54695803" w:history="1">
        <w:r w:rsidR="00376A56" w:rsidRPr="00B642B1">
          <w:rPr>
            <w:rStyle w:val="Hyperlink"/>
            <w:noProof/>
          </w:rPr>
          <w:t>Microsoft Intune</w:t>
        </w:r>
        <w:r w:rsidR="00376A56">
          <w:rPr>
            <w:noProof/>
            <w:webHidden/>
          </w:rPr>
          <w:tab/>
        </w:r>
        <w:r w:rsidR="00376A56">
          <w:rPr>
            <w:noProof/>
            <w:webHidden/>
          </w:rPr>
          <w:fldChar w:fldCharType="begin"/>
        </w:r>
        <w:r w:rsidR="00376A56">
          <w:rPr>
            <w:noProof/>
            <w:webHidden/>
          </w:rPr>
          <w:instrText xml:space="preserve"> PAGEREF _Toc54695803 \h </w:instrText>
        </w:r>
        <w:r w:rsidR="00376A56">
          <w:rPr>
            <w:noProof/>
            <w:webHidden/>
          </w:rPr>
        </w:r>
        <w:r w:rsidR="00376A56">
          <w:rPr>
            <w:noProof/>
            <w:webHidden/>
          </w:rPr>
          <w:fldChar w:fldCharType="separate"/>
        </w:r>
        <w:r w:rsidR="00376A56">
          <w:rPr>
            <w:noProof/>
            <w:webHidden/>
          </w:rPr>
          <w:t>30</w:t>
        </w:r>
        <w:r w:rsidR="00376A56">
          <w:rPr>
            <w:noProof/>
            <w:webHidden/>
          </w:rPr>
          <w:fldChar w:fldCharType="end"/>
        </w:r>
      </w:hyperlink>
    </w:p>
    <w:p w14:paraId="1D01BE94" w14:textId="2387435F" w:rsidR="00376A56" w:rsidRDefault="005E65E1">
      <w:pPr>
        <w:pStyle w:val="TOC4"/>
        <w:rPr>
          <w:rFonts w:eastAsiaTheme="minorEastAsia"/>
          <w:smallCaps w:val="0"/>
          <w:noProof/>
          <w:sz w:val="22"/>
          <w:lang w:val="en-US" w:eastAsia="en-US" w:bidi="ar-SA"/>
        </w:rPr>
      </w:pPr>
      <w:hyperlink w:anchor="_Toc54695804" w:history="1">
        <w:r w:rsidR="00376A56" w:rsidRPr="00B642B1">
          <w:rPr>
            <w:rStyle w:val="Hyperlink"/>
            <w:noProof/>
          </w:rPr>
          <w:t>Microsoft Learning</w:t>
        </w:r>
        <w:r w:rsidR="00376A56">
          <w:rPr>
            <w:noProof/>
            <w:webHidden/>
          </w:rPr>
          <w:tab/>
        </w:r>
        <w:r w:rsidR="00376A56">
          <w:rPr>
            <w:noProof/>
            <w:webHidden/>
          </w:rPr>
          <w:fldChar w:fldCharType="begin"/>
        </w:r>
        <w:r w:rsidR="00376A56">
          <w:rPr>
            <w:noProof/>
            <w:webHidden/>
          </w:rPr>
          <w:instrText xml:space="preserve"> PAGEREF _Toc54695804 \h </w:instrText>
        </w:r>
        <w:r w:rsidR="00376A56">
          <w:rPr>
            <w:noProof/>
            <w:webHidden/>
          </w:rPr>
        </w:r>
        <w:r w:rsidR="00376A56">
          <w:rPr>
            <w:noProof/>
            <w:webHidden/>
          </w:rPr>
          <w:fldChar w:fldCharType="separate"/>
        </w:r>
        <w:r w:rsidR="00376A56">
          <w:rPr>
            <w:noProof/>
            <w:webHidden/>
          </w:rPr>
          <w:t>30</w:t>
        </w:r>
        <w:r w:rsidR="00376A56">
          <w:rPr>
            <w:noProof/>
            <w:webHidden/>
          </w:rPr>
          <w:fldChar w:fldCharType="end"/>
        </w:r>
      </w:hyperlink>
    </w:p>
    <w:p w14:paraId="66F90669" w14:textId="47566001" w:rsidR="00376A56" w:rsidRDefault="005E65E1">
      <w:pPr>
        <w:pStyle w:val="TOC4"/>
        <w:rPr>
          <w:rFonts w:eastAsiaTheme="minorEastAsia"/>
          <w:smallCaps w:val="0"/>
          <w:noProof/>
          <w:sz w:val="22"/>
          <w:lang w:val="en-US" w:eastAsia="en-US" w:bidi="ar-SA"/>
        </w:rPr>
      </w:pPr>
      <w:hyperlink w:anchor="_Toc54695805" w:history="1">
        <w:r w:rsidR="00376A56" w:rsidRPr="00B642B1">
          <w:rPr>
            <w:rStyle w:val="Hyperlink"/>
            <w:noProof/>
          </w:rPr>
          <w:t>Microsoft Search в Bing</w:t>
        </w:r>
        <w:r w:rsidR="00376A56">
          <w:rPr>
            <w:noProof/>
            <w:webHidden/>
          </w:rPr>
          <w:tab/>
        </w:r>
        <w:r w:rsidR="00376A56">
          <w:rPr>
            <w:noProof/>
            <w:webHidden/>
          </w:rPr>
          <w:fldChar w:fldCharType="begin"/>
        </w:r>
        <w:r w:rsidR="00376A56">
          <w:rPr>
            <w:noProof/>
            <w:webHidden/>
          </w:rPr>
          <w:instrText xml:space="preserve"> PAGEREF _Toc54695805 \h </w:instrText>
        </w:r>
        <w:r w:rsidR="00376A56">
          <w:rPr>
            <w:noProof/>
            <w:webHidden/>
          </w:rPr>
        </w:r>
        <w:r w:rsidR="00376A56">
          <w:rPr>
            <w:noProof/>
            <w:webHidden/>
          </w:rPr>
          <w:fldChar w:fldCharType="separate"/>
        </w:r>
        <w:r w:rsidR="00376A56">
          <w:rPr>
            <w:noProof/>
            <w:webHidden/>
          </w:rPr>
          <w:t>31</w:t>
        </w:r>
        <w:r w:rsidR="00376A56">
          <w:rPr>
            <w:noProof/>
            <w:webHidden/>
          </w:rPr>
          <w:fldChar w:fldCharType="end"/>
        </w:r>
      </w:hyperlink>
    </w:p>
    <w:p w14:paraId="7A77D164" w14:textId="2C4FA75C" w:rsidR="00376A56" w:rsidRDefault="005E65E1">
      <w:pPr>
        <w:pStyle w:val="TOC4"/>
        <w:rPr>
          <w:rFonts w:eastAsiaTheme="minorEastAsia"/>
          <w:smallCaps w:val="0"/>
          <w:noProof/>
          <w:sz w:val="22"/>
          <w:lang w:val="en-US" w:eastAsia="en-US" w:bidi="ar-SA"/>
        </w:rPr>
      </w:pPr>
      <w:hyperlink w:anchor="_Toc54695806" w:history="1">
        <w:r w:rsidR="00376A56" w:rsidRPr="00B642B1">
          <w:rPr>
            <w:rStyle w:val="Hyperlink"/>
            <w:noProof/>
          </w:rPr>
          <w:t>Microsoft Threat Protection</w:t>
        </w:r>
        <w:r w:rsidR="00376A56">
          <w:rPr>
            <w:noProof/>
            <w:webHidden/>
          </w:rPr>
          <w:tab/>
        </w:r>
        <w:r w:rsidR="00376A56">
          <w:rPr>
            <w:noProof/>
            <w:webHidden/>
          </w:rPr>
          <w:fldChar w:fldCharType="begin"/>
        </w:r>
        <w:r w:rsidR="00376A56">
          <w:rPr>
            <w:noProof/>
            <w:webHidden/>
          </w:rPr>
          <w:instrText xml:space="preserve"> PAGEREF _Toc54695806 \h </w:instrText>
        </w:r>
        <w:r w:rsidR="00376A56">
          <w:rPr>
            <w:noProof/>
            <w:webHidden/>
          </w:rPr>
        </w:r>
        <w:r w:rsidR="00376A56">
          <w:rPr>
            <w:noProof/>
            <w:webHidden/>
          </w:rPr>
          <w:fldChar w:fldCharType="separate"/>
        </w:r>
        <w:r w:rsidR="00376A56">
          <w:rPr>
            <w:noProof/>
            <w:webHidden/>
          </w:rPr>
          <w:t>31</w:t>
        </w:r>
        <w:r w:rsidR="00376A56">
          <w:rPr>
            <w:noProof/>
            <w:webHidden/>
          </w:rPr>
          <w:fldChar w:fldCharType="end"/>
        </w:r>
      </w:hyperlink>
    </w:p>
    <w:p w14:paraId="61A8F511" w14:textId="77C4A8C9" w:rsidR="00376A56" w:rsidRDefault="005E65E1">
      <w:pPr>
        <w:pStyle w:val="TOC4"/>
        <w:rPr>
          <w:rFonts w:eastAsiaTheme="minorEastAsia"/>
          <w:smallCaps w:val="0"/>
          <w:noProof/>
          <w:sz w:val="22"/>
          <w:lang w:val="en-US" w:eastAsia="en-US" w:bidi="ar-SA"/>
        </w:rPr>
      </w:pPr>
      <w:hyperlink w:anchor="_Toc54695807" w:history="1">
        <w:r w:rsidR="00376A56" w:rsidRPr="00B642B1">
          <w:rPr>
            <w:rStyle w:val="Hyperlink"/>
            <w:noProof/>
          </w:rPr>
          <w:t>Minecraft</w:t>
        </w:r>
        <w:r w:rsidR="00376A56" w:rsidRPr="00B642B1">
          <w:rPr>
            <w:rStyle w:val="Hyperlink"/>
            <w:noProof/>
            <w:lang w:val="ru-RU"/>
          </w:rPr>
          <w:t>: Образователно издание</w:t>
        </w:r>
        <w:r w:rsidR="00376A56">
          <w:rPr>
            <w:noProof/>
            <w:webHidden/>
          </w:rPr>
          <w:tab/>
        </w:r>
        <w:r w:rsidR="00376A56">
          <w:rPr>
            <w:noProof/>
            <w:webHidden/>
          </w:rPr>
          <w:fldChar w:fldCharType="begin"/>
        </w:r>
        <w:r w:rsidR="00376A56">
          <w:rPr>
            <w:noProof/>
            <w:webHidden/>
          </w:rPr>
          <w:instrText xml:space="preserve"> PAGEREF _Toc54695807 \h </w:instrText>
        </w:r>
        <w:r w:rsidR="00376A56">
          <w:rPr>
            <w:noProof/>
            <w:webHidden/>
          </w:rPr>
        </w:r>
        <w:r w:rsidR="00376A56">
          <w:rPr>
            <w:noProof/>
            <w:webHidden/>
          </w:rPr>
          <w:fldChar w:fldCharType="separate"/>
        </w:r>
        <w:r w:rsidR="00376A56">
          <w:rPr>
            <w:noProof/>
            <w:webHidden/>
          </w:rPr>
          <w:t>31</w:t>
        </w:r>
        <w:r w:rsidR="00376A56">
          <w:rPr>
            <w:noProof/>
            <w:webHidden/>
          </w:rPr>
          <w:fldChar w:fldCharType="end"/>
        </w:r>
      </w:hyperlink>
    </w:p>
    <w:p w14:paraId="29CE843D" w14:textId="5EF3B836" w:rsidR="00376A56" w:rsidRDefault="005E65E1">
      <w:pPr>
        <w:pStyle w:val="TOC4"/>
        <w:rPr>
          <w:rFonts w:eastAsiaTheme="minorEastAsia"/>
          <w:smallCaps w:val="0"/>
          <w:noProof/>
          <w:sz w:val="22"/>
          <w:lang w:val="en-US" w:eastAsia="en-US" w:bidi="ar-SA"/>
        </w:rPr>
      </w:pPr>
      <w:hyperlink w:anchor="_Toc54695808" w:history="1">
        <w:r w:rsidR="00376A56" w:rsidRPr="00B642B1">
          <w:rPr>
            <w:rStyle w:val="Hyperlink"/>
            <w:noProof/>
          </w:rPr>
          <w:t>Office</w:t>
        </w:r>
        <w:r w:rsidR="00376A56" w:rsidRPr="00B642B1">
          <w:rPr>
            <w:rStyle w:val="Hyperlink"/>
            <w:noProof/>
            <w:lang w:val="ru-RU"/>
          </w:rPr>
          <w:t xml:space="preserve"> 365 </w:t>
        </w:r>
        <w:r w:rsidR="00376A56" w:rsidRPr="00B642B1">
          <w:rPr>
            <w:rStyle w:val="Hyperlink"/>
            <w:noProof/>
          </w:rPr>
          <w:t>Developer</w:t>
        </w:r>
        <w:r w:rsidR="00376A56">
          <w:rPr>
            <w:noProof/>
            <w:webHidden/>
          </w:rPr>
          <w:tab/>
        </w:r>
        <w:r w:rsidR="00376A56">
          <w:rPr>
            <w:noProof/>
            <w:webHidden/>
          </w:rPr>
          <w:fldChar w:fldCharType="begin"/>
        </w:r>
        <w:r w:rsidR="00376A56">
          <w:rPr>
            <w:noProof/>
            <w:webHidden/>
          </w:rPr>
          <w:instrText xml:space="preserve"> PAGEREF _Toc54695808 \h </w:instrText>
        </w:r>
        <w:r w:rsidR="00376A56">
          <w:rPr>
            <w:noProof/>
            <w:webHidden/>
          </w:rPr>
        </w:r>
        <w:r w:rsidR="00376A56">
          <w:rPr>
            <w:noProof/>
            <w:webHidden/>
          </w:rPr>
          <w:fldChar w:fldCharType="separate"/>
        </w:r>
        <w:r w:rsidR="00376A56">
          <w:rPr>
            <w:noProof/>
            <w:webHidden/>
          </w:rPr>
          <w:t>31</w:t>
        </w:r>
        <w:r w:rsidR="00376A56">
          <w:rPr>
            <w:noProof/>
            <w:webHidden/>
          </w:rPr>
          <w:fldChar w:fldCharType="end"/>
        </w:r>
      </w:hyperlink>
    </w:p>
    <w:p w14:paraId="72B3E3AF" w14:textId="78973087" w:rsidR="00376A56" w:rsidRDefault="005E65E1">
      <w:pPr>
        <w:pStyle w:val="TOC4"/>
        <w:rPr>
          <w:rFonts w:eastAsiaTheme="minorEastAsia"/>
          <w:smallCaps w:val="0"/>
          <w:noProof/>
          <w:sz w:val="22"/>
          <w:lang w:val="en-US" w:eastAsia="en-US" w:bidi="ar-SA"/>
        </w:rPr>
      </w:pPr>
      <w:hyperlink w:anchor="_Toc54695809" w:history="1">
        <w:r w:rsidR="00376A56" w:rsidRPr="00B642B1">
          <w:rPr>
            <w:rStyle w:val="Hyperlink"/>
            <w:noProof/>
          </w:rPr>
          <w:t>Microsoft Defender Advanced Threat Protection</w:t>
        </w:r>
        <w:r w:rsidR="00376A56">
          <w:rPr>
            <w:noProof/>
            <w:webHidden/>
          </w:rPr>
          <w:tab/>
        </w:r>
        <w:r w:rsidR="00376A56">
          <w:rPr>
            <w:noProof/>
            <w:webHidden/>
          </w:rPr>
          <w:fldChar w:fldCharType="begin"/>
        </w:r>
        <w:r w:rsidR="00376A56">
          <w:rPr>
            <w:noProof/>
            <w:webHidden/>
          </w:rPr>
          <w:instrText xml:space="preserve"> PAGEREF _Toc54695809 \h </w:instrText>
        </w:r>
        <w:r w:rsidR="00376A56">
          <w:rPr>
            <w:noProof/>
            <w:webHidden/>
          </w:rPr>
        </w:r>
        <w:r w:rsidR="00376A56">
          <w:rPr>
            <w:noProof/>
            <w:webHidden/>
          </w:rPr>
          <w:fldChar w:fldCharType="separate"/>
        </w:r>
        <w:r w:rsidR="00376A56">
          <w:rPr>
            <w:noProof/>
            <w:webHidden/>
          </w:rPr>
          <w:t>31</w:t>
        </w:r>
        <w:r w:rsidR="00376A56">
          <w:rPr>
            <w:noProof/>
            <w:webHidden/>
          </w:rPr>
          <w:fldChar w:fldCharType="end"/>
        </w:r>
      </w:hyperlink>
    </w:p>
    <w:p w14:paraId="7A32B45F" w14:textId="0F6F9B71" w:rsidR="00376A56" w:rsidRDefault="005E65E1">
      <w:pPr>
        <w:pStyle w:val="TOC1"/>
        <w:tabs>
          <w:tab w:val="right" w:leader="dot" w:pos="5030"/>
        </w:tabs>
        <w:rPr>
          <w:rFonts w:eastAsiaTheme="minorEastAsia"/>
          <w:b w:val="0"/>
          <w:caps w:val="0"/>
          <w:noProof/>
          <w:sz w:val="22"/>
          <w:lang w:val="en-US" w:eastAsia="en-US" w:bidi="ar-SA"/>
        </w:rPr>
      </w:pPr>
      <w:hyperlink w:anchor="_Toc54695810" w:history="1">
        <w:r w:rsidR="00376A56" w:rsidRPr="00B642B1">
          <w:rPr>
            <w:rStyle w:val="Hyperlink"/>
            <w:noProof/>
          </w:rPr>
          <w:t>Приложение 1 – Бележки</w:t>
        </w:r>
        <w:r w:rsidR="00376A56">
          <w:rPr>
            <w:noProof/>
            <w:webHidden/>
          </w:rPr>
          <w:tab/>
        </w:r>
        <w:r w:rsidR="00376A56">
          <w:rPr>
            <w:noProof/>
            <w:webHidden/>
          </w:rPr>
          <w:fldChar w:fldCharType="begin"/>
        </w:r>
        <w:r w:rsidR="00376A56">
          <w:rPr>
            <w:noProof/>
            <w:webHidden/>
          </w:rPr>
          <w:instrText xml:space="preserve"> PAGEREF _Toc54695810 \h </w:instrText>
        </w:r>
        <w:r w:rsidR="00376A56">
          <w:rPr>
            <w:noProof/>
            <w:webHidden/>
          </w:rPr>
        </w:r>
        <w:r w:rsidR="00376A56">
          <w:rPr>
            <w:noProof/>
            <w:webHidden/>
          </w:rPr>
          <w:fldChar w:fldCharType="separate"/>
        </w:r>
        <w:r w:rsidR="00376A56">
          <w:rPr>
            <w:noProof/>
            <w:webHidden/>
          </w:rPr>
          <w:t>32</w:t>
        </w:r>
        <w:r w:rsidR="00376A56">
          <w:rPr>
            <w:noProof/>
            <w:webHidden/>
          </w:rPr>
          <w:fldChar w:fldCharType="end"/>
        </w:r>
      </w:hyperlink>
    </w:p>
    <w:p w14:paraId="063E8DD6" w14:textId="743305E6" w:rsidR="00376A56" w:rsidRDefault="005E65E1">
      <w:pPr>
        <w:pStyle w:val="TOC3"/>
        <w:rPr>
          <w:rFonts w:eastAsiaTheme="minorEastAsia"/>
          <w:b w:val="0"/>
          <w:smallCaps w:val="0"/>
          <w:sz w:val="22"/>
          <w:lang w:val="en-US" w:eastAsia="en-US" w:bidi="ar-SA"/>
        </w:rPr>
      </w:pPr>
      <w:hyperlink w:anchor="_Toc54695811" w:history="1">
        <w:r w:rsidR="00376A56" w:rsidRPr="00B642B1">
          <w:rPr>
            <w:rStyle w:val="Hyperlink"/>
          </w:rPr>
          <w:t>Онлайн услуги, изключени от DPA</w:t>
        </w:r>
        <w:r w:rsidR="00376A56">
          <w:rPr>
            <w:webHidden/>
          </w:rPr>
          <w:tab/>
        </w:r>
        <w:r w:rsidR="00376A56">
          <w:rPr>
            <w:webHidden/>
          </w:rPr>
          <w:fldChar w:fldCharType="begin"/>
        </w:r>
        <w:r w:rsidR="00376A56">
          <w:rPr>
            <w:webHidden/>
          </w:rPr>
          <w:instrText xml:space="preserve"> PAGEREF _Toc54695811 \h </w:instrText>
        </w:r>
        <w:r w:rsidR="00376A56">
          <w:rPr>
            <w:webHidden/>
          </w:rPr>
        </w:r>
        <w:r w:rsidR="00376A56">
          <w:rPr>
            <w:webHidden/>
          </w:rPr>
          <w:fldChar w:fldCharType="separate"/>
        </w:r>
        <w:r w:rsidR="00376A56">
          <w:rPr>
            <w:webHidden/>
          </w:rPr>
          <w:t>32</w:t>
        </w:r>
        <w:r w:rsidR="00376A56">
          <w:rPr>
            <w:webHidden/>
          </w:rPr>
          <w:fldChar w:fldCharType="end"/>
        </w:r>
      </w:hyperlink>
    </w:p>
    <w:p w14:paraId="28D3FED2" w14:textId="7D42252E" w:rsidR="00376A56" w:rsidRDefault="005E65E1">
      <w:pPr>
        <w:pStyle w:val="TOC3"/>
        <w:rPr>
          <w:rFonts w:eastAsiaTheme="minorEastAsia"/>
          <w:b w:val="0"/>
          <w:smallCaps w:val="0"/>
          <w:sz w:val="22"/>
          <w:lang w:val="en-US" w:eastAsia="en-US" w:bidi="ar-SA"/>
        </w:rPr>
      </w:pPr>
      <w:hyperlink w:anchor="_Toc54695812" w:history="1">
        <w:r w:rsidR="00376A56" w:rsidRPr="00B642B1">
          <w:rPr>
            <w:rStyle w:val="Hyperlink"/>
          </w:rPr>
          <w:t>Основни онлайн услуги</w:t>
        </w:r>
        <w:r w:rsidR="00376A56">
          <w:rPr>
            <w:webHidden/>
          </w:rPr>
          <w:tab/>
        </w:r>
        <w:r w:rsidR="00376A56">
          <w:rPr>
            <w:webHidden/>
          </w:rPr>
          <w:fldChar w:fldCharType="begin"/>
        </w:r>
        <w:r w:rsidR="00376A56">
          <w:rPr>
            <w:webHidden/>
          </w:rPr>
          <w:instrText xml:space="preserve"> PAGEREF _Toc54695812 \h </w:instrText>
        </w:r>
        <w:r w:rsidR="00376A56">
          <w:rPr>
            <w:webHidden/>
          </w:rPr>
        </w:r>
        <w:r w:rsidR="00376A56">
          <w:rPr>
            <w:webHidden/>
          </w:rPr>
          <w:fldChar w:fldCharType="separate"/>
        </w:r>
        <w:r w:rsidR="00376A56">
          <w:rPr>
            <w:webHidden/>
          </w:rPr>
          <w:t>32</w:t>
        </w:r>
        <w:r w:rsidR="00376A56">
          <w:rPr>
            <w:webHidden/>
          </w:rPr>
          <w:fldChar w:fldCharType="end"/>
        </w:r>
      </w:hyperlink>
    </w:p>
    <w:p w14:paraId="67E37AFB" w14:textId="22A087ED" w:rsidR="00376A56" w:rsidRDefault="005E65E1">
      <w:pPr>
        <w:pStyle w:val="TOC3"/>
        <w:rPr>
          <w:rFonts w:eastAsiaTheme="minorEastAsia"/>
          <w:b w:val="0"/>
          <w:smallCaps w:val="0"/>
          <w:sz w:val="22"/>
          <w:lang w:val="en-US" w:eastAsia="en-US" w:bidi="ar-SA"/>
        </w:rPr>
      </w:pPr>
      <w:hyperlink w:anchor="_Toc54695813" w:history="1">
        <w:r w:rsidR="00376A56" w:rsidRPr="00B642B1">
          <w:rPr>
            <w:rStyle w:val="Hyperlink"/>
          </w:rPr>
          <w:t>Bing Maps</w:t>
        </w:r>
        <w:r w:rsidR="00376A56">
          <w:rPr>
            <w:webHidden/>
          </w:rPr>
          <w:tab/>
        </w:r>
        <w:r w:rsidR="00376A56">
          <w:rPr>
            <w:webHidden/>
          </w:rPr>
          <w:fldChar w:fldCharType="begin"/>
        </w:r>
        <w:r w:rsidR="00376A56">
          <w:rPr>
            <w:webHidden/>
          </w:rPr>
          <w:instrText xml:space="preserve"> PAGEREF _Toc54695813 \h </w:instrText>
        </w:r>
        <w:r w:rsidR="00376A56">
          <w:rPr>
            <w:webHidden/>
          </w:rPr>
        </w:r>
        <w:r w:rsidR="00376A56">
          <w:rPr>
            <w:webHidden/>
          </w:rPr>
          <w:fldChar w:fldCharType="separate"/>
        </w:r>
        <w:r w:rsidR="00376A56">
          <w:rPr>
            <w:webHidden/>
          </w:rPr>
          <w:t>34</w:t>
        </w:r>
        <w:r w:rsidR="00376A56">
          <w:rPr>
            <w:webHidden/>
          </w:rPr>
          <w:fldChar w:fldCharType="end"/>
        </w:r>
      </w:hyperlink>
    </w:p>
    <w:p w14:paraId="1CF1CDF8" w14:textId="615D1AFB" w:rsidR="00376A56" w:rsidRDefault="005E65E1">
      <w:pPr>
        <w:pStyle w:val="TOC3"/>
        <w:rPr>
          <w:rFonts w:eastAsiaTheme="minorEastAsia"/>
          <w:b w:val="0"/>
          <w:smallCaps w:val="0"/>
          <w:sz w:val="22"/>
          <w:lang w:val="en-US" w:eastAsia="en-US" w:bidi="ar-SA"/>
        </w:rPr>
      </w:pPr>
      <w:hyperlink w:anchor="_Toc54695814" w:history="1">
        <w:r w:rsidR="00376A56" w:rsidRPr="00B642B1">
          <w:rPr>
            <w:rStyle w:val="Hyperlink"/>
          </w:rPr>
          <w:t>Професионални услуги</w:t>
        </w:r>
        <w:r w:rsidR="00376A56">
          <w:rPr>
            <w:webHidden/>
          </w:rPr>
          <w:tab/>
        </w:r>
        <w:r w:rsidR="00376A56">
          <w:rPr>
            <w:webHidden/>
          </w:rPr>
          <w:fldChar w:fldCharType="begin"/>
        </w:r>
        <w:r w:rsidR="00376A56">
          <w:rPr>
            <w:webHidden/>
          </w:rPr>
          <w:instrText xml:space="preserve"> PAGEREF _Toc54695814 \h </w:instrText>
        </w:r>
        <w:r w:rsidR="00376A56">
          <w:rPr>
            <w:webHidden/>
          </w:rPr>
        </w:r>
        <w:r w:rsidR="00376A56">
          <w:rPr>
            <w:webHidden/>
          </w:rPr>
          <w:fldChar w:fldCharType="separate"/>
        </w:r>
        <w:r w:rsidR="00376A56">
          <w:rPr>
            <w:webHidden/>
          </w:rPr>
          <w:t>34</w:t>
        </w:r>
        <w:r w:rsidR="00376A56">
          <w:rPr>
            <w:webHidden/>
          </w:rPr>
          <w:fldChar w:fldCharType="end"/>
        </w:r>
      </w:hyperlink>
    </w:p>
    <w:p w14:paraId="03777452" w14:textId="7FCEB288" w:rsidR="00376A56" w:rsidRDefault="005E65E1">
      <w:pPr>
        <w:pStyle w:val="TOC3"/>
        <w:rPr>
          <w:rFonts w:eastAsiaTheme="minorEastAsia"/>
          <w:b w:val="0"/>
          <w:smallCaps w:val="0"/>
          <w:sz w:val="22"/>
          <w:lang w:val="en-US" w:eastAsia="en-US" w:bidi="ar-SA"/>
        </w:rPr>
      </w:pPr>
      <w:hyperlink w:anchor="_Toc54695815" w:history="1">
        <w:r w:rsidR="00376A56" w:rsidRPr="00B642B1">
          <w:rPr>
            <w:rStyle w:val="Hyperlink"/>
          </w:rPr>
          <w:t>Предупреждение за H.265/HEVC кодирането за Azure Media Services</w:t>
        </w:r>
        <w:r w:rsidR="00376A56">
          <w:rPr>
            <w:webHidden/>
          </w:rPr>
          <w:tab/>
        </w:r>
        <w:r w:rsidR="00376A56">
          <w:rPr>
            <w:webHidden/>
          </w:rPr>
          <w:fldChar w:fldCharType="begin"/>
        </w:r>
        <w:r w:rsidR="00376A56">
          <w:rPr>
            <w:webHidden/>
          </w:rPr>
          <w:instrText xml:space="preserve"> PAGEREF _Toc54695815 \h </w:instrText>
        </w:r>
        <w:r w:rsidR="00376A56">
          <w:rPr>
            <w:webHidden/>
          </w:rPr>
        </w:r>
        <w:r w:rsidR="00376A56">
          <w:rPr>
            <w:webHidden/>
          </w:rPr>
          <w:fldChar w:fldCharType="separate"/>
        </w:r>
        <w:r w:rsidR="00376A56">
          <w:rPr>
            <w:webHidden/>
          </w:rPr>
          <w:t>36</w:t>
        </w:r>
        <w:r w:rsidR="00376A56">
          <w:rPr>
            <w:webHidden/>
          </w:rPr>
          <w:fldChar w:fldCharType="end"/>
        </w:r>
      </w:hyperlink>
    </w:p>
    <w:p w14:paraId="18B61D5F" w14:textId="54E1F89E" w:rsidR="00376A56" w:rsidRDefault="005E65E1">
      <w:pPr>
        <w:pStyle w:val="TOC3"/>
        <w:rPr>
          <w:rFonts w:eastAsiaTheme="minorEastAsia"/>
          <w:b w:val="0"/>
          <w:smallCaps w:val="0"/>
          <w:sz w:val="22"/>
          <w:lang w:val="en-US" w:eastAsia="en-US" w:bidi="ar-SA"/>
        </w:rPr>
      </w:pPr>
      <w:hyperlink w:anchor="_Toc54695816" w:history="1">
        <w:r w:rsidR="00376A56" w:rsidRPr="00B642B1">
          <w:rPr>
            <w:rStyle w:val="Hyperlink"/>
            <w:lang w:val="bg-BG"/>
          </w:rPr>
          <w:t xml:space="preserve">Бележка за </w:t>
        </w:r>
        <w:r w:rsidR="00376A56" w:rsidRPr="00B642B1">
          <w:rPr>
            <w:rStyle w:val="Hyperlink"/>
          </w:rPr>
          <w:t>Adobe</w:t>
        </w:r>
        <w:r w:rsidR="00376A56" w:rsidRPr="00B642B1">
          <w:rPr>
            <w:rStyle w:val="Hyperlink"/>
            <w:lang w:val="bg-BG"/>
          </w:rPr>
          <w:t xml:space="preserve"> </w:t>
        </w:r>
        <w:r w:rsidR="00376A56" w:rsidRPr="00B642B1">
          <w:rPr>
            <w:rStyle w:val="Hyperlink"/>
          </w:rPr>
          <w:t>Flash</w:t>
        </w:r>
        <w:r w:rsidR="00376A56" w:rsidRPr="00B642B1">
          <w:rPr>
            <w:rStyle w:val="Hyperlink"/>
            <w:lang w:val="bg-BG"/>
          </w:rPr>
          <w:t xml:space="preserve"> </w:t>
        </w:r>
        <w:r w:rsidR="00376A56" w:rsidRPr="00B642B1">
          <w:rPr>
            <w:rStyle w:val="Hyperlink"/>
          </w:rPr>
          <w:t>Player</w:t>
        </w:r>
        <w:r w:rsidR="00376A56">
          <w:rPr>
            <w:webHidden/>
          </w:rPr>
          <w:tab/>
        </w:r>
        <w:r w:rsidR="00376A56">
          <w:rPr>
            <w:webHidden/>
          </w:rPr>
          <w:fldChar w:fldCharType="begin"/>
        </w:r>
        <w:r w:rsidR="00376A56">
          <w:rPr>
            <w:webHidden/>
          </w:rPr>
          <w:instrText xml:space="preserve"> PAGEREF _Toc54695816 \h </w:instrText>
        </w:r>
        <w:r w:rsidR="00376A56">
          <w:rPr>
            <w:webHidden/>
          </w:rPr>
        </w:r>
        <w:r w:rsidR="00376A56">
          <w:rPr>
            <w:webHidden/>
          </w:rPr>
          <w:fldChar w:fldCharType="separate"/>
        </w:r>
        <w:r w:rsidR="00376A56">
          <w:rPr>
            <w:webHidden/>
          </w:rPr>
          <w:t>36</w:t>
        </w:r>
        <w:r w:rsidR="00376A56">
          <w:rPr>
            <w:webHidden/>
          </w:rPr>
          <w:fldChar w:fldCharType="end"/>
        </w:r>
      </w:hyperlink>
    </w:p>
    <w:p w14:paraId="1D91861A" w14:textId="0ACC40DA" w:rsidR="00376A56" w:rsidRDefault="005E65E1">
      <w:pPr>
        <w:pStyle w:val="TOC3"/>
        <w:rPr>
          <w:rFonts w:eastAsiaTheme="minorEastAsia"/>
          <w:b w:val="0"/>
          <w:smallCaps w:val="0"/>
          <w:sz w:val="22"/>
          <w:lang w:val="en-US" w:eastAsia="en-US" w:bidi="ar-SA"/>
        </w:rPr>
      </w:pPr>
      <w:hyperlink w:anchor="_Toc54695817" w:history="1">
        <w:r w:rsidR="00376A56" w:rsidRPr="00B642B1">
          <w:rPr>
            <w:rStyle w:val="Hyperlink"/>
            <w:lang w:val="bg-BG"/>
          </w:rPr>
          <w:t xml:space="preserve">Бележка за Визуалния стандарт </w:t>
        </w:r>
        <w:r w:rsidR="00376A56" w:rsidRPr="00B642B1">
          <w:rPr>
            <w:rStyle w:val="Hyperlink"/>
          </w:rPr>
          <w:t>H</w:t>
        </w:r>
        <w:r w:rsidR="00376A56" w:rsidRPr="00B642B1">
          <w:rPr>
            <w:rStyle w:val="Hyperlink"/>
            <w:lang w:val="bg-BG"/>
          </w:rPr>
          <w:t>.264/</w:t>
        </w:r>
        <w:r w:rsidR="00376A56" w:rsidRPr="00B642B1">
          <w:rPr>
            <w:rStyle w:val="Hyperlink"/>
          </w:rPr>
          <w:t>AVC</w:t>
        </w:r>
        <w:r w:rsidR="00376A56" w:rsidRPr="00B642B1">
          <w:rPr>
            <w:rStyle w:val="Hyperlink"/>
            <w:lang w:val="bg-BG"/>
          </w:rPr>
          <w:t xml:space="preserve">, Видеостандарта </w:t>
        </w:r>
        <w:r w:rsidR="00376A56" w:rsidRPr="00B642B1">
          <w:rPr>
            <w:rStyle w:val="Hyperlink"/>
          </w:rPr>
          <w:t>VC</w:t>
        </w:r>
        <w:r w:rsidR="00376A56" w:rsidRPr="00B642B1">
          <w:rPr>
            <w:rStyle w:val="Hyperlink"/>
            <w:lang w:val="bg-BG"/>
          </w:rPr>
          <w:t xml:space="preserve">-1, Визуалния стандарт </w:t>
        </w:r>
        <w:r w:rsidR="00376A56" w:rsidRPr="00B642B1">
          <w:rPr>
            <w:rStyle w:val="Hyperlink"/>
          </w:rPr>
          <w:t>MPEG</w:t>
        </w:r>
        <w:r w:rsidR="00376A56" w:rsidRPr="00B642B1">
          <w:rPr>
            <w:rStyle w:val="Hyperlink"/>
            <w:lang w:val="bg-BG"/>
          </w:rPr>
          <w:t xml:space="preserve">-4 Част 2 и Видеостандарта </w:t>
        </w:r>
        <w:r w:rsidR="00376A56" w:rsidRPr="00B642B1">
          <w:rPr>
            <w:rStyle w:val="Hyperlink"/>
          </w:rPr>
          <w:t>MPEG</w:t>
        </w:r>
        <w:r w:rsidR="00376A56" w:rsidRPr="00B642B1">
          <w:rPr>
            <w:rStyle w:val="Hyperlink"/>
            <w:lang w:val="bg-BG"/>
          </w:rPr>
          <w:t>-2</w:t>
        </w:r>
        <w:r w:rsidR="00376A56">
          <w:rPr>
            <w:webHidden/>
          </w:rPr>
          <w:tab/>
        </w:r>
        <w:r w:rsidR="00376A56">
          <w:rPr>
            <w:webHidden/>
          </w:rPr>
          <w:fldChar w:fldCharType="begin"/>
        </w:r>
        <w:r w:rsidR="00376A56">
          <w:rPr>
            <w:webHidden/>
          </w:rPr>
          <w:instrText xml:space="preserve"> PAGEREF _Toc54695817 \h </w:instrText>
        </w:r>
        <w:r w:rsidR="00376A56">
          <w:rPr>
            <w:webHidden/>
          </w:rPr>
        </w:r>
        <w:r w:rsidR="00376A56">
          <w:rPr>
            <w:webHidden/>
          </w:rPr>
          <w:fldChar w:fldCharType="separate"/>
        </w:r>
        <w:r w:rsidR="00376A56">
          <w:rPr>
            <w:webHidden/>
          </w:rPr>
          <w:t>36</w:t>
        </w:r>
        <w:r w:rsidR="00376A56">
          <w:rPr>
            <w:webHidden/>
          </w:rPr>
          <w:fldChar w:fldCharType="end"/>
        </w:r>
      </w:hyperlink>
    </w:p>
    <w:p w14:paraId="72D25CF2" w14:textId="2CA7298A" w:rsidR="00376A56" w:rsidRDefault="005E65E1">
      <w:pPr>
        <w:pStyle w:val="TOC1"/>
        <w:tabs>
          <w:tab w:val="right" w:leader="dot" w:pos="5030"/>
        </w:tabs>
        <w:rPr>
          <w:rFonts w:eastAsiaTheme="minorEastAsia"/>
          <w:b w:val="0"/>
          <w:caps w:val="0"/>
          <w:noProof/>
          <w:sz w:val="22"/>
          <w:lang w:val="en-US" w:eastAsia="en-US" w:bidi="ar-SA"/>
        </w:rPr>
      </w:pPr>
      <w:hyperlink w:anchor="_Toc54695818" w:history="1">
        <w:r w:rsidR="00376A56" w:rsidRPr="00B642B1">
          <w:rPr>
            <w:rStyle w:val="Hyperlink"/>
            <w:noProof/>
          </w:rPr>
          <w:t>Приложение 2 – Пакети с лицензи за абонамент</w:t>
        </w:r>
        <w:r w:rsidR="00376A56">
          <w:rPr>
            <w:noProof/>
            <w:webHidden/>
          </w:rPr>
          <w:tab/>
        </w:r>
        <w:r w:rsidR="00376A56">
          <w:rPr>
            <w:noProof/>
            <w:webHidden/>
          </w:rPr>
          <w:fldChar w:fldCharType="begin"/>
        </w:r>
        <w:r w:rsidR="00376A56">
          <w:rPr>
            <w:noProof/>
            <w:webHidden/>
          </w:rPr>
          <w:instrText xml:space="preserve"> PAGEREF _Toc54695818 \h </w:instrText>
        </w:r>
        <w:r w:rsidR="00376A56">
          <w:rPr>
            <w:noProof/>
            <w:webHidden/>
          </w:rPr>
        </w:r>
        <w:r w:rsidR="00376A56">
          <w:rPr>
            <w:noProof/>
            <w:webHidden/>
          </w:rPr>
          <w:fldChar w:fldCharType="separate"/>
        </w:r>
        <w:r w:rsidR="00376A56">
          <w:rPr>
            <w:noProof/>
            <w:webHidden/>
          </w:rPr>
          <w:t>37</w:t>
        </w:r>
        <w:r w:rsidR="00376A56">
          <w:rPr>
            <w:noProof/>
            <w:webHidden/>
          </w:rPr>
          <w:fldChar w:fldCharType="end"/>
        </w:r>
      </w:hyperlink>
    </w:p>
    <w:p w14:paraId="0B44B763" w14:textId="15663735" w:rsidR="00376A56" w:rsidRDefault="005E65E1">
      <w:pPr>
        <w:pStyle w:val="TOC3"/>
        <w:rPr>
          <w:rFonts w:eastAsiaTheme="minorEastAsia"/>
          <w:b w:val="0"/>
          <w:smallCaps w:val="0"/>
          <w:sz w:val="22"/>
          <w:lang w:val="en-US" w:eastAsia="en-US" w:bidi="ar-SA"/>
        </w:rPr>
      </w:pPr>
      <w:hyperlink w:anchor="_Toc54695819" w:history="1">
        <w:r w:rsidR="00376A56" w:rsidRPr="00B642B1">
          <w:rPr>
            <w:rStyle w:val="Hyperlink"/>
          </w:rPr>
          <w:t>Публичен сектор</w:t>
        </w:r>
        <w:r w:rsidR="00376A56">
          <w:rPr>
            <w:webHidden/>
          </w:rPr>
          <w:tab/>
        </w:r>
        <w:r w:rsidR="00376A56">
          <w:rPr>
            <w:webHidden/>
          </w:rPr>
          <w:fldChar w:fldCharType="begin"/>
        </w:r>
        <w:r w:rsidR="00376A56">
          <w:rPr>
            <w:webHidden/>
          </w:rPr>
          <w:instrText xml:space="preserve"> PAGEREF _Toc54695819 \h </w:instrText>
        </w:r>
        <w:r w:rsidR="00376A56">
          <w:rPr>
            <w:webHidden/>
          </w:rPr>
        </w:r>
        <w:r w:rsidR="00376A56">
          <w:rPr>
            <w:webHidden/>
          </w:rPr>
          <w:fldChar w:fldCharType="separate"/>
        </w:r>
        <w:r w:rsidR="00376A56">
          <w:rPr>
            <w:webHidden/>
          </w:rPr>
          <w:t>38</w:t>
        </w:r>
        <w:r w:rsidR="00376A56">
          <w:rPr>
            <w:webHidden/>
          </w:rPr>
          <w:fldChar w:fldCharType="end"/>
        </w:r>
      </w:hyperlink>
    </w:p>
    <w:p w14:paraId="092C9288" w14:textId="663C1406"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54695748"/>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54695749"/>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4695750"/>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4695751"/>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4695752"/>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376A56"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0232E693" w:rsidR="00376A56" w:rsidRDefault="00376A56" w:rsidP="00376A56">
            <w:pPr>
              <w:pStyle w:val="ProductList-TableBody"/>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03F94AC4" w:rsidR="00376A56" w:rsidRDefault="00376A56" w:rsidP="00376A56">
            <w:pPr>
              <w:pStyle w:val="ProductList-TableBody"/>
            </w:pPr>
            <w:r>
              <w:rPr>
                <w:color w:val="FFFFFF"/>
              </w:rPr>
              <w:t>Заличавания</w:t>
            </w:r>
          </w:p>
        </w:tc>
      </w:tr>
      <w:tr w:rsidR="00376A56"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166D606C" w:rsidR="00376A56" w:rsidRDefault="00376A56" w:rsidP="00376A56">
            <w:pPr>
              <w:pStyle w:val="ProductList-TableBody"/>
            </w:pPr>
            <w:r w:rsidRPr="00B30D1E">
              <w:rPr>
                <w:lang w:val="bg-BG"/>
              </w:rPr>
              <w:t xml:space="preserve">Добавка за </w:t>
            </w:r>
            <w:r>
              <w:t>Microsoft</w:t>
            </w:r>
            <w:r w:rsidRPr="00B30D1E">
              <w:rPr>
                <w:lang w:val="bg-BG"/>
              </w:rPr>
              <w:t xml:space="preserve"> </w:t>
            </w:r>
            <w:r>
              <w:t>Cloud</w:t>
            </w:r>
            <w:r w:rsidRPr="00B30D1E">
              <w:rPr>
                <w:lang w:val="bg-BG"/>
              </w:rPr>
              <w:t xml:space="preserve"> </w:t>
            </w:r>
            <w:r>
              <w:t>Healthcare</w:t>
            </w:r>
          </w:p>
        </w:tc>
        <w:tc>
          <w:tcPr>
            <w:tcW w:w="5390" w:type="dxa"/>
            <w:tcBorders>
              <w:top w:val="single" w:sz="4" w:space="0" w:color="000000"/>
              <w:left w:val="single" w:sz="4" w:space="0" w:color="000000"/>
              <w:bottom w:val="single" w:sz="4" w:space="0" w:color="000000"/>
              <w:right w:val="single" w:sz="4" w:space="0" w:color="000000"/>
            </w:tcBorders>
          </w:tcPr>
          <w:p w14:paraId="3DE2999E" w14:textId="3D0BEE18" w:rsidR="00376A56" w:rsidRDefault="00376A56" w:rsidP="00376A56">
            <w:pPr>
              <w:pStyle w:val="ProductList-TableBody"/>
            </w:pPr>
            <w:r w:rsidRPr="00B30D1E">
              <w:rPr>
                <w:lang w:val="bg-BG"/>
              </w:rPr>
              <w:t xml:space="preserve">Услуги за търсене с </w:t>
            </w:r>
            <w:r>
              <w:t>Bing</w:t>
            </w:r>
          </w:p>
        </w:tc>
      </w:tr>
    </w:tbl>
    <w:p w14:paraId="6A3BD93D" w14:textId="77777777" w:rsidR="001E1B0A" w:rsidRDefault="001E1B0A" w:rsidP="001E1B0A">
      <w:pPr>
        <w:pStyle w:val="ProductList-ClauseHeading"/>
        <w:keepNext w:val="0"/>
      </w:pPr>
    </w:p>
    <w:p w14:paraId="48566505" w14:textId="77777777" w:rsidR="00376A56" w:rsidRPr="00A77B85" w:rsidRDefault="00376A56" w:rsidP="00376A56">
      <w:pPr>
        <w:pStyle w:val="ProductList-ClauseHeading"/>
        <w:keepNext w:val="0"/>
      </w:pPr>
      <w:r>
        <w:t>Специфични условия за Онлайн услуги</w:t>
      </w:r>
    </w:p>
    <w:p w14:paraId="356E457D" w14:textId="77777777" w:rsidR="00376A56" w:rsidRPr="00A77B85" w:rsidRDefault="00376A56" w:rsidP="00376A56">
      <w:pPr>
        <w:pStyle w:val="ProductList-Body"/>
      </w:pPr>
      <w:r>
        <w:rPr>
          <w:u w:val="single"/>
        </w:rPr>
        <w:t>Премахване на условията за Услуги за търсене с Bing</w:t>
      </w:r>
      <w:r>
        <w:t>: Клиентите, които са лицензирали Услугите за търсене с Bing съгласно текущо Споразумение Enterprise или Договор за записване за сървър и облак или за записване за Решения в сферата на образованието преди 30</w:t>
      </w:r>
      <w:r>
        <w:rPr>
          <w:lang w:val="en-US"/>
        </w:rPr>
        <w:t> </w:t>
      </w:r>
      <w:r>
        <w:t xml:space="preserve">октомври 2020 г., продължават да бъдат обвързани от условията на Услугите за търсене с Bing, намиращи се на адрес </w:t>
      </w:r>
      <w:hyperlink r:id="rId17" w:history="1">
        <w:r w:rsidRPr="001570C1">
          <w:rPr>
            <w:rStyle w:val="Hyperlink"/>
          </w:rPr>
          <w:t>https://www</w:t>
        </w:r>
        <w:r w:rsidRPr="00B126A1">
          <w:rPr>
            <w:rStyle w:val="Hyperlink"/>
          </w:rPr>
          <w:t>.microsoft.co</w:t>
        </w:r>
        <w:r w:rsidRPr="001570C1">
          <w:rPr>
            <w:rStyle w:val="Hyperlink"/>
          </w:rPr>
          <w:t>m/licensing/terms</w:t>
        </w:r>
      </w:hyperlink>
      <w:r>
        <w:t>, в сила към 1 октомври 2020 г., за оставащия срок на абонамента си. Всяко друго ползване се</w:t>
      </w:r>
      <w:r>
        <w:rPr>
          <w:lang w:val="en-US"/>
        </w:rPr>
        <w:t> </w:t>
      </w:r>
      <w:r>
        <w:t>урежда от условията на Услуги за търсене с Bing в Пазара на Azure.</w:t>
      </w:r>
    </w:p>
    <w:p w14:paraId="626C89A0" w14:textId="0EE6E439" w:rsidR="00376A56" w:rsidRPr="00A77B85" w:rsidRDefault="005E65E1" w:rsidP="00376A56">
      <w:pPr>
        <w:pStyle w:val="ProductList-Body"/>
      </w:pPr>
      <w:hyperlink w:anchor="_top" w:tooltip="Microsoft Power Platform" w:history="1">
        <w:r w:rsidR="00376A56">
          <w:rPr>
            <w:rStyle w:val="Hyperlink"/>
          </w:rPr>
          <w:t>Microsoft Power Platform</w:t>
        </w:r>
      </w:hyperlink>
      <w:r w:rsidR="00376A56">
        <w:t>: Добавени са условия за обекти от неограничен тип на Power Apps и Dynamics 365.</w:t>
      </w:r>
    </w:p>
    <w:p w14:paraId="78E8A852" w14:textId="292C470C" w:rsidR="00376A56" w:rsidRPr="00A77B85" w:rsidRDefault="005E65E1" w:rsidP="00376A56">
      <w:pPr>
        <w:pStyle w:val="ProductList-Body"/>
      </w:pPr>
      <w:hyperlink w:anchor="_top" w:tooltip="Оферти на GitHub" w:history="1">
        <w:r w:rsidR="00376A56">
          <w:rPr>
            <w:rStyle w:val="Hyperlink"/>
          </w:rPr>
          <w:t>Оферти на GitHub</w:t>
        </w:r>
      </w:hyperlink>
      <w:r w:rsidR="00376A56">
        <w:t>: Добавени са условия за предложението за GitHub Enterprise Æ.</w:t>
      </w:r>
    </w:p>
    <w:p w14:paraId="108E52E5" w14:textId="77777777" w:rsidR="00376A56" w:rsidRPr="00A77B85" w:rsidRDefault="00376A56" w:rsidP="00376A56">
      <w:pPr>
        <w:pStyle w:val="ProductList-Body"/>
      </w:pPr>
    </w:p>
    <w:p w14:paraId="3F0ECD78" w14:textId="77777777" w:rsidR="00376A56" w:rsidRPr="00A77B85" w:rsidRDefault="00376A56" w:rsidP="00376A56">
      <w:pPr>
        <w:pStyle w:val="ProductList-ClauseHeading"/>
        <w:keepNext w:val="0"/>
      </w:pPr>
      <w:r>
        <w:t>Приложение 1 – Бележки</w:t>
      </w:r>
    </w:p>
    <w:p w14:paraId="5B2AEE14" w14:textId="08AA0BFD" w:rsidR="00D215F2" w:rsidRDefault="005E65E1" w:rsidP="00376A56">
      <w:pPr>
        <w:pStyle w:val="ProductList-Body"/>
      </w:pPr>
      <w:hyperlink w:anchor="_top" w:tooltip="Основни онлайн услуги" w:history="1">
        <w:r w:rsidR="00376A56">
          <w:rPr>
            <w:rStyle w:val="Hyperlink"/>
          </w:rPr>
          <w:t>Основни онлайн услуги</w:t>
        </w:r>
      </w:hyperlink>
      <w:r w:rsidR="00376A56">
        <w:t>: Добавена е услугата Synapse Analytics към списъка с Основни услуги на Microsoft Azure</w:t>
      </w:r>
      <w:r w:rsidR="001E1B0A">
        <w:t>.</w:t>
      </w:r>
      <w:bookmarkEnd w:id="16"/>
      <w:bookmarkEnd w:id="17"/>
    </w:p>
    <w:p w14:paraId="618FE7AB" w14:textId="130FF2BD" w:rsidR="00DD31AE" w:rsidRDefault="005E65E1"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8"/>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54695753"/>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9"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20"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1" w:history="1">
        <w:r>
          <w:rPr>
            <w:rStyle w:val="Hyperlink"/>
          </w:rPr>
          <w:t>Условията за продукти</w:t>
        </w:r>
      </w:hyperlink>
      <w:r>
        <w:t xml:space="preserve">, намиращи се на адрес: </w:t>
      </w:r>
      <w:hyperlink r:id="rId22"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3" w:history="1">
        <w:r>
          <w:rPr>
            <w:rStyle w:val="Hyperlink"/>
          </w:rPr>
          <w:t>Условията за продукти</w:t>
        </w:r>
      </w:hyperlink>
      <w:r>
        <w:t xml:space="preserve">. Условията за продукти се намират на адрес: </w:t>
      </w:r>
      <w:hyperlink r:id="rId24"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5"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6"/>
          <w:footerReference w:type="first" r:id="rId27"/>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54695754"/>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54695755"/>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3882988D" w14:textId="77777777" w:rsidR="00654825" w:rsidRPr="00F300A2" w:rsidRDefault="00654825" w:rsidP="00654825">
      <w:pPr>
        <w:pStyle w:val="ProductList-Body"/>
        <w:ind w:left="158"/>
      </w:pPr>
      <w:r>
        <w:t>Хардуерът или софтуерът, който Клиентът използва за:</w:t>
      </w:r>
    </w:p>
    <w:p w14:paraId="0523322B" w14:textId="77777777" w:rsidR="00654825" w:rsidRPr="00D0295C" w:rsidRDefault="00654825" w:rsidP="00654825">
      <w:pPr>
        <w:pStyle w:val="ProductList-Body"/>
        <w:ind w:left="734" w:hanging="576"/>
        <w:rPr>
          <w:spacing w:val="-2"/>
        </w:rPr>
      </w:pPr>
      <w:r w:rsidRPr="00D0295C">
        <w:rPr>
          <w:spacing w:val="-2"/>
        </w:rPr>
        <w:t>•</w:t>
      </w:r>
      <w:r w:rsidRPr="00D0295C">
        <w:rPr>
          <w:spacing w:val="-2"/>
        </w:rPr>
        <w:tab/>
        <w:t>обединяване на връзки или намаляване на броя на OSE, устройствата или потребителите, които се управляват директно от Продукт;</w:t>
      </w:r>
    </w:p>
    <w:p w14:paraId="3248400A" w14:textId="77777777" w:rsidR="00654825" w:rsidRPr="00F300A2" w:rsidRDefault="00654825" w:rsidP="00654825">
      <w:pPr>
        <w:pStyle w:val="ProductList-Body"/>
        <w:ind w:left="158"/>
      </w:pPr>
      <w:r>
        <w:t>•</w:t>
      </w:r>
      <w:r>
        <w:tab/>
        <w:t>намаляване на броя на устройствата или потребителите с директен или индиректен достъп или използване на Продукт;</w:t>
      </w:r>
    </w:p>
    <w:p w14:paraId="18CD7DC0" w14:textId="77777777" w:rsidR="00654825" w:rsidRPr="00F300A2" w:rsidRDefault="00654825" w:rsidP="00654825">
      <w:pPr>
        <w:pStyle w:val="ProductList-Body"/>
        <w:ind w:left="158"/>
      </w:pPr>
      <w:r>
        <w:t>•</w:t>
      </w:r>
      <w:r>
        <w:tab/>
        <w:t>или за достъп до данни, които самият Продукт притежава или генерира;</w:t>
      </w:r>
    </w:p>
    <w:p w14:paraId="039B8DDB" w14:textId="1E5DF87B" w:rsidR="004B3189" w:rsidRDefault="00654825" w:rsidP="00654825">
      <w:pPr>
        <w:pStyle w:val="ProductList-Body"/>
        <w:ind w:left="158"/>
      </w:pPr>
      <w:r>
        <w:t>не намалява броя на Лицензите от който и да е тип, които са необходими на Клиента</w:t>
      </w:r>
      <w:r w:rsidR="004B3189">
        <w:t>.</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54695756"/>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54695757"/>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54695758"/>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54695759"/>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4695760"/>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4695761"/>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54695762"/>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8" w:history="1">
        <w:r>
          <w:rPr>
            <w:rStyle w:val="Hyperlink"/>
          </w:rPr>
          <w:t>https://go.microsoft.com/fwlink/?linkid=870295</w:t>
        </w:r>
      </w:hyperlink>
      <w:r>
        <w:t>.</w:t>
      </w:r>
    </w:p>
    <w:p w14:paraId="183421D6" w14:textId="77777777" w:rsidR="00D0424B" w:rsidRDefault="00D0424B" w:rsidP="00D0424B">
      <w:pPr>
        <w:pStyle w:val="ProductList-Body"/>
      </w:pPr>
    </w:p>
    <w:p w14:paraId="2DE794EF" w14:textId="77777777" w:rsidR="00654825" w:rsidRPr="00F300A2" w:rsidRDefault="00654825" w:rsidP="00654825">
      <w:pPr>
        <w:pStyle w:val="ProductList-SubSubSectionHeading"/>
        <w:outlineLvl w:val="1"/>
      </w:pPr>
      <w:bookmarkStart w:id="52" w:name="_Toc54695763"/>
      <w:bookmarkStart w:id="53" w:name="_Hlk50810838"/>
      <w:bookmarkStart w:id="54" w:name="_Toc507768547"/>
      <w:r>
        <w:t>Common Data Service</w:t>
      </w:r>
      <w:bookmarkEnd w:id="52"/>
      <w:r>
        <w:t xml:space="preserve"> </w:t>
      </w:r>
    </w:p>
    <w:p w14:paraId="28495411" w14:textId="77777777" w:rsidR="00654825" w:rsidRPr="00640075" w:rsidRDefault="00654825" w:rsidP="00654825">
      <w:pPr>
        <w:pStyle w:val="ProductList-Body"/>
        <w:rPr>
          <w:spacing w:val="-2"/>
        </w:rPr>
      </w:pPr>
      <w:r w:rsidRPr="00640075">
        <w:rPr>
          <w:spacing w:val="-2"/>
        </w:rPr>
        <w:t>Common Data Service структурира разнообразни данни и бизнес логика в подкрепа на взаимосвързани приложения и процеси. Екземплярите на Common Data Service, предоставени с лицензи на Microsoft 365, включват различни функции и интегрират данни, които може да са налични (или не) за продукта или услугата, за които сте лицензирани. Достъпът до Common Data Service, посредством отделен продукт или услуга, не предоставя достъп до несвързани продукти, услуги, функции или данни, за които потребителите не са лицензирани. Потребителите имат права на достъп единствено до данни, услуги и функции в рамките на Common Data Service, за които са правилно лицензирани.</w:t>
      </w:r>
    </w:p>
    <w:bookmarkEnd w:id="53"/>
    <w:p w14:paraId="0D748018" w14:textId="77777777" w:rsidR="00654825" w:rsidRDefault="00654825" w:rsidP="0012674B">
      <w:pPr>
        <w:pStyle w:val="ProductList-SubSubSectionHeading"/>
        <w:outlineLvl w:val="1"/>
      </w:pPr>
    </w:p>
    <w:p w14:paraId="2302CF2F" w14:textId="1259789B" w:rsidR="00D0424B" w:rsidRDefault="00D0424B" w:rsidP="0012674B">
      <w:pPr>
        <w:pStyle w:val="ProductList-SubSubSectionHeading"/>
        <w:outlineLvl w:val="1"/>
      </w:pPr>
      <w:bookmarkStart w:id="55" w:name="_Toc54695764"/>
      <w:r>
        <w:t>Други</w:t>
      </w:r>
      <w:bookmarkEnd w:id="54"/>
      <w:bookmarkEnd w:id="55"/>
    </w:p>
    <w:p w14:paraId="169C2F2E" w14:textId="77777777" w:rsidR="009E78A5" w:rsidRPr="00F63552" w:rsidRDefault="009E78A5" w:rsidP="0012674B">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59"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9"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w:t>
      </w:r>
      <w:r>
        <w:lastRenderedPageBreak/>
        <w:t xml:space="preserve">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59"/>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30" w:history="1">
        <w:r>
          <w:rPr>
            <w:rStyle w:val="Hyperlink"/>
          </w:rPr>
          <w:t>https://aka.ms/MCAGermanSupplement</w:t>
        </w:r>
      </w:hyperlink>
      <w:r>
        <w:t xml:space="preserve">. </w:t>
      </w:r>
    </w:p>
    <w:p w14:paraId="7B1C355D"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1"/>
          <w:footerReference w:type="first" r:id="rId32"/>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510089857"/>
      <w:bookmarkStart w:id="62" w:name="_Toc54695765"/>
      <w:r>
        <w:lastRenderedPageBreak/>
        <w:t>Специфични условия за Онлайн услуги</w:t>
      </w:r>
      <w:bookmarkEnd w:id="60"/>
      <w:bookmarkEnd w:id="61"/>
      <w:bookmarkEnd w:id="62"/>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3" w:name="_Toc54695766"/>
      <w:bookmarkStart w:id="64" w:name="MicrosoftAzureServices"/>
      <w:r>
        <w:t>Microsoft</w:t>
      </w:r>
      <w:r w:rsidRPr="00B95770">
        <w:rPr>
          <w:lang w:val="bg-BG"/>
        </w:rPr>
        <w:t xml:space="preserve"> </w:t>
      </w:r>
      <w:r w:rsidRPr="00000F05">
        <w:t>Azure</w:t>
      </w:r>
      <w:r w:rsidRPr="00B95770">
        <w:rPr>
          <w:lang w:val="bg-BG"/>
        </w:rPr>
        <w:t xml:space="preserve"> </w:t>
      </w:r>
      <w:r>
        <w:t>Services</w:t>
      </w:r>
      <w:bookmarkEnd w:id="63"/>
    </w:p>
    <w:bookmarkEnd w:id="64"/>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3"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4" w:anchor="services" w:history="1">
        <w:r w:rsidRPr="005E55A6">
          <w:rPr>
            <w:rStyle w:val="Hyperlink"/>
          </w:rPr>
          <w:t>http://azure.microsoft.com/en-us/regions/#services</w:t>
        </w:r>
      </w:hyperlink>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5" w:history="1">
        <w:r>
          <w:rPr>
            <w:rStyle w:val="Hyperlink"/>
          </w:rPr>
          <w:t>https://aka.ms/r1j7jq</w:t>
        </w:r>
      </w:hyperlink>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hyperlink r:id="rId36"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7"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8" w:history="1">
        <w:r>
          <w:rPr>
            <w:rStyle w:val="Hyperlink"/>
          </w:rPr>
          <w:t>http://azure.microsoft.com/en-us/support/legal/store-terms</w:t>
        </w:r>
      </w:hyperlink>
      <w:hyperlink r:id="rId39" w:history="1"/>
      <w:r>
        <w:t>.</w:t>
      </w:r>
    </w:p>
    <w:bookmarkStart w:id="65" w:name="MicrosoftTranslator"/>
    <w:bookmarkStart w:id="66" w:name="_Toc449618403"/>
    <w:bookmarkStart w:id="67"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8" w:name="_Toc8395026"/>
      <w:r w:rsidRPr="00C02AC8">
        <w:rPr>
          <w:lang w:val="bg-BG"/>
        </w:rPr>
        <w:tab/>
      </w:r>
      <w:bookmarkStart w:id="69" w:name="_Toc54695767"/>
      <w:r>
        <w:t>Azure</w:t>
      </w:r>
      <w:r w:rsidRPr="00C02AC8">
        <w:rPr>
          <w:lang w:val="bg-BG"/>
        </w:rPr>
        <w:t xml:space="preserve"> </w:t>
      </w:r>
      <w:r>
        <w:t>DevTest</w:t>
      </w:r>
      <w:r w:rsidRPr="00C02AC8">
        <w:rPr>
          <w:lang w:val="bg-BG"/>
        </w:rPr>
        <w:t xml:space="preserve"> </w:t>
      </w:r>
      <w:r>
        <w:t>Labs</w:t>
      </w:r>
      <w:bookmarkEnd w:id="68"/>
      <w:bookmarkEnd w:id="69"/>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70" w:name="_Toc783785"/>
      <w:bookmarkStart w:id="71" w:name="_Toc54695768"/>
      <w:r w:rsidRPr="00665B0A">
        <w:rPr>
          <w:lang w:val="bg-BG"/>
        </w:rPr>
        <w:t xml:space="preserve">Услуги на </w:t>
      </w:r>
      <w:r>
        <w:t>Azure</w:t>
      </w:r>
      <w:r w:rsidRPr="00665B0A">
        <w:rPr>
          <w:lang w:val="bg-BG"/>
        </w:rPr>
        <w:t xml:space="preserve"> </w:t>
      </w:r>
      <w:r>
        <w:t>Lab</w:t>
      </w:r>
      <w:bookmarkEnd w:id="70"/>
      <w:bookmarkEnd w:id="71"/>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lastRenderedPageBreak/>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2" w:name="AzureMaps"/>
      <w:r>
        <w:tab/>
      </w:r>
      <w:bookmarkStart w:id="73" w:name="_Toc13858367"/>
      <w:bookmarkStart w:id="74" w:name="_Toc54695769"/>
      <w:bookmarkStart w:id="75" w:name="AzureMachineLearningService"/>
      <w:r>
        <w:t>Услуга Azure Machine Learning</w:t>
      </w:r>
      <w:bookmarkEnd w:id="73"/>
      <w:bookmarkEnd w:id="74"/>
    </w:p>
    <w:bookmarkEnd w:id="75"/>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40" w:history="1">
        <w:r>
          <w:rPr>
            <w:rStyle w:val="Hyperlink"/>
          </w:rPr>
          <w:t>https://go.microsoft.com/fwlink/?linkid=874330</w:t>
        </w:r>
      </w:hyperlink>
      <w:r>
        <w:t>.</w:t>
      </w:r>
    </w:p>
    <w:p w14:paraId="12963CBF" w14:textId="77777777" w:rsidR="00544AAD" w:rsidRPr="0004518A" w:rsidRDefault="005E65E1"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6" w:name="_Toc509825512"/>
      <w:bookmarkStart w:id="77" w:name="_Toc510880769"/>
      <w:bookmarkStart w:id="78" w:name="_Toc54695770"/>
      <w:r>
        <w:t>Azure</w:t>
      </w:r>
      <w:r w:rsidRPr="008D5741">
        <w:rPr>
          <w:lang w:val="bg-BG"/>
        </w:rPr>
        <w:t xml:space="preserve"> </w:t>
      </w:r>
      <w:r>
        <w:t>Maps</w:t>
      </w:r>
      <w:bookmarkEnd w:id="76"/>
      <w:bookmarkEnd w:id="77"/>
      <w:bookmarkEnd w:id="78"/>
    </w:p>
    <w:bookmarkEnd w:id="72"/>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12674B" w:rsidRDefault="00543897" w:rsidP="00543897">
      <w:pPr>
        <w:pStyle w:val="ProductList-Body"/>
        <w:rPr>
          <w:szCs w:val="18"/>
        </w:rPr>
      </w:pPr>
      <w:bookmarkStart w:id="79" w:name="_Hlk509835802"/>
    </w:p>
    <w:p w14:paraId="3F77661A" w14:textId="77777777" w:rsidR="00543897" w:rsidRPr="00006432" w:rsidRDefault="00543897" w:rsidP="00543897">
      <w:pPr>
        <w:pStyle w:val="ProductList-Body"/>
      </w:pPr>
      <w:r>
        <w:lastRenderedPageBreak/>
        <w:t>Клиентът няма право да показва каквито и да е Резултати в съдържание или база данни за географски карти на трети лица.</w:t>
      </w:r>
    </w:p>
    <w:bookmarkEnd w:id="79"/>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1"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80" w:name="AzureSQLEdge"/>
      <w:bookmarkStart w:id="81" w:name="_Toc48144597"/>
      <w:bookmarkStart w:id="82" w:name="_Toc54695771"/>
      <w:r>
        <w:t>Azure SQL Edge</w:t>
      </w:r>
      <w:bookmarkEnd w:id="80"/>
      <w:bookmarkEnd w:id="81"/>
      <w:bookmarkEnd w:id="82"/>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42" w:history="1">
        <w:r>
          <w:rPr>
            <w:rStyle w:val="Hyperlink"/>
            <w:bCs/>
          </w:rPr>
          <w:t>Условията за продукти</w:t>
        </w:r>
      </w:hyperlink>
      <w:r>
        <w:t xml:space="preserve">, намиращи се на адрес </w:t>
      </w:r>
      <w:hyperlink r:id="rId43" w:history="1">
        <w:r w:rsidRPr="00772501">
          <w:rPr>
            <w:rStyle w:val="Hyperlink"/>
            <w:bCs/>
          </w:rPr>
          <w:t>http://go.microsoft.com/?linkid=9839207</w:t>
        </w:r>
      </w:hyperlink>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5E65E1"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83" w:name="_Hlk25673182"/>
      <w:bookmarkStart w:id="84" w:name="_Toc54695772"/>
      <w:r w:rsidR="002A2A00">
        <w:t>Azure Stack Hub</w:t>
      </w:r>
      <w:bookmarkEnd w:id="83"/>
      <w:bookmarkEnd w:id="84"/>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4"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lastRenderedPageBreak/>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5" w:name="MicrosoftCognitiveServices"/>
    <w:bookmarkStart w:id="86" w:name="_Toc510880771"/>
    <w:bookmarkStart w:id="87" w:name="_Toc510115105"/>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65"/>
    <w:bookmarkEnd w:id="66"/>
    <w:bookmarkEnd w:id="67"/>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85"/>
    <w:bookmarkEnd w:id="86"/>
    <w:bookmarkEnd w:id="87"/>
    <w:p w14:paraId="02735B80" w14:textId="77777777" w:rsidR="00BA3F05" w:rsidRPr="00BA3F05" w:rsidRDefault="00BA3F05" w:rsidP="00473F5E">
      <w:pPr>
        <w:pStyle w:val="ProductList-Offering2Heading"/>
        <w:outlineLvl w:val="2"/>
        <w:rPr>
          <w:lang w:val="bg-BG"/>
        </w:rPr>
      </w:pPr>
      <w:r w:rsidRPr="00BA3F05">
        <w:rPr>
          <w:lang w:val="bg-BG"/>
        </w:rPr>
        <w:tab/>
      </w:r>
      <w:bookmarkStart w:id="95" w:name="_Toc5958159"/>
      <w:bookmarkStart w:id="96" w:name="_Toc54695773"/>
      <w:bookmarkStart w:id="97" w:name="CognitiveServices"/>
      <w:r w:rsidRPr="00BA3F05">
        <w:rPr>
          <w:lang w:val="bg-BG"/>
        </w:rPr>
        <w:t>Когнитивни услуги</w:t>
      </w:r>
      <w:bookmarkEnd w:id="95"/>
      <w:bookmarkEnd w:id="96"/>
    </w:p>
    <w:bookmarkEnd w:id="97"/>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376A5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5"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Pr="009467E6" w:rsidRDefault="001E1B0A" w:rsidP="001E1B0A">
      <w:pPr>
        <w:tabs>
          <w:tab w:val="left" w:pos="158"/>
        </w:tabs>
        <w:suppressAutoHyphens/>
        <w:autoSpaceDN w:val="0"/>
        <w:spacing w:after="0" w:line="240" w:lineRule="auto"/>
        <w:textAlignment w:val="baseline"/>
        <w:rPr>
          <w:rFonts w:ascii="Calibri" w:eastAsia="Calibri" w:hAnsi="Calibri" w:cs="Arial"/>
          <w:sz w:val="12"/>
          <w:szCs w:val="12"/>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9467E6" w:rsidRDefault="001E1B0A" w:rsidP="001E1B0A">
      <w:pPr>
        <w:tabs>
          <w:tab w:val="left" w:pos="158"/>
        </w:tabs>
        <w:suppressAutoHyphens/>
        <w:autoSpaceDN w:val="0"/>
        <w:spacing w:after="0" w:line="240" w:lineRule="auto"/>
        <w:textAlignment w:val="baseline"/>
        <w:rPr>
          <w:rFonts w:ascii="Calibri" w:hAnsi="Calibri"/>
          <w:sz w:val="12"/>
          <w:szCs w:val="12"/>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5E65E1"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98" w:name="_Toc54695774"/>
      <w:r w:rsidR="000648ED">
        <w:t>Microsoft</w:t>
      </w:r>
      <w:r w:rsidR="000648ED" w:rsidRPr="000648ED">
        <w:rPr>
          <w:lang w:val="bg-BG"/>
        </w:rPr>
        <w:t xml:space="preserve"> Геномика</w:t>
      </w:r>
      <w:bookmarkEnd w:id="88"/>
      <w:bookmarkEnd w:id="98"/>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6"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7"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lastRenderedPageBreak/>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9" w:name="_Toc54695775"/>
      <w:r w:rsidR="005A4452" w:rsidRPr="005A4452">
        <w:rPr>
          <w:lang w:val="bg-BG"/>
        </w:rPr>
        <w:t>Център за приложения Visual Studio</w:t>
      </w:r>
      <w:bookmarkEnd w:id="99"/>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8"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88C8B09" w14:textId="77777777" w:rsidR="00376A56" w:rsidRDefault="00376A56" w:rsidP="00473F5E">
      <w:pPr>
        <w:pStyle w:val="ProductList-ClauseHeading"/>
        <w:keepNext w:val="0"/>
      </w:pPr>
    </w:p>
    <w:p w14:paraId="01290D7C" w14:textId="489573E9"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0" w:name="_Toc54695776"/>
      <w:r w:rsidRPr="008834A3">
        <w:rPr>
          <w:lang w:val="bg-BG"/>
        </w:rPr>
        <w:t xml:space="preserve">Планове за </w:t>
      </w:r>
      <w:r>
        <w:t>Microsoft</w:t>
      </w:r>
      <w:r w:rsidRPr="008834A3">
        <w:rPr>
          <w:lang w:val="bg-BG"/>
        </w:rPr>
        <w:t xml:space="preserve"> </w:t>
      </w:r>
      <w:r>
        <w:t>Azure</w:t>
      </w:r>
      <w:bookmarkEnd w:id="89"/>
      <w:bookmarkEnd w:id="100"/>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9467E6">
      <w:pPr>
        <w:pStyle w:val="ProductList-Offering2Heading"/>
        <w:outlineLvl w:val="2"/>
        <w:rPr>
          <w:lang w:val="ru-RU"/>
        </w:rPr>
      </w:pPr>
      <w:r>
        <w:rPr>
          <w:lang w:val="bg-BG"/>
        </w:rPr>
        <w:tab/>
      </w:r>
      <w:bookmarkStart w:id="101" w:name="_Toc54695777"/>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0"/>
      <w:bookmarkEnd w:id="91"/>
      <w:bookmarkEnd w:id="101"/>
    </w:p>
    <w:bookmarkEnd w:id="92"/>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2"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FB7CC9">
      <w:pPr>
        <w:pStyle w:val="ProductList-Offering2Heading"/>
        <w:outlineLvl w:val="2"/>
        <w:rPr>
          <w:lang w:val="bg-BG"/>
        </w:rPr>
      </w:pPr>
      <w:r w:rsidRPr="005A78BD">
        <w:rPr>
          <w:lang w:val="bg-BG"/>
        </w:rPr>
        <w:tab/>
      </w:r>
      <w:bookmarkStart w:id="103" w:name="_Toc459970715"/>
      <w:bookmarkStart w:id="104" w:name="_Toc457466429"/>
      <w:bookmarkStart w:id="105" w:name="_Toc54695778"/>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3"/>
      <w:bookmarkEnd w:id="104"/>
      <w:bookmarkEnd w:id="105"/>
    </w:p>
    <w:bookmarkEnd w:id="102"/>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6"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376A56">
      <w:pPr>
        <w:pStyle w:val="ProductList-Offering2Heading"/>
        <w:keepNext/>
        <w:outlineLvl w:val="2"/>
        <w:rPr>
          <w:lang w:val="bg-BG"/>
        </w:rPr>
      </w:pPr>
      <w:r w:rsidRPr="00370CDA">
        <w:rPr>
          <w:lang w:val="bg-BG"/>
        </w:rPr>
        <w:lastRenderedPageBreak/>
        <w:tab/>
      </w:r>
      <w:bookmarkStart w:id="107" w:name="AzureRightsManagement"/>
      <w:bookmarkStart w:id="108" w:name="_Toc459970716"/>
      <w:bookmarkStart w:id="109" w:name="_Toc457466430"/>
      <w:bookmarkStart w:id="110" w:name="_Toc54695779"/>
      <w:r>
        <w:t>Azure</w:t>
      </w:r>
      <w:r w:rsidRPr="00370CDA">
        <w:rPr>
          <w:lang w:val="bg-BG"/>
        </w:rPr>
        <w:t xml:space="preserve"> </w:t>
      </w:r>
      <w:r>
        <w:t>Information</w:t>
      </w:r>
      <w:r w:rsidRPr="00370CDA">
        <w:rPr>
          <w:lang w:val="bg-BG"/>
        </w:rPr>
        <w:t xml:space="preserve"> </w:t>
      </w:r>
      <w:r>
        <w:t>Protection</w:t>
      </w:r>
      <w:bookmarkEnd w:id="107"/>
      <w:r w:rsidRPr="00370CDA">
        <w:rPr>
          <w:lang w:val="bg-BG"/>
        </w:rPr>
        <w:t xml:space="preserve"> </w:t>
      </w:r>
      <w:r>
        <w:t>Premium</w:t>
      </w:r>
      <w:bookmarkEnd w:id="108"/>
      <w:bookmarkEnd w:id="109"/>
      <w:bookmarkEnd w:id="110"/>
    </w:p>
    <w:bookmarkEnd w:id="106"/>
    <w:p w14:paraId="7DEDA6D6" w14:textId="77777777" w:rsidR="00007502" w:rsidRPr="003C2FBE" w:rsidRDefault="00007502" w:rsidP="00376A56">
      <w:pPr>
        <w:pStyle w:val="ProductList-Body"/>
        <w:keepNext/>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11" w:name="_Toc388464308"/>
    <w:bookmarkStart w:id="112" w:name="_Toc494738678"/>
    <w:bookmarkStart w:id="113" w:name="_Toc492329139"/>
    <w:bookmarkEnd w:id="93"/>
    <w:bookmarkEnd w:id="94"/>
    <w:bookmarkEnd w:id="111"/>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4" w:name="_Toc5958166"/>
      <w:bookmarkStart w:id="115" w:name="_Toc8395038"/>
      <w:bookmarkStart w:id="116" w:name="_Toc6563826"/>
      <w:bookmarkStart w:id="117" w:name="_Toc17975729"/>
      <w:bookmarkStart w:id="118" w:name="_Toc54695780"/>
      <w:bookmarkStart w:id="119" w:name="O365Services"/>
      <w:bookmarkEnd w:id="112"/>
      <w:bookmarkEnd w:id="113"/>
      <w:r>
        <w:t>Услуги на Microsoft Dynamics 365</w:t>
      </w:r>
      <w:bookmarkEnd w:id="114"/>
      <w:bookmarkEnd w:id="115"/>
      <w:bookmarkEnd w:id="116"/>
      <w:bookmarkEnd w:id="117"/>
      <w:bookmarkEnd w:id="118"/>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9"/>
          <w:footerReference w:type="first" r:id="rId50"/>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6DBE1054" w14:textId="77777777" w:rsidR="00654825" w:rsidRPr="00640075" w:rsidRDefault="00654825" w:rsidP="00654825">
      <w:pPr>
        <w:pStyle w:val="ProductList-Body"/>
        <w:tabs>
          <w:tab w:val="clear" w:pos="158"/>
          <w:tab w:val="left" w:pos="360"/>
        </w:tabs>
        <w:rPr>
          <w:spacing w:val="-1"/>
        </w:rPr>
      </w:pPr>
      <w:r w:rsidRPr="00640075">
        <w:rPr>
          <w:spacing w:val="-1"/>
        </w:rPr>
        <w:t>Не е необходимо външните потребители на услугите на Dynamics 365 да разполагат с ЛА за достъп до Онлайн услугата. Това изключение не</w:t>
      </w:r>
      <w:r w:rsidRPr="00D0295C">
        <w:rPr>
          <w:spacing w:val="-1"/>
        </w:rPr>
        <w:t xml:space="preserve"> </w:t>
      </w:r>
      <w:r w:rsidRPr="00640075">
        <w:rPr>
          <w:spacing w:val="-1"/>
        </w:rPr>
        <w:t>е</w:t>
      </w:r>
      <w:r>
        <w:rPr>
          <w:spacing w:val="-1"/>
          <w:lang w:val="en-US"/>
        </w:rPr>
        <w:t> </w:t>
      </w:r>
      <w:r w:rsidRPr="00640075">
        <w:rPr>
          <w:spacing w:val="-1"/>
        </w:rPr>
        <w:t>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Dynamics 365 Human Resources или Dynamics 365 Project Operations.</w:t>
      </w:r>
    </w:p>
    <w:p w14:paraId="2F8557E2" w14:textId="77777777" w:rsidR="00654825" w:rsidRPr="00F300A2" w:rsidRDefault="00654825" w:rsidP="00654825">
      <w:pPr>
        <w:pStyle w:val="ProductList-Body"/>
        <w:tabs>
          <w:tab w:val="clear" w:pos="158"/>
          <w:tab w:val="left" w:pos="360"/>
        </w:tabs>
      </w:pPr>
    </w:p>
    <w:p w14:paraId="29894C33" w14:textId="77777777" w:rsidR="00654825" w:rsidRPr="00F300A2" w:rsidRDefault="00654825" w:rsidP="00654825">
      <w:pPr>
        <w:pStyle w:val="ProductList-ClauseHeading"/>
        <w:keepNext w:val="0"/>
      </w:pPr>
      <w:r>
        <w:t>Портал за администриране</w:t>
      </w:r>
    </w:p>
    <w:p w14:paraId="133D04DD" w14:textId="77777777" w:rsidR="00654825" w:rsidRPr="00F300A2" w:rsidRDefault="00654825" w:rsidP="00654825">
      <w:pPr>
        <w:pStyle w:val="ProductList-Body"/>
        <w:ind w:right="90"/>
      </w:pPr>
      <w:r>
        <w:t>Клиенти с ЛА за Dynamics 365 Supply Chain Management, Dynamics 365 Finance, Dynamics 365 Commerce, Dynamics 365 Human Resources или Dynamics 365 Project Operations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F05EF0" w14:textId="77777777" w:rsidR="00654825" w:rsidRPr="00F300A2" w:rsidRDefault="00654825" w:rsidP="00654825">
      <w:pPr>
        <w:pStyle w:val="ProductList-Body"/>
      </w:pPr>
    </w:p>
    <w:p w14:paraId="6E76F00E" w14:textId="77777777" w:rsidR="00654825" w:rsidRPr="00F300A2" w:rsidRDefault="00654825" w:rsidP="00654825">
      <w:pPr>
        <w:pStyle w:val="ProductList-ClauseHeading"/>
        <w:keepNext w:val="0"/>
      </w:pPr>
      <w:r>
        <w:t>Комбинирани внедрявания на услуги на Dynamics 365</w:t>
      </w:r>
    </w:p>
    <w:p w14:paraId="63E4453E" w14:textId="77777777" w:rsidR="00654825" w:rsidRPr="00640075" w:rsidRDefault="00654825" w:rsidP="00654825">
      <w:pPr>
        <w:pStyle w:val="ProductList-Body"/>
        <w:rPr>
          <w:spacing w:val="-2"/>
        </w:rPr>
      </w:pPr>
      <w:r w:rsidRPr="00640075">
        <w:rPr>
          <w:spacing w:val="-2"/>
        </w:rPr>
        <w:t>Клиентите може да смесват (i) лицензи за Dynamics 365 Sales Professional и Enterprise, (ii) лицензи за Dynamics 365 Customer Service Professional и Enterprise или (iii) лицензи за Dynamics 365 Business Central и за което и да е от следните: Dynamics 365 Finance, Dynamics 365 Supply Chain Management или Dynamics 365 Project Operations, ако,</w:t>
      </w:r>
    </w:p>
    <w:p w14:paraId="4741349D"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Всяка Онлайн услуга е внедрена в отделен екземпляр и</w:t>
      </w:r>
    </w:p>
    <w:p w14:paraId="2B8C43C0"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Лицензираните потребители имат достъп само до екземпляри, на които имат право.</w:t>
      </w:r>
    </w:p>
    <w:p w14:paraId="3F0FF8FD" w14:textId="77777777" w:rsidR="00654825" w:rsidRPr="00F300A2" w:rsidRDefault="00654825" w:rsidP="00654825">
      <w:pPr>
        <w:pStyle w:val="ProductList-Body"/>
      </w:pPr>
    </w:p>
    <w:p w14:paraId="62CFCC63" w14:textId="77777777" w:rsidR="00654825" w:rsidRPr="00F300A2" w:rsidRDefault="00654825" w:rsidP="00654825">
      <w:pPr>
        <w:pStyle w:val="ProductList-ClauseHeading"/>
        <w:keepNext w:val="0"/>
      </w:pPr>
      <w:r>
        <w:t>Смесени внедрявания на услуги на Dynamics 365 Business Central</w:t>
      </w:r>
    </w:p>
    <w:p w14:paraId="58E0E0EF" w14:textId="77777777" w:rsidR="00654825" w:rsidRPr="00F300A2" w:rsidRDefault="00654825" w:rsidP="00654825">
      <w:pPr>
        <w:pStyle w:val="ProductList-Body"/>
      </w:pPr>
      <w:r>
        <w:t>Клиентите нямат право да смесват лицензите за Dynamics 365 Business Central Premium и Dynamics 365 Business Central Essentials в един и</w:t>
      </w:r>
      <w:r>
        <w:rPr>
          <w:lang w:val="en-US"/>
        </w:rPr>
        <w:t> </w:t>
      </w:r>
      <w:r>
        <w:t>същи клиент.</w:t>
      </w:r>
    </w:p>
    <w:p w14:paraId="46220B0A" w14:textId="77777777" w:rsidR="00654825" w:rsidRPr="00F300A2" w:rsidRDefault="00654825" w:rsidP="00654825">
      <w:pPr>
        <w:pStyle w:val="ProductList-ClauseHeading"/>
        <w:keepNext w:val="0"/>
        <w:tabs>
          <w:tab w:val="clear" w:pos="360"/>
          <w:tab w:val="left" w:pos="0"/>
        </w:tabs>
        <w:ind w:left="360" w:hanging="360"/>
      </w:pPr>
    </w:p>
    <w:p w14:paraId="230E4CC9" w14:textId="77777777" w:rsidR="00654825" w:rsidRPr="00F300A2" w:rsidRDefault="00654825" w:rsidP="00654825">
      <w:pPr>
        <w:pStyle w:val="ProductList-ClauseHeading"/>
        <w:keepNext w:val="0"/>
        <w:tabs>
          <w:tab w:val="clear" w:pos="360"/>
          <w:tab w:val="left" w:pos="0"/>
        </w:tabs>
        <w:ind w:left="360" w:hanging="360"/>
      </w:pPr>
      <w:r>
        <w:t>Dynamics 365 Marketing</w:t>
      </w:r>
    </w:p>
    <w:p w14:paraId="76A47FCD" w14:textId="77777777" w:rsidR="00654825" w:rsidRPr="00F300A2" w:rsidRDefault="00654825" w:rsidP="00654825">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FC7D1F0" w14:textId="77777777" w:rsidR="00654825" w:rsidRPr="00F300A2" w:rsidRDefault="00654825" w:rsidP="00654825">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FCD9E68" w14:textId="77777777" w:rsidR="00654825" w:rsidRPr="00F300A2" w:rsidRDefault="00654825" w:rsidP="00654825">
      <w:pPr>
        <w:pStyle w:val="ProductList-Body"/>
      </w:pPr>
    </w:p>
    <w:p w14:paraId="1E42DACB" w14:textId="77777777" w:rsidR="00654825" w:rsidRPr="00F300A2" w:rsidRDefault="00654825" w:rsidP="00654825">
      <w:pPr>
        <w:pStyle w:val="ProductList-ClauseHeading"/>
        <w:keepNext w:val="0"/>
      </w:pPr>
      <w:r>
        <w:t>Първичен код на Dynamics 365 Supply Chain Management, Finance, Commerce и Project Operations</w:t>
      </w:r>
    </w:p>
    <w:p w14:paraId="63A4ECA2" w14:textId="05D05D84" w:rsidR="00956C3E" w:rsidRPr="005F1A49" w:rsidRDefault="00654825" w:rsidP="00654825">
      <w:pPr>
        <w:pStyle w:val="ProductList-Body"/>
        <w:tabs>
          <w:tab w:val="clear" w:pos="158"/>
          <w:tab w:val="left" w:pos="360"/>
        </w:tabs>
        <w:rPr>
          <w:strike/>
        </w:rPr>
      </w:pPr>
      <w:r w:rsidRPr="00640075">
        <w:rPr>
          <w:spacing w:val="-2"/>
        </w:rPr>
        <w:t>Клиентът може да променя за своя вътрешна употреба първичния код X++ на слоя на приложенията за Dynamics 365 Supply Chain Management, Dynamics 365 Finance, Dynamics 365 for Commerce или Dynamics 365 Project Operations</w:t>
      </w:r>
      <w:r w:rsidR="00956C3E" w:rsidRPr="005F1A49">
        <w:t xml:space="preserv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lastRenderedPageBreak/>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37D0E66E" w14:textId="77777777" w:rsidR="00376A56" w:rsidRDefault="00376A56" w:rsidP="00473F5E">
      <w:pPr>
        <w:pStyle w:val="ProductList-Body"/>
        <w:tabs>
          <w:tab w:val="clear" w:pos="158"/>
          <w:tab w:val="left" w:pos="180"/>
        </w:tabs>
        <w:ind w:left="180"/>
        <w:rPr>
          <w:b/>
          <w:color w:val="0072C6"/>
        </w:rPr>
      </w:pPr>
    </w:p>
    <w:p w14:paraId="77D974CC" w14:textId="35CA955D"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376A56" w:rsidRDefault="00DF2B81" w:rsidP="00473F5E">
      <w:pPr>
        <w:pStyle w:val="ProductList-Body"/>
        <w:rPr>
          <w:szCs w:val="18"/>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1"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2"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3"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4"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0" w:name="_Hlk28585561"/>
      <w:r w:rsidRPr="003930D6">
        <w:rPr>
          <w:spacing w:val="-2"/>
        </w:rPr>
        <w:t xml:space="preserve">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w:t>
      </w:r>
      <w:r w:rsidRPr="003930D6">
        <w:rPr>
          <w:spacing w:val="-2"/>
        </w:rPr>
        <w:lastRenderedPageBreak/>
        <w:t>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0"/>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376A56" w:rsidRDefault="00DF2B81" w:rsidP="00473F5E">
      <w:pPr>
        <w:pStyle w:val="ProductList-Body"/>
        <w:tabs>
          <w:tab w:val="left" w:pos="90"/>
          <w:tab w:val="left" w:pos="270"/>
        </w:tabs>
        <w:ind w:left="518" w:hanging="360"/>
        <w:rPr>
          <w:szCs w:val="18"/>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1" w:name="_Toc54695781"/>
      <w:r w:rsidRPr="00B95770">
        <w:rPr>
          <w:lang w:val="ru-RU"/>
        </w:rPr>
        <w:t xml:space="preserve">Услуги на </w:t>
      </w:r>
      <w:r>
        <w:t>Office</w:t>
      </w:r>
      <w:r w:rsidRPr="00B95770">
        <w:rPr>
          <w:lang w:val="ru-RU"/>
        </w:rPr>
        <w:t xml:space="preserve"> 365</w:t>
      </w:r>
      <w:bookmarkEnd w:id="121"/>
    </w:p>
    <w:bookmarkEnd w:id="119"/>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2" w:name="CoreFeaturesforOffice365Services"/>
      <w:r>
        <w:rPr>
          <w:b/>
          <w:color w:val="00188F"/>
        </w:rPr>
        <w:t>Основни функции за Услуги на Office 365</w:t>
      </w:r>
    </w:p>
    <w:bookmarkEnd w:id="122"/>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2AF9B897" w14:textId="77777777" w:rsidR="00376A56" w:rsidRPr="00A77B85" w:rsidRDefault="00376A56" w:rsidP="00376A56">
      <w:pPr>
        <w:pStyle w:val="ProductList-Body"/>
        <w:tabs>
          <w:tab w:val="clear" w:pos="158"/>
          <w:tab w:val="left" w:pos="180"/>
        </w:tabs>
      </w:pPr>
      <w:r>
        <w:rPr>
          <w:b/>
          <w:color w:val="00188F"/>
        </w:rPr>
        <w:t>Office 365 Education</w:t>
      </w:r>
    </w:p>
    <w:p w14:paraId="492B3BFE" w14:textId="77777777" w:rsidR="00376A56" w:rsidRPr="00F37BD6" w:rsidRDefault="00376A56" w:rsidP="00376A56">
      <w:pPr>
        <w:pStyle w:val="ProductList-Body"/>
        <w:tabs>
          <w:tab w:val="clear" w:pos="158"/>
          <w:tab w:val="left" w:pos="180"/>
        </w:tabs>
        <w:rPr>
          <w:spacing w:val="-2"/>
        </w:rPr>
      </w:pPr>
      <w:r w:rsidRPr="00F37BD6">
        <w:rPr>
          <w:spacing w:val="-2"/>
        </w:rPr>
        <w:t>Ако адресът за плащане на Клиента е извън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w:t>
      </w:r>
      <w:r>
        <w:rPr>
          <w:spacing w:val="-2"/>
          <w:lang w:val="en-US"/>
        </w:rPr>
        <w:t> </w:t>
      </w:r>
      <w:r w:rsidRPr="00F37BD6">
        <w:rPr>
          <w:spacing w:val="-2"/>
        </w:rPr>
        <w:t>прехвърля данните на Клиента или да съхранява неактивните му данни навсякъде в Европа или Северна Америка.  Ако адресът за плащане на Клиента е в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 прехвърля данните на Клиента или да съхранява неактивните му данни навсякъде в Европа или Северна Америка.</w:t>
      </w:r>
    </w:p>
    <w:p w14:paraId="136FB6B9" w14:textId="77777777" w:rsidR="00376A56" w:rsidRDefault="00376A56" w:rsidP="001E1B0A">
      <w:pPr>
        <w:pStyle w:val="ProductList-ClauseHeading"/>
        <w:keepNext w:val="0"/>
      </w:pPr>
    </w:p>
    <w:p w14:paraId="64834119" w14:textId="2127EB04"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376A56">
      <w:pPr>
        <w:pStyle w:val="ProductList-Body"/>
        <w:keepNext/>
        <w:rPr>
          <w:b/>
          <w:color w:val="00188F"/>
        </w:rPr>
      </w:pPr>
      <w:r>
        <w:rPr>
          <w:b/>
          <w:color w:val="00188F"/>
        </w:rPr>
        <w:lastRenderedPageBreak/>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376A56">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t>Функции за съответствие за крайни точки</w:t>
      </w:r>
    </w:p>
    <w:p w14:paraId="7F178339" w14:textId="16FAEE83" w:rsidR="0012674B" w:rsidRDefault="0012674B"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Advanced Threat Protection (MDATP). Ако Клиентът няма активен абонамент за MDATP, автоматично ще му бъде предоставен такъв с ограничената цел за активиране на функциите за крайни точки на Услугите за съответствие. Единствено условията и клаузите на DPA, приложими към MDATP, се прилагат към Клиентските данни, събирани за осигуряване на тези функции за крайни точки</w:t>
      </w:r>
      <w:r>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3"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4" w:name="_Toc528174078"/>
      <w:bookmarkStart w:id="125" w:name="_Toc54695782"/>
      <w:bookmarkStart w:id="126" w:name="ExchangeOnline"/>
      <w:bookmarkStart w:id="127" w:name="_Toc524436947"/>
      <w:bookmarkStart w:id="128" w:name="_Toc523239319"/>
      <w:r w:rsidR="00370CDA" w:rsidRPr="0009624C">
        <w:rPr>
          <w:lang w:val="bg-BG"/>
        </w:rPr>
        <w:t>Аудио услуги</w:t>
      </w:r>
      <w:bookmarkEnd w:id="124"/>
      <w:bookmarkEnd w:id="125"/>
    </w:p>
    <w:p w14:paraId="703FE082" w14:textId="77777777" w:rsidR="00370CDA" w:rsidRDefault="00370CDA" w:rsidP="00473F5E">
      <w:pPr>
        <w:pStyle w:val="ProductList-Offering1"/>
        <w:sectPr w:rsidR="00370CDA"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3"/>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68F227D6" w14:textId="77777777" w:rsidR="00654825" w:rsidRPr="00F300A2" w:rsidRDefault="00654825" w:rsidP="00654825">
      <w:pPr>
        <w:pStyle w:val="ProductList-Body"/>
      </w:pPr>
      <w:r>
        <w:rPr>
          <w:rFonts w:asciiTheme="majorHAnsi" w:hAnsiTheme="majorHAnsi"/>
          <w:sz w:val="16"/>
          <w:szCs w:val="16"/>
        </w:rPr>
        <w:t>Стаи за екипи</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376A56">
      <w:pPr>
        <w:pStyle w:val="ProductList-Body"/>
        <w:tabs>
          <w:tab w:val="clear" w:pos="158"/>
          <w:tab w:val="left" w:pos="360"/>
        </w:tabs>
        <w:ind w:left="187"/>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45A1B6C5" w:rsidR="00370CDA" w:rsidRPr="0086700B" w:rsidRDefault="00654825" w:rsidP="0086195A">
      <w:pPr>
        <w:pStyle w:val="ProductList-Body"/>
        <w:tabs>
          <w:tab w:val="clear" w:pos="158"/>
          <w:tab w:val="left" w:pos="360"/>
        </w:tabs>
      </w:pPr>
      <w:r w:rsidRPr="00640075">
        <w:rPr>
          <w:spacing w:val="-2"/>
        </w:rPr>
        <w:t>Устройството за комуникация на обществено място (CACD) представлява устройство, споделяно от няколко потребители, които не влизат в</w:t>
      </w:r>
      <w:r w:rsidRPr="00640075">
        <w:rPr>
          <w:spacing w:val="-2"/>
          <w:lang w:val="en-US"/>
        </w:rPr>
        <w:t> </w:t>
      </w:r>
      <w:r w:rsidRPr="00640075">
        <w:rPr>
          <w:spacing w:val="-2"/>
        </w:rPr>
        <w:t>устройството с данните си за удостоверяване за Office 365, и което поддържа повиквания, срещи и/или конферентни разговори чрез гласова услуга, глас по IP и/или видео услуга. Предложенията на Microsoft за Обществен телефон и Стаи за екипи са ЛА за Устройство, които могат да</w:t>
      </w:r>
      <w:r>
        <w:rPr>
          <w:spacing w:val="-2"/>
          <w:lang w:val="en-US"/>
        </w:rPr>
        <w:t> </w:t>
      </w:r>
      <w:r w:rsidRPr="00640075">
        <w:rPr>
          <w:spacing w:val="-2"/>
        </w:rPr>
        <w:t>се назначават само на CACD. Произволен брой потребители могат да осъществяват достъп до лицензираните CACD и да ги използват</w:t>
      </w:r>
      <w:r w:rsidR="00370CDA">
        <w:t>.</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w:t>
      </w:r>
      <w:r w:rsidR="00370CDA">
        <w:lastRenderedPageBreak/>
        <w:t xml:space="preserve">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7" w:history="1">
        <w:r w:rsidR="00370CDA">
          <w:rPr>
            <w:rStyle w:val="Hyperlink"/>
          </w:rPr>
          <w:t>http://go.microsoft.com/fwlink/?LinkId=690247</w:t>
        </w:r>
      </w:hyperlink>
      <w:r w:rsidR="00370CDA">
        <w:t>.</w:t>
      </w:r>
    </w:p>
    <w:p w14:paraId="5180C33D" w14:textId="77777777" w:rsidR="00370CDA" w:rsidRPr="00376A56" w:rsidRDefault="00370CDA" w:rsidP="00473F5E">
      <w:pPr>
        <w:pStyle w:val="ProductList-Body"/>
        <w:tabs>
          <w:tab w:val="clear" w:pos="158"/>
          <w:tab w:val="left" w:pos="360"/>
        </w:tabs>
        <w:rPr>
          <w:szCs w:val="18"/>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39127CBA" w14:textId="77777777" w:rsidR="00376A56" w:rsidRDefault="00376A56" w:rsidP="00473F5E">
      <w:pPr>
        <w:pStyle w:val="ProductList-Body"/>
        <w:rPr>
          <w:b/>
          <w:color w:val="00188F"/>
        </w:rPr>
      </w:pPr>
    </w:p>
    <w:p w14:paraId="3AEC51EF" w14:textId="55D3CAA8"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9" w:name="_Toc54695783"/>
      <w:r w:rsidR="005E34B0" w:rsidRPr="008B31EC">
        <w:t>Exchange</w:t>
      </w:r>
      <w:r w:rsidR="005E34B0" w:rsidRPr="007D2359">
        <w:rPr>
          <w:lang w:val="bg-BG"/>
        </w:rPr>
        <w:t xml:space="preserve"> </w:t>
      </w:r>
      <w:r w:rsidR="005E34B0" w:rsidRPr="008B31EC">
        <w:t>Online</w:t>
      </w:r>
      <w:bookmarkEnd w:id="126"/>
      <w:bookmarkEnd w:id="127"/>
      <w:bookmarkEnd w:id="128"/>
      <w:bookmarkEnd w:id="129"/>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8"/>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376A56" w:rsidRDefault="001A19E0" w:rsidP="00473F5E">
      <w:pPr>
        <w:pStyle w:val="ProductList-Body"/>
        <w:ind w:left="180"/>
        <w:rPr>
          <w:szCs w:val="18"/>
        </w:rPr>
      </w:pPr>
    </w:p>
    <w:p w14:paraId="53900BEE" w14:textId="77777777" w:rsidR="001A19E0" w:rsidRPr="00690C65" w:rsidRDefault="001A19E0" w:rsidP="00376A56">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376A56" w:rsidRDefault="001A19E0" w:rsidP="00473F5E">
      <w:pPr>
        <w:pStyle w:val="ProductList-Body"/>
        <w:ind w:left="180"/>
        <w:rPr>
          <w:szCs w:val="18"/>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376A56" w:rsidRDefault="001A19E0" w:rsidP="00473F5E">
      <w:pPr>
        <w:pStyle w:val="ProductList-Body"/>
        <w:ind w:left="180"/>
        <w:rPr>
          <w:szCs w:val="18"/>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376A56" w:rsidRDefault="001A19E0" w:rsidP="00473F5E">
      <w:pPr>
        <w:pStyle w:val="ProductList-Body"/>
        <w:ind w:left="180"/>
        <w:rPr>
          <w:szCs w:val="18"/>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376A56" w:rsidRDefault="001A19E0" w:rsidP="00473F5E">
      <w:pPr>
        <w:pStyle w:val="ProductList-Body"/>
        <w:ind w:left="180"/>
        <w:rPr>
          <w:szCs w:val="18"/>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376A56" w:rsidRDefault="00165DD6" w:rsidP="00473F5E">
      <w:pPr>
        <w:pStyle w:val="ProductList-Body"/>
        <w:ind w:left="180"/>
        <w:rPr>
          <w:b/>
          <w:color w:val="0072C6"/>
          <w:szCs w:val="18"/>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lastRenderedPageBreak/>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376A56" w:rsidRDefault="00ED50E6" w:rsidP="00473F5E">
      <w:pPr>
        <w:pStyle w:val="ProductList-Body"/>
        <w:ind w:left="180"/>
        <w:rPr>
          <w:szCs w:val="18"/>
        </w:rPr>
      </w:pPr>
    </w:p>
    <w:p w14:paraId="0586DAE4" w14:textId="77777777" w:rsidR="00ED50E6" w:rsidRPr="00690C65" w:rsidRDefault="001A19E0" w:rsidP="00376A56">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376A56" w:rsidRDefault="00ED50E6" w:rsidP="00473F5E">
      <w:pPr>
        <w:pStyle w:val="ProductList-Body"/>
        <w:ind w:left="180"/>
        <w:rPr>
          <w:szCs w:val="18"/>
          <w:lang w:val="en-US"/>
        </w:rPr>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376A56" w:rsidRDefault="00ED50E6" w:rsidP="00473F5E">
      <w:pPr>
        <w:pStyle w:val="ProductList-Body"/>
        <w:ind w:left="180"/>
        <w:rPr>
          <w:szCs w:val="18"/>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376A56" w:rsidRDefault="00ED50E6" w:rsidP="00473F5E">
      <w:pPr>
        <w:pStyle w:val="ProductList-Body"/>
        <w:ind w:left="180"/>
        <w:rPr>
          <w:szCs w:val="18"/>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376A56" w:rsidRDefault="006523C8" w:rsidP="00473F5E">
      <w:pPr>
        <w:pStyle w:val="ProductList-Body"/>
        <w:ind w:left="180"/>
        <w:rPr>
          <w:szCs w:val="18"/>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376A56" w:rsidRDefault="006523C8" w:rsidP="00473F5E">
      <w:pPr>
        <w:pStyle w:val="ProductList-Body"/>
        <w:ind w:left="180"/>
        <w:rPr>
          <w:szCs w:val="18"/>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376A56" w:rsidRDefault="006523C8" w:rsidP="00473F5E">
      <w:pPr>
        <w:pStyle w:val="ProductList-Body"/>
        <w:ind w:left="180"/>
        <w:rPr>
          <w:szCs w:val="18"/>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376A56">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9"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0" w:name="_Hlk486589626"/>
    </w:p>
    <w:bookmarkEnd w:id="130"/>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31" w:name="_Toc423959249"/>
      <w:r w:rsidRPr="00BD022E">
        <w:rPr>
          <w:b/>
          <w:color w:val="00188F"/>
        </w:rPr>
        <w:t>Споразумение за услуги</w:t>
      </w:r>
      <w:bookmarkEnd w:id="131"/>
    </w:p>
    <w:p w14:paraId="259FC0F6" w14:textId="03155A04" w:rsidR="008834A3" w:rsidRDefault="00F95ABB" w:rsidP="00D215F2">
      <w:pPr>
        <w:pStyle w:val="ProductList-Body"/>
        <w:tabs>
          <w:tab w:val="clear" w:pos="158"/>
          <w:tab w:val="left" w:pos="180"/>
        </w:tabs>
      </w:pPr>
      <w:bookmarkStart w:id="132" w:name="Office365Applications"/>
      <w:r>
        <w:t>Няма SLA за Office 365 Advanced Threat Protection</w:t>
      </w:r>
      <w:r w:rsidR="008834A3">
        <w:t>.</w:t>
      </w:r>
    </w:p>
    <w:bookmarkStart w:id="133" w:name="O365Applications"/>
    <w:bookmarkEnd w:id="132"/>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4" w:name="_Toc54695784"/>
      <w:r>
        <w:t>Microsoft Stream</w:t>
      </w:r>
      <w:bookmarkEnd w:id="134"/>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376A56" w:rsidRDefault="0042201A" w:rsidP="0042201A">
      <w:pPr>
        <w:pStyle w:val="ProductList-Body"/>
        <w:rPr>
          <w:szCs w:val="18"/>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lastRenderedPageBreak/>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5E65E1"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376A56">
      <w:pPr>
        <w:pStyle w:val="ProductList-Offering2Heading"/>
        <w:outlineLvl w:val="2"/>
      </w:pPr>
      <w:r w:rsidRPr="007D2359">
        <w:rPr>
          <w:lang w:val="bg-BG"/>
        </w:rPr>
        <w:tab/>
      </w:r>
      <w:bookmarkStart w:id="135" w:name="_Toc54695785"/>
      <w:r>
        <w:t>Microsoft Teams</w:t>
      </w:r>
      <w:bookmarkEnd w:id="135"/>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60"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Pr="00376A56" w:rsidRDefault="00D215F2" w:rsidP="00D215F2">
      <w:pPr>
        <w:pStyle w:val="ProductList-Body"/>
        <w:rPr>
          <w:b/>
          <w:bCs/>
          <w:szCs w:val="18"/>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376A56" w:rsidRDefault="00D215F2" w:rsidP="00D215F2">
      <w:pPr>
        <w:pStyle w:val="ProductList-Body"/>
        <w:rPr>
          <w:szCs w:val="18"/>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376A56" w:rsidRDefault="00D215F2" w:rsidP="00D215F2">
      <w:pPr>
        <w:pStyle w:val="ProductList-Body"/>
        <w:rPr>
          <w:szCs w:val="18"/>
        </w:rPr>
      </w:pPr>
    </w:p>
    <w:p w14:paraId="64E09926" w14:textId="77777777" w:rsidR="00D215F2" w:rsidRDefault="00D215F2" w:rsidP="00D215F2">
      <w:pPr>
        <w:pStyle w:val="ProductList-Body"/>
        <w:rPr>
          <w:b/>
          <w:color w:val="00188F"/>
        </w:rPr>
      </w:pPr>
      <w:r>
        <w:rPr>
          <w:b/>
          <w:color w:val="00188F"/>
        </w:rPr>
        <w:t>Пробни версии</w:t>
      </w:r>
    </w:p>
    <w:p w14:paraId="1760419D" w14:textId="35FEBE99" w:rsidR="00D215F2" w:rsidRDefault="00376A56" w:rsidP="00D215F2">
      <w:pPr>
        <w:pStyle w:val="ProductList-Body"/>
      </w:pPr>
      <w:r>
        <w:t>Изследователското изживяване на Microsoft Teams може да се инициира само от отделни крайни потребители. Клиентът не може да</w:t>
      </w:r>
      <w:r>
        <w:rPr>
          <w:lang w:val="en-US"/>
        </w:rPr>
        <w:t> </w:t>
      </w:r>
      <w:r>
        <w:t>инициира Изследователско изживяване на Microsoft Teams от името на служители на крайния потребител. Това предложение не е</w:t>
      </w:r>
      <w:r>
        <w:rPr>
          <w:lang w:val="en-US"/>
        </w:rPr>
        <w:t> </w:t>
      </w:r>
      <w:r>
        <w:t>валидно за потребители, които преди това са използвали Teams от платен, неплатен или пробен лиценз</w:t>
      </w:r>
      <w:r w:rsidR="00D215F2">
        <w:t>.</w:t>
      </w:r>
    </w:p>
    <w:p w14:paraId="268382C4" w14:textId="77777777" w:rsidR="00D215F2" w:rsidRPr="00903BB7" w:rsidRDefault="005E65E1"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376A56">
      <w:pPr>
        <w:pStyle w:val="ProductList-Offering2Heading"/>
        <w:outlineLvl w:val="2"/>
      </w:pPr>
      <w:r w:rsidRPr="007D2359">
        <w:rPr>
          <w:lang w:val="bg-BG"/>
        </w:rPr>
        <w:tab/>
      </w:r>
      <w:bookmarkStart w:id="136" w:name="M365Applications"/>
      <w:bookmarkStart w:id="137" w:name="_Toc37676501"/>
      <w:bookmarkStart w:id="138" w:name="_Toc54695786"/>
      <w:bookmarkEnd w:id="133"/>
      <w:r w:rsidR="001B0906">
        <w:t>Приложения на Microsoft 365</w:t>
      </w:r>
      <w:bookmarkEnd w:id="136"/>
      <w:bookmarkEnd w:id="137"/>
      <w:bookmarkEnd w:id="138"/>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376A56" w:rsidRDefault="001B0906" w:rsidP="001B0906">
      <w:pPr>
        <w:pStyle w:val="ProductList-Body"/>
        <w:rPr>
          <w:szCs w:val="18"/>
        </w:rPr>
      </w:pPr>
    </w:p>
    <w:p w14:paraId="0A6820C0" w14:textId="77777777" w:rsidR="005843FA" w:rsidRPr="00123E7D" w:rsidRDefault="005843FA" w:rsidP="005843FA">
      <w:pPr>
        <w:pStyle w:val="ProductList-Body"/>
        <w:tabs>
          <w:tab w:val="clear" w:pos="158"/>
          <w:tab w:val="left" w:pos="180"/>
        </w:tabs>
        <w:rPr>
          <w:b/>
          <w:color w:val="00188F"/>
        </w:rPr>
      </w:pPr>
      <w:r>
        <w:rPr>
          <w:b/>
          <w:color w:val="00188F"/>
        </w:rPr>
        <w:t xml:space="preserve">Права за инсталиране и използване </w:t>
      </w:r>
    </w:p>
    <w:p w14:paraId="57BD273C" w14:textId="77777777" w:rsidR="005843FA" w:rsidRDefault="005843FA" w:rsidP="005843F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0E971F90" w14:textId="77777777" w:rsidR="005843FA" w:rsidRDefault="005843FA" w:rsidP="005843F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56A286F7" w14:textId="77777777" w:rsidR="005843FA" w:rsidRDefault="005843FA" w:rsidP="005843FA">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1" w:history="1">
        <w:r>
          <w:rPr>
            <w:rStyle w:val="Hyperlink"/>
          </w:rPr>
          <w:t>Продуктовите условия</w:t>
        </w:r>
      </w:hyperlink>
      <w:r>
        <w:t xml:space="preserve">. Продуктовите условия се намират на адрес </w:t>
      </w:r>
      <w:hyperlink r:id="rId62"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3"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34209FA7" w14:textId="77777777" w:rsidR="005843FA" w:rsidRPr="008958E4" w:rsidRDefault="005843FA" w:rsidP="005843F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62998F0D" w14:textId="77777777" w:rsidR="005843FA" w:rsidRDefault="005843FA" w:rsidP="005843FA">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 xml:space="preserve">допълнение, ако това е разрешено от Клиента, потребителите може да изберат да използват свързани услуги, предмет на условия </w:t>
      </w:r>
      <w:r>
        <w:lastRenderedPageBreak/>
        <w:t>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3811C735" w14:textId="77777777" w:rsidR="005843FA" w:rsidRDefault="005843FA" w:rsidP="005843F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D13FBCC" w14:textId="77777777" w:rsidR="005843FA" w:rsidRPr="00F40FD0" w:rsidRDefault="005843FA" w:rsidP="005843F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22AF75C9" w14:textId="77777777" w:rsidR="005843FA" w:rsidRPr="00376A56" w:rsidRDefault="005843FA" w:rsidP="005843FA">
      <w:pPr>
        <w:pStyle w:val="ProductList-Body"/>
        <w:rPr>
          <w:szCs w:val="18"/>
        </w:rPr>
      </w:pPr>
    </w:p>
    <w:p w14:paraId="40466E18" w14:textId="77777777" w:rsidR="005843FA" w:rsidRPr="00797140" w:rsidRDefault="005843FA" w:rsidP="005843FA">
      <w:pPr>
        <w:pStyle w:val="ProductList-Body"/>
        <w:spacing w:line="228" w:lineRule="auto"/>
        <w:rPr>
          <w:b/>
          <w:color w:val="00188F"/>
        </w:rPr>
      </w:pPr>
      <w:r>
        <w:rPr>
          <w:b/>
          <w:color w:val="00188F"/>
        </w:rPr>
        <w:t>Лиценз за абонамент за устройство</w:t>
      </w:r>
    </w:p>
    <w:p w14:paraId="68FA72E5" w14:textId="77777777" w:rsidR="005843FA" w:rsidRDefault="005843FA" w:rsidP="005843FA">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B16B5C6" w14:textId="77777777" w:rsidR="005843FA" w:rsidRDefault="005843FA" w:rsidP="005843FA">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61484D10" w14:textId="77777777" w:rsidR="005843FA" w:rsidRDefault="005843FA" w:rsidP="005843FA">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4" w:history="1">
        <w:r>
          <w:rPr>
            <w:rStyle w:val="Hyperlink"/>
          </w:rPr>
          <w:t>Продуктовите условия</w:t>
        </w:r>
      </w:hyperlink>
      <w:r>
        <w:t xml:space="preserve">. Продуктовите условия се намират на адрес </w:t>
      </w:r>
      <w:hyperlink r:id="rId65"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2DC13A74" w:rsidR="0012674B" w:rsidRDefault="005843FA" w:rsidP="005843FA">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r w:rsidR="0012674B">
        <w:t>.</w:t>
      </w:r>
    </w:p>
    <w:p w14:paraId="2D46DA77" w14:textId="77777777" w:rsidR="0012674B" w:rsidRPr="00376A56" w:rsidRDefault="0012674B" w:rsidP="001B0906">
      <w:pPr>
        <w:pStyle w:val="ProductList-Body"/>
        <w:spacing w:before="40"/>
        <w:rPr>
          <w:szCs w:val="18"/>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376A56" w:rsidRDefault="009467E6" w:rsidP="009467E6">
      <w:pPr>
        <w:pStyle w:val="ProductList-Body"/>
        <w:rPr>
          <w:szCs w:val="18"/>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666EED60" w:rsidR="001B0906" w:rsidRPr="00376A56" w:rsidRDefault="001B0906" w:rsidP="001B0906">
      <w:pPr>
        <w:pStyle w:val="ProductList-Body"/>
        <w:rPr>
          <w:szCs w:val="18"/>
          <w:lang w:val="en-US"/>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376A56" w:rsidRDefault="001B0906" w:rsidP="001B0906">
      <w:pPr>
        <w:pStyle w:val="ProductList-Body"/>
        <w:ind w:left="180"/>
        <w:rPr>
          <w:szCs w:val="18"/>
        </w:rPr>
      </w:pPr>
    </w:p>
    <w:p w14:paraId="7490CBCC" w14:textId="77777777" w:rsidR="001B0906" w:rsidRPr="00FC409E" w:rsidRDefault="001B0906" w:rsidP="00376A56">
      <w:pPr>
        <w:pStyle w:val="ProductList-Body"/>
        <w:ind w:left="187"/>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9"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6" w:history="1">
        <w:r>
          <w:rPr>
            <w:rStyle w:val="Hyperlink"/>
          </w:rPr>
          <w:t>Условията за продукти</w:t>
        </w:r>
      </w:hyperlink>
      <w:r>
        <w:t xml:space="preserve">. </w:t>
      </w:r>
      <w:bookmarkEnd w:id="139"/>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0" w:name="_Toc54695787"/>
      <w:r w:rsidR="00976EB6">
        <w:t>Office</w:t>
      </w:r>
      <w:r w:rsidR="00976EB6" w:rsidRPr="00B95770">
        <w:rPr>
          <w:lang w:val="ru-RU"/>
        </w:rPr>
        <w:t xml:space="preserve"> </w:t>
      </w:r>
      <w:r w:rsidR="00544AAD">
        <w:t>за уеб</w:t>
      </w:r>
      <w:bookmarkEnd w:id="140"/>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376A56" w:rsidRDefault="00976EB6" w:rsidP="00473F5E">
      <w:pPr>
        <w:pStyle w:val="ProductList-Body"/>
        <w:tabs>
          <w:tab w:val="clear" w:pos="158"/>
          <w:tab w:val="left" w:pos="180"/>
        </w:tabs>
        <w:rPr>
          <w:szCs w:val="18"/>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lastRenderedPageBreak/>
        <w:tab/>
      </w:r>
      <w:bookmarkStart w:id="141" w:name="_Toc54695788"/>
      <w:r>
        <w:t>OneDrive</w:t>
      </w:r>
      <w:r w:rsidRPr="00B95770">
        <w:rPr>
          <w:lang w:val="ru-RU"/>
        </w:rPr>
        <w:t xml:space="preserve"> за бизнеса</w:t>
      </w:r>
      <w:bookmarkEnd w:id="141"/>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FB7CC9">
      <w:pPr>
        <w:pStyle w:val="ProductList-Offering2Heading"/>
        <w:outlineLvl w:val="2"/>
      </w:pPr>
      <w:r>
        <w:tab/>
      </w:r>
      <w:bookmarkStart w:id="142" w:name="_Toc6563833"/>
      <w:bookmarkStart w:id="143" w:name="_Toc21617054"/>
      <w:bookmarkStart w:id="144" w:name="_Toc54695789"/>
      <w:bookmarkStart w:id="145" w:name="ProjectOnline"/>
      <w:r>
        <w:t>Project</w:t>
      </w:r>
      <w:bookmarkEnd w:id="142"/>
      <w:bookmarkEnd w:id="143"/>
      <w:bookmarkEnd w:id="144"/>
    </w:p>
    <w:bookmarkEnd w:id="145"/>
    <w:p w14:paraId="4114962B" w14:textId="77777777" w:rsidR="00562B7B" w:rsidRDefault="00562B7B" w:rsidP="00473F5E">
      <w:pPr>
        <w:pStyle w:val="ProductList-Offering1"/>
        <w:sectPr w:rsidR="00562B7B" w:rsidSect="00A619AF">
          <w:footerReference w:type="default" r:id="rId67"/>
          <w:footerReference w:type="first" r:id="rId68"/>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9"/>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70" w:history="1">
        <w:r w:rsidRPr="005F1A49">
          <w:rPr>
            <w:rStyle w:val="Hyperlink"/>
          </w:rPr>
          <w:t>Продуктовите условия</w:t>
        </w:r>
      </w:hyperlink>
      <w:r w:rsidRPr="005F1A49">
        <w:t xml:space="preserve">. Продуктовите условия се намират на адрес </w:t>
      </w:r>
      <w:hyperlink r:id="rId71"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2"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376A56" w:rsidRDefault="00562B7B" w:rsidP="00473F5E">
      <w:pPr>
        <w:pStyle w:val="ProductList-Body"/>
        <w:rPr>
          <w:rFonts w:asciiTheme="majorHAnsi" w:hAnsiTheme="majorHAnsi"/>
          <w:szCs w:val="18"/>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376A56">
      <w:pPr>
        <w:pStyle w:val="ProductList-Offering2Heading"/>
        <w:outlineLvl w:val="2"/>
        <w:rPr>
          <w:lang w:val="bg-BG"/>
        </w:rPr>
      </w:pPr>
      <w:r w:rsidRPr="007D2359">
        <w:rPr>
          <w:lang w:val="bg-BG"/>
        </w:rPr>
        <w:tab/>
      </w:r>
      <w:bookmarkStart w:id="146" w:name="_Toc524436952"/>
      <w:bookmarkStart w:id="147" w:name="_Toc523239324"/>
      <w:bookmarkStart w:id="148" w:name="_Toc54695790"/>
      <w:r w:rsidRPr="008B31EC">
        <w:t>SharePoint</w:t>
      </w:r>
      <w:r w:rsidRPr="007D2359">
        <w:rPr>
          <w:lang w:val="bg-BG"/>
        </w:rPr>
        <w:t xml:space="preserve"> </w:t>
      </w:r>
      <w:r w:rsidRPr="008B31EC">
        <w:t>Online</w:t>
      </w:r>
      <w:bookmarkEnd w:id="146"/>
      <w:bookmarkEnd w:id="147"/>
      <w:bookmarkEnd w:id="148"/>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3"/>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376A56" w:rsidRDefault="00ED50E6" w:rsidP="00473F5E">
      <w:pPr>
        <w:pStyle w:val="ProductList-Body"/>
        <w:tabs>
          <w:tab w:val="clear" w:pos="158"/>
          <w:tab w:val="left" w:pos="180"/>
        </w:tabs>
        <w:ind w:left="180"/>
        <w:rPr>
          <w:szCs w:val="18"/>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5E65E1"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376A56">
      <w:pPr>
        <w:pStyle w:val="ProductList-Offering2Heading"/>
        <w:keepNext/>
        <w:outlineLvl w:val="2"/>
      </w:pPr>
      <w:r>
        <w:lastRenderedPageBreak/>
        <w:tab/>
      </w:r>
      <w:bookmarkStart w:id="149" w:name="WorkplaceAnalytics"/>
      <w:bookmarkStart w:id="150" w:name="_Toc37676506"/>
      <w:bookmarkStart w:id="151" w:name="_Toc54695791"/>
      <w:r>
        <w:t>Workplace Analytics</w:t>
      </w:r>
      <w:bookmarkEnd w:id="149"/>
      <w:bookmarkEnd w:id="150"/>
      <w:bookmarkEnd w:id="151"/>
    </w:p>
    <w:p w14:paraId="7BA7943D" w14:textId="77777777" w:rsidR="001B0906" w:rsidRDefault="001B0906" w:rsidP="00376A56">
      <w:pPr>
        <w:pStyle w:val="ProductList-Body"/>
        <w:keepNext/>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4"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2"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3" w:name="_Toc54695792"/>
      <w:r w:rsidRPr="00B95770">
        <w:rPr>
          <w:lang w:val="ru-RU"/>
        </w:rPr>
        <w:t>Други Онлайн услуги</w:t>
      </w:r>
      <w:bookmarkEnd w:id="153"/>
    </w:p>
    <w:p w14:paraId="37545EB3" w14:textId="77777777" w:rsidR="002D4180" w:rsidRPr="000B6866" w:rsidRDefault="002D4180" w:rsidP="00473F5E">
      <w:pPr>
        <w:pStyle w:val="ProductList-Offering2Heading"/>
        <w:outlineLvl w:val="2"/>
        <w:rPr>
          <w:lang w:val="bg-BG"/>
        </w:rPr>
      </w:pPr>
      <w:bookmarkStart w:id="154" w:name="Intune"/>
      <w:bookmarkStart w:id="155" w:name="_Toc459970737"/>
      <w:bookmarkStart w:id="156" w:name="MicrosoftLearning"/>
      <w:bookmarkStart w:id="157" w:name="MicrosoftPowerBIPro"/>
      <w:bookmarkEnd w:id="152"/>
      <w:r w:rsidRPr="000B6866">
        <w:rPr>
          <w:lang w:val="bg-BG"/>
        </w:rPr>
        <w:tab/>
      </w:r>
      <w:bookmarkStart w:id="158" w:name="_Toc3111583"/>
      <w:bookmarkStart w:id="159" w:name="_Toc794198"/>
      <w:bookmarkStart w:id="160" w:name="_Toc54695793"/>
      <w:bookmarkStart w:id="161" w:name="BingMaps"/>
      <w:r w:rsidRPr="000B6866">
        <w:rPr>
          <w:lang w:val="bg-BG"/>
        </w:rPr>
        <w:t xml:space="preserve">Платформа за управление на движими активи на Картите на </w:t>
      </w:r>
      <w:r>
        <w:t>Bing</w:t>
      </w:r>
      <w:bookmarkEnd w:id="158"/>
      <w:bookmarkEnd w:id="159"/>
      <w:bookmarkEnd w:id="160"/>
    </w:p>
    <w:bookmarkEnd w:id="161"/>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5" w:history="1">
        <w:r w:rsidRPr="004F00EF">
          <w:rPr>
            <w:rStyle w:val="Hyperlink"/>
            <w:rFonts w:cstheme="minorHAnsi"/>
            <w:szCs w:val="18"/>
          </w:rPr>
          <w:t>https://aka.ms/bingmapsplatformapistou</w:t>
        </w:r>
      </w:hyperlink>
      <w:r w:rsidRPr="004F00EF">
        <w:rPr>
          <w:rFonts w:cstheme="minorHAnsi"/>
          <w:szCs w:val="18"/>
        </w:rPr>
        <w:t xml:space="preserve"> и </w:t>
      </w:r>
      <w:hyperlink r:id="rId76"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7"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5E65E1"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2" w:name="BingMapsTransactionsandUsers"/>
      <w:bookmarkStart w:id="163" w:name="_Toc3111584"/>
      <w:bookmarkStart w:id="164" w:name="_Toc54695794"/>
      <w:r w:rsidRPr="002D4180">
        <w:rPr>
          <w:lang w:val="bg-BG"/>
        </w:rPr>
        <w:t xml:space="preserve">Транзакции и потребители на Картите на </w:t>
      </w:r>
      <w:r>
        <w:t>Bing</w:t>
      </w:r>
      <w:bookmarkEnd w:id="162"/>
      <w:bookmarkEnd w:id="163"/>
      <w:bookmarkEnd w:id="164"/>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8"/>
          <w:footerReference w:type="first" r:id="rId79"/>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2" w:history="1">
        <w:r>
          <w:rPr>
            <w:rStyle w:val="Hyperlink"/>
          </w:rPr>
          <w:t>https://aka.ms/bingmapsplatformapistou</w:t>
        </w:r>
      </w:hyperlink>
      <w:r>
        <w:t xml:space="preserve"> и </w:t>
      </w:r>
      <w:hyperlink r:id="rId83"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376A56">
      <w:pPr>
        <w:pStyle w:val="ProductList-Body"/>
        <w:keepNext/>
      </w:pPr>
      <w:r>
        <w:rPr>
          <w:b/>
          <w:color w:val="00188F"/>
        </w:rPr>
        <w:lastRenderedPageBreak/>
        <w:t>Поверителност на Картите на Bing</w:t>
      </w:r>
    </w:p>
    <w:p w14:paraId="6E7728B2" w14:textId="77777777" w:rsidR="002D4180" w:rsidRPr="00931AE7" w:rsidRDefault="002D4180" w:rsidP="00376A56">
      <w:pPr>
        <w:pStyle w:val="ProductList-Body"/>
        <w:keepNext/>
      </w:pPr>
      <w:r>
        <w:t xml:space="preserve">Декларацията за поверителност на Microsoft (на адрес </w:t>
      </w:r>
      <w:hyperlink r:id="rId8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5E65E1"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5"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6" w:name="_Toc8395051"/>
      <w:bookmarkStart w:id="167" w:name="_Toc6563839"/>
      <w:bookmarkStart w:id="168" w:name="_Toc54695795"/>
      <w:bookmarkStart w:id="169" w:name="BusinessApplicationPlatform"/>
      <w:r>
        <w:t>Microsoft</w:t>
      </w:r>
      <w:r w:rsidRPr="00C02AC8">
        <w:rPr>
          <w:lang w:val="bg-BG"/>
        </w:rPr>
        <w:t xml:space="preserve"> </w:t>
      </w:r>
      <w:r>
        <w:t>Power</w:t>
      </w:r>
      <w:r w:rsidRPr="00C02AC8">
        <w:rPr>
          <w:lang w:val="bg-BG"/>
        </w:rPr>
        <w:t xml:space="preserve"> </w:t>
      </w:r>
      <w:r>
        <w:t>Platform</w:t>
      </w:r>
      <w:bookmarkEnd w:id="166"/>
      <w:bookmarkEnd w:id="167"/>
      <w:bookmarkEnd w:id="168"/>
    </w:p>
    <w:bookmarkEnd w:id="169"/>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5"/>
          <w:footerReference w:type="first" r:id="rId86"/>
          <w:type w:val="continuous"/>
          <w:pgSz w:w="12240" w:h="15840"/>
          <w:pgMar w:top="1440" w:right="720" w:bottom="1440" w:left="720" w:header="720" w:footer="720" w:gutter="0"/>
          <w:cols w:space="720"/>
          <w:titlePg/>
          <w:docGrid w:linePitch="360"/>
        </w:sectPr>
      </w:pPr>
    </w:p>
    <w:bookmarkEnd w:id="165"/>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187AAB9" w14:textId="77777777" w:rsidR="00654825" w:rsidRPr="00F300A2" w:rsidRDefault="00654825" w:rsidP="00654825">
      <w:pPr>
        <w:pStyle w:val="ProductList-Body"/>
        <w:tabs>
          <w:tab w:val="clear" w:pos="158"/>
          <w:tab w:val="left" w:pos="360"/>
        </w:tabs>
      </w:pPr>
      <w:bookmarkStart w:id="170" w:name="_Hlk50811500"/>
      <w:r>
        <w:rPr>
          <w:b/>
          <w:color w:val="00188F"/>
        </w:rPr>
        <w:t>Предоставяне на неактивни екземпляри на Common Data Service с лицензи на Microsoft 365</w:t>
      </w:r>
    </w:p>
    <w:p w14:paraId="6CAD2F21" w14:textId="77777777" w:rsidR="00654825" w:rsidRPr="00640075" w:rsidRDefault="00654825" w:rsidP="00654825">
      <w:pPr>
        <w:pStyle w:val="ProductList-Body"/>
        <w:rPr>
          <w:spacing w:val="-1"/>
        </w:rPr>
      </w:pPr>
      <w:r w:rsidRPr="00640075">
        <w:rPr>
          <w:spacing w:val="-1"/>
        </w:rPr>
        <w:t>Ако Клиент допусне екземплярът му на Common Data Service, предоставен с лицензи на Microsoft 365, да стане неактивен, Microsoft може по своя преценка да деактивира неактивния екземпляр и да изтрие Клиентските данни и Личните данни в него. Такъв Екземпляр на Common Data Service е неактивен, ако в продължение на 90 дни 1) няма влизане на потребител в него, 2) няма достъп до данните, съдържащи се в</w:t>
      </w:r>
      <w:r>
        <w:rPr>
          <w:spacing w:val="-1"/>
          <w:lang w:val="en-US"/>
        </w:rPr>
        <w:t> </w:t>
      </w:r>
      <w:r w:rsidRPr="00640075">
        <w:rPr>
          <w:spacing w:val="-1"/>
        </w:rPr>
        <w:t xml:space="preserve">екземпляра, от страна на приложения, ботове, отчети или потоци, 3) в екземпляра не са инсталирани или импортирани нови приложения, ботове, отчети или потоци и 4) в него не са регистрирани други действия чрез API или задания за обработване на заден план. </w:t>
      </w:r>
    </w:p>
    <w:bookmarkEnd w:id="170"/>
    <w:p w14:paraId="16124844" w14:textId="77777777" w:rsidR="00654825" w:rsidRDefault="00654825" w:rsidP="00FB7CC9">
      <w:pPr>
        <w:pStyle w:val="ProductList-Body"/>
        <w:tabs>
          <w:tab w:val="clear" w:pos="158"/>
          <w:tab w:val="left" w:pos="360"/>
        </w:tabs>
        <w:rPr>
          <w:b/>
          <w:color w:val="00188F"/>
          <w:szCs w:val="18"/>
        </w:rPr>
      </w:pPr>
    </w:p>
    <w:p w14:paraId="2395C161" w14:textId="04504275"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654825">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376A56">
      <w:pPr>
        <w:pStyle w:val="ProductList-Body"/>
        <w:keepNext/>
        <w:tabs>
          <w:tab w:val="clear" w:pos="158"/>
          <w:tab w:val="left" w:pos="360"/>
        </w:tabs>
        <w:rPr>
          <w:b/>
          <w:color w:val="00188F"/>
          <w:szCs w:val="18"/>
        </w:rPr>
      </w:pPr>
      <w:r>
        <w:rPr>
          <w:b/>
          <w:color w:val="00188F"/>
          <w:szCs w:val="18"/>
        </w:rPr>
        <w:lastRenderedPageBreak/>
        <w:t>Microsoft Power</w:t>
      </w:r>
      <w:r w:rsidR="00956C3E">
        <w:rPr>
          <w:b/>
          <w:color w:val="00188F"/>
          <w:szCs w:val="18"/>
          <w:lang w:val="en-US"/>
        </w:rPr>
        <w:t xml:space="preserve"> </w:t>
      </w:r>
      <w:r>
        <w:rPr>
          <w:b/>
          <w:color w:val="00188F"/>
          <w:szCs w:val="18"/>
        </w:rPr>
        <w:t>Apps</w:t>
      </w:r>
    </w:p>
    <w:p w14:paraId="7A3ACA40" w14:textId="77777777" w:rsidR="003A3791" w:rsidRDefault="003A3791" w:rsidP="00376A56">
      <w:pPr>
        <w:pStyle w:val="ProductList-Body"/>
        <w:keepNext/>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9"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581BAB70" w14:textId="77777777" w:rsidR="00376A56" w:rsidRPr="00A77B85" w:rsidRDefault="00376A56" w:rsidP="00376A56">
      <w:pPr>
        <w:pStyle w:val="ProductList-Body"/>
        <w:ind w:left="180"/>
      </w:pPr>
      <w:r>
        <w:rPr>
          <w:b/>
          <w:color w:val="0072C6"/>
          <w:szCs w:val="18"/>
        </w:rPr>
        <w:t>Обекти от неограничен тип</w:t>
      </w:r>
    </w:p>
    <w:p w14:paraId="388CD23C" w14:textId="77777777" w:rsidR="00376A56" w:rsidRPr="00A77B85" w:rsidRDefault="00376A56" w:rsidP="00376A56">
      <w:pPr>
        <w:pStyle w:val="ProductList-Body"/>
        <w:ind w:left="180"/>
      </w:pPr>
      <w:r>
        <w:rPr>
          <w:szCs w:val="18"/>
        </w:rPr>
        <w:t xml:space="preserve">Клиенти с лицензи за Power Apps имат право да създават, четат, актуализират или изтриват данни от обекти, които не са обозначени като „от ограничен тип” в продуктовата документация на адрес </w:t>
      </w:r>
      <w:hyperlink r:id="rId90" w:history="1">
        <w:r w:rsidRPr="00173020">
          <w:rPr>
            <w:rStyle w:val="Hyperlink"/>
          </w:rPr>
          <w:t>https://go.microsoft.com/fwlink/?linkid=868812</w:t>
        </w:r>
      </w:hyperlink>
      <w:r>
        <w:rPr>
          <w:szCs w:val="18"/>
        </w:rPr>
        <w:t>.</w:t>
      </w:r>
    </w:p>
    <w:p w14:paraId="650600DF" w14:textId="77777777" w:rsidR="00376A56" w:rsidRDefault="00376A56" w:rsidP="00473F5E">
      <w:pPr>
        <w:pStyle w:val="ProductList-Body"/>
        <w:ind w:left="180"/>
        <w:rPr>
          <w:b/>
          <w:color w:val="0072C6"/>
          <w:szCs w:val="18"/>
        </w:rPr>
      </w:pPr>
    </w:p>
    <w:p w14:paraId="75D14979" w14:textId="77A08B1E"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5E65E1"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8EE078D" w14:textId="1F45199D" w:rsidR="00654825" w:rsidRPr="00F300A2" w:rsidRDefault="00654825" w:rsidP="00654825">
      <w:pPr>
        <w:pStyle w:val="ProductList-Offering2Heading"/>
        <w:outlineLvl w:val="2"/>
      </w:pPr>
      <w:bookmarkStart w:id="171" w:name="_Hlk50811527"/>
      <w:r>
        <w:tab/>
      </w:r>
      <w:bookmarkStart w:id="172" w:name="_Toc52361406"/>
      <w:bookmarkStart w:id="173" w:name="_Toc54695796"/>
      <w:r w:rsidR="00376A56">
        <w:t>SharePoint Syntex</w:t>
      </w:r>
      <w:bookmarkEnd w:id="172"/>
      <w:bookmarkEnd w:id="173"/>
    </w:p>
    <w:p w14:paraId="7EA46371" w14:textId="77777777" w:rsidR="00654825" w:rsidRPr="00F300A2" w:rsidRDefault="00654825" w:rsidP="00654825">
      <w:pPr>
        <w:pStyle w:val="ProductList-Body"/>
      </w:pPr>
      <w:r>
        <w:rPr>
          <w:b/>
          <w:color w:val="00188F"/>
        </w:rPr>
        <w:t>Допълнителни кредити за AI Builder</w:t>
      </w:r>
    </w:p>
    <w:p w14:paraId="0387E13D" w14:textId="085044D6" w:rsidR="00654825" w:rsidRPr="00F300A2" w:rsidRDefault="00376A56" w:rsidP="00654825">
      <w:pPr>
        <w:pStyle w:val="ProductList-Body"/>
      </w:pPr>
      <w:r>
        <w:t>Включени са допълнителни кредити за AI Builder за клиенти, лицензирани с 300 или повече потребители на SharePoint Syntex</w:t>
      </w:r>
      <w:r w:rsidR="00654825">
        <w:t>.</w:t>
      </w:r>
    </w:p>
    <w:p w14:paraId="0ED885F4" w14:textId="77777777" w:rsidR="00654825" w:rsidRPr="00F300A2" w:rsidRDefault="005E65E1" w:rsidP="00654825">
      <w:pPr>
        <w:pStyle w:val="ProductList-Body"/>
        <w:shd w:val="clear" w:color="auto" w:fill="A6A6A6" w:themeFill="background1" w:themeFillShade="A6"/>
        <w:spacing w:before="120" w:after="240"/>
        <w:jc w:val="right"/>
      </w:pPr>
      <w:hyperlink w:anchor="TableofContents" w:tooltip="Съдържание" w:history="1">
        <w:r w:rsidR="00654825">
          <w:rPr>
            <w:rStyle w:val="Hyperlink"/>
            <w:sz w:val="16"/>
            <w:szCs w:val="16"/>
          </w:rPr>
          <w:t>Съдържание</w:t>
        </w:r>
      </w:hyperlink>
      <w:r w:rsidR="00654825">
        <w:rPr>
          <w:sz w:val="16"/>
          <w:szCs w:val="16"/>
        </w:rPr>
        <w:t>/</w:t>
      </w:r>
      <w:hyperlink w:anchor="_top" w:tooltip="Общи условия" w:history="1">
        <w:r w:rsidR="00654825">
          <w:rPr>
            <w:rStyle w:val="Hyperlink"/>
            <w:sz w:val="16"/>
            <w:szCs w:val="16"/>
          </w:rPr>
          <w:t>Общи условия</w:t>
        </w:r>
      </w:hyperlink>
    </w:p>
    <w:bookmarkEnd w:id="171"/>
    <w:p w14:paraId="1FB4A1E9" w14:textId="77777777" w:rsidR="00F95ABB" w:rsidRPr="0081281F" w:rsidRDefault="00F95ABB" w:rsidP="00F95ABB">
      <w:pPr>
        <w:pStyle w:val="ProductList-Offering2Heading"/>
        <w:outlineLvl w:val="2"/>
      </w:pPr>
      <w:r>
        <w:tab/>
      </w:r>
      <w:bookmarkStart w:id="174" w:name="M365UnattendedLicense"/>
      <w:bookmarkStart w:id="175" w:name="_Toc34838460"/>
      <w:bookmarkStart w:id="176" w:name="_Toc54695797"/>
      <w:r>
        <w:t>Microsoft 365 – Лиценз без надзор</w:t>
      </w:r>
      <w:bookmarkEnd w:id="174"/>
      <w:bookmarkEnd w:id="175"/>
      <w:bookmarkEnd w:id="176"/>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91"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7" w:name="_Toc531082929"/>
    <w:bookmarkStart w:id="178" w:name="_Toc6563840"/>
    <w:bookmarkStart w:id="179" w:name="GitHubOfferings"/>
    <w:bookmarkStart w:id="180" w:name="_Toc21617061"/>
    <w:bookmarkEnd w:id="154"/>
    <w:bookmarkEnd w:id="155"/>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lastRenderedPageBreak/>
        <w:tab/>
      </w:r>
      <w:bookmarkStart w:id="181" w:name="_Toc54695798"/>
      <w:r w:rsidR="00FF7C5D">
        <w:t xml:space="preserve">Оферти на </w:t>
      </w:r>
      <w:bookmarkEnd w:id="177"/>
      <w:bookmarkEnd w:id="178"/>
      <w:r w:rsidR="00FF7C5D">
        <w:t>GitHub</w:t>
      </w:r>
      <w:bookmarkEnd w:id="179"/>
      <w:bookmarkEnd w:id="180"/>
      <w:bookmarkEnd w:id="181"/>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2"/>
          <w:footerReference w:type="first" r:id="rId93"/>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0AD6579F" w14:textId="49CA90D4" w:rsidR="0012674B" w:rsidRDefault="0012674B" w:rsidP="00473F5E">
      <w:pPr>
        <w:pStyle w:val="ProductList-Body"/>
        <w:rPr>
          <w:rFonts w:asciiTheme="majorHAnsi" w:hAnsiTheme="majorHAnsi"/>
          <w:sz w:val="16"/>
          <w:szCs w:val="16"/>
        </w:rPr>
        <w:sectPr w:rsidR="0012674B" w:rsidSect="00A619AF">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429836AC" w:rsidR="00FF7C5D" w:rsidRDefault="00376A56" w:rsidP="00473F5E">
      <w:pPr>
        <w:pStyle w:val="ProductList-Body"/>
      </w:pPr>
      <w:r>
        <w:t xml:space="preserve">Офертите за GitHub се предоставят от GitHub, Inc. За целите на настоящите условия Офертите на GitHub изключват GitHub Enterprise Æ. Като </w:t>
      </w:r>
      <w:r>
        <w:rPr>
          <w:lang w:val="en-US"/>
        </w:rPr>
        <w:t> </w:t>
      </w:r>
      <w:r>
        <w:t xml:space="preserve">използва Офертите на GitHub, Клиентът се съгласява да бъде обвързан от условията на GitHub, намиращи се на адрес </w:t>
      </w:r>
      <w:hyperlink r:id="rId96" w:history="1">
        <w:r w:rsidRPr="00DB2B47">
          <w:rPr>
            <w:rStyle w:val="Hyperlink"/>
          </w:rPr>
          <w:t>https://aka.ms/github_terms</w:t>
        </w:r>
      </w:hyperlink>
      <w:r>
        <w:t>.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Офертите на GitHub от страна на Клиента, включително GitHub Enterprise, лицензирано самостоятелно или като Visual Studio Enterprise или Professional с GitHub Enterprise, ще се</w:t>
      </w:r>
      <w:r>
        <w:rPr>
          <w:lang w:val="en-US"/>
        </w:rPr>
        <w:t> </w:t>
      </w:r>
      <w:r>
        <w:t xml:space="preserve">прилагат Декларацията за поверителност на GitHub, намираща се на адрес </w:t>
      </w:r>
      <w:hyperlink r:id="rId97" w:history="1">
        <w:r w:rsidRPr="00DB2B47">
          <w:rPr>
            <w:rStyle w:val="Hyperlink"/>
          </w:rPr>
          <w:t>https://aka.ms/github_privacy</w:t>
        </w:r>
      </w:hyperlink>
      <w:r>
        <w:t xml:space="preserve">, и Допълнението относно защитата на данните, и Приложението за сигурност на GitHub, намиращи се на адрес </w:t>
      </w:r>
      <w:hyperlink r:id="rId98" w:history="1">
        <w:r w:rsidRPr="00DB2B47">
          <w:rPr>
            <w:rStyle w:val="Hyperlink"/>
          </w:rPr>
          <w:t>https://aka.ms/github_dpa</w:t>
        </w:r>
      </w:hyperlink>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396A816" w14:textId="77777777" w:rsidR="00654825" w:rsidRPr="00F300A2" w:rsidRDefault="00654825" w:rsidP="00654825">
      <w:pPr>
        <w:pStyle w:val="ProductList-Body"/>
        <w:tabs>
          <w:tab w:val="clear" w:pos="158"/>
          <w:tab w:val="left" w:pos="360"/>
        </w:tabs>
      </w:pPr>
      <w:r>
        <w:rPr>
          <w:b/>
          <w:color w:val="00188F"/>
        </w:rPr>
        <w:t>Разширена защита за GitHub</w:t>
      </w:r>
    </w:p>
    <w:p w14:paraId="15BB0FF0" w14:textId="77777777" w:rsidR="00654825" w:rsidRPr="00F300A2" w:rsidRDefault="00654825" w:rsidP="00654825">
      <w:pPr>
        <w:pStyle w:val="ProductList-Body"/>
      </w:pPr>
      <w:r>
        <w:t>В допълнение към ЛА за Потребител, предоставящо достъп до GitHub Enterprise, Клиентът трябва да придобие ЛА за Потребител за GitHub Advanced Security за всеки от уникалните разработчици. „Уникален разработчик“ е лицензиран потребител на GitHub Enterprise или на предложение, включващо GitHub Enterprise, който е извършил изменение на кода през последните 90 дни за което и да е хранилище с</w:t>
      </w:r>
      <w:r>
        <w:rPr>
          <w:lang w:val="en-US"/>
        </w:rPr>
        <w:t> </w:t>
      </w:r>
      <w:r>
        <w:t>активирани функции за Разширена защита на GitHub.</w:t>
      </w:r>
    </w:p>
    <w:p w14:paraId="445F29A7" w14:textId="77777777" w:rsidR="00654825" w:rsidRPr="00F300A2" w:rsidRDefault="00654825" w:rsidP="00654825">
      <w:pPr>
        <w:pStyle w:val="ProductList-Body"/>
      </w:pPr>
    </w:p>
    <w:p w14:paraId="11CDBFBE" w14:textId="77777777" w:rsidR="00654825" w:rsidRPr="00F300A2" w:rsidRDefault="00654825" w:rsidP="00654825">
      <w:pPr>
        <w:pStyle w:val="ProductList-Body"/>
        <w:tabs>
          <w:tab w:val="clear" w:pos="158"/>
          <w:tab w:val="left" w:pos="360"/>
        </w:tabs>
      </w:pPr>
      <w:r>
        <w:rPr>
          <w:b/>
          <w:color w:val="00188F"/>
        </w:rPr>
        <w:t>Аналитични данни за GitHub</w:t>
      </w:r>
    </w:p>
    <w:p w14:paraId="03297C97" w14:textId="5259CC45" w:rsidR="00BA3F05" w:rsidRDefault="00654825" w:rsidP="00654825">
      <w:pPr>
        <w:pStyle w:val="ProductList-Body"/>
      </w:pPr>
      <w:r>
        <w:t>Лицензираните потребители на Клиента на GitHub Enterprise или на предложение, включващо GitHub Enterprise, може да осъществяват достъп до и да използват Аналитични данни за GitHub, при условие че всички тези потребители имат също така възложени ЛА за Потребител за Аналитични данни за GitHub. Това не важи за клиенти със Записване за Решения в сферата на образованието</w:t>
      </w:r>
      <w:r w:rsidR="00BA3F05">
        <w:t>.</w:t>
      </w:r>
    </w:p>
    <w:p w14:paraId="59FE43FD" w14:textId="77777777" w:rsidR="00654825" w:rsidRDefault="00654825" w:rsidP="00654825">
      <w:pPr>
        <w:pStyle w:val="ProductList-Body"/>
      </w:pP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4467D09" w:rsidR="00F95ABB" w:rsidRDefault="0012674B" w:rsidP="00376A56">
      <w:pPr>
        <w:spacing w:after="0"/>
        <w:rPr>
          <w:rFonts w:eastAsia="Times New Roman" w:cstheme="minorHAnsi"/>
          <w:sz w:val="18"/>
          <w:szCs w:val="18"/>
        </w:rPr>
      </w:pPr>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AF85F97" w14:textId="77777777" w:rsidR="00376A56" w:rsidRDefault="00376A56" w:rsidP="00376A56">
      <w:pPr>
        <w:pStyle w:val="ProductList-Body"/>
        <w:rPr>
          <w:b/>
          <w:color w:val="00188F"/>
        </w:rPr>
      </w:pPr>
    </w:p>
    <w:p w14:paraId="295F7580" w14:textId="675F381B" w:rsidR="00376A56" w:rsidRPr="00A77B85" w:rsidRDefault="00376A56" w:rsidP="00376A56">
      <w:pPr>
        <w:pStyle w:val="ProductList-Body"/>
      </w:pPr>
      <w:r>
        <w:rPr>
          <w:b/>
          <w:color w:val="00188F"/>
        </w:rPr>
        <w:t xml:space="preserve">GitHub Enterprise Æ </w:t>
      </w:r>
    </w:p>
    <w:p w14:paraId="3F3778F8" w14:textId="35780065" w:rsidR="00376A56" w:rsidRPr="001A19E0" w:rsidRDefault="00376A56" w:rsidP="00376A56">
      <w:pPr>
        <w:pStyle w:val="ProductList-Body"/>
      </w:pPr>
      <w:r>
        <w:t xml:space="preserve">GitHub Enterprise Æ се предоставя от GitHub, Inc. Като използва GitHub Enterprise Æ, Клиентът се съгласява да бъде обвързан от условията, намиращи се на адрес </w:t>
      </w:r>
      <w:hyperlink r:id="rId100" w:history="1">
        <w:r w:rsidRPr="00724158">
          <w:rPr>
            <w:rStyle w:val="Hyperlink"/>
          </w:rPr>
          <w:t>https://aka.ms/GHEM</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GitHub Enterprise Æ от страна на Клиента ще се прилагат Допълнението относно защитата на данните и Приложението за сигурност на GitHub Enterprise Æ, намиращи се на адрес </w:t>
      </w:r>
      <w:hyperlink r:id="rId101" w:history="1">
        <w:r w:rsidRPr="00724158">
          <w:rPr>
            <w:rStyle w:val="Hyperlink"/>
          </w:rPr>
          <w:t>https://aka.ms/GHEM_DPA</w:t>
        </w:r>
      </w:hyperlink>
      <w:r>
        <w:t>.</w:t>
      </w:r>
    </w:p>
    <w:p w14:paraId="4F9B65D8"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82" w:name="_Toc531082930"/>
      <w:bookmarkStart w:id="183" w:name="MicrosoftCloudAppSecurity"/>
      <w:bookmarkStart w:id="184" w:name="_Toc531348188"/>
      <w:bookmarkStart w:id="185" w:name="_Toc54695799"/>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82"/>
      <w:bookmarkEnd w:id="183"/>
      <w:bookmarkEnd w:id="184"/>
      <w:bookmarkEnd w:id="185"/>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5E65E1"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65A5B4" w14:textId="77777777" w:rsidR="00376A56" w:rsidRPr="00A77B85" w:rsidRDefault="00376A56" w:rsidP="00376A56">
      <w:pPr>
        <w:pStyle w:val="ProductList-Offering2Heading"/>
        <w:keepNext/>
        <w:outlineLvl w:val="2"/>
      </w:pPr>
      <w:r>
        <w:lastRenderedPageBreak/>
        <w:tab/>
      </w:r>
      <w:bookmarkStart w:id="186" w:name="_Toc53143774"/>
      <w:bookmarkStart w:id="187" w:name="_Toc54695800"/>
      <w:r>
        <w:t>Добавка за Microsoft Cloud Healthcare</w:t>
      </w:r>
      <w:bookmarkEnd w:id="186"/>
      <w:bookmarkEnd w:id="187"/>
    </w:p>
    <w:p w14:paraId="1392D338" w14:textId="77777777" w:rsidR="00376A56" w:rsidRPr="00A77B85" w:rsidRDefault="00376A56" w:rsidP="00376A56">
      <w:pPr>
        <w:pStyle w:val="ProductList-Body"/>
        <w:keepNext/>
        <w:tabs>
          <w:tab w:val="clear" w:pos="158"/>
          <w:tab w:val="left" w:pos="360"/>
        </w:tabs>
        <w:spacing w:line="210" w:lineRule="exact"/>
      </w:pPr>
      <w:r>
        <w:rPr>
          <w:b/>
          <w:color w:val="00188F"/>
        </w:rPr>
        <w:t>Отказ от отговорност по отношение на съответствието със законодателството</w:t>
      </w:r>
    </w:p>
    <w:p w14:paraId="02BDC33F" w14:textId="77777777" w:rsidR="00376A56" w:rsidRPr="00A77B85" w:rsidRDefault="00376A56" w:rsidP="00376A56">
      <w:pPr>
        <w:pStyle w:val="ProductList-Body"/>
        <w:tabs>
          <w:tab w:val="clear" w:pos="158"/>
          <w:tab w:val="left" w:pos="360"/>
        </w:tabs>
        <w:spacing w:line="210" w:lineRule="exact"/>
      </w:pPr>
      <w:r>
        <w:t>Специфичните условия за Услуги за Добавката за Microsoft Healthcare обясняват вашите права и задължения и тези на Microsoft по отношение на стандартите за спазване на регулаторните изисквания за Данните на Клиента и данните за Продукти, които не са на Microsoft, единствено във връзка с използването от Ваша страна на Добавката за Microsoft Healthcare.</w:t>
      </w:r>
    </w:p>
    <w:p w14:paraId="44F7E855" w14:textId="77777777" w:rsidR="00376A56" w:rsidRPr="00A77B85" w:rsidRDefault="00376A56" w:rsidP="00376A56">
      <w:pPr>
        <w:pStyle w:val="ProductList-Body"/>
        <w:tabs>
          <w:tab w:val="clear" w:pos="158"/>
          <w:tab w:val="left" w:pos="360"/>
        </w:tabs>
        <w:spacing w:line="210" w:lineRule="exact"/>
      </w:pPr>
    </w:p>
    <w:p w14:paraId="7598D14E" w14:textId="77777777" w:rsidR="00376A56" w:rsidRPr="00DD3388" w:rsidRDefault="00376A56" w:rsidP="00376A56">
      <w:pPr>
        <w:pStyle w:val="ProductList-Body"/>
        <w:tabs>
          <w:tab w:val="clear" w:pos="158"/>
          <w:tab w:val="left" w:pos="360"/>
        </w:tabs>
        <w:spacing w:line="210" w:lineRule="exact"/>
        <w:rPr>
          <w:spacing w:val="-2"/>
        </w:rPr>
      </w:pPr>
      <w:r w:rsidRPr="00DD3388">
        <w:rPr>
          <w:spacing w:val="-2"/>
        </w:rPr>
        <w:t>Стандартите за спазване на регулаторните изисквания, които са приложими към функциите на Добавката за Microsoft Healthcare, могат да бъдат намерени на таблото за съответствие (</w:t>
      </w:r>
      <w:hyperlink r:id="rId102" w:history="1">
        <w:r w:rsidRPr="00DD3388">
          <w:rPr>
            <w:rStyle w:val="Hyperlink"/>
            <w:spacing w:val="-2"/>
          </w:rPr>
          <w:t>https://docs.microsoft.com/microsoft-365/compliance/offering-hipaa-hitech?view=o365-worldwide</w:t>
        </w:r>
      </w:hyperlink>
      <w:r w:rsidRPr="00DD3388">
        <w:rPr>
          <w:spacing w:val="-2"/>
        </w:rPr>
        <w:t xml:space="preserve">). </w:t>
      </w:r>
    </w:p>
    <w:p w14:paraId="02A298AC" w14:textId="77777777" w:rsidR="00376A56" w:rsidRPr="00A77B85" w:rsidRDefault="00376A56" w:rsidP="00376A56">
      <w:pPr>
        <w:pStyle w:val="ProductList-Body"/>
        <w:tabs>
          <w:tab w:val="clear" w:pos="158"/>
          <w:tab w:val="left" w:pos="360"/>
        </w:tabs>
        <w:spacing w:line="210" w:lineRule="exact"/>
      </w:pPr>
      <w:r>
        <w:t xml:space="preserve"> </w:t>
      </w:r>
    </w:p>
    <w:p w14:paraId="32C7B15D" w14:textId="77777777" w:rsidR="00376A56" w:rsidRPr="00A77B85" w:rsidRDefault="00376A56" w:rsidP="00376A56">
      <w:pPr>
        <w:pStyle w:val="ProductList-Body"/>
        <w:tabs>
          <w:tab w:val="clear" w:pos="158"/>
          <w:tab w:val="left" w:pos="360"/>
        </w:tabs>
        <w:spacing w:line="210" w:lineRule="exact"/>
      </w:pPr>
      <w:r>
        <w:t>Можете да научите повече за ангажиментите на Microsoft да защита на данните и поверителността и Добавката за Microsoft Healthcare, като посетите Центъра ни за сигурност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31EBFD14" w14:textId="77777777" w:rsidR="00376A56" w:rsidRPr="00A77B85" w:rsidRDefault="005E65E1" w:rsidP="00376A56">
      <w:pPr>
        <w:pStyle w:val="ProductList-Body"/>
        <w:shd w:val="clear" w:color="auto" w:fill="A6A6A6" w:themeFill="background1" w:themeFillShade="A6"/>
        <w:spacing w:before="120" w:after="240"/>
        <w:jc w:val="right"/>
      </w:pPr>
      <w:hyperlink w:anchor="_top" w:tooltip="Съдържание" w:history="1">
        <w:r w:rsidR="00376A56">
          <w:rPr>
            <w:rStyle w:val="Hyperlink"/>
            <w:sz w:val="16"/>
            <w:szCs w:val="16"/>
          </w:rPr>
          <w:t>Съдържание</w:t>
        </w:r>
      </w:hyperlink>
      <w:r w:rsidR="00376A56">
        <w:rPr>
          <w:sz w:val="16"/>
          <w:szCs w:val="16"/>
        </w:rPr>
        <w:t>/</w:t>
      </w:r>
      <w:hyperlink w:anchor="_top" w:tooltip="Общи условия" w:history="1">
        <w:r w:rsidR="00376A56">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88" w:name="MicrosoftGraphdataconnect"/>
      <w:bookmarkStart w:id="189" w:name="_Toc3111588"/>
      <w:bookmarkStart w:id="190" w:name="_Toc5469580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88"/>
      <w:r w:rsidRPr="000B6866">
        <w:rPr>
          <w:lang w:val="bg-BG"/>
        </w:rPr>
        <w:t xml:space="preserve"> за НДС</w:t>
      </w:r>
      <w:bookmarkEnd w:id="189"/>
      <w:bookmarkEnd w:id="190"/>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5E65E1"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91" w:name="_Toc534755264"/>
      <w:bookmarkStart w:id="192" w:name="_Toc5469580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91"/>
      <w:bookmarkEnd w:id="192"/>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154070D3" w14:textId="77777777" w:rsidR="00654825" w:rsidRDefault="00654825" w:rsidP="00473F5E">
      <w:pPr>
        <w:pStyle w:val="ProductList-Body"/>
        <w:tabs>
          <w:tab w:val="clear" w:pos="158"/>
          <w:tab w:val="left" w:pos="360"/>
        </w:tabs>
        <w:rPr>
          <w:b/>
          <w:color w:val="00188F"/>
        </w:rPr>
      </w:pPr>
    </w:p>
    <w:p w14:paraId="1CE34638" w14:textId="37A3780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104"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93" w:name="_Toc527036937"/>
    <w:bookmarkStart w:id="194"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376A56">
      <w:pPr>
        <w:pStyle w:val="ProductList-Offering2Heading"/>
        <w:pageBreakBefore/>
        <w:outlineLvl w:val="2"/>
        <w:rPr>
          <w:lang w:val="bg-BG"/>
        </w:rPr>
      </w:pPr>
      <w:r w:rsidRPr="003036CC">
        <w:rPr>
          <w:lang w:val="bg-BG"/>
        </w:rPr>
        <w:lastRenderedPageBreak/>
        <w:tab/>
      </w:r>
      <w:bookmarkStart w:id="195" w:name="_Toc54695803"/>
      <w:r w:rsidR="007D2359">
        <w:t>Microsoft</w:t>
      </w:r>
      <w:r w:rsidR="007D2359" w:rsidRPr="00565001">
        <w:rPr>
          <w:lang w:val="bg-BG"/>
        </w:rPr>
        <w:t xml:space="preserve"> </w:t>
      </w:r>
      <w:r w:rsidR="007D2359">
        <w:t>Intune</w:t>
      </w:r>
      <w:bookmarkEnd w:id="193"/>
      <w:bookmarkEnd w:id="194"/>
      <w:bookmarkEnd w:id="195"/>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FB7CC9">
      <w:pPr>
        <w:pStyle w:val="ProductList-Body"/>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96" w:name="_Hlk521486116"/>
      <w:r>
        <w:t>Приложения, нанасяни обикновено на конкретни потребители, като например Outlook и OneDrive, не могат да се използват с тази услуга.</w:t>
      </w:r>
      <w:bookmarkEnd w:id="196"/>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105"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97" w:name="_Toc453946633"/>
    <w:bookmarkStart w:id="198"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9" w:name="_Toc54695804"/>
      <w:r w:rsidR="00331767">
        <w:t>Microsoft</w:t>
      </w:r>
      <w:r w:rsidR="00331767" w:rsidRPr="006815A8">
        <w:rPr>
          <w:lang w:val="bg-BG"/>
        </w:rPr>
        <w:t xml:space="preserve"> </w:t>
      </w:r>
      <w:r w:rsidR="00331767">
        <w:t>Learning</w:t>
      </w:r>
      <w:bookmarkEnd w:id="197"/>
      <w:bookmarkEnd w:id="198"/>
      <w:bookmarkEnd w:id="199"/>
    </w:p>
    <w:bookmarkEnd w:id="156"/>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200" w:name="_Toc451949072"/>
      <w:r>
        <w:t>за Microsoft Learning Imagine Academy</w:t>
      </w:r>
      <w:bookmarkEnd w:id="200"/>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6"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509847A9" w14:textId="6434FEAE" w:rsidR="00331767" w:rsidRPr="00903BB7" w:rsidRDefault="00331767" w:rsidP="00473F5E">
      <w:pPr>
        <w:pStyle w:val="ProductList-ClauseHeading"/>
        <w:keepNext w:val="0"/>
      </w:pPr>
      <w:r>
        <w:lastRenderedPageBreak/>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7"/>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FB7CC9">
      <w:pPr>
        <w:pStyle w:val="ProductList-Offering2Heading"/>
        <w:outlineLvl w:val="2"/>
        <w:rPr>
          <w:lang w:val="bg-BG"/>
        </w:rPr>
      </w:pPr>
      <w:r w:rsidRPr="000B6866">
        <w:rPr>
          <w:lang w:val="bg-BG"/>
        </w:rPr>
        <w:tab/>
      </w:r>
      <w:bookmarkStart w:id="201" w:name="MicrosoftSearchinBing"/>
      <w:bookmarkStart w:id="202" w:name="_Toc3111592"/>
      <w:bookmarkStart w:id="203" w:name="_Toc54695805"/>
      <w:r>
        <w:t>Microsoft</w:t>
      </w:r>
      <w:r w:rsidRPr="000B6866">
        <w:rPr>
          <w:lang w:val="bg-BG"/>
        </w:rPr>
        <w:t xml:space="preserve"> </w:t>
      </w:r>
      <w:r>
        <w:t>Search</w:t>
      </w:r>
      <w:r w:rsidRPr="000B6866">
        <w:rPr>
          <w:lang w:val="bg-BG"/>
        </w:rPr>
        <w:t xml:space="preserve"> в </w:t>
      </w:r>
      <w:r>
        <w:t>Bing</w:t>
      </w:r>
      <w:bookmarkEnd w:id="201"/>
      <w:bookmarkEnd w:id="202"/>
      <w:bookmarkEnd w:id="203"/>
    </w:p>
    <w:p w14:paraId="6FA7AB44" w14:textId="77777777" w:rsidR="00847145" w:rsidRDefault="00847145" w:rsidP="00FB7CC9">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376A56">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7"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5E65E1"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204" w:name="MicosoftThreatProtection"/>
      <w:bookmarkStart w:id="205" w:name="_Toc37676519"/>
      <w:bookmarkStart w:id="206" w:name="_Toc54695806"/>
      <w:r>
        <w:t>Microsoft Threat Protection</w:t>
      </w:r>
      <w:bookmarkEnd w:id="204"/>
      <w:bookmarkEnd w:id="205"/>
      <w:bookmarkEnd w:id="206"/>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5E65E1"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654825">
      <w:pPr>
        <w:pStyle w:val="ProductList-Offering2Heading"/>
        <w:rPr>
          <w:lang w:val="ru-RU"/>
        </w:rPr>
      </w:pPr>
      <w:r w:rsidRPr="006D2EDD">
        <w:rPr>
          <w:lang w:val="ru-RU"/>
        </w:rPr>
        <w:tab/>
      </w:r>
      <w:bookmarkStart w:id="207" w:name="_Toc457466455"/>
      <w:bookmarkStart w:id="208" w:name="_Toc54695807"/>
      <w:r w:rsidR="00AF0C27">
        <w:t>Minecraft</w:t>
      </w:r>
      <w:r w:rsidR="00AF0C27" w:rsidRPr="006D2EDD">
        <w:rPr>
          <w:lang w:val="ru-RU"/>
        </w:rPr>
        <w:t>: Образователно издание</w:t>
      </w:r>
      <w:bookmarkEnd w:id="207"/>
      <w:bookmarkEnd w:id="208"/>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5E65E1"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9" w:name="_Toc54695808"/>
      <w:r w:rsidR="00581CDB">
        <w:t>Office</w:t>
      </w:r>
      <w:r w:rsidR="00581CDB" w:rsidRPr="00B95770">
        <w:rPr>
          <w:lang w:val="ru-RU"/>
        </w:rPr>
        <w:t xml:space="preserve"> 365 </w:t>
      </w:r>
      <w:r w:rsidR="00581CDB">
        <w:t>Developer</w:t>
      </w:r>
      <w:bookmarkEnd w:id="209"/>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5E65E1"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10" w:name="_Toc13858401"/>
      <w:bookmarkStart w:id="211" w:name="_Toc54695809"/>
      <w:r w:rsidR="00544AAD">
        <w:t>Microsoft Defender Advanced Threat Protection</w:t>
      </w:r>
      <w:bookmarkEnd w:id="210"/>
      <w:bookmarkEnd w:id="211"/>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12" w:name="Attachment1"/>
      <w:bookmarkStart w:id="213" w:name="_Toc54695810"/>
      <w:r>
        <w:lastRenderedPageBreak/>
        <w:t>Приложение 1 – Бележки</w:t>
      </w:r>
      <w:bookmarkEnd w:id="212"/>
      <w:bookmarkEnd w:id="213"/>
    </w:p>
    <w:p w14:paraId="3CEE07C1" w14:textId="77777777" w:rsidR="0086195A" w:rsidRDefault="0086195A" w:rsidP="0086195A">
      <w:pPr>
        <w:pStyle w:val="ProductList-Offering1Heading"/>
        <w:spacing w:before="0"/>
      </w:pPr>
      <w:bookmarkStart w:id="214" w:name="_Toc27047360"/>
      <w:bookmarkStart w:id="215" w:name="_Toc54695811"/>
      <w:r>
        <w:t>Онлайн услуги, изключени от DPA</w:t>
      </w:r>
      <w:bookmarkEnd w:id="214"/>
      <w:bookmarkEnd w:id="215"/>
    </w:p>
    <w:p w14:paraId="1383E827" w14:textId="11F03714" w:rsidR="001E1B0A" w:rsidRDefault="00FB7CC9"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w:t>
      </w:r>
      <w:r w:rsidRPr="00987812">
        <w:rPr>
          <w:i/>
          <w:iCs/>
        </w:rPr>
        <w:t>контейнери</w:t>
      </w:r>
      <w:r>
        <w:t xml:space="preserve">, инсталирани на определен от Клиента хардуер, Оферти на GitHub, LinkedIn Sales Navigator, Azure SQL Edge,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5E65E1"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16" w:name="_Toc27047361"/>
      <w:bookmarkStart w:id="217" w:name="_Toc54695812"/>
      <w:bookmarkStart w:id="218" w:name="CoreOnlineServices"/>
      <w:r>
        <w:t>Основни онлайн услуги</w:t>
      </w:r>
      <w:bookmarkEnd w:id="216"/>
      <w:bookmarkEnd w:id="217"/>
    </w:p>
    <w:bookmarkEnd w:id="218"/>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654825" w14:paraId="0711F9BF" w14:textId="77777777" w:rsidTr="001B0906">
        <w:tc>
          <w:tcPr>
            <w:tcW w:w="2610" w:type="dxa"/>
            <w:vAlign w:val="center"/>
          </w:tcPr>
          <w:p w14:paraId="07465255" w14:textId="202D5AC5" w:rsidR="00654825" w:rsidRPr="00EA2AC2" w:rsidRDefault="00654825" w:rsidP="00654825">
            <w:pPr>
              <w:pStyle w:val="ProductList-Body"/>
              <w:rPr>
                <w:sz w:val="16"/>
                <w:szCs w:val="16"/>
              </w:rPr>
            </w:pPr>
            <w:r>
              <w:rPr>
                <w:sz w:val="16"/>
                <w:szCs w:val="16"/>
              </w:rPr>
              <w:t>Основни услуги на Microsoft Dynamics 365</w:t>
            </w:r>
          </w:p>
        </w:tc>
        <w:tc>
          <w:tcPr>
            <w:tcW w:w="8190" w:type="dxa"/>
          </w:tcPr>
          <w:p w14:paraId="2FD12F57" w14:textId="24672578" w:rsidR="00654825" w:rsidRPr="00EA2AC2" w:rsidRDefault="00654825" w:rsidP="00654825">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654825" w14:paraId="0B23E4C1" w14:textId="77777777" w:rsidTr="001B0906">
        <w:tc>
          <w:tcPr>
            <w:tcW w:w="2610" w:type="dxa"/>
            <w:vAlign w:val="center"/>
          </w:tcPr>
          <w:p w14:paraId="57A6BF65" w14:textId="5D8415C8" w:rsidR="00654825" w:rsidRPr="00EA2AC2" w:rsidRDefault="00654825" w:rsidP="00654825">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727F64BE" w:rsidR="00654825" w:rsidRPr="00EA2AC2" w:rsidRDefault="00654825" w:rsidP="00654825">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 </w:t>
            </w:r>
          </w:p>
        </w:tc>
      </w:tr>
      <w:tr w:rsidR="00376A56" w14:paraId="7D9BC052" w14:textId="77777777" w:rsidTr="001B0906">
        <w:tc>
          <w:tcPr>
            <w:tcW w:w="2610" w:type="dxa"/>
            <w:vAlign w:val="center"/>
          </w:tcPr>
          <w:p w14:paraId="7B0B6400" w14:textId="65B6C289" w:rsidR="00376A56" w:rsidRPr="00EA2AC2" w:rsidRDefault="00376A56" w:rsidP="00376A56">
            <w:pPr>
              <w:pStyle w:val="ProductList-Body"/>
              <w:rPr>
                <w:sz w:val="16"/>
                <w:szCs w:val="16"/>
              </w:rPr>
            </w:pPr>
            <w:r>
              <w:rPr>
                <w:sz w:val="16"/>
                <w:szCs w:val="16"/>
              </w:rPr>
              <w:t>Основни услуги на Microsoft Azure</w:t>
            </w:r>
          </w:p>
        </w:tc>
        <w:tc>
          <w:tcPr>
            <w:tcW w:w="8190" w:type="dxa"/>
          </w:tcPr>
          <w:p w14:paraId="7F08546C" w14:textId="7681B1E1" w:rsidR="00376A56" w:rsidRPr="00EA2AC2" w:rsidRDefault="00376A56" w:rsidP="00376A56">
            <w:pPr>
              <w:pStyle w:val="ProductList-Body"/>
              <w:rPr>
                <w:spacing w:val="-2"/>
                <w:sz w:val="16"/>
                <w:szCs w:val="16"/>
              </w:rPr>
            </w:pPr>
            <w:r>
              <w:rPr>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Cache за Redis, Azure Container Registry (ACR), Azure Container Service, Azure Cosmos DB (преди DocumentDB), База данни за MySQL в Azure, База данни за PostgreSQL в 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Synapse Analytics, Text Analytics, Диспечер на трафик, Video Indexer, Виртуални машини, Virtual Machine Scale Sets, Виртуална мрежа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lastRenderedPageBreak/>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lastRenderedPageBreak/>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5E65E1"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9" w:name="_Toc54695813"/>
      <w:r>
        <w:t>Bing</w:t>
      </w:r>
      <w:r w:rsidRPr="00B95770">
        <w:rPr>
          <w:lang w:val="ru-RU"/>
        </w:rPr>
        <w:t xml:space="preserve"> </w:t>
      </w:r>
      <w:r>
        <w:t>Maps</w:t>
      </w:r>
      <w:bookmarkEnd w:id="219"/>
    </w:p>
    <w:p w14:paraId="57F95234" w14:textId="77777777" w:rsidR="007D2359" w:rsidRDefault="007D2359" w:rsidP="007D2359">
      <w:pPr>
        <w:pStyle w:val="ProductList-Body"/>
      </w:pPr>
      <w:bookmarkStart w:id="220" w:name="Професионалниуслуги"/>
      <w:bookmarkStart w:id="221"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9" w:history="1">
        <w:r>
          <w:rPr>
            <w:rStyle w:val="Hyperlink"/>
          </w:rPr>
          <w:t>go.microsoft.com/?linkid=9710837</w:t>
        </w:r>
      </w:hyperlink>
      <w:r>
        <w:t xml:space="preserve">, както и от Декларацията за поверителност на Microsoft, налична на адрес: </w:t>
      </w:r>
      <w:hyperlink r:id="rId110" w:history="1">
        <w:r>
          <w:rPr>
            <w:rStyle w:val="Hyperlink"/>
          </w:rPr>
          <w:t>go.microsoft.com/fwlink/?LinkID=248686</w:t>
        </w:r>
      </w:hyperlink>
      <w:r>
        <w:t>.</w:t>
      </w:r>
    </w:p>
    <w:p w14:paraId="2E562F11"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22" w:name="_Toc6563852"/>
      <w:bookmarkStart w:id="223" w:name="_Toc13858404"/>
      <w:bookmarkStart w:id="224" w:name="_Toc8395064"/>
      <w:bookmarkStart w:id="225" w:name="_Toc54695814"/>
      <w:bookmarkEnd w:id="220"/>
      <w:bookmarkEnd w:id="221"/>
      <w:r>
        <w:t>Професионални услуги</w:t>
      </w:r>
      <w:bookmarkEnd w:id="222"/>
      <w:bookmarkEnd w:id="223"/>
      <w:bookmarkEnd w:id="224"/>
      <w:bookmarkEnd w:id="225"/>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0B4C6888" w14:textId="77777777" w:rsidR="00654825" w:rsidRDefault="00654825" w:rsidP="00FB7CC9">
      <w:pPr>
        <w:pStyle w:val="ProductList-Body"/>
        <w:tabs>
          <w:tab w:val="clear" w:pos="158"/>
          <w:tab w:val="left" w:pos="360"/>
        </w:tabs>
        <w:ind w:left="187"/>
        <w:outlineLvl w:val="3"/>
        <w:rPr>
          <w:b/>
          <w:color w:val="0072C6"/>
        </w:rPr>
      </w:pPr>
    </w:p>
    <w:p w14:paraId="62E726BF" w14:textId="16C47F18" w:rsidR="00544AAD" w:rsidRPr="00AC5443" w:rsidRDefault="00544AAD" w:rsidP="00654825">
      <w:pPr>
        <w:pStyle w:val="ProductList-Body"/>
        <w:keepNext/>
        <w:tabs>
          <w:tab w:val="clear" w:pos="158"/>
          <w:tab w:val="left" w:pos="360"/>
        </w:tabs>
        <w:ind w:left="187"/>
        <w:outlineLvl w:val="3"/>
        <w:rPr>
          <w:b/>
          <w:color w:val="0072C6"/>
        </w:rPr>
      </w:pPr>
      <w:r>
        <w:rPr>
          <w:b/>
          <w:color w:val="0072C6"/>
        </w:rPr>
        <w:lastRenderedPageBreak/>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lastRenderedPageBreak/>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26"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27" w:name="_Toc5469581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26"/>
      <w:bookmarkEnd w:id="22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28"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9" w:name="_Toc54695816"/>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28"/>
      <w:bookmarkEnd w:id="22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11"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30" w:name="_Toc484158324"/>
    <w:bookmarkStart w:id="231"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2" w:name="_Toc5469581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0"/>
      <w:bookmarkEnd w:id="231"/>
      <w:bookmarkEnd w:id="23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13"/>
          <w:footerReference w:type="first" r:id="rId114"/>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3" w:name="_Toc503180509"/>
      <w:bookmarkStart w:id="234" w:name="_Toc54695818"/>
      <w:bookmarkStart w:id="235" w:name="Attachment2"/>
      <w:r w:rsidRPr="007A6241">
        <w:lastRenderedPageBreak/>
        <w:t>Приложение 2 – Пакети с лицензи за абонамент</w:t>
      </w:r>
      <w:bookmarkEnd w:id="233"/>
      <w:bookmarkEnd w:id="234"/>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1070" w:type="dxa"/>
        <w:tblLayout w:type="fixed"/>
        <w:tblLook w:val="04A0" w:firstRow="1" w:lastRow="0" w:firstColumn="1" w:lastColumn="0" w:noHBand="0" w:noVBand="1"/>
      </w:tblPr>
      <w:tblGrid>
        <w:gridCol w:w="3283"/>
        <w:gridCol w:w="371"/>
        <w:gridCol w:w="372"/>
        <w:gridCol w:w="372"/>
        <w:gridCol w:w="372"/>
        <w:gridCol w:w="810"/>
        <w:gridCol w:w="810"/>
        <w:gridCol w:w="810"/>
        <w:gridCol w:w="675"/>
        <w:gridCol w:w="495"/>
        <w:gridCol w:w="472"/>
        <w:gridCol w:w="473"/>
        <w:gridCol w:w="472"/>
        <w:gridCol w:w="473"/>
        <w:gridCol w:w="810"/>
      </w:tblGrid>
      <w:tr w:rsidR="003C2CA1" w14:paraId="4BBD81FB" w14:textId="77777777" w:rsidTr="003C2CA1">
        <w:trPr>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3C2CA1" w:rsidRDefault="003C2CA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3C2CA1" w:rsidRPr="001F15CE"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B84A3A" w14:textId="36DC1B57" w:rsidR="003C2CA1"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12EBE4E1"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3C2CA1" w:rsidRPr="00931AE7" w:rsidRDefault="003C2CA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3C2CA1" w:rsidRDefault="003C2CA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3C2CA1" w14:paraId="0E10FEC3" w14:textId="77777777" w:rsidTr="003C2CA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3C2CA1" w:rsidRDefault="003C2CA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1980F" w14:textId="77777777" w:rsidR="003C2CA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tcBorders>
              <w:left w:val="single" w:sz="12" w:space="0" w:color="FFFFFF" w:themeColor="background1"/>
              <w:bottom w:val="single" w:sz="12" w:space="0" w:color="FFFFFF" w:themeColor="background1"/>
              <w:right w:val="nil"/>
            </w:tcBorders>
            <w:shd w:val="clear" w:color="auto" w:fill="0072C6"/>
            <w:vAlign w:val="center"/>
          </w:tcPr>
          <w:p w14:paraId="63A89289" w14:textId="7F047FA3"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3C2CA1" w:rsidRPr="00D617D1" w:rsidRDefault="003C2CA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3C2CA1" w:rsidDel="009C5E6C"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3C2CA1" w14:paraId="70DD0DCB" w14:textId="77777777" w:rsidTr="003C2CA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40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54535D6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B6DEE9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862E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6F08044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577D54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8A51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6E16BC0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CBB739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7C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0D22856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E72628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E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505C219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0E7CEC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804A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081EC0D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2FB13A8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9B17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6036E4F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0B1D52"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EF4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6A19F9BF"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57443CA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581A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643BEE65"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492BCD3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3B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21BC4E6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428C0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674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3174A7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88DCA35"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6C0AD4E5"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1B1ACA">
              <w:rPr>
                <w:rFonts w:asciiTheme="majorHAnsi" w:hAnsiTheme="majorHAnsi"/>
                <w:sz w:val="15"/>
                <w:szCs w:val="15"/>
                <w:lang w:val="en-US"/>
              </w:rPr>
              <w:t>Microsoft 365 Apps for business</w:t>
            </w:r>
            <w:bookmarkEnd w:id="236"/>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132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68345F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F481E5B"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153E4F7E"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1B1ACA">
              <w:rPr>
                <w:rFonts w:asciiTheme="majorHAnsi" w:hAnsiTheme="majorHAnsi"/>
                <w:sz w:val="15"/>
                <w:szCs w:val="15"/>
                <w:lang w:val="en-US"/>
              </w:rPr>
              <w:t>Microsoft 365 Apps for enterprise</w:t>
            </w:r>
            <w:bookmarkEnd w:id="237"/>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6D8C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40FCA87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073C803" w14:textId="77777777" w:rsidTr="003C2CA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52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48465EE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5003D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8EA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6CA555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D7C6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7EB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618C394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E851D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C4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873990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A880C28"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6E5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1BFC91E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B65A3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567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43624A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3260A44"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0B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11E57E5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7E7F5DD"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00D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30CA7C5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73480B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9B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9E4200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815929"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EEF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5BC465A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66BE8A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3C2CA1" w:rsidRPr="006F1174"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69918" w14:textId="23F0CEED"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658C326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38" w:name="_Toc503180510"/>
      <w:r>
        <w:br w:type="page"/>
      </w:r>
    </w:p>
    <w:p w14:paraId="2DE7D7EF" w14:textId="02899A0D" w:rsidR="0096798F" w:rsidRDefault="0096798F" w:rsidP="0096798F">
      <w:pPr>
        <w:pStyle w:val="ProductList-Offering1Heading"/>
      </w:pPr>
      <w:bookmarkStart w:id="239" w:name="_Toc54695819"/>
      <w:r w:rsidRPr="007A6241">
        <w:lastRenderedPageBreak/>
        <w:t>Публичен сектор</w:t>
      </w:r>
      <w:bookmarkEnd w:id="238"/>
      <w:bookmarkEnd w:id="239"/>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35"/>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5E65E1"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97A5B" w14:textId="77777777" w:rsidR="00DA3867" w:rsidRDefault="00DA3867" w:rsidP="009A573F">
      <w:pPr>
        <w:spacing w:after="0" w:line="240" w:lineRule="auto"/>
      </w:pPr>
      <w:r>
        <w:separator/>
      </w:r>
    </w:p>
  </w:endnote>
  <w:endnote w:type="continuationSeparator" w:id="0">
    <w:p w14:paraId="4904418A" w14:textId="77777777" w:rsidR="00DA3867" w:rsidRDefault="00DA3867" w:rsidP="009A573F">
      <w:pPr>
        <w:spacing w:after="0" w:line="240" w:lineRule="auto"/>
      </w:pPr>
      <w:r>
        <w:continuationSeparator/>
      </w:r>
    </w:p>
  </w:endnote>
  <w:endnote w:type="continuationNotice" w:id="1">
    <w:p w14:paraId="664B7532" w14:textId="77777777" w:rsidR="00DA3867" w:rsidRDefault="00DA38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D3461" w:rsidRDefault="008D34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D3461" w:rsidRPr="00591643" w:rsidRDefault="008D34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8D3461" w:rsidRPr="00B95770" w:rsidRDefault="005E65E1"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E537610" w14:textId="77777777" w:rsidR="008D3461" w:rsidRPr="00591643" w:rsidRDefault="008D34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D3461" w:rsidRPr="00B10E07" w:rsidRDefault="005E65E1" w:rsidP="00591643">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461" w:rsidRPr="00B10E07" w:rsidRDefault="008D346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D3461" w:rsidRPr="00B10E07" w:rsidRDefault="005E65E1" w:rsidP="00694015">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D3461" w:rsidRPr="00B10E07" w:rsidRDefault="005E65E1" w:rsidP="00694015">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D3461" w:rsidRPr="00B95770" w:rsidRDefault="005E65E1" w:rsidP="00694015">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D3461" w:rsidRPr="00B10E07" w:rsidRDefault="005E65E1" w:rsidP="00694015">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1D89FB4" w14:textId="77777777" w:rsidR="008D3461" w:rsidRPr="00694015" w:rsidRDefault="008D346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54A0BDD" w14:textId="77777777" w:rsidR="008D3461" w:rsidRPr="00694015" w:rsidRDefault="008D346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8D3461" w:rsidRPr="00B95770" w:rsidRDefault="005E65E1"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624AA76" w14:textId="77777777" w:rsidR="008D3461" w:rsidRPr="00591643" w:rsidRDefault="008D346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64D969A8" w14:textId="77777777" w:rsidR="008D3461" w:rsidRPr="00694015" w:rsidRDefault="008D346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8D3461" w:rsidRPr="00B10E07" w:rsidRDefault="005E65E1" w:rsidP="00C903E2">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8D3461" w:rsidRPr="00B10E07" w:rsidRDefault="005E65E1" w:rsidP="00C903E2">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8D3461" w:rsidRPr="00B10E07" w:rsidRDefault="005E65E1" w:rsidP="00C903E2">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8D3461" w:rsidRPr="00B95770" w:rsidRDefault="005E65E1" w:rsidP="00C903E2">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8D3461" w:rsidRPr="00B95770" w:rsidRDefault="005E65E1" w:rsidP="00C903E2">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8D3461" w:rsidRPr="00B10E07" w:rsidRDefault="005E65E1" w:rsidP="00C903E2">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D7AA8A2" w14:textId="77777777" w:rsidR="008D3461" w:rsidRPr="00591643" w:rsidRDefault="008D346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CE86BFD" w14:textId="77777777" w:rsidR="008D3461" w:rsidRPr="00694015" w:rsidRDefault="008D346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3B441E4" w14:textId="77777777" w:rsidR="008D3461" w:rsidRPr="00591643" w:rsidRDefault="008D346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8D3461" w:rsidRPr="00C76DF3" w:rsidRDefault="005E65E1"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8D3461" w:rsidRPr="00C76DF3" w:rsidRDefault="005E65E1"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8D3461" w:rsidRPr="00C76DF3" w:rsidRDefault="005E65E1"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8D3461" w:rsidRPr="00C76DF3" w:rsidRDefault="005E65E1"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4401F6A4" w14:textId="77777777" w:rsidR="008D3461" w:rsidRPr="00591643" w:rsidRDefault="008D34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D81A811" w14:textId="56CF7687" w:rsidR="008D3461" w:rsidRPr="00591643" w:rsidRDefault="008D346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8D3461" w:rsidRPr="00B10E07" w:rsidRDefault="005E65E1" w:rsidP="007D2359">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8D3461" w:rsidRPr="00B10E07" w:rsidRDefault="005E65E1" w:rsidP="007D2359">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8D3461" w:rsidRPr="00B10E07" w:rsidRDefault="005E65E1" w:rsidP="007D2359">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8D3461" w:rsidRPr="00B95770" w:rsidRDefault="005E65E1" w:rsidP="007D2359">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8D3461" w:rsidRPr="00B95770" w:rsidRDefault="005E65E1" w:rsidP="007D2359">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8D3461" w:rsidRPr="00B10E07" w:rsidRDefault="005E65E1" w:rsidP="007D2359">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37F13AD8" w14:textId="77777777" w:rsidR="008D3461" w:rsidRPr="00591643" w:rsidRDefault="008D34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8D3461" w:rsidRPr="00591643" w:rsidRDefault="008D34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19E182C6" w14:textId="77777777" w:rsidR="008D3461" w:rsidRPr="00DC6AA1" w:rsidRDefault="008D3461"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8D3461" w:rsidRPr="004826C9" w:rsidRDefault="008D3461"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8D3461" w:rsidRPr="00D82E8C" w:rsidRDefault="008D3461"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D3461" w:rsidRPr="00B95770" w:rsidRDefault="005E65E1"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D3461" w:rsidRPr="00B10E07" w:rsidRDefault="005E65E1"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E1D6371" w14:textId="77777777" w:rsidR="008D3461" w:rsidRPr="00694015" w:rsidRDefault="008D346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688676C6" w14:textId="77777777" w:rsidR="008D3461" w:rsidRPr="00C02AC8" w:rsidRDefault="008D346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8D3461" w:rsidRPr="00C76DF3" w:rsidRDefault="005E65E1"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8D3461" w:rsidRPr="00C76DF3" w:rsidRDefault="005E65E1"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8D3461" w:rsidRPr="00C76DF3" w:rsidRDefault="005E65E1"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8D3461" w:rsidRPr="00C76DF3" w:rsidRDefault="005E65E1"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8D3461" w:rsidRPr="00C76DF3" w:rsidRDefault="005E65E1"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BF0453E" w14:textId="77777777" w:rsidR="008D3461" w:rsidRPr="00591643" w:rsidRDefault="008D346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8D3461" w:rsidRPr="00C76DF3" w:rsidRDefault="005E65E1" w:rsidP="005C51AC">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8D3461" w:rsidRPr="00C76DF3" w:rsidRDefault="008D34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8D3461" w:rsidRPr="00C76DF3" w:rsidRDefault="005E65E1" w:rsidP="005C51AC">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8D3461" w:rsidRPr="00C76DF3" w:rsidRDefault="008D34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8D3461" w:rsidRPr="00C76DF3" w:rsidRDefault="005E65E1" w:rsidP="005C51AC">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8D3461" w:rsidRPr="00C76DF3" w:rsidRDefault="008D34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8D3461" w:rsidRPr="00C76DF3" w:rsidRDefault="005E65E1"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8D3461" w:rsidRPr="00C76DF3" w:rsidRDefault="005E65E1" w:rsidP="005C51AC">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8D3461" w:rsidRPr="00C76DF3" w:rsidRDefault="005E65E1" w:rsidP="005C51AC">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983E9D2" w14:textId="77777777" w:rsidR="008D3461" w:rsidRPr="00591643" w:rsidRDefault="008D346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8D3461" w:rsidRPr="00C76DF3" w:rsidRDefault="005E65E1"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8D3461" w:rsidRPr="00C76DF3" w:rsidRDefault="005E65E1"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8D3461" w:rsidRPr="00C76DF3" w:rsidRDefault="005E65E1"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8D3461" w:rsidRPr="00C76DF3" w:rsidRDefault="005E65E1"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8D3461" w:rsidRPr="00C76DF3" w:rsidRDefault="005E65E1"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72A99D6" w14:textId="77777777" w:rsidR="008D3461" w:rsidRPr="00591643" w:rsidRDefault="008D34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9473BF7" w14:textId="77777777" w:rsidR="008D3461" w:rsidRPr="00BB0C05" w:rsidRDefault="008D346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8D3461" w:rsidRPr="00C76DF3" w:rsidRDefault="005E65E1"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8D3461" w:rsidRPr="00C76DF3" w:rsidRDefault="005E65E1"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8D3461" w:rsidRPr="00C76DF3" w:rsidRDefault="005E65E1"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8D3461" w:rsidRPr="00C76DF3" w:rsidRDefault="005E65E1"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8D3461" w:rsidRPr="00C76DF3" w:rsidRDefault="005E65E1"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8AAEF22" w14:textId="77777777" w:rsidR="008D3461" w:rsidRPr="00591643" w:rsidRDefault="008D346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8D3461" w:rsidRPr="00B95770" w:rsidRDefault="005E65E1" w:rsidP="00565001">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8D3461" w:rsidRPr="00B95770" w:rsidRDefault="005E65E1"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0739624F" w14:textId="77777777" w:rsidR="008D3461" w:rsidRPr="00591643" w:rsidRDefault="008D346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8D3461" w:rsidRPr="00C76DF3" w:rsidRDefault="005E65E1"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8D3461" w:rsidRPr="00C76DF3" w:rsidRDefault="005E65E1"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8D3461" w:rsidRPr="00C76DF3" w:rsidRDefault="005E65E1"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8D3461" w:rsidRPr="00C76DF3" w:rsidRDefault="005E65E1"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8D3461" w:rsidRPr="00C76DF3" w:rsidRDefault="005E65E1"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0F3548A6" w14:textId="77777777" w:rsidR="008D3461" w:rsidRPr="00591643" w:rsidRDefault="008D346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8D3461" w:rsidRPr="00C76DF3" w:rsidRDefault="005E65E1"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8D3461" w:rsidRPr="00C76DF3" w:rsidRDefault="005E65E1"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8D3461" w:rsidRPr="00C76DF3" w:rsidRDefault="005E65E1"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8D3461" w:rsidRPr="00C76DF3" w:rsidRDefault="005E65E1"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8D3461" w:rsidRPr="00C76DF3" w:rsidRDefault="005E65E1"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8D3461" w:rsidRPr="00C76DF3" w:rsidRDefault="005E65E1"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76319162" w14:textId="77777777" w:rsidR="008D3461" w:rsidRPr="00591643" w:rsidRDefault="008D3461"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8D3461" w:rsidRPr="00C76DF3" w:rsidRDefault="005E65E1"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8D3461" w:rsidRPr="00C76DF3" w:rsidRDefault="005E65E1"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8D3461" w:rsidRPr="00C76DF3" w:rsidRDefault="005E65E1"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8D3461" w:rsidRPr="00C76DF3" w:rsidRDefault="005E65E1"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8D3461" w:rsidRPr="00C76DF3" w:rsidRDefault="005E65E1"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8D3461" w:rsidRPr="00C76DF3" w:rsidRDefault="005E65E1"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7B1CA6A" w14:textId="77777777" w:rsidR="008D3461" w:rsidRPr="00591643" w:rsidRDefault="008D34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8D3461" w:rsidRPr="00C76DF3" w:rsidRDefault="005E65E1"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8D3461" w:rsidRPr="00C76DF3" w:rsidRDefault="005E65E1"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8D3461" w:rsidRPr="00C76DF3" w:rsidRDefault="005E65E1"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8D3461" w:rsidRPr="00C76DF3" w:rsidRDefault="005E65E1"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8D3461" w:rsidRPr="00C76DF3" w:rsidRDefault="005E65E1"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902E68F" w14:textId="77777777" w:rsidR="008D3461" w:rsidRPr="00591643" w:rsidRDefault="008D3461"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8D3461" w:rsidRPr="00C76DF3" w:rsidRDefault="005E65E1"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8D3461" w:rsidRPr="00C76DF3" w:rsidRDefault="005E65E1"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8D3461" w:rsidRPr="00C76DF3" w:rsidRDefault="005E65E1"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8D3461" w:rsidRPr="00C76DF3" w:rsidRDefault="005E65E1"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8D3461" w:rsidRPr="00C76DF3" w:rsidRDefault="005E65E1"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8D3461" w:rsidRPr="00C76DF3" w:rsidRDefault="005E65E1"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2C3B5D8" w14:textId="77777777" w:rsidR="008D3461" w:rsidRPr="00591643" w:rsidRDefault="008D346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D3461" w:rsidRPr="00C76DF3" w:rsidRDefault="005E65E1"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D3461" w:rsidRPr="00C76DF3" w:rsidRDefault="005E65E1"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D3461" w:rsidRPr="00C76DF3" w:rsidRDefault="005E65E1"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D3461" w:rsidRPr="00C76DF3" w:rsidRDefault="005E65E1"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D3461" w:rsidRPr="00C76DF3" w:rsidRDefault="005E65E1"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D3461" w:rsidRPr="00C76DF3" w:rsidRDefault="005E65E1"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3CE7D4B7" w14:textId="77777777" w:rsidR="008D3461" w:rsidRPr="00591643" w:rsidRDefault="008D346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8D3461" w:rsidRPr="00B95770" w:rsidRDefault="005E65E1"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8D3461" w:rsidRPr="00B10E07" w:rsidRDefault="005E65E1"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D0286BE" w14:textId="77777777" w:rsidR="008D3461" w:rsidRPr="00591643" w:rsidRDefault="008D346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8D3461" w:rsidRPr="00B95770" w:rsidRDefault="005E65E1"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8D3461" w:rsidRPr="00B10E07" w:rsidRDefault="005E65E1"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5658B9E" w14:textId="77777777" w:rsidR="008D3461" w:rsidRPr="00694015" w:rsidRDefault="008D346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EF4390" w14:textId="77777777" w:rsidR="00DA3867" w:rsidRDefault="00DA3867" w:rsidP="009A573F">
      <w:pPr>
        <w:spacing w:after="0" w:line="240" w:lineRule="auto"/>
      </w:pPr>
      <w:r>
        <w:separator/>
      </w:r>
    </w:p>
  </w:footnote>
  <w:footnote w:type="continuationSeparator" w:id="0">
    <w:p w14:paraId="3E34CD22" w14:textId="77777777" w:rsidR="00DA3867" w:rsidRDefault="00DA3867" w:rsidP="009A573F">
      <w:pPr>
        <w:spacing w:after="0" w:line="240" w:lineRule="auto"/>
      </w:pPr>
      <w:r>
        <w:continuationSeparator/>
      </w:r>
    </w:p>
  </w:footnote>
  <w:footnote w:type="continuationNotice" w:id="1">
    <w:p w14:paraId="6124DF08" w14:textId="77777777" w:rsidR="00DA3867" w:rsidRDefault="00DA38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D3461" w:rsidRPr="004D27A6" w:rsidRDefault="008D34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3AEDDD46" w:rsidR="008D3461" w:rsidRPr="00665B0A" w:rsidRDefault="005E65E1"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3C2CA1" w:rsidRPr="003C2CA1">
              <w:rPr>
                <w:sz w:val="16"/>
                <w:szCs w:val="16"/>
              </w:rPr>
              <w:t>ноември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Pr>
            <w:sz w:val="16"/>
            <w:szCs w:val="16"/>
          </w:rPr>
          <w:t>2</w:t>
        </w:r>
        <w:r w:rsidR="008D346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B53DB10" w:rsidR="008D3461" w:rsidRPr="00665B0A" w:rsidRDefault="005E65E1"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3C2CA1" w:rsidRPr="003C2CA1">
              <w:rPr>
                <w:sz w:val="16"/>
                <w:szCs w:val="16"/>
              </w:rPr>
              <w:t>ноември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sidRPr="00665B0A">
          <w:rPr>
            <w:noProof/>
            <w:sz w:val="16"/>
            <w:szCs w:val="16"/>
          </w:rPr>
          <w:t>2</w:t>
        </w:r>
        <w:r w:rsidR="008D346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kE/VwsjBRJt87zUAaOFa3UmKGY13YV7j50JOIP3HcOtyZjUakzNbPZmijMxaBLpq+2l/9pXvp56fz/FzsotbQ==" w:salt="pK1a6YzOUXUrRsorqoRHZ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22F"/>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757EF"/>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76A56"/>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2CA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43F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5E1"/>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4825"/>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07C08"/>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3867"/>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936"/>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174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footer" Target="footer17.xml"/><Relationship Id="rId113" Type="http://schemas.openxmlformats.org/officeDocument/2006/relationships/footer" Target="footer32.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www.microsoft.com/trust-center" TargetMode="External"/><Relationship Id="rId108" Type="http://schemas.openxmlformats.org/officeDocument/2006/relationships/footer" Target="footer31.xm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www.microsoft.com/itacademy" TargetMode="Externa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BUL.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haadminstoragedev.blob.core.windows.net/docs/HBS%20Preview%20Disclaimer%20and%20Acknowledgment%20(181113).pdf"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aka.ms/bingmapsplatformsdks/" TargetMode="External"/><Relationship Id="rId88" Type="http://schemas.openxmlformats.org/officeDocument/2006/relationships/footer" Target="footer26.xml"/><Relationship Id="rId111"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23681</Words>
  <Characters>134988</Characters>
  <Application>Microsoft Office Word</Application>
  <DocSecurity>8</DocSecurity>
  <Lines>1124</Lines>
  <Paragraphs>316</Paragraphs>
  <ScaleCrop>false</ScaleCrop>
  <LinksUpToDate>false</LinksUpToDate>
  <CharactersWithSpaces>158353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2020-10-29T15:41:00Z</dcterms:created>
  <dcterms:modified xsi:type="dcterms:W3CDTF">2020-10-29T15:41:00Z</dcterms:modified>
</cp:coreProperties>
</file>