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0.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44FB9FB6"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275C75" w:rsidRPr="00275C75">
        <w:rPr>
          <w:rFonts w:asciiTheme="majorHAnsi" w:hAnsiTheme="majorHAnsi"/>
          <w:color w:val="FFFFFF" w:themeColor="background1"/>
          <w:sz w:val="72"/>
          <w:szCs w:val="72"/>
        </w:rPr>
        <w:t>Febrer</w:t>
      </w:r>
      <w:r w:rsidR="00861BD2">
        <w:rPr>
          <w:rFonts w:asciiTheme="majorHAnsi" w:hAnsiTheme="majorHAnsi"/>
          <w:color w:val="FFFFFF" w:themeColor="background1"/>
          <w:sz w:val="72"/>
          <w:szCs w:val="72"/>
        </w:rPr>
        <w:t xml:space="preserve"> de 202</w:t>
      </w:r>
      <w:r w:rsidR="002E7096">
        <w:rPr>
          <w:rFonts w:asciiTheme="majorHAnsi" w:hAnsiTheme="majorHAnsi"/>
          <w:color w:val="FFFFFF" w:themeColor="background1"/>
          <w:sz w:val="72"/>
          <w:szCs w:val="72"/>
        </w:rPr>
        <w:t>1</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38EDA6A7" w:rsidR="004D27A6" w:rsidRDefault="004D27A6" w:rsidP="004D27A6">
      <w:pPr>
        <w:pStyle w:val="ProductList-Body"/>
      </w:pPr>
    </w:p>
    <w:p w14:paraId="101F2DFC" w14:textId="0A787337" w:rsidR="00275C75" w:rsidRDefault="00275C75" w:rsidP="004D27A6">
      <w:pPr>
        <w:pStyle w:val="ProductList-Body"/>
      </w:pPr>
      <w:bookmarkStart w:id="2" w:name="_Hlk61349545"/>
      <w:r>
        <w:rPr>
          <w:color w:val="FF0000"/>
          <w:sz w:val="36"/>
          <w:szCs w:val="44"/>
        </w:rPr>
        <w:t xml:space="preserve">Tingueu en compte que aquest és el darrer document del Word de Condicions dels Serveis Online. En endavant, les condicions es publicaran al lloc Condicions dels Productes disponible a </w:t>
      </w:r>
      <w:hyperlink r:id="rId8" w:history="1">
        <w:r w:rsidRPr="00721ED9">
          <w:rPr>
            <w:rStyle w:val="Hyperlink"/>
            <w:color w:val="0563C1"/>
            <w:sz w:val="36"/>
            <w:szCs w:val="44"/>
          </w:rPr>
          <w:t>https://www.microsoft.com/licensing/terms/productoffering</w:t>
        </w:r>
      </w:hyperlink>
      <w:r>
        <w:rPr>
          <w:color w:val="FF0000"/>
          <w:sz w:val="36"/>
          <w:szCs w:val="44"/>
        </w:rPr>
        <w:t xml:space="preserve">. Les versions arxivades continuaran estant disponibles. Per obtenir-ne més informació, aneu a </w:t>
      </w:r>
      <w:bookmarkEnd w:id="2"/>
      <w:r>
        <w:rPr>
          <w:sz w:val="36"/>
          <w:szCs w:val="44"/>
        </w:rPr>
        <w:fldChar w:fldCharType="begin"/>
      </w:r>
      <w:r>
        <w:rPr>
          <w:sz w:val="36"/>
          <w:szCs w:val="44"/>
        </w:rPr>
        <w:instrText xml:space="preserve"> HYPERLINK "</w:instrText>
      </w:r>
      <w:r w:rsidRPr="00275C75">
        <w:rPr>
          <w:sz w:val="36"/>
          <w:szCs w:val="44"/>
        </w:rPr>
        <w:instrText>https://www.microsoft.com/licensing/product-licensing/products</w:instrText>
      </w:r>
      <w:r>
        <w:rPr>
          <w:sz w:val="36"/>
          <w:szCs w:val="44"/>
        </w:rPr>
        <w:instrText xml:space="preserve">" </w:instrText>
      </w:r>
      <w:r>
        <w:rPr>
          <w:sz w:val="36"/>
          <w:szCs w:val="44"/>
        </w:rPr>
        <w:fldChar w:fldCharType="separate"/>
      </w:r>
      <w:r w:rsidRPr="00700FFE">
        <w:rPr>
          <w:rStyle w:val="Hyperlink"/>
          <w:sz w:val="36"/>
          <w:szCs w:val="44"/>
        </w:rPr>
        <w:t>https://www.microsoft.com/licensing/product-licensing/products</w:t>
      </w:r>
      <w:r>
        <w:rPr>
          <w:sz w:val="36"/>
          <w:szCs w:val="44"/>
        </w:rPr>
        <w:fldChar w:fldCharType="end"/>
      </w:r>
      <w:r>
        <w:rPr>
          <w:color w:val="FF0000"/>
          <w:sz w:val="36"/>
          <w:szCs w:val="44"/>
        </w:rPr>
        <w:t>.</w:t>
      </w:r>
    </w:p>
    <w:p w14:paraId="3CB725B6" w14:textId="77777777" w:rsidR="00275C75" w:rsidRPr="00690C65" w:rsidRDefault="00275C75" w:rsidP="004D27A6">
      <w:pPr>
        <w:pStyle w:val="ProductList-Body"/>
      </w:pPr>
    </w:p>
    <w:p w14:paraId="498222F3" w14:textId="77777777" w:rsidR="004D27A6" w:rsidRDefault="004D27A6" w:rsidP="004D27A6">
      <w:pPr>
        <w:pStyle w:val="ProductList-Body"/>
        <w:sectPr w:rsidR="004D27A6" w:rsidSect="00A61B2A">
          <w:footerReference w:type="default" r:id="rId9"/>
          <w:headerReference w:type="first" r:id="rId10"/>
          <w:footerReference w:type="first" r:id="rId11"/>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2"/>
          <w:footerReference w:type="default" r:id="rId13"/>
          <w:headerReference w:type="first" r:id="rId14"/>
          <w:footerReference w:type="first" r:id="rId15"/>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Índex de Continguts</w:t>
      </w:r>
    </w:p>
    <w:bookmarkEnd w:id="3"/>
    <w:p w14:paraId="78C5483B" w14:textId="69C58615" w:rsidR="000535FF"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2659497" w:history="1">
        <w:r w:rsidR="000535FF" w:rsidRPr="00697F07">
          <w:rPr>
            <w:rStyle w:val="Hyperlink"/>
            <w:noProof/>
          </w:rPr>
          <w:t>Introducció</w:t>
        </w:r>
        <w:r w:rsidR="000535FF">
          <w:rPr>
            <w:noProof/>
            <w:webHidden/>
          </w:rPr>
          <w:tab/>
        </w:r>
        <w:r w:rsidR="000535FF">
          <w:rPr>
            <w:noProof/>
            <w:webHidden/>
          </w:rPr>
          <w:fldChar w:fldCharType="begin"/>
        </w:r>
        <w:r w:rsidR="000535FF">
          <w:rPr>
            <w:noProof/>
            <w:webHidden/>
          </w:rPr>
          <w:instrText xml:space="preserve"> PAGEREF _Toc62659497 \h </w:instrText>
        </w:r>
        <w:r w:rsidR="000535FF">
          <w:rPr>
            <w:noProof/>
            <w:webHidden/>
          </w:rPr>
        </w:r>
        <w:r w:rsidR="000535FF">
          <w:rPr>
            <w:noProof/>
            <w:webHidden/>
          </w:rPr>
          <w:fldChar w:fldCharType="separate"/>
        </w:r>
        <w:r w:rsidR="000535FF">
          <w:rPr>
            <w:noProof/>
            <w:webHidden/>
          </w:rPr>
          <w:t>3</w:t>
        </w:r>
        <w:r w:rsidR="000535FF">
          <w:rPr>
            <w:noProof/>
            <w:webHidden/>
          </w:rPr>
          <w:fldChar w:fldCharType="end"/>
        </w:r>
      </w:hyperlink>
    </w:p>
    <w:p w14:paraId="4370F359" w14:textId="552781BB" w:rsidR="000535FF" w:rsidRDefault="000535FF">
      <w:pPr>
        <w:pStyle w:val="TOC5"/>
        <w:tabs>
          <w:tab w:val="right" w:leader="dot" w:pos="5030"/>
        </w:tabs>
        <w:rPr>
          <w:rFonts w:eastAsiaTheme="minorEastAsia"/>
          <w:noProof/>
          <w:sz w:val="22"/>
          <w:lang w:val="en-US" w:eastAsia="en-US" w:bidi="ar-SA"/>
        </w:rPr>
      </w:pPr>
      <w:hyperlink w:anchor="_Toc62659498" w:history="1">
        <w:r w:rsidRPr="00697F07">
          <w:rPr>
            <w:rStyle w:val="Hyperlink"/>
            <w:noProof/>
          </w:rPr>
          <w:t>Acords de Nivell de Servei</w:t>
        </w:r>
        <w:r>
          <w:rPr>
            <w:noProof/>
            <w:webHidden/>
          </w:rPr>
          <w:tab/>
        </w:r>
        <w:r>
          <w:rPr>
            <w:noProof/>
            <w:webHidden/>
          </w:rPr>
          <w:fldChar w:fldCharType="begin"/>
        </w:r>
        <w:r>
          <w:rPr>
            <w:noProof/>
            <w:webHidden/>
          </w:rPr>
          <w:instrText xml:space="preserve"> PAGEREF _Toc62659498 \h </w:instrText>
        </w:r>
        <w:r>
          <w:rPr>
            <w:noProof/>
            <w:webHidden/>
          </w:rPr>
        </w:r>
        <w:r>
          <w:rPr>
            <w:noProof/>
            <w:webHidden/>
          </w:rPr>
          <w:fldChar w:fldCharType="separate"/>
        </w:r>
        <w:r>
          <w:rPr>
            <w:noProof/>
            <w:webHidden/>
          </w:rPr>
          <w:t>3</w:t>
        </w:r>
        <w:r>
          <w:rPr>
            <w:noProof/>
            <w:webHidden/>
          </w:rPr>
          <w:fldChar w:fldCharType="end"/>
        </w:r>
      </w:hyperlink>
    </w:p>
    <w:p w14:paraId="5F34772B" w14:textId="124AA5EA" w:rsidR="000535FF" w:rsidRDefault="000535FF">
      <w:pPr>
        <w:pStyle w:val="TOC5"/>
        <w:tabs>
          <w:tab w:val="right" w:leader="dot" w:pos="5030"/>
        </w:tabs>
        <w:rPr>
          <w:rFonts w:eastAsiaTheme="minorEastAsia"/>
          <w:noProof/>
          <w:sz w:val="22"/>
          <w:lang w:val="en-US" w:eastAsia="en-US" w:bidi="ar-SA"/>
        </w:rPr>
      </w:pPr>
      <w:hyperlink w:anchor="_Toc62659499" w:history="1">
        <w:r w:rsidRPr="00697F07">
          <w:rPr>
            <w:rStyle w:val="Hyperlink"/>
            <w:noProof/>
          </w:rPr>
          <w:t>Actualitzacions i Condicions dels Serveis Online aplicables</w:t>
        </w:r>
        <w:r>
          <w:rPr>
            <w:noProof/>
            <w:webHidden/>
          </w:rPr>
          <w:tab/>
        </w:r>
        <w:r>
          <w:rPr>
            <w:noProof/>
            <w:webHidden/>
          </w:rPr>
          <w:fldChar w:fldCharType="begin"/>
        </w:r>
        <w:r>
          <w:rPr>
            <w:noProof/>
            <w:webHidden/>
          </w:rPr>
          <w:instrText xml:space="preserve"> PAGEREF _Toc62659499 \h </w:instrText>
        </w:r>
        <w:r>
          <w:rPr>
            <w:noProof/>
            <w:webHidden/>
          </w:rPr>
        </w:r>
        <w:r>
          <w:rPr>
            <w:noProof/>
            <w:webHidden/>
          </w:rPr>
          <w:fldChar w:fldCharType="separate"/>
        </w:r>
        <w:r>
          <w:rPr>
            <w:noProof/>
            <w:webHidden/>
          </w:rPr>
          <w:t>3</w:t>
        </w:r>
        <w:r>
          <w:rPr>
            <w:noProof/>
            <w:webHidden/>
          </w:rPr>
          <w:fldChar w:fldCharType="end"/>
        </w:r>
      </w:hyperlink>
    </w:p>
    <w:p w14:paraId="7ACCA4A7" w14:textId="5B5AB728" w:rsidR="000535FF" w:rsidRDefault="000535FF">
      <w:pPr>
        <w:pStyle w:val="TOC5"/>
        <w:tabs>
          <w:tab w:val="right" w:leader="dot" w:pos="5030"/>
        </w:tabs>
        <w:rPr>
          <w:rFonts w:eastAsiaTheme="minorEastAsia"/>
          <w:noProof/>
          <w:sz w:val="22"/>
          <w:lang w:val="en-US" w:eastAsia="en-US" w:bidi="ar-SA"/>
        </w:rPr>
      </w:pPr>
      <w:hyperlink w:anchor="_Toc62659500" w:history="1">
        <w:r w:rsidRPr="00697F07">
          <w:rPr>
            <w:rStyle w:val="Hyperlink"/>
            <w:noProof/>
          </w:rPr>
          <w:t>Notificacions electròniques</w:t>
        </w:r>
        <w:r>
          <w:rPr>
            <w:noProof/>
            <w:webHidden/>
          </w:rPr>
          <w:tab/>
        </w:r>
        <w:r>
          <w:rPr>
            <w:noProof/>
            <w:webHidden/>
          </w:rPr>
          <w:fldChar w:fldCharType="begin"/>
        </w:r>
        <w:r>
          <w:rPr>
            <w:noProof/>
            <w:webHidden/>
          </w:rPr>
          <w:instrText xml:space="preserve"> PAGEREF _Toc62659500 \h </w:instrText>
        </w:r>
        <w:r>
          <w:rPr>
            <w:noProof/>
            <w:webHidden/>
          </w:rPr>
        </w:r>
        <w:r>
          <w:rPr>
            <w:noProof/>
            <w:webHidden/>
          </w:rPr>
          <w:fldChar w:fldCharType="separate"/>
        </w:r>
        <w:r>
          <w:rPr>
            <w:noProof/>
            <w:webHidden/>
          </w:rPr>
          <w:t>3</w:t>
        </w:r>
        <w:r>
          <w:rPr>
            <w:noProof/>
            <w:webHidden/>
          </w:rPr>
          <w:fldChar w:fldCharType="end"/>
        </w:r>
      </w:hyperlink>
    </w:p>
    <w:p w14:paraId="17D59A6C" w14:textId="40B0E716" w:rsidR="000535FF" w:rsidRDefault="000535FF">
      <w:pPr>
        <w:pStyle w:val="TOC5"/>
        <w:tabs>
          <w:tab w:val="right" w:leader="dot" w:pos="5030"/>
        </w:tabs>
        <w:rPr>
          <w:rFonts w:eastAsiaTheme="minorEastAsia"/>
          <w:noProof/>
          <w:sz w:val="22"/>
          <w:lang w:val="en-US" w:eastAsia="en-US" w:bidi="ar-SA"/>
        </w:rPr>
      </w:pPr>
      <w:hyperlink w:anchor="_Toc62659501" w:history="1">
        <w:r w:rsidRPr="00697F07">
          <w:rPr>
            <w:rStyle w:val="Hyperlink"/>
            <w:noProof/>
          </w:rPr>
          <w:t>Versions Anteriors</w:t>
        </w:r>
        <w:r>
          <w:rPr>
            <w:noProof/>
            <w:webHidden/>
          </w:rPr>
          <w:tab/>
        </w:r>
        <w:r>
          <w:rPr>
            <w:noProof/>
            <w:webHidden/>
          </w:rPr>
          <w:fldChar w:fldCharType="begin"/>
        </w:r>
        <w:r>
          <w:rPr>
            <w:noProof/>
            <w:webHidden/>
          </w:rPr>
          <w:instrText xml:space="preserve"> PAGEREF _Toc62659501 \h </w:instrText>
        </w:r>
        <w:r>
          <w:rPr>
            <w:noProof/>
            <w:webHidden/>
          </w:rPr>
        </w:r>
        <w:r>
          <w:rPr>
            <w:noProof/>
            <w:webHidden/>
          </w:rPr>
          <w:fldChar w:fldCharType="separate"/>
        </w:r>
        <w:r>
          <w:rPr>
            <w:noProof/>
            <w:webHidden/>
          </w:rPr>
          <w:t>3</w:t>
        </w:r>
        <w:r>
          <w:rPr>
            <w:noProof/>
            <w:webHidden/>
          </w:rPr>
          <w:fldChar w:fldCharType="end"/>
        </w:r>
      </w:hyperlink>
    </w:p>
    <w:p w14:paraId="7891EF88" w14:textId="30350C20" w:rsidR="000535FF" w:rsidRDefault="000535FF">
      <w:pPr>
        <w:pStyle w:val="TOC3"/>
        <w:rPr>
          <w:rFonts w:eastAsiaTheme="minorEastAsia"/>
          <w:b w:val="0"/>
          <w:smallCaps w:val="0"/>
          <w:sz w:val="22"/>
          <w:lang w:val="en-US" w:eastAsia="en-US" w:bidi="ar-SA"/>
        </w:rPr>
      </w:pPr>
      <w:hyperlink w:anchor="_Toc62659502" w:history="1">
        <w:r w:rsidRPr="00697F07">
          <w:rPr>
            <w:rStyle w:val="Hyperlink"/>
          </w:rPr>
          <w:t>Aclariments i resum dels canvis</w:t>
        </w:r>
        <w:r>
          <w:rPr>
            <w:webHidden/>
          </w:rPr>
          <w:tab/>
        </w:r>
        <w:r>
          <w:rPr>
            <w:webHidden/>
          </w:rPr>
          <w:fldChar w:fldCharType="begin"/>
        </w:r>
        <w:r>
          <w:rPr>
            <w:webHidden/>
          </w:rPr>
          <w:instrText xml:space="preserve"> PAGEREF _Toc62659502 \h </w:instrText>
        </w:r>
        <w:r>
          <w:rPr>
            <w:webHidden/>
          </w:rPr>
        </w:r>
        <w:r>
          <w:rPr>
            <w:webHidden/>
          </w:rPr>
          <w:fldChar w:fldCharType="separate"/>
        </w:r>
        <w:r>
          <w:rPr>
            <w:webHidden/>
          </w:rPr>
          <w:t>3</w:t>
        </w:r>
        <w:r>
          <w:rPr>
            <w:webHidden/>
          </w:rPr>
          <w:fldChar w:fldCharType="end"/>
        </w:r>
      </w:hyperlink>
    </w:p>
    <w:p w14:paraId="119F2D7E" w14:textId="5ACB0CCC" w:rsidR="000535FF" w:rsidRDefault="000535FF">
      <w:pPr>
        <w:pStyle w:val="TOC1"/>
        <w:tabs>
          <w:tab w:val="right" w:leader="dot" w:pos="5030"/>
        </w:tabs>
        <w:rPr>
          <w:rFonts w:eastAsiaTheme="minorEastAsia"/>
          <w:b w:val="0"/>
          <w:caps w:val="0"/>
          <w:noProof/>
          <w:sz w:val="22"/>
          <w:lang w:val="en-US" w:eastAsia="en-US" w:bidi="ar-SA"/>
        </w:rPr>
      </w:pPr>
      <w:hyperlink w:anchor="_Toc62659503" w:history="1">
        <w:r w:rsidRPr="00697F07">
          <w:rPr>
            <w:rStyle w:val="Hyperlink"/>
            <w:noProof/>
          </w:rPr>
          <w:t>Definicions</w:t>
        </w:r>
        <w:r>
          <w:rPr>
            <w:noProof/>
            <w:webHidden/>
          </w:rPr>
          <w:tab/>
        </w:r>
        <w:r>
          <w:rPr>
            <w:noProof/>
            <w:webHidden/>
          </w:rPr>
          <w:fldChar w:fldCharType="begin"/>
        </w:r>
        <w:r>
          <w:rPr>
            <w:noProof/>
            <w:webHidden/>
          </w:rPr>
          <w:instrText xml:space="preserve"> PAGEREF _Toc62659503 \h </w:instrText>
        </w:r>
        <w:r>
          <w:rPr>
            <w:noProof/>
            <w:webHidden/>
          </w:rPr>
        </w:r>
        <w:r>
          <w:rPr>
            <w:noProof/>
            <w:webHidden/>
          </w:rPr>
          <w:fldChar w:fldCharType="separate"/>
        </w:r>
        <w:r>
          <w:rPr>
            <w:noProof/>
            <w:webHidden/>
          </w:rPr>
          <w:t>4</w:t>
        </w:r>
        <w:r>
          <w:rPr>
            <w:noProof/>
            <w:webHidden/>
          </w:rPr>
          <w:fldChar w:fldCharType="end"/>
        </w:r>
      </w:hyperlink>
    </w:p>
    <w:p w14:paraId="22A102A2" w14:textId="30A0014E" w:rsidR="000535FF" w:rsidRDefault="000535FF">
      <w:pPr>
        <w:pStyle w:val="TOC1"/>
        <w:tabs>
          <w:tab w:val="right" w:leader="dot" w:pos="5030"/>
        </w:tabs>
        <w:rPr>
          <w:rFonts w:eastAsiaTheme="minorEastAsia"/>
          <w:b w:val="0"/>
          <w:caps w:val="0"/>
          <w:noProof/>
          <w:sz w:val="22"/>
          <w:lang w:val="en-US" w:eastAsia="en-US" w:bidi="ar-SA"/>
        </w:rPr>
      </w:pPr>
      <w:hyperlink w:anchor="_Toc62659504" w:history="1">
        <w:r w:rsidRPr="00697F07">
          <w:rPr>
            <w:rStyle w:val="Hyperlink"/>
            <w:noProof/>
          </w:rPr>
          <w:t>Termes Generals</w:t>
        </w:r>
        <w:r>
          <w:rPr>
            <w:noProof/>
            <w:webHidden/>
          </w:rPr>
          <w:tab/>
        </w:r>
        <w:r>
          <w:rPr>
            <w:noProof/>
            <w:webHidden/>
          </w:rPr>
          <w:fldChar w:fldCharType="begin"/>
        </w:r>
        <w:r>
          <w:rPr>
            <w:noProof/>
            <w:webHidden/>
          </w:rPr>
          <w:instrText xml:space="preserve"> PAGEREF _Toc62659504 \h </w:instrText>
        </w:r>
        <w:r>
          <w:rPr>
            <w:noProof/>
            <w:webHidden/>
          </w:rPr>
        </w:r>
        <w:r>
          <w:rPr>
            <w:noProof/>
            <w:webHidden/>
          </w:rPr>
          <w:fldChar w:fldCharType="separate"/>
        </w:r>
        <w:r>
          <w:rPr>
            <w:noProof/>
            <w:webHidden/>
          </w:rPr>
          <w:t>6</w:t>
        </w:r>
        <w:r>
          <w:rPr>
            <w:noProof/>
            <w:webHidden/>
          </w:rPr>
          <w:fldChar w:fldCharType="end"/>
        </w:r>
      </w:hyperlink>
    </w:p>
    <w:p w14:paraId="15EEBBC0" w14:textId="430AC2FC" w:rsidR="000535FF" w:rsidRDefault="000535FF">
      <w:pPr>
        <w:pStyle w:val="TOC5"/>
        <w:tabs>
          <w:tab w:val="right" w:leader="dot" w:pos="5030"/>
        </w:tabs>
        <w:rPr>
          <w:rFonts w:eastAsiaTheme="minorEastAsia"/>
          <w:noProof/>
          <w:sz w:val="22"/>
          <w:lang w:val="en-US" w:eastAsia="en-US" w:bidi="ar-SA"/>
        </w:rPr>
      </w:pPr>
      <w:hyperlink w:anchor="_Toc62659505" w:history="1">
        <w:r w:rsidRPr="00697F07">
          <w:rPr>
            <w:rStyle w:val="Hyperlink"/>
            <w:noProof/>
          </w:rPr>
          <w:t>Llicència dels Serveis Online</w:t>
        </w:r>
        <w:r>
          <w:rPr>
            <w:noProof/>
            <w:webHidden/>
          </w:rPr>
          <w:tab/>
        </w:r>
        <w:r>
          <w:rPr>
            <w:noProof/>
            <w:webHidden/>
          </w:rPr>
          <w:fldChar w:fldCharType="begin"/>
        </w:r>
        <w:r>
          <w:rPr>
            <w:noProof/>
            <w:webHidden/>
          </w:rPr>
          <w:instrText xml:space="preserve"> PAGEREF _Toc62659505 \h </w:instrText>
        </w:r>
        <w:r>
          <w:rPr>
            <w:noProof/>
            <w:webHidden/>
          </w:rPr>
        </w:r>
        <w:r>
          <w:rPr>
            <w:noProof/>
            <w:webHidden/>
          </w:rPr>
          <w:fldChar w:fldCharType="separate"/>
        </w:r>
        <w:r>
          <w:rPr>
            <w:noProof/>
            <w:webHidden/>
          </w:rPr>
          <w:t>6</w:t>
        </w:r>
        <w:r>
          <w:rPr>
            <w:noProof/>
            <w:webHidden/>
          </w:rPr>
          <w:fldChar w:fldCharType="end"/>
        </w:r>
      </w:hyperlink>
    </w:p>
    <w:p w14:paraId="02A55F63" w14:textId="49EAA0FA" w:rsidR="000535FF" w:rsidRDefault="000535FF">
      <w:pPr>
        <w:pStyle w:val="TOC5"/>
        <w:tabs>
          <w:tab w:val="right" w:leader="dot" w:pos="5030"/>
        </w:tabs>
        <w:rPr>
          <w:rFonts w:eastAsiaTheme="minorEastAsia"/>
          <w:noProof/>
          <w:sz w:val="22"/>
          <w:lang w:val="en-US" w:eastAsia="en-US" w:bidi="ar-SA"/>
        </w:rPr>
      </w:pPr>
      <w:hyperlink w:anchor="_Toc62659506" w:history="1">
        <w:r w:rsidRPr="00697F07">
          <w:rPr>
            <w:rStyle w:val="Hyperlink"/>
            <w:noProof/>
          </w:rPr>
          <w:t>Ús dels Serveis Online</w:t>
        </w:r>
        <w:r>
          <w:rPr>
            <w:noProof/>
            <w:webHidden/>
          </w:rPr>
          <w:tab/>
        </w:r>
        <w:r>
          <w:rPr>
            <w:noProof/>
            <w:webHidden/>
          </w:rPr>
          <w:fldChar w:fldCharType="begin"/>
        </w:r>
        <w:r>
          <w:rPr>
            <w:noProof/>
            <w:webHidden/>
          </w:rPr>
          <w:instrText xml:space="preserve"> PAGEREF _Toc62659506 \h </w:instrText>
        </w:r>
        <w:r>
          <w:rPr>
            <w:noProof/>
            <w:webHidden/>
          </w:rPr>
        </w:r>
        <w:r>
          <w:rPr>
            <w:noProof/>
            <w:webHidden/>
          </w:rPr>
          <w:fldChar w:fldCharType="separate"/>
        </w:r>
        <w:r>
          <w:rPr>
            <w:noProof/>
            <w:webHidden/>
          </w:rPr>
          <w:t>6</w:t>
        </w:r>
        <w:r>
          <w:rPr>
            <w:noProof/>
            <w:webHidden/>
          </w:rPr>
          <w:fldChar w:fldCharType="end"/>
        </w:r>
      </w:hyperlink>
    </w:p>
    <w:p w14:paraId="1D491A01" w14:textId="7E275FEC" w:rsidR="000535FF" w:rsidRDefault="000535FF">
      <w:pPr>
        <w:pStyle w:val="TOC5"/>
        <w:tabs>
          <w:tab w:val="right" w:leader="dot" w:pos="5030"/>
        </w:tabs>
        <w:rPr>
          <w:rFonts w:eastAsiaTheme="minorEastAsia"/>
          <w:noProof/>
          <w:sz w:val="22"/>
          <w:lang w:val="en-US" w:eastAsia="en-US" w:bidi="ar-SA"/>
        </w:rPr>
      </w:pPr>
      <w:hyperlink w:anchor="_Toc62659507" w:history="1">
        <w:r w:rsidRPr="00697F07">
          <w:rPr>
            <w:rStyle w:val="Hyperlink"/>
            <w:noProof/>
          </w:rPr>
          <w:t>Protecció de Dades i Seguretat</w:t>
        </w:r>
        <w:r>
          <w:rPr>
            <w:noProof/>
            <w:webHidden/>
          </w:rPr>
          <w:tab/>
        </w:r>
        <w:r>
          <w:rPr>
            <w:noProof/>
            <w:webHidden/>
          </w:rPr>
          <w:fldChar w:fldCharType="begin"/>
        </w:r>
        <w:r>
          <w:rPr>
            <w:noProof/>
            <w:webHidden/>
          </w:rPr>
          <w:instrText xml:space="preserve"> PAGEREF _Toc62659507 \h </w:instrText>
        </w:r>
        <w:r>
          <w:rPr>
            <w:noProof/>
            <w:webHidden/>
          </w:rPr>
        </w:r>
        <w:r>
          <w:rPr>
            <w:noProof/>
            <w:webHidden/>
          </w:rPr>
          <w:fldChar w:fldCharType="separate"/>
        </w:r>
        <w:r>
          <w:rPr>
            <w:noProof/>
            <w:webHidden/>
          </w:rPr>
          <w:t>7</w:t>
        </w:r>
        <w:r>
          <w:rPr>
            <w:noProof/>
            <w:webHidden/>
          </w:rPr>
          <w:fldChar w:fldCharType="end"/>
        </w:r>
      </w:hyperlink>
    </w:p>
    <w:p w14:paraId="18776552" w14:textId="174F35DC" w:rsidR="000535FF" w:rsidRDefault="000535FF">
      <w:pPr>
        <w:pStyle w:val="TOC5"/>
        <w:tabs>
          <w:tab w:val="right" w:leader="dot" w:pos="5030"/>
        </w:tabs>
        <w:rPr>
          <w:rFonts w:eastAsiaTheme="minorEastAsia"/>
          <w:noProof/>
          <w:sz w:val="22"/>
          <w:lang w:val="en-US" w:eastAsia="en-US" w:bidi="ar-SA"/>
        </w:rPr>
      </w:pPr>
      <w:hyperlink w:anchor="_Toc62659508" w:history="1">
        <w:r w:rsidRPr="00697F07">
          <w:rPr>
            <w:rStyle w:val="Hyperlink"/>
            <w:noProof/>
          </w:rPr>
          <w:t>Ús del programari amb el Servei Online</w:t>
        </w:r>
        <w:r>
          <w:rPr>
            <w:noProof/>
            <w:webHidden/>
          </w:rPr>
          <w:tab/>
        </w:r>
        <w:r>
          <w:rPr>
            <w:noProof/>
            <w:webHidden/>
          </w:rPr>
          <w:fldChar w:fldCharType="begin"/>
        </w:r>
        <w:r>
          <w:rPr>
            <w:noProof/>
            <w:webHidden/>
          </w:rPr>
          <w:instrText xml:space="preserve"> PAGEREF _Toc62659508 \h </w:instrText>
        </w:r>
        <w:r>
          <w:rPr>
            <w:noProof/>
            <w:webHidden/>
          </w:rPr>
        </w:r>
        <w:r>
          <w:rPr>
            <w:noProof/>
            <w:webHidden/>
          </w:rPr>
          <w:fldChar w:fldCharType="separate"/>
        </w:r>
        <w:r>
          <w:rPr>
            <w:noProof/>
            <w:webHidden/>
          </w:rPr>
          <w:t>7</w:t>
        </w:r>
        <w:r>
          <w:rPr>
            <w:noProof/>
            <w:webHidden/>
          </w:rPr>
          <w:fldChar w:fldCharType="end"/>
        </w:r>
      </w:hyperlink>
    </w:p>
    <w:p w14:paraId="3776B3CF" w14:textId="63BBB9AE" w:rsidR="000535FF" w:rsidRDefault="000535FF">
      <w:pPr>
        <w:pStyle w:val="TOC5"/>
        <w:tabs>
          <w:tab w:val="right" w:leader="dot" w:pos="5030"/>
        </w:tabs>
        <w:rPr>
          <w:rFonts w:eastAsiaTheme="minorEastAsia"/>
          <w:noProof/>
          <w:sz w:val="22"/>
          <w:lang w:val="en-US" w:eastAsia="en-US" w:bidi="ar-SA"/>
        </w:rPr>
      </w:pPr>
      <w:hyperlink w:anchor="_Toc62659509" w:history="1">
        <w:r w:rsidRPr="00697F07">
          <w:rPr>
            <w:rStyle w:val="Hyperlink"/>
            <w:noProof/>
          </w:rPr>
          <w:t>Limitacions Tècniques</w:t>
        </w:r>
        <w:r>
          <w:rPr>
            <w:noProof/>
            <w:webHidden/>
          </w:rPr>
          <w:tab/>
        </w:r>
        <w:r>
          <w:rPr>
            <w:noProof/>
            <w:webHidden/>
          </w:rPr>
          <w:fldChar w:fldCharType="begin"/>
        </w:r>
        <w:r>
          <w:rPr>
            <w:noProof/>
            <w:webHidden/>
          </w:rPr>
          <w:instrText xml:space="preserve"> PAGEREF _Toc62659509 \h </w:instrText>
        </w:r>
        <w:r>
          <w:rPr>
            <w:noProof/>
            <w:webHidden/>
          </w:rPr>
        </w:r>
        <w:r>
          <w:rPr>
            <w:noProof/>
            <w:webHidden/>
          </w:rPr>
          <w:fldChar w:fldCharType="separate"/>
        </w:r>
        <w:r>
          <w:rPr>
            <w:noProof/>
            <w:webHidden/>
          </w:rPr>
          <w:t>7</w:t>
        </w:r>
        <w:r>
          <w:rPr>
            <w:noProof/>
            <w:webHidden/>
          </w:rPr>
          <w:fldChar w:fldCharType="end"/>
        </w:r>
      </w:hyperlink>
    </w:p>
    <w:p w14:paraId="5FDCEECE" w14:textId="2113A94D" w:rsidR="000535FF" w:rsidRDefault="000535FF">
      <w:pPr>
        <w:pStyle w:val="TOC5"/>
        <w:tabs>
          <w:tab w:val="right" w:leader="dot" w:pos="5030"/>
        </w:tabs>
        <w:rPr>
          <w:rFonts w:eastAsiaTheme="minorEastAsia"/>
          <w:noProof/>
          <w:sz w:val="22"/>
          <w:lang w:val="en-US" w:eastAsia="en-US" w:bidi="ar-SA"/>
        </w:rPr>
      </w:pPr>
      <w:hyperlink w:anchor="_Toc62659510" w:history="1">
        <w:r w:rsidRPr="00697F07">
          <w:rPr>
            <w:rStyle w:val="Hyperlink"/>
            <w:noProof/>
          </w:rPr>
          <w:t>Serveis d'importació i d'exportació</w:t>
        </w:r>
        <w:r>
          <w:rPr>
            <w:noProof/>
            <w:webHidden/>
          </w:rPr>
          <w:tab/>
        </w:r>
        <w:r>
          <w:rPr>
            <w:noProof/>
            <w:webHidden/>
          </w:rPr>
          <w:fldChar w:fldCharType="begin"/>
        </w:r>
        <w:r>
          <w:rPr>
            <w:noProof/>
            <w:webHidden/>
          </w:rPr>
          <w:instrText xml:space="preserve"> PAGEREF _Toc62659510 \h </w:instrText>
        </w:r>
        <w:r>
          <w:rPr>
            <w:noProof/>
            <w:webHidden/>
          </w:rPr>
        </w:r>
        <w:r>
          <w:rPr>
            <w:noProof/>
            <w:webHidden/>
          </w:rPr>
          <w:fldChar w:fldCharType="separate"/>
        </w:r>
        <w:r>
          <w:rPr>
            <w:noProof/>
            <w:webHidden/>
          </w:rPr>
          <w:t>7</w:t>
        </w:r>
        <w:r>
          <w:rPr>
            <w:noProof/>
            <w:webHidden/>
          </w:rPr>
          <w:fldChar w:fldCharType="end"/>
        </w:r>
      </w:hyperlink>
    </w:p>
    <w:p w14:paraId="39C2302D" w14:textId="52F078A9" w:rsidR="000535FF" w:rsidRDefault="000535FF">
      <w:pPr>
        <w:pStyle w:val="TOC5"/>
        <w:tabs>
          <w:tab w:val="right" w:leader="dot" w:pos="5030"/>
        </w:tabs>
        <w:rPr>
          <w:rFonts w:eastAsiaTheme="minorEastAsia"/>
          <w:noProof/>
          <w:sz w:val="22"/>
          <w:lang w:val="en-US" w:eastAsia="en-US" w:bidi="ar-SA"/>
        </w:rPr>
      </w:pPr>
      <w:hyperlink w:anchor="_Toc62659511" w:history="1">
        <w:r w:rsidRPr="00697F07">
          <w:rPr>
            <w:rStyle w:val="Hyperlink"/>
            <w:noProof/>
          </w:rPr>
          <w:t>Components de tipus de lletra</w:t>
        </w:r>
        <w:r>
          <w:rPr>
            <w:noProof/>
            <w:webHidden/>
          </w:rPr>
          <w:tab/>
        </w:r>
        <w:r>
          <w:rPr>
            <w:noProof/>
            <w:webHidden/>
          </w:rPr>
          <w:fldChar w:fldCharType="begin"/>
        </w:r>
        <w:r>
          <w:rPr>
            <w:noProof/>
            <w:webHidden/>
          </w:rPr>
          <w:instrText xml:space="preserve"> PAGEREF _Toc62659511 \h </w:instrText>
        </w:r>
        <w:r>
          <w:rPr>
            <w:noProof/>
            <w:webHidden/>
          </w:rPr>
        </w:r>
        <w:r>
          <w:rPr>
            <w:noProof/>
            <w:webHidden/>
          </w:rPr>
          <w:fldChar w:fldCharType="separate"/>
        </w:r>
        <w:r>
          <w:rPr>
            <w:noProof/>
            <w:webHidden/>
          </w:rPr>
          <w:t>7</w:t>
        </w:r>
        <w:r>
          <w:rPr>
            <w:noProof/>
            <w:webHidden/>
          </w:rPr>
          <w:fldChar w:fldCharType="end"/>
        </w:r>
      </w:hyperlink>
    </w:p>
    <w:p w14:paraId="69BEF1EE" w14:textId="33B0583B" w:rsidR="000535FF" w:rsidRDefault="000535FF">
      <w:pPr>
        <w:pStyle w:val="TOC5"/>
        <w:tabs>
          <w:tab w:val="right" w:leader="dot" w:pos="5030"/>
        </w:tabs>
        <w:rPr>
          <w:rFonts w:eastAsiaTheme="minorEastAsia"/>
          <w:noProof/>
          <w:sz w:val="22"/>
          <w:lang w:val="en-US" w:eastAsia="en-US" w:bidi="ar-SA"/>
        </w:rPr>
      </w:pPr>
      <w:hyperlink w:anchor="_Toc62659512" w:history="1">
        <w:r w:rsidRPr="00697F07">
          <w:rPr>
            <w:rStyle w:val="Hyperlink"/>
            <w:noProof/>
          </w:rPr>
          <w:t>Canvis i disponibilitat dels Serveis Online</w:t>
        </w:r>
        <w:r>
          <w:rPr>
            <w:noProof/>
            <w:webHidden/>
          </w:rPr>
          <w:tab/>
        </w:r>
        <w:r>
          <w:rPr>
            <w:noProof/>
            <w:webHidden/>
          </w:rPr>
          <w:fldChar w:fldCharType="begin"/>
        </w:r>
        <w:r>
          <w:rPr>
            <w:noProof/>
            <w:webHidden/>
          </w:rPr>
          <w:instrText xml:space="preserve"> PAGEREF _Toc62659512 \h </w:instrText>
        </w:r>
        <w:r>
          <w:rPr>
            <w:noProof/>
            <w:webHidden/>
          </w:rPr>
        </w:r>
        <w:r>
          <w:rPr>
            <w:noProof/>
            <w:webHidden/>
          </w:rPr>
          <w:fldChar w:fldCharType="separate"/>
        </w:r>
        <w:r>
          <w:rPr>
            <w:noProof/>
            <w:webHidden/>
          </w:rPr>
          <w:t>7</w:t>
        </w:r>
        <w:r>
          <w:rPr>
            <w:noProof/>
            <w:webHidden/>
          </w:rPr>
          <w:fldChar w:fldCharType="end"/>
        </w:r>
      </w:hyperlink>
    </w:p>
    <w:p w14:paraId="5D543185" w14:textId="1170658E" w:rsidR="000535FF" w:rsidRDefault="000535FF">
      <w:pPr>
        <w:pStyle w:val="TOC5"/>
        <w:tabs>
          <w:tab w:val="right" w:leader="dot" w:pos="5030"/>
        </w:tabs>
        <w:rPr>
          <w:rFonts w:eastAsiaTheme="minorEastAsia"/>
          <w:noProof/>
          <w:sz w:val="22"/>
          <w:lang w:val="en-US" w:eastAsia="en-US" w:bidi="ar-SA"/>
        </w:rPr>
      </w:pPr>
      <w:hyperlink w:anchor="_Toc62659513" w:history="1">
        <w:r w:rsidRPr="00697F07">
          <w:rPr>
            <w:rStyle w:val="Hyperlink"/>
            <w:noProof/>
          </w:rPr>
          <w:t>Dataverse</w:t>
        </w:r>
        <w:r>
          <w:rPr>
            <w:noProof/>
            <w:webHidden/>
          </w:rPr>
          <w:tab/>
        </w:r>
        <w:r>
          <w:rPr>
            <w:noProof/>
            <w:webHidden/>
          </w:rPr>
          <w:fldChar w:fldCharType="begin"/>
        </w:r>
        <w:r>
          <w:rPr>
            <w:noProof/>
            <w:webHidden/>
          </w:rPr>
          <w:instrText xml:space="preserve"> PAGEREF _Toc62659513 \h </w:instrText>
        </w:r>
        <w:r>
          <w:rPr>
            <w:noProof/>
            <w:webHidden/>
          </w:rPr>
        </w:r>
        <w:r>
          <w:rPr>
            <w:noProof/>
            <w:webHidden/>
          </w:rPr>
          <w:fldChar w:fldCharType="separate"/>
        </w:r>
        <w:r>
          <w:rPr>
            <w:noProof/>
            <w:webHidden/>
          </w:rPr>
          <w:t>8</w:t>
        </w:r>
        <w:r>
          <w:rPr>
            <w:noProof/>
            <w:webHidden/>
          </w:rPr>
          <w:fldChar w:fldCharType="end"/>
        </w:r>
      </w:hyperlink>
    </w:p>
    <w:p w14:paraId="01FC910A" w14:textId="141C9DB6" w:rsidR="000535FF" w:rsidRDefault="000535FF">
      <w:pPr>
        <w:pStyle w:val="TOC5"/>
        <w:tabs>
          <w:tab w:val="right" w:leader="dot" w:pos="5030"/>
        </w:tabs>
        <w:rPr>
          <w:rFonts w:eastAsiaTheme="minorEastAsia"/>
          <w:noProof/>
          <w:sz w:val="22"/>
          <w:lang w:val="en-US" w:eastAsia="en-US" w:bidi="ar-SA"/>
        </w:rPr>
      </w:pPr>
      <w:hyperlink w:anchor="_Toc62659514" w:history="1">
        <w:r w:rsidRPr="00697F07">
          <w:rPr>
            <w:rStyle w:val="Hyperlink"/>
            <w:noProof/>
          </w:rPr>
          <w:t>Altres</w:t>
        </w:r>
        <w:r>
          <w:rPr>
            <w:noProof/>
            <w:webHidden/>
          </w:rPr>
          <w:tab/>
        </w:r>
        <w:r>
          <w:rPr>
            <w:noProof/>
            <w:webHidden/>
          </w:rPr>
          <w:fldChar w:fldCharType="begin"/>
        </w:r>
        <w:r>
          <w:rPr>
            <w:noProof/>
            <w:webHidden/>
          </w:rPr>
          <w:instrText xml:space="preserve"> PAGEREF _Toc62659514 \h </w:instrText>
        </w:r>
        <w:r>
          <w:rPr>
            <w:noProof/>
            <w:webHidden/>
          </w:rPr>
        </w:r>
        <w:r>
          <w:rPr>
            <w:noProof/>
            <w:webHidden/>
          </w:rPr>
          <w:fldChar w:fldCharType="separate"/>
        </w:r>
        <w:r>
          <w:rPr>
            <w:noProof/>
            <w:webHidden/>
          </w:rPr>
          <w:t>8</w:t>
        </w:r>
        <w:r>
          <w:rPr>
            <w:noProof/>
            <w:webHidden/>
          </w:rPr>
          <w:fldChar w:fldCharType="end"/>
        </w:r>
      </w:hyperlink>
    </w:p>
    <w:p w14:paraId="5154D851" w14:textId="726D5439" w:rsidR="000535FF" w:rsidRDefault="000535FF">
      <w:pPr>
        <w:pStyle w:val="TOC1"/>
        <w:tabs>
          <w:tab w:val="right" w:leader="dot" w:pos="5030"/>
        </w:tabs>
        <w:rPr>
          <w:rFonts w:eastAsiaTheme="minorEastAsia"/>
          <w:b w:val="0"/>
          <w:caps w:val="0"/>
          <w:noProof/>
          <w:sz w:val="22"/>
          <w:lang w:val="en-US" w:eastAsia="en-US" w:bidi="ar-SA"/>
        </w:rPr>
      </w:pPr>
      <w:hyperlink w:anchor="_Toc62659515" w:history="1">
        <w:r w:rsidRPr="00697F07">
          <w:rPr>
            <w:rStyle w:val="Hyperlink"/>
            <w:noProof/>
          </w:rPr>
          <w:t>Termes específics dels Serveis Online</w:t>
        </w:r>
        <w:r>
          <w:rPr>
            <w:noProof/>
            <w:webHidden/>
          </w:rPr>
          <w:tab/>
        </w:r>
        <w:r>
          <w:rPr>
            <w:noProof/>
            <w:webHidden/>
          </w:rPr>
          <w:fldChar w:fldCharType="begin"/>
        </w:r>
        <w:r>
          <w:rPr>
            <w:noProof/>
            <w:webHidden/>
          </w:rPr>
          <w:instrText xml:space="preserve"> PAGEREF _Toc62659515 \h </w:instrText>
        </w:r>
        <w:r>
          <w:rPr>
            <w:noProof/>
            <w:webHidden/>
          </w:rPr>
        </w:r>
        <w:r>
          <w:rPr>
            <w:noProof/>
            <w:webHidden/>
          </w:rPr>
          <w:fldChar w:fldCharType="separate"/>
        </w:r>
        <w:r>
          <w:rPr>
            <w:noProof/>
            <w:webHidden/>
          </w:rPr>
          <w:t>10</w:t>
        </w:r>
        <w:r>
          <w:rPr>
            <w:noProof/>
            <w:webHidden/>
          </w:rPr>
          <w:fldChar w:fldCharType="end"/>
        </w:r>
      </w:hyperlink>
    </w:p>
    <w:p w14:paraId="3EFB714C" w14:textId="3D6BB283" w:rsidR="000535FF" w:rsidRDefault="000535FF">
      <w:pPr>
        <w:pStyle w:val="TOC2"/>
        <w:tabs>
          <w:tab w:val="right" w:leader="dot" w:pos="5030"/>
        </w:tabs>
        <w:rPr>
          <w:rFonts w:eastAsiaTheme="minorEastAsia"/>
          <w:b w:val="0"/>
          <w:smallCaps w:val="0"/>
          <w:noProof/>
          <w:sz w:val="22"/>
          <w:lang w:val="en-US" w:eastAsia="en-US" w:bidi="ar-SA"/>
        </w:rPr>
      </w:pPr>
      <w:hyperlink w:anchor="_Toc62659516" w:history="1">
        <w:r w:rsidRPr="00697F07">
          <w:rPr>
            <w:rStyle w:val="Hyperlink"/>
            <w:noProof/>
          </w:rPr>
          <w:t>Serveis de Microsoft Azure</w:t>
        </w:r>
        <w:r>
          <w:rPr>
            <w:noProof/>
            <w:webHidden/>
          </w:rPr>
          <w:tab/>
        </w:r>
        <w:r>
          <w:rPr>
            <w:noProof/>
            <w:webHidden/>
          </w:rPr>
          <w:fldChar w:fldCharType="begin"/>
        </w:r>
        <w:r>
          <w:rPr>
            <w:noProof/>
            <w:webHidden/>
          </w:rPr>
          <w:instrText xml:space="preserve"> PAGEREF _Toc62659516 \h </w:instrText>
        </w:r>
        <w:r>
          <w:rPr>
            <w:noProof/>
            <w:webHidden/>
          </w:rPr>
        </w:r>
        <w:r>
          <w:rPr>
            <w:noProof/>
            <w:webHidden/>
          </w:rPr>
          <w:fldChar w:fldCharType="separate"/>
        </w:r>
        <w:r>
          <w:rPr>
            <w:noProof/>
            <w:webHidden/>
          </w:rPr>
          <w:t>10</w:t>
        </w:r>
        <w:r>
          <w:rPr>
            <w:noProof/>
            <w:webHidden/>
          </w:rPr>
          <w:fldChar w:fldCharType="end"/>
        </w:r>
      </w:hyperlink>
    </w:p>
    <w:p w14:paraId="4F36413B" w14:textId="63C00219" w:rsidR="000535FF" w:rsidRDefault="000535FF">
      <w:pPr>
        <w:pStyle w:val="TOC4"/>
        <w:rPr>
          <w:rFonts w:eastAsiaTheme="minorEastAsia"/>
          <w:smallCaps w:val="0"/>
          <w:noProof/>
          <w:sz w:val="22"/>
          <w:lang w:val="en-US" w:eastAsia="en-US" w:bidi="ar-SA"/>
        </w:rPr>
      </w:pPr>
      <w:hyperlink w:anchor="_Toc62659517" w:history="1">
        <w:r w:rsidRPr="00697F07">
          <w:rPr>
            <w:rStyle w:val="Hyperlink"/>
            <w:noProof/>
          </w:rPr>
          <w:t>Azure Defender per a IoT</w:t>
        </w:r>
        <w:r>
          <w:rPr>
            <w:noProof/>
            <w:webHidden/>
          </w:rPr>
          <w:tab/>
        </w:r>
        <w:r>
          <w:rPr>
            <w:noProof/>
            <w:webHidden/>
          </w:rPr>
          <w:fldChar w:fldCharType="begin"/>
        </w:r>
        <w:r>
          <w:rPr>
            <w:noProof/>
            <w:webHidden/>
          </w:rPr>
          <w:instrText xml:space="preserve"> PAGEREF _Toc62659517 \h </w:instrText>
        </w:r>
        <w:r>
          <w:rPr>
            <w:noProof/>
            <w:webHidden/>
          </w:rPr>
        </w:r>
        <w:r>
          <w:rPr>
            <w:noProof/>
            <w:webHidden/>
          </w:rPr>
          <w:fldChar w:fldCharType="separate"/>
        </w:r>
        <w:r>
          <w:rPr>
            <w:noProof/>
            <w:webHidden/>
          </w:rPr>
          <w:t>11</w:t>
        </w:r>
        <w:r>
          <w:rPr>
            <w:noProof/>
            <w:webHidden/>
          </w:rPr>
          <w:fldChar w:fldCharType="end"/>
        </w:r>
      </w:hyperlink>
    </w:p>
    <w:p w14:paraId="6F715F5B" w14:textId="5E481ADB" w:rsidR="000535FF" w:rsidRDefault="000535FF">
      <w:pPr>
        <w:pStyle w:val="TOC4"/>
        <w:rPr>
          <w:rFonts w:eastAsiaTheme="minorEastAsia"/>
          <w:smallCaps w:val="0"/>
          <w:noProof/>
          <w:sz w:val="22"/>
          <w:lang w:val="en-US" w:eastAsia="en-US" w:bidi="ar-SA"/>
        </w:rPr>
      </w:pPr>
      <w:hyperlink w:anchor="_Toc62659518" w:history="1">
        <w:r w:rsidRPr="00697F07">
          <w:rPr>
            <w:rStyle w:val="Hyperlink"/>
            <w:noProof/>
            <w:lang w:val="fr-FR"/>
          </w:rPr>
          <w:t>Azure DevTest Labs</w:t>
        </w:r>
        <w:r>
          <w:rPr>
            <w:noProof/>
            <w:webHidden/>
          </w:rPr>
          <w:tab/>
        </w:r>
        <w:r>
          <w:rPr>
            <w:noProof/>
            <w:webHidden/>
          </w:rPr>
          <w:fldChar w:fldCharType="begin"/>
        </w:r>
        <w:r>
          <w:rPr>
            <w:noProof/>
            <w:webHidden/>
          </w:rPr>
          <w:instrText xml:space="preserve"> PAGEREF _Toc62659518 \h </w:instrText>
        </w:r>
        <w:r>
          <w:rPr>
            <w:noProof/>
            <w:webHidden/>
          </w:rPr>
        </w:r>
        <w:r>
          <w:rPr>
            <w:noProof/>
            <w:webHidden/>
          </w:rPr>
          <w:fldChar w:fldCharType="separate"/>
        </w:r>
        <w:r>
          <w:rPr>
            <w:noProof/>
            <w:webHidden/>
          </w:rPr>
          <w:t>11</w:t>
        </w:r>
        <w:r>
          <w:rPr>
            <w:noProof/>
            <w:webHidden/>
          </w:rPr>
          <w:fldChar w:fldCharType="end"/>
        </w:r>
      </w:hyperlink>
    </w:p>
    <w:p w14:paraId="6B64079D" w14:textId="359B3512" w:rsidR="000535FF" w:rsidRDefault="000535FF">
      <w:pPr>
        <w:pStyle w:val="TOC4"/>
        <w:rPr>
          <w:rFonts w:eastAsiaTheme="minorEastAsia"/>
          <w:smallCaps w:val="0"/>
          <w:noProof/>
          <w:sz w:val="22"/>
          <w:lang w:val="en-US" w:eastAsia="en-US" w:bidi="ar-SA"/>
        </w:rPr>
      </w:pPr>
      <w:hyperlink w:anchor="_Toc62659519" w:history="1">
        <w:r w:rsidRPr="00697F07">
          <w:rPr>
            <w:rStyle w:val="Hyperlink"/>
            <w:noProof/>
          </w:rPr>
          <w:t>Azure Health Bot Service</w:t>
        </w:r>
        <w:r>
          <w:rPr>
            <w:noProof/>
            <w:webHidden/>
          </w:rPr>
          <w:tab/>
        </w:r>
        <w:r>
          <w:rPr>
            <w:noProof/>
            <w:webHidden/>
          </w:rPr>
          <w:fldChar w:fldCharType="begin"/>
        </w:r>
        <w:r>
          <w:rPr>
            <w:noProof/>
            <w:webHidden/>
          </w:rPr>
          <w:instrText xml:space="preserve"> PAGEREF _Toc62659519 \h </w:instrText>
        </w:r>
        <w:r>
          <w:rPr>
            <w:noProof/>
            <w:webHidden/>
          </w:rPr>
        </w:r>
        <w:r>
          <w:rPr>
            <w:noProof/>
            <w:webHidden/>
          </w:rPr>
          <w:fldChar w:fldCharType="separate"/>
        </w:r>
        <w:r>
          <w:rPr>
            <w:noProof/>
            <w:webHidden/>
          </w:rPr>
          <w:t>11</w:t>
        </w:r>
        <w:r>
          <w:rPr>
            <w:noProof/>
            <w:webHidden/>
          </w:rPr>
          <w:fldChar w:fldCharType="end"/>
        </w:r>
      </w:hyperlink>
    </w:p>
    <w:p w14:paraId="7784FF0E" w14:textId="3126B4A6" w:rsidR="000535FF" w:rsidRDefault="000535FF">
      <w:pPr>
        <w:pStyle w:val="TOC4"/>
        <w:rPr>
          <w:rFonts w:eastAsiaTheme="minorEastAsia"/>
          <w:smallCaps w:val="0"/>
          <w:noProof/>
          <w:sz w:val="22"/>
          <w:lang w:val="en-US" w:eastAsia="en-US" w:bidi="ar-SA"/>
        </w:rPr>
      </w:pPr>
      <w:hyperlink w:anchor="_Toc62659520" w:history="1">
        <w:r w:rsidRPr="00697F07">
          <w:rPr>
            <w:rStyle w:val="Hyperlink"/>
            <w:noProof/>
            <w:lang w:val="fr-FR"/>
          </w:rPr>
          <w:t>Azure Lab Services</w:t>
        </w:r>
        <w:r>
          <w:rPr>
            <w:noProof/>
            <w:webHidden/>
          </w:rPr>
          <w:tab/>
        </w:r>
        <w:r>
          <w:rPr>
            <w:noProof/>
            <w:webHidden/>
          </w:rPr>
          <w:fldChar w:fldCharType="begin"/>
        </w:r>
        <w:r>
          <w:rPr>
            <w:noProof/>
            <w:webHidden/>
          </w:rPr>
          <w:instrText xml:space="preserve"> PAGEREF _Toc62659520 \h </w:instrText>
        </w:r>
        <w:r>
          <w:rPr>
            <w:noProof/>
            <w:webHidden/>
          </w:rPr>
        </w:r>
        <w:r>
          <w:rPr>
            <w:noProof/>
            <w:webHidden/>
          </w:rPr>
          <w:fldChar w:fldCharType="separate"/>
        </w:r>
        <w:r>
          <w:rPr>
            <w:noProof/>
            <w:webHidden/>
          </w:rPr>
          <w:t>12</w:t>
        </w:r>
        <w:r>
          <w:rPr>
            <w:noProof/>
            <w:webHidden/>
          </w:rPr>
          <w:fldChar w:fldCharType="end"/>
        </w:r>
      </w:hyperlink>
    </w:p>
    <w:p w14:paraId="4439A104" w14:textId="74044ACC" w:rsidR="000535FF" w:rsidRDefault="000535FF">
      <w:pPr>
        <w:pStyle w:val="TOC4"/>
        <w:rPr>
          <w:rFonts w:eastAsiaTheme="minorEastAsia"/>
          <w:smallCaps w:val="0"/>
          <w:noProof/>
          <w:sz w:val="22"/>
          <w:lang w:val="en-US" w:eastAsia="en-US" w:bidi="ar-SA"/>
        </w:rPr>
      </w:pPr>
      <w:hyperlink w:anchor="_Toc62659521" w:history="1">
        <w:r w:rsidRPr="00697F07">
          <w:rPr>
            <w:rStyle w:val="Hyperlink"/>
            <w:noProof/>
          </w:rPr>
          <w:t>Servei d'Aprenentatge Automàtic de l'Azure</w:t>
        </w:r>
        <w:r>
          <w:rPr>
            <w:noProof/>
            <w:webHidden/>
          </w:rPr>
          <w:tab/>
        </w:r>
        <w:r>
          <w:rPr>
            <w:noProof/>
            <w:webHidden/>
          </w:rPr>
          <w:fldChar w:fldCharType="begin"/>
        </w:r>
        <w:r>
          <w:rPr>
            <w:noProof/>
            <w:webHidden/>
          </w:rPr>
          <w:instrText xml:space="preserve"> PAGEREF _Toc62659521 \h </w:instrText>
        </w:r>
        <w:r>
          <w:rPr>
            <w:noProof/>
            <w:webHidden/>
          </w:rPr>
        </w:r>
        <w:r>
          <w:rPr>
            <w:noProof/>
            <w:webHidden/>
          </w:rPr>
          <w:fldChar w:fldCharType="separate"/>
        </w:r>
        <w:r>
          <w:rPr>
            <w:noProof/>
            <w:webHidden/>
          </w:rPr>
          <w:t>12</w:t>
        </w:r>
        <w:r>
          <w:rPr>
            <w:noProof/>
            <w:webHidden/>
          </w:rPr>
          <w:fldChar w:fldCharType="end"/>
        </w:r>
      </w:hyperlink>
    </w:p>
    <w:p w14:paraId="71E2E3B4" w14:textId="12E22A7C" w:rsidR="000535FF" w:rsidRDefault="000535FF">
      <w:pPr>
        <w:pStyle w:val="TOC4"/>
        <w:rPr>
          <w:rFonts w:eastAsiaTheme="minorEastAsia"/>
          <w:smallCaps w:val="0"/>
          <w:noProof/>
          <w:sz w:val="22"/>
          <w:lang w:val="en-US" w:eastAsia="en-US" w:bidi="ar-SA"/>
        </w:rPr>
      </w:pPr>
      <w:hyperlink w:anchor="_Toc62659522" w:history="1">
        <w:r w:rsidRPr="00697F07">
          <w:rPr>
            <w:rStyle w:val="Hyperlink"/>
            <w:noProof/>
            <w:lang w:val="es-ES_tradnl"/>
          </w:rPr>
          <w:t>Azure Maps</w:t>
        </w:r>
        <w:r>
          <w:rPr>
            <w:noProof/>
            <w:webHidden/>
          </w:rPr>
          <w:tab/>
        </w:r>
        <w:r>
          <w:rPr>
            <w:noProof/>
            <w:webHidden/>
          </w:rPr>
          <w:fldChar w:fldCharType="begin"/>
        </w:r>
        <w:r>
          <w:rPr>
            <w:noProof/>
            <w:webHidden/>
          </w:rPr>
          <w:instrText xml:space="preserve"> PAGEREF _Toc62659522 \h </w:instrText>
        </w:r>
        <w:r>
          <w:rPr>
            <w:noProof/>
            <w:webHidden/>
          </w:rPr>
        </w:r>
        <w:r>
          <w:rPr>
            <w:noProof/>
            <w:webHidden/>
          </w:rPr>
          <w:fldChar w:fldCharType="separate"/>
        </w:r>
        <w:r>
          <w:rPr>
            <w:noProof/>
            <w:webHidden/>
          </w:rPr>
          <w:t>12</w:t>
        </w:r>
        <w:r>
          <w:rPr>
            <w:noProof/>
            <w:webHidden/>
          </w:rPr>
          <w:fldChar w:fldCharType="end"/>
        </w:r>
      </w:hyperlink>
    </w:p>
    <w:p w14:paraId="284654A5" w14:textId="60B48CAC" w:rsidR="000535FF" w:rsidRDefault="000535FF">
      <w:pPr>
        <w:pStyle w:val="TOC4"/>
        <w:rPr>
          <w:rFonts w:eastAsiaTheme="minorEastAsia"/>
          <w:smallCaps w:val="0"/>
          <w:noProof/>
          <w:sz w:val="22"/>
          <w:lang w:val="en-US" w:eastAsia="en-US" w:bidi="ar-SA"/>
        </w:rPr>
      </w:pPr>
      <w:hyperlink w:anchor="_Toc62659523" w:history="1">
        <w:r w:rsidRPr="00697F07">
          <w:rPr>
            <w:rStyle w:val="Hyperlink"/>
            <w:noProof/>
          </w:rPr>
          <w:t>Azure SQL Edge</w:t>
        </w:r>
        <w:r>
          <w:rPr>
            <w:noProof/>
            <w:webHidden/>
          </w:rPr>
          <w:tab/>
        </w:r>
        <w:r>
          <w:rPr>
            <w:noProof/>
            <w:webHidden/>
          </w:rPr>
          <w:fldChar w:fldCharType="begin"/>
        </w:r>
        <w:r>
          <w:rPr>
            <w:noProof/>
            <w:webHidden/>
          </w:rPr>
          <w:instrText xml:space="preserve"> PAGEREF _Toc62659523 \h </w:instrText>
        </w:r>
        <w:r>
          <w:rPr>
            <w:noProof/>
            <w:webHidden/>
          </w:rPr>
        </w:r>
        <w:r>
          <w:rPr>
            <w:noProof/>
            <w:webHidden/>
          </w:rPr>
          <w:fldChar w:fldCharType="separate"/>
        </w:r>
        <w:r>
          <w:rPr>
            <w:noProof/>
            <w:webHidden/>
          </w:rPr>
          <w:t>13</w:t>
        </w:r>
        <w:r>
          <w:rPr>
            <w:noProof/>
            <w:webHidden/>
          </w:rPr>
          <w:fldChar w:fldCharType="end"/>
        </w:r>
      </w:hyperlink>
    </w:p>
    <w:p w14:paraId="2D2A1948" w14:textId="41EADA77" w:rsidR="000535FF" w:rsidRDefault="000535FF">
      <w:pPr>
        <w:pStyle w:val="TOC4"/>
        <w:rPr>
          <w:rFonts w:eastAsiaTheme="minorEastAsia"/>
          <w:smallCaps w:val="0"/>
          <w:noProof/>
          <w:sz w:val="22"/>
          <w:lang w:val="en-US" w:eastAsia="en-US" w:bidi="ar-SA"/>
        </w:rPr>
      </w:pPr>
      <w:hyperlink w:anchor="_Toc62659524" w:history="1">
        <w:r w:rsidRPr="00697F07">
          <w:rPr>
            <w:rStyle w:val="Hyperlink"/>
            <w:noProof/>
          </w:rPr>
          <w:t>Azure Stack HCI</w:t>
        </w:r>
        <w:r>
          <w:rPr>
            <w:noProof/>
            <w:webHidden/>
          </w:rPr>
          <w:tab/>
        </w:r>
        <w:r>
          <w:rPr>
            <w:noProof/>
            <w:webHidden/>
          </w:rPr>
          <w:fldChar w:fldCharType="begin"/>
        </w:r>
        <w:r>
          <w:rPr>
            <w:noProof/>
            <w:webHidden/>
          </w:rPr>
          <w:instrText xml:space="preserve"> PAGEREF _Toc62659524 \h </w:instrText>
        </w:r>
        <w:r>
          <w:rPr>
            <w:noProof/>
            <w:webHidden/>
          </w:rPr>
        </w:r>
        <w:r>
          <w:rPr>
            <w:noProof/>
            <w:webHidden/>
          </w:rPr>
          <w:fldChar w:fldCharType="separate"/>
        </w:r>
        <w:r>
          <w:rPr>
            <w:noProof/>
            <w:webHidden/>
          </w:rPr>
          <w:t>14</w:t>
        </w:r>
        <w:r>
          <w:rPr>
            <w:noProof/>
            <w:webHidden/>
          </w:rPr>
          <w:fldChar w:fldCharType="end"/>
        </w:r>
      </w:hyperlink>
    </w:p>
    <w:p w14:paraId="4318A2BE" w14:textId="219F44E9" w:rsidR="000535FF" w:rsidRDefault="000535FF">
      <w:pPr>
        <w:pStyle w:val="TOC4"/>
        <w:rPr>
          <w:rFonts w:eastAsiaTheme="minorEastAsia"/>
          <w:smallCaps w:val="0"/>
          <w:noProof/>
          <w:sz w:val="22"/>
          <w:lang w:val="en-US" w:eastAsia="en-US" w:bidi="ar-SA"/>
        </w:rPr>
      </w:pPr>
      <w:hyperlink w:anchor="_Toc62659525" w:history="1">
        <w:r w:rsidRPr="00697F07">
          <w:rPr>
            <w:rStyle w:val="Hyperlink"/>
            <w:noProof/>
          </w:rPr>
          <w:t>Azure Stack Hub</w:t>
        </w:r>
        <w:r>
          <w:rPr>
            <w:noProof/>
            <w:webHidden/>
          </w:rPr>
          <w:tab/>
        </w:r>
        <w:r>
          <w:rPr>
            <w:noProof/>
            <w:webHidden/>
          </w:rPr>
          <w:fldChar w:fldCharType="begin"/>
        </w:r>
        <w:r>
          <w:rPr>
            <w:noProof/>
            <w:webHidden/>
          </w:rPr>
          <w:instrText xml:space="preserve"> PAGEREF _Toc62659525 \h </w:instrText>
        </w:r>
        <w:r>
          <w:rPr>
            <w:noProof/>
            <w:webHidden/>
          </w:rPr>
        </w:r>
        <w:r>
          <w:rPr>
            <w:noProof/>
            <w:webHidden/>
          </w:rPr>
          <w:fldChar w:fldCharType="separate"/>
        </w:r>
        <w:r>
          <w:rPr>
            <w:noProof/>
            <w:webHidden/>
          </w:rPr>
          <w:t>14</w:t>
        </w:r>
        <w:r>
          <w:rPr>
            <w:noProof/>
            <w:webHidden/>
          </w:rPr>
          <w:fldChar w:fldCharType="end"/>
        </w:r>
      </w:hyperlink>
    </w:p>
    <w:p w14:paraId="232826B8" w14:textId="46A95253" w:rsidR="000535FF" w:rsidRDefault="000535FF">
      <w:pPr>
        <w:pStyle w:val="TOC4"/>
        <w:rPr>
          <w:rFonts w:eastAsiaTheme="minorEastAsia"/>
          <w:smallCaps w:val="0"/>
          <w:noProof/>
          <w:sz w:val="22"/>
          <w:lang w:val="en-US" w:eastAsia="en-US" w:bidi="ar-SA"/>
        </w:rPr>
      </w:pPr>
      <w:hyperlink w:anchor="_Toc62659526" w:history="1">
        <w:r w:rsidRPr="00697F07">
          <w:rPr>
            <w:rStyle w:val="Hyperlink"/>
            <w:noProof/>
            <w:lang w:val="fr-FR"/>
          </w:rPr>
          <w:t>Cognitive Services</w:t>
        </w:r>
        <w:r>
          <w:rPr>
            <w:noProof/>
            <w:webHidden/>
          </w:rPr>
          <w:tab/>
        </w:r>
        <w:r>
          <w:rPr>
            <w:noProof/>
            <w:webHidden/>
          </w:rPr>
          <w:fldChar w:fldCharType="begin"/>
        </w:r>
        <w:r>
          <w:rPr>
            <w:noProof/>
            <w:webHidden/>
          </w:rPr>
          <w:instrText xml:space="preserve"> PAGEREF _Toc62659526 \h </w:instrText>
        </w:r>
        <w:r>
          <w:rPr>
            <w:noProof/>
            <w:webHidden/>
          </w:rPr>
        </w:r>
        <w:r>
          <w:rPr>
            <w:noProof/>
            <w:webHidden/>
          </w:rPr>
          <w:fldChar w:fldCharType="separate"/>
        </w:r>
        <w:r>
          <w:rPr>
            <w:noProof/>
            <w:webHidden/>
          </w:rPr>
          <w:t>15</w:t>
        </w:r>
        <w:r>
          <w:rPr>
            <w:noProof/>
            <w:webHidden/>
          </w:rPr>
          <w:fldChar w:fldCharType="end"/>
        </w:r>
      </w:hyperlink>
    </w:p>
    <w:p w14:paraId="56623690" w14:textId="4ABF8D47" w:rsidR="000535FF" w:rsidRDefault="000535FF">
      <w:pPr>
        <w:pStyle w:val="TOC4"/>
        <w:rPr>
          <w:rFonts w:eastAsiaTheme="minorEastAsia"/>
          <w:smallCaps w:val="0"/>
          <w:noProof/>
          <w:sz w:val="22"/>
          <w:lang w:val="en-US" w:eastAsia="en-US" w:bidi="ar-SA"/>
        </w:rPr>
      </w:pPr>
      <w:hyperlink w:anchor="_Toc62659527" w:history="1">
        <w:r w:rsidRPr="00697F07">
          <w:rPr>
            <w:rStyle w:val="Hyperlink"/>
            <w:noProof/>
            <w:lang w:val="es-ES_tradnl"/>
          </w:rPr>
          <w:t>Microsoft Genomics</w:t>
        </w:r>
        <w:r>
          <w:rPr>
            <w:noProof/>
            <w:webHidden/>
          </w:rPr>
          <w:tab/>
        </w:r>
        <w:r>
          <w:rPr>
            <w:noProof/>
            <w:webHidden/>
          </w:rPr>
          <w:fldChar w:fldCharType="begin"/>
        </w:r>
        <w:r>
          <w:rPr>
            <w:noProof/>
            <w:webHidden/>
          </w:rPr>
          <w:instrText xml:space="preserve"> PAGEREF _Toc62659527 \h </w:instrText>
        </w:r>
        <w:r>
          <w:rPr>
            <w:noProof/>
            <w:webHidden/>
          </w:rPr>
        </w:r>
        <w:r>
          <w:rPr>
            <w:noProof/>
            <w:webHidden/>
          </w:rPr>
          <w:fldChar w:fldCharType="separate"/>
        </w:r>
        <w:r>
          <w:rPr>
            <w:noProof/>
            <w:webHidden/>
          </w:rPr>
          <w:t>16</w:t>
        </w:r>
        <w:r>
          <w:rPr>
            <w:noProof/>
            <w:webHidden/>
          </w:rPr>
          <w:fldChar w:fldCharType="end"/>
        </w:r>
      </w:hyperlink>
    </w:p>
    <w:p w14:paraId="10D4045D" w14:textId="31B155A7" w:rsidR="000535FF" w:rsidRDefault="000535FF">
      <w:pPr>
        <w:pStyle w:val="TOC4"/>
        <w:rPr>
          <w:rFonts w:eastAsiaTheme="minorEastAsia"/>
          <w:smallCaps w:val="0"/>
          <w:noProof/>
          <w:sz w:val="22"/>
          <w:lang w:val="en-US" w:eastAsia="en-US" w:bidi="ar-SA"/>
        </w:rPr>
      </w:pPr>
      <w:hyperlink w:anchor="_Toc62659528" w:history="1">
        <w:r w:rsidRPr="00697F07">
          <w:rPr>
            <w:rStyle w:val="Hyperlink"/>
            <w:noProof/>
            <w:lang w:val="es-ES_tradnl"/>
          </w:rPr>
          <w:t>Visual Studio App Center</w:t>
        </w:r>
        <w:r>
          <w:rPr>
            <w:noProof/>
            <w:webHidden/>
          </w:rPr>
          <w:tab/>
        </w:r>
        <w:r>
          <w:rPr>
            <w:noProof/>
            <w:webHidden/>
          </w:rPr>
          <w:fldChar w:fldCharType="begin"/>
        </w:r>
        <w:r>
          <w:rPr>
            <w:noProof/>
            <w:webHidden/>
          </w:rPr>
          <w:instrText xml:space="preserve"> PAGEREF _Toc62659528 \h </w:instrText>
        </w:r>
        <w:r>
          <w:rPr>
            <w:noProof/>
            <w:webHidden/>
          </w:rPr>
        </w:r>
        <w:r>
          <w:rPr>
            <w:noProof/>
            <w:webHidden/>
          </w:rPr>
          <w:fldChar w:fldCharType="separate"/>
        </w:r>
        <w:r>
          <w:rPr>
            <w:noProof/>
            <w:webHidden/>
          </w:rPr>
          <w:t>16</w:t>
        </w:r>
        <w:r>
          <w:rPr>
            <w:noProof/>
            <w:webHidden/>
          </w:rPr>
          <w:fldChar w:fldCharType="end"/>
        </w:r>
      </w:hyperlink>
    </w:p>
    <w:p w14:paraId="30B8134A" w14:textId="50CCE05C" w:rsidR="000535FF" w:rsidRDefault="000535FF">
      <w:pPr>
        <w:pStyle w:val="TOC2"/>
        <w:tabs>
          <w:tab w:val="right" w:leader="dot" w:pos="5030"/>
        </w:tabs>
        <w:rPr>
          <w:rFonts w:eastAsiaTheme="minorEastAsia"/>
          <w:b w:val="0"/>
          <w:smallCaps w:val="0"/>
          <w:noProof/>
          <w:sz w:val="22"/>
          <w:lang w:val="en-US" w:eastAsia="en-US" w:bidi="ar-SA"/>
        </w:rPr>
      </w:pPr>
      <w:hyperlink w:anchor="_Toc62659529" w:history="1">
        <w:r w:rsidRPr="00697F07">
          <w:rPr>
            <w:rStyle w:val="Hyperlink"/>
            <w:noProof/>
            <w:lang w:val="fr-FR"/>
          </w:rPr>
          <w:t>Plans del Microsoft Azure</w:t>
        </w:r>
        <w:r>
          <w:rPr>
            <w:noProof/>
            <w:webHidden/>
          </w:rPr>
          <w:tab/>
        </w:r>
        <w:r>
          <w:rPr>
            <w:noProof/>
            <w:webHidden/>
          </w:rPr>
          <w:fldChar w:fldCharType="begin"/>
        </w:r>
        <w:r>
          <w:rPr>
            <w:noProof/>
            <w:webHidden/>
          </w:rPr>
          <w:instrText xml:space="preserve"> PAGEREF _Toc62659529 \h </w:instrText>
        </w:r>
        <w:r>
          <w:rPr>
            <w:noProof/>
            <w:webHidden/>
          </w:rPr>
        </w:r>
        <w:r>
          <w:rPr>
            <w:noProof/>
            <w:webHidden/>
          </w:rPr>
          <w:fldChar w:fldCharType="separate"/>
        </w:r>
        <w:r>
          <w:rPr>
            <w:noProof/>
            <w:webHidden/>
          </w:rPr>
          <w:t>17</w:t>
        </w:r>
        <w:r>
          <w:rPr>
            <w:noProof/>
            <w:webHidden/>
          </w:rPr>
          <w:fldChar w:fldCharType="end"/>
        </w:r>
      </w:hyperlink>
    </w:p>
    <w:p w14:paraId="20C8DDDE" w14:textId="3A1AD47A" w:rsidR="000535FF" w:rsidRDefault="000535FF">
      <w:pPr>
        <w:pStyle w:val="TOC4"/>
        <w:rPr>
          <w:rFonts w:eastAsiaTheme="minorEastAsia"/>
          <w:smallCaps w:val="0"/>
          <w:noProof/>
          <w:sz w:val="22"/>
          <w:lang w:val="en-US" w:eastAsia="en-US" w:bidi="ar-SA"/>
        </w:rPr>
      </w:pPr>
      <w:hyperlink w:anchor="_Toc62659530" w:history="1">
        <w:r w:rsidRPr="00697F07">
          <w:rPr>
            <w:rStyle w:val="Hyperlink"/>
            <w:noProof/>
          </w:rPr>
          <w:t>Azure Active Directory Basic</w:t>
        </w:r>
        <w:r>
          <w:rPr>
            <w:noProof/>
            <w:webHidden/>
          </w:rPr>
          <w:tab/>
        </w:r>
        <w:r>
          <w:rPr>
            <w:noProof/>
            <w:webHidden/>
          </w:rPr>
          <w:fldChar w:fldCharType="begin"/>
        </w:r>
        <w:r>
          <w:rPr>
            <w:noProof/>
            <w:webHidden/>
          </w:rPr>
          <w:instrText xml:space="preserve"> PAGEREF _Toc62659530 \h </w:instrText>
        </w:r>
        <w:r>
          <w:rPr>
            <w:noProof/>
            <w:webHidden/>
          </w:rPr>
        </w:r>
        <w:r>
          <w:rPr>
            <w:noProof/>
            <w:webHidden/>
          </w:rPr>
          <w:fldChar w:fldCharType="separate"/>
        </w:r>
        <w:r>
          <w:rPr>
            <w:noProof/>
            <w:webHidden/>
          </w:rPr>
          <w:t>17</w:t>
        </w:r>
        <w:r>
          <w:rPr>
            <w:noProof/>
            <w:webHidden/>
          </w:rPr>
          <w:fldChar w:fldCharType="end"/>
        </w:r>
      </w:hyperlink>
    </w:p>
    <w:p w14:paraId="54F45B46" w14:textId="6AFD5227" w:rsidR="000535FF" w:rsidRDefault="000535FF">
      <w:pPr>
        <w:pStyle w:val="TOC4"/>
        <w:rPr>
          <w:rFonts w:eastAsiaTheme="minorEastAsia"/>
          <w:smallCaps w:val="0"/>
          <w:noProof/>
          <w:sz w:val="22"/>
          <w:lang w:val="en-US" w:eastAsia="en-US" w:bidi="ar-SA"/>
        </w:rPr>
      </w:pPr>
      <w:hyperlink w:anchor="_Toc62659531" w:history="1">
        <w:r w:rsidRPr="00697F07">
          <w:rPr>
            <w:rStyle w:val="Hyperlink"/>
            <w:noProof/>
          </w:rPr>
          <w:t>Azure Active Directory Premium</w:t>
        </w:r>
        <w:r>
          <w:rPr>
            <w:noProof/>
            <w:webHidden/>
          </w:rPr>
          <w:tab/>
        </w:r>
        <w:r>
          <w:rPr>
            <w:noProof/>
            <w:webHidden/>
          </w:rPr>
          <w:fldChar w:fldCharType="begin"/>
        </w:r>
        <w:r>
          <w:rPr>
            <w:noProof/>
            <w:webHidden/>
          </w:rPr>
          <w:instrText xml:space="preserve"> PAGEREF _Toc62659531 \h </w:instrText>
        </w:r>
        <w:r>
          <w:rPr>
            <w:noProof/>
            <w:webHidden/>
          </w:rPr>
        </w:r>
        <w:r>
          <w:rPr>
            <w:noProof/>
            <w:webHidden/>
          </w:rPr>
          <w:fldChar w:fldCharType="separate"/>
        </w:r>
        <w:r>
          <w:rPr>
            <w:noProof/>
            <w:webHidden/>
          </w:rPr>
          <w:t>17</w:t>
        </w:r>
        <w:r>
          <w:rPr>
            <w:noProof/>
            <w:webHidden/>
          </w:rPr>
          <w:fldChar w:fldCharType="end"/>
        </w:r>
      </w:hyperlink>
    </w:p>
    <w:p w14:paraId="3D5E6D2A" w14:textId="3F880444" w:rsidR="000535FF" w:rsidRDefault="000535FF">
      <w:pPr>
        <w:pStyle w:val="TOC4"/>
        <w:rPr>
          <w:rFonts w:eastAsiaTheme="minorEastAsia"/>
          <w:smallCaps w:val="0"/>
          <w:noProof/>
          <w:sz w:val="22"/>
          <w:lang w:val="en-US" w:eastAsia="en-US" w:bidi="ar-SA"/>
        </w:rPr>
      </w:pPr>
      <w:hyperlink w:anchor="_Toc62659532" w:history="1">
        <w:r w:rsidRPr="00697F07">
          <w:rPr>
            <w:rStyle w:val="Hyperlink"/>
            <w:noProof/>
          </w:rPr>
          <w:t>Azure Information Protection Premium</w:t>
        </w:r>
        <w:r>
          <w:rPr>
            <w:noProof/>
            <w:webHidden/>
          </w:rPr>
          <w:tab/>
        </w:r>
        <w:r>
          <w:rPr>
            <w:noProof/>
            <w:webHidden/>
          </w:rPr>
          <w:fldChar w:fldCharType="begin"/>
        </w:r>
        <w:r>
          <w:rPr>
            <w:noProof/>
            <w:webHidden/>
          </w:rPr>
          <w:instrText xml:space="preserve"> PAGEREF _Toc62659532 \h </w:instrText>
        </w:r>
        <w:r>
          <w:rPr>
            <w:noProof/>
            <w:webHidden/>
          </w:rPr>
        </w:r>
        <w:r>
          <w:rPr>
            <w:noProof/>
            <w:webHidden/>
          </w:rPr>
          <w:fldChar w:fldCharType="separate"/>
        </w:r>
        <w:r>
          <w:rPr>
            <w:noProof/>
            <w:webHidden/>
          </w:rPr>
          <w:t>17</w:t>
        </w:r>
        <w:r>
          <w:rPr>
            <w:noProof/>
            <w:webHidden/>
          </w:rPr>
          <w:fldChar w:fldCharType="end"/>
        </w:r>
      </w:hyperlink>
    </w:p>
    <w:p w14:paraId="6A8EAAD7" w14:textId="4476A856" w:rsidR="000535FF" w:rsidRDefault="000535FF">
      <w:pPr>
        <w:pStyle w:val="TOC2"/>
        <w:tabs>
          <w:tab w:val="right" w:leader="dot" w:pos="5030"/>
        </w:tabs>
        <w:rPr>
          <w:rFonts w:eastAsiaTheme="minorEastAsia"/>
          <w:b w:val="0"/>
          <w:smallCaps w:val="0"/>
          <w:noProof/>
          <w:sz w:val="22"/>
          <w:lang w:val="en-US" w:eastAsia="en-US" w:bidi="ar-SA"/>
        </w:rPr>
      </w:pPr>
      <w:hyperlink w:anchor="_Toc62659533" w:history="1">
        <w:r w:rsidRPr="00697F07">
          <w:rPr>
            <w:rStyle w:val="Hyperlink"/>
            <w:noProof/>
          </w:rPr>
          <w:t>Microsoft Dynamics 365 Services</w:t>
        </w:r>
        <w:r>
          <w:rPr>
            <w:noProof/>
            <w:webHidden/>
          </w:rPr>
          <w:tab/>
        </w:r>
        <w:r>
          <w:rPr>
            <w:noProof/>
            <w:webHidden/>
          </w:rPr>
          <w:fldChar w:fldCharType="begin"/>
        </w:r>
        <w:r>
          <w:rPr>
            <w:noProof/>
            <w:webHidden/>
          </w:rPr>
          <w:instrText xml:space="preserve"> PAGEREF _Toc62659533 \h </w:instrText>
        </w:r>
        <w:r>
          <w:rPr>
            <w:noProof/>
            <w:webHidden/>
          </w:rPr>
        </w:r>
        <w:r>
          <w:rPr>
            <w:noProof/>
            <w:webHidden/>
          </w:rPr>
          <w:fldChar w:fldCharType="separate"/>
        </w:r>
        <w:r>
          <w:rPr>
            <w:noProof/>
            <w:webHidden/>
          </w:rPr>
          <w:t>17</w:t>
        </w:r>
        <w:r>
          <w:rPr>
            <w:noProof/>
            <w:webHidden/>
          </w:rPr>
          <w:fldChar w:fldCharType="end"/>
        </w:r>
      </w:hyperlink>
    </w:p>
    <w:p w14:paraId="7E3CD7FD" w14:textId="27D6DF80" w:rsidR="000535FF" w:rsidRDefault="000535FF">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62659534" w:history="1">
        <w:r w:rsidRPr="00697F07">
          <w:rPr>
            <w:rStyle w:val="Hyperlink"/>
            <w:noProof/>
          </w:rPr>
          <w:t>Serveis de l'Office 365</w:t>
        </w:r>
        <w:r>
          <w:rPr>
            <w:noProof/>
            <w:webHidden/>
          </w:rPr>
          <w:tab/>
        </w:r>
        <w:r>
          <w:rPr>
            <w:noProof/>
            <w:webHidden/>
          </w:rPr>
          <w:fldChar w:fldCharType="begin"/>
        </w:r>
        <w:r>
          <w:rPr>
            <w:noProof/>
            <w:webHidden/>
          </w:rPr>
          <w:instrText xml:space="preserve"> PAGEREF _Toc62659534 \h </w:instrText>
        </w:r>
        <w:r>
          <w:rPr>
            <w:noProof/>
            <w:webHidden/>
          </w:rPr>
        </w:r>
        <w:r>
          <w:rPr>
            <w:noProof/>
            <w:webHidden/>
          </w:rPr>
          <w:fldChar w:fldCharType="separate"/>
        </w:r>
        <w:r>
          <w:rPr>
            <w:noProof/>
            <w:webHidden/>
          </w:rPr>
          <w:t>20</w:t>
        </w:r>
        <w:r>
          <w:rPr>
            <w:noProof/>
            <w:webHidden/>
          </w:rPr>
          <w:fldChar w:fldCharType="end"/>
        </w:r>
      </w:hyperlink>
    </w:p>
    <w:p w14:paraId="7F36F599" w14:textId="33923BF8" w:rsidR="000535FF" w:rsidRDefault="000535FF">
      <w:pPr>
        <w:pStyle w:val="TOC4"/>
        <w:rPr>
          <w:rFonts w:eastAsiaTheme="minorEastAsia"/>
          <w:smallCaps w:val="0"/>
          <w:noProof/>
          <w:sz w:val="22"/>
          <w:lang w:val="en-US" w:eastAsia="en-US" w:bidi="ar-SA"/>
        </w:rPr>
      </w:pPr>
      <w:hyperlink w:anchor="_Toc62659535" w:history="1">
        <w:r w:rsidRPr="00697F07">
          <w:rPr>
            <w:rStyle w:val="Hyperlink"/>
            <w:noProof/>
          </w:rPr>
          <w:t>Serveis d'Àudio</w:t>
        </w:r>
        <w:r>
          <w:rPr>
            <w:noProof/>
            <w:webHidden/>
          </w:rPr>
          <w:tab/>
        </w:r>
        <w:r>
          <w:rPr>
            <w:noProof/>
            <w:webHidden/>
          </w:rPr>
          <w:fldChar w:fldCharType="begin"/>
        </w:r>
        <w:r>
          <w:rPr>
            <w:noProof/>
            <w:webHidden/>
          </w:rPr>
          <w:instrText xml:space="preserve"> PAGEREF _Toc62659535 \h </w:instrText>
        </w:r>
        <w:r>
          <w:rPr>
            <w:noProof/>
            <w:webHidden/>
          </w:rPr>
        </w:r>
        <w:r>
          <w:rPr>
            <w:noProof/>
            <w:webHidden/>
          </w:rPr>
          <w:fldChar w:fldCharType="separate"/>
        </w:r>
        <w:r>
          <w:rPr>
            <w:noProof/>
            <w:webHidden/>
          </w:rPr>
          <w:t>20</w:t>
        </w:r>
        <w:r>
          <w:rPr>
            <w:noProof/>
            <w:webHidden/>
          </w:rPr>
          <w:fldChar w:fldCharType="end"/>
        </w:r>
      </w:hyperlink>
    </w:p>
    <w:p w14:paraId="7A78F5F9" w14:textId="2D86B643" w:rsidR="000535FF" w:rsidRDefault="000535FF">
      <w:pPr>
        <w:pStyle w:val="TOC4"/>
        <w:rPr>
          <w:rFonts w:eastAsiaTheme="minorEastAsia"/>
          <w:smallCaps w:val="0"/>
          <w:noProof/>
          <w:sz w:val="22"/>
          <w:lang w:val="en-US" w:eastAsia="en-US" w:bidi="ar-SA"/>
        </w:rPr>
      </w:pPr>
      <w:hyperlink w:anchor="_Toc62659536" w:history="1">
        <w:r w:rsidRPr="00697F07">
          <w:rPr>
            <w:rStyle w:val="Hyperlink"/>
            <w:noProof/>
            <w:lang w:val="fr-FR"/>
          </w:rPr>
          <w:t>Exchange Online</w:t>
        </w:r>
        <w:r>
          <w:rPr>
            <w:noProof/>
            <w:webHidden/>
          </w:rPr>
          <w:tab/>
        </w:r>
        <w:r>
          <w:rPr>
            <w:noProof/>
            <w:webHidden/>
          </w:rPr>
          <w:fldChar w:fldCharType="begin"/>
        </w:r>
        <w:r>
          <w:rPr>
            <w:noProof/>
            <w:webHidden/>
          </w:rPr>
          <w:instrText xml:space="preserve"> PAGEREF _Toc62659536 \h </w:instrText>
        </w:r>
        <w:r>
          <w:rPr>
            <w:noProof/>
            <w:webHidden/>
          </w:rPr>
        </w:r>
        <w:r>
          <w:rPr>
            <w:noProof/>
            <w:webHidden/>
          </w:rPr>
          <w:fldChar w:fldCharType="separate"/>
        </w:r>
        <w:r>
          <w:rPr>
            <w:noProof/>
            <w:webHidden/>
          </w:rPr>
          <w:t>21</w:t>
        </w:r>
        <w:r>
          <w:rPr>
            <w:noProof/>
            <w:webHidden/>
          </w:rPr>
          <w:fldChar w:fldCharType="end"/>
        </w:r>
      </w:hyperlink>
    </w:p>
    <w:p w14:paraId="0D815A5B" w14:textId="0DDF062F" w:rsidR="000535FF" w:rsidRDefault="000535FF">
      <w:pPr>
        <w:pStyle w:val="TOC4"/>
        <w:rPr>
          <w:rFonts w:eastAsiaTheme="minorEastAsia"/>
          <w:smallCaps w:val="0"/>
          <w:noProof/>
          <w:sz w:val="22"/>
          <w:lang w:val="en-US" w:eastAsia="en-US" w:bidi="ar-SA"/>
        </w:rPr>
      </w:pPr>
      <w:hyperlink w:anchor="_Toc62659537" w:history="1">
        <w:r w:rsidRPr="00697F07">
          <w:rPr>
            <w:rStyle w:val="Hyperlink"/>
            <w:noProof/>
          </w:rPr>
          <w:t>Microsoft Stream</w:t>
        </w:r>
        <w:r>
          <w:rPr>
            <w:noProof/>
            <w:webHidden/>
          </w:rPr>
          <w:tab/>
        </w:r>
        <w:r>
          <w:rPr>
            <w:noProof/>
            <w:webHidden/>
          </w:rPr>
          <w:fldChar w:fldCharType="begin"/>
        </w:r>
        <w:r>
          <w:rPr>
            <w:noProof/>
            <w:webHidden/>
          </w:rPr>
          <w:instrText xml:space="preserve"> PAGEREF _Toc62659537 \h </w:instrText>
        </w:r>
        <w:r>
          <w:rPr>
            <w:noProof/>
            <w:webHidden/>
          </w:rPr>
        </w:r>
        <w:r>
          <w:rPr>
            <w:noProof/>
            <w:webHidden/>
          </w:rPr>
          <w:fldChar w:fldCharType="separate"/>
        </w:r>
        <w:r>
          <w:rPr>
            <w:noProof/>
            <w:webHidden/>
          </w:rPr>
          <w:t>23</w:t>
        </w:r>
        <w:r>
          <w:rPr>
            <w:noProof/>
            <w:webHidden/>
          </w:rPr>
          <w:fldChar w:fldCharType="end"/>
        </w:r>
      </w:hyperlink>
    </w:p>
    <w:p w14:paraId="36740324" w14:textId="59A0D6E2" w:rsidR="000535FF" w:rsidRDefault="000535FF">
      <w:pPr>
        <w:pStyle w:val="TOC4"/>
        <w:rPr>
          <w:rFonts w:eastAsiaTheme="minorEastAsia"/>
          <w:smallCaps w:val="0"/>
          <w:noProof/>
          <w:sz w:val="22"/>
          <w:lang w:val="en-US" w:eastAsia="en-US" w:bidi="ar-SA"/>
        </w:rPr>
      </w:pPr>
      <w:hyperlink w:anchor="_Toc62659538" w:history="1">
        <w:r w:rsidRPr="00697F07">
          <w:rPr>
            <w:rStyle w:val="Hyperlink"/>
            <w:noProof/>
          </w:rPr>
          <w:t>Microsoft Teams</w:t>
        </w:r>
        <w:r>
          <w:rPr>
            <w:noProof/>
            <w:webHidden/>
          </w:rPr>
          <w:tab/>
        </w:r>
        <w:r>
          <w:rPr>
            <w:noProof/>
            <w:webHidden/>
          </w:rPr>
          <w:fldChar w:fldCharType="begin"/>
        </w:r>
        <w:r>
          <w:rPr>
            <w:noProof/>
            <w:webHidden/>
          </w:rPr>
          <w:instrText xml:space="preserve"> PAGEREF _Toc62659538 \h </w:instrText>
        </w:r>
        <w:r>
          <w:rPr>
            <w:noProof/>
            <w:webHidden/>
          </w:rPr>
        </w:r>
        <w:r>
          <w:rPr>
            <w:noProof/>
            <w:webHidden/>
          </w:rPr>
          <w:fldChar w:fldCharType="separate"/>
        </w:r>
        <w:r>
          <w:rPr>
            <w:noProof/>
            <w:webHidden/>
          </w:rPr>
          <w:t>23</w:t>
        </w:r>
        <w:r>
          <w:rPr>
            <w:noProof/>
            <w:webHidden/>
          </w:rPr>
          <w:fldChar w:fldCharType="end"/>
        </w:r>
      </w:hyperlink>
    </w:p>
    <w:p w14:paraId="1BA94AC1" w14:textId="28B87388" w:rsidR="000535FF" w:rsidRDefault="000535FF">
      <w:pPr>
        <w:pStyle w:val="TOC4"/>
        <w:rPr>
          <w:rFonts w:eastAsiaTheme="minorEastAsia"/>
          <w:smallCaps w:val="0"/>
          <w:noProof/>
          <w:sz w:val="22"/>
          <w:lang w:val="en-US" w:eastAsia="en-US" w:bidi="ar-SA"/>
        </w:rPr>
      </w:pPr>
      <w:hyperlink w:anchor="_Toc62659539" w:history="1">
        <w:r w:rsidRPr="00697F07">
          <w:rPr>
            <w:rStyle w:val="Hyperlink"/>
            <w:noProof/>
          </w:rPr>
          <w:t>Aplicacions del Microsoft 365</w:t>
        </w:r>
        <w:r>
          <w:rPr>
            <w:noProof/>
            <w:webHidden/>
          </w:rPr>
          <w:tab/>
        </w:r>
        <w:r>
          <w:rPr>
            <w:noProof/>
            <w:webHidden/>
          </w:rPr>
          <w:fldChar w:fldCharType="begin"/>
        </w:r>
        <w:r>
          <w:rPr>
            <w:noProof/>
            <w:webHidden/>
          </w:rPr>
          <w:instrText xml:space="preserve"> PAGEREF _Toc62659539 \h </w:instrText>
        </w:r>
        <w:r>
          <w:rPr>
            <w:noProof/>
            <w:webHidden/>
          </w:rPr>
        </w:r>
        <w:r>
          <w:rPr>
            <w:noProof/>
            <w:webHidden/>
          </w:rPr>
          <w:fldChar w:fldCharType="separate"/>
        </w:r>
        <w:r>
          <w:rPr>
            <w:noProof/>
            <w:webHidden/>
          </w:rPr>
          <w:t>23</w:t>
        </w:r>
        <w:r>
          <w:rPr>
            <w:noProof/>
            <w:webHidden/>
          </w:rPr>
          <w:fldChar w:fldCharType="end"/>
        </w:r>
      </w:hyperlink>
    </w:p>
    <w:p w14:paraId="48A59D50" w14:textId="558B3E95" w:rsidR="000535FF" w:rsidRDefault="000535FF">
      <w:pPr>
        <w:pStyle w:val="TOC4"/>
        <w:rPr>
          <w:rFonts w:eastAsiaTheme="minorEastAsia"/>
          <w:smallCaps w:val="0"/>
          <w:noProof/>
          <w:sz w:val="22"/>
          <w:lang w:val="en-US" w:eastAsia="en-US" w:bidi="ar-SA"/>
        </w:rPr>
      </w:pPr>
      <w:hyperlink w:anchor="_Toc62659540" w:history="1">
        <w:r w:rsidRPr="00697F07">
          <w:rPr>
            <w:rStyle w:val="Hyperlink"/>
            <w:noProof/>
            <w:lang w:val="fr-FR"/>
          </w:rPr>
          <w:t xml:space="preserve">Office </w:t>
        </w:r>
        <w:r w:rsidRPr="00697F07">
          <w:rPr>
            <w:rStyle w:val="Hyperlink"/>
            <w:noProof/>
          </w:rPr>
          <w:t>per al web</w:t>
        </w:r>
        <w:r>
          <w:rPr>
            <w:noProof/>
            <w:webHidden/>
          </w:rPr>
          <w:tab/>
        </w:r>
        <w:r>
          <w:rPr>
            <w:noProof/>
            <w:webHidden/>
          </w:rPr>
          <w:fldChar w:fldCharType="begin"/>
        </w:r>
        <w:r>
          <w:rPr>
            <w:noProof/>
            <w:webHidden/>
          </w:rPr>
          <w:instrText xml:space="preserve"> PAGEREF _Toc62659540 \h </w:instrText>
        </w:r>
        <w:r>
          <w:rPr>
            <w:noProof/>
            <w:webHidden/>
          </w:rPr>
        </w:r>
        <w:r>
          <w:rPr>
            <w:noProof/>
            <w:webHidden/>
          </w:rPr>
          <w:fldChar w:fldCharType="separate"/>
        </w:r>
        <w:r>
          <w:rPr>
            <w:noProof/>
            <w:webHidden/>
          </w:rPr>
          <w:t>24</w:t>
        </w:r>
        <w:r>
          <w:rPr>
            <w:noProof/>
            <w:webHidden/>
          </w:rPr>
          <w:fldChar w:fldCharType="end"/>
        </w:r>
      </w:hyperlink>
    </w:p>
    <w:p w14:paraId="1490DFAE" w14:textId="14FCF379" w:rsidR="000535FF" w:rsidRDefault="000535FF">
      <w:pPr>
        <w:pStyle w:val="TOC4"/>
        <w:rPr>
          <w:rFonts w:eastAsiaTheme="minorEastAsia"/>
          <w:smallCaps w:val="0"/>
          <w:noProof/>
          <w:sz w:val="22"/>
          <w:lang w:val="en-US" w:eastAsia="en-US" w:bidi="ar-SA"/>
        </w:rPr>
      </w:pPr>
      <w:hyperlink w:anchor="_Toc62659541" w:history="1">
        <w:r w:rsidRPr="00697F07">
          <w:rPr>
            <w:rStyle w:val="Hyperlink"/>
            <w:noProof/>
          </w:rPr>
          <w:t>OneDrive for Business</w:t>
        </w:r>
        <w:r>
          <w:rPr>
            <w:noProof/>
            <w:webHidden/>
          </w:rPr>
          <w:tab/>
        </w:r>
        <w:r>
          <w:rPr>
            <w:noProof/>
            <w:webHidden/>
          </w:rPr>
          <w:fldChar w:fldCharType="begin"/>
        </w:r>
        <w:r>
          <w:rPr>
            <w:noProof/>
            <w:webHidden/>
          </w:rPr>
          <w:instrText xml:space="preserve"> PAGEREF _Toc62659541 \h </w:instrText>
        </w:r>
        <w:r>
          <w:rPr>
            <w:noProof/>
            <w:webHidden/>
          </w:rPr>
        </w:r>
        <w:r>
          <w:rPr>
            <w:noProof/>
            <w:webHidden/>
          </w:rPr>
          <w:fldChar w:fldCharType="separate"/>
        </w:r>
        <w:r>
          <w:rPr>
            <w:noProof/>
            <w:webHidden/>
          </w:rPr>
          <w:t>24</w:t>
        </w:r>
        <w:r>
          <w:rPr>
            <w:noProof/>
            <w:webHidden/>
          </w:rPr>
          <w:fldChar w:fldCharType="end"/>
        </w:r>
      </w:hyperlink>
    </w:p>
    <w:p w14:paraId="14E1D2FB" w14:textId="3B30330C" w:rsidR="000535FF" w:rsidRDefault="000535FF">
      <w:pPr>
        <w:pStyle w:val="TOC4"/>
        <w:rPr>
          <w:rFonts w:eastAsiaTheme="minorEastAsia"/>
          <w:smallCaps w:val="0"/>
          <w:noProof/>
          <w:sz w:val="22"/>
          <w:lang w:val="en-US" w:eastAsia="en-US" w:bidi="ar-SA"/>
        </w:rPr>
      </w:pPr>
      <w:hyperlink w:anchor="_Toc62659542" w:history="1">
        <w:r w:rsidRPr="00697F07">
          <w:rPr>
            <w:rStyle w:val="Hyperlink"/>
            <w:noProof/>
          </w:rPr>
          <w:t>Project</w:t>
        </w:r>
        <w:r>
          <w:rPr>
            <w:noProof/>
            <w:webHidden/>
          </w:rPr>
          <w:tab/>
        </w:r>
        <w:r>
          <w:rPr>
            <w:noProof/>
            <w:webHidden/>
          </w:rPr>
          <w:fldChar w:fldCharType="begin"/>
        </w:r>
        <w:r>
          <w:rPr>
            <w:noProof/>
            <w:webHidden/>
          </w:rPr>
          <w:instrText xml:space="preserve"> PAGEREF _Toc62659542 \h </w:instrText>
        </w:r>
        <w:r>
          <w:rPr>
            <w:noProof/>
            <w:webHidden/>
          </w:rPr>
        </w:r>
        <w:r>
          <w:rPr>
            <w:noProof/>
            <w:webHidden/>
          </w:rPr>
          <w:fldChar w:fldCharType="separate"/>
        </w:r>
        <w:r>
          <w:rPr>
            <w:noProof/>
            <w:webHidden/>
          </w:rPr>
          <w:t>25</w:t>
        </w:r>
        <w:r>
          <w:rPr>
            <w:noProof/>
            <w:webHidden/>
          </w:rPr>
          <w:fldChar w:fldCharType="end"/>
        </w:r>
      </w:hyperlink>
    </w:p>
    <w:p w14:paraId="3667A693" w14:textId="7F49E7B1" w:rsidR="000535FF" w:rsidRDefault="000535FF">
      <w:pPr>
        <w:pStyle w:val="TOC4"/>
        <w:rPr>
          <w:rFonts w:eastAsiaTheme="minorEastAsia"/>
          <w:smallCaps w:val="0"/>
          <w:noProof/>
          <w:sz w:val="22"/>
          <w:lang w:val="en-US" w:eastAsia="en-US" w:bidi="ar-SA"/>
        </w:rPr>
      </w:pPr>
      <w:hyperlink w:anchor="_Toc62659543" w:history="1">
        <w:r w:rsidRPr="00697F07">
          <w:rPr>
            <w:rStyle w:val="Hyperlink"/>
            <w:noProof/>
          </w:rPr>
          <w:t>SharePoint Online</w:t>
        </w:r>
        <w:r>
          <w:rPr>
            <w:noProof/>
            <w:webHidden/>
          </w:rPr>
          <w:tab/>
        </w:r>
        <w:r>
          <w:rPr>
            <w:noProof/>
            <w:webHidden/>
          </w:rPr>
          <w:fldChar w:fldCharType="begin"/>
        </w:r>
        <w:r>
          <w:rPr>
            <w:noProof/>
            <w:webHidden/>
          </w:rPr>
          <w:instrText xml:space="preserve"> PAGEREF _Toc62659543 \h </w:instrText>
        </w:r>
        <w:r>
          <w:rPr>
            <w:noProof/>
            <w:webHidden/>
          </w:rPr>
        </w:r>
        <w:r>
          <w:rPr>
            <w:noProof/>
            <w:webHidden/>
          </w:rPr>
          <w:fldChar w:fldCharType="separate"/>
        </w:r>
        <w:r>
          <w:rPr>
            <w:noProof/>
            <w:webHidden/>
          </w:rPr>
          <w:t>25</w:t>
        </w:r>
        <w:r>
          <w:rPr>
            <w:noProof/>
            <w:webHidden/>
          </w:rPr>
          <w:fldChar w:fldCharType="end"/>
        </w:r>
      </w:hyperlink>
    </w:p>
    <w:p w14:paraId="416E2281" w14:textId="3AF8FB20" w:rsidR="000535FF" w:rsidRDefault="000535FF">
      <w:pPr>
        <w:pStyle w:val="TOC4"/>
        <w:rPr>
          <w:rFonts w:eastAsiaTheme="minorEastAsia"/>
          <w:smallCaps w:val="0"/>
          <w:noProof/>
          <w:sz w:val="22"/>
          <w:lang w:val="en-US" w:eastAsia="en-US" w:bidi="ar-SA"/>
        </w:rPr>
      </w:pPr>
      <w:hyperlink w:anchor="_Toc62659544" w:history="1">
        <w:r w:rsidRPr="00697F07">
          <w:rPr>
            <w:rStyle w:val="Hyperlink"/>
            <w:noProof/>
          </w:rPr>
          <w:t>Workplace Analytics</w:t>
        </w:r>
        <w:r>
          <w:rPr>
            <w:noProof/>
            <w:webHidden/>
          </w:rPr>
          <w:tab/>
        </w:r>
        <w:r>
          <w:rPr>
            <w:noProof/>
            <w:webHidden/>
          </w:rPr>
          <w:fldChar w:fldCharType="begin"/>
        </w:r>
        <w:r>
          <w:rPr>
            <w:noProof/>
            <w:webHidden/>
          </w:rPr>
          <w:instrText xml:space="preserve"> PAGEREF _Toc62659544 \h </w:instrText>
        </w:r>
        <w:r>
          <w:rPr>
            <w:noProof/>
            <w:webHidden/>
          </w:rPr>
        </w:r>
        <w:r>
          <w:rPr>
            <w:noProof/>
            <w:webHidden/>
          </w:rPr>
          <w:fldChar w:fldCharType="separate"/>
        </w:r>
        <w:r>
          <w:rPr>
            <w:noProof/>
            <w:webHidden/>
          </w:rPr>
          <w:t>25</w:t>
        </w:r>
        <w:r>
          <w:rPr>
            <w:noProof/>
            <w:webHidden/>
          </w:rPr>
          <w:fldChar w:fldCharType="end"/>
        </w:r>
      </w:hyperlink>
    </w:p>
    <w:p w14:paraId="392E852E" w14:textId="3BB1A1DD" w:rsidR="000535FF" w:rsidRDefault="000535FF">
      <w:pPr>
        <w:pStyle w:val="TOC2"/>
        <w:tabs>
          <w:tab w:val="right" w:leader="dot" w:pos="5030"/>
        </w:tabs>
        <w:rPr>
          <w:rFonts w:eastAsiaTheme="minorEastAsia"/>
          <w:b w:val="0"/>
          <w:smallCaps w:val="0"/>
          <w:noProof/>
          <w:sz w:val="22"/>
          <w:lang w:val="en-US" w:eastAsia="en-US" w:bidi="ar-SA"/>
        </w:rPr>
      </w:pPr>
      <w:hyperlink w:anchor="_Toc62659545" w:history="1">
        <w:r w:rsidRPr="00697F07">
          <w:rPr>
            <w:rStyle w:val="Hyperlink"/>
            <w:noProof/>
          </w:rPr>
          <w:t>Altres Serveis Online</w:t>
        </w:r>
        <w:r>
          <w:rPr>
            <w:noProof/>
            <w:webHidden/>
          </w:rPr>
          <w:tab/>
        </w:r>
        <w:r>
          <w:rPr>
            <w:noProof/>
            <w:webHidden/>
          </w:rPr>
          <w:fldChar w:fldCharType="begin"/>
        </w:r>
        <w:r>
          <w:rPr>
            <w:noProof/>
            <w:webHidden/>
          </w:rPr>
          <w:instrText xml:space="preserve"> PAGEREF _Toc62659545 \h </w:instrText>
        </w:r>
        <w:r>
          <w:rPr>
            <w:noProof/>
            <w:webHidden/>
          </w:rPr>
        </w:r>
        <w:r>
          <w:rPr>
            <w:noProof/>
            <w:webHidden/>
          </w:rPr>
          <w:fldChar w:fldCharType="separate"/>
        </w:r>
        <w:r>
          <w:rPr>
            <w:noProof/>
            <w:webHidden/>
          </w:rPr>
          <w:t>26</w:t>
        </w:r>
        <w:r>
          <w:rPr>
            <w:noProof/>
            <w:webHidden/>
          </w:rPr>
          <w:fldChar w:fldCharType="end"/>
        </w:r>
      </w:hyperlink>
    </w:p>
    <w:p w14:paraId="48B81924" w14:textId="073AD8CF" w:rsidR="000535FF" w:rsidRDefault="000535FF">
      <w:pPr>
        <w:pStyle w:val="TOC4"/>
        <w:rPr>
          <w:rFonts w:eastAsiaTheme="minorEastAsia"/>
          <w:smallCaps w:val="0"/>
          <w:noProof/>
          <w:sz w:val="22"/>
          <w:lang w:val="en-US" w:eastAsia="en-US" w:bidi="ar-SA"/>
        </w:rPr>
      </w:pPr>
      <w:hyperlink w:anchor="_Toc62659546" w:history="1">
        <w:r w:rsidRPr="00697F07">
          <w:rPr>
            <w:rStyle w:val="Hyperlink"/>
            <w:noProof/>
          </w:rPr>
          <w:t>Plataforma d'Administració d'Actius Mòbils dels Mapes del Bing</w:t>
        </w:r>
        <w:r>
          <w:rPr>
            <w:noProof/>
            <w:webHidden/>
          </w:rPr>
          <w:tab/>
        </w:r>
        <w:r>
          <w:rPr>
            <w:noProof/>
            <w:webHidden/>
          </w:rPr>
          <w:fldChar w:fldCharType="begin"/>
        </w:r>
        <w:r>
          <w:rPr>
            <w:noProof/>
            <w:webHidden/>
          </w:rPr>
          <w:instrText xml:space="preserve"> PAGEREF _Toc62659546 \h </w:instrText>
        </w:r>
        <w:r>
          <w:rPr>
            <w:noProof/>
            <w:webHidden/>
          </w:rPr>
        </w:r>
        <w:r>
          <w:rPr>
            <w:noProof/>
            <w:webHidden/>
          </w:rPr>
          <w:fldChar w:fldCharType="separate"/>
        </w:r>
        <w:r>
          <w:rPr>
            <w:noProof/>
            <w:webHidden/>
          </w:rPr>
          <w:t>26</w:t>
        </w:r>
        <w:r>
          <w:rPr>
            <w:noProof/>
            <w:webHidden/>
          </w:rPr>
          <w:fldChar w:fldCharType="end"/>
        </w:r>
      </w:hyperlink>
    </w:p>
    <w:p w14:paraId="59A95557" w14:textId="07A3B667" w:rsidR="000535FF" w:rsidRDefault="000535FF">
      <w:pPr>
        <w:pStyle w:val="TOC4"/>
        <w:rPr>
          <w:rFonts w:eastAsiaTheme="minorEastAsia"/>
          <w:smallCaps w:val="0"/>
          <w:noProof/>
          <w:sz w:val="22"/>
          <w:lang w:val="en-US" w:eastAsia="en-US" w:bidi="ar-SA"/>
        </w:rPr>
      </w:pPr>
      <w:hyperlink w:anchor="_Toc62659547" w:history="1">
        <w:r w:rsidRPr="00697F07">
          <w:rPr>
            <w:rStyle w:val="Hyperlink"/>
            <w:noProof/>
          </w:rPr>
          <w:t>Transaccions i Usuaris dels Mapes del Bing</w:t>
        </w:r>
        <w:r>
          <w:rPr>
            <w:noProof/>
            <w:webHidden/>
          </w:rPr>
          <w:tab/>
        </w:r>
        <w:r>
          <w:rPr>
            <w:noProof/>
            <w:webHidden/>
          </w:rPr>
          <w:fldChar w:fldCharType="begin"/>
        </w:r>
        <w:r>
          <w:rPr>
            <w:noProof/>
            <w:webHidden/>
          </w:rPr>
          <w:instrText xml:space="preserve"> PAGEREF _Toc62659547 \h </w:instrText>
        </w:r>
        <w:r>
          <w:rPr>
            <w:noProof/>
            <w:webHidden/>
          </w:rPr>
        </w:r>
        <w:r>
          <w:rPr>
            <w:noProof/>
            <w:webHidden/>
          </w:rPr>
          <w:fldChar w:fldCharType="separate"/>
        </w:r>
        <w:r>
          <w:rPr>
            <w:noProof/>
            <w:webHidden/>
          </w:rPr>
          <w:t>26</w:t>
        </w:r>
        <w:r>
          <w:rPr>
            <w:noProof/>
            <w:webHidden/>
          </w:rPr>
          <w:fldChar w:fldCharType="end"/>
        </w:r>
      </w:hyperlink>
    </w:p>
    <w:p w14:paraId="503BCD96" w14:textId="2508791E" w:rsidR="000535FF" w:rsidRDefault="000535FF">
      <w:pPr>
        <w:pStyle w:val="TOC4"/>
        <w:rPr>
          <w:rFonts w:eastAsiaTheme="minorEastAsia"/>
          <w:smallCaps w:val="0"/>
          <w:noProof/>
          <w:sz w:val="22"/>
          <w:lang w:val="en-US" w:eastAsia="en-US" w:bidi="ar-SA"/>
        </w:rPr>
      </w:pPr>
      <w:hyperlink w:anchor="_Toc62659548" w:history="1">
        <w:r w:rsidRPr="00697F07">
          <w:rPr>
            <w:rStyle w:val="Hyperlink"/>
            <w:noProof/>
          </w:rPr>
          <w:t>Microsoft Power Platform</w:t>
        </w:r>
        <w:r>
          <w:rPr>
            <w:noProof/>
            <w:webHidden/>
          </w:rPr>
          <w:tab/>
        </w:r>
        <w:r>
          <w:rPr>
            <w:noProof/>
            <w:webHidden/>
          </w:rPr>
          <w:fldChar w:fldCharType="begin"/>
        </w:r>
        <w:r>
          <w:rPr>
            <w:noProof/>
            <w:webHidden/>
          </w:rPr>
          <w:instrText xml:space="preserve"> PAGEREF _Toc62659548 \h </w:instrText>
        </w:r>
        <w:r>
          <w:rPr>
            <w:noProof/>
            <w:webHidden/>
          </w:rPr>
        </w:r>
        <w:r>
          <w:rPr>
            <w:noProof/>
            <w:webHidden/>
          </w:rPr>
          <w:fldChar w:fldCharType="separate"/>
        </w:r>
        <w:r>
          <w:rPr>
            <w:noProof/>
            <w:webHidden/>
          </w:rPr>
          <w:t>26</w:t>
        </w:r>
        <w:r>
          <w:rPr>
            <w:noProof/>
            <w:webHidden/>
          </w:rPr>
          <w:fldChar w:fldCharType="end"/>
        </w:r>
      </w:hyperlink>
    </w:p>
    <w:p w14:paraId="214ACB4F" w14:textId="0A50194D" w:rsidR="000535FF" w:rsidRDefault="000535FF">
      <w:pPr>
        <w:pStyle w:val="TOC4"/>
        <w:rPr>
          <w:rFonts w:eastAsiaTheme="minorEastAsia"/>
          <w:smallCaps w:val="0"/>
          <w:noProof/>
          <w:sz w:val="22"/>
          <w:lang w:val="en-US" w:eastAsia="en-US" w:bidi="ar-SA"/>
        </w:rPr>
      </w:pPr>
      <w:hyperlink w:anchor="_Toc62659549" w:history="1">
        <w:r w:rsidRPr="00697F07">
          <w:rPr>
            <w:rStyle w:val="Hyperlink"/>
            <w:noProof/>
          </w:rPr>
          <w:t>SharePoint Syntex</w:t>
        </w:r>
        <w:r>
          <w:rPr>
            <w:noProof/>
            <w:webHidden/>
          </w:rPr>
          <w:tab/>
        </w:r>
        <w:r>
          <w:rPr>
            <w:noProof/>
            <w:webHidden/>
          </w:rPr>
          <w:fldChar w:fldCharType="begin"/>
        </w:r>
        <w:r>
          <w:rPr>
            <w:noProof/>
            <w:webHidden/>
          </w:rPr>
          <w:instrText xml:space="preserve"> PAGEREF _Toc62659549 \h </w:instrText>
        </w:r>
        <w:r>
          <w:rPr>
            <w:noProof/>
            <w:webHidden/>
          </w:rPr>
        </w:r>
        <w:r>
          <w:rPr>
            <w:noProof/>
            <w:webHidden/>
          </w:rPr>
          <w:fldChar w:fldCharType="separate"/>
        </w:r>
        <w:r>
          <w:rPr>
            <w:noProof/>
            <w:webHidden/>
          </w:rPr>
          <w:t>27</w:t>
        </w:r>
        <w:r>
          <w:rPr>
            <w:noProof/>
            <w:webHidden/>
          </w:rPr>
          <w:fldChar w:fldCharType="end"/>
        </w:r>
      </w:hyperlink>
    </w:p>
    <w:p w14:paraId="4D666B0B" w14:textId="7705FB45" w:rsidR="000535FF" w:rsidRDefault="000535FF">
      <w:pPr>
        <w:pStyle w:val="TOC4"/>
        <w:rPr>
          <w:rFonts w:eastAsiaTheme="minorEastAsia"/>
          <w:smallCaps w:val="0"/>
          <w:noProof/>
          <w:sz w:val="22"/>
          <w:lang w:val="en-US" w:eastAsia="en-US" w:bidi="ar-SA"/>
        </w:rPr>
      </w:pPr>
      <w:hyperlink w:anchor="_Toc62659550" w:history="1">
        <w:r w:rsidRPr="00697F07">
          <w:rPr>
            <w:rStyle w:val="Hyperlink"/>
            <w:noProof/>
          </w:rPr>
          <w:t>Microsoft 365: llicència desatesa</w:t>
        </w:r>
        <w:r>
          <w:rPr>
            <w:noProof/>
            <w:webHidden/>
          </w:rPr>
          <w:tab/>
        </w:r>
        <w:r>
          <w:rPr>
            <w:noProof/>
            <w:webHidden/>
          </w:rPr>
          <w:fldChar w:fldCharType="begin"/>
        </w:r>
        <w:r>
          <w:rPr>
            <w:noProof/>
            <w:webHidden/>
          </w:rPr>
          <w:instrText xml:space="preserve"> PAGEREF _Toc62659550 \h </w:instrText>
        </w:r>
        <w:r>
          <w:rPr>
            <w:noProof/>
            <w:webHidden/>
          </w:rPr>
        </w:r>
        <w:r>
          <w:rPr>
            <w:noProof/>
            <w:webHidden/>
          </w:rPr>
          <w:fldChar w:fldCharType="separate"/>
        </w:r>
        <w:r>
          <w:rPr>
            <w:noProof/>
            <w:webHidden/>
          </w:rPr>
          <w:t>28</w:t>
        </w:r>
        <w:r>
          <w:rPr>
            <w:noProof/>
            <w:webHidden/>
          </w:rPr>
          <w:fldChar w:fldCharType="end"/>
        </w:r>
      </w:hyperlink>
    </w:p>
    <w:p w14:paraId="6D255A90" w14:textId="758ACEE1" w:rsidR="000535FF" w:rsidRDefault="000535FF">
      <w:pPr>
        <w:pStyle w:val="TOC4"/>
        <w:rPr>
          <w:rFonts w:eastAsiaTheme="minorEastAsia"/>
          <w:smallCaps w:val="0"/>
          <w:noProof/>
          <w:sz w:val="22"/>
          <w:lang w:val="en-US" w:eastAsia="en-US" w:bidi="ar-SA"/>
        </w:rPr>
      </w:pPr>
      <w:hyperlink w:anchor="_Toc62659551" w:history="1">
        <w:r w:rsidRPr="00697F07">
          <w:rPr>
            <w:rStyle w:val="Hyperlink"/>
            <w:noProof/>
          </w:rPr>
          <w:t>Ofertes del GitHub</w:t>
        </w:r>
        <w:r>
          <w:rPr>
            <w:noProof/>
            <w:webHidden/>
          </w:rPr>
          <w:tab/>
        </w:r>
        <w:r>
          <w:rPr>
            <w:noProof/>
            <w:webHidden/>
          </w:rPr>
          <w:fldChar w:fldCharType="begin"/>
        </w:r>
        <w:r>
          <w:rPr>
            <w:noProof/>
            <w:webHidden/>
          </w:rPr>
          <w:instrText xml:space="preserve"> PAGEREF _Toc62659551 \h </w:instrText>
        </w:r>
        <w:r>
          <w:rPr>
            <w:noProof/>
            <w:webHidden/>
          </w:rPr>
        </w:r>
        <w:r>
          <w:rPr>
            <w:noProof/>
            <w:webHidden/>
          </w:rPr>
          <w:fldChar w:fldCharType="separate"/>
        </w:r>
        <w:r>
          <w:rPr>
            <w:noProof/>
            <w:webHidden/>
          </w:rPr>
          <w:t>28</w:t>
        </w:r>
        <w:r>
          <w:rPr>
            <w:noProof/>
            <w:webHidden/>
          </w:rPr>
          <w:fldChar w:fldCharType="end"/>
        </w:r>
      </w:hyperlink>
    </w:p>
    <w:p w14:paraId="4D1030C9" w14:textId="74A0430E" w:rsidR="000535FF" w:rsidRDefault="000535FF">
      <w:pPr>
        <w:pStyle w:val="TOC4"/>
        <w:rPr>
          <w:rFonts w:eastAsiaTheme="minorEastAsia"/>
          <w:smallCaps w:val="0"/>
          <w:noProof/>
          <w:sz w:val="22"/>
          <w:lang w:val="en-US" w:eastAsia="en-US" w:bidi="ar-SA"/>
        </w:rPr>
      </w:pPr>
      <w:hyperlink w:anchor="_Toc62659552" w:history="1">
        <w:r w:rsidRPr="00697F07">
          <w:rPr>
            <w:rStyle w:val="Hyperlink"/>
            <w:noProof/>
          </w:rPr>
          <w:t>Microsoft Cloud App Security</w:t>
        </w:r>
        <w:r>
          <w:rPr>
            <w:noProof/>
            <w:webHidden/>
          </w:rPr>
          <w:tab/>
        </w:r>
        <w:r>
          <w:rPr>
            <w:noProof/>
            <w:webHidden/>
          </w:rPr>
          <w:fldChar w:fldCharType="begin"/>
        </w:r>
        <w:r>
          <w:rPr>
            <w:noProof/>
            <w:webHidden/>
          </w:rPr>
          <w:instrText xml:space="preserve"> PAGEREF _Toc62659552 \h </w:instrText>
        </w:r>
        <w:r>
          <w:rPr>
            <w:noProof/>
            <w:webHidden/>
          </w:rPr>
        </w:r>
        <w:r>
          <w:rPr>
            <w:noProof/>
            <w:webHidden/>
          </w:rPr>
          <w:fldChar w:fldCharType="separate"/>
        </w:r>
        <w:r>
          <w:rPr>
            <w:noProof/>
            <w:webHidden/>
          </w:rPr>
          <w:t>29</w:t>
        </w:r>
        <w:r>
          <w:rPr>
            <w:noProof/>
            <w:webHidden/>
          </w:rPr>
          <w:fldChar w:fldCharType="end"/>
        </w:r>
      </w:hyperlink>
    </w:p>
    <w:p w14:paraId="012C6D35" w14:textId="2A6622F9" w:rsidR="000535FF" w:rsidRDefault="000535FF">
      <w:pPr>
        <w:pStyle w:val="TOC4"/>
        <w:rPr>
          <w:rFonts w:eastAsiaTheme="minorEastAsia"/>
          <w:smallCaps w:val="0"/>
          <w:noProof/>
          <w:sz w:val="22"/>
          <w:lang w:val="en-US" w:eastAsia="en-US" w:bidi="ar-SA"/>
        </w:rPr>
      </w:pPr>
      <w:hyperlink w:anchor="_Toc62659553" w:history="1">
        <w:r w:rsidRPr="00697F07">
          <w:rPr>
            <w:rStyle w:val="Hyperlink"/>
            <w:noProof/>
          </w:rPr>
          <w:t>Complement d'Atenció de la Salut del Microsoft Cloud</w:t>
        </w:r>
        <w:r>
          <w:rPr>
            <w:noProof/>
            <w:webHidden/>
          </w:rPr>
          <w:tab/>
        </w:r>
        <w:r>
          <w:rPr>
            <w:noProof/>
            <w:webHidden/>
          </w:rPr>
          <w:fldChar w:fldCharType="begin"/>
        </w:r>
        <w:r>
          <w:rPr>
            <w:noProof/>
            <w:webHidden/>
          </w:rPr>
          <w:instrText xml:space="preserve"> PAGEREF _Toc62659553 \h </w:instrText>
        </w:r>
        <w:r>
          <w:rPr>
            <w:noProof/>
            <w:webHidden/>
          </w:rPr>
        </w:r>
        <w:r>
          <w:rPr>
            <w:noProof/>
            <w:webHidden/>
          </w:rPr>
          <w:fldChar w:fldCharType="separate"/>
        </w:r>
        <w:r>
          <w:rPr>
            <w:noProof/>
            <w:webHidden/>
          </w:rPr>
          <w:t>29</w:t>
        </w:r>
        <w:r>
          <w:rPr>
            <w:noProof/>
            <w:webHidden/>
          </w:rPr>
          <w:fldChar w:fldCharType="end"/>
        </w:r>
      </w:hyperlink>
    </w:p>
    <w:p w14:paraId="20664A18" w14:textId="6BC4F13C" w:rsidR="000535FF" w:rsidRDefault="000535FF">
      <w:pPr>
        <w:pStyle w:val="TOC4"/>
        <w:rPr>
          <w:rFonts w:eastAsiaTheme="minorEastAsia"/>
          <w:smallCaps w:val="0"/>
          <w:noProof/>
          <w:sz w:val="22"/>
          <w:lang w:val="en-US" w:eastAsia="en-US" w:bidi="ar-SA"/>
        </w:rPr>
      </w:pPr>
      <w:hyperlink w:anchor="_Toc62659554" w:history="1">
        <w:r w:rsidRPr="00697F07">
          <w:rPr>
            <w:rStyle w:val="Hyperlink"/>
            <w:noProof/>
          </w:rPr>
          <w:t>Connexió de dades del Microsoft Graph per als ISV</w:t>
        </w:r>
        <w:r>
          <w:rPr>
            <w:noProof/>
            <w:webHidden/>
          </w:rPr>
          <w:tab/>
        </w:r>
        <w:r>
          <w:rPr>
            <w:noProof/>
            <w:webHidden/>
          </w:rPr>
          <w:fldChar w:fldCharType="begin"/>
        </w:r>
        <w:r>
          <w:rPr>
            <w:noProof/>
            <w:webHidden/>
          </w:rPr>
          <w:instrText xml:space="preserve"> PAGEREF _Toc62659554 \h </w:instrText>
        </w:r>
        <w:r>
          <w:rPr>
            <w:noProof/>
            <w:webHidden/>
          </w:rPr>
        </w:r>
        <w:r>
          <w:rPr>
            <w:noProof/>
            <w:webHidden/>
          </w:rPr>
          <w:fldChar w:fldCharType="separate"/>
        </w:r>
        <w:r>
          <w:rPr>
            <w:noProof/>
            <w:webHidden/>
          </w:rPr>
          <w:t>29</w:t>
        </w:r>
        <w:r>
          <w:rPr>
            <w:noProof/>
            <w:webHidden/>
          </w:rPr>
          <w:fldChar w:fldCharType="end"/>
        </w:r>
      </w:hyperlink>
    </w:p>
    <w:p w14:paraId="0F354B45" w14:textId="5AA38E86" w:rsidR="000535FF" w:rsidRDefault="000535FF">
      <w:pPr>
        <w:pStyle w:val="TOC4"/>
        <w:rPr>
          <w:rFonts w:eastAsiaTheme="minorEastAsia"/>
          <w:smallCaps w:val="0"/>
          <w:noProof/>
          <w:sz w:val="22"/>
          <w:lang w:val="en-US" w:eastAsia="en-US" w:bidi="ar-SA"/>
        </w:rPr>
      </w:pPr>
      <w:hyperlink w:anchor="_Toc62659555" w:history="1">
        <w:r w:rsidRPr="00697F07">
          <w:rPr>
            <w:rStyle w:val="Hyperlink"/>
            <w:noProof/>
          </w:rPr>
          <w:t>Microsoft Intune</w:t>
        </w:r>
        <w:r>
          <w:rPr>
            <w:noProof/>
            <w:webHidden/>
          </w:rPr>
          <w:tab/>
        </w:r>
        <w:r>
          <w:rPr>
            <w:noProof/>
            <w:webHidden/>
          </w:rPr>
          <w:fldChar w:fldCharType="begin"/>
        </w:r>
        <w:r>
          <w:rPr>
            <w:noProof/>
            <w:webHidden/>
          </w:rPr>
          <w:instrText xml:space="preserve"> PAGEREF _Toc62659555 \h </w:instrText>
        </w:r>
        <w:r>
          <w:rPr>
            <w:noProof/>
            <w:webHidden/>
          </w:rPr>
        </w:r>
        <w:r>
          <w:rPr>
            <w:noProof/>
            <w:webHidden/>
          </w:rPr>
          <w:fldChar w:fldCharType="separate"/>
        </w:r>
        <w:r>
          <w:rPr>
            <w:noProof/>
            <w:webHidden/>
          </w:rPr>
          <w:t>30</w:t>
        </w:r>
        <w:r>
          <w:rPr>
            <w:noProof/>
            <w:webHidden/>
          </w:rPr>
          <w:fldChar w:fldCharType="end"/>
        </w:r>
      </w:hyperlink>
    </w:p>
    <w:p w14:paraId="0A955F2A" w14:textId="653CA58B" w:rsidR="000535FF" w:rsidRDefault="000535FF">
      <w:pPr>
        <w:pStyle w:val="TOC4"/>
        <w:rPr>
          <w:rFonts w:eastAsiaTheme="minorEastAsia"/>
          <w:smallCaps w:val="0"/>
          <w:noProof/>
          <w:sz w:val="22"/>
          <w:lang w:val="en-US" w:eastAsia="en-US" w:bidi="ar-SA"/>
        </w:rPr>
      </w:pPr>
      <w:hyperlink w:anchor="_Toc62659556" w:history="1">
        <w:r w:rsidRPr="00697F07">
          <w:rPr>
            <w:rStyle w:val="Hyperlink"/>
            <w:noProof/>
          </w:rPr>
          <w:t>Microsoft Learning</w:t>
        </w:r>
        <w:r>
          <w:rPr>
            <w:noProof/>
            <w:webHidden/>
          </w:rPr>
          <w:tab/>
        </w:r>
        <w:r>
          <w:rPr>
            <w:noProof/>
            <w:webHidden/>
          </w:rPr>
          <w:fldChar w:fldCharType="begin"/>
        </w:r>
        <w:r>
          <w:rPr>
            <w:noProof/>
            <w:webHidden/>
          </w:rPr>
          <w:instrText xml:space="preserve"> PAGEREF _Toc62659556 \h </w:instrText>
        </w:r>
        <w:r>
          <w:rPr>
            <w:noProof/>
            <w:webHidden/>
          </w:rPr>
        </w:r>
        <w:r>
          <w:rPr>
            <w:noProof/>
            <w:webHidden/>
          </w:rPr>
          <w:fldChar w:fldCharType="separate"/>
        </w:r>
        <w:r>
          <w:rPr>
            <w:noProof/>
            <w:webHidden/>
          </w:rPr>
          <w:t>30</w:t>
        </w:r>
        <w:r>
          <w:rPr>
            <w:noProof/>
            <w:webHidden/>
          </w:rPr>
          <w:fldChar w:fldCharType="end"/>
        </w:r>
      </w:hyperlink>
    </w:p>
    <w:p w14:paraId="1F7075DC" w14:textId="61FEC591" w:rsidR="000535FF" w:rsidRDefault="000535FF">
      <w:pPr>
        <w:pStyle w:val="TOC4"/>
        <w:rPr>
          <w:rFonts w:eastAsiaTheme="minorEastAsia"/>
          <w:smallCaps w:val="0"/>
          <w:noProof/>
          <w:sz w:val="22"/>
          <w:lang w:val="en-US" w:eastAsia="en-US" w:bidi="ar-SA"/>
        </w:rPr>
      </w:pPr>
      <w:hyperlink w:anchor="_Toc62659557" w:history="1">
        <w:r w:rsidRPr="00697F07">
          <w:rPr>
            <w:rStyle w:val="Hyperlink"/>
            <w:noProof/>
          </w:rPr>
          <w:t>Cerca de Microsoft al Bing</w:t>
        </w:r>
        <w:r>
          <w:rPr>
            <w:noProof/>
            <w:webHidden/>
          </w:rPr>
          <w:tab/>
        </w:r>
        <w:r>
          <w:rPr>
            <w:noProof/>
            <w:webHidden/>
          </w:rPr>
          <w:fldChar w:fldCharType="begin"/>
        </w:r>
        <w:r>
          <w:rPr>
            <w:noProof/>
            <w:webHidden/>
          </w:rPr>
          <w:instrText xml:space="preserve"> PAGEREF _Toc62659557 \h </w:instrText>
        </w:r>
        <w:r>
          <w:rPr>
            <w:noProof/>
            <w:webHidden/>
          </w:rPr>
        </w:r>
        <w:r>
          <w:rPr>
            <w:noProof/>
            <w:webHidden/>
          </w:rPr>
          <w:fldChar w:fldCharType="separate"/>
        </w:r>
        <w:r>
          <w:rPr>
            <w:noProof/>
            <w:webHidden/>
          </w:rPr>
          <w:t>31</w:t>
        </w:r>
        <w:r>
          <w:rPr>
            <w:noProof/>
            <w:webHidden/>
          </w:rPr>
          <w:fldChar w:fldCharType="end"/>
        </w:r>
      </w:hyperlink>
    </w:p>
    <w:p w14:paraId="38663F78" w14:textId="7BF80439" w:rsidR="000535FF" w:rsidRDefault="000535FF">
      <w:pPr>
        <w:pStyle w:val="TOC4"/>
        <w:rPr>
          <w:rFonts w:eastAsiaTheme="minorEastAsia"/>
          <w:smallCaps w:val="0"/>
          <w:noProof/>
          <w:sz w:val="22"/>
          <w:lang w:val="en-US" w:eastAsia="en-US" w:bidi="ar-SA"/>
        </w:rPr>
      </w:pPr>
      <w:hyperlink w:anchor="_Toc62659558" w:history="1">
        <w:r w:rsidRPr="00697F07">
          <w:rPr>
            <w:rStyle w:val="Hyperlink"/>
            <w:noProof/>
          </w:rPr>
          <w:t>Microsoft 365 Defender</w:t>
        </w:r>
        <w:r>
          <w:rPr>
            <w:noProof/>
            <w:webHidden/>
          </w:rPr>
          <w:tab/>
        </w:r>
        <w:r>
          <w:rPr>
            <w:noProof/>
            <w:webHidden/>
          </w:rPr>
          <w:fldChar w:fldCharType="begin"/>
        </w:r>
        <w:r>
          <w:rPr>
            <w:noProof/>
            <w:webHidden/>
          </w:rPr>
          <w:instrText xml:space="preserve"> PAGEREF _Toc62659558 \h </w:instrText>
        </w:r>
        <w:r>
          <w:rPr>
            <w:noProof/>
            <w:webHidden/>
          </w:rPr>
        </w:r>
        <w:r>
          <w:rPr>
            <w:noProof/>
            <w:webHidden/>
          </w:rPr>
          <w:fldChar w:fldCharType="separate"/>
        </w:r>
        <w:r>
          <w:rPr>
            <w:noProof/>
            <w:webHidden/>
          </w:rPr>
          <w:t>31</w:t>
        </w:r>
        <w:r>
          <w:rPr>
            <w:noProof/>
            <w:webHidden/>
          </w:rPr>
          <w:fldChar w:fldCharType="end"/>
        </w:r>
      </w:hyperlink>
    </w:p>
    <w:p w14:paraId="459DA5D0" w14:textId="5AD21024" w:rsidR="000535FF" w:rsidRDefault="000535FF">
      <w:pPr>
        <w:pStyle w:val="TOC4"/>
        <w:rPr>
          <w:rFonts w:eastAsiaTheme="minorEastAsia"/>
          <w:smallCaps w:val="0"/>
          <w:noProof/>
          <w:sz w:val="22"/>
          <w:lang w:val="en-US" w:eastAsia="en-US" w:bidi="ar-SA"/>
        </w:rPr>
      </w:pPr>
      <w:hyperlink w:anchor="_Toc62659559" w:history="1">
        <w:r w:rsidRPr="00697F07">
          <w:rPr>
            <w:rStyle w:val="Hyperlink"/>
            <w:noProof/>
          </w:rPr>
          <w:t>Minecraft: Education Edition</w:t>
        </w:r>
        <w:r>
          <w:rPr>
            <w:noProof/>
            <w:webHidden/>
          </w:rPr>
          <w:tab/>
        </w:r>
        <w:r>
          <w:rPr>
            <w:noProof/>
            <w:webHidden/>
          </w:rPr>
          <w:fldChar w:fldCharType="begin"/>
        </w:r>
        <w:r>
          <w:rPr>
            <w:noProof/>
            <w:webHidden/>
          </w:rPr>
          <w:instrText xml:space="preserve"> PAGEREF _Toc62659559 \h </w:instrText>
        </w:r>
        <w:r>
          <w:rPr>
            <w:noProof/>
            <w:webHidden/>
          </w:rPr>
        </w:r>
        <w:r>
          <w:rPr>
            <w:noProof/>
            <w:webHidden/>
          </w:rPr>
          <w:fldChar w:fldCharType="separate"/>
        </w:r>
        <w:r>
          <w:rPr>
            <w:noProof/>
            <w:webHidden/>
          </w:rPr>
          <w:t>31</w:t>
        </w:r>
        <w:r>
          <w:rPr>
            <w:noProof/>
            <w:webHidden/>
          </w:rPr>
          <w:fldChar w:fldCharType="end"/>
        </w:r>
      </w:hyperlink>
    </w:p>
    <w:p w14:paraId="4BEEFC2C" w14:textId="4E7819C1" w:rsidR="000535FF" w:rsidRDefault="000535FF">
      <w:pPr>
        <w:pStyle w:val="TOC4"/>
        <w:rPr>
          <w:rFonts w:eastAsiaTheme="minorEastAsia"/>
          <w:smallCaps w:val="0"/>
          <w:noProof/>
          <w:sz w:val="22"/>
          <w:lang w:val="en-US" w:eastAsia="en-US" w:bidi="ar-SA"/>
        </w:rPr>
      </w:pPr>
      <w:hyperlink w:anchor="_Toc62659560" w:history="1">
        <w:r w:rsidRPr="00697F07">
          <w:rPr>
            <w:rStyle w:val="Hyperlink"/>
            <w:noProof/>
          </w:rPr>
          <w:t>Office 365 Developer</w:t>
        </w:r>
        <w:r>
          <w:rPr>
            <w:noProof/>
            <w:webHidden/>
          </w:rPr>
          <w:tab/>
        </w:r>
        <w:r>
          <w:rPr>
            <w:noProof/>
            <w:webHidden/>
          </w:rPr>
          <w:fldChar w:fldCharType="begin"/>
        </w:r>
        <w:r>
          <w:rPr>
            <w:noProof/>
            <w:webHidden/>
          </w:rPr>
          <w:instrText xml:space="preserve"> PAGEREF _Toc62659560 \h </w:instrText>
        </w:r>
        <w:r>
          <w:rPr>
            <w:noProof/>
            <w:webHidden/>
          </w:rPr>
        </w:r>
        <w:r>
          <w:rPr>
            <w:noProof/>
            <w:webHidden/>
          </w:rPr>
          <w:fldChar w:fldCharType="separate"/>
        </w:r>
        <w:r>
          <w:rPr>
            <w:noProof/>
            <w:webHidden/>
          </w:rPr>
          <w:t>31</w:t>
        </w:r>
        <w:r>
          <w:rPr>
            <w:noProof/>
            <w:webHidden/>
          </w:rPr>
          <w:fldChar w:fldCharType="end"/>
        </w:r>
      </w:hyperlink>
    </w:p>
    <w:p w14:paraId="2A4CF522" w14:textId="2FB945C3" w:rsidR="000535FF" w:rsidRDefault="000535FF">
      <w:pPr>
        <w:pStyle w:val="TOC4"/>
        <w:rPr>
          <w:rFonts w:eastAsiaTheme="minorEastAsia"/>
          <w:smallCaps w:val="0"/>
          <w:noProof/>
          <w:sz w:val="22"/>
          <w:lang w:val="en-US" w:eastAsia="en-US" w:bidi="ar-SA"/>
        </w:rPr>
      </w:pPr>
      <w:hyperlink w:anchor="_Toc62659561" w:history="1">
        <w:r w:rsidRPr="00697F07">
          <w:rPr>
            <w:rStyle w:val="Hyperlink"/>
            <w:noProof/>
          </w:rPr>
          <w:t>Microsoft Defender per a l'extrem</w:t>
        </w:r>
        <w:r>
          <w:rPr>
            <w:noProof/>
            <w:webHidden/>
          </w:rPr>
          <w:tab/>
        </w:r>
        <w:r>
          <w:rPr>
            <w:noProof/>
            <w:webHidden/>
          </w:rPr>
          <w:fldChar w:fldCharType="begin"/>
        </w:r>
        <w:r>
          <w:rPr>
            <w:noProof/>
            <w:webHidden/>
          </w:rPr>
          <w:instrText xml:space="preserve"> PAGEREF _Toc62659561 \h </w:instrText>
        </w:r>
        <w:r>
          <w:rPr>
            <w:noProof/>
            <w:webHidden/>
          </w:rPr>
        </w:r>
        <w:r>
          <w:rPr>
            <w:noProof/>
            <w:webHidden/>
          </w:rPr>
          <w:fldChar w:fldCharType="separate"/>
        </w:r>
        <w:r>
          <w:rPr>
            <w:noProof/>
            <w:webHidden/>
          </w:rPr>
          <w:t>31</w:t>
        </w:r>
        <w:r>
          <w:rPr>
            <w:noProof/>
            <w:webHidden/>
          </w:rPr>
          <w:fldChar w:fldCharType="end"/>
        </w:r>
      </w:hyperlink>
    </w:p>
    <w:p w14:paraId="6564E853" w14:textId="69AE598E" w:rsidR="000535FF" w:rsidRDefault="000535FF">
      <w:pPr>
        <w:pStyle w:val="TOC1"/>
        <w:tabs>
          <w:tab w:val="right" w:leader="dot" w:pos="5030"/>
        </w:tabs>
        <w:rPr>
          <w:rFonts w:eastAsiaTheme="minorEastAsia"/>
          <w:b w:val="0"/>
          <w:caps w:val="0"/>
          <w:noProof/>
          <w:sz w:val="22"/>
          <w:lang w:val="en-US" w:eastAsia="en-US" w:bidi="ar-SA"/>
        </w:rPr>
      </w:pPr>
      <w:hyperlink w:anchor="_Toc62659562" w:history="1">
        <w:r w:rsidRPr="00697F07">
          <w:rPr>
            <w:rStyle w:val="Hyperlink"/>
            <w:noProof/>
          </w:rPr>
          <w:t>Apèndix 1: Notificacions</w:t>
        </w:r>
        <w:r>
          <w:rPr>
            <w:noProof/>
            <w:webHidden/>
          </w:rPr>
          <w:tab/>
        </w:r>
        <w:r>
          <w:rPr>
            <w:noProof/>
            <w:webHidden/>
          </w:rPr>
          <w:fldChar w:fldCharType="begin"/>
        </w:r>
        <w:r>
          <w:rPr>
            <w:noProof/>
            <w:webHidden/>
          </w:rPr>
          <w:instrText xml:space="preserve"> PAGEREF _Toc62659562 \h </w:instrText>
        </w:r>
        <w:r>
          <w:rPr>
            <w:noProof/>
            <w:webHidden/>
          </w:rPr>
        </w:r>
        <w:r>
          <w:rPr>
            <w:noProof/>
            <w:webHidden/>
          </w:rPr>
          <w:fldChar w:fldCharType="separate"/>
        </w:r>
        <w:r>
          <w:rPr>
            <w:noProof/>
            <w:webHidden/>
          </w:rPr>
          <w:t>32</w:t>
        </w:r>
        <w:r>
          <w:rPr>
            <w:noProof/>
            <w:webHidden/>
          </w:rPr>
          <w:fldChar w:fldCharType="end"/>
        </w:r>
      </w:hyperlink>
    </w:p>
    <w:p w14:paraId="6B31A339" w14:textId="294F83AF" w:rsidR="000535FF" w:rsidRDefault="000535FF">
      <w:pPr>
        <w:pStyle w:val="TOC3"/>
        <w:rPr>
          <w:rFonts w:eastAsiaTheme="minorEastAsia"/>
          <w:b w:val="0"/>
          <w:smallCaps w:val="0"/>
          <w:sz w:val="22"/>
          <w:lang w:val="en-US" w:eastAsia="en-US" w:bidi="ar-SA"/>
        </w:rPr>
      </w:pPr>
      <w:hyperlink w:anchor="_Toc62659563" w:history="1">
        <w:r w:rsidRPr="00697F07">
          <w:rPr>
            <w:rStyle w:val="Hyperlink"/>
          </w:rPr>
          <w:t>Serveis Online exclosos del DPA</w:t>
        </w:r>
        <w:r>
          <w:rPr>
            <w:webHidden/>
          </w:rPr>
          <w:tab/>
        </w:r>
        <w:r>
          <w:rPr>
            <w:webHidden/>
          </w:rPr>
          <w:fldChar w:fldCharType="begin"/>
        </w:r>
        <w:r>
          <w:rPr>
            <w:webHidden/>
          </w:rPr>
          <w:instrText xml:space="preserve"> PAGEREF _Toc62659563 \h </w:instrText>
        </w:r>
        <w:r>
          <w:rPr>
            <w:webHidden/>
          </w:rPr>
        </w:r>
        <w:r>
          <w:rPr>
            <w:webHidden/>
          </w:rPr>
          <w:fldChar w:fldCharType="separate"/>
        </w:r>
        <w:r>
          <w:rPr>
            <w:webHidden/>
          </w:rPr>
          <w:t>32</w:t>
        </w:r>
        <w:r>
          <w:rPr>
            <w:webHidden/>
          </w:rPr>
          <w:fldChar w:fldCharType="end"/>
        </w:r>
      </w:hyperlink>
    </w:p>
    <w:p w14:paraId="6A4FB133" w14:textId="6B2CF7E8" w:rsidR="000535FF" w:rsidRDefault="000535FF">
      <w:pPr>
        <w:pStyle w:val="TOC3"/>
        <w:rPr>
          <w:rFonts w:eastAsiaTheme="minorEastAsia"/>
          <w:b w:val="0"/>
          <w:smallCaps w:val="0"/>
          <w:sz w:val="22"/>
          <w:lang w:val="en-US" w:eastAsia="en-US" w:bidi="ar-SA"/>
        </w:rPr>
      </w:pPr>
      <w:hyperlink w:anchor="_Toc62659564" w:history="1">
        <w:r w:rsidRPr="00697F07">
          <w:rPr>
            <w:rStyle w:val="Hyperlink"/>
          </w:rPr>
          <w:t>Serveis Online Bàsics</w:t>
        </w:r>
        <w:r>
          <w:rPr>
            <w:webHidden/>
          </w:rPr>
          <w:tab/>
        </w:r>
        <w:r>
          <w:rPr>
            <w:webHidden/>
          </w:rPr>
          <w:fldChar w:fldCharType="begin"/>
        </w:r>
        <w:r>
          <w:rPr>
            <w:webHidden/>
          </w:rPr>
          <w:instrText xml:space="preserve"> PAGEREF _Toc62659564 \h </w:instrText>
        </w:r>
        <w:r>
          <w:rPr>
            <w:webHidden/>
          </w:rPr>
        </w:r>
        <w:r>
          <w:rPr>
            <w:webHidden/>
          </w:rPr>
          <w:fldChar w:fldCharType="separate"/>
        </w:r>
        <w:r>
          <w:rPr>
            <w:webHidden/>
          </w:rPr>
          <w:t>32</w:t>
        </w:r>
        <w:r>
          <w:rPr>
            <w:webHidden/>
          </w:rPr>
          <w:fldChar w:fldCharType="end"/>
        </w:r>
      </w:hyperlink>
    </w:p>
    <w:p w14:paraId="0E4DD629" w14:textId="5361AD45" w:rsidR="000535FF" w:rsidRDefault="000535FF">
      <w:pPr>
        <w:pStyle w:val="TOC3"/>
        <w:rPr>
          <w:rFonts w:eastAsiaTheme="minorEastAsia"/>
          <w:b w:val="0"/>
          <w:smallCaps w:val="0"/>
          <w:sz w:val="22"/>
          <w:lang w:val="en-US" w:eastAsia="en-US" w:bidi="ar-SA"/>
        </w:rPr>
      </w:pPr>
      <w:hyperlink w:anchor="_Toc62659565" w:history="1">
        <w:r w:rsidRPr="00697F07">
          <w:rPr>
            <w:rStyle w:val="Hyperlink"/>
          </w:rPr>
          <w:t>Mapes del Bing</w:t>
        </w:r>
        <w:r>
          <w:rPr>
            <w:webHidden/>
          </w:rPr>
          <w:tab/>
        </w:r>
        <w:r>
          <w:rPr>
            <w:webHidden/>
          </w:rPr>
          <w:fldChar w:fldCharType="begin"/>
        </w:r>
        <w:r>
          <w:rPr>
            <w:webHidden/>
          </w:rPr>
          <w:instrText xml:space="preserve"> PAGEREF _Toc62659565 \h </w:instrText>
        </w:r>
        <w:r>
          <w:rPr>
            <w:webHidden/>
          </w:rPr>
        </w:r>
        <w:r>
          <w:rPr>
            <w:webHidden/>
          </w:rPr>
          <w:fldChar w:fldCharType="separate"/>
        </w:r>
        <w:r>
          <w:rPr>
            <w:webHidden/>
          </w:rPr>
          <w:t>34</w:t>
        </w:r>
        <w:r>
          <w:rPr>
            <w:webHidden/>
          </w:rPr>
          <w:fldChar w:fldCharType="end"/>
        </w:r>
      </w:hyperlink>
    </w:p>
    <w:p w14:paraId="5B1D9432" w14:textId="0E9F94B9" w:rsidR="000535FF" w:rsidRDefault="000535FF">
      <w:pPr>
        <w:pStyle w:val="TOC3"/>
        <w:rPr>
          <w:rFonts w:eastAsiaTheme="minorEastAsia"/>
          <w:b w:val="0"/>
          <w:smallCaps w:val="0"/>
          <w:sz w:val="22"/>
          <w:lang w:val="en-US" w:eastAsia="en-US" w:bidi="ar-SA"/>
        </w:rPr>
      </w:pPr>
      <w:hyperlink w:anchor="_Toc62659566" w:history="1">
        <w:r w:rsidRPr="00697F07">
          <w:rPr>
            <w:rStyle w:val="Hyperlink"/>
          </w:rPr>
          <w:t>Serveis Professionals</w:t>
        </w:r>
        <w:r>
          <w:rPr>
            <w:webHidden/>
          </w:rPr>
          <w:tab/>
        </w:r>
        <w:r>
          <w:rPr>
            <w:webHidden/>
          </w:rPr>
          <w:fldChar w:fldCharType="begin"/>
        </w:r>
        <w:r>
          <w:rPr>
            <w:webHidden/>
          </w:rPr>
          <w:instrText xml:space="preserve"> PAGEREF _Toc62659566 \h </w:instrText>
        </w:r>
        <w:r>
          <w:rPr>
            <w:webHidden/>
          </w:rPr>
        </w:r>
        <w:r>
          <w:rPr>
            <w:webHidden/>
          </w:rPr>
          <w:fldChar w:fldCharType="separate"/>
        </w:r>
        <w:r>
          <w:rPr>
            <w:webHidden/>
          </w:rPr>
          <w:t>34</w:t>
        </w:r>
        <w:r>
          <w:rPr>
            <w:webHidden/>
          </w:rPr>
          <w:fldChar w:fldCharType="end"/>
        </w:r>
      </w:hyperlink>
    </w:p>
    <w:p w14:paraId="18CB2FF0" w14:textId="3D4DE0C1" w:rsidR="000535FF" w:rsidRDefault="000535FF">
      <w:pPr>
        <w:pStyle w:val="TOC3"/>
        <w:rPr>
          <w:rFonts w:eastAsiaTheme="minorEastAsia"/>
          <w:b w:val="0"/>
          <w:smallCaps w:val="0"/>
          <w:sz w:val="22"/>
          <w:lang w:val="en-US" w:eastAsia="en-US" w:bidi="ar-SA"/>
        </w:rPr>
      </w:pPr>
      <w:hyperlink w:anchor="_Toc62659567" w:history="1">
        <w:r w:rsidRPr="00697F07">
          <w:rPr>
            <w:rStyle w:val="Hyperlink"/>
          </w:rPr>
          <w:t>Notificació sobre la codificació H.265/HEVC dels Serveis Multimèdia de l'Azure</w:t>
        </w:r>
        <w:r>
          <w:rPr>
            <w:webHidden/>
          </w:rPr>
          <w:tab/>
        </w:r>
        <w:r>
          <w:rPr>
            <w:webHidden/>
          </w:rPr>
          <w:fldChar w:fldCharType="begin"/>
        </w:r>
        <w:r>
          <w:rPr>
            <w:webHidden/>
          </w:rPr>
          <w:instrText xml:space="preserve"> PAGEREF _Toc62659567 \h </w:instrText>
        </w:r>
        <w:r>
          <w:rPr>
            <w:webHidden/>
          </w:rPr>
        </w:r>
        <w:r>
          <w:rPr>
            <w:webHidden/>
          </w:rPr>
          <w:fldChar w:fldCharType="separate"/>
        </w:r>
        <w:r>
          <w:rPr>
            <w:webHidden/>
          </w:rPr>
          <w:t>36</w:t>
        </w:r>
        <w:r>
          <w:rPr>
            <w:webHidden/>
          </w:rPr>
          <w:fldChar w:fldCharType="end"/>
        </w:r>
      </w:hyperlink>
    </w:p>
    <w:p w14:paraId="45FAC1A2" w14:textId="6B25EC8A" w:rsidR="000535FF" w:rsidRDefault="000535FF">
      <w:pPr>
        <w:pStyle w:val="TOC3"/>
        <w:rPr>
          <w:rFonts w:eastAsiaTheme="minorEastAsia"/>
          <w:b w:val="0"/>
          <w:smallCaps w:val="0"/>
          <w:sz w:val="22"/>
          <w:lang w:val="en-US" w:eastAsia="en-US" w:bidi="ar-SA"/>
        </w:rPr>
      </w:pPr>
      <w:hyperlink w:anchor="_Toc62659568" w:history="1">
        <w:r w:rsidRPr="00697F07">
          <w:rPr>
            <w:rStyle w:val="Hyperlink"/>
          </w:rPr>
          <w:t>Avís sobre l'Adobe Flash Player</w:t>
        </w:r>
        <w:r>
          <w:rPr>
            <w:webHidden/>
          </w:rPr>
          <w:tab/>
        </w:r>
        <w:r>
          <w:rPr>
            <w:webHidden/>
          </w:rPr>
          <w:fldChar w:fldCharType="begin"/>
        </w:r>
        <w:r>
          <w:rPr>
            <w:webHidden/>
          </w:rPr>
          <w:instrText xml:space="preserve"> PAGEREF _Toc62659568 \h </w:instrText>
        </w:r>
        <w:r>
          <w:rPr>
            <w:webHidden/>
          </w:rPr>
        </w:r>
        <w:r>
          <w:rPr>
            <w:webHidden/>
          </w:rPr>
          <w:fldChar w:fldCharType="separate"/>
        </w:r>
        <w:r>
          <w:rPr>
            <w:webHidden/>
          </w:rPr>
          <w:t>36</w:t>
        </w:r>
        <w:r>
          <w:rPr>
            <w:webHidden/>
          </w:rPr>
          <w:fldChar w:fldCharType="end"/>
        </w:r>
      </w:hyperlink>
    </w:p>
    <w:p w14:paraId="3FE34D93" w14:textId="1F188ABD" w:rsidR="000535FF" w:rsidRDefault="000535FF">
      <w:pPr>
        <w:pStyle w:val="TOC3"/>
        <w:rPr>
          <w:rFonts w:eastAsiaTheme="minorEastAsia"/>
          <w:b w:val="0"/>
          <w:smallCaps w:val="0"/>
          <w:sz w:val="22"/>
          <w:lang w:val="en-US" w:eastAsia="en-US" w:bidi="ar-SA"/>
        </w:rPr>
      </w:pPr>
      <w:hyperlink w:anchor="_Toc62659569" w:history="1">
        <w:r w:rsidRPr="00697F07">
          <w:rPr>
            <w:rStyle w:val="Hyperlink"/>
          </w:rPr>
          <w:t>Notificació sobre l'Estàndard Visual H.264/AVC, l'Estàndard de Vídeo VC-1, l'Estàndard Visual MPEG-4 Part 2 i l'Estàndard de Vídeo MPEG-2</w:t>
        </w:r>
        <w:r>
          <w:rPr>
            <w:webHidden/>
          </w:rPr>
          <w:tab/>
        </w:r>
        <w:r>
          <w:rPr>
            <w:webHidden/>
          </w:rPr>
          <w:fldChar w:fldCharType="begin"/>
        </w:r>
        <w:r>
          <w:rPr>
            <w:webHidden/>
          </w:rPr>
          <w:instrText xml:space="preserve"> PAGEREF _Toc62659569 \h </w:instrText>
        </w:r>
        <w:r>
          <w:rPr>
            <w:webHidden/>
          </w:rPr>
        </w:r>
        <w:r>
          <w:rPr>
            <w:webHidden/>
          </w:rPr>
          <w:fldChar w:fldCharType="separate"/>
        </w:r>
        <w:r>
          <w:rPr>
            <w:webHidden/>
          </w:rPr>
          <w:t>36</w:t>
        </w:r>
        <w:r>
          <w:rPr>
            <w:webHidden/>
          </w:rPr>
          <w:fldChar w:fldCharType="end"/>
        </w:r>
      </w:hyperlink>
    </w:p>
    <w:p w14:paraId="0E23E58F" w14:textId="69E92505" w:rsidR="000535FF" w:rsidRDefault="000535FF">
      <w:pPr>
        <w:pStyle w:val="TOC1"/>
        <w:tabs>
          <w:tab w:val="right" w:leader="dot" w:pos="5030"/>
        </w:tabs>
        <w:rPr>
          <w:rFonts w:eastAsiaTheme="minorEastAsia"/>
          <w:b w:val="0"/>
          <w:caps w:val="0"/>
          <w:noProof/>
          <w:sz w:val="22"/>
          <w:lang w:val="en-US" w:eastAsia="en-US" w:bidi="ar-SA"/>
        </w:rPr>
      </w:pPr>
      <w:hyperlink w:anchor="_Toc62659570" w:history="1">
        <w:r w:rsidRPr="00697F07">
          <w:rPr>
            <w:rStyle w:val="Hyperlink"/>
            <w:noProof/>
          </w:rPr>
          <w:t>Apèndix 2: Suites de Llicències de Subscripció</w:t>
        </w:r>
        <w:r>
          <w:rPr>
            <w:noProof/>
            <w:webHidden/>
          </w:rPr>
          <w:tab/>
        </w:r>
        <w:r>
          <w:rPr>
            <w:noProof/>
            <w:webHidden/>
          </w:rPr>
          <w:fldChar w:fldCharType="begin"/>
        </w:r>
        <w:r>
          <w:rPr>
            <w:noProof/>
            <w:webHidden/>
          </w:rPr>
          <w:instrText xml:space="preserve"> PAGEREF _Toc62659570 \h </w:instrText>
        </w:r>
        <w:r>
          <w:rPr>
            <w:noProof/>
            <w:webHidden/>
          </w:rPr>
        </w:r>
        <w:r>
          <w:rPr>
            <w:noProof/>
            <w:webHidden/>
          </w:rPr>
          <w:fldChar w:fldCharType="separate"/>
        </w:r>
        <w:r>
          <w:rPr>
            <w:noProof/>
            <w:webHidden/>
          </w:rPr>
          <w:t>37</w:t>
        </w:r>
        <w:r>
          <w:rPr>
            <w:noProof/>
            <w:webHidden/>
          </w:rPr>
          <w:fldChar w:fldCharType="end"/>
        </w:r>
      </w:hyperlink>
    </w:p>
    <w:p w14:paraId="122A5AAC" w14:textId="1430D8A7" w:rsidR="000535FF" w:rsidRDefault="000535FF">
      <w:pPr>
        <w:pStyle w:val="TOC3"/>
        <w:rPr>
          <w:rFonts w:eastAsiaTheme="minorEastAsia"/>
          <w:b w:val="0"/>
          <w:smallCaps w:val="0"/>
          <w:sz w:val="22"/>
          <w:lang w:val="en-US" w:eastAsia="en-US" w:bidi="ar-SA"/>
        </w:rPr>
      </w:pPr>
      <w:hyperlink w:anchor="_Toc62659571" w:history="1">
        <w:r w:rsidRPr="00697F07">
          <w:rPr>
            <w:rStyle w:val="Hyperlink"/>
          </w:rPr>
          <w:t>Sector públic</w:t>
        </w:r>
        <w:r>
          <w:rPr>
            <w:webHidden/>
          </w:rPr>
          <w:tab/>
        </w:r>
        <w:r>
          <w:rPr>
            <w:webHidden/>
          </w:rPr>
          <w:fldChar w:fldCharType="begin"/>
        </w:r>
        <w:r>
          <w:rPr>
            <w:webHidden/>
          </w:rPr>
          <w:instrText xml:space="preserve"> PAGEREF _Toc62659571 \h </w:instrText>
        </w:r>
        <w:r>
          <w:rPr>
            <w:webHidden/>
          </w:rPr>
        </w:r>
        <w:r>
          <w:rPr>
            <w:webHidden/>
          </w:rPr>
          <w:fldChar w:fldCharType="separate"/>
        </w:r>
        <w:r>
          <w:rPr>
            <w:webHidden/>
          </w:rPr>
          <w:t>38</w:t>
        </w:r>
        <w:r>
          <w:rPr>
            <w:webHidden/>
          </w:rPr>
          <w:fldChar w:fldCharType="end"/>
        </w:r>
      </w:hyperlink>
    </w:p>
    <w:p w14:paraId="2D1FA666" w14:textId="7DE5230A"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659497"/>
      <w:r>
        <w:lastRenderedPageBreak/>
        <w:t>Introducció</w:t>
      </w:r>
      <w:bookmarkEnd w:id="4"/>
      <w:bookmarkEnd w:id="5"/>
      <w:bookmarkEnd w:id="6"/>
      <w:bookmarkEnd w:id="13"/>
    </w:p>
    <w:p w14:paraId="34ED8C3A" w14:textId="5C18D007" w:rsidR="00CB3621" w:rsidRDefault="00861BD2" w:rsidP="00CB3621">
      <w:pPr>
        <w:pStyle w:val="ProductList-Body"/>
        <w:spacing w:after="240"/>
      </w:pPr>
      <w:bookmarkStart w:id="14"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5" w:name="_Toc62659498"/>
      <w:r>
        <w:t>Acords de Nivell de Servei</w:t>
      </w:r>
      <w:bookmarkEnd w:id="14"/>
      <w:bookmarkEnd w:id="15"/>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r w:rsidR="007734D3">
        <w:fldChar w:fldCharType="begin"/>
      </w:r>
      <w:r w:rsidR="007734D3">
        <w:instrText xml:space="preserve"> HYPERLINK "http://microsoft.com/licensing/contracts" </w:instrText>
      </w:r>
      <w:r w:rsidR="007734D3">
        <w:fldChar w:fldCharType="separate"/>
      </w:r>
      <w:r>
        <w:rPr>
          <w:rStyle w:val="Hyperlink"/>
        </w:rPr>
        <w:t>http://microsoft.com/licensing/contracts</w:t>
      </w:r>
      <w:r w:rsidR="007734D3">
        <w:rPr>
          <w:rStyle w:val="Hyperlink"/>
        </w:rPr>
        <w:fldChar w:fldCharType="end"/>
      </w:r>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6" w:name="_Toc507768533"/>
      <w:bookmarkStart w:id="17" w:name="_Toc62659499"/>
      <w:r>
        <w:t>Actualitzacions i Condicions dels Serveis Online aplicables</w:t>
      </w:r>
      <w:bookmarkEnd w:id="16"/>
      <w:bookmarkEnd w:id="17"/>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8" w:name="_Toc507768534"/>
      <w:bookmarkStart w:id="19" w:name="_Toc62659500"/>
      <w:r>
        <w:t>Notificacions electròniques</w:t>
      </w:r>
      <w:bookmarkEnd w:id="18"/>
      <w:bookmarkEnd w:id="19"/>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20" w:name="_Toc507768535"/>
      <w:bookmarkStart w:id="21" w:name="_Toc507239486"/>
      <w:bookmarkStart w:id="22" w:name="_Toc62659501"/>
      <w:r>
        <w:t>Versions Anteriors</w:t>
      </w:r>
      <w:bookmarkEnd w:id="20"/>
      <w:bookmarkEnd w:id="21"/>
      <w:bookmarkEnd w:id="22"/>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r w:rsidR="007734D3">
        <w:fldChar w:fldCharType="begin"/>
      </w:r>
      <w:r w:rsidR="007734D3">
        <w:instrText xml:space="preserve"> HYPERLINK "http://go.microsoft.com/?linkid=9840733" </w:instrText>
      </w:r>
      <w:r w:rsidR="007734D3">
        <w:fldChar w:fldCharType="separate"/>
      </w:r>
      <w:r>
        <w:rPr>
          <w:rStyle w:val="Hyperlink"/>
        </w:rPr>
        <w:t>http://go.microsoft.com/?linkid=9840733</w:t>
      </w:r>
      <w:r w:rsidR="007734D3">
        <w:rPr>
          <w:rStyle w:val="Hyperlink"/>
        </w:rPr>
        <w:fldChar w:fldCharType="end"/>
      </w:r>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659502"/>
      <w:proofErr w:type="spellStart"/>
      <w:r>
        <w:t>Aclariments</w:t>
      </w:r>
      <w:proofErr w:type="spellEnd"/>
      <w:r>
        <w:t xml:space="preserve"> </w:t>
      </w:r>
      <w:proofErr w:type="spellStart"/>
      <w:r>
        <w:t>i</w:t>
      </w:r>
      <w:proofErr w:type="spellEnd"/>
      <w:r>
        <w:t xml:space="preserve"> </w:t>
      </w:r>
      <w:proofErr w:type="spellStart"/>
      <w:r>
        <w:t>resum</w:t>
      </w:r>
      <w:proofErr w:type="spellEnd"/>
      <w:r>
        <w:t xml:space="preserve"> </w:t>
      </w:r>
      <w:proofErr w:type="spellStart"/>
      <w:r>
        <w:t>dels</w:t>
      </w:r>
      <w:proofErr w:type="spellEnd"/>
      <w:r>
        <w:t xml:space="preserve"> </w:t>
      </w:r>
      <w:proofErr w:type="spellStart"/>
      <w:r>
        <w:t>canvis</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4654A7" w14:paraId="5732169D" w14:textId="77777777" w:rsidTr="002F2ED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7E026B" w14:textId="7F8A0664" w:rsidR="004654A7" w:rsidRDefault="004654A7" w:rsidP="004654A7">
            <w:pPr>
              <w:pStyle w:val="ProductList-TableBody"/>
            </w:pPr>
            <w:proofErr w:type="spellStart"/>
            <w:r>
              <w:rPr>
                <w:color w:val="FFFFFF"/>
              </w:rPr>
              <w:t>Addicions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2F7F44" w14:textId="1C757821" w:rsidR="004654A7" w:rsidRDefault="004654A7" w:rsidP="004654A7">
            <w:pPr>
              <w:pStyle w:val="ProductList-TableBody"/>
            </w:pPr>
            <w:proofErr w:type="spellStart"/>
            <w:r>
              <w:rPr>
                <w:color w:val="FFFFFF"/>
              </w:rPr>
              <w:t>Supressions</w:t>
            </w:r>
            <w:proofErr w:type="spellEnd"/>
          </w:p>
        </w:tc>
      </w:tr>
      <w:tr w:rsidR="004654A7" w14:paraId="5A15D944" w14:textId="77777777" w:rsidTr="002F2ED9">
        <w:tc>
          <w:tcPr>
            <w:tcW w:w="5400" w:type="dxa"/>
            <w:tcBorders>
              <w:top w:val="single" w:sz="4" w:space="0" w:color="000000"/>
              <w:left w:val="single" w:sz="4" w:space="0" w:color="000000"/>
              <w:bottom w:val="single" w:sz="4" w:space="0" w:color="000000"/>
              <w:right w:val="single" w:sz="4" w:space="0" w:color="000000"/>
            </w:tcBorders>
          </w:tcPr>
          <w:p w14:paraId="379A66BE" w14:textId="67E0DE09" w:rsidR="004654A7" w:rsidRDefault="004654A7" w:rsidP="004654A7">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9645B78" w14:textId="06FA2CA0" w:rsidR="004654A7" w:rsidRDefault="004654A7" w:rsidP="004654A7">
            <w:pPr>
              <w:pStyle w:val="ProductList-TableBody"/>
            </w:pPr>
          </w:p>
        </w:tc>
      </w:tr>
    </w:tbl>
    <w:p w14:paraId="133CFB45" w14:textId="77777777" w:rsidR="0046535D" w:rsidRDefault="0046535D" w:rsidP="0046535D">
      <w:pPr>
        <w:pStyle w:val="ProductList-ClauseHeading"/>
        <w:keepNext w:val="0"/>
      </w:pPr>
    </w:p>
    <w:p w14:paraId="6D1146DC" w14:textId="77777777" w:rsidR="00275C75" w:rsidRPr="00443273" w:rsidRDefault="00275C75" w:rsidP="00275C75">
      <w:pPr>
        <w:pStyle w:val="ProductList-ClauseHeading"/>
        <w:keepNext w:val="0"/>
      </w:pPr>
      <w:r>
        <w:t>Condicions específiques dels Serveis Online</w:t>
      </w:r>
    </w:p>
    <w:p w14:paraId="4AD85484" w14:textId="77777777" w:rsidR="00275C75" w:rsidRPr="00443273" w:rsidRDefault="00275C75" w:rsidP="00275C75">
      <w:pPr>
        <w:pStyle w:val="ProductList-Body"/>
      </w:pPr>
      <w:hyperlink w:anchor="AzureMaps" w:history="1">
        <w:r>
          <w:rPr>
            <w:rStyle w:val="Hyperlink"/>
          </w:rPr>
          <w:t>Azure Maps</w:t>
        </w:r>
      </w:hyperlink>
      <w:r>
        <w:t>: s'ha afegit contingut sobre l'emmagatzematge a la memòria cau i l'emmagatzematge d'informació lliurada per l'API del Mobility.</w:t>
      </w:r>
    </w:p>
    <w:p w14:paraId="682F29B0" w14:textId="77777777" w:rsidR="00275C75" w:rsidRPr="00443273" w:rsidRDefault="00275C75" w:rsidP="00275C75">
      <w:pPr>
        <w:pStyle w:val="ProductList-Body"/>
      </w:pPr>
      <w:hyperlink w:anchor="CognitiveServices" w:history="1">
        <w:r>
          <w:rPr>
            <w:rStyle w:val="Hyperlink"/>
          </w:rPr>
          <w:t>Cognitive Services</w:t>
        </w:r>
      </w:hyperlink>
      <w:r>
        <w:t>: s'ha actualitzat l'entrada Cognitive Services per incloure les condicions de la documentació del producte, els serveis d'accés limitat, els serveis de text a veu personalitzats i l'ús de veus sintètiques.</w:t>
      </w:r>
    </w:p>
    <w:p w14:paraId="745F27B1" w14:textId="77777777" w:rsidR="00275C75" w:rsidRPr="00443273" w:rsidRDefault="00275C75" w:rsidP="00275C75">
      <w:pPr>
        <w:pStyle w:val="ProductList-Body"/>
      </w:pPr>
      <w:hyperlink w:anchor="M365UnattendedLicense" w:history="1">
        <w:r>
          <w:rPr>
            <w:rStyle w:val="Hyperlink"/>
          </w:rPr>
          <w:t>Microsoft 365: llicència desatesa</w:t>
        </w:r>
      </w:hyperlink>
      <w:r>
        <w:t>: s'han actualitzat les condicions per aclarir que no hi ha cap requisit de Sistema Operatiu Susceptible d'Actualització per a la concessió de Llicències Desateses de l'M365 A3/E3.</w:t>
      </w:r>
    </w:p>
    <w:p w14:paraId="01829A94" w14:textId="77777777" w:rsidR="00275C75" w:rsidRPr="00443273" w:rsidRDefault="00275C75" w:rsidP="00275C75">
      <w:pPr>
        <w:pStyle w:val="ProductList-Body"/>
      </w:pPr>
    </w:p>
    <w:p w14:paraId="0A70DB30" w14:textId="77777777" w:rsidR="00275C75" w:rsidRPr="00443273" w:rsidRDefault="00275C75" w:rsidP="00275C75">
      <w:pPr>
        <w:pStyle w:val="ProductList-ClauseHeading"/>
        <w:keepNext w:val="0"/>
      </w:pPr>
      <w:r>
        <w:t>Apèndix 1: Notificacions</w:t>
      </w:r>
    </w:p>
    <w:p w14:paraId="5BCFEAE2" w14:textId="2695757D" w:rsidR="004654A7" w:rsidRDefault="00275C75" w:rsidP="00275C75">
      <w:pPr>
        <w:pStyle w:val="ProductList-Body"/>
      </w:pPr>
      <w:hyperlink w:anchor="CoreOnlineServices" w:history="1">
        <w:r>
          <w:rPr>
            <w:rStyle w:val="Hyperlink"/>
          </w:rPr>
          <w:t>Serveis Online Bàsics</w:t>
        </w:r>
      </w:hyperlink>
      <w:r>
        <w:t>: s'ha afegit l'</w:t>
      </w:r>
      <w:r>
        <w:rPr>
          <w:i/>
          <w:iCs/>
        </w:rPr>
        <w:t>Azure Bot Service</w:t>
      </w:r>
      <w:r>
        <w:t xml:space="preserve"> a la llista Microsoft Azure Core Services.</w:t>
      </w:r>
    </w:p>
    <w:p w14:paraId="230AE2EF" w14:textId="33DE5B7C" w:rsidR="000C27F8" w:rsidRDefault="00773CC1" w:rsidP="003D1B68">
      <w:pPr>
        <w:pStyle w:val="ProductList-Body"/>
        <w:shd w:val="clear" w:color="auto" w:fill="A6A6A6" w:themeFill="background1" w:themeFillShade="A6"/>
        <w:spacing w:before="60" w:after="120"/>
        <w:jc w:val="right"/>
        <w:rPr>
          <w:rStyle w:val="Hyperlink"/>
          <w:sz w:val="16"/>
          <w:szCs w:val="16"/>
        </w:rPr>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6E29F84E" w14:textId="77777777" w:rsidR="00201449" w:rsidRPr="00194126" w:rsidRDefault="00201449" w:rsidP="00201449">
      <w:pPr>
        <w:pStyle w:val="ProductList-Body"/>
        <w:tabs>
          <w:tab w:val="left" w:pos="360"/>
        </w:tabs>
        <w:rPr>
          <w:color w:val="000000" w:themeColor="text1"/>
        </w:rPr>
      </w:pPr>
    </w:p>
    <w:p w14:paraId="5B27C192" w14:textId="77777777" w:rsidR="00201449" w:rsidRPr="00CD7F8D" w:rsidRDefault="00201449" w:rsidP="00201449">
      <w:pPr>
        <w:pStyle w:val="ProductList-Body"/>
        <w:sectPr w:rsidR="00201449" w:rsidRPr="00CD7F8D" w:rsidSect="00773CC1">
          <w:footerReference w:type="default" r:id="rId16"/>
          <w:footerReference w:type="first" r:id="rId17"/>
          <w:pgSz w:w="12240" w:h="15840"/>
          <w:pgMar w:top="1440" w:right="720" w:bottom="1440" w:left="720" w:header="720" w:footer="720" w:gutter="0"/>
          <w:cols w:space="720"/>
          <w:titlePg/>
          <w:docGrid w:linePitch="360"/>
        </w:sectPr>
      </w:pPr>
    </w:p>
    <w:p w14:paraId="5CD4DDB1" w14:textId="77777777" w:rsidR="006337D1" w:rsidRPr="00103924" w:rsidRDefault="006337D1" w:rsidP="004220A8">
      <w:pPr>
        <w:pStyle w:val="ProductList-SectionHeading"/>
        <w:pageBreakBefore/>
        <w:outlineLvl w:val="0"/>
      </w:pPr>
      <w:bookmarkStart w:id="33" w:name="_Toc507768537"/>
      <w:bookmarkStart w:id="34" w:name="_Toc507239489"/>
      <w:bookmarkStart w:id="35" w:name="Definitions"/>
      <w:bookmarkStart w:id="36" w:name="_Toc62659503"/>
      <w:bookmarkEnd w:id="7"/>
      <w:bookmarkEnd w:id="8"/>
      <w:bookmarkEnd w:id="9"/>
      <w:bookmarkEnd w:id="10"/>
      <w:bookmarkEnd w:id="11"/>
      <w:bookmarkEnd w:id="12"/>
      <w:r>
        <w:lastRenderedPageBreak/>
        <w:t>Definicions</w:t>
      </w:r>
      <w:bookmarkEnd w:id="33"/>
      <w:bookmarkEnd w:id="34"/>
      <w:bookmarkEnd w:id="36"/>
    </w:p>
    <w:bookmarkEnd w:id="35"/>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r w:rsidR="007734D3">
        <w:fldChar w:fldCharType="begin"/>
      </w:r>
      <w:r w:rsidR="007734D3">
        <w:instrText xml:space="preserve"> HYPERLINK "https://aka.ms/DPA" </w:instrText>
      </w:r>
      <w:r w:rsidR="007734D3">
        <w:fldChar w:fldCharType="separate"/>
      </w:r>
      <w:r>
        <w:rPr>
          <w:rStyle w:val="Hyperlink"/>
        </w:rPr>
        <w:t>https://aka.ms/DPA</w:t>
      </w:r>
      <w:r w:rsidR="007734D3">
        <w:rPr>
          <w:rStyle w:val="Hyperlink"/>
        </w:rPr>
        <w:fldChar w:fldCharType="end"/>
      </w:r>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r w:rsidR="007734D3">
        <w:fldChar w:fldCharType="begin"/>
      </w:r>
      <w:r w:rsidR="007734D3">
        <w:instrText xml:space="preserve"> HYPERLINK "http://www.microsoft.com/licensing/contracts" </w:instrText>
      </w:r>
      <w:r w:rsidR="007734D3">
        <w:fldChar w:fldCharType="separate"/>
      </w:r>
      <w:r>
        <w:rPr>
          <w:rStyle w:val="Hyperlink"/>
        </w:rPr>
        <w:t>http://www.microsoft.com/licensing/contracts</w:t>
      </w:r>
      <w:r w:rsidR="007734D3">
        <w:rPr>
          <w:rStyle w:val="Hyperlink"/>
        </w:rPr>
        <w:fldChar w:fldCharType="end"/>
      </w:r>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18" w:history="1">
        <w:r>
          <w:rPr>
            <w:rStyle w:val="Hyperlink"/>
          </w:rPr>
          <w:t>Condicions dels Productes</w:t>
        </w:r>
      </w:hyperlink>
      <w:r>
        <w:t xml:space="preserve"> que es troben a </w:t>
      </w:r>
      <w:r w:rsidR="00773CC1">
        <w:fldChar w:fldCharType="begin"/>
      </w:r>
      <w:r w:rsidR="00773CC1">
        <w:instrText xml:space="preserve"> HYPERLINK "http://go.microsoft.com/?linkid=9839207" </w:instrText>
      </w:r>
      <w:r w:rsidR="00773CC1">
        <w:fldChar w:fldCharType="separate"/>
      </w:r>
      <w:r>
        <w:rPr>
          <w:rStyle w:val="Hyperlink"/>
        </w:rPr>
        <w:t>http://go.microsoft.com/?linkid=9839207</w:t>
      </w:r>
      <w:r w:rsidR="00773CC1">
        <w:rPr>
          <w:rStyle w:val="Hyperlink"/>
        </w:rPr>
        <w:fldChar w:fldCharType="end"/>
      </w:r>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r w:rsidR="007734D3">
        <w:fldChar w:fldCharType="begin"/>
      </w:r>
      <w:r w:rsidR="007734D3">
        <w:instrText xml:space="preserve"> HYPERLINK "http://go.microsoft.com/?linkid=9839206" </w:instrText>
      </w:r>
      <w:r w:rsidR="007734D3">
        <w:fldChar w:fldCharType="separate"/>
      </w:r>
      <w:r>
        <w:rPr>
          <w:rStyle w:val="Hyperlink"/>
        </w:rPr>
        <w:t>Condicions dels Productes</w:t>
      </w:r>
      <w:r w:rsidR="007734D3">
        <w:rPr>
          <w:rStyle w:val="Hyperlink"/>
        </w:rPr>
        <w:fldChar w:fldCharType="end"/>
      </w:r>
      <w:r>
        <w:t xml:space="preserve">. Trobareu les Condicions dels Productes a </w:t>
      </w:r>
      <w:r w:rsidR="007734D3">
        <w:fldChar w:fldCharType="begin"/>
      </w:r>
      <w:r w:rsidR="007734D3">
        <w:instrText xml:space="preserve"> HYPERLINK "http://go.microsoft.com/?linkid=9839207" </w:instrText>
      </w:r>
      <w:r w:rsidR="007734D3">
        <w:fldChar w:fldCharType="separate"/>
      </w:r>
      <w:r>
        <w:rPr>
          <w:rStyle w:val="Hyperlink"/>
        </w:rPr>
        <w:t>http://go.microsoft.com/?linkid=9839207</w:t>
      </w:r>
      <w:r w:rsidR="007734D3">
        <w:rPr>
          <w:rStyle w:val="Hyperlink"/>
        </w:rPr>
        <w:fldChar w:fldCharType="end"/>
      </w:r>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r w:rsidR="007734D3">
        <w:fldChar w:fldCharType="begin"/>
      </w:r>
      <w:r w:rsidR="007734D3">
        <w:instrText xml:space="preserve"> HYPERLINK "http://go.microsoft.com/?linkid=9839207" </w:instrText>
      </w:r>
      <w:r w:rsidR="007734D3">
        <w:fldChar w:fldCharType="separate"/>
      </w:r>
      <w:r w:rsidRPr="00DB14D9">
        <w:rPr>
          <w:rStyle w:val="Hyperlink"/>
        </w:rPr>
        <w:t>http://go.microsoft.com/?linkid=9839207</w:t>
      </w:r>
      <w:r w:rsidR="007734D3">
        <w:rPr>
          <w:rStyle w:val="Hyperlink"/>
        </w:rPr>
        <w:fldChar w:fldCharType="end"/>
      </w:r>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7" w:name="_Toc507239490"/>
      <w:r>
        <w:t>Condicions dels Serveis Online</w:t>
      </w:r>
      <w:bookmarkEnd w:id="37"/>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773CC1"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19"/>
          <w:footerReference w:type="first" r:id="rId20"/>
          <w:pgSz w:w="12240" w:h="15840"/>
          <w:pgMar w:top="1440" w:right="720" w:bottom="1440" w:left="720" w:header="720" w:footer="720" w:gutter="0"/>
          <w:cols w:space="720"/>
          <w:titlePg/>
          <w:docGrid w:linePitch="360"/>
        </w:sectPr>
      </w:pPr>
    </w:p>
    <w:p w14:paraId="1EA6F5BE" w14:textId="77777777" w:rsidR="006337D1" w:rsidRDefault="00491C20" w:rsidP="009A42DA">
      <w:pPr>
        <w:pStyle w:val="ProductList-SectionHeading"/>
        <w:keepNext/>
        <w:spacing w:after="180"/>
        <w:outlineLvl w:val="0"/>
      </w:pPr>
      <w:bookmarkStart w:id="38" w:name="GeneralTerms"/>
      <w:bookmarkStart w:id="39" w:name="_Toc62659504"/>
      <w:r>
        <w:lastRenderedPageBreak/>
        <w:t>Termes Generals</w:t>
      </w:r>
      <w:bookmarkEnd w:id="39"/>
    </w:p>
    <w:p w14:paraId="062E4BED" w14:textId="77777777" w:rsidR="006337D1" w:rsidRDefault="006337D1" w:rsidP="006337D1">
      <w:pPr>
        <w:pStyle w:val="ProductList-SubSubSectionHeading"/>
        <w:outlineLvl w:val="1"/>
      </w:pPr>
      <w:bookmarkStart w:id="40" w:name="_Toc507768539"/>
      <w:bookmarkStart w:id="41" w:name="OnlineServicesChanges"/>
      <w:bookmarkStart w:id="42" w:name="_Toc62659505"/>
      <w:bookmarkEnd w:id="38"/>
      <w:r>
        <w:t>Llicència dels Serveis Online</w:t>
      </w:r>
      <w:bookmarkEnd w:id="40"/>
      <w:bookmarkEnd w:id="42"/>
    </w:p>
    <w:bookmarkEnd w:id="41"/>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r w:rsidR="007734D3">
        <w:fldChar w:fldCharType="begin"/>
      </w:r>
      <w:r w:rsidR="007734D3">
        <w:instrText xml:space="preserve"> HYPERLINK \l "OnlineServiceSpecificTerms" \o "Condicions específiques dels Serveis Online" </w:instrText>
      </w:r>
      <w:r w:rsidR="007734D3">
        <w:fldChar w:fldCharType="separate"/>
      </w:r>
      <w:r>
        <w:rPr>
          <w:rStyle w:val="Hyperlink"/>
        </w:rPr>
        <w:t>Condicions específiques dels Serveis Online</w:t>
      </w:r>
      <w:r w:rsidR="007734D3">
        <w:rPr>
          <w:rStyle w:val="Hyperlink"/>
        </w:rPr>
        <w:fldChar w:fldCharType="end"/>
      </w:r>
      <w:r>
        <w:t>. A l'</w:t>
      </w:r>
      <w:r w:rsidR="007734D3">
        <w:fldChar w:fldCharType="begin"/>
      </w:r>
      <w:r w:rsidR="007734D3">
        <w:instrText xml:space="preserve"> HYPERLINK \l "Attachment2" \o "Apèndix 2" </w:instrText>
      </w:r>
      <w:r w:rsidR="007734D3">
        <w:fldChar w:fldCharType="separate"/>
      </w:r>
      <w:r>
        <w:rPr>
          <w:rStyle w:val="Hyperlink"/>
        </w:rPr>
        <w:t>Apèndix 2</w:t>
      </w:r>
      <w:r w:rsidR="007734D3">
        <w:rPr>
          <w:rStyle w:val="Hyperlink"/>
        </w:rPr>
        <w:fldChar w:fldCharType="end"/>
      </w:r>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Pr="002F2ED9" w:rsidRDefault="006337D1" w:rsidP="006337D1">
      <w:pPr>
        <w:pStyle w:val="ProductList-Body"/>
        <w:rPr>
          <w:szCs w:val="18"/>
        </w:rPr>
      </w:pPr>
    </w:p>
    <w:p w14:paraId="4427516C" w14:textId="77777777" w:rsidR="006337D1" w:rsidRPr="00952232" w:rsidRDefault="006337D1" w:rsidP="009E2D24">
      <w:pPr>
        <w:pStyle w:val="ProductList-Body"/>
        <w:ind w:left="158"/>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r w:rsidR="007734D3">
        <w:fldChar w:fldCharType="begin"/>
      </w:r>
      <w:r w:rsidR="007734D3">
        <w:instrText xml:space="preserve"> HYPERLINK \l "OnlineServiceSpecificTerms" \o "Condicions específiques dels Serveis Online" </w:instrText>
      </w:r>
      <w:r w:rsidR="007734D3">
        <w:fldChar w:fldCharType="separate"/>
      </w:r>
      <w:r>
        <w:rPr>
          <w:rStyle w:val="Hyperlink"/>
        </w:rPr>
        <w:t>Condicions específiques dels Serveis Online</w:t>
      </w:r>
      <w:r w:rsidR="007734D3">
        <w:rPr>
          <w:rStyle w:val="Hyperlink"/>
        </w:rPr>
        <w:fldChar w:fldCharType="end"/>
      </w:r>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Pr="002F2ED9" w:rsidRDefault="006337D1" w:rsidP="006337D1">
      <w:pPr>
        <w:pStyle w:val="ProductList-Body"/>
        <w:rPr>
          <w:szCs w:val="18"/>
        </w:rPr>
      </w:pPr>
    </w:p>
    <w:p w14:paraId="21B63875" w14:textId="77777777" w:rsidR="006337D1" w:rsidRPr="004C41FC" w:rsidRDefault="006337D1" w:rsidP="009E2D24">
      <w:pPr>
        <w:pStyle w:val="ProductList-Body"/>
        <w:ind w:left="158"/>
      </w:pPr>
      <w:r>
        <w:rPr>
          <w:b/>
          <w:color w:val="0072C6"/>
        </w:rPr>
        <w:t>Multiplexatge</w:t>
      </w:r>
    </w:p>
    <w:p w14:paraId="382E5E4A" w14:textId="77777777" w:rsidR="009E2D24" w:rsidRPr="00F300A2" w:rsidRDefault="009E2D24" w:rsidP="009E2D24">
      <w:pPr>
        <w:pStyle w:val="ProductList-Body"/>
        <w:ind w:left="158"/>
      </w:pPr>
      <w:r>
        <w:t>Maquinari o programari que un Client utilitza per a la finalitat següent:</w:t>
      </w:r>
    </w:p>
    <w:p w14:paraId="65E405B6" w14:textId="77777777" w:rsidR="009E2D24" w:rsidRPr="00F300A2" w:rsidRDefault="009E2D24" w:rsidP="009E2D24">
      <w:pPr>
        <w:pStyle w:val="ProductList-Body"/>
        <w:ind w:left="158"/>
      </w:pPr>
      <w:r>
        <w:t>•</w:t>
      </w:r>
      <w:r>
        <w:tab/>
        <w:t>Agrupar connexions o reduir el nombre d’OSE, dispositius o usuaris que un Producte administra directament.</w:t>
      </w:r>
    </w:p>
    <w:p w14:paraId="77BC063C" w14:textId="77777777" w:rsidR="009E2D24" w:rsidRPr="00F300A2" w:rsidRDefault="009E2D24" w:rsidP="009E2D24">
      <w:pPr>
        <w:pStyle w:val="ProductList-Body"/>
        <w:ind w:left="158"/>
      </w:pPr>
      <w:r>
        <w:t>•</w:t>
      </w:r>
      <w:r>
        <w:tab/>
        <w:t>Reduir el nombre de dispositius o usuaris que accedeixen a un Producte o l’utilitzen, ja sigui directament o indirectament.</w:t>
      </w:r>
    </w:p>
    <w:p w14:paraId="034813F4" w14:textId="77777777" w:rsidR="009E2D24" w:rsidRPr="00F300A2" w:rsidRDefault="009E2D24" w:rsidP="009E2D24">
      <w:pPr>
        <w:pStyle w:val="ProductList-Body"/>
        <w:ind w:left="158"/>
      </w:pPr>
      <w:r>
        <w:t>•</w:t>
      </w:r>
      <w:r>
        <w:tab/>
        <w:t>Accedir a les dades que un Producte processa o genera.</w:t>
      </w:r>
    </w:p>
    <w:p w14:paraId="66A0A7AF" w14:textId="313766EE" w:rsidR="006337D1" w:rsidRDefault="009E2D24" w:rsidP="009E2D24">
      <w:pPr>
        <w:pStyle w:val="ProductList-Body"/>
        <w:ind w:left="158"/>
      </w:pPr>
      <w:r>
        <w:t>El nombre de Llicències de qualsevol tipus que necessita un Client no es redueix</w:t>
      </w:r>
      <w:r w:rsidR="006337D1">
        <w:t>.</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3" w:name="_Toc507768540"/>
      <w:bookmarkStart w:id="44" w:name="_Toc62659506"/>
      <w:r>
        <w:t>Ús dels Serveis Online</w:t>
      </w:r>
      <w:bookmarkEnd w:id="43"/>
      <w:bookmarkEnd w:id="44"/>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Pr="002F2ED9" w:rsidRDefault="006337D1" w:rsidP="006337D1">
      <w:pPr>
        <w:pStyle w:val="ProductList-Body"/>
        <w:rPr>
          <w:szCs w:val="18"/>
        </w:rPr>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3B58A163" w14:textId="77777777" w:rsidR="009A42DA" w:rsidRDefault="009A42DA" w:rsidP="009A42DA">
      <w:pPr>
        <w:pStyle w:val="ProductList-Body"/>
        <w:numPr>
          <w:ilvl w:val="0"/>
          <w:numId w:val="1"/>
        </w:numPr>
        <w:spacing w:before="40"/>
        <w:ind w:left="630" w:hanging="270"/>
      </w:pPr>
      <w:r>
        <w:t>en qualsevol aplicació o situació en què un error del Servei Online pugui causar la mort o una lesió física greu d'una persona o bé danys físics o ambientals greus, excepte d'acord amb la secció Ús d'alt risc que hi ha a continuació; o bé</w:t>
      </w:r>
    </w:p>
    <w:p w14:paraId="52341A25" w14:textId="77777777" w:rsidR="009A42DA" w:rsidRDefault="009A42DA" w:rsidP="009A42DA">
      <w:pPr>
        <w:pStyle w:val="ProductList-Body"/>
        <w:numPr>
          <w:ilvl w:val="0"/>
          <w:numId w:val="1"/>
        </w:numPr>
        <w:spacing w:before="40"/>
        <w:ind w:left="630" w:hanging="270"/>
      </w:pPr>
      <w:r>
        <w:t>per ajudar algú amb qualsevol de les accions anteriors o recomanar-li que les dugui a terme.</w:t>
      </w:r>
    </w:p>
    <w:p w14:paraId="33DBECB6" w14:textId="77777777" w:rsidR="009A42DA" w:rsidRDefault="009A42DA" w:rsidP="009A42DA">
      <w:pPr>
        <w:pStyle w:val="ProductList-Body"/>
        <w:spacing w:line="238" w:lineRule="auto"/>
        <w:ind w:left="158"/>
      </w:pPr>
      <w:r>
        <w:t>La infracció de la Política d'Ús Acceptable d'aquesta secció pot tenir com a resultat la suspensió del Servei Online. Si Microsoft suspèn el Servei Online, només ho farà en la mesura en què sigui raonablement necessari. Tret que Microsoft cregui necessària una suspensió immediata, Microsoft proporcionarà una notificació raonable abans de suspendre un Servei Online pels motius indicats anteriorment.</w:t>
      </w:r>
    </w:p>
    <w:p w14:paraId="1714D1D8" w14:textId="77777777" w:rsidR="009A42DA" w:rsidRPr="002F2ED9" w:rsidRDefault="009A42DA" w:rsidP="009A42DA">
      <w:pPr>
        <w:pStyle w:val="ProductList-Body"/>
        <w:spacing w:line="238" w:lineRule="auto"/>
        <w:ind w:left="180"/>
        <w:rPr>
          <w:szCs w:val="18"/>
        </w:rPr>
      </w:pPr>
    </w:p>
    <w:p w14:paraId="14C30923" w14:textId="77777777" w:rsidR="009A42DA" w:rsidRPr="004A132F" w:rsidRDefault="009A42DA" w:rsidP="009A42DA">
      <w:pPr>
        <w:pStyle w:val="ProductList-Body"/>
        <w:spacing w:line="238" w:lineRule="auto"/>
        <w:ind w:left="180"/>
        <w:outlineLvl w:val="2"/>
        <w:rPr>
          <w:b/>
          <w:bCs/>
          <w:color w:val="0072C6"/>
        </w:rPr>
      </w:pPr>
      <w:r>
        <w:rPr>
          <w:b/>
          <w:bCs/>
          <w:color w:val="0072C6"/>
        </w:rPr>
        <w:t>Ús d'alt risc</w:t>
      </w:r>
    </w:p>
    <w:p w14:paraId="724C1810" w14:textId="405FA231" w:rsidR="006337D1" w:rsidRDefault="009A42DA" w:rsidP="009A42DA">
      <w:pPr>
        <w:pStyle w:val="ProductList-Body"/>
        <w:ind w:left="158"/>
      </w:pPr>
      <w:r>
        <w:t>ADVERTIMENT: les tecnologies modernes, especialment les de plataforma, es poden utilitzar de maneres noves i innovadores. El Client ha de considerar si l'ús específic que fa d'aquestes tecnologies és segur. Els Serveis Online no estan dissenyats per donar suport a cap ús en què una interrupció, un defecte o un error d'un Servei Online puguin causar la mort o una lesió física greu d'una persona o bé danys físics o ambientals greus (en conjunt, "Ús d'alt risc"). En conseqüència, el Client ha de dissenyar i implementar cada aplicació de manera que, en cas d'interrupció, defecte o qualsevol error del Servei Online, la seguretat de les persones, la propietat i l'entorn no es vegi afectada més enllà d'un nivell raonable, adequat i legal, ja sigui en general o per a un sector específic. L'Ús d'alt risc dels Serveis Online és responsabilitat del Client. El Client accepta defensar i indemnitzar tots els danys, costos i honoraris d'advocats, així com eximir-ne de responsabilitat Microsoft, en relació amb qualsevol reclamació que es derivi d'un Ús d'alt risc associat amb els Serveis Online, incloses les reclamacions basades en la responsabilitat objectiva o en la negligència de Microsoft a l'hora de dissenyar o proporcionar els Serveis Online al Client. L'obligació d'indemnització anterior s'afegeix a qualsevol obligació de defensa establerta al contracte de llicències per volum del Client i no està subjecta a cap limitació ni exclusió de la responsabilitat estipulada en aquests contractes</w:t>
      </w:r>
      <w:r w:rsidR="006337D1">
        <w:t>.</w:t>
      </w:r>
    </w:p>
    <w:p w14:paraId="2FDDF5E9" w14:textId="77777777" w:rsidR="002F7F00" w:rsidRDefault="002F7F00" w:rsidP="009A42DA">
      <w:pPr>
        <w:pStyle w:val="ProductList-Body"/>
        <w:ind w:left="158"/>
      </w:pPr>
    </w:p>
    <w:p w14:paraId="2F5AAAF8" w14:textId="77777777" w:rsidR="002F7F00" w:rsidRPr="00B405C9" w:rsidRDefault="002F7F00" w:rsidP="002F7F00">
      <w:pPr>
        <w:pStyle w:val="ProductList-Body"/>
        <w:keepNext/>
        <w:ind w:left="187"/>
        <w:outlineLvl w:val="2"/>
        <w:rPr>
          <w:b/>
          <w:bCs/>
          <w:color w:val="0072C6"/>
        </w:rPr>
      </w:pPr>
      <w:r>
        <w:rPr>
          <w:b/>
          <w:bCs/>
          <w:color w:val="0072C6"/>
        </w:rPr>
        <w:t>Advertiment sobre dispositius mèdics</w:t>
      </w:r>
    </w:p>
    <w:p w14:paraId="445DA8B6" w14:textId="77777777" w:rsidR="002F7F00" w:rsidRPr="00C37013" w:rsidRDefault="002F7F00" w:rsidP="002F7F00">
      <w:pPr>
        <w:pStyle w:val="ProductList-Body"/>
        <w:ind w:left="180"/>
        <w:rPr>
          <w:spacing w:val="-2"/>
        </w:rPr>
      </w:pPr>
      <w:r w:rsidRPr="00C37013">
        <w:rPr>
          <w:spacing w:val="-2"/>
        </w:rPr>
        <w:t>El Client reconeix que els Serveis Online (1) no estan dissenyats, destinats o posats a disposició com a dispositius mèdics i (2) no estan dissenyats o</w:t>
      </w:r>
      <w:r>
        <w:rPr>
          <w:spacing w:val="-2"/>
        </w:rPr>
        <w:t> </w:t>
      </w:r>
      <w:r w:rsidRPr="00C37013">
        <w:rPr>
          <w:spacing w:val="-2"/>
        </w:rPr>
        <w:t>no</w:t>
      </w:r>
      <w:r>
        <w:rPr>
          <w:spacing w:val="-2"/>
        </w:rPr>
        <w:t> </w:t>
      </w:r>
      <w:r w:rsidRPr="00C37013">
        <w:rPr>
          <w:spacing w:val="-2"/>
        </w:rPr>
        <w:t xml:space="preserve">estan destinats a substituir l'assessorament, el diagnòstic, el tractament o el judici mèdic professional i que no s'han d'utilitzar per reemplaçar </w:t>
      </w:r>
      <w:r w:rsidRPr="00C37013">
        <w:rPr>
          <w:spacing w:val="-2"/>
        </w:rPr>
        <w:lastRenderedPageBreak/>
        <w:t>o</w:t>
      </w:r>
      <w:r>
        <w:rPr>
          <w:spacing w:val="-2"/>
        </w:rPr>
        <w:t> </w:t>
      </w:r>
      <w:r w:rsidRPr="00C37013">
        <w:rPr>
          <w:spacing w:val="-2"/>
        </w:rPr>
        <w:t>substituir l'assessorament, el diagnòstic, el tractament o el judici mèdic professional. El Client és l'únic responsable de mostrar o obtenir el consentiment, advertiments, exempcions i reconeixements adequats per als usuaris finals de la implementació dels Serveis Online per part del Client.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5" w:name="_Toc26883663"/>
      <w:bookmarkStart w:id="46" w:name="_Toc27047313"/>
      <w:bookmarkStart w:id="47" w:name="_Toc507768541"/>
      <w:bookmarkStart w:id="48" w:name="_Toc507239493"/>
      <w:bookmarkStart w:id="49" w:name="_Toc62659507"/>
      <w:r>
        <w:t>Protecció de Dades i Seguretat</w:t>
      </w:r>
      <w:bookmarkEnd w:id="45"/>
      <w:bookmarkEnd w:id="46"/>
      <w:bookmarkEnd w:id="49"/>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9E2D24">
      <w:pPr>
        <w:pStyle w:val="ProductList-SubSubSectionHeading"/>
        <w:outlineLvl w:val="1"/>
      </w:pPr>
      <w:bookmarkStart w:id="50" w:name="_Toc62659508"/>
      <w:r>
        <w:t>Ús del programari amb el Servei Online</w:t>
      </w:r>
      <w:bookmarkEnd w:id="47"/>
      <w:bookmarkEnd w:id="48"/>
      <w:bookmarkEnd w:id="50"/>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2F2ED9" w:rsidRDefault="00AD5F09" w:rsidP="00103924">
      <w:pPr>
        <w:pStyle w:val="ProductList-Body"/>
        <w:rPr>
          <w:szCs w:val="18"/>
        </w:rPr>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r w:rsidR="007734D3">
        <w:fldChar w:fldCharType="begin"/>
      </w:r>
      <w:r w:rsidR="007734D3">
        <w:instrText xml:space="preserve"> HYPERLINK \l "OnlineServiceSpecificTerms" \o "Termes específics dels Serveis Online" </w:instrText>
      </w:r>
      <w:r w:rsidR="007734D3">
        <w:fldChar w:fldCharType="separate"/>
      </w:r>
      <w:r>
        <w:rPr>
          <w:rStyle w:val="Hyperlink"/>
        </w:rPr>
        <w:t xml:space="preserve">Termes </w:t>
      </w:r>
      <w:r w:rsidR="004E0DDD">
        <w:rPr>
          <w:rStyle w:val="Hyperlink"/>
        </w:rPr>
        <w:t>e</w:t>
      </w:r>
      <w:r>
        <w:rPr>
          <w:rStyle w:val="Hyperlink"/>
        </w:rPr>
        <w:t>specífics dels Serveis Online</w:t>
      </w:r>
      <w:r w:rsidR="007734D3">
        <w:rPr>
          <w:rStyle w:val="Hyperlink"/>
        </w:rPr>
        <w:fldChar w:fldCharType="end"/>
      </w:r>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2F2ED9" w:rsidRDefault="00AD5F09" w:rsidP="00AD5F09">
      <w:pPr>
        <w:pStyle w:val="ProductList-Body"/>
        <w:ind w:left="180"/>
        <w:rPr>
          <w:szCs w:val="18"/>
        </w:rPr>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2F2ED9" w:rsidRDefault="00AD5F09" w:rsidP="00AD5F09">
      <w:pPr>
        <w:pStyle w:val="ProductList-Body"/>
        <w:ind w:left="180"/>
        <w:rPr>
          <w:szCs w:val="18"/>
        </w:rPr>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1" w:name="_Toc507768542"/>
      <w:bookmarkStart w:id="52" w:name="_Toc62659509"/>
      <w:r>
        <w:t>Limitacions Tècniques</w:t>
      </w:r>
      <w:bookmarkEnd w:id="51"/>
      <w:bookmarkEnd w:id="52"/>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A42DA" w:rsidRDefault="006337D1" w:rsidP="006337D1">
      <w:pPr>
        <w:pStyle w:val="ProductList-Body"/>
        <w:rPr>
          <w:szCs w:val="18"/>
        </w:rPr>
      </w:pPr>
    </w:p>
    <w:p w14:paraId="082358A4" w14:textId="77777777" w:rsidR="006337D1" w:rsidRPr="005123C4" w:rsidRDefault="006337D1" w:rsidP="006337D1">
      <w:pPr>
        <w:pStyle w:val="ProductList-SubSubSectionHeading"/>
        <w:outlineLvl w:val="1"/>
      </w:pPr>
      <w:bookmarkStart w:id="53" w:name="_Toc507768543"/>
      <w:bookmarkStart w:id="54" w:name="_Toc62659510"/>
      <w:r>
        <w:t>Serveis d'importació i d'exportació</w:t>
      </w:r>
      <w:bookmarkEnd w:id="53"/>
      <w:bookmarkEnd w:id="54"/>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5" w:name="_Toc507768544"/>
      <w:bookmarkStart w:id="56" w:name="_Toc62659511"/>
      <w:r>
        <w:t>Components de tipus de lletra</w:t>
      </w:r>
      <w:bookmarkEnd w:id="55"/>
      <w:bookmarkEnd w:id="56"/>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7" w:name="_Toc507768545"/>
      <w:bookmarkStart w:id="58" w:name="_Toc62659512"/>
      <w:r>
        <w:t>Canvis i disponibilitat dels Serveis Online</w:t>
      </w:r>
      <w:bookmarkEnd w:id="57"/>
      <w:bookmarkEnd w:id="58"/>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lastRenderedPageBreak/>
        <w:t xml:space="preserve">La disponibilitat, la funcionalitat i les versions de llengua per a cada Servei Online poden variar segons el país. Per obtenir informació sobre la disponibilitat, el Client pot consultar </w:t>
      </w:r>
      <w:r w:rsidR="007734D3">
        <w:fldChar w:fldCharType="begin"/>
      </w:r>
      <w:r w:rsidR="007734D3">
        <w:instrText xml:space="preserve"> HYPERLINK "https://go.microsoft.com/fwlink/?linkid=870295" </w:instrText>
      </w:r>
      <w:r w:rsidR="007734D3">
        <w:fldChar w:fldCharType="separate"/>
      </w:r>
      <w:r>
        <w:rPr>
          <w:rStyle w:val="Hyperlink"/>
        </w:rPr>
        <w:t>https://go.microsoft.com/fwlink/?linkid=870295</w:t>
      </w:r>
      <w:r w:rsidR="007734D3">
        <w:rPr>
          <w:rStyle w:val="Hyperlink"/>
        </w:rPr>
        <w:fldChar w:fldCharType="end"/>
      </w:r>
      <w:r>
        <w:t>.</w:t>
      </w:r>
    </w:p>
    <w:p w14:paraId="278D462C" w14:textId="77777777" w:rsidR="006337D1" w:rsidRDefault="006337D1" w:rsidP="006337D1">
      <w:pPr>
        <w:pStyle w:val="ProductList-Body"/>
      </w:pPr>
    </w:p>
    <w:p w14:paraId="6698C922" w14:textId="77777777" w:rsidR="004654A7" w:rsidRPr="0049240E" w:rsidRDefault="004654A7" w:rsidP="004654A7">
      <w:pPr>
        <w:pStyle w:val="ProductList-SubSubSectionHeading"/>
        <w:keepNext/>
        <w:outlineLvl w:val="1"/>
      </w:pPr>
      <w:bookmarkStart w:id="59" w:name="_Toc55912654"/>
      <w:bookmarkStart w:id="60" w:name="CommonDataService"/>
      <w:bookmarkStart w:id="61" w:name="_Hlk50810838"/>
      <w:bookmarkStart w:id="62" w:name="_Toc507768547"/>
      <w:bookmarkStart w:id="63" w:name="_Toc62659513"/>
      <w:r>
        <w:t>Dataverse</w:t>
      </w:r>
      <w:bookmarkEnd w:id="59"/>
      <w:bookmarkEnd w:id="63"/>
      <w:r>
        <w:t xml:space="preserve"> </w:t>
      </w:r>
    </w:p>
    <w:bookmarkEnd w:id="60"/>
    <w:p w14:paraId="70ECBBC1" w14:textId="0E69158A" w:rsidR="009E2D24" w:rsidRPr="00250928" w:rsidRDefault="004654A7" w:rsidP="004654A7">
      <w:pPr>
        <w:pStyle w:val="ProductList-Body"/>
        <w:rPr>
          <w:spacing w:val="-2"/>
        </w:rPr>
      </w:pPr>
      <w:r>
        <w:t>El Dataverse estructura diverses dades i lògica empresarial per tal d'admetre processos i aplicacions interconnectats. Les instàncies del Dataverse proporcionades amb les llicències del Microsoft 365 inclouen diverses característiques i integren dades que pot ser que estiguin disponibles o no per al producte o servei per al qual teniu llicència. L'accés al Dataverse, a través d'un producte o servei individual, no concedeix accés a productes, serveis, característiques o dades que no hi estiguin relacionats i per als quals els usuaris no tinguin llicència. Els usuaris només tenen drets per accedir a les dades, els serveis i les característiques del Dataverse per als quals disposen d'una llicència adequada</w:t>
      </w:r>
      <w:r w:rsidR="009E2D24" w:rsidRPr="00250928">
        <w:rPr>
          <w:spacing w:val="-2"/>
        </w:rPr>
        <w:t>.</w:t>
      </w:r>
    </w:p>
    <w:bookmarkEnd w:id="61"/>
    <w:p w14:paraId="44D58F65" w14:textId="77777777" w:rsidR="009E2D24" w:rsidRDefault="009E2D24" w:rsidP="006337D1">
      <w:pPr>
        <w:pStyle w:val="ProductList-SubSubSectionHeading"/>
        <w:outlineLvl w:val="1"/>
      </w:pPr>
    </w:p>
    <w:p w14:paraId="71C9CD8A" w14:textId="1153544C" w:rsidR="006337D1" w:rsidRDefault="006337D1" w:rsidP="006337D1">
      <w:pPr>
        <w:pStyle w:val="ProductList-SubSubSectionHeading"/>
        <w:outlineLvl w:val="1"/>
      </w:pPr>
      <w:bookmarkStart w:id="64" w:name="_Toc62659514"/>
      <w:r>
        <w:t>Altres</w:t>
      </w:r>
      <w:bookmarkEnd w:id="62"/>
      <w:bookmarkEnd w:id="64"/>
    </w:p>
    <w:p w14:paraId="65DF12E1" w14:textId="77777777" w:rsidR="00AD5F09" w:rsidRPr="006337D1" w:rsidRDefault="00AD5F09" w:rsidP="006337D1">
      <w:pPr>
        <w:pStyle w:val="ProductList-Body"/>
        <w:ind w:left="158"/>
        <w:rPr>
          <w:b/>
          <w:color w:val="0072C6"/>
        </w:rPr>
      </w:pPr>
      <w:bookmarkStart w:id="65" w:name="NonMicrosoftProducts"/>
      <w:r w:rsidRPr="006337D1">
        <w:rPr>
          <w:b/>
          <w:color w:val="0072C6"/>
        </w:rPr>
        <w:t>Productes que no són de Microsoft</w:t>
      </w:r>
    </w:p>
    <w:bookmarkEnd w:id="65"/>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Pr="002F2ED9" w:rsidRDefault="00103924" w:rsidP="00103924">
      <w:pPr>
        <w:pStyle w:val="ProductList-Body"/>
        <w:rPr>
          <w:szCs w:val="18"/>
        </w:rPr>
      </w:pPr>
    </w:p>
    <w:p w14:paraId="76517CB4" w14:textId="77777777" w:rsidR="00722A16" w:rsidRPr="0006694D" w:rsidRDefault="00722A16" w:rsidP="00724322">
      <w:pPr>
        <w:pStyle w:val="ProductList-Body"/>
        <w:ind w:left="202" w:hanging="22"/>
        <w:rPr>
          <w:b/>
          <w:color w:val="0072C6"/>
        </w:rPr>
      </w:pPr>
      <w:bookmarkStart w:id="66"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LES VISUALITZACIONS PRÈVIES ES PROPORCIONEN “TAL QUAL”, “AMB TOTS ELS ERRORS” I “SEGONS DISPONIBILITAT”, tal com es descriu aquí. Les Visualitzacions prèvies no s'inclouen a l'SLA per al Servei Online corresponent i pot ser que no estiguin cobertes pel servei d'atenció al client. 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Pr="002F2ED9" w:rsidRDefault="00722A16" w:rsidP="00722A16">
      <w:pPr>
        <w:pStyle w:val="ProductList-Body"/>
        <w:ind w:left="180" w:hanging="158"/>
        <w:rPr>
          <w:szCs w:val="18"/>
        </w:rPr>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Pr="002F2ED9" w:rsidRDefault="00722A16" w:rsidP="00724322">
      <w:pPr>
        <w:pStyle w:val="ProductList-Body"/>
        <w:tabs>
          <w:tab w:val="clear" w:pos="158"/>
          <w:tab w:val="left" w:pos="180"/>
        </w:tabs>
        <w:ind w:left="180"/>
        <w:rPr>
          <w:szCs w:val="18"/>
        </w:rPr>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Pr="002F2ED9" w:rsidRDefault="00722A16" w:rsidP="00724322">
      <w:pPr>
        <w:pStyle w:val="ProductList-Body"/>
        <w:tabs>
          <w:tab w:val="clear" w:pos="158"/>
          <w:tab w:val="left" w:pos="180"/>
        </w:tabs>
        <w:ind w:left="180" w:firstLine="270"/>
        <w:rPr>
          <w:szCs w:val="18"/>
        </w:rPr>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Pr="002F2ED9" w:rsidRDefault="00722A16" w:rsidP="00724322">
      <w:pPr>
        <w:pStyle w:val="ProductList-Body"/>
        <w:tabs>
          <w:tab w:val="clear" w:pos="158"/>
          <w:tab w:val="left" w:pos="180"/>
        </w:tabs>
        <w:ind w:left="158" w:firstLine="270"/>
        <w:rPr>
          <w:b/>
          <w:color w:val="0072C6"/>
          <w:szCs w:val="18"/>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r w:rsidR="007734D3">
        <w:fldChar w:fldCharType="begin"/>
      </w:r>
      <w:r w:rsidR="007734D3">
        <w:instrText xml:space="preserve"> HYPERLINK "https://docs.microsoft.com/en-us/azure/active-directory/fundamentals/active-directory-whatis" </w:instrText>
      </w:r>
      <w:r w:rsidR="007734D3">
        <w:fldChar w:fldCharType="separate"/>
      </w:r>
      <w:r>
        <w:rPr>
          <w:rStyle w:val="Hyperlink"/>
        </w:rPr>
        <w:t>https://docs.microsoft.com/en-us/azure/active-directory/fundamentals/active-directory-whatis</w:t>
      </w:r>
      <w:r w:rsidR="007734D3">
        <w:rPr>
          <w:rStyle w:val="Hyperlink"/>
        </w:rPr>
        <w:fldChar w:fldCharType="end"/>
      </w:r>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Pr="002F2ED9" w:rsidRDefault="00861BD2" w:rsidP="00724322">
      <w:pPr>
        <w:pStyle w:val="ProductList-Body"/>
        <w:tabs>
          <w:tab w:val="clear" w:pos="158"/>
          <w:tab w:val="left" w:pos="180"/>
        </w:tabs>
        <w:ind w:firstLine="270"/>
        <w:rPr>
          <w:szCs w:val="18"/>
        </w:rPr>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Pr="002F2ED9" w:rsidRDefault="00861BD2" w:rsidP="00724322">
      <w:pPr>
        <w:pStyle w:val="ProductList-Body"/>
        <w:tabs>
          <w:tab w:val="clear" w:pos="158"/>
          <w:tab w:val="left" w:pos="180"/>
        </w:tabs>
        <w:ind w:left="180"/>
        <w:rPr>
          <w:b/>
          <w:color w:val="0072C6"/>
          <w:szCs w:val="18"/>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Pr="002F2ED9" w:rsidRDefault="00DB21F1" w:rsidP="00724322">
      <w:pPr>
        <w:pStyle w:val="ProductList-Body"/>
        <w:tabs>
          <w:tab w:val="clear" w:pos="158"/>
          <w:tab w:val="left" w:pos="0"/>
          <w:tab w:val="left" w:pos="180"/>
        </w:tabs>
        <w:ind w:left="180"/>
        <w:rPr>
          <w:szCs w:val="18"/>
        </w:rPr>
      </w:pPr>
    </w:p>
    <w:p w14:paraId="4EB6C85D" w14:textId="77777777" w:rsidR="00722A16" w:rsidRPr="00AF1A25" w:rsidRDefault="00722A16" w:rsidP="002F2ED9">
      <w:pPr>
        <w:pStyle w:val="ProductList-Body"/>
        <w:keepNext/>
        <w:tabs>
          <w:tab w:val="clear" w:pos="158"/>
          <w:tab w:val="left" w:pos="180"/>
        </w:tabs>
        <w:ind w:left="187"/>
        <w:rPr>
          <w:b/>
          <w:color w:val="0072C6"/>
        </w:rPr>
      </w:pPr>
      <w:r>
        <w:rPr>
          <w:b/>
          <w:bCs/>
          <w:color w:val="0072C6"/>
        </w:rPr>
        <w:lastRenderedPageBreak/>
        <w:t>Clients del sector públic</w:t>
      </w:r>
    </w:p>
    <w:bookmarkEnd w:id="66"/>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DA607A">
      <w:pPr>
        <w:pStyle w:val="ProductList-Body"/>
        <w:numPr>
          <w:ilvl w:val="0"/>
          <w:numId w:val="10"/>
        </w:numPr>
        <w:tabs>
          <w:tab w:val="clear" w:pos="158"/>
          <w:tab w:val="left" w:pos="180"/>
        </w:tabs>
        <w:ind w:left="1440" w:hanging="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Pr="002F2ED9" w:rsidRDefault="00B3139F" w:rsidP="00724322">
      <w:pPr>
        <w:pStyle w:val="ProductList-Body"/>
        <w:tabs>
          <w:tab w:val="clear" w:pos="158"/>
          <w:tab w:val="left" w:pos="180"/>
        </w:tabs>
        <w:rPr>
          <w:szCs w:val="18"/>
        </w:rPr>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52F0C3E8" w:rsidR="00B3139F" w:rsidRDefault="00B3139F" w:rsidP="00724322">
      <w:pPr>
        <w:pStyle w:val="ProductList-Body"/>
        <w:tabs>
          <w:tab w:val="clear" w:pos="158"/>
          <w:tab w:val="left" w:pos="180"/>
        </w:tabs>
        <w:ind w:left="180"/>
      </w:pPr>
      <w:r>
        <w:t xml:space="preserve">L'ús dels Serveis Online en alemany també està subjecte a les condicions específiques de l'oferta, que estan disponibles a </w:t>
      </w:r>
      <w:r w:rsidR="007734D3">
        <w:fldChar w:fldCharType="begin"/>
      </w:r>
      <w:r w:rsidR="007734D3">
        <w:instrText xml:space="preserve"> HYPERLINK "https://aka.ms/MCAGermanSupplement" </w:instrText>
      </w:r>
      <w:r w:rsidR="007734D3">
        <w:fldChar w:fldCharType="separate"/>
      </w:r>
      <w:r>
        <w:rPr>
          <w:rStyle w:val="Hyperlink"/>
        </w:rPr>
        <w:t>https://aka.ms/MCAGermanSupplement</w:t>
      </w:r>
      <w:r w:rsidR="007734D3">
        <w:rPr>
          <w:rStyle w:val="Hyperlink"/>
        </w:rPr>
        <w:fldChar w:fldCharType="end"/>
      </w:r>
      <w:r>
        <w:t xml:space="preserve">. </w:t>
      </w:r>
    </w:p>
    <w:p w14:paraId="79988467" w14:textId="77777777" w:rsidR="00BE7B5B" w:rsidRDefault="00BE7B5B" w:rsidP="00724322">
      <w:pPr>
        <w:pStyle w:val="ProductList-Body"/>
        <w:tabs>
          <w:tab w:val="clear" w:pos="158"/>
          <w:tab w:val="left" w:pos="180"/>
        </w:tabs>
        <w:ind w:left="180"/>
      </w:pPr>
    </w:p>
    <w:p w14:paraId="24EC3955" w14:textId="77777777" w:rsidR="00BE7B5B" w:rsidRPr="00FE1661" w:rsidRDefault="00BE7B5B" w:rsidP="00BE7B5B">
      <w:pPr>
        <w:pStyle w:val="ProductList-Body"/>
        <w:keepNext/>
        <w:ind w:left="316" w:hanging="158"/>
        <w:rPr>
          <w:b/>
          <w:bCs/>
          <w:color w:val="0072C6"/>
        </w:rPr>
      </w:pPr>
      <w:r>
        <w:rPr>
          <w:b/>
          <w:bCs/>
          <w:color w:val="0072C6"/>
        </w:rPr>
        <w:t>Renúncia de les disposicions de protecció del consumidor per a l'usuari final</w:t>
      </w:r>
    </w:p>
    <w:p w14:paraId="65DFA5AE" w14:textId="6B1C5D8C" w:rsidR="00BE7B5B" w:rsidRPr="00B3139F" w:rsidRDefault="00BE7B5B" w:rsidP="00724322">
      <w:pPr>
        <w:pStyle w:val="ProductList-Body"/>
        <w:tabs>
          <w:tab w:val="clear" w:pos="158"/>
          <w:tab w:val="left" w:pos="180"/>
        </w:tabs>
        <w:ind w:left="180"/>
        <w:rPr>
          <w:b/>
          <w:bCs/>
          <w:color w:val="0072C6"/>
        </w:rPr>
      </w:pPr>
      <w:r>
        <w:t>El Client accepta renunciar a tots i cadascun dels drets que d'altra manera serien aplicables en virtut del Codi Europeu de Comunicacions Electròniques (Directiva 2018/72) en els paràgrafs 1, 3 i 5 de l'Article 102; el paràgraf 1 de l'Article 105; i els paràgrafs 1 i 3 de l'Article 107.</w:t>
      </w:r>
    </w:p>
    <w:p w14:paraId="73ED2832" w14:textId="18F1B29D" w:rsidR="00BE7B5B" w:rsidRPr="00BE7B5B" w:rsidRDefault="00773CC1" w:rsidP="00BE7B5B">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6C2BEE50" w14:textId="77777777" w:rsidR="00BE7B5B" w:rsidRDefault="00BE7B5B" w:rsidP="00BE7B5B">
      <w:pPr>
        <w:pStyle w:val="ProductList-Body"/>
      </w:pPr>
    </w:p>
    <w:p w14:paraId="6C625F7B" w14:textId="77777777" w:rsidR="00BE7B5B" w:rsidRDefault="00BE7B5B" w:rsidP="00BE7B5B">
      <w:pPr>
        <w:pStyle w:val="ProductList-Body"/>
        <w:sectPr w:rsidR="00BE7B5B" w:rsidSect="00773CC1">
          <w:footerReference w:type="default" r:id="rId21"/>
          <w:footerReference w:type="first" r:id="rId22"/>
          <w:pgSz w:w="12240" w:h="15840"/>
          <w:pgMar w:top="1177" w:right="720" w:bottom="1440" w:left="720" w:header="720" w:footer="720" w:gutter="0"/>
          <w:cols w:space="720"/>
          <w:docGrid w:linePitch="360"/>
        </w:sectPr>
      </w:pPr>
    </w:p>
    <w:p w14:paraId="701C1A85" w14:textId="77777777" w:rsidR="000E6ED8" w:rsidRPr="00690C65" w:rsidRDefault="00272578" w:rsidP="005712CE">
      <w:pPr>
        <w:pStyle w:val="ProductList-SectionHeading"/>
        <w:outlineLvl w:val="0"/>
      </w:pPr>
      <w:bookmarkStart w:id="67" w:name="OnlineServiceSpecificTerms"/>
      <w:bookmarkStart w:id="68" w:name="_Toc62659515"/>
      <w:r>
        <w:lastRenderedPageBreak/>
        <w:t xml:space="preserve">Termes </w:t>
      </w:r>
      <w:r w:rsidR="00AD1AC9">
        <w:t>e</w:t>
      </w:r>
      <w:r>
        <w:t>specífics dels Serveis Online</w:t>
      </w:r>
      <w:bookmarkEnd w:id="67"/>
      <w:bookmarkEnd w:id="68"/>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9" w:name="MicrosoftAzureServices"/>
      <w:bookmarkStart w:id="70" w:name="_Toc62659516"/>
      <w:r w:rsidRPr="00051EF3">
        <w:rPr>
          <w:lang w:val="ca-ES"/>
        </w:rPr>
        <w:t>Serveis de Microsoft Azure</w:t>
      </w:r>
      <w:bookmarkEnd w:id="70"/>
    </w:p>
    <w:bookmarkEnd w:id="69"/>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23"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693FA9">
      <w:pPr>
        <w:pStyle w:val="ProductList-Body"/>
        <w:spacing w:after="4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r w:rsidR="007734D3">
        <w:fldChar w:fldCharType="begin"/>
      </w:r>
      <w:r w:rsidR="007734D3">
        <w:instrText xml:space="preserve"> HYPERLINK "http://azure.microsoft.com/en-us/regions/" \l "services" </w:instrText>
      </w:r>
      <w:r w:rsidR="007734D3">
        <w:fldChar w:fldCharType="separate"/>
      </w:r>
      <w:r w:rsidRPr="00C45535">
        <w:rPr>
          <w:rStyle w:val="Hyperlink"/>
        </w:rPr>
        <w:t>http://azure.microsoft.com/en-us/regions/#services</w:t>
      </w:r>
      <w:r w:rsidR="007734D3">
        <w:rPr>
          <w:rStyle w:val="Hyperlink"/>
        </w:rPr>
        <w:fldChar w:fldCharType="end"/>
      </w:r>
      <w:r>
        <w:t>.</w:t>
      </w:r>
    </w:p>
    <w:p w14:paraId="35D89420" w14:textId="77777777" w:rsidR="00EC3AAF" w:rsidRDefault="00EC3AAF" w:rsidP="00693FA9">
      <w:pPr>
        <w:pStyle w:val="ProductList-Body"/>
        <w:spacing w:after="4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r w:rsidR="007734D3">
        <w:fldChar w:fldCharType="begin"/>
      </w:r>
      <w:r w:rsidR="007734D3">
        <w:instrText xml:space="preserve"> HYPERLINK "https://aka.ms/r1j7jq" </w:instrText>
      </w:r>
      <w:r w:rsidR="007734D3">
        <w:fldChar w:fldCharType="separate"/>
      </w:r>
      <w:r>
        <w:rPr>
          <w:rStyle w:val="Hyperlink"/>
        </w:rPr>
        <w:t>https://aka.ms/r1j7jq</w:t>
      </w:r>
      <w:r w:rsidR="007734D3">
        <w:rPr>
          <w:rStyle w:val="Hyperlink"/>
        </w:rPr>
        <w:fldChar w:fldCharType="end"/>
      </w:r>
      <w:r>
        <w:t>.</w:t>
      </w:r>
    </w:p>
    <w:p w14:paraId="50B76CC3" w14:textId="77777777" w:rsidR="008666E8" w:rsidRDefault="008666E8" w:rsidP="00693FA9">
      <w:pPr>
        <w:pStyle w:val="ProductList-Body"/>
        <w:spacing w:after="4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693FA9">
      <w:pPr>
        <w:pStyle w:val="ProductList-Body"/>
        <w:spacing w:after="4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693FA9">
      <w:pPr>
        <w:pStyle w:val="ProductList-Body"/>
        <w:spacing w:after="40"/>
      </w:pPr>
      <w:r w:rsidRPr="00DB14D9">
        <w:t xml:space="preserve">Els “Serveis del Microsoft Azure” són els serveis i les característiques de Microsoft que s'identifiquen a </w:t>
      </w:r>
      <w:r w:rsidR="007734D3">
        <w:fldChar w:fldCharType="begin"/>
      </w:r>
      <w:r w:rsidR="007734D3">
        <w:instrText xml:space="preserve"> HYPERLINK "http://azure.microsoft.com/services/" </w:instrText>
      </w:r>
      <w:r w:rsidR="007734D3">
        <w:fldChar w:fldCharType="separate"/>
      </w:r>
      <w:r w:rsidRPr="00DB14D9">
        <w:rPr>
          <w:rStyle w:val="Hyperlink"/>
        </w:rPr>
        <w:t>http://azure.microsoft.com/services/</w:t>
      </w:r>
      <w:r w:rsidR="007734D3">
        <w:rPr>
          <w:rStyle w:val="Hyperlink"/>
        </w:rPr>
        <w:fldChar w:fldCharType="end"/>
      </w:r>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693FA9">
      <w:pPr>
        <w:pStyle w:val="ProductList-Body"/>
        <w:spacing w:after="40"/>
      </w:pPr>
      <w:r>
        <w:t>“Microsoft Translator” es refereix a la Translator Text API o la Translator Speech API que Microsoft ofereix com a servei de traducció automàtica basat en el núvol.</w:t>
      </w:r>
    </w:p>
    <w:p w14:paraId="07854E17" w14:textId="5F1B7EF3" w:rsidR="00C45535" w:rsidRDefault="00C45535" w:rsidP="005712CE">
      <w:pPr>
        <w:pStyle w:val="ProductList-Body"/>
      </w:pPr>
    </w:p>
    <w:p w14:paraId="47FB5A71" w14:textId="77777777" w:rsidR="00CF7BD9" w:rsidRPr="00B16931" w:rsidRDefault="00CF7BD9" w:rsidP="00CF7BD9">
      <w:pPr>
        <w:pStyle w:val="ProductList-Body"/>
        <w:rPr>
          <w:b/>
          <w:color w:val="00188F"/>
          <w:szCs w:val="18"/>
        </w:rPr>
      </w:pPr>
      <w:r w:rsidRPr="00B16931">
        <w:rPr>
          <w:b/>
          <w:color w:val="00188F"/>
          <w:szCs w:val="18"/>
        </w:rPr>
        <w:t xml:space="preserve">Restricció de l'ús per part del departament de policia dels EUA dels serveis de reconeixement facial de l'Azure </w:t>
      </w:r>
    </w:p>
    <w:p w14:paraId="10C981F0" w14:textId="77777777" w:rsidR="00CF7BD9" w:rsidRPr="00B16931" w:rsidRDefault="00CF7BD9" w:rsidP="00CF7BD9">
      <w:pPr>
        <w:pStyle w:val="ProductList-Body"/>
        <w:spacing w:after="120"/>
        <w:rPr>
          <w:szCs w:val="18"/>
        </w:rPr>
      </w:pPr>
      <w:r w:rsidRPr="00B16931">
        <w:rPr>
          <w:szCs w:val="18"/>
        </w:rPr>
        <w:t>El Client no pot utilitzar els serveis de reconeixement facial de l'Azure per a un departament de policia dels Estats Units ni permetre'n l'ús per part d'aquest. La infracció de les restriccions d'aquesta secció pot provocar la suspensió immediata de l'ús del servei per part del Client.</w:t>
      </w:r>
    </w:p>
    <w:p w14:paraId="1D8A8259" w14:textId="77777777" w:rsidR="00CF7BD9" w:rsidRPr="00B16931" w:rsidRDefault="00CF7BD9" w:rsidP="00CF7BD9">
      <w:pPr>
        <w:spacing w:after="0"/>
        <w:rPr>
          <w:sz w:val="18"/>
          <w:szCs w:val="18"/>
        </w:rPr>
      </w:pPr>
      <w:r w:rsidRPr="00B16931">
        <w:rPr>
          <w:sz w:val="18"/>
          <w:szCs w:val="18"/>
        </w:rPr>
        <w:t>Als efectes d'aquesta secció, “Serveis de reconeixement facial de l'Azure” són característiques o funcionalitats de reconeixement facial incloses als serveis de l'Azure, com ara el Face, o la funcionalitat de reconeixement facial del Video Indexer.</w:t>
      </w:r>
    </w:p>
    <w:p w14:paraId="3CE212E3" w14:textId="77777777" w:rsidR="00CF7BD9" w:rsidRPr="006D2C33" w:rsidRDefault="00CF7BD9"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693FA9">
      <w:pPr>
        <w:pStyle w:val="ProductList-Body"/>
        <w:numPr>
          <w:ilvl w:val="0"/>
          <w:numId w:val="3"/>
        </w:numPr>
        <w:ind w:left="450" w:hanging="270"/>
      </w:pPr>
      <w:r>
        <w:t>revendre ni redistribuir els Serveis de Microsoft Azure, ni</w:t>
      </w:r>
    </w:p>
    <w:p w14:paraId="35B6FF5F" w14:textId="77777777" w:rsidR="00272578" w:rsidRPr="00690C65" w:rsidRDefault="00272578" w:rsidP="00693FA9">
      <w:pPr>
        <w:pStyle w:val="ProductList-Body"/>
        <w:numPr>
          <w:ilvl w:val="0"/>
          <w:numId w:val="3"/>
        </w:numPr>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lastRenderedPageBreak/>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r w:rsidR="007734D3">
        <w:fldChar w:fldCharType="begin"/>
      </w:r>
      <w:r w:rsidR="007734D3">
        <w:instrText xml:space="preserve"> HYPERLINK "http://azure.microsoft.com/en-us/regions" </w:instrText>
      </w:r>
      <w:r w:rsidR="007734D3">
        <w:fldChar w:fldCharType="separate"/>
      </w:r>
      <w:r>
        <w:rPr>
          <w:rStyle w:val="Hyperlink"/>
        </w:rPr>
        <w:t>http://azure.microsoft.com/en-us/regions</w:t>
      </w:r>
      <w:r w:rsidR="007734D3">
        <w:rPr>
          <w:rStyle w:val="Hyperlink"/>
        </w:rPr>
        <w:fldChar w:fldCharType="end"/>
      </w:r>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r w:rsidR="007734D3">
        <w:fldChar w:fldCharType="begin"/>
      </w:r>
      <w:r w:rsidR="007734D3">
        <w:instrText xml:space="preserve"> HYPERLINK "http://azure.microsoft.com/ca-es/support/legal/store-terms" </w:instrText>
      </w:r>
      <w:r w:rsidR="007734D3">
        <w:fldChar w:fldCharType="separate"/>
      </w:r>
      <w:r>
        <w:rPr>
          <w:rStyle w:val="Hyperlink"/>
        </w:rPr>
        <w:t>http://azure.microsoft.com/ca-es/support/legal/store-terms</w:t>
      </w:r>
      <w:r w:rsidR="007734D3">
        <w:rPr>
          <w:rStyle w:val="Hyperlink"/>
        </w:rPr>
        <w:fldChar w:fldCharType="end"/>
      </w:r>
      <w:hyperlink r:id="rId24" w:history="1"/>
      <w:r>
        <w:t>.</w:t>
      </w:r>
    </w:p>
    <w:bookmarkStart w:id="71" w:name="MicrosoftTranslator"/>
    <w:bookmarkStart w:id="72"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C601927" w14:textId="77777777" w:rsidR="004654A7" w:rsidRPr="0049240E" w:rsidRDefault="004654A7" w:rsidP="004654A7">
      <w:pPr>
        <w:pStyle w:val="ProductList-Offering2Heading"/>
        <w:outlineLvl w:val="2"/>
      </w:pPr>
      <w:bookmarkStart w:id="73" w:name="_Toc8395026"/>
      <w:r>
        <w:tab/>
      </w:r>
      <w:bookmarkStart w:id="74" w:name="_Toc55912658"/>
      <w:bookmarkStart w:id="75" w:name="_Toc62659517"/>
      <w:r>
        <w:t>Azure Defender per a IoT</w:t>
      </w:r>
      <w:bookmarkEnd w:id="74"/>
      <w:bookmarkEnd w:id="75"/>
    </w:p>
    <w:p w14:paraId="6DB1D05F" w14:textId="77777777" w:rsidR="004654A7" w:rsidRPr="0049240E" w:rsidRDefault="004654A7" w:rsidP="004654A7">
      <w:pPr>
        <w:pStyle w:val="ProductList-Body"/>
      </w:pPr>
      <w:r>
        <w:t>El Client pot utilitzar l'Azure Defender per a IoT només per supervisar dispositius segons el seu nivell de compromís actual. El Client accepta actualitzar el seu nivell de compromís per al següent període de facturació en funció de l'ús real. Els nivells de compromís (actualitzats en cas necessari) es renoven automàticament d'un període de facturació a l'altre.</w:t>
      </w:r>
    </w:p>
    <w:p w14:paraId="5993B93B" w14:textId="77777777" w:rsidR="004654A7" w:rsidRPr="0049240E" w:rsidRDefault="00773CC1" w:rsidP="004654A7">
      <w:pPr>
        <w:pStyle w:val="ProductList-Body"/>
        <w:shd w:val="clear" w:color="auto" w:fill="A6A6A6" w:themeFill="background1" w:themeFillShade="A6"/>
        <w:spacing w:before="120" w:after="240"/>
        <w:jc w:val="right"/>
      </w:pPr>
      <w:hyperlink w:anchor="TableofContents" w:tooltip="Índex de Continguts" w:history="1">
        <w:r w:rsidR="004654A7">
          <w:rPr>
            <w:rStyle w:val="Hyperlink"/>
            <w:sz w:val="16"/>
            <w:szCs w:val="16"/>
          </w:rPr>
          <w:t>Índex de continguts</w:t>
        </w:r>
      </w:hyperlink>
      <w:r w:rsidR="004654A7">
        <w:rPr>
          <w:sz w:val="16"/>
          <w:szCs w:val="16"/>
        </w:rPr>
        <w:t xml:space="preserve"> / </w:t>
      </w:r>
      <w:hyperlink w:anchor="GeneralTerms" w:tooltip="Condicions Generals" w:history="1">
        <w:r w:rsidR="004654A7">
          <w:rPr>
            <w:rStyle w:val="Hyperlink"/>
            <w:sz w:val="16"/>
            <w:szCs w:val="16"/>
          </w:rPr>
          <w:t>Condicions generals</w:t>
        </w:r>
      </w:hyperlink>
    </w:p>
    <w:p w14:paraId="6CEE1A9E" w14:textId="77777777" w:rsidR="00AB4497" w:rsidRPr="00AB4497" w:rsidRDefault="00AB4497" w:rsidP="005712CE">
      <w:pPr>
        <w:pStyle w:val="ProductList-Offering2Heading"/>
        <w:outlineLvl w:val="2"/>
        <w:rPr>
          <w:lang w:val="fr-FR"/>
        </w:rPr>
      </w:pPr>
      <w:r>
        <w:rPr>
          <w:lang w:val="fr-FR"/>
        </w:rPr>
        <w:tab/>
      </w:r>
      <w:bookmarkStart w:id="76" w:name="_Toc62659518"/>
      <w:r w:rsidRPr="00AB4497">
        <w:rPr>
          <w:lang w:val="fr-FR"/>
        </w:rPr>
        <w:t xml:space="preserve">Azure </w:t>
      </w:r>
      <w:proofErr w:type="spellStart"/>
      <w:r w:rsidRPr="00AB4497">
        <w:rPr>
          <w:lang w:val="fr-FR"/>
        </w:rPr>
        <w:t>DevTest</w:t>
      </w:r>
      <w:proofErr w:type="spellEnd"/>
      <w:r w:rsidRPr="00AB4497">
        <w:rPr>
          <w:lang w:val="fr-FR"/>
        </w:rPr>
        <w:t xml:space="preserve"> </w:t>
      </w:r>
      <w:proofErr w:type="spellStart"/>
      <w:r w:rsidRPr="00AB4497">
        <w:rPr>
          <w:lang w:val="fr-FR"/>
        </w:rPr>
        <w:t>Labs</w:t>
      </w:r>
      <w:bookmarkEnd w:id="73"/>
      <w:bookmarkEnd w:id="76"/>
      <w:proofErr w:type="spellEnd"/>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22A28F53" w:rsidR="00AB4497" w:rsidRDefault="00773CC1" w:rsidP="005712CE">
      <w:pPr>
        <w:pStyle w:val="ProductList-Body"/>
        <w:shd w:val="clear" w:color="auto" w:fill="A6A6A6" w:themeFill="background1" w:themeFillShade="A6"/>
        <w:spacing w:before="120" w:after="240"/>
        <w:jc w:val="right"/>
        <w:rPr>
          <w:rStyle w:val="Hyperlink"/>
          <w:sz w:val="16"/>
          <w:szCs w:val="16"/>
        </w:rPr>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5254B18E" w14:textId="77777777" w:rsidR="00255A49" w:rsidRDefault="00255A49" w:rsidP="00255A49">
      <w:pPr>
        <w:pStyle w:val="ProductList-Offering2Heading"/>
        <w:outlineLvl w:val="2"/>
      </w:pPr>
      <w:r>
        <w:tab/>
      </w:r>
      <w:bookmarkStart w:id="77" w:name="_Toc58418133"/>
      <w:bookmarkStart w:id="78" w:name="_Toc62659519"/>
      <w:r>
        <w:t>Azure Health Bot Service</w:t>
      </w:r>
      <w:bookmarkEnd w:id="77"/>
      <w:bookmarkEnd w:id="78"/>
    </w:p>
    <w:p w14:paraId="162C7BB1" w14:textId="77777777" w:rsidR="00255A49" w:rsidRDefault="00255A49" w:rsidP="00255A49">
      <w:pPr>
        <w:pStyle w:val="ProductList-Body"/>
        <w:tabs>
          <w:tab w:val="clear" w:pos="158"/>
          <w:tab w:val="left" w:pos="360"/>
        </w:tabs>
        <w:rPr>
          <w:b/>
          <w:color w:val="00188F"/>
        </w:rPr>
      </w:pPr>
      <w:r>
        <w:rPr>
          <w:b/>
          <w:color w:val="00188F"/>
        </w:rPr>
        <w:t>Definicions</w:t>
      </w:r>
    </w:p>
    <w:p w14:paraId="4391E661" w14:textId="77777777" w:rsidR="00255A49" w:rsidRDefault="00255A49" w:rsidP="00255A49">
      <w:pPr>
        <w:pStyle w:val="ProductList-Body"/>
        <w:rPr>
          <w:rFonts w:ascii="Calibri" w:eastAsia="Calibri" w:hAnsi="Calibri" w:cs="Calibri"/>
          <w:szCs w:val="18"/>
        </w:rPr>
      </w:pPr>
      <w:r>
        <w:rPr>
          <w:rFonts w:ascii="Calibri" w:eastAsia="Calibri" w:hAnsi="Calibri" w:cs="Calibri"/>
          <w:szCs w:val="18"/>
        </w:rPr>
        <w:t>“Aplicació del Bot d'Atenció de la Salut del Client” fa referència a una aplicació o qualsevol conjunt d'aplicacions que afegeix una funcionalitat principal i important a l'Azure Health Bot Service i que no és principalment cap substitut de l'Azure Health Bot Service.</w:t>
      </w:r>
    </w:p>
    <w:p w14:paraId="4F3FF01A" w14:textId="77777777" w:rsidR="00255A49" w:rsidRDefault="00255A49" w:rsidP="00255A49">
      <w:pPr>
        <w:pStyle w:val="ProductList-Body"/>
      </w:pPr>
    </w:p>
    <w:p w14:paraId="62EAFF9E" w14:textId="77777777" w:rsidR="00255A49" w:rsidRDefault="00255A49" w:rsidP="00255A49">
      <w:pPr>
        <w:pStyle w:val="ProductList-Body"/>
        <w:tabs>
          <w:tab w:val="clear" w:pos="158"/>
          <w:tab w:val="left" w:pos="360"/>
        </w:tabs>
        <w:rPr>
          <w:b/>
          <w:color w:val="00188F"/>
        </w:rPr>
      </w:pPr>
      <w:r>
        <w:rPr>
          <w:b/>
          <w:color w:val="00188F"/>
        </w:rPr>
        <w:t>Obligacions del Client</w:t>
      </w:r>
    </w:p>
    <w:p w14:paraId="6C5D38FF" w14:textId="77777777" w:rsidR="00255A49" w:rsidRDefault="00255A49" w:rsidP="00255A49">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 l'Azure Health Bot Service; (2) la implementació d'un mètode d'autenticació d'aplicació a aplicació entre l'Aplicació del Bot d'Atenció de la Salut del Client i l'Azure Health Bot Service;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formulari</w:t>
      </w:r>
      <w:r>
        <w:rPr>
          <w:rStyle w:val="Hyperlink"/>
          <w:rFonts w:ascii="Calibri" w:hAnsi="Calibri" w:cs="Calibri"/>
          <w:szCs w:val="18"/>
        </w:rPr>
        <w:fldChar w:fldCharType="end"/>
      </w:r>
      <w:r>
        <w:rPr>
          <w:rFonts w:ascii="Calibri" w:hAnsi="Calibri" w:cs="Calibri"/>
          <w:szCs w:val="18"/>
        </w:rPr>
        <w:t>, si correspon.</w:t>
      </w:r>
    </w:p>
    <w:p w14:paraId="22AC981F" w14:textId="0D09008A" w:rsidR="00255A49" w:rsidRPr="00255A49" w:rsidRDefault="00773CC1" w:rsidP="00255A49">
      <w:pPr>
        <w:pStyle w:val="ProductList-Body"/>
        <w:shd w:val="clear" w:color="auto" w:fill="A6A6A6" w:themeFill="background1" w:themeFillShade="A6"/>
        <w:spacing w:before="120" w:after="240"/>
        <w:jc w:val="right"/>
        <w:rPr>
          <w:sz w:val="16"/>
          <w:szCs w:val="16"/>
        </w:rPr>
      </w:pPr>
      <w:hyperlink w:anchor="TableofContents" w:tooltip="Índex de Continguts" w:history="1">
        <w:r w:rsidR="00255A49">
          <w:rPr>
            <w:rStyle w:val="Hyperlink"/>
            <w:sz w:val="16"/>
            <w:szCs w:val="16"/>
          </w:rPr>
          <w:t>Índex de continguts</w:t>
        </w:r>
      </w:hyperlink>
      <w:r w:rsidR="00255A49">
        <w:rPr>
          <w:sz w:val="16"/>
          <w:szCs w:val="16"/>
        </w:rPr>
        <w:t xml:space="preserve"> / </w:t>
      </w:r>
      <w:hyperlink w:anchor="GeneralTerms" w:tooltip="Condicions Generals" w:history="1">
        <w:r w:rsidR="00255A49">
          <w:rPr>
            <w:rStyle w:val="Hyperlink"/>
            <w:sz w:val="16"/>
            <w:szCs w:val="16"/>
          </w:rPr>
          <w:t>Condicions generals</w:t>
        </w:r>
      </w:hyperlink>
    </w:p>
    <w:p w14:paraId="093DA375" w14:textId="361D71C6" w:rsidR="000557E8" w:rsidRPr="00255A49" w:rsidRDefault="000557E8" w:rsidP="005712CE">
      <w:pPr>
        <w:pStyle w:val="ProductList-Offering2Heading"/>
        <w:outlineLvl w:val="2"/>
        <w:rPr>
          <w:lang w:val="ca-ES"/>
        </w:rPr>
      </w:pPr>
      <w:r w:rsidRPr="00D979E0">
        <w:rPr>
          <w:lang w:val="ca-ES"/>
        </w:rPr>
        <w:lastRenderedPageBreak/>
        <w:tab/>
      </w:r>
      <w:bookmarkStart w:id="79" w:name="_Toc783785"/>
      <w:bookmarkStart w:id="80" w:name="_Toc62659520"/>
      <w:r w:rsidRPr="009B5770">
        <w:rPr>
          <w:lang w:val="fr-FR"/>
        </w:rPr>
        <w:t xml:space="preserve">Azure </w:t>
      </w:r>
      <w:proofErr w:type="spellStart"/>
      <w:r w:rsidRPr="009B5770">
        <w:rPr>
          <w:lang w:val="fr-FR"/>
        </w:rPr>
        <w:t>Lab</w:t>
      </w:r>
      <w:proofErr w:type="spellEnd"/>
      <w:r w:rsidRPr="009B5770">
        <w:rPr>
          <w:lang w:val="fr-FR"/>
        </w:rPr>
        <w:t xml:space="preserve"> Services</w:t>
      </w:r>
      <w:bookmarkEnd w:id="79"/>
      <w:bookmarkEnd w:id="80"/>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693FA9">
      <w:pPr>
        <w:pStyle w:val="ProductList-Body"/>
        <w:spacing w:after="4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693FA9">
      <w:pPr>
        <w:pStyle w:val="ProductList-Body"/>
        <w:spacing w:after="4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693FA9">
      <w:pPr>
        <w:pStyle w:val="ProductList-Body"/>
        <w:spacing w:after="40"/>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693FA9">
      <w:pPr>
        <w:pStyle w:val="ProductList-Body"/>
        <w:spacing w:after="4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693FA9">
      <w:pPr>
        <w:pStyle w:val="ProductList-Body"/>
        <w:spacing w:after="4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693FA9">
      <w:pPr>
        <w:pStyle w:val="ProductList-Body"/>
        <w:spacing w:after="40"/>
      </w:pPr>
      <w:r>
        <w:rPr>
          <w:u w:val="single"/>
        </w:rPr>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693FA9">
      <w:pPr>
        <w:pStyle w:val="ProductList-Body"/>
        <w:spacing w:after="4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693FA9">
      <w:pPr>
        <w:pStyle w:val="ProductList-Body"/>
        <w:spacing w:after="40"/>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693FA9">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81" w:name="AzureMaps"/>
      <w:r>
        <w:tab/>
      </w:r>
      <w:bookmarkStart w:id="82" w:name="_Toc13858367"/>
      <w:bookmarkStart w:id="83" w:name="AzureMachineLearningService"/>
      <w:bookmarkStart w:id="84" w:name="_Toc62659521"/>
      <w:proofErr w:type="spellStart"/>
      <w:r>
        <w:t>Servei</w:t>
      </w:r>
      <w:proofErr w:type="spellEnd"/>
      <w:r>
        <w:t xml:space="preserve"> </w:t>
      </w:r>
      <w:proofErr w:type="spellStart"/>
      <w:r>
        <w:t>d'Aprenentatge</w:t>
      </w:r>
      <w:proofErr w:type="spellEnd"/>
      <w:r>
        <w:t xml:space="preserve"> </w:t>
      </w:r>
      <w:proofErr w:type="spellStart"/>
      <w:r>
        <w:t>Automàtic</w:t>
      </w:r>
      <w:proofErr w:type="spellEnd"/>
      <w:r>
        <w:t xml:space="preserve"> de </w:t>
      </w:r>
      <w:proofErr w:type="spellStart"/>
      <w:r>
        <w:t>l'Azure</w:t>
      </w:r>
      <w:bookmarkEnd w:id="82"/>
      <w:bookmarkEnd w:id="84"/>
      <w:proofErr w:type="spellEnd"/>
    </w:p>
    <w:bookmarkEnd w:id="83"/>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r w:rsidR="007734D3">
        <w:fldChar w:fldCharType="begin"/>
      </w:r>
      <w:r w:rsidR="007734D3">
        <w:instrText xml:space="preserve"> HYPERLINK "https://go.microsoft.com/fwlink/?linkid=874330" </w:instrText>
      </w:r>
      <w:r w:rsidR="007734D3">
        <w:fldChar w:fldCharType="separate"/>
      </w:r>
      <w:r>
        <w:rPr>
          <w:rStyle w:val="Hyperlink"/>
        </w:rPr>
        <w:t>https://go.microsoft.com/fwlink/?linkid=874330</w:t>
      </w:r>
      <w:r w:rsidR="007734D3">
        <w:rPr>
          <w:rStyle w:val="Hyperlink"/>
        </w:rPr>
        <w:fldChar w:fldCharType="end"/>
      </w:r>
      <w:r>
        <w:t>.</w:t>
      </w:r>
    </w:p>
    <w:p w14:paraId="7985BD48" w14:textId="77777777" w:rsidR="00CB3621" w:rsidRPr="0004518A" w:rsidRDefault="00773CC1"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85" w:name="_Toc509825512"/>
      <w:bookmarkStart w:id="86" w:name="_Toc510880769"/>
      <w:bookmarkStart w:id="87" w:name="_Toc62659522"/>
      <w:r w:rsidRPr="008666E8">
        <w:rPr>
          <w:lang w:val="es-ES_tradnl"/>
        </w:rPr>
        <w:t xml:space="preserve">Azure </w:t>
      </w:r>
      <w:proofErr w:type="spellStart"/>
      <w:r w:rsidRPr="008666E8">
        <w:rPr>
          <w:lang w:val="es-ES_tradnl"/>
        </w:rPr>
        <w:t>Maps</w:t>
      </w:r>
      <w:bookmarkEnd w:id="85"/>
      <w:bookmarkEnd w:id="86"/>
      <w:bookmarkEnd w:id="87"/>
      <w:proofErr w:type="spellEnd"/>
    </w:p>
    <w:bookmarkEnd w:id="81"/>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CF7BD9" w:rsidRDefault="00861BD2" w:rsidP="00861BD2">
      <w:pPr>
        <w:pStyle w:val="ProductList-Body"/>
        <w:rPr>
          <w:szCs w:val="18"/>
        </w:rPr>
      </w:pPr>
    </w:p>
    <w:p w14:paraId="4F7FE40F" w14:textId="77777777" w:rsidR="00861BD2" w:rsidRPr="00006432" w:rsidRDefault="00861BD2" w:rsidP="00861BD2">
      <w:pPr>
        <w:pStyle w:val="ProductList-Body"/>
      </w:pPr>
      <w:r>
        <w:lastRenderedPageBreak/>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Pr="00CF7BD9" w:rsidRDefault="00861BD2" w:rsidP="00861BD2">
      <w:pPr>
        <w:pStyle w:val="ProductList-Body"/>
        <w:rPr>
          <w:szCs w:val="18"/>
        </w:rPr>
      </w:pPr>
    </w:p>
    <w:p w14:paraId="4AA3DFE0" w14:textId="77777777" w:rsidR="004654A7" w:rsidRPr="0049240E" w:rsidRDefault="004654A7" w:rsidP="004654A7">
      <w:pPr>
        <w:pStyle w:val="ProductList-Body"/>
      </w:pPr>
      <w:bookmarkStart w:id="88" w:name="_Hlk509835802"/>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 Independentment de les disposicions anteriors, el Client pot conservar l'accés continu als codis geogràfics, sempre que mantingui un compte de l'Azure actiu.</w:t>
      </w:r>
    </w:p>
    <w:p w14:paraId="0BD06813" w14:textId="77777777" w:rsidR="004654A7" w:rsidRPr="0049240E" w:rsidRDefault="004654A7" w:rsidP="004654A7">
      <w:pPr>
        <w:pStyle w:val="ProductList-Body"/>
      </w:pPr>
    </w:p>
    <w:p w14:paraId="07EDFD4C" w14:textId="55355042" w:rsidR="00861BD2" w:rsidRPr="00006432" w:rsidRDefault="004654A7" w:rsidP="004654A7">
      <w:pPr>
        <w:pStyle w:val="ProductList-Body"/>
      </w:pPr>
      <w:r>
        <w:t>El Client no pot mostrar cap Resultat, excepte els codis geogràfics únicament com es descriu en aquests Termes dels Serveis Online, en qualsevol base de dades de mapes geogràfics o contingut de tercers</w:t>
      </w:r>
      <w:r w:rsidR="00861BD2">
        <w:t>.</w:t>
      </w:r>
    </w:p>
    <w:bookmarkEnd w:id="88"/>
    <w:p w14:paraId="1E0643B8" w14:textId="76482B48" w:rsidR="009E2D24" w:rsidRDefault="009E2D24" w:rsidP="00861BD2">
      <w:pPr>
        <w:pStyle w:val="ProductList-ClauseHeading"/>
        <w:keepNext w:val="0"/>
      </w:pPr>
    </w:p>
    <w:p w14:paraId="4DA49411" w14:textId="77777777" w:rsidR="00130488" w:rsidRPr="00443273" w:rsidRDefault="00130488" w:rsidP="009B063E">
      <w:pPr>
        <w:pStyle w:val="ProductList-ClauseHeading"/>
      </w:pPr>
      <w:r>
        <w:t>API del Mobility</w:t>
      </w:r>
    </w:p>
    <w:p w14:paraId="3DD132A2" w14:textId="77777777" w:rsidR="00130488" w:rsidRPr="00443273" w:rsidRDefault="00130488" w:rsidP="009B063E">
      <w:pPr>
        <w:pStyle w:val="ProductList-Body"/>
      </w:pPr>
      <w:r>
        <w:t>El Client no pot emmagatzemar a la memòria cau ni emmagatzemar la informació que lliura l'API del Mobility, incloses, entre d'altres, la Informació de l'Agència, les Claus d'Aturada o el Tipus de Trànsit (“Resultats de Mobilitat”), amb l'objectiu d'escalar aquests Resultats de Mobilitat per oferir serveis a diversos usuaris o eludir qualsevol funcionalitat de l'Azure Maps.</w:t>
      </w:r>
    </w:p>
    <w:p w14:paraId="1D903E41" w14:textId="77777777" w:rsidR="00130488" w:rsidRPr="00443273" w:rsidRDefault="00130488" w:rsidP="009B063E">
      <w:pPr>
        <w:pStyle w:val="ProductList-Body"/>
      </w:pPr>
    </w:p>
    <w:p w14:paraId="49B16490" w14:textId="41B10F71" w:rsidR="00130488" w:rsidRDefault="00130488" w:rsidP="00130488">
      <w:pPr>
        <w:pStyle w:val="ProductList-Body"/>
      </w:pPr>
      <w:r>
        <w:t>L'emmagatzematge a la memòria cau i l'emmagatzematge dels Resultats de Mobilitat es permeten quan la finalitat de l'emmagatzematge a la memòria cau és reduir els temps de latència de l'aplicació del Client. Els Resultats de Mobilitat no es poden emmagatzemar durant un període que sigui superior al següent: (i) el període de validesa indicat a les capçaleres retornades o (ii) 6 mesos, el que sigui més curt. Independentment de les disposicions anteriors, el Client pot conservar l'accés continu al Nom, l'</w:t>
      </w:r>
      <w:r>
        <w:rPr>
          <w:rFonts w:eastAsia="Times New Roman"/>
        </w:rPr>
        <w:t xml:space="preserve">ID i la posició </w:t>
      </w:r>
      <w:r>
        <w:t>d'Aturada, sempre que mantingui un compte de l'Azure Maps actiu.</w:t>
      </w:r>
    </w:p>
    <w:p w14:paraId="02F598FB" w14:textId="77777777" w:rsidR="00130488" w:rsidRPr="00130488" w:rsidRDefault="00130488" w:rsidP="00130488">
      <w:pPr>
        <w:pStyle w:val="ProductList-Body"/>
      </w:pPr>
    </w:p>
    <w:p w14:paraId="501B11B1" w14:textId="6FD37396"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r w:rsidR="00773CC1">
        <w:fldChar w:fldCharType="begin"/>
      </w:r>
      <w:r w:rsidR="00773CC1">
        <w:instrText xml:space="preserve"> HYPERLINK "https://www.tomtom.com/en_GB/thirdpartyproductterms/" </w:instrText>
      </w:r>
      <w:r w:rsidR="00773CC1">
        <w:fldChar w:fldCharType="separate"/>
      </w:r>
      <w:r>
        <w:rPr>
          <w:rStyle w:val="Hyperlink"/>
        </w:rPr>
        <w:t>https://www.tomtom.com/en_GB/thirdpartyproductterms/</w:t>
      </w:r>
      <w:r w:rsidR="00773CC1">
        <w:rPr>
          <w:rStyle w:val="Hyperlink"/>
        </w:rPr>
        <w:fldChar w:fldCharType="end"/>
      </w:r>
      <w:r>
        <w:t>). L'Azure Maps utilitza Imatges del Bing, que estan subjectes a l'Avís dels Mapes del Bing de l'</w:t>
      </w:r>
      <w:r w:rsidR="007734D3">
        <w:fldChar w:fldCharType="begin"/>
      </w:r>
      <w:r w:rsidR="007734D3">
        <w:instrText xml:space="preserve"> HYPERLINK \l "Attachment1" \o "Adjunt 1" </w:instrText>
      </w:r>
      <w:r w:rsidR="007734D3">
        <w:fldChar w:fldCharType="separate"/>
      </w:r>
      <w:r>
        <w:rPr>
          <w:rStyle w:val="Hyperlink"/>
        </w:rPr>
        <w:t>Apèndix 1</w:t>
      </w:r>
      <w:r w:rsidR="007734D3">
        <w:rPr>
          <w:rStyle w:val="Hyperlink"/>
        </w:rPr>
        <w:fldChar w:fldCharType="end"/>
      </w:r>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4654A7">
      <w:pPr>
        <w:pStyle w:val="ProductList-ClauseHeading"/>
        <w:keepNext w:val="0"/>
      </w:pPr>
      <w:r>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BABCE9E" w14:textId="77777777" w:rsidR="00CF7BD9" w:rsidRPr="00B16931" w:rsidRDefault="00CF7BD9" w:rsidP="00CF7BD9">
      <w:pPr>
        <w:pStyle w:val="ProductList-Offering2Heading"/>
        <w:outlineLvl w:val="2"/>
      </w:pPr>
      <w:r w:rsidRPr="00B16931">
        <w:tab/>
      </w:r>
      <w:bookmarkStart w:id="89" w:name="AzureSQLEdge"/>
      <w:bookmarkStart w:id="90" w:name="_Toc48144597"/>
      <w:bookmarkStart w:id="91" w:name="_Toc62659523"/>
      <w:r w:rsidRPr="00B16931">
        <w:t>Azure SQL Edge</w:t>
      </w:r>
      <w:bookmarkEnd w:id="89"/>
      <w:bookmarkEnd w:id="90"/>
      <w:bookmarkEnd w:id="91"/>
    </w:p>
    <w:p w14:paraId="492256CB" w14:textId="77777777" w:rsidR="00CF7BD9" w:rsidRPr="00B16931" w:rsidRDefault="00CF7BD9" w:rsidP="00CF7BD9">
      <w:pPr>
        <w:pStyle w:val="ProductList-ClauseHeading"/>
        <w:keepNext w:val="0"/>
      </w:pPr>
      <w:r w:rsidRPr="00B16931">
        <w:t>Definicions</w:t>
      </w:r>
    </w:p>
    <w:p w14:paraId="456889F4" w14:textId="77777777" w:rsidR="00CF7BD9" w:rsidRPr="00B16931" w:rsidRDefault="00CF7BD9" w:rsidP="00CF7BD9">
      <w:pPr>
        <w:pStyle w:val="ProductList-Body"/>
        <w:rPr>
          <w:spacing w:val="-2"/>
        </w:rPr>
      </w:pPr>
      <w:r w:rsidRPr="00B16931">
        <w:rPr>
          <w:spacing w:val="-2"/>
        </w:rPr>
        <w:t xml:space="preserve">“Dispositiu IoT” és un dispositiu informàtic que (i) està dissenyat o configurat per utilitzar-se principalment amb un programa específic per a un sector o una tasca que proporciona la funcionalitat principal del dispositiu informàtic (“Programa IoT”), (ii) utilitza 16 nuclis físics o menys, i (iii) no està dissenyat per comercialitzar-se ni utilitzar-se principalment com a servidor multifuncional ni substitut comercialment viable d'un servidor multifuncional. Qualsevol Dispositiu IoT que es trobi sota la gestió o el control d'una entitat que no sigui el Client o una de les seves Filials està subjecte a la clàusula Subcontractació de la Gestió de Programari de les </w:t>
      </w:r>
      <w:r w:rsidR="007734D3">
        <w:fldChar w:fldCharType="begin"/>
      </w:r>
      <w:r w:rsidR="007734D3">
        <w:instrText xml:space="preserve"> HYPERLINK "http://go.microsoft.com/?linkid=9839206" </w:instrText>
      </w:r>
      <w:r w:rsidR="007734D3">
        <w:fldChar w:fldCharType="separate"/>
      </w:r>
      <w:r w:rsidRPr="00B16931">
        <w:rPr>
          <w:rStyle w:val="Hyperlink"/>
          <w:bCs/>
          <w:spacing w:val="-2"/>
        </w:rPr>
        <w:t>Condicions dels Productes</w:t>
      </w:r>
      <w:r w:rsidR="007734D3">
        <w:rPr>
          <w:rStyle w:val="Hyperlink"/>
          <w:bCs/>
          <w:spacing w:val="-2"/>
        </w:rPr>
        <w:fldChar w:fldCharType="end"/>
      </w:r>
      <w:r w:rsidRPr="00B16931">
        <w:rPr>
          <w:spacing w:val="-2"/>
        </w:rPr>
        <w:t xml:space="preserve">, disponibles a </w:t>
      </w:r>
      <w:r w:rsidR="00062212">
        <w:fldChar w:fldCharType="begin"/>
      </w:r>
      <w:r w:rsidR="00062212">
        <w:instrText xml:space="preserve"> HYPERLINK "http://go.microsoft.com/?linkid=9839207" </w:instrText>
      </w:r>
      <w:r w:rsidR="00062212">
        <w:fldChar w:fldCharType="separate"/>
      </w:r>
      <w:r w:rsidRPr="00B16931">
        <w:rPr>
          <w:rStyle w:val="Hyperlink"/>
          <w:bCs/>
          <w:spacing w:val="-2"/>
        </w:rPr>
        <w:t>http://go.microsoft.com/?linkid=9839207</w:t>
      </w:r>
      <w:r w:rsidR="00062212">
        <w:rPr>
          <w:rStyle w:val="Hyperlink"/>
          <w:bCs/>
          <w:spacing w:val="-2"/>
        </w:rPr>
        <w:fldChar w:fldCharType="end"/>
      </w:r>
      <w:r w:rsidRPr="00B16931">
        <w:rPr>
          <w:spacing w:val="-2"/>
        </w:rPr>
        <w:t xml:space="preserve">. </w:t>
      </w:r>
    </w:p>
    <w:p w14:paraId="5681382C" w14:textId="77777777" w:rsidR="00CF7BD9" w:rsidRPr="00B16931" w:rsidRDefault="00CF7BD9" w:rsidP="00CF7BD9">
      <w:pPr>
        <w:pStyle w:val="ProductList-Body"/>
      </w:pPr>
    </w:p>
    <w:p w14:paraId="3654C45B" w14:textId="77777777" w:rsidR="00CF7BD9" w:rsidRPr="00B16931" w:rsidRDefault="00CF7BD9" w:rsidP="00CF7BD9">
      <w:pPr>
        <w:pStyle w:val="ProductList-ClauseHeading"/>
        <w:keepNext w:val="0"/>
      </w:pPr>
      <w:r w:rsidRPr="00B16931">
        <w:t xml:space="preserve">Ús de l'Azure SQL Edge </w:t>
      </w:r>
    </w:p>
    <w:p w14:paraId="6CFD9EC3" w14:textId="77777777" w:rsidR="00CF7BD9" w:rsidRPr="00B16931" w:rsidRDefault="00CF7BD9" w:rsidP="00CF7BD9">
      <w:pPr>
        <w:pStyle w:val="ProductList-Body"/>
      </w:pPr>
      <w:r w:rsidRPr="00B16931">
        <w:t xml:space="preserve">El Client pot instal·lar i utilitzar qualsevol nombre de còpies del programari Azure SQL Edge en un Dispositiu IoT destinat a l'ús del Client i que tingui una Llicència assignada. Malgrat qualsevol disposició contrària de les “Condicions Generals”, el Client pot reassignar una Llicència en qualsevol moment a altres Dispositius IoT dedicats al seu ús. Si el Client instal·la alguna característica o funcionalitat diferent al programari Azure SQL Edge </w:t>
      </w:r>
      <w:r w:rsidRPr="00B16931">
        <w:lastRenderedPageBreak/>
        <w:t xml:space="preserve">(derivada de programari de Microsoft o de tercers) al Dispositiu IoT, aquestes altres característiques o funcionalitats només es podran utilitzar per complementar el Programa IoT. </w:t>
      </w:r>
    </w:p>
    <w:p w14:paraId="58C09886" w14:textId="77777777" w:rsidR="00CF7BD9" w:rsidRPr="00B16931" w:rsidRDefault="00CF7BD9" w:rsidP="00CF7BD9">
      <w:pPr>
        <w:pStyle w:val="ProductList-Body"/>
      </w:pPr>
    </w:p>
    <w:p w14:paraId="6FA825EB" w14:textId="77777777" w:rsidR="00CF7BD9" w:rsidRPr="00B16931" w:rsidRDefault="00CF7BD9" w:rsidP="00CF7BD9">
      <w:pPr>
        <w:pStyle w:val="ProductList-Body"/>
      </w:pPr>
      <w:r w:rsidRPr="00B16931">
        <w:rPr>
          <w:rStyle w:val="normaltextrun"/>
        </w:rPr>
        <w:t xml:space="preserve">Les condicions del DPA no s'apliquen a les instàncies de l'Azure SQL Edge instal·lades al Dispositiu IoT del Client, excepte en la mesura en què es recopilin Dades Personals per habilitar els serveis d'administració de l'Azure i per mesurar-ne l'ús amb una finalitat de facturació, ja que l'entorn de funcionament d'aquests Dispositius IoT no es troba sota el control de Microsoft. </w:t>
      </w:r>
    </w:p>
    <w:p w14:paraId="663F88BC" w14:textId="77777777" w:rsidR="00CF7BD9" w:rsidRDefault="00773CC1" w:rsidP="00CF7BD9">
      <w:pPr>
        <w:pStyle w:val="ProductList-Body"/>
        <w:shd w:val="clear" w:color="auto" w:fill="A6A6A6" w:themeFill="background1" w:themeFillShade="A6"/>
        <w:spacing w:before="120" w:after="240"/>
        <w:jc w:val="right"/>
      </w:pPr>
      <w:hyperlink w:anchor="TableofContents" w:tooltip="Índex de continguts" w:history="1">
        <w:r w:rsidR="00CF7BD9">
          <w:rPr>
            <w:rStyle w:val="Hyperlink"/>
            <w:sz w:val="16"/>
            <w:szCs w:val="16"/>
          </w:rPr>
          <w:t>Índex de continguts</w:t>
        </w:r>
      </w:hyperlink>
      <w:r w:rsidR="00CF7BD9">
        <w:rPr>
          <w:rStyle w:val="Hyperlink"/>
          <w:sz w:val="16"/>
          <w:szCs w:val="16"/>
        </w:rPr>
        <w:t xml:space="preserve"> </w:t>
      </w:r>
      <w:r w:rsidR="00CF7BD9">
        <w:rPr>
          <w:sz w:val="16"/>
          <w:szCs w:val="16"/>
        </w:rPr>
        <w:t xml:space="preserve">/ </w:t>
      </w:r>
      <w:hyperlink w:anchor="GeneralTerms" w:tooltip="Termes generals" w:history="1">
        <w:r w:rsidR="00CF7BD9">
          <w:rPr>
            <w:rStyle w:val="Hyperlink"/>
            <w:sz w:val="16"/>
            <w:szCs w:val="16"/>
          </w:rPr>
          <w:t>Termes generals</w:t>
        </w:r>
      </w:hyperlink>
    </w:p>
    <w:p w14:paraId="16D4B738" w14:textId="77777777" w:rsidR="004654A7" w:rsidRPr="0049240E" w:rsidRDefault="004654A7" w:rsidP="004654A7">
      <w:pPr>
        <w:pStyle w:val="ProductList-Offering2Heading"/>
        <w:outlineLvl w:val="2"/>
      </w:pPr>
      <w:bookmarkStart w:id="92" w:name="_Toc55912664"/>
      <w:r>
        <w:tab/>
      </w:r>
      <w:bookmarkStart w:id="93" w:name="_Toc62659524"/>
      <w:r>
        <w:t>Azure Stack HCI</w:t>
      </w:r>
      <w:bookmarkEnd w:id="92"/>
      <w:bookmarkEnd w:id="93"/>
    </w:p>
    <w:p w14:paraId="798593A4" w14:textId="77777777" w:rsidR="004654A7" w:rsidRPr="0049240E" w:rsidRDefault="004654A7" w:rsidP="004654A7">
      <w:pPr>
        <w:pStyle w:val="ProductList-ClauseHeading"/>
        <w:keepNext w:val="0"/>
      </w:pPr>
      <w:r>
        <w:t>Avís de Privacitat</w:t>
      </w:r>
    </w:p>
    <w:p w14:paraId="147DF28B" w14:textId="77777777" w:rsidR="004654A7" w:rsidRPr="0049240E" w:rsidRDefault="004654A7" w:rsidP="004654A7">
      <w:pPr>
        <w:pStyle w:val="ProductList-Body"/>
      </w:pPr>
      <w:r>
        <w:t xml:space="preserve">Excepte com es reflecteix a continuació, Microsoft és un responsable independent del tractament de les Dades Personals recopilades en relació amb l'ús que feu de l'Azure Stack HCI. Microsoft controlarà aquestes Dades Personals d'acord amb la Declaració de privadesa de Microsoft, disponible a </w:t>
      </w:r>
      <w:r w:rsidR="007734D3">
        <w:fldChar w:fldCharType="begin"/>
      </w:r>
      <w:r w:rsidR="007734D3">
        <w:instrText xml:space="preserve"> HYPERLINK "https://go.microsoft.com/fwlink/?LinkId=521839" </w:instrText>
      </w:r>
      <w:r w:rsidR="007734D3">
        <w:fldChar w:fldCharType="separate"/>
      </w:r>
      <w:r w:rsidRPr="00ED30A2">
        <w:rPr>
          <w:rStyle w:val="Hyperlink"/>
        </w:rPr>
        <w:t>https://go.microsoft.com/fwlink/?LinkId=521839</w:t>
      </w:r>
      <w:r w:rsidR="007734D3">
        <w:rPr>
          <w:rStyle w:val="Hyperlink"/>
        </w:rPr>
        <w:fldChar w:fldCharType="end"/>
      </w:r>
      <w:r>
        <w:t>, i no s 'aplicaran els termes del DPA.</w:t>
      </w:r>
    </w:p>
    <w:p w14:paraId="3DD7C8B2" w14:textId="77777777" w:rsidR="005D1575" w:rsidRDefault="005D1575" w:rsidP="004654A7">
      <w:pPr>
        <w:pStyle w:val="ProductList-Body"/>
      </w:pPr>
    </w:p>
    <w:p w14:paraId="3ECE6AA1" w14:textId="67725608" w:rsidR="004654A7" w:rsidRPr="0049240E" w:rsidRDefault="005D1575" w:rsidP="004654A7">
      <w:pPr>
        <w:pStyle w:val="ProductList-Body"/>
      </w:pPr>
      <w:r>
        <w:t>Les Dades Personals que es recopilin i utilitzin per habilitar els serveis d'administració de l'Azure a través del portal d'administració de l'Azure, per mesurar l'ús del producte amb finalitats de facturació i en la mesura especificada a la documentació del producte, es gestionaran d'acord amb les condicions del DPA.</w:t>
      </w:r>
    </w:p>
    <w:p w14:paraId="0FDD7BCE" w14:textId="77777777" w:rsidR="004654A7" w:rsidRPr="0049240E" w:rsidRDefault="004654A7" w:rsidP="004654A7">
      <w:pPr>
        <w:pStyle w:val="ProductList-Body"/>
      </w:pPr>
    </w:p>
    <w:p w14:paraId="3EE35518" w14:textId="77777777" w:rsidR="004654A7" w:rsidRPr="0049240E" w:rsidRDefault="004654A7" w:rsidP="004654A7">
      <w:pPr>
        <w:pStyle w:val="ProductList-ClauseHeading"/>
        <w:keepNext w:val="0"/>
      </w:pPr>
      <w:r>
        <w:t>Drets d'Ús i Condicions d'Ús</w:t>
      </w:r>
    </w:p>
    <w:p w14:paraId="32444998" w14:textId="77777777" w:rsidR="004654A7" w:rsidRPr="0049240E" w:rsidRDefault="004654A7" w:rsidP="004654A7">
      <w:pPr>
        <w:pStyle w:val="ProductList-Body"/>
        <w:ind w:right="168"/>
      </w:pPr>
      <w:r>
        <w:t xml:space="preserve">El Client pot utilitzar el programari Azure Stack HCI només (i) en servidors dedicats a l'ús intern per part del Client i (ii) as com un sistema operatiu amfitrió per a l'administració i el manteniment de màquines virtuals amb llicències vàlides que executin aplicacions amb llicències vàlides. Qualsevol dispositiu dedicat que es trobi sota l'administració o el control d'una entitat que no sigui el Client ni una de les seves Filials està subjecte a la clàusula Subcontractació de la Gestió de Programari dels Termes dels Productes (els Termes dels Productes es troben a </w:t>
      </w:r>
      <w:r w:rsidR="007734D3">
        <w:fldChar w:fldCharType="begin"/>
      </w:r>
      <w:r w:rsidR="007734D3">
        <w:instrText xml:space="preserve"> HYPERLINK "http://go.microsoft.com/?linkid=9839207" </w:instrText>
      </w:r>
      <w:r w:rsidR="007734D3">
        <w:fldChar w:fldCharType="separate"/>
      </w:r>
      <w:r w:rsidRPr="004239EF">
        <w:rPr>
          <w:rStyle w:val="Hyperlink"/>
        </w:rPr>
        <w:t>http://go.microsoft.com/?linkid=9839207</w:t>
      </w:r>
      <w:r w:rsidR="007734D3">
        <w:rPr>
          <w:rStyle w:val="Hyperlink"/>
        </w:rPr>
        <w:fldChar w:fldCharType="end"/>
      </w:r>
      <w:r>
        <w:t>). El Client pot utilitzar el programari Azure Stack HCI sempre que estigui (i) registrat amb la seva subscripció de l'Azure vàlida per habilitar la funcionalitat addicional de l'Azure Stack HCI i per facturar al Client i mesurar-ne l'ús; i (ii) connectat a la seva subscripció de l'Azure a través d'Internet al menys una vegada cada trenta (30) dies naturals consecutius.</w:t>
      </w:r>
    </w:p>
    <w:p w14:paraId="00C817D3" w14:textId="77777777" w:rsidR="004654A7" w:rsidRPr="0049240E" w:rsidRDefault="004654A7" w:rsidP="004654A7">
      <w:pPr>
        <w:pStyle w:val="ProductList-Body"/>
      </w:pPr>
    </w:p>
    <w:p w14:paraId="1746B7B2" w14:textId="77777777" w:rsidR="004654A7" w:rsidRPr="0049240E" w:rsidRDefault="004654A7" w:rsidP="004654A7">
      <w:pPr>
        <w:pStyle w:val="ProductList-ClauseHeading"/>
        <w:keepNext w:val="0"/>
      </w:pPr>
      <w:r>
        <w:t>Restriccions de Llicència</w:t>
      </w:r>
    </w:p>
    <w:p w14:paraId="0F01EA6E" w14:textId="77777777" w:rsidR="004654A7" w:rsidRPr="0049240E" w:rsidRDefault="004654A7" w:rsidP="004654A7">
      <w:pPr>
        <w:pStyle w:val="ProductList-Body"/>
      </w:pPr>
      <w:r>
        <w:t xml:space="preserve">El Client no pot (i) eludir cap procés de registre obligatori de l'Azure Stack HCI ni (ii) executar cap aplicació, funció de sistema operatiu o altres càrregues de treball directament al programari Azure Stack HCI, excepte per a (A) utilitats i funcions del sistema operatiu i (B) màquines virtuals que executin l'Azure Stack HCI, essent (A) i (B) necessàries per habilitar l'Azure Stack HCI per a l'allotjament, l'administració i el manteniment de màquines virtuals amb llicències vàlides que executin aplicacions amb llicències vàlides. </w:t>
      </w:r>
    </w:p>
    <w:p w14:paraId="578B36DE" w14:textId="77777777" w:rsidR="004654A7" w:rsidRPr="0049240E" w:rsidRDefault="004654A7" w:rsidP="004654A7">
      <w:pPr>
        <w:pStyle w:val="ProductList-Body"/>
      </w:pPr>
    </w:p>
    <w:p w14:paraId="12C4CDFC" w14:textId="77777777" w:rsidR="004654A7" w:rsidRPr="0049240E" w:rsidRDefault="004654A7" w:rsidP="004654A7">
      <w:pPr>
        <w:pStyle w:val="ProductList-ClauseHeading"/>
        <w:keepNext w:val="0"/>
      </w:pPr>
      <w:r>
        <w:t>Sense Excepció d'Allotjament</w:t>
      </w:r>
    </w:p>
    <w:p w14:paraId="231F0AED" w14:textId="77777777" w:rsidR="004654A7" w:rsidRPr="0049240E" w:rsidRDefault="004654A7" w:rsidP="004654A7">
      <w:pPr>
        <w:pStyle w:val="ProductList-Body"/>
      </w:pPr>
      <w:r>
        <w:t>L'Excepció d'Allotjament dels Serveis del Microsoft Azure d'aquestes OST no s'aplica a l'Azure Stack HCI.</w:t>
      </w:r>
    </w:p>
    <w:p w14:paraId="78F2D96C" w14:textId="77777777" w:rsidR="004654A7" w:rsidRPr="0049240E" w:rsidRDefault="004654A7" w:rsidP="004654A7">
      <w:pPr>
        <w:pStyle w:val="ProductList-Body"/>
      </w:pPr>
    </w:p>
    <w:p w14:paraId="178BEE56" w14:textId="77777777" w:rsidR="004654A7" w:rsidRPr="0049240E" w:rsidRDefault="004654A7" w:rsidP="004654A7">
      <w:pPr>
        <w:pStyle w:val="ProductList-ClauseHeading"/>
        <w:keepNext w:val="0"/>
      </w:pPr>
      <w:r>
        <w:t>Servei d'Atenció al Client</w:t>
      </w:r>
    </w:p>
    <w:p w14:paraId="6E431482" w14:textId="77777777" w:rsidR="004654A7" w:rsidRPr="0049240E" w:rsidRDefault="004654A7" w:rsidP="004654A7">
      <w:pPr>
        <w:pStyle w:val="ProductList-Body"/>
      </w:pPr>
      <w:r>
        <w:t>Qualsevol servei d'atenció al client per a l'Azure Stack HCI que pugui estar disponible a través de Microsoft exigeix que l'Azure Stack HCI s'executi en maquinari de servidor que Microsoft hagi validat prèviament en virtut del Contracte del Programa de l'Azure Stack HCI o qualsevol contracte successor.</w:t>
      </w:r>
    </w:p>
    <w:p w14:paraId="1E76B311" w14:textId="77777777" w:rsidR="004654A7" w:rsidRPr="0049240E" w:rsidRDefault="00773CC1" w:rsidP="004654A7">
      <w:pPr>
        <w:pStyle w:val="ProductList-Body"/>
        <w:shd w:val="clear" w:color="auto" w:fill="A6A6A6" w:themeFill="background1" w:themeFillShade="A6"/>
        <w:spacing w:before="120" w:after="240"/>
        <w:jc w:val="right"/>
      </w:pPr>
      <w:hyperlink w:anchor="TableofContents" w:tooltip="Índex de Continguts" w:history="1">
        <w:r w:rsidR="004654A7">
          <w:rPr>
            <w:rStyle w:val="Hyperlink"/>
            <w:sz w:val="16"/>
            <w:szCs w:val="16"/>
          </w:rPr>
          <w:t>Índex de continguts</w:t>
        </w:r>
      </w:hyperlink>
      <w:r w:rsidR="004654A7">
        <w:rPr>
          <w:sz w:val="16"/>
          <w:szCs w:val="16"/>
        </w:rPr>
        <w:t xml:space="preserve"> / </w:t>
      </w:r>
      <w:hyperlink w:anchor="GeneralTerms" w:tooltip="Condicions Generals" w:history="1">
        <w:r w:rsidR="004654A7">
          <w:rPr>
            <w:rStyle w:val="Hyperlink"/>
            <w:sz w:val="16"/>
            <w:szCs w:val="16"/>
          </w:rPr>
          <w:t>Condicions generals</w:t>
        </w:r>
      </w:hyperlink>
    </w:p>
    <w:p w14:paraId="261E2759" w14:textId="31DF4B3F" w:rsidR="00722A16" w:rsidRDefault="001F694B" w:rsidP="005712CE">
      <w:pPr>
        <w:pStyle w:val="ProductList-Offering2Heading"/>
        <w:outlineLvl w:val="2"/>
      </w:pPr>
      <w:r w:rsidRPr="00D95C24">
        <w:rPr>
          <w:lang w:val="ca-ES"/>
        </w:rPr>
        <w:tab/>
      </w:r>
      <w:bookmarkStart w:id="94" w:name="_Toc465426838"/>
      <w:bookmarkStart w:id="95" w:name="_Toc468350407"/>
      <w:bookmarkStart w:id="96" w:name="_Toc62659525"/>
      <w:r w:rsidR="00FB6DC6">
        <w:t>Azure Stack Hub</w:t>
      </w:r>
      <w:bookmarkEnd w:id="96"/>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r w:rsidR="007734D3">
        <w:fldChar w:fldCharType="begin"/>
      </w:r>
      <w:r w:rsidR="007734D3">
        <w:instrText xml:space="preserve"> HYPERLINK "https://go.microsoft.com/fwlink/?LinkId=521839" </w:instrText>
      </w:r>
      <w:r w:rsidR="007734D3">
        <w:fldChar w:fldCharType="separate"/>
      </w:r>
      <w:r>
        <w:rPr>
          <w:rStyle w:val="Hyperlink"/>
        </w:rPr>
        <w:t>https://go.microsoft.com/</w:t>
      </w:r>
      <w:r>
        <w:rPr>
          <w:rStyle w:val="Hyperlink"/>
          <w:color w:val="0563C1"/>
        </w:rPr>
        <w:t>fwlink</w:t>
      </w:r>
      <w:r>
        <w:rPr>
          <w:rStyle w:val="Hyperlink"/>
        </w:rPr>
        <w:t>/?LinkId=521839</w:t>
      </w:r>
      <w:r w:rsidR="007734D3">
        <w:rPr>
          <w:rStyle w:val="Hyperlink"/>
        </w:rPr>
        <w:fldChar w:fldCharType="end"/>
      </w:r>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Pr="00CF7BD9" w:rsidRDefault="00861BD2" w:rsidP="00861BD2">
      <w:pPr>
        <w:pStyle w:val="ProductList-Body"/>
        <w:rPr>
          <w:szCs w:val="18"/>
        </w:rPr>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97" w:name="_Toc494738672"/>
    <w:bookmarkStart w:id="98" w:name="_Toc476476610"/>
    <w:bookmarkStart w:id="99" w:name="_Toc459970714"/>
    <w:bookmarkStart w:id="100" w:name="_Toc457466428"/>
    <w:bookmarkStart w:id="101" w:name="AzureActiveDirectoryBasic"/>
    <w:bookmarkStart w:id="102" w:name="_Toc437590238"/>
    <w:bookmarkStart w:id="103" w:name="_Toc435790944"/>
    <w:bookmarkEnd w:id="71"/>
    <w:bookmarkEnd w:id="72"/>
    <w:bookmarkEnd w:id="94"/>
    <w:bookmarkEnd w:id="95"/>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104" w:name="_Toc5958159"/>
      <w:bookmarkStart w:id="105" w:name="CognitiveServices"/>
      <w:bookmarkStart w:id="106" w:name="_Toc62659526"/>
      <w:r w:rsidRPr="00AB4497">
        <w:rPr>
          <w:lang w:val="fr-FR"/>
        </w:rPr>
        <w:t>Cognitive Services</w:t>
      </w:r>
      <w:bookmarkEnd w:id="104"/>
      <w:bookmarkEnd w:id="106"/>
    </w:p>
    <w:bookmarkEnd w:id="105"/>
    <w:p w14:paraId="190EEB2F" w14:textId="77777777" w:rsidR="00C4059F" w:rsidRPr="00443273" w:rsidRDefault="00C4059F" w:rsidP="00C4059F">
      <w:pPr>
        <w:pStyle w:val="ProductList-ClauseHeading"/>
        <w:keepNext w:val="0"/>
      </w:pPr>
      <w:r>
        <w:t>Documentació del producte</w:t>
      </w:r>
    </w:p>
    <w:p w14:paraId="6C612052" w14:textId="77777777" w:rsidR="00C4059F" w:rsidRPr="00C4059F" w:rsidRDefault="00C4059F" w:rsidP="00C4059F">
      <w:pPr>
        <w:pStyle w:val="ProductList-BodyChar"/>
        <w:spacing w:after="0"/>
        <w:rPr>
          <w:rFonts w:ascii="Calibri" w:hAnsi="Calibri" w:cs="Calibri"/>
          <w:sz w:val="18"/>
          <w:szCs w:val="18"/>
        </w:rPr>
      </w:pPr>
      <w:r w:rsidRPr="00C4059F">
        <w:rPr>
          <w:rFonts w:ascii="Calibri" w:hAnsi="Calibri" w:cs="Calibri"/>
          <w:sz w:val="18"/>
          <w:szCs w:val="18"/>
        </w:rPr>
        <w:t xml:space="preserve">Microsoft pot proporcionar documentació tècnica en relació amb l'operació adequada aplicable al Cognitive Services (incloses les guies per a desenvolupadors aplicables), que Microsoft ha publicat en línia i actualitza cada cert temps. El Client reconeix i accepta que ha revisat aquesta documentació i que utilitzarà el Cognitive Services d'acord amb aquesta documentació, segons escaigui. </w:t>
      </w:r>
    </w:p>
    <w:p w14:paraId="6521D71C" w14:textId="463F8457" w:rsidR="00C4059F" w:rsidRDefault="00C4059F" w:rsidP="00C4059F">
      <w:pPr>
        <w:pStyle w:val="ProductList-BodyChar"/>
        <w:spacing w:after="0"/>
        <w:rPr>
          <w:rFonts w:ascii="Calibri" w:hAnsi="Calibri" w:cs="Calibri"/>
          <w:bCs/>
          <w:sz w:val="18"/>
          <w:szCs w:val="18"/>
        </w:rPr>
      </w:pPr>
      <w:r w:rsidRPr="00C4059F">
        <w:rPr>
          <w:rFonts w:ascii="Calibri" w:hAnsi="Calibri" w:cs="Calibri"/>
          <w:sz w:val="18"/>
          <w:szCs w:val="18"/>
        </w:rPr>
        <w:t>Algunes instàncies del Cognitive Services tenen l'objectiu de processar Dades del Client, que inclouen Dades Biomètriques (que és possible que es descriguin amb més detall a la documentació del producte) que el Client pot incorporar als sistemes que utilitza per a la identificació personal o altres finalitats. El Client reconeix</w:t>
      </w:r>
      <w:r w:rsidRPr="00C4059F">
        <w:rPr>
          <w:rFonts w:ascii="Calibri" w:hAnsi="Calibri" w:cs="Calibri"/>
          <w:bCs/>
          <w:sz w:val="18"/>
          <w:szCs w:val="18"/>
        </w:rPr>
        <w:t xml:space="preserve"> i accepta la responsabilitat de complir amb les obligacions de Dades Biomètriques que s'inclouen al</w:t>
      </w:r>
      <w:r w:rsidRPr="00C4059F">
        <w:rPr>
          <w:rFonts w:ascii="Calibri" w:hAnsi="Calibri" w:cs="Calibri"/>
          <w:b/>
          <w:bCs/>
          <w:sz w:val="18"/>
          <w:szCs w:val="18"/>
        </w:rPr>
        <w:t xml:space="preserve"> </w:t>
      </w:r>
      <w:r w:rsidRPr="00C4059F">
        <w:rPr>
          <w:rFonts w:ascii="Calibri" w:hAnsi="Calibri" w:cs="Calibri"/>
          <w:sz w:val="18"/>
          <w:szCs w:val="18"/>
        </w:rPr>
        <w:t>DPA</w:t>
      </w:r>
      <w:r w:rsidRPr="00C4059F">
        <w:rPr>
          <w:rFonts w:ascii="Calibri" w:hAnsi="Calibri" w:cs="Calibri"/>
          <w:bCs/>
          <w:sz w:val="18"/>
          <w:szCs w:val="18"/>
        </w:rPr>
        <w:t xml:space="preserve"> dels Serveis Online</w:t>
      </w:r>
      <w:r w:rsidRPr="00C4059F">
        <w:rPr>
          <w:rFonts w:ascii="Calibri" w:hAnsi="Calibri" w:cs="Calibri"/>
          <w:b/>
          <w:bCs/>
          <w:sz w:val="18"/>
          <w:szCs w:val="18"/>
        </w:rPr>
        <w:t xml:space="preserve"> (</w:t>
      </w:r>
      <w:hyperlink r:id="rId25" w:history="1">
        <w:r w:rsidRPr="00C4059F">
          <w:rPr>
            <w:rStyle w:val="ProductList-Offering1Heading"/>
            <w:rFonts w:ascii="Calibri" w:hAnsi="Calibri" w:cs="Calibri"/>
            <w:bCs/>
            <w:color w:val="0563C1"/>
            <w:sz w:val="18"/>
            <w:szCs w:val="18"/>
            <w:u w:val="single"/>
          </w:rPr>
          <w:t>https://aka.ms/DPA</w:t>
        </w:r>
      </w:hyperlink>
      <w:r w:rsidRPr="00C4059F">
        <w:rPr>
          <w:rFonts w:ascii="Calibri" w:hAnsi="Calibri" w:cs="Calibri"/>
          <w:b/>
          <w:bCs/>
          <w:sz w:val="18"/>
          <w:szCs w:val="18"/>
        </w:rPr>
        <w:t>)</w:t>
      </w:r>
      <w:r w:rsidRPr="00C4059F">
        <w:rPr>
          <w:rFonts w:ascii="Calibri" w:hAnsi="Calibri" w:cs="Calibri"/>
          <w:bCs/>
          <w:sz w:val="18"/>
          <w:szCs w:val="18"/>
        </w:rPr>
        <w:t>.</w:t>
      </w:r>
    </w:p>
    <w:p w14:paraId="0DC4CF21" w14:textId="77777777" w:rsidR="00C4059F" w:rsidRPr="00C4059F" w:rsidRDefault="00C4059F" w:rsidP="00C4059F">
      <w:pPr>
        <w:pStyle w:val="ProductList-BodyChar"/>
        <w:spacing w:after="0"/>
        <w:rPr>
          <w:rFonts w:ascii="Calibri" w:hAnsi="Calibri" w:cs="Calibri"/>
          <w:sz w:val="18"/>
          <w:szCs w:val="18"/>
        </w:rPr>
      </w:pPr>
    </w:p>
    <w:p w14:paraId="446A6EBA" w14:textId="77777777" w:rsidR="00C4059F" w:rsidRPr="00C4059F" w:rsidRDefault="00C4059F" w:rsidP="00C4059F">
      <w:pPr>
        <w:pStyle w:val="ProductList-ClauseHeading"/>
        <w:keepNext w:val="0"/>
      </w:pPr>
      <w:r w:rsidRPr="00C4059F">
        <w:t>Límit d'ús que fa el Client de la sortida del servei</w:t>
      </w:r>
    </w:p>
    <w:p w14:paraId="4226B45B" w14:textId="77777777" w:rsidR="00C4059F" w:rsidRPr="00C4059F" w:rsidRDefault="00C4059F" w:rsidP="00C4059F">
      <w:pPr>
        <w:pStyle w:val="ProductList-BodyChar"/>
        <w:spacing w:after="0"/>
        <w:rPr>
          <w:rFonts w:ascii="Calibri" w:hAnsi="Calibri" w:cs="Calibri"/>
          <w:sz w:val="18"/>
          <w:szCs w:val="18"/>
        </w:rPr>
      </w:pPr>
      <w:r w:rsidRPr="00C4059F">
        <w:rPr>
          <w:rFonts w:ascii="Calibri" w:hAnsi="Calibri" w:cs="Calibri"/>
          <w:sz w:val="18"/>
          <w:szCs w:val="18"/>
        </w:rPr>
        <w:t>El Client no utilitzarà, ni permetrà que tercers utilitzin, el Cognitive Services ni les dades del Cognitive Services per crear, entrenar o millorar (directament o indirecta) un producte o servei similar o de la competència.</w:t>
      </w:r>
    </w:p>
    <w:p w14:paraId="61E1D847" w14:textId="77777777" w:rsidR="00C4059F" w:rsidRPr="00C4059F" w:rsidRDefault="00C4059F" w:rsidP="00C4059F">
      <w:pPr>
        <w:pStyle w:val="ProductList-BodyChar"/>
        <w:spacing w:after="0"/>
        <w:rPr>
          <w:rFonts w:ascii="Calibri" w:hAnsi="Calibri" w:cs="Calibri"/>
          <w:sz w:val="18"/>
          <w:szCs w:val="18"/>
        </w:rPr>
      </w:pPr>
    </w:p>
    <w:p w14:paraId="3033181A" w14:textId="77777777" w:rsidR="00C4059F" w:rsidRPr="00C4059F" w:rsidRDefault="00C4059F" w:rsidP="00C4059F">
      <w:pPr>
        <w:pStyle w:val="ProductList-ClauseHeading"/>
        <w:keepNext w:val="0"/>
      </w:pPr>
      <w:r w:rsidRPr="00C4059F">
        <w:t>Serveis d'Accés Limitat</w:t>
      </w:r>
    </w:p>
    <w:p w14:paraId="33305E09" w14:textId="77777777" w:rsidR="00C4059F" w:rsidRPr="00C4059F" w:rsidRDefault="00C4059F" w:rsidP="00C4059F">
      <w:pPr>
        <w:pStyle w:val="ProductList-BodyChar"/>
        <w:spacing w:after="0"/>
        <w:rPr>
          <w:rFonts w:ascii="Calibri" w:hAnsi="Calibri" w:cs="Calibri"/>
          <w:spacing w:val="-2"/>
          <w:sz w:val="18"/>
          <w:szCs w:val="18"/>
        </w:rPr>
      </w:pPr>
      <w:r w:rsidRPr="00C4059F">
        <w:rPr>
          <w:rFonts w:ascii="Calibri" w:hAnsi="Calibri" w:cs="Calibri"/>
          <w:spacing w:val="-2"/>
          <w:sz w:val="18"/>
          <w:szCs w:val="18"/>
        </w:rPr>
        <w:t xml:space="preserve">Algunes instàncies del Cognitive Services poden exigir el registre i limitar l'accés en funció dels criteris d'ús i idoneïtat de Microsoft (“Serveis d'Accés Limitat”). El Client accepta que només utilitzarà el Cognitive Services per als usos especificats al formulari de registre, o bé a la Inscripció o el contracte i d'acord amb les condicions del servei pertinents. Microsoft pot exigir al Client que torni a verificar si la informació que ha enviat a Microsoft en relació amb els Serveis d'Accés Limitat és precisa i completa i està actualitzada, així com si utilitza els Serveis d'Accés Limitat d'acord amb la informació enviada i amb aquestes condicions. Microsoft pot suspendre o resoldre l'accés del Client a aquests Serveis d'Accés Limitat per incompliment només en la mesura en què sigui raonablement necessari. El Client ha de respondre les sol·licituds de verificació de Microsoft en un termini de deu dies laborables després de rebre-les (les sol·licituds es poden enviar mitjançant les eines d'autocertificació de l'Azure). Si Microsoft necessita informació addicional per garantir el compliment d'aquestes condicions, el Client cooperarà de manera raonable amb Microsoft per proporcionar-la en un termini de 30 dies laborals després de rebre la sol·licitud. Per presentar una sol·licitud d'accés i ús dels Serveis d'Accés Limitat, el Client ha de proporcionar informació actual, completa i precisa al formulari de registre, així com les sol·licituds de verificació de Microsoft. </w:t>
      </w:r>
    </w:p>
    <w:p w14:paraId="619448C6" w14:textId="77777777" w:rsidR="00C4059F" w:rsidRPr="00C4059F" w:rsidRDefault="00C4059F" w:rsidP="00C4059F">
      <w:pPr>
        <w:pStyle w:val="ProductList-BodyChar"/>
        <w:spacing w:after="0"/>
        <w:rPr>
          <w:rFonts w:ascii="Calibri" w:hAnsi="Calibri" w:cs="Calibri"/>
          <w:sz w:val="18"/>
          <w:szCs w:val="18"/>
        </w:rPr>
      </w:pPr>
    </w:p>
    <w:p w14:paraId="10B8B50A" w14:textId="77777777" w:rsidR="00C4059F" w:rsidRPr="00C4059F" w:rsidRDefault="00C4059F" w:rsidP="00C4059F">
      <w:pPr>
        <w:pStyle w:val="ProductList-ClauseHeading"/>
        <w:keepNext w:val="0"/>
      </w:pPr>
      <w:r w:rsidRPr="00C4059F">
        <w:t>Serveis de text a veu personalitzats i ús de Veus Sintètiques</w:t>
      </w:r>
    </w:p>
    <w:p w14:paraId="190603B2" w14:textId="77777777" w:rsidR="00C4059F" w:rsidRPr="00C4059F" w:rsidRDefault="00C4059F" w:rsidP="00C4059F">
      <w:pPr>
        <w:pStyle w:val="ProductList-BodyChar"/>
        <w:spacing w:after="0"/>
        <w:rPr>
          <w:rFonts w:ascii="Calibri" w:hAnsi="Calibri" w:cs="Calibri"/>
          <w:sz w:val="18"/>
          <w:szCs w:val="18"/>
        </w:rPr>
      </w:pPr>
      <w:r w:rsidRPr="00C4059F">
        <w:rPr>
          <w:rFonts w:ascii="Calibri" w:hAnsi="Calibri" w:cs="Calibri"/>
          <w:sz w:val="18"/>
          <w:szCs w:val="18"/>
        </w:rPr>
        <w:t>Permisos. El Client manifesta, garanteix i certifica que (i) té permís explícit per escrit dels propietaris de la veu dels seus fitxers d'àudio (“Locutor”) per utilitzar les seves dades personals, inclosa la representació de la veu per crear models de veu (“Veus Sintètiques”), (ii) els contractes del Client preveuen la durada de l'ús de la Veu Sintètica i totes les limitacions del contingut i (iii) el Client ha compartir una guia de revelació de Microsoft per al locutor (</w:t>
      </w:r>
      <w:r w:rsidRPr="00C4059F">
        <w:rPr>
          <w:rFonts w:ascii="Calibri" w:hAnsi="Calibri" w:cs="Calibri"/>
          <w:color w:val="0563C1"/>
          <w:sz w:val="18"/>
          <w:szCs w:val="18"/>
          <w:u w:val="single"/>
        </w:rPr>
        <w:fldChar w:fldCharType="begin"/>
      </w:r>
      <w:r w:rsidRPr="00C4059F">
        <w:rPr>
          <w:rFonts w:ascii="Calibri" w:hAnsi="Calibri" w:cs="Calibri"/>
          <w:color w:val="0563C1"/>
          <w:sz w:val="18"/>
          <w:szCs w:val="18"/>
          <w:u w:val="single"/>
        </w:rPr>
        <w:instrText xml:space="preserve"> HYPERLINK "https://aka.ms/disclosure-voice-talent" </w:instrText>
      </w:r>
      <w:r w:rsidRPr="00C4059F">
        <w:rPr>
          <w:rFonts w:ascii="Calibri" w:hAnsi="Calibri" w:cs="Calibri"/>
          <w:color w:val="0563C1"/>
          <w:sz w:val="18"/>
          <w:szCs w:val="18"/>
          <w:u w:val="single"/>
        </w:rPr>
        <w:fldChar w:fldCharType="separate"/>
      </w:r>
      <w:r w:rsidRPr="00C4059F">
        <w:rPr>
          <w:rStyle w:val="ProductList-Offering1Heading"/>
          <w:rFonts w:ascii="Calibri" w:hAnsi="Calibri" w:cs="Calibri"/>
          <w:color w:val="0563C1"/>
          <w:sz w:val="18"/>
          <w:szCs w:val="18"/>
          <w:u w:val="single"/>
        </w:rPr>
        <w:t>https://aka.ms/disclosure-voice-talent</w:t>
      </w:r>
      <w:r w:rsidRPr="00C4059F">
        <w:rPr>
          <w:rStyle w:val="ProductList-Offering1Heading"/>
          <w:rFonts w:ascii="Calibri" w:hAnsi="Calibri" w:cs="Calibri"/>
          <w:color w:val="0563C1"/>
          <w:sz w:val="18"/>
          <w:szCs w:val="18"/>
          <w:u w:val="single"/>
        </w:rPr>
        <w:fldChar w:fldCharType="end"/>
      </w:r>
      <w:r w:rsidRPr="00C4059F">
        <w:rPr>
          <w:rFonts w:ascii="Calibri" w:hAnsi="Calibri" w:cs="Calibri"/>
          <w:sz w:val="18"/>
          <w:szCs w:val="18"/>
        </w:rPr>
        <w:t xml:space="preserve">) amb el Locutor directament o a través d'un representant autoritzat del Locutor, que descrigui com es desenvolupen les veus sintètiques i com funcionen amb els serveis de text a veu. Microsoft es reserva el dret d'exigir al Client que proporcioni fitxers d'àudio que continguin reconeixements dels Locutors. El Client reconeix i accepta que Microsoft pot utilitzar aquests fitxers per dur a terme la verificació del locutor als fitxers d'entrenament d'àudio; tanmateix, la retenció per part de Microsoft dels fitxers d'àudio no constitueix ni implica cap obligació per a Microsoft de dur a terme la verificació del locutor. </w:t>
      </w:r>
    </w:p>
    <w:p w14:paraId="16C88CF2" w14:textId="77777777" w:rsidR="00C4059F" w:rsidRPr="00443273" w:rsidRDefault="00C4059F" w:rsidP="00C4059F">
      <w:pPr>
        <w:pStyle w:val="ProductList-BodyChar"/>
        <w:spacing w:after="0"/>
      </w:pPr>
    </w:p>
    <w:p w14:paraId="7C1F9175" w14:textId="06DBAA1E" w:rsidR="008623DB" w:rsidRPr="00F86985" w:rsidRDefault="00C4059F" w:rsidP="00C4059F">
      <w:pPr>
        <w:pStyle w:val="ProductList-Body"/>
      </w:pPr>
      <w:r>
        <w:t xml:space="preserve">Usos permesos. A més del compliment de la Directiva d'Ús Acceptable, el codi de conducta (disponible a </w:t>
      </w:r>
      <w:r>
        <w:rPr>
          <w:rStyle w:val="ProductList-Offering1Heading"/>
        </w:rPr>
        <w:fldChar w:fldCharType="begin"/>
      </w:r>
      <w:r>
        <w:rPr>
          <w:rStyle w:val="ProductList-Offering1Heading"/>
        </w:rPr>
        <w:instrText xml:space="preserve"> HYPERLINK "</w:instrText>
      </w:r>
      <w:r w:rsidRPr="006607A7">
        <w:rPr>
          <w:rStyle w:val="ProductList-Offering1Heading"/>
        </w:rPr>
        <w:instrText>https://aka.ms/custom-neural-code-of-conduct</w:instrText>
      </w:r>
      <w:r>
        <w:rPr>
          <w:rStyle w:val="ProductList-Offering1Heading"/>
        </w:rPr>
        <w:instrText xml:space="preserve">" </w:instrText>
      </w:r>
      <w:r>
        <w:rPr>
          <w:rStyle w:val="ProductList-Offering1Heading"/>
        </w:rPr>
        <w:fldChar w:fldCharType="separate"/>
      </w:r>
      <w:r w:rsidRPr="00700FFE">
        <w:rPr>
          <w:rStyle w:val="Hyperlink"/>
        </w:rPr>
        <w:t>https://aka.ms/custom-neural-code-of-conduct</w:t>
      </w:r>
      <w:r>
        <w:rPr>
          <w:rStyle w:val="ProductList-Offering1Heading"/>
        </w:rPr>
        <w:fldChar w:fldCharType="end"/>
      </w:r>
      <w:r>
        <w:t xml:space="preserve">) estableix els requisits mínims que totes les implementacions de text a veu han de respectar de bona fe. El Client té el dret exclusiu d'utilitzar les Veus Sintètiques que el Client ha creat i posat a disposició del públic a través del Cognitive Services. Independentment de les disposicions anteriors i de qualsevol disposició contrària present al DPA, el Client reconeix i accepta que Microsoft pot conservar una còpia de cada  Veu Sintètica creada pel Client i que pot, tot i que no té l'obligació de fer-ho, utilitzar les Veus Sintètiques per investigar suposades infraccions de les condicions del servei i respondre-hi. </w:t>
      </w:r>
      <w:r w:rsidRPr="00DC49A2">
        <w:t>El Client accepta i concedeix a Microsoft una llicència mundial, limitada, no exclusiva i irrevocable per conservar els fitxers d'àudio de reconeixement i una còpia de les Veus Sintètiques per a les finalitats limitades anteriors.</w:t>
      </w:r>
      <w:r>
        <w:t xml:space="preserve"> El Client ha de protegir i mantenir tots els drets necessaris perquè Microsoft pugui mantenir i utilitzar els fitxers d'àudio de reconeixement i les Veus Sintètiques, tal com es descriu en aquesta secció i sense infringir els drets dels Locutors ni de cap tercer, ni establir de cap altra manera cap obligació de Microsoft amb el Client, el Locutor o un tercer qualsevol. Aquest paràgraf seguirà vigent després de la resolució o l'expiració del contracte del Client.</w:t>
      </w:r>
    </w:p>
    <w:p w14:paraId="7987C663" w14:textId="77777777" w:rsidR="004654A7" w:rsidRDefault="004654A7" w:rsidP="005712CE">
      <w:pPr>
        <w:pStyle w:val="ProductList-ClauseHeading"/>
        <w:keepNext w:val="0"/>
      </w:pPr>
    </w:p>
    <w:p w14:paraId="6D87A678" w14:textId="33FC8504"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5854E2A9"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Els contenidors i l'extrem de facturació es llicencien al Client en virtut d'aquest contracte com a Serveis Online, i els contenidors també estan subjectes a les condicions d'Ús de Programari amb el Servei Online d'aquest contracte.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 Qualsevol maquinari dedicat que es trobi sota la gestió o el control d'una entitat que no sigui el Client o una de les seves Filials està subjecte a la clàusula Subcontractació de la Gestió de Programari de les Condicions dels Productes que es troben a </w:t>
      </w:r>
      <w:r w:rsidR="007734D3">
        <w:fldChar w:fldCharType="begin"/>
      </w:r>
      <w:r w:rsidR="007734D3">
        <w:instrText xml:space="preserve"> HYPERLINK "http://go.microsoft.com/?linkid=9839207" </w:instrText>
      </w:r>
      <w:r w:rsidR="007734D3">
        <w:fldChar w:fldCharType="separate"/>
      </w:r>
      <w:r>
        <w:rPr>
          <w:rStyle w:val="Hyperlink"/>
          <w:rFonts w:ascii="Calibri" w:eastAsia="Calibri" w:hAnsi="Calibri" w:cs="Arial"/>
          <w:sz w:val="18"/>
        </w:rPr>
        <w:t>http://go.microsoft.com/?linkid=9839207</w:t>
      </w:r>
      <w:r w:rsidR="007734D3">
        <w:rPr>
          <w:rStyle w:val="Hyperlink"/>
          <w:rFonts w:ascii="Calibri" w:eastAsia="Calibri" w:hAnsi="Calibri" w:cs="Arial"/>
          <w:sz w:val="18"/>
        </w:rPr>
        <w:fldChar w:fldCharType="end"/>
      </w:r>
      <w:r>
        <w:rPr>
          <w:rFonts w:ascii="Calibri" w:eastAsia="Calibri" w:hAnsi="Calibri" w:cs="Arial"/>
          <w:sz w:val="18"/>
        </w:rPr>
        <w:t>.</w:t>
      </w:r>
    </w:p>
    <w:p w14:paraId="4B885C37" w14:textId="77777777" w:rsidR="0046535D" w:rsidRPr="00CF7BD9" w:rsidRDefault="0046535D" w:rsidP="0046535D">
      <w:pPr>
        <w:tabs>
          <w:tab w:val="left" w:pos="158"/>
        </w:tabs>
        <w:suppressAutoHyphens/>
        <w:autoSpaceDN w:val="0"/>
        <w:spacing w:after="0" w:line="240" w:lineRule="auto"/>
        <w:textAlignment w:val="baseline"/>
        <w:rPr>
          <w:rFonts w:ascii="Calibri" w:eastAsia="Calibri" w:hAnsi="Calibri" w:cs="Arial"/>
          <w:sz w:val="18"/>
          <w:szCs w:val="18"/>
        </w:rPr>
      </w:pPr>
    </w:p>
    <w:p w14:paraId="49467642"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Els contenidors inclouen material confidencial i de propietat de Microsoft. El Client accepta mantenir la confidencialitat d'aquest material i notificar immediatament a Microsoft si el Client detecta qualsevol violació de secrets empresarials o ús indegut que s'hagi pogut produir. </w:t>
      </w:r>
    </w:p>
    <w:p w14:paraId="2F33985F" w14:textId="77777777" w:rsidR="0046535D" w:rsidRPr="00CF7BD9" w:rsidRDefault="0046535D" w:rsidP="0046535D">
      <w:pPr>
        <w:tabs>
          <w:tab w:val="left" w:pos="158"/>
        </w:tabs>
        <w:suppressAutoHyphens/>
        <w:autoSpaceDN w:val="0"/>
        <w:spacing w:after="0" w:line="240" w:lineRule="auto"/>
        <w:textAlignment w:val="baseline"/>
        <w:rPr>
          <w:rFonts w:ascii="Calibri" w:hAnsi="Calibri"/>
          <w:sz w:val="18"/>
          <w:szCs w:val="18"/>
        </w:rPr>
      </w:pPr>
    </w:p>
    <w:p w14:paraId="6592EADA" w14:textId="6969388B" w:rsidR="008623DB" w:rsidRPr="00E90A70"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condicions del DPA no s'apliquen als contenidors instal·lats al maquinari dedicat del Client, excepte en la mesura que es recopilin Dades Personals en relació amb l'extrem de facturació, perquè l'entorn operatiu d'aquests contenidors no es troba sota el control de Microsoft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107" w:name="_Toc62659527"/>
      <w:r w:rsidR="008828F6" w:rsidRPr="008666E8">
        <w:rPr>
          <w:lang w:val="es-ES_tradnl"/>
        </w:rPr>
        <w:t xml:space="preserve">Microsoft </w:t>
      </w:r>
      <w:proofErr w:type="spellStart"/>
      <w:r w:rsidR="008828F6" w:rsidRPr="008666E8">
        <w:rPr>
          <w:lang w:val="es-ES_tradnl"/>
        </w:rPr>
        <w:t>Genomics</w:t>
      </w:r>
      <w:bookmarkEnd w:id="97"/>
      <w:bookmarkEnd w:id="107"/>
      <w:proofErr w:type="spellEnd"/>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r w:rsidR="007734D3">
        <w:fldChar w:fldCharType="begin"/>
      </w:r>
      <w:r w:rsidR="007734D3">
        <w:instrText xml:space="preserve"> HYPERLINK "https://go.microsoft.com/fwlink/?LinkId=521839" </w:instrText>
      </w:r>
      <w:r w:rsidR="007734D3">
        <w:fldChar w:fldCharType="separate"/>
      </w:r>
      <w:r>
        <w:rPr>
          <w:rStyle w:val="Hyperlink"/>
        </w:rPr>
        <w:t>https://go.microsoft.com/fwlink/?LinkId=521839</w:t>
      </w:r>
      <w:r w:rsidR="007734D3">
        <w:rPr>
          <w:rStyle w:val="Hyperlink"/>
        </w:rPr>
        <w:fldChar w:fldCharType="end"/>
      </w:r>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r w:rsidR="007734D3">
        <w:fldChar w:fldCharType="begin"/>
      </w:r>
      <w:r w:rsidR="007734D3">
        <w:instrText xml:space="preserve"> HYPERLINK "https://software.broadinstitute.org/gatk/eula/index?p=Azure" </w:instrText>
      </w:r>
      <w:r w:rsidR="007734D3">
        <w:fldChar w:fldCharType="separate"/>
      </w:r>
      <w:r>
        <w:rPr>
          <w:rStyle w:val="Hyperlink"/>
        </w:rPr>
        <w:t>https://software.broadinstitute.org/gatk/eula/index?p=Azure</w:t>
      </w:r>
      <w:r w:rsidR="007734D3">
        <w:rPr>
          <w:rStyle w:val="Hyperlink"/>
        </w:rPr>
        <w:fldChar w:fldCharType="end"/>
      </w:r>
      <w:r w:rsidR="008828F6">
        <w:t xml:space="preserve">). </w:t>
      </w:r>
    </w:p>
    <w:p w14:paraId="7AE8B5F9" w14:textId="13240C72" w:rsidR="008828F6" w:rsidRPr="00BA2331" w:rsidRDefault="008828F6" w:rsidP="005712CE">
      <w:pPr>
        <w:pStyle w:val="ProductList-Body"/>
      </w:pP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3BDF9405" w14:textId="77777777" w:rsidR="009E2D24" w:rsidRDefault="009E2D24" w:rsidP="005712CE">
      <w:pPr>
        <w:pStyle w:val="ProductList-ClauseHeading"/>
        <w:keepNext w:val="0"/>
      </w:pPr>
    </w:p>
    <w:p w14:paraId="0CAF1B18" w14:textId="26F90FCB"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tab/>
      </w:r>
      <w:bookmarkStart w:id="108" w:name="_Toc62659528"/>
      <w:r w:rsidR="003332A5" w:rsidRPr="00D95C24">
        <w:rPr>
          <w:lang w:val="es-ES_tradnl"/>
        </w:rPr>
        <w:t>Visual Studio App Center</w:t>
      </w:r>
      <w:bookmarkEnd w:id="108"/>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r w:rsidR="007734D3">
        <w:fldChar w:fldCharType="begin"/>
      </w:r>
      <w:r w:rsidR="007734D3">
        <w:instrText xml:space="preserve"> HYPERLINK "https://aka.ms/actestprivacypolicy" </w:instrText>
      </w:r>
      <w:r w:rsidR="007734D3">
        <w:fldChar w:fldCharType="separate"/>
      </w:r>
      <w:r w:rsidR="00615F29">
        <w:rPr>
          <w:rStyle w:val="Hyperlink"/>
        </w:rPr>
        <w:t>https://aka.ms/actestprivacypolicy</w:t>
      </w:r>
      <w:r w:rsidR="007734D3">
        <w:rPr>
          <w:rStyle w:val="Hyperlink"/>
        </w:rPr>
        <w:fldChar w:fldCharType="end"/>
      </w:r>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4654A7">
      <w:pPr>
        <w:pStyle w:val="ProductList-OfferingGroupHeading"/>
        <w:keepNext/>
        <w:spacing w:after="80"/>
        <w:outlineLvl w:val="1"/>
        <w:rPr>
          <w:lang w:val="fr-FR"/>
        </w:rPr>
      </w:pPr>
      <w:bookmarkStart w:id="109" w:name="_Toc62659529"/>
      <w:r w:rsidRPr="00641060">
        <w:rPr>
          <w:lang w:val="fr-FR"/>
        </w:rPr>
        <w:t xml:space="preserve">Plans </w:t>
      </w:r>
      <w:proofErr w:type="spellStart"/>
      <w:r w:rsidRPr="00641060">
        <w:rPr>
          <w:lang w:val="fr-FR"/>
        </w:rPr>
        <w:t>del</w:t>
      </w:r>
      <w:proofErr w:type="spellEnd"/>
      <w:r w:rsidRPr="00641060">
        <w:rPr>
          <w:lang w:val="fr-FR"/>
        </w:rPr>
        <w:t xml:space="preserve"> Microsoft Azure</w:t>
      </w:r>
      <w:bookmarkEnd w:id="98"/>
      <w:bookmarkEnd w:id="109"/>
    </w:p>
    <w:p w14:paraId="7F594121" w14:textId="77777777" w:rsidR="00757D66" w:rsidRDefault="00757D66" w:rsidP="004654A7">
      <w:pPr>
        <w:pStyle w:val="ProductList-Body"/>
        <w:keepNext/>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79B8F203" w14:textId="77777777" w:rsidR="00757D66" w:rsidRPr="000E3993" w:rsidRDefault="00757D66" w:rsidP="005712CE">
      <w:pPr>
        <w:pStyle w:val="ProductList-Body"/>
      </w:pPr>
    </w:p>
    <w:p w14:paraId="47295D5E" w14:textId="77777777" w:rsidR="00757D66" w:rsidRPr="00017A5A" w:rsidRDefault="00AD1AC9" w:rsidP="0067491F">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15E2E7B" w:rsidR="00D95C24" w:rsidRDefault="004654A7" w:rsidP="005712CE">
      <w:pPr>
        <w:pStyle w:val="ProductList-Body"/>
      </w:pPr>
      <w:r>
        <w:t>A més de les SL d'Usuari, podeu consultar l'</w:t>
      </w:r>
      <w:r w:rsidR="007734D3">
        <w:fldChar w:fldCharType="begin"/>
      </w:r>
      <w:r w:rsidR="007734D3">
        <w:instrText xml:space="preserve"> HYPERLINK \l "Attachment2" \o "Adjunt 2" </w:instrText>
      </w:r>
      <w:r w:rsidR="007734D3">
        <w:fldChar w:fldCharType="separate"/>
      </w:r>
      <w:r>
        <w:rPr>
          <w:rStyle w:val="Hyperlink"/>
        </w:rPr>
        <w:t>Apèndix 2</w:t>
      </w:r>
      <w:r w:rsidR="007734D3">
        <w:rPr>
          <w:rStyle w:val="Hyperlink"/>
        </w:rPr>
        <w:fldChar w:fldCharType="end"/>
      </w:r>
      <w:r>
        <w:t xml:space="preserve"> per obtenir informació sobre altres SL que compleixen els requisits de l'Azure Active Directory Premium, el Microsoft Defender for Identity, l'Azure Information Protection i el Microsoft Intune</w:t>
      </w:r>
      <w:r w:rsidR="00D95C24">
        <w:t>.</w:t>
      </w:r>
    </w:p>
    <w:p w14:paraId="3F6A95A7" w14:textId="77777777" w:rsidR="00757D66" w:rsidRPr="00757D66" w:rsidRDefault="00757D66" w:rsidP="005712CE">
      <w:pPr>
        <w:pStyle w:val="ProductList-Body"/>
      </w:pPr>
    </w:p>
    <w:p w14:paraId="76FBF644" w14:textId="77777777" w:rsidR="00D028C7" w:rsidRPr="00D95C24" w:rsidRDefault="00757D66" w:rsidP="009E2D24">
      <w:pPr>
        <w:pStyle w:val="ProductList-Offering2Heading"/>
        <w:outlineLvl w:val="2"/>
        <w:rPr>
          <w:lang w:val="ca-ES"/>
        </w:rPr>
      </w:pPr>
      <w:r w:rsidRPr="00D95C24">
        <w:rPr>
          <w:lang w:val="ca-ES"/>
        </w:rPr>
        <w:tab/>
      </w:r>
      <w:bookmarkStart w:id="110" w:name="_Toc62659530"/>
      <w:r w:rsidR="00D028C7" w:rsidRPr="00D95C24">
        <w:rPr>
          <w:lang w:val="ca-ES"/>
        </w:rPr>
        <w:t>Azure Active Directory Basic</w:t>
      </w:r>
      <w:bookmarkEnd w:id="99"/>
      <w:bookmarkEnd w:id="100"/>
      <w:bookmarkEnd w:id="110"/>
    </w:p>
    <w:bookmarkEnd w:id="101"/>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11"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12" w:name="_Toc459970715"/>
      <w:bookmarkStart w:id="113" w:name="_Toc457466429"/>
      <w:bookmarkStart w:id="114" w:name="_Toc62659531"/>
      <w:r w:rsidRPr="00524CB8">
        <w:rPr>
          <w:lang w:val="ca-ES"/>
        </w:rPr>
        <w:t>Azure Active Directory Premium</w:t>
      </w:r>
      <w:bookmarkEnd w:id="112"/>
      <w:bookmarkEnd w:id="113"/>
      <w:bookmarkEnd w:id="114"/>
    </w:p>
    <w:bookmarkEnd w:id="111"/>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0309030C" w14:textId="77777777" w:rsidR="00BC679E" w:rsidRDefault="00BC679E" w:rsidP="00BC679E">
      <w:pPr>
        <w:pStyle w:val="ProductList-ClauseHeading"/>
        <w:keepNext w:val="0"/>
      </w:pPr>
      <w:bookmarkStart w:id="115" w:name="AzureInformationProtectionPremium"/>
      <w:r>
        <w:t>Usuari Extern Permès</w:t>
      </w:r>
    </w:p>
    <w:p w14:paraId="0BC6829C" w14:textId="77777777" w:rsidR="00BC679E" w:rsidRPr="00534B01" w:rsidRDefault="00BC679E" w:rsidP="00BC679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 Aquesta opció no està disponible per a nous clients ni per a clients que utilitzin (o que hagin utilitzat) el servei amb un nombre d'Usuaris Actius Mensuals.</w:t>
      </w:r>
    </w:p>
    <w:p w14:paraId="64DD11B5"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FFD4937" w14:textId="77777777" w:rsidR="00D028C7" w:rsidRPr="00524CB8" w:rsidRDefault="00D028C7" w:rsidP="00ED0C89">
      <w:pPr>
        <w:pStyle w:val="ProductList-Offering2Heading"/>
        <w:outlineLvl w:val="2"/>
        <w:rPr>
          <w:lang w:val="ca-ES"/>
        </w:rPr>
      </w:pPr>
      <w:r w:rsidRPr="00524CB8">
        <w:rPr>
          <w:lang w:val="ca-ES"/>
        </w:rPr>
        <w:tab/>
      </w:r>
      <w:bookmarkStart w:id="116" w:name="AzureRightsManagement"/>
      <w:bookmarkStart w:id="117" w:name="_Toc459970716"/>
      <w:bookmarkStart w:id="118" w:name="_Toc457466430"/>
      <w:bookmarkStart w:id="119" w:name="_Toc62659532"/>
      <w:r w:rsidRPr="00524CB8">
        <w:rPr>
          <w:lang w:val="ca-ES"/>
        </w:rPr>
        <w:t>Azure Information Protection</w:t>
      </w:r>
      <w:bookmarkEnd w:id="116"/>
      <w:r w:rsidRPr="00524CB8">
        <w:rPr>
          <w:lang w:val="ca-ES"/>
        </w:rPr>
        <w:t xml:space="preserve"> Premium</w:t>
      </w:r>
      <w:bookmarkEnd w:id="117"/>
      <w:bookmarkEnd w:id="118"/>
      <w:bookmarkEnd w:id="119"/>
    </w:p>
    <w:bookmarkEnd w:id="115"/>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bookmarkStart w:id="120" w:name="_Toc388464308"/>
    <w:bookmarkStart w:id="121" w:name="Dynamics365"/>
    <w:bookmarkStart w:id="122" w:name="_Toc527036924"/>
    <w:bookmarkStart w:id="123" w:name="_Toc524436945"/>
    <w:bookmarkStart w:id="124" w:name="_Toc525753880"/>
    <w:bookmarkEnd w:id="102"/>
    <w:bookmarkEnd w:id="103"/>
    <w:bookmarkEnd w:id="120"/>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25" w:name="_Toc8395038"/>
      <w:bookmarkStart w:id="126" w:name="_Toc6563826"/>
      <w:bookmarkStart w:id="127" w:name="_Toc8749039"/>
      <w:bookmarkEnd w:id="121"/>
      <w:bookmarkEnd w:id="122"/>
      <w:bookmarkEnd w:id="123"/>
      <w:bookmarkEnd w:id="124"/>
    </w:p>
    <w:p w14:paraId="7AF63CE1" w14:textId="77777777" w:rsidR="000D4746" w:rsidRPr="00E464DF" w:rsidRDefault="000D4746" w:rsidP="0046535D">
      <w:pPr>
        <w:pStyle w:val="ProductList-OfferingGroupHeading"/>
        <w:spacing w:after="80"/>
        <w:outlineLvl w:val="1"/>
      </w:pPr>
      <w:bookmarkStart w:id="128" w:name="_Toc5958166"/>
      <w:bookmarkStart w:id="129" w:name="_Toc17975729"/>
      <w:bookmarkStart w:id="130" w:name="_Toc62659533"/>
      <w:bookmarkEnd w:id="125"/>
      <w:bookmarkEnd w:id="126"/>
      <w:bookmarkEnd w:id="127"/>
      <w:r>
        <w:t>Microsoft Dynamics 365 Services</w:t>
      </w:r>
      <w:bookmarkEnd w:id="128"/>
      <w:bookmarkEnd w:id="129"/>
      <w:bookmarkEnd w:id="130"/>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26"/>
          <w:footerReference w:type="first" r:id="rId27"/>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r w:rsidR="007734D3">
        <w:fldChar w:fldCharType="begin"/>
      </w:r>
      <w:r w:rsidR="007734D3">
        <w:instrText xml:space="preserve"> HYPERLINK \l "_top" \o "Adjunt 1" </w:instrText>
      </w:r>
      <w:r w:rsidR="007734D3">
        <w:fldChar w:fldCharType="separate"/>
      </w:r>
      <w:r>
        <w:rPr>
          <w:rStyle w:val="Hyperlink"/>
        </w:rPr>
        <w:t>Apèndix 1</w:t>
      </w:r>
      <w:r w:rsidR="007734D3">
        <w:rPr>
          <w:rStyle w:val="Hyperlink"/>
        </w:rPr>
        <w:fldChar w:fldCharType="end"/>
      </w:r>
      <w:r>
        <w:t>. Els serveis d'incorporació, migració o implementació que el Client presti estaran subjectes a la Notificació de Serveis Professionals que es troba a l'</w:t>
      </w:r>
      <w:r w:rsidR="007734D3">
        <w:fldChar w:fldCharType="begin"/>
      </w:r>
      <w:r w:rsidR="007734D3">
        <w:instrText xml:space="preserve"> HYPERLINK \l "_top" \o "Adjunt 1" </w:instrText>
      </w:r>
      <w:r w:rsidR="007734D3">
        <w:fldChar w:fldCharType="separate"/>
      </w:r>
      <w:r>
        <w:rPr>
          <w:rStyle w:val="Hyperlink"/>
        </w:rPr>
        <w:t>Apèndix 1</w:t>
      </w:r>
      <w:r w:rsidR="007734D3">
        <w:rPr>
          <w:rStyle w:val="Hyperlink"/>
        </w:rPr>
        <w:fldChar w:fldCharType="end"/>
      </w:r>
      <w:r>
        <w:t>. A més, només s'apliquen al Dynamics 365 Commerce les Notificacions de la Codificació H.265/HEVC de l'Azure Media Services, els Estàndards Visuals H.264/AVC i MPEG-4 Part 2 i els Estàndards de Vídeo VC-1 i MPEG-2 de l'</w:t>
      </w:r>
      <w:r w:rsidR="007734D3">
        <w:fldChar w:fldCharType="begin"/>
      </w:r>
      <w:r w:rsidR="007734D3">
        <w:instrText xml:space="preserve"> HYPERLINK \l "_top" \o "Adjunt 1" </w:instrText>
      </w:r>
      <w:r w:rsidR="007734D3">
        <w:fldChar w:fldCharType="separate"/>
      </w:r>
      <w:r>
        <w:rPr>
          <w:rStyle w:val="Hyperlink"/>
        </w:rPr>
        <w:t>Adjunt 1</w:t>
      </w:r>
      <w:r w:rsidR="007734D3">
        <w:rPr>
          <w:rStyle w:val="Hyperlink"/>
        </w:rPr>
        <w:fldChar w:fldCharType="end"/>
      </w:r>
      <w:r>
        <w:t>.</w:t>
      </w:r>
    </w:p>
    <w:p w14:paraId="68638C4A" w14:textId="77777777" w:rsidR="003A1F10" w:rsidRDefault="003A1F10" w:rsidP="003A1F10">
      <w:pPr>
        <w:pStyle w:val="ProductList-Body"/>
      </w:pPr>
    </w:p>
    <w:p w14:paraId="4E09E24D" w14:textId="77777777" w:rsidR="003A1F10" w:rsidRPr="000A5E8A" w:rsidRDefault="003A1F10" w:rsidP="00CF7BD9">
      <w:pPr>
        <w:pStyle w:val="ProductList-ClauseHeading"/>
        <w:keepNext w:val="0"/>
      </w:pPr>
      <w:r>
        <w:t>Usuaris Externs</w:t>
      </w:r>
    </w:p>
    <w:p w14:paraId="1F925C60" w14:textId="77777777" w:rsidR="009E2D24" w:rsidRPr="00F300A2" w:rsidRDefault="009E2D24" w:rsidP="009E2D24">
      <w:pPr>
        <w:pStyle w:val="ProductList-Body"/>
        <w:tabs>
          <w:tab w:val="clear" w:pos="158"/>
          <w:tab w:val="left" w:pos="360"/>
        </w:tabs>
      </w:pPr>
      <w:r>
        <w:t xml:space="preserve">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w:t>
      </w:r>
      <w:r>
        <w:lastRenderedPageBreak/>
        <w:t>del Dynamics 365 que no siguin els serveis o els components inclosos al Dynamics 365 Supply Chain Management, el Dynamics 365 Finance, el Dynamics 365 Commerce, el Dynamics 365 Human Resources o el Dynamics 365 Project Operations.</w:t>
      </w:r>
    </w:p>
    <w:p w14:paraId="72957D49" w14:textId="77777777" w:rsidR="004654A7" w:rsidRDefault="004654A7" w:rsidP="009E2D24">
      <w:pPr>
        <w:pStyle w:val="ProductList-ClauseHeading"/>
        <w:keepNext w:val="0"/>
      </w:pPr>
    </w:p>
    <w:p w14:paraId="7A35CCE0" w14:textId="6E05E0FF" w:rsidR="009E2D24" w:rsidRPr="00F300A2" w:rsidRDefault="009E2D24" w:rsidP="009E2D24">
      <w:pPr>
        <w:pStyle w:val="ProductList-ClauseHeading"/>
        <w:keepNext w:val="0"/>
      </w:pPr>
      <w:r>
        <w:t>Portal d’administració</w:t>
      </w:r>
    </w:p>
    <w:p w14:paraId="7D019D3D" w14:textId="77777777" w:rsidR="009E2D24" w:rsidRPr="00F300A2" w:rsidRDefault="009E2D24" w:rsidP="009E2D24">
      <w:pPr>
        <w:pStyle w:val="ProductList-Body"/>
      </w:pPr>
      <w:r>
        <w:t>Els Clients amb SL del Dynamics 365 Supply Chain Management, el Dynamics 365 Finance, el Dynamics 365 Commerce, el Dynamics 365 Human Resources o el Dynamics 365 Project Operations poden implementar i administrar el Servei Online a través del Microsoft Dynamics Lifecycle Services (o el seu successor), que està subjecte a unes altres condicions.</w:t>
      </w:r>
    </w:p>
    <w:p w14:paraId="41FA34B5" w14:textId="77777777" w:rsidR="009E2D24" w:rsidRPr="00F300A2" w:rsidRDefault="009E2D24" w:rsidP="009E2D24">
      <w:pPr>
        <w:pStyle w:val="ProductList-Body"/>
      </w:pPr>
    </w:p>
    <w:p w14:paraId="36C4CDDC" w14:textId="77777777" w:rsidR="009E2D24" w:rsidRPr="00F300A2" w:rsidRDefault="009E2D24" w:rsidP="009E2D24">
      <w:pPr>
        <w:pStyle w:val="ProductList-ClauseHeading"/>
        <w:keepNext w:val="0"/>
      </w:pPr>
      <w:r>
        <w:t>Implementacions combinades dels serveis del Dynamics 365</w:t>
      </w:r>
    </w:p>
    <w:p w14:paraId="371A3D0D" w14:textId="77777777" w:rsidR="009E2D24" w:rsidRPr="00F300A2" w:rsidRDefault="009E2D24" w:rsidP="009E2D24">
      <w:pPr>
        <w:pStyle w:val="ProductList-Body"/>
      </w:pPr>
      <w:r>
        <w:t>Els Clients poden combinar (i) llicències del Dynamics 365 Sales Professional i Enterprise, (ii) llicències del Dynamics 365 Customer Service Professional i Enterprise o (iii) llicències del Dynamics 365 Business Central i qualsevol de les següents: llicències del Dynamics 365 Finance, el Dynamics 365 Supply Chain Management o el Dynamics 365 Project Operations si,</w:t>
      </w:r>
    </w:p>
    <w:p w14:paraId="04A4E42F"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t>cada Servei Online està implementat en virtut d’una instància independent i</w:t>
      </w:r>
    </w:p>
    <w:p w14:paraId="44D284FD"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t>els usuaris llicenciats només accedeixen a les instàncies per a les quals estan autoritzats.</w:t>
      </w:r>
    </w:p>
    <w:p w14:paraId="5B44B44D" w14:textId="77777777" w:rsidR="009E2D24" w:rsidRPr="00F300A2" w:rsidRDefault="009E2D24" w:rsidP="009E2D24">
      <w:pPr>
        <w:pStyle w:val="ProductList-Body"/>
      </w:pPr>
    </w:p>
    <w:p w14:paraId="75C5D85E" w14:textId="77777777" w:rsidR="009E2D24" w:rsidRPr="00F300A2" w:rsidRDefault="009E2D24" w:rsidP="009E2D24">
      <w:pPr>
        <w:pStyle w:val="ProductList-ClauseHeading"/>
        <w:keepNext w:val="0"/>
      </w:pPr>
      <w:r>
        <w:t>Implementacions combinades del serveis del Microsoft Dynamics 365</w:t>
      </w:r>
    </w:p>
    <w:p w14:paraId="420A8BA7" w14:textId="77777777" w:rsidR="009E2D24" w:rsidRPr="00F300A2" w:rsidRDefault="009E2D24" w:rsidP="009E2D24">
      <w:pPr>
        <w:pStyle w:val="ProductList-Body"/>
      </w:pPr>
      <w:r>
        <w:t>Els Clients no poden combinar llicències del Dynamics 365 Business Central Premium i el Dynamics 365 Business Central Essentials al mateix inquilí.</w:t>
      </w:r>
    </w:p>
    <w:p w14:paraId="174869C9" w14:textId="77777777" w:rsidR="004654A7" w:rsidRDefault="004654A7" w:rsidP="009E2D24">
      <w:pPr>
        <w:pStyle w:val="ProductList-ClauseHeading"/>
        <w:keepNext w:val="0"/>
        <w:tabs>
          <w:tab w:val="clear" w:pos="360"/>
          <w:tab w:val="left" w:pos="0"/>
        </w:tabs>
        <w:ind w:left="360" w:hanging="360"/>
      </w:pPr>
    </w:p>
    <w:p w14:paraId="299C6919" w14:textId="6BF45406" w:rsidR="009E2D24" w:rsidRPr="00F300A2" w:rsidRDefault="009E2D24" w:rsidP="009E2D24">
      <w:pPr>
        <w:pStyle w:val="ProductList-ClauseHeading"/>
        <w:keepNext w:val="0"/>
        <w:tabs>
          <w:tab w:val="clear" w:pos="360"/>
          <w:tab w:val="left" w:pos="0"/>
        </w:tabs>
        <w:ind w:left="360" w:hanging="360"/>
      </w:pPr>
      <w:r>
        <w:t>Dynamics 365 Marketing</w:t>
      </w:r>
    </w:p>
    <w:p w14:paraId="7078BF58" w14:textId="77777777" w:rsidR="009E2D24" w:rsidRPr="00F300A2" w:rsidRDefault="009E2D24" w:rsidP="009E2D24">
      <w:pPr>
        <w:pStyle w:val="ProductList-Body"/>
        <w:tabs>
          <w:tab w:val="clear" w:pos="158"/>
          <w:tab w:val="left" w:pos="90"/>
          <w:tab w:val="left" w:pos="270"/>
        </w:tabs>
        <w:ind w:left="518" w:hanging="360"/>
      </w:pPr>
      <w:r>
        <w:rPr>
          <w:b/>
          <w:bCs/>
          <w:color w:val="0072C6"/>
        </w:rPr>
        <w:t>Lleis Promocionals, Reglaments i Estàndards del Sector</w:t>
      </w:r>
    </w:p>
    <w:p w14:paraId="635175F2" w14:textId="77777777" w:rsidR="009E2D24" w:rsidRPr="00F300A2" w:rsidRDefault="009E2D24" w:rsidP="009E2D24">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4726C32B" w14:textId="77777777" w:rsidR="009E2D24" w:rsidRPr="00F300A2" w:rsidRDefault="009E2D24" w:rsidP="009E2D24">
      <w:pPr>
        <w:pStyle w:val="ProductList-Body"/>
      </w:pPr>
    </w:p>
    <w:p w14:paraId="351A24EF" w14:textId="77777777" w:rsidR="009E2D24" w:rsidRPr="00F300A2" w:rsidRDefault="009E2D24" w:rsidP="009E2D24">
      <w:pPr>
        <w:pStyle w:val="ProductList-ClauseHeading"/>
        <w:keepNext w:val="0"/>
      </w:pPr>
      <w:r>
        <w:t>Codi Font del Dynamics 365 Supply Chain Management, Finance, Commerce i Project Operations</w:t>
      </w:r>
    </w:p>
    <w:p w14:paraId="46675104" w14:textId="4707B645" w:rsidR="003A1F10" w:rsidRDefault="009E2D24" w:rsidP="009E2D24">
      <w:pPr>
        <w:pStyle w:val="ProductList-Body"/>
        <w:tabs>
          <w:tab w:val="clear" w:pos="158"/>
          <w:tab w:val="left" w:pos="360"/>
        </w:tabs>
        <w:rPr>
          <w:strike/>
        </w:rPr>
      </w:pPr>
      <w:r>
        <w:t>El Client pot modificar per al seu ús intern el codi font de la capa de l’aplicació X++ del Dynamics 365 Supply Chain Management, el Dynamics 365 Finance, el Dynamics 365 for Commerce o el Dynamics 365 Project Operations</w:t>
      </w:r>
      <w:r w:rsidR="003A1F10">
        <w:t xml:space="preserv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693FA9">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B71C9A">
      <w:pPr>
        <w:pStyle w:val="ProductList-Body"/>
        <w:keepNext/>
        <w:tabs>
          <w:tab w:val="clear" w:pos="158"/>
          <w:tab w:val="left" w:pos="180"/>
        </w:tabs>
        <w:ind w:left="187"/>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lastRenderedPageBreak/>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4654A7">
      <w:pPr>
        <w:pStyle w:val="ProductList-Body"/>
        <w:keepNext/>
        <w:ind w:left="187"/>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r w:rsidR="007734D3">
        <w:fldChar w:fldCharType="begin"/>
      </w:r>
      <w:r w:rsidR="007734D3">
        <w:instrText xml:space="preserve"> HYPERLINK "https://www.linkedin.com/legal/preview/user-agreement" </w:instrText>
      </w:r>
      <w:r w:rsidR="007734D3">
        <w:fldChar w:fldCharType="separate"/>
      </w:r>
      <w:r>
        <w:rPr>
          <w:rStyle w:val="Hyperlink"/>
        </w:rPr>
        <w:t>https://www.linkedin.com/legal/preview/user-agreement</w:t>
      </w:r>
      <w:r w:rsidR="007734D3">
        <w:rPr>
          <w:rStyle w:val="Hyperlink"/>
        </w:rPr>
        <w:fldChar w:fldCharType="end"/>
      </w:r>
      <w:r>
        <w:t xml:space="preserve">. Malgrat que s'estableixi el contrari al contracte de llicències per volum del Client (inclosos aquests Termes dels Serveis Online o el DPA), la Política de Privacitat del LinkedIn disponible a </w:t>
      </w:r>
      <w:r w:rsidR="007734D3">
        <w:fldChar w:fldCharType="begin"/>
      </w:r>
      <w:r w:rsidR="007734D3">
        <w:instrText xml:space="preserve"> HYPERLINK "https://www.linkedin.com/legal/privacy-policy" </w:instrText>
      </w:r>
      <w:r w:rsidR="007734D3">
        <w:fldChar w:fldCharType="separate"/>
      </w:r>
      <w:r>
        <w:rPr>
          <w:rStyle w:val="Hyperlink"/>
        </w:rPr>
        <w:t>https://www.linkedin.com/legal/privacy-policy</w:t>
      </w:r>
      <w:r w:rsidR="007734D3">
        <w:rPr>
          <w:rStyle w:val="Hyperlink"/>
        </w:rPr>
        <w:fldChar w:fldCharType="end"/>
      </w:r>
      <w:r>
        <w:t xml:space="preserve"> s'aplicarà a l'ús que el Client faci del servei LinkedIn Sales Navigator. LinkedIn Corporation (como a encarregat de dades) i el Client (como a controlador de dades) compliran les condicions del Contracte de Tractament de Dades que es troba a </w:t>
      </w:r>
      <w:r w:rsidR="007734D3">
        <w:fldChar w:fldCharType="begin"/>
      </w:r>
      <w:r w:rsidR="007734D3">
        <w:instrText xml:space="preserve"> HYPERLINK "https://legal.linkedin.com/dpa" </w:instrText>
      </w:r>
      <w:r w:rsidR="007734D3">
        <w:fldChar w:fldCharType="separate"/>
      </w:r>
      <w:r>
        <w:rPr>
          <w:rStyle w:val="Hyperlink"/>
        </w:rPr>
        <w:t>https://legal.linkedin.com/dpa</w:t>
      </w:r>
      <w:r w:rsidR="007734D3">
        <w:rPr>
          <w:rStyle w:val="Hyperlink"/>
        </w:rPr>
        <w:fldChar w:fldCharType="end"/>
      </w:r>
      <w:r w:rsidR="000D4746">
        <w:t xml:space="preserve">. </w:t>
      </w:r>
    </w:p>
    <w:p w14:paraId="6B27FE90" w14:textId="77777777" w:rsidR="004654A7" w:rsidRDefault="004654A7" w:rsidP="005712CE">
      <w:pPr>
        <w:pStyle w:val="ProductList-ClauseHeading"/>
        <w:keepNext w:val="0"/>
      </w:pPr>
    </w:p>
    <w:p w14:paraId="2521E4EF" w14:textId="500F0462"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r w:rsidR="007734D3">
        <w:fldChar w:fldCharType="begin"/>
      </w:r>
      <w:r w:rsidR="007734D3">
        <w:instrText xml:space="preserve"> HYPERLINK "https://go.microsoft.com/fwlink/?LinkId=866544&amp;clcid=0x409" </w:instrText>
      </w:r>
      <w:r w:rsidR="007734D3">
        <w:fldChar w:fldCharType="separate"/>
      </w:r>
      <w:r>
        <w:rPr>
          <w:rStyle w:val="Hyperlink"/>
        </w:rPr>
        <w:t>https://go.microsoft.com/fwlink/?LinkId=866544&amp;clcid=0x409</w:t>
      </w:r>
      <w:r w:rsidR="007734D3">
        <w:rPr>
          <w:rStyle w:val="Hyperlink"/>
        </w:rPr>
        <w:fldChar w:fldCharType="end"/>
      </w:r>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076C92BA" w14:textId="77777777" w:rsidR="00B71C9A" w:rsidRDefault="00B71C9A" w:rsidP="00B71C9A">
      <w:pPr>
        <w:pStyle w:val="ProductList-Body"/>
        <w:tabs>
          <w:tab w:val="clear" w:pos="158"/>
          <w:tab w:val="left" w:pos="90"/>
          <w:tab w:val="left" w:pos="270"/>
        </w:tabs>
        <w:ind w:left="518" w:hanging="360"/>
      </w:pPr>
      <w:r>
        <w:rPr>
          <w:b/>
          <w:bCs/>
          <w:color w:val="0072C6"/>
        </w:rPr>
        <w:t>Restriccions d'Ús</w:t>
      </w:r>
    </w:p>
    <w:p w14:paraId="6B45AFA0" w14:textId="6B6F86F5" w:rsidR="00B71C9A" w:rsidRDefault="00B71C9A" w:rsidP="00B71C9A">
      <w:pPr>
        <w:pStyle w:val="ProductList-Body"/>
        <w:tabs>
          <w:tab w:val="clear" w:pos="158"/>
          <w:tab w:val="left" w:pos="90"/>
          <w:tab w:val="left" w:pos="270"/>
        </w:tabs>
        <w:ind w:left="158"/>
      </w:pPr>
      <w:r>
        <w:t>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afectin significativament a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w:t>
      </w:r>
    </w:p>
    <w:p w14:paraId="68C96E52" w14:textId="77777777" w:rsidR="0046535D" w:rsidRDefault="0046535D" w:rsidP="006251BF">
      <w:pPr>
        <w:pStyle w:val="ProductList-Body"/>
        <w:tabs>
          <w:tab w:val="clear" w:pos="158"/>
          <w:tab w:val="left" w:pos="90"/>
          <w:tab w:val="left" w:pos="270"/>
        </w:tabs>
        <w:ind w:left="270"/>
      </w:pPr>
    </w:p>
    <w:p w14:paraId="2925E84D" w14:textId="65903836" w:rsidR="00722A16" w:rsidRPr="00931AE7" w:rsidRDefault="000D4746" w:rsidP="0046535D">
      <w:pPr>
        <w:pStyle w:val="ProductList-Body"/>
        <w:tabs>
          <w:tab w:val="clear" w:pos="158"/>
          <w:tab w:val="left" w:pos="90"/>
          <w:tab w:val="left" w:pos="270"/>
        </w:tabs>
        <w:ind w:left="158"/>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31"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r w:rsidR="00062212">
        <w:fldChar w:fldCharType="begin"/>
      </w:r>
      <w:r w:rsidR="00062212">
        <w:instrText xml:space="preserve"> HYPERLINK \l "GeneralTerms" \o "Termes generals" </w:instrText>
      </w:r>
      <w:r w:rsidR="00062212">
        <w:fldChar w:fldCharType="separate"/>
      </w:r>
      <w:r>
        <w:rPr>
          <w:rStyle w:val="Hyperlink"/>
          <w:sz w:val="16"/>
          <w:szCs w:val="16"/>
        </w:rPr>
        <w:t>Termes generals</w:t>
      </w:r>
      <w:r w:rsidR="00062212">
        <w:rPr>
          <w:rStyle w:val="Hyperlink"/>
          <w:sz w:val="16"/>
          <w:szCs w:val="16"/>
        </w:rPr>
        <w:fldChar w:fldCharType="end"/>
      </w:r>
    </w:p>
    <w:p w14:paraId="704A2FD5" w14:textId="77777777" w:rsidR="003D22CB" w:rsidRPr="00B71C9A" w:rsidRDefault="004E52BA" w:rsidP="00B71C9A">
      <w:pPr>
        <w:pStyle w:val="ProductList-OfferingGroupHeading"/>
      </w:pPr>
      <w:bookmarkStart w:id="132" w:name="_Toc62659534"/>
      <w:proofErr w:type="spellStart"/>
      <w:r w:rsidRPr="00B71C9A">
        <w:lastRenderedPageBreak/>
        <w:t>Serveis</w:t>
      </w:r>
      <w:proofErr w:type="spellEnd"/>
      <w:r w:rsidRPr="00B71C9A">
        <w:t xml:space="preserve"> de </w:t>
      </w:r>
      <w:proofErr w:type="spellStart"/>
      <w:r w:rsidRPr="00B71C9A">
        <w:t>l'Office</w:t>
      </w:r>
      <w:proofErr w:type="spellEnd"/>
      <w:r w:rsidRPr="00B71C9A">
        <w:t xml:space="preserve"> 365</w:t>
      </w:r>
      <w:bookmarkEnd w:id="132"/>
    </w:p>
    <w:bookmarkEnd w:id="131"/>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r w:rsidR="00213B66">
        <w:t xml:space="preserve"> </w:t>
      </w:r>
      <w:r w:rsidR="000C7693">
        <w:t>Els serveis d'incorporació, migració o implementació que el Client presti estaran subjectes a la Notificació de Serveis Professionals que es troba a l'</w:t>
      </w:r>
      <w:r w:rsidR="007734D3">
        <w:fldChar w:fldCharType="begin"/>
      </w:r>
      <w:r w:rsidR="007734D3">
        <w:instrText xml:space="preserve"> HYPERLINK \l "Attachment1" \o "Apèndix 1" </w:instrText>
      </w:r>
      <w:r w:rsidR="007734D3">
        <w:fldChar w:fldCharType="separate"/>
      </w:r>
      <w:r w:rsidR="000C7693">
        <w:rPr>
          <w:rStyle w:val="Hyperlink"/>
        </w:rPr>
        <w:t>Apèndix 1</w:t>
      </w:r>
      <w:r w:rsidR="007734D3">
        <w:rPr>
          <w:rStyle w:val="Hyperlink"/>
        </w:rPr>
        <w:fldChar w:fldCharType="end"/>
      </w:r>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33" w:name="CoreFeaturesforOffice365Services"/>
      <w:r>
        <w:rPr>
          <w:b/>
          <w:color w:val="00188F"/>
        </w:rPr>
        <w:t>Característiques Bàsiques dels Serveis de l'Office 365</w:t>
      </w:r>
    </w:p>
    <w:bookmarkEnd w:id="133"/>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136D79BA" w14:textId="77777777" w:rsidR="002F2ED9" w:rsidRPr="00A77B85" w:rsidRDefault="002F2ED9" w:rsidP="002F2ED9">
      <w:pPr>
        <w:pStyle w:val="ProductList-Body"/>
        <w:tabs>
          <w:tab w:val="clear" w:pos="158"/>
          <w:tab w:val="left" w:pos="180"/>
        </w:tabs>
      </w:pPr>
      <w:r>
        <w:rPr>
          <w:b/>
          <w:color w:val="00188F"/>
        </w:rPr>
        <w:t>Office 365 Education</w:t>
      </w:r>
    </w:p>
    <w:p w14:paraId="69E3995A" w14:textId="77777777" w:rsidR="002F2ED9" w:rsidRPr="00A77B85" w:rsidRDefault="002F2ED9" w:rsidP="002F2ED9">
      <w:pPr>
        <w:pStyle w:val="ProductList-Body"/>
        <w:tabs>
          <w:tab w:val="clear" w:pos="158"/>
          <w:tab w:val="left" w:pos="180"/>
        </w:tabs>
      </w:pPr>
      <w:r>
        <w:t>Si l'adreça de facturació del Client és de fora d'Europa i el Client té una subscripció de l'Office 365 Education, independentment de la secció "Ubicació de les Dades del Client en repòs per als Serveis Online Bàsics" de les OST, Microsoft pot aprovisionar l'inquilí de l'Office 365 del Client a qualsevol lloc d'Europa o Amèrica del Nord, així com transferir-hi les Dades del Client o emmagatzemar-hi aquestes Dades del Client en repòs. Si l'adreça de facturació del Client és d'Europa i el Client té una subscripció de l'Office 365 Education, independentment de la secció "Ubicació de les Dades del Client en repòs per als Serveis Online Bàsics" de les OST, Microsoft pot aprovisionar l'inquilí de l'Office 365 del Client en qualsevol lloc de la Unió Europea, així com transferir-hi les Dades del Client o emmagatzemar-hi aquestes Dades del Client en repòs.</w:t>
      </w:r>
    </w:p>
    <w:p w14:paraId="2F8A7519" w14:textId="77777777" w:rsidR="002F2ED9" w:rsidRDefault="002F2ED9" w:rsidP="0067491F">
      <w:pPr>
        <w:pStyle w:val="ProductList-ClauseHeading"/>
        <w:keepNext w:val="0"/>
      </w:pPr>
    </w:p>
    <w:p w14:paraId="4BD1AFB1" w14:textId="55581780" w:rsidR="008828F6" w:rsidRPr="0008458E" w:rsidRDefault="008828F6" w:rsidP="0067491F">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9E2D24">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2F480D87" w14:textId="77777777" w:rsidR="001F694B" w:rsidRDefault="001F694B" w:rsidP="005712CE">
      <w:pPr>
        <w:pStyle w:val="ProductList-Body"/>
        <w:tabs>
          <w:tab w:val="clear" w:pos="158"/>
          <w:tab w:val="left" w:pos="360"/>
        </w:tabs>
      </w:pPr>
    </w:p>
    <w:p w14:paraId="15AABF0A" w14:textId="77777777" w:rsidR="00B71C9A" w:rsidRPr="00EB48C9" w:rsidRDefault="00B71C9A" w:rsidP="00B71C9A">
      <w:pPr>
        <w:pStyle w:val="ProductList-Body"/>
        <w:rPr>
          <w:b/>
          <w:color w:val="00188F"/>
        </w:rPr>
      </w:pPr>
      <w:r>
        <w:rPr>
          <w:b/>
          <w:color w:val="00188F"/>
        </w:rPr>
        <w:t>Experts en amenaces de Microsoft</w:t>
      </w:r>
    </w:p>
    <w:p w14:paraId="526F9429" w14:textId="490153B3" w:rsidR="00B71C9A" w:rsidRDefault="00B71C9A" w:rsidP="00B71C9A">
      <w:pPr>
        <w:pStyle w:val="ProductList-Body"/>
      </w:pPr>
      <w:r>
        <w:t>Tots els serveis que es proporcionin al Client a través del servei Experts en amenaces de Microsoft estan subjectes a l'Avís de Serveis Professionals que es troba a l'</w:t>
      </w:r>
      <w:r w:rsidRPr="00B71C9A">
        <w:fldChar w:fldCharType="begin"/>
      </w:r>
      <w:r w:rsidRPr="00B71C9A">
        <w:rPr>
          <w:color w:val="0563C1"/>
          <w:szCs w:val="18"/>
          <w:u w:val="single"/>
        </w:rPr>
        <w:instrText xml:space="preserve"> HYPERLINK \l "_top" \o "Adjunt 1" </w:instrText>
      </w:r>
      <w:r w:rsidRPr="00B71C9A">
        <w:fldChar w:fldCharType="separate"/>
      </w:r>
      <w:r w:rsidRPr="00B71C9A">
        <w:rPr>
          <w:rStyle w:val="ProductList-OfferingBodyChar"/>
          <w:color w:val="0563C1"/>
          <w:sz w:val="18"/>
          <w:szCs w:val="18"/>
          <w:u w:val="single"/>
        </w:rPr>
        <w:t>Adjunt 1</w:t>
      </w:r>
      <w:r w:rsidRPr="00B71C9A">
        <w:rPr>
          <w:rStyle w:val="ProductList-OfferingBodyChar"/>
          <w:color w:val="0563C1"/>
          <w:sz w:val="18"/>
          <w:szCs w:val="18"/>
          <w:u w:val="single"/>
        </w:rPr>
        <w:fldChar w:fldCharType="end"/>
      </w:r>
      <w:r>
        <w:t>.</w:t>
      </w:r>
    </w:p>
    <w:p w14:paraId="59BC38EF" w14:textId="3BBD2CAE" w:rsidR="0050547E" w:rsidRDefault="0050547E" w:rsidP="005712CE">
      <w:pPr>
        <w:pStyle w:val="ProductList-Body"/>
        <w:rPr>
          <w:b/>
          <w:color w:val="00188F"/>
        </w:rPr>
      </w:pPr>
    </w:p>
    <w:p w14:paraId="215F2C2F" w14:textId="77777777" w:rsidR="009A42DA" w:rsidRDefault="009A42DA" w:rsidP="009A42DA">
      <w:pPr>
        <w:pStyle w:val="ProductList-ClauseHeading"/>
        <w:keepNext w:val="0"/>
        <w:spacing w:line="238" w:lineRule="auto"/>
      </w:pPr>
      <w:r>
        <w:t>Característiques de compliment de l'extrem</w:t>
      </w:r>
    </w:p>
    <w:p w14:paraId="6367D4E4" w14:textId="0FB072D2" w:rsidR="009A42DA" w:rsidRDefault="004654A7" w:rsidP="009A42DA">
      <w:pPr>
        <w:pStyle w:val="ProductList-Body"/>
      </w:pPr>
      <w:r>
        <w:t>L'administració de riscos interns i la Protecció de la informació de Microsoft (els “Serveis de Compliment”) inclouen característiques de l'extrem que integren Dades del Client del Microsoft Defender per a l'extrem. Si el Client no té cap subscripció activa al Microsoft Defender per a l'extrem, se li aprovisionarà una instància automàticament amb la finalitat limitada d'habilitar les característiques de l'extrem dels Serveis de Compliment. Només s'apliquen les condicions i les disposicions del DPA aplicables al Microsoft Defender per a l'extrem a les Dades del Client recollides per proporcionar aquestes característiques de l'extrem</w:t>
      </w:r>
      <w:r w:rsidR="009A42DA">
        <w:t>.</w:t>
      </w:r>
    </w:p>
    <w:p w14:paraId="1FF9FE73" w14:textId="77777777" w:rsidR="009A42DA" w:rsidRDefault="009A42DA" w:rsidP="009A42DA">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34"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4654A7">
      <w:pPr>
        <w:pStyle w:val="ProductList-Offering2Heading"/>
        <w:outlineLvl w:val="2"/>
        <w:rPr>
          <w:lang w:val="ca-ES"/>
        </w:rPr>
      </w:pPr>
      <w:r w:rsidRPr="00EC3AAF">
        <w:rPr>
          <w:lang w:val="ca-ES"/>
        </w:rPr>
        <w:tab/>
      </w:r>
      <w:bookmarkStart w:id="135" w:name="_Toc528174078"/>
      <w:bookmarkStart w:id="136" w:name="ExchangeOnline"/>
      <w:bookmarkStart w:id="137" w:name="_Toc524436947"/>
      <w:bookmarkStart w:id="138" w:name="_Toc523239319"/>
      <w:bookmarkStart w:id="139" w:name="_Toc62659535"/>
      <w:r w:rsidR="00EC3AAF" w:rsidRPr="00EC3AAF">
        <w:rPr>
          <w:lang w:val="ca-ES"/>
        </w:rPr>
        <w:t>Serveis d'Àudio</w:t>
      </w:r>
      <w:bookmarkEnd w:id="135"/>
      <w:bookmarkEnd w:id="139"/>
    </w:p>
    <w:p w14:paraId="306D3CFB" w14:textId="77777777" w:rsidR="00EC3AAF" w:rsidRDefault="00EC3AAF" w:rsidP="005712CE">
      <w:pPr>
        <w:pStyle w:val="ProductList-Offering1"/>
        <w:sectPr w:rsidR="00EC3AAF"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bookmarkEnd w:id="134"/>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3C4C0627" w14:textId="77777777" w:rsidR="009E2D24" w:rsidRPr="00F300A2" w:rsidRDefault="009E2D24" w:rsidP="009E2D24">
      <w:pPr>
        <w:pStyle w:val="ProductList-Body"/>
      </w:pPr>
      <w:r>
        <w:rPr>
          <w:rFonts w:asciiTheme="majorHAnsi" w:hAnsiTheme="majorHAnsi"/>
          <w:sz w:val="16"/>
          <w:szCs w:val="16"/>
        </w:rPr>
        <w:t>Sales del Teams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lastRenderedPageBreak/>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46535D">
      <w:pPr>
        <w:pStyle w:val="ProductList-Body"/>
        <w:tabs>
          <w:tab w:val="clear" w:pos="158"/>
          <w:tab w:val="left" w:pos="360"/>
        </w:tabs>
        <w:ind w:left="187"/>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6DC50CAE" w14:textId="77777777" w:rsidR="009E2D24" w:rsidRDefault="009E2D24" w:rsidP="005712CE">
      <w:pPr>
        <w:pStyle w:val="ProductList-Body"/>
        <w:tabs>
          <w:tab w:val="clear" w:pos="158"/>
          <w:tab w:val="left" w:pos="360"/>
        </w:tabs>
        <w:ind w:left="187"/>
        <w:rPr>
          <w:b/>
          <w:color w:val="0072C6"/>
        </w:rPr>
      </w:pPr>
    </w:p>
    <w:p w14:paraId="01C8E1D6" w14:textId="336611C9"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30CB5483" w:rsidR="00EC3AAF" w:rsidRDefault="009E2D24" w:rsidP="005712CE">
      <w:pPr>
        <w:pStyle w:val="ProductList-Body"/>
        <w:tabs>
          <w:tab w:val="clear" w:pos="158"/>
          <w:tab w:val="left" w:pos="360"/>
        </w:tabs>
      </w:pPr>
      <w:r>
        <w:t>Un Dispositiu de Comunicació d’Àrea Comuna (“CACD”) és un dispositiu que comparteixen diversos usuaris que no inicien la sessió al dispositiu amb les seves credencials de l’Office 365 i que admet trucades, reunions i/o conferències de veu, Veu a través d’IP i/o vídeo. Les ofertes Telèfon d’Àrea Comuna i Sales del Teams de Microsoft són SL de Dispositiu que podrien assignar-se únicament a un CACD. Cada Dispositiu amb Llicència CACD està disponible perquè un nombre indefinit d’usuaris l’utilitzi i hi accedeixi</w:t>
      </w:r>
      <w:r w:rsidR="00EC3AAF">
        <w:t>.</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r w:rsidR="007734D3">
        <w:fldChar w:fldCharType="begin"/>
      </w:r>
      <w:r w:rsidR="007734D3">
        <w:instrText xml:space="preserve"> HYPERLINK "http://go.microsoft.com/fwlink/?LinkId=690247" </w:instrText>
      </w:r>
      <w:r w:rsidR="007734D3">
        <w:fldChar w:fldCharType="separate"/>
      </w:r>
      <w:r w:rsidR="00EC3AAF">
        <w:rPr>
          <w:rStyle w:val="Hyperlink"/>
        </w:rPr>
        <w:t>http://go.microsoft.com/fwlink/?LinkId=690247</w:t>
      </w:r>
      <w:r w:rsidR="007734D3">
        <w:rPr>
          <w:rStyle w:val="Hyperlink"/>
        </w:rPr>
        <w:fldChar w:fldCharType="end"/>
      </w:r>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40" w:name="_Toc62659536"/>
      <w:r w:rsidR="006E5BA8" w:rsidRPr="00641060">
        <w:rPr>
          <w:lang w:val="fr-FR"/>
        </w:rPr>
        <w:t>Exchange Online</w:t>
      </w:r>
      <w:bookmarkEnd w:id="136"/>
      <w:bookmarkEnd w:id="137"/>
      <w:bookmarkEnd w:id="138"/>
      <w:bookmarkEnd w:id="140"/>
    </w:p>
    <w:p w14:paraId="53E33902" w14:textId="77777777" w:rsidR="006E5BA8" w:rsidRDefault="006E5BA8" w:rsidP="005712CE">
      <w:pPr>
        <w:pStyle w:val="ProductList-Offering1"/>
        <w:sectPr w:rsidR="006E5BA8" w:rsidSect="00E275D6">
          <w:footerReference w:type="first" r:id="rId30"/>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26DB697B" w14:textId="77777777" w:rsidR="004654A7" w:rsidRPr="0049240E" w:rsidRDefault="004654A7" w:rsidP="004654A7">
      <w:pPr>
        <w:pStyle w:val="ProductList-Body"/>
      </w:pPr>
      <w:r>
        <w:rPr>
          <w:rFonts w:asciiTheme="majorHAnsi" w:hAnsiTheme="majorHAnsi"/>
          <w:sz w:val="16"/>
          <w:szCs w:val="16"/>
        </w:rPr>
        <w:t>Microsoft Defender per a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4654A7">
      <w:pPr>
        <w:pStyle w:val="ProductList-Body"/>
        <w:ind w:left="187"/>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lastRenderedPageBreak/>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03A35412" w14:textId="77777777" w:rsidR="009E2D24" w:rsidRDefault="009E2D24" w:rsidP="003D1B68">
      <w:pPr>
        <w:pStyle w:val="ProductList-Body"/>
        <w:ind w:left="158"/>
        <w:rPr>
          <w:b/>
          <w:color w:val="0072C6"/>
        </w:rPr>
      </w:pPr>
    </w:p>
    <w:p w14:paraId="54C59C15" w14:textId="76B472C1" w:rsidR="001A19E0" w:rsidRPr="00690C65" w:rsidRDefault="001A19E0" w:rsidP="003D1B68">
      <w:pPr>
        <w:pStyle w:val="ProductList-Body"/>
        <w:ind w:left="158"/>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6804BC1A" w14:textId="77777777" w:rsidR="009E2D24" w:rsidRDefault="009E2D24" w:rsidP="005712CE">
      <w:pPr>
        <w:pStyle w:val="ProductList-Body"/>
        <w:ind w:left="180"/>
        <w:rPr>
          <w:b/>
          <w:color w:val="0072C6"/>
        </w:rPr>
      </w:pPr>
    </w:p>
    <w:p w14:paraId="38005637" w14:textId="1027F593" w:rsidR="001A19E0" w:rsidRPr="00690C65" w:rsidRDefault="001A19E0" w:rsidP="004654A7">
      <w:pPr>
        <w:pStyle w:val="ProductList-Body"/>
        <w:keepNext/>
        <w:ind w:left="187"/>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9E2D24">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4654A7">
      <w:pPr>
        <w:pStyle w:val="ProductList-ClauseHeading"/>
        <w:keepNext w:val="0"/>
      </w:pPr>
      <w:r>
        <w:t>Dispositius de Telèfon intel·ligent i Tauleta</w:t>
      </w:r>
    </w:p>
    <w:p w14:paraId="4CA6A07C" w14:textId="5EBCF4DA" w:rsidR="00CB2CE0" w:rsidRPr="003A1DB6" w:rsidRDefault="00693FA9" w:rsidP="005712CE">
      <w:pPr>
        <w:pStyle w:val="ProductList-Body"/>
      </w:pPr>
      <w:r>
        <w:t xml:space="preserve">Cada usuari a qui el Client assigni una SL d'Usuari de l'Exchange Online pot (i) utilitzar el Microsoft Outlook per a dispositius mòbils amb finalitats comercials i (ii) iniciar la sessió al Microsoft Outlook amb el seu compte laboral o acadèmic en un màxim de cinc telèfons intel·ligents i cinc tauletes. </w:t>
      </w:r>
      <w:r>
        <w:rPr>
          <w:rFonts w:ascii="Calibri" w:eastAsia="Calibri" w:hAnsi="Calibri" w:cs="Arial"/>
        </w:rPr>
        <w:t>El Microsoft Outlook també està subjecte als Termes Específics del Servei aplicables a les Aplicacions Mòbils del Microsoft 365</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w:t>
      </w:r>
      <w:r>
        <w:lastRenderedPageBreak/>
        <w:t xml:space="preserve">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r w:rsidR="007734D3">
        <w:fldChar w:fldCharType="begin"/>
      </w:r>
      <w:r w:rsidR="007734D3">
        <w:instrText xml:space="preserve"> HYPERLINK "http://go.microsoft.com/?linkid=9839206" </w:instrText>
      </w:r>
      <w:r w:rsidR="007734D3">
        <w:fldChar w:fldCharType="separate"/>
      </w:r>
      <w:r>
        <w:rPr>
          <w:rStyle w:val="Hyperlink"/>
        </w:rPr>
        <w:t>http://go.microsoft.com/?linkid=9839206</w:t>
      </w:r>
      <w:r w:rsidR="007734D3">
        <w:rPr>
          <w:rStyle w:val="Hyperlink"/>
        </w:rPr>
        <w:fldChar w:fldCharType="end"/>
      </w:r>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46535D">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41" w:name="_Hlk486589626"/>
    </w:p>
    <w:bookmarkStart w:id="142" w:name="O365Applications"/>
    <w:bookmarkEnd w:id="141"/>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43" w:name="_Toc62659537"/>
      <w:r>
        <w:t>Microsoft Stream</w:t>
      </w:r>
      <w:bookmarkEnd w:id="143"/>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r w:rsidR="007734D3">
        <w:fldChar w:fldCharType="begin"/>
      </w:r>
      <w:r w:rsidR="007734D3">
        <w:instrText xml:space="preserve"> HYPERLINK \l "_top" \o "Adjunt 1" </w:instrText>
      </w:r>
      <w:r w:rsidR="007734D3">
        <w:fldChar w:fldCharType="separate"/>
      </w:r>
      <w:r>
        <w:rPr>
          <w:rStyle w:val="Hyperlink"/>
        </w:rPr>
        <w:t>Apèndix 1</w:t>
      </w:r>
      <w:r w:rsidR="007734D3">
        <w:rPr>
          <w:rStyle w:val="Hyperlink"/>
        </w:rPr>
        <w:fldChar w:fldCharType="end"/>
      </w:r>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773CC1"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67491F">
      <w:pPr>
        <w:pStyle w:val="ProductList-Offering2Heading"/>
        <w:outlineLvl w:val="2"/>
      </w:pPr>
      <w:r w:rsidRPr="00EC3AAF">
        <w:rPr>
          <w:lang w:val="ca-ES"/>
        </w:rPr>
        <w:tab/>
      </w:r>
      <w:bookmarkStart w:id="144" w:name="_Toc62659538"/>
      <w:r>
        <w:t>Microsoft Teams</w:t>
      </w:r>
      <w:bookmarkEnd w:id="144"/>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r w:rsidR="007734D3">
        <w:fldChar w:fldCharType="begin"/>
      </w:r>
      <w:r w:rsidR="007734D3">
        <w:instrText xml:space="preserve"> HYPERLINK "file:///C:\\Users\\becky\\AppData\\Local\\Temp\\Temp1_CAT.zip\\Buildback%20for%20OST%20%2034%20lang%20%202-12-20.docx" \l "_top" \o "Adjunt 1" </w:instrText>
      </w:r>
      <w:r w:rsidR="007734D3">
        <w:fldChar w:fldCharType="separate"/>
      </w:r>
      <w:r>
        <w:rPr>
          <w:rStyle w:val="Hyperlink"/>
        </w:rPr>
        <w:t>Apèndix 1</w:t>
      </w:r>
      <w:r w:rsidR="007734D3">
        <w:rPr>
          <w:rStyle w:val="Hyperlink"/>
        </w:rPr>
        <w:fldChar w:fldCharType="end"/>
      </w:r>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9E2D24">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40BDD076" w14:textId="77777777" w:rsidR="00724322" w:rsidRDefault="00724322" w:rsidP="00724322">
      <w:pPr>
        <w:pStyle w:val="ProductList-Body"/>
      </w:pPr>
    </w:p>
    <w:p w14:paraId="4CF314BC" w14:textId="77777777" w:rsidR="00724322" w:rsidRDefault="00724322" w:rsidP="004654A7">
      <w:pPr>
        <w:pStyle w:val="ProductList-Body"/>
        <w:rPr>
          <w:b/>
          <w:color w:val="00188F"/>
        </w:rPr>
      </w:pPr>
      <w:r>
        <w:rPr>
          <w:b/>
          <w:color w:val="00188F"/>
        </w:rPr>
        <w:t>Proves</w:t>
      </w:r>
    </w:p>
    <w:p w14:paraId="246F5048" w14:textId="63D86481" w:rsidR="00724322" w:rsidRDefault="002F2ED9" w:rsidP="00724322">
      <w:pPr>
        <w:pStyle w:val="ProductList-Body"/>
        <w:rPr>
          <w:b/>
        </w:rPr>
      </w:pPr>
      <w:r>
        <w:t>L'Experiència d'Exploració del Microsoft Teams només la poden iniciar usuaris finals individuals. El Client no pot iniciar una Experiència d'Exploració del Microsoft Teams en nom d'usuaris finals empleats. Aquesta oferta no és vàlida per als usuaris que anteriorment han utilitzat el Teams amb una llicència de pagament, gratuïta o de prova</w:t>
      </w:r>
      <w:r w:rsidR="00724322">
        <w:t>.</w:t>
      </w:r>
    </w:p>
    <w:p w14:paraId="6368E6AD" w14:textId="77777777" w:rsidR="00724322" w:rsidRPr="00903BB7" w:rsidRDefault="00773CC1"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693FA9">
      <w:pPr>
        <w:pStyle w:val="ProductList-Offering2Heading"/>
        <w:outlineLvl w:val="2"/>
      </w:pPr>
      <w:r w:rsidRPr="00641060">
        <w:rPr>
          <w:lang w:val="fr-FR"/>
        </w:rPr>
        <w:tab/>
      </w:r>
      <w:bookmarkStart w:id="145" w:name="M365Applications"/>
      <w:bookmarkStart w:id="146" w:name="_Toc37676501"/>
      <w:bookmarkStart w:id="147" w:name="_Toc62659539"/>
      <w:bookmarkEnd w:id="142"/>
      <w:proofErr w:type="spellStart"/>
      <w:r w:rsidR="003D1B68">
        <w:t>Aplicacions</w:t>
      </w:r>
      <w:proofErr w:type="spellEnd"/>
      <w:r w:rsidR="003D1B68">
        <w:t xml:space="preserve"> del Microsoft 365</w:t>
      </w:r>
      <w:bookmarkEnd w:id="145"/>
      <w:bookmarkEnd w:id="146"/>
      <w:bookmarkEnd w:id="147"/>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6B9D9500" w14:textId="77777777" w:rsidR="00D16DB7" w:rsidRPr="00123E7D" w:rsidRDefault="00D16DB7" w:rsidP="00D16DB7">
      <w:pPr>
        <w:pStyle w:val="ProductList-Body"/>
        <w:tabs>
          <w:tab w:val="clear" w:pos="158"/>
          <w:tab w:val="left" w:pos="180"/>
        </w:tabs>
        <w:rPr>
          <w:b/>
          <w:color w:val="00188F"/>
        </w:rPr>
      </w:pPr>
      <w:r>
        <w:rPr>
          <w:b/>
          <w:color w:val="00188F"/>
        </w:rPr>
        <w:t xml:space="preserve">Drets d’Instal·lació i d’Ús </w:t>
      </w:r>
    </w:p>
    <w:p w14:paraId="176A00C3" w14:textId="77777777" w:rsidR="00D16DB7" w:rsidRDefault="00D16DB7" w:rsidP="00D16DB7">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58ABF1B6" w14:textId="77777777" w:rsidR="00D16DB7" w:rsidRDefault="00D16DB7" w:rsidP="00D16DB7">
      <w:pPr>
        <w:pStyle w:val="ProductList-Body"/>
        <w:numPr>
          <w:ilvl w:val="0"/>
          <w:numId w:val="6"/>
        </w:numPr>
        <w:ind w:left="450" w:hanging="270"/>
      </w:pPr>
      <w:r>
        <w:t>poden activar el programari que es proporciona amb l'SL en un màxim de cinc OSE simultanis per a l'ús local o remot;</w:t>
      </w:r>
    </w:p>
    <w:p w14:paraId="5764A7C9" w14:textId="77777777" w:rsidR="00D16DB7" w:rsidRDefault="00D16DB7" w:rsidP="00D16DB7">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r w:rsidR="007734D3">
        <w:fldChar w:fldCharType="begin"/>
      </w:r>
      <w:r w:rsidR="007734D3">
        <w:instrText xml:space="preserve"> HYPERLINK "file:///C:\\Users\\becky\\Desktop\\OST\\June\\Buildback\\Termes del%20Producte" </w:instrText>
      </w:r>
      <w:r w:rsidR="007734D3">
        <w:fldChar w:fldCharType="separate"/>
      </w:r>
      <w:r w:rsidRPr="00515175">
        <w:rPr>
          <w:rStyle w:val="Hyperlink"/>
        </w:rPr>
        <w:t>Termes del Producte</w:t>
      </w:r>
      <w:r w:rsidR="007734D3">
        <w:rPr>
          <w:rStyle w:val="Hyperlink"/>
        </w:rPr>
        <w:fldChar w:fldCharType="end"/>
      </w:r>
      <w:r>
        <w:t xml:space="preserve">. Trobareu les Condicions dels Productes a </w:t>
      </w:r>
      <w:r w:rsidR="007734D3">
        <w:fldChar w:fldCharType="begin"/>
      </w:r>
      <w:r w:rsidR="007734D3">
        <w:instrText xml:space="preserve"> HYPERLINK "http://go.microsoft.com/?linkid=9839207" </w:instrText>
      </w:r>
      <w:r w:rsidR="007734D3">
        <w:fldChar w:fldCharType="separate"/>
      </w:r>
      <w:r>
        <w:rPr>
          <w:rStyle w:val="Hyperlink"/>
        </w:rPr>
        <w:t>http://go.microsoft.com/?linkid=9839207</w:t>
      </w:r>
      <w:r w:rsidR="007734D3">
        <w:rPr>
          <w:rStyle w:val="Hyperlink"/>
        </w:rPr>
        <w:fldChar w:fldCharType="end"/>
      </w:r>
      <w:r>
        <w:t xml:space="preserve">. Podeu trobar una llista dels Socis Qualificats d'Allotjament de Diversos Inquilins i els requisits d'implementació addicionals a </w:t>
      </w:r>
      <w:r w:rsidR="007734D3">
        <w:fldChar w:fldCharType="begin"/>
      </w:r>
      <w:r w:rsidR="007734D3">
        <w:instrText xml:space="preserve"> HYPERLINK "http://www.office.com/sca" </w:instrText>
      </w:r>
      <w:r w:rsidR="007734D3">
        <w:fldChar w:fldCharType="separate"/>
      </w:r>
      <w:r>
        <w:rPr>
          <w:rStyle w:val="Hyperlink"/>
        </w:rPr>
        <w:t>www.office.com/sca</w:t>
      </w:r>
      <w:r w:rsidR="007734D3">
        <w:rPr>
          <w:rStyle w:val="Hyperlink"/>
        </w:rPr>
        <w:fldChar w:fldCharType="end"/>
      </w:r>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4B85AD99" w14:textId="77777777" w:rsidR="00D16DB7" w:rsidRPr="008958E4" w:rsidRDefault="00D16DB7" w:rsidP="00D16DB7">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6261AFC8" w14:textId="77777777" w:rsidR="00D16DB7" w:rsidRDefault="00D16DB7" w:rsidP="00D16DB7">
      <w:pPr>
        <w:pStyle w:val="ProductList-Body"/>
        <w:numPr>
          <w:ilvl w:val="0"/>
          <w:numId w:val="6"/>
        </w:numPr>
        <w:ind w:left="450" w:hanging="270"/>
      </w:pPr>
      <w:r>
        <w:lastRenderedPageBreak/>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58A16665" w14:textId="77777777" w:rsidR="00D16DB7" w:rsidRDefault="00D16DB7" w:rsidP="00D16DB7">
      <w:pPr>
        <w:pStyle w:val="ProductList-Body"/>
        <w:numPr>
          <w:ilvl w:val="1"/>
          <w:numId w:val="13"/>
        </w:numPr>
        <w:ind w:left="810"/>
      </w:pPr>
      <w:r>
        <w:t>Els Serveis Online permetran al Client habilitar o deshabilitar aquests serveis connectats opcionals; i</w:t>
      </w:r>
    </w:p>
    <w:p w14:paraId="42E20942" w14:textId="77777777" w:rsidR="00D16DB7" w:rsidRPr="00F40FD0" w:rsidRDefault="00D16DB7" w:rsidP="00D16DB7">
      <w:pPr>
        <w:pStyle w:val="ProductList-Body"/>
        <w:numPr>
          <w:ilvl w:val="1"/>
          <w:numId w:val="13"/>
        </w:numPr>
        <w:ind w:left="810"/>
      </w:pPr>
      <w:r>
        <w:t>el Client és responsable d'avaluar, habilitar o deshabilitar la disponibilitat dels serveis connectats opcionals per als seus usuaris.</w:t>
      </w:r>
    </w:p>
    <w:p w14:paraId="7489F746" w14:textId="77777777" w:rsidR="00D16DB7" w:rsidRDefault="00D16DB7" w:rsidP="00D16DB7">
      <w:pPr>
        <w:pStyle w:val="ProductList-Body"/>
        <w:spacing w:before="40"/>
      </w:pPr>
    </w:p>
    <w:p w14:paraId="6BE03183" w14:textId="77777777" w:rsidR="00D16DB7" w:rsidRPr="00797140" w:rsidRDefault="00D16DB7" w:rsidP="00D16DB7">
      <w:pPr>
        <w:pStyle w:val="ProductList-Body"/>
        <w:spacing w:line="238" w:lineRule="auto"/>
        <w:rPr>
          <w:b/>
          <w:color w:val="00188F"/>
        </w:rPr>
      </w:pPr>
      <w:r>
        <w:rPr>
          <w:b/>
          <w:color w:val="00188F"/>
        </w:rPr>
        <w:t>Llicència de subscripció basada en el dispositiu</w:t>
      </w:r>
    </w:p>
    <w:p w14:paraId="12D85CD0" w14:textId="77777777" w:rsidR="00D16DB7" w:rsidRDefault="00D16DB7" w:rsidP="00D16DB7">
      <w:pPr>
        <w:pStyle w:val="ProductList-Body"/>
        <w:spacing w:before="40" w:line="238" w:lineRule="auto"/>
      </w:pPr>
      <w:r>
        <w:t>Cada SL de Dispositiu permet l'ús del programari que es proporciona amb la subscripció. Els usuaris d'un Dispositiu Llicenciat, poden fer el següent:</w:t>
      </w:r>
    </w:p>
    <w:p w14:paraId="116D5289" w14:textId="77777777" w:rsidR="00D16DB7" w:rsidRDefault="00D16DB7" w:rsidP="00D16DB7">
      <w:pPr>
        <w:pStyle w:val="ProductList-Body"/>
        <w:numPr>
          <w:ilvl w:val="0"/>
          <w:numId w:val="17"/>
        </w:numPr>
        <w:spacing w:before="40" w:line="238" w:lineRule="auto"/>
      </w:pPr>
      <w:r>
        <w:t>activar i utilitzar el programari proporcionat en un OSE al Dispositiu Llicenciat, o bé</w:t>
      </w:r>
    </w:p>
    <w:p w14:paraId="2A040360" w14:textId="77777777" w:rsidR="00D16DB7" w:rsidRDefault="00D16DB7" w:rsidP="00D16DB7">
      <w:pPr>
        <w:pStyle w:val="ProductList-Body"/>
        <w:numPr>
          <w:ilvl w:val="0"/>
          <w:numId w:val="17"/>
        </w:numPr>
        <w:spacing w:before="40" w:line="238" w:lineRule="auto"/>
      </w:pPr>
      <w:r>
        <w:t xml:space="preserve">instal·lar i utilitzar el programari de manera remota des del Dispositiu Llicenciat en un OSE en un Servidor de Xarxa, al Microsoft Azure o amb un Soci Qualificat d'Allotjament de Diversos Inquilins ("QMTH"). Els drets d'instal·lació i d'ús del programari amb un QMTH no s'apliquen si el QMTH utilitza un Proveïdor Autoritzat com a Proveïdor de Centre de Dades, tal com es descriu als </w:t>
      </w:r>
      <w:r w:rsidR="007734D3">
        <w:fldChar w:fldCharType="begin"/>
      </w:r>
      <w:r w:rsidR="007734D3">
        <w:instrText xml:space="preserve"> HYPERLINK "http://go.microsoft.com/?linkid=9839206" </w:instrText>
      </w:r>
      <w:r w:rsidR="007734D3">
        <w:fldChar w:fldCharType="separate"/>
      </w:r>
      <w:r>
        <w:rPr>
          <w:rStyle w:val="Hyperlink"/>
        </w:rPr>
        <w:t>Termes del Producte</w:t>
      </w:r>
      <w:r w:rsidR="007734D3">
        <w:rPr>
          <w:rStyle w:val="Hyperlink"/>
        </w:rPr>
        <w:fldChar w:fldCharType="end"/>
      </w:r>
      <w:r>
        <w:t xml:space="preserve">. Trobareu les Condicions dels Productes a </w:t>
      </w:r>
      <w:r w:rsidR="007734D3">
        <w:fldChar w:fldCharType="begin"/>
      </w:r>
      <w:r w:rsidR="007734D3">
        <w:instrText xml:space="preserve"> HYPERLINK "http://go.microsoft.com/?linkid=9839207" </w:instrText>
      </w:r>
      <w:r w:rsidR="007734D3">
        <w:fldChar w:fldCharType="separate"/>
      </w:r>
      <w:r>
        <w:rPr>
          <w:rStyle w:val="Hyperlink"/>
        </w:rPr>
        <w:t>http://go.microsoft.com/?linkid=9839207</w:t>
      </w:r>
      <w:r w:rsidR="007734D3">
        <w:rPr>
          <w:rStyle w:val="Hyperlink"/>
        </w:rPr>
        <w:fldChar w:fldCharType="end"/>
      </w:r>
      <w:r>
        <w:t>. Podeu trobar una llista dels Socis Qualificats d'Allotjament de Diversos Inquilins i els requisits d'implementació addicionals disponibles a www.office.com/sca.</w:t>
      </w:r>
    </w:p>
    <w:p w14:paraId="0B1B639B" w14:textId="770236CA" w:rsidR="009A42DA" w:rsidRDefault="00D16DB7" w:rsidP="00D16DB7">
      <w:pPr>
        <w:pStyle w:val="ProductList-Body"/>
        <w:spacing w:before="40" w:line="238" w:lineRule="auto"/>
      </w:pPr>
      <w:r>
        <w:t>El Client ha de connectar a Internet cada OSE en què estigui instal·lat el programari com a mínim una vegada cada 90 dies. Altrament, la funcionalitat del programari es podria veure afectada</w:t>
      </w:r>
      <w:r w:rsidR="009A42DA">
        <w:t>.</w:t>
      </w:r>
    </w:p>
    <w:p w14:paraId="55500E6C" w14:textId="77777777" w:rsidR="009A42DA" w:rsidRPr="00FF3FF1" w:rsidRDefault="009A42DA"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37D5DA27" w14:textId="77777777" w:rsidR="00693FA9" w:rsidRPr="00CF31D1" w:rsidRDefault="00693FA9" w:rsidP="00693FA9">
      <w:pPr>
        <w:pStyle w:val="ProductList-Body"/>
      </w:pPr>
      <w:r>
        <w:t>Cada usuari a qui el Client assigni una SL d'Usuari de les Aplicacions del Microsoft 365 per a negocis o per a empreses pot (i) utilitzar el Microsoft Office per a dispositius mòbils amb finalitats comercials i (ii) iniciar la sessió al Microsoft Office amb el seu compte laboral o acadèmic en un màxim de cinc telèfons intel·ligents i cinc tauletes.</w:t>
      </w:r>
    </w:p>
    <w:p w14:paraId="221EE775" w14:textId="77777777" w:rsidR="00693FA9" w:rsidRPr="00CF31D1" w:rsidRDefault="00693FA9" w:rsidP="00693FA9">
      <w:pPr>
        <w:pStyle w:val="ProductList-Body"/>
      </w:pPr>
    </w:p>
    <w:p w14:paraId="7CC2E5BB" w14:textId="16A22C74" w:rsidR="003D1B68" w:rsidRDefault="00693FA9" w:rsidP="00693FA9">
      <w:pPr>
        <w:pStyle w:val="ProductList-Body"/>
      </w:pPr>
      <w:r>
        <w:rPr>
          <w:rFonts w:ascii="Calibri" w:eastAsia="Calibri" w:hAnsi="Calibri" w:cs="Arial"/>
        </w:rPr>
        <w:t>Quan s'utilitzen les versions de les aplicacions per a dispositius mòbils del Microsoft Word, l'Excel, el PowerPoint, l'Outlook, el OneDrive i el Teams (“Aplicacions Mòbils del Microsoft 365”) amb un compte laboral o acadèmic per accedir als Serveis Online regits per aquestes OST, els termes de les OST que regeixen el Servei Online corresponent s'apliquen a aquest ús de les Aplicacions Mòbils del Microsoft 365. Els compromisos de Microsoft relacionats amb les Aplicacions Mòbils del Microsoft 365 no s'amplien al processament de dades, les normes o les pràctiques de proveïdors de tercers de les plataformes mòbils en què funcionen les aplicacions mòbils (per exemple, Apple o Google</w:t>
      </w:r>
      <w:r w:rsidR="003D1B68">
        <w:t>.</w:t>
      </w:r>
    </w:p>
    <w:p w14:paraId="5BF42959" w14:textId="77777777" w:rsidR="003D1B68" w:rsidRDefault="003D1B68" w:rsidP="003D1B68">
      <w:pPr>
        <w:pStyle w:val="ProductList-Body"/>
      </w:pPr>
    </w:p>
    <w:p w14:paraId="40E32342" w14:textId="77777777" w:rsidR="003D1B68" w:rsidRPr="00974EAE" w:rsidRDefault="003D1B68" w:rsidP="004654A7">
      <w:pPr>
        <w:pStyle w:val="ProductList-Body"/>
        <w:rPr>
          <w:b/>
          <w:color w:val="00188F"/>
        </w:rPr>
      </w:pPr>
      <w:r>
        <w:rPr>
          <w:b/>
          <w:color w:val="00188F"/>
        </w:rPr>
        <w:t>Els termes següents només s'apliquen a Aplicacions del Microsoft 365 per a empreses</w:t>
      </w:r>
    </w:p>
    <w:p w14:paraId="64CC7257" w14:textId="77777777" w:rsidR="003D1B68" w:rsidRPr="00FC409E" w:rsidRDefault="003D1B68" w:rsidP="004654A7">
      <w:pPr>
        <w:pStyle w:val="ProductList-Body"/>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48" w:name="_Hlk19132461"/>
      <w:r>
        <w:t xml:space="preserve">Qualsevol dispositiu dedicat que es trobi sota la gestió o el control d'una entitat que no sigui el Client o una de les seves Filials està subjecte a la clàusula Subcontractació de la Gestió de Programari de les </w:t>
      </w:r>
      <w:r w:rsidR="007734D3">
        <w:fldChar w:fldCharType="begin"/>
      </w:r>
      <w:r w:rsidR="007734D3">
        <w:instrText xml:space="preserve"> HYPERLINK "http://go.microsoft.com/?linkid=9839206" </w:instrText>
      </w:r>
      <w:r w:rsidR="007734D3">
        <w:fldChar w:fldCharType="separate"/>
      </w:r>
      <w:r>
        <w:rPr>
          <w:rStyle w:val="Hyperlink"/>
        </w:rPr>
        <w:t>Condicions dels Productes</w:t>
      </w:r>
      <w:r w:rsidR="007734D3">
        <w:rPr>
          <w:rStyle w:val="Hyperlink"/>
        </w:rPr>
        <w:fldChar w:fldCharType="end"/>
      </w:r>
      <w:r>
        <w:t xml:space="preserve">. </w:t>
      </w:r>
      <w:bookmarkEnd w:id="148"/>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49" w:name="_Toc62659540"/>
      <w:r w:rsidR="00976EB6" w:rsidRPr="00051EF3">
        <w:rPr>
          <w:lang w:val="fr-FR"/>
        </w:rPr>
        <w:t xml:space="preserve">Office </w:t>
      </w:r>
      <w:r w:rsidR="00CB3621">
        <w:t>per al web</w:t>
      </w:r>
      <w:bookmarkEnd w:id="149"/>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4654A7">
      <w:pPr>
        <w:pStyle w:val="ProductList-Body"/>
        <w:keepNext/>
        <w:tabs>
          <w:tab w:val="clear" w:pos="158"/>
          <w:tab w:val="left" w:pos="180"/>
        </w:tabs>
      </w:pPr>
      <w:r>
        <w:rPr>
          <w:b/>
          <w:color w:val="00188F"/>
        </w:rPr>
        <w:t>Usuaris Externs</w:t>
      </w:r>
    </w:p>
    <w:p w14:paraId="557DF1F1" w14:textId="77777777" w:rsidR="00976EB6" w:rsidRPr="00690C65" w:rsidRDefault="00CB3621" w:rsidP="004654A7">
      <w:pPr>
        <w:pStyle w:val="ProductList-Body"/>
        <w:keepNext/>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50" w:name="_Toc62659541"/>
      <w:r>
        <w:t>OneDrive for Business</w:t>
      </w:r>
      <w:bookmarkEnd w:id="150"/>
    </w:p>
    <w:p w14:paraId="163839CC" w14:textId="77777777" w:rsidR="006523C8" w:rsidRPr="00690C65" w:rsidRDefault="006523C8" w:rsidP="005712CE">
      <w:pPr>
        <w:pStyle w:val="ProductList-Body"/>
        <w:tabs>
          <w:tab w:val="clear" w:pos="158"/>
          <w:tab w:val="left" w:pos="180"/>
        </w:tabs>
      </w:pPr>
      <w:r>
        <w:rPr>
          <w:b/>
          <w:color w:val="00188F"/>
        </w:rPr>
        <w:lastRenderedPageBreak/>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r>
        <w:fldChar w:fldCharType="begin"/>
      </w:r>
      <w:r>
        <w:instrText xml:space="preserve"> HYPERLINK \l "GeneralTerms" \o "Termes generals" </w:instrText>
      </w:r>
      <w:r>
        <w:fldChar w:fldCharType="separate"/>
      </w:r>
      <w:r w:rsidR="00112875">
        <w:rPr>
          <w:rStyle w:val="Hyperlink"/>
          <w:sz w:val="16"/>
          <w:szCs w:val="16"/>
        </w:rPr>
        <w:t>Termes generals</w:t>
      </w:r>
      <w:r>
        <w:rPr>
          <w:rStyle w:val="Hyperlink"/>
          <w:sz w:val="16"/>
          <w:szCs w:val="16"/>
        </w:rPr>
        <w:fldChar w:fldCharType="end"/>
      </w:r>
    </w:p>
    <w:p w14:paraId="296692EE" w14:textId="77777777" w:rsidR="00852B8D" w:rsidRDefault="00852B8D" w:rsidP="002F2ED9">
      <w:pPr>
        <w:pStyle w:val="ProductList-Offering2Heading"/>
        <w:outlineLvl w:val="2"/>
      </w:pPr>
      <w:r>
        <w:tab/>
      </w:r>
      <w:bookmarkStart w:id="151" w:name="_Toc6563833"/>
      <w:bookmarkStart w:id="152" w:name="_Toc21617054"/>
      <w:bookmarkStart w:id="153" w:name="ProjectOnline"/>
      <w:bookmarkStart w:id="154" w:name="_Toc62659542"/>
      <w:r>
        <w:t>Project</w:t>
      </w:r>
      <w:bookmarkEnd w:id="151"/>
      <w:bookmarkEnd w:id="152"/>
      <w:bookmarkEnd w:id="154"/>
    </w:p>
    <w:bookmarkEnd w:id="153"/>
    <w:p w14:paraId="5F1F78A5" w14:textId="77777777" w:rsidR="00852B8D" w:rsidRDefault="00852B8D" w:rsidP="005712CE">
      <w:pPr>
        <w:pStyle w:val="ProductList-Offering1"/>
        <w:sectPr w:rsidR="00852B8D" w:rsidSect="00E275D6">
          <w:footerReference w:type="default" r:id="rId31"/>
          <w:footerReference w:type="first" r:id="rId32"/>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r w:rsidR="007734D3">
        <w:fldChar w:fldCharType="begin"/>
      </w:r>
      <w:r w:rsidR="007734D3">
        <w:instrText xml:space="preserve"> HYPERLINK "http://go.microsoft.com/?linkid=9839206" </w:instrText>
      </w:r>
      <w:r w:rsidR="007734D3">
        <w:fldChar w:fldCharType="separate"/>
      </w:r>
      <w:r>
        <w:rPr>
          <w:rStyle w:val="Hyperlink"/>
        </w:rPr>
        <w:t>Termes del Producte</w:t>
      </w:r>
      <w:r w:rsidR="007734D3">
        <w:rPr>
          <w:rStyle w:val="Hyperlink"/>
        </w:rPr>
        <w:fldChar w:fldCharType="end"/>
      </w:r>
      <w:r>
        <w:t xml:space="preserve">. Trobareu les Condicions dels Productes a </w:t>
      </w:r>
      <w:r w:rsidR="007734D3">
        <w:fldChar w:fldCharType="begin"/>
      </w:r>
      <w:r w:rsidR="007734D3">
        <w:instrText xml:space="preserve"> HYPERLINK "http://go.microsoft.com/?linkid=9839207" </w:instrText>
      </w:r>
      <w:r w:rsidR="007734D3">
        <w:fldChar w:fldCharType="separate"/>
      </w:r>
      <w:r>
        <w:rPr>
          <w:rStyle w:val="Hyperlink"/>
        </w:rPr>
        <w:t>http://go.microsoft.com/?linkid=9839207</w:t>
      </w:r>
      <w:r w:rsidR="007734D3">
        <w:rPr>
          <w:rStyle w:val="Hyperlink"/>
        </w:rPr>
        <w:fldChar w:fldCharType="end"/>
      </w:r>
      <w:r>
        <w:t xml:space="preserve">. Podeu trobar una llista dels Socis Qualificats d'Allotjament de Diversos Inquilins i els requisits d'implementació addicionals a </w:t>
      </w:r>
      <w:r w:rsidR="007734D3">
        <w:fldChar w:fldCharType="begin"/>
      </w:r>
      <w:r w:rsidR="007734D3">
        <w:instrText xml:space="preserve"> HYPERLINK "http://www.office.com/sca" </w:instrText>
      </w:r>
      <w:r w:rsidR="007734D3">
        <w:fldChar w:fldCharType="separate"/>
      </w:r>
      <w:r>
        <w:rPr>
          <w:rStyle w:val="Hyperlink"/>
        </w:rPr>
        <w:t>www.office.com/sca</w:t>
      </w:r>
      <w:r w:rsidR="007734D3">
        <w:rPr>
          <w:rStyle w:val="Hyperlink"/>
        </w:rPr>
        <w:fldChar w:fldCharType="end"/>
      </w:r>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Pr="00CF7BD9" w:rsidRDefault="00852B8D" w:rsidP="005712CE">
      <w:pPr>
        <w:pStyle w:val="ProductList-Body"/>
        <w:rPr>
          <w:rFonts w:asciiTheme="majorHAnsi" w:hAnsiTheme="majorHAnsi"/>
          <w:szCs w:val="18"/>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4654A7">
      <w:pPr>
        <w:pStyle w:val="ProductList-Offering2Heading"/>
        <w:outlineLvl w:val="2"/>
      </w:pPr>
      <w:r>
        <w:tab/>
      </w:r>
      <w:bookmarkStart w:id="155" w:name="_Toc524436952"/>
      <w:bookmarkStart w:id="156" w:name="_Toc523239324"/>
      <w:bookmarkStart w:id="157" w:name="_Toc62659543"/>
      <w:r>
        <w:t>SharePoint Online</w:t>
      </w:r>
      <w:bookmarkEnd w:id="155"/>
      <w:bookmarkEnd w:id="156"/>
      <w:bookmarkEnd w:id="157"/>
    </w:p>
    <w:p w14:paraId="2E032120" w14:textId="77777777" w:rsidR="006E5BA8" w:rsidRDefault="006E5BA8" w:rsidP="005712CE">
      <w:pPr>
        <w:pStyle w:val="ProductList-Offering1"/>
        <w:ind w:left="0"/>
        <w:sectPr w:rsidR="006E5BA8"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77963AFB" w14:textId="77777777" w:rsidR="00D7478E" w:rsidRPr="00CF7BD9" w:rsidRDefault="00D7478E" w:rsidP="005712CE">
      <w:pPr>
        <w:pStyle w:val="ProductList-Body"/>
        <w:rPr>
          <w:szCs w:val="18"/>
        </w:rPr>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12228282" w14:textId="77777777" w:rsidR="00CF7BD9" w:rsidRDefault="00CF7BD9" w:rsidP="005712CE">
      <w:pPr>
        <w:pStyle w:val="ProductList-Body"/>
        <w:tabs>
          <w:tab w:val="clear" w:pos="158"/>
          <w:tab w:val="left" w:pos="180"/>
        </w:tabs>
        <w:ind w:left="180"/>
        <w:rPr>
          <w:b/>
          <w:color w:val="0072C6"/>
        </w:rPr>
      </w:pPr>
    </w:p>
    <w:p w14:paraId="7F215A33" w14:textId="088C86F8"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CF7BD9" w:rsidRDefault="00ED50E6" w:rsidP="005712CE">
      <w:pPr>
        <w:pStyle w:val="ProductList-Body"/>
        <w:rPr>
          <w:szCs w:val="18"/>
        </w:rPr>
      </w:pPr>
    </w:p>
    <w:p w14:paraId="0780193A" w14:textId="77777777" w:rsidR="00974EAE" w:rsidRPr="00690C65" w:rsidRDefault="001A19E0" w:rsidP="00693FA9">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CF7BD9" w:rsidRDefault="00974EAE" w:rsidP="005712CE">
      <w:pPr>
        <w:pStyle w:val="ProductList-Body"/>
        <w:tabs>
          <w:tab w:val="clear" w:pos="158"/>
          <w:tab w:val="left" w:pos="180"/>
        </w:tabs>
        <w:rPr>
          <w:szCs w:val="18"/>
        </w:rPr>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773CC1"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tab/>
      </w:r>
      <w:bookmarkStart w:id="158" w:name="WorkplaceAnalytics"/>
      <w:bookmarkStart w:id="159" w:name="_Toc37676506"/>
      <w:bookmarkStart w:id="160" w:name="_Toc62659544"/>
      <w:r>
        <w:t>Workplace Analytics</w:t>
      </w:r>
      <w:bookmarkEnd w:id="158"/>
      <w:bookmarkEnd w:id="159"/>
      <w:bookmarkEnd w:id="160"/>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Client conforme a la definició d'aquests termes establerta a 45 CFR § 160.103, l'execució del contracte de llicències per volum del Client per al Workplace Analytics inclou l'execució del BAA, el text complet del qual es troba disponible a </w:t>
      </w:r>
      <w:r w:rsidR="007734D3">
        <w:fldChar w:fldCharType="begin"/>
      </w:r>
      <w:r w:rsidR="007734D3">
        <w:instrText xml:space="preserve"> HYPERLINK "http://aka.ms/BAA" </w:instrText>
      </w:r>
      <w:r w:rsidR="007734D3">
        <w:fldChar w:fldCharType="separate"/>
      </w:r>
      <w:r>
        <w:rPr>
          <w:rStyle w:val="Hyperlink"/>
        </w:rPr>
        <w:t>http://aka.ms/BAA</w:t>
      </w:r>
      <w:r w:rsidR="007734D3">
        <w:rPr>
          <w:rStyle w:val="Hyperlink"/>
        </w:rPr>
        <w:fldChar w:fldCharType="end"/>
      </w:r>
      <w:r>
        <w:t>.</w:t>
      </w:r>
    </w:p>
    <w:p w14:paraId="70A4DFBC" w14:textId="77777777" w:rsidR="00CF7BD9" w:rsidRDefault="00CF7BD9" w:rsidP="003D1B68">
      <w:pPr>
        <w:pStyle w:val="ProductList-Body"/>
        <w:tabs>
          <w:tab w:val="clear" w:pos="158"/>
          <w:tab w:val="left" w:pos="360"/>
        </w:tabs>
        <w:rPr>
          <w:b/>
          <w:color w:val="00188F"/>
        </w:rPr>
      </w:pPr>
    </w:p>
    <w:p w14:paraId="6B736844" w14:textId="50F5615C" w:rsidR="003D1B68" w:rsidRDefault="003D1B68" w:rsidP="003D1B68">
      <w:pPr>
        <w:pStyle w:val="ProductList-Body"/>
        <w:tabs>
          <w:tab w:val="clear" w:pos="158"/>
          <w:tab w:val="left" w:pos="360"/>
        </w:tabs>
        <w:rPr>
          <w:b/>
          <w:color w:val="00188F"/>
        </w:rPr>
      </w:pPr>
      <w:r>
        <w:rPr>
          <w:b/>
          <w:color w:val="00188F"/>
        </w:rPr>
        <w:t>Auditories de Tercers</w:t>
      </w:r>
    </w:p>
    <w:p w14:paraId="0A2F76BB" w14:textId="4DC3CA5B" w:rsidR="003D1B68" w:rsidRPr="00690C65" w:rsidRDefault="003D1B68" w:rsidP="005712CE">
      <w:pPr>
        <w:pStyle w:val="ProductList-Body"/>
        <w:tabs>
          <w:tab w:val="clear" w:pos="158"/>
          <w:tab w:val="left" w:pos="180"/>
        </w:tabs>
      </w:pPr>
      <w:r>
        <w:t>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establerts a les normes ISO 27001, ISO 27002 i ISO 27018. Microsoft té i realitzarà auditories de tercers periòdiques per comprovar el compliment amb aquests requisits, de conformitat amb les auditories dels Serveis de l'Office 365.</w:t>
      </w:r>
    </w:p>
    <w:bookmarkStart w:id="161"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9E2D24">
      <w:pPr>
        <w:pStyle w:val="ProductList-OfferingGroupHeading"/>
        <w:rPr>
          <w:lang w:val="ca-ES"/>
        </w:rPr>
      </w:pPr>
      <w:bookmarkStart w:id="162" w:name="_Toc62659545"/>
      <w:r w:rsidRPr="00051EF3">
        <w:rPr>
          <w:lang w:val="ca-ES"/>
        </w:rPr>
        <w:t>Altres Serveis Online</w:t>
      </w:r>
      <w:bookmarkEnd w:id="162"/>
    </w:p>
    <w:p w14:paraId="27E7268E" w14:textId="77777777" w:rsidR="00D979E0" w:rsidRPr="009B5770" w:rsidRDefault="00D979E0" w:rsidP="005712CE">
      <w:pPr>
        <w:pStyle w:val="ProductList-Offering2Heading"/>
        <w:outlineLvl w:val="2"/>
        <w:rPr>
          <w:lang w:val="ca-ES"/>
        </w:rPr>
      </w:pPr>
      <w:bookmarkStart w:id="163" w:name="MicrosoftLearning"/>
      <w:bookmarkStart w:id="164" w:name="MicrosoftPowerBIPro"/>
      <w:bookmarkEnd w:id="161"/>
      <w:r w:rsidRPr="009B5770">
        <w:rPr>
          <w:lang w:val="ca-ES"/>
        </w:rPr>
        <w:tab/>
      </w:r>
      <w:bookmarkStart w:id="165" w:name="_Toc3111583"/>
      <w:bookmarkStart w:id="166" w:name="_Toc794198"/>
      <w:bookmarkStart w:id="167" w:name="BingMaps"/>
      <w:bookmarkStart w:id="168" w:name="_Toc62659546"/>
      <w:r w:rsidRPr="009B5770">
        <w:rPr>
          <w:lang w:val="ca-ES"/>
        </w:rPr>
        <w:t>Plataforma d'Administració d'Actius Mòbils dels Mapes del Bing</w:t>
      </w:r>
      <w:bookmarkEnd w:id="165"/>
      <w:bookmarkEnd w:id="166"/>
      <w:bookmarkEnd w:id="168"/>
    </w:p>
    <w:bookmarkEnd w:id="167"/>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693FA9">
      <w:pPr>
        <w:pStyle w:val="ProductList-Body"/>
        <w:numPr>
          <w:ilvl w:val="0"/>
          <w:numId w:val="6"/>
        </w:numPr>
      </w:pPr>
      <w:r>
        <w:t>SL de Complement d’Administració d’Actius Mòbils per a Amèrica del Nord (amb encaminament o sense encaminament)</w:t>
      </w:r>
    </w:p>
    <w:p w14:paraId="3A87BD35" w14:textId="77777777" w:rsidR="00D979E0" w:rsidRPr="00931AE7" w:rsidRDefault="00D979E0" w:rsidP="00693FA9">
      <w:pPr>
        <w:pStyle w:val="ProductList-Body"/>
        <w:numPr>
          <w:ilvl w:val="0"/>
          <w:numId w:val="6"/>
        </w:numPr>
      </w:pPr>
      <w:r>
        <w:t>SL de Complement d'Administració d'Actius Mòbils per a Europa (amb encaminament o sense encaminament), o</w:t>
      </w:r>
    </w:p>
    <w:p w14:paraId="04727BD1" w14:textId="77777777" w:rsidR="00D979E0" w:rsidRPr="00931AE7" w:rsidRDefault="00D979E0" w:rsidP="00693FA9">
      <w:pPr>
        <w:pStyle w:val="ProductList-Body"/>
        <w:numPr>
          <w:ilvl w:val="0"/>
          <w:numId w:val="6"/>
        </w:numPr>
      </w:pPr>
      <w:r>
        <w:t>SL de Complement d’Administració d’Actius Mòbils per a la Resta del Món (amb encaminament o sense encaminament)</w:t>
      </w:r>
    </w:p>
    <w:p w14:paraId="3704A112" w14:textId="77777777" w:rsidR="00D979E0" w:rsidRPr="00CF7BD9" w:rsidRDefault="00D979E0" w:rsidP="005712CE">
      <w:pPr>
        <w:pStyle w:val="ProductList-Body"/>
        <w:rPr>
          <w:szCs w:val="18"/>
        </w:rPr>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35" w:history="1">
        <w:r>
          <w:rPr>
            <w:rStyle w:val="Hyperlink"/>
          </w:rPr>
          <w:t>https://aka.ms/bingmapsplatformapistou</w:t>
        </w:r>
      </w:hyperlink>
      <w:r>
        <w:t xml:space="preserve"> i </w:t>
      </w:r>
      <w:r w:rsidR="007734D3">
        <w:fldChar w:fldCharType="begin"/>
      </w:r>
      <w:r w:rsidR="007734D3">
        <w:instrText xml:space="preserve"> HYPERLINK "https://aka.ms/bingmapsplatformsdks/" </w:instrText>
      </w:r>
      <w:r w:rsidR="007734D3">
        <w:fldChar w:fldCharType="separate"/>
      </w:r>
      <w:r>
        <w:rPr>
          <w:rStyle w:val="Hyperlink"/>
        </w:rPr>
        <w:t>https://aka.ms/bingmapsplatformsdks/</w:t>
      </w:r>
      <w:r w:rsidR="007734D3">
        <w:rPr>
          <w:rStyle w:val="Hyperlink"/>
        </w:rPr>
        <w:fldChar w:fldCharType="end"/>
      </w:r>
      <w:r>
        <w:t>.</w:t>
      </w:r>
    </w:p>
    <w:p w14:paraId="4831654C" w14:textId="77777777" w:rsidR="00D979E0" w:rsidRPr="00CF7BD9" w:rsidRDefault="00D979E0" w:rsidP="005712CE">
      <w:pPr>
        <w:pStyle w:val="ProductList-Body"/>
        <w:rPr>
          <w:szCs w:val="18"/>
        </w:rPr>
      </w:pPr>
    </w:p>
    <w:p w14:paraId="2A07FABD" w14:textId="77777777" w:rsidR="00D979E0" w:rsidRPr="00931AE7" w:rsidRDefault="00D979E0" w:rsidP="004654A7">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r w:rsidR="007734D3">
        <w:fldChar w:fldCharType="begin"/>
      </w:r>
      <w:r w:rsidR="007734D3">
        <w:instrText xml:space="preserve"> HYPERLINK "https://go.microsoft.com/fwlink/?LinkId=521839" </w:instrText>
      </w:r>
      <w:r w:rsidR="007734D3">
        <w:fldChar w:fldCharType="separate"/>
      </w:r>
      <w:r>
        <w:rPr>
          <w:rStyle w:val="Hyperlink"/>
        </w:rPr>
        <w:t>https://go.microsoft.com/fwlink/?LinkId=521839</w:t>
      </w:r>
      <w:r w:rsidR="007734D3">
        <w:rPr>
          <w:rStyle w:val="Hyperlink"/>
        </w:rPr>
        <w:fldChar w:fldCharType="end"/>
      </w:r>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69" w:name="BingMapsTransactionsandUsers"/>
      <w:bookmarkStart w:id="170" w:name="_Toc3111584"/>
      <w:bookmarkStart w:id="171" w:name="_Toc62659547"/>
      <w:r w:rsidRPr="00D979E0">
        <w:rPr>
          <w:lang w:val="ca-ES"/>
        </w:rPr>
        <w:t>Transaccions i Usuaris dels Mapes del Bing</w:t>
      </w:r>
      <w:bookmarkEnd w:id="169"/>
      <w:bookmarkEnd w:id="170"/>
      <w:bookmarkEnd w:id="171"/>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36"/>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37"/>
          <w:footerReference w:type="first" r:id="rId38"/>
          <w:type w:val="continuous"/>
          <w:pgSz w:w="12240" w:h="15840"/>
          <w:pgMar w:top="1440" w:right="720" w:bottom="1440" w:left="720" w:header="720" w:footer="720" w:gutter="0"/>
          <w:cols w:num="2" w:space="720"/>
          <w:titlePg/>
          <w:docGrid w:linePitch="360"/>
        </w:sectPr>
      </w:pPr>
    </w:p>
    <w:p w14:paraId="129208E0" w14:textId="1DBD9F4A" w:rsidR="00D979E0" w:rsidRPr="00693FA9" w:rsidRDefault="00D979E0" w:rsidP="005712CE">
      <w:pPr>
        <w:pStyle w:val="ProductList-Body"/>
        <w:pBdr>
          <w:top w:val="single" w:sz="4" w:space="1" w:color="BFBFBF" w:themeColor="background1" w:themeShade="BF"/>
        </w:pBdr>
        <w:rPr>
          <w:sz w:val="4"/>
          <w:szCs w:val="4"/>
        </w:rP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CF7BD9" w:rsidRDefault="00D979E0" w:rsidP="005712CE">
      <w:pPr>
        <w:pStyle w:val="ProductList-Body"/>
        <w:rPr>
          <w:szCs w:val="18"/>
        </w:rPr>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r w:rsidR="007734D3">
        <w:fldChar w:fldCharType="begin"/>
      </w:r>
      <w:r w:rsidR="007734D3">
        <w:instrText xml:space="preserve"> HYPERLINK "https://aka.ms/bingmapsplatformapistou" </w:instrText>
      </w:r>
      <w:r w:rsidR="007734D3">
        <w:fldChar w:fldCharType="separate"/>
      </w:r>
      <w:r>
        <w:rPr>
          <w:rStyle w:val="Hyperlink"/>
        </w:rPr>
        <w:t>https://aka.ms/bingmapsplatformapistou</w:t>
      </w:r>
      <w:r w:rsidR="007734D3">
        <w:rPr>
          <w:rStyle w:val="Hyperlink"/>
        </w:rPr>
        <w:fldChar w:fldCharType="end"/>
      </w:r>
      <w:r>
        <w:t xml:space="preserve"> i </w:t>
      </w:r>
      <w:r w:rsidR="007734D3">
        <w:fldChar w:fldCharType="begin"/>
      </w:r>
      <w:r w:rsidR="007734D3">
        <w:instrText xml:space="preserve"> HYPERLINK "https://aka.ms/bingmapsplatformsdks/" </w:instrText>
      </w:r>
      <w:r w:rsidR="007734D3">
        <w:fldChar w:fldCharType="separate"/>
      </w:r>
      <w:r>
        <w:rPr>
          <w:rStyle w:val="Hyperlink"/>
        </w:rPr>
        <w:t>https://aka.ms/bingmapsplatformsdks/</w:t>
      </w:r>
      <w:r w:rsidR="007734D3">
        <w:rPr>
          <w:rStyle w:val="Hyperlink"/>
        </w:rPr>
        <w:fldChar w:fldCharType="end"/>
      </w:r>
      <w:r>
        <w:t>.</w:t>
      </w:r>
    </w:p>
    <w:p w14:paraId="41F0876F" w14:textId="77777777" w:rsidR="00D979E0" w:rsidRPr="00CF7BD9" w:rsidRDefault="00D979E0" w:rsidP="005712CE">
      <w:pPr>
        <w:pStyle w:val="ProductList-Body"/>
        <w:rPr>
          <w:szCs w:val="18"/>
        </w:rPr>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r w:rsidR="007734D3">
        <w:fldChar w:fldCharType="begin"/>
      </w:r>
      <w:r w:rsidR="007734D3">
        <w:instrText xml:space="preserve"> HYPERLINK "https://go.microsoft.com/fwlink/?LinkId=521839" </w:instrText>
      </w:r>
      <w:r w:rsidR="007734D3">
        <w:fldChar w:fldCharType="separate"/>
      </w:r>
      <w:r>
        <w:rPr>
          <w:rStyle w:val="Hyperlink"/>
        </w:rPr>
        <w:t>https://go.microsoft.com/fwlink/?LinkId=521839</w:t>
      </w:r>
      <w:r w:rsidR="007734D3">
        <w:rPr>
          <w:rStyle w:val="Hyperlink"/>
        </w:rPr>
        <w:fldChar w:fldCharType="end"/>
      </w:r>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9A42DA">
      <w:pPr>
        <w:pStyle w:val="ProductList-Offering2Heading"/>
        <w:outlineLvl w:val="2"/>
      </w:pPr>
      <w:bookmarkStart w:id="172" w:name="MicrosoftPowerPlatform"/>
      <w:r>
        <w:tab/>
      </w:r>
      <w:bookmarkStart w:id="173" w:name="_Toc8395051"/>
      <w:bookmarkStart w:id="174" w:name="_Toc6563839"/>
      <w:bookmarkStart w:id="175" w:name="BusinessApplicationPlatform"/>
      <w:bookmarkStart w:id="176" w:name="_Toc62659548"/>
      <w:r>
        <w:t>Microsoft Power Platform</w:t>
      </w:r>
      <w:bookmarkEnd w:id="173"/>
      <w:bookmarkEnd w:id="174"/>
      <w:bookmarkEnd w:id="176"/>
    </w:p>
    <w:bookmarkEnd w:id="175"/>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39"/>
          <w:type w:val="continuous"/>
          <w:pgSz w:w="12240" w:h="15840"/>
          <w:pgMar w:top="1440" w:right="720" w:bottom="1440" w:left="720" w:header="720" w:footer="720" w:gutter="0"/>
          <w:cols w:space="720"/>
          <w:titlePg/>
          <w:docGrid w:linePitch="360"/>
        </w:sectPr>
      </w:pPr>
    </w:p>
    <w:bookmarkEnd w:id="172"/>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6805304B" w:rsidR="00E366C4" w:rsidRDefault="00E366C4" w:rsidP="005712CE">
      <w:pPr>
        <w:pStyle w:val="ProductList-Body"/>
        <w:rPr>
          <w:rFonts w:asciiTheme="majorHAnsi" w:hAnsiTheme="majorHAnsi"/>
          <w:sz w:val="16"/>
          <w:szCs w:val="16"/>
        </w:rPr>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2A1A9FF7" w14:textId="5A777DBA" w:rsidR="00693FA9" w:rsidRPr="004E78BB" w:rsidRDefault="00693FA9" w:rsidP="005712CE">
      <w:pPr>
        <w:pStyle w:val="ProductList-Body"/>
      </w:pPr>
      <w:r>
        <w:rPr>
          <w:rFonts w:asciiTheme="majorHAnsi" w:hAnsiTheme="majorHAnsi"/>
          <w:sz w:val="16"/>
          <w:szCs w:val="16"/>
        </w:rPr>
        <w:t>Microsoft Power Virtual Agents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40"/>
          <w:footerReference w:type="first" r:id="rId4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lastRenderedPageBreak/>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20E2EDD5" w14:textId="77777777" w:rsidR="00E366C4" w:rsidRPr="004E78BB" w:rsidRDefault="00E366C4" w:rsidP="005712CE">
      <w:pPr>
        <w:pStyle w:val="ProductList-Body"/>
      </w:pPr>
    </w:p>
    <w:p w14:paraId="6050EE5D" w14:textId="77777777" w:rsidR="004654A7" w:rsidRPr="0049240E" w:rsidRDefault="004654A7" w:rsidP="004654A7">
      <w:pPr>
        <w:pStyle w:val="ProductList-Body"/>
        <w:tabs>
          <w:tab w:val="clear" w:pos="158"/>
          <w:tab w:val="left" w:pos="360"/>
        </w:tabs>
      </w:pPr>
      <w:bookmarkStart w:id="177" w:name="_Hlk50811500"/>
      <w:r>
        <w:rPr>
          <w:b/>
          <w:color w:val="00188F"/>
        </w:rPr>
        <w:t>Instàncies inactives del Dataverse Service que es proporcionen amb les llicències del Microsoft 365</w:t>
      </w:r>
    </w:p>
    <w:p w14:paraId="3405E735" w14:textId="1BD55DAC" w:rsidR="009E2D24" w:rsidRPr="00F300A2" w:rsidRDefault="004654A7" w:rsidP="004654A7">
      <w:pPr>
        <w:pStyle w:val="ProductList-Body"/>
      </w:pPr>
      <w:r>
        <w:t>Si un Client permet que la seva instància del Dataverse que es proporciona amb llicències del Microsoft 365 passi a un estat inactiu, Microsoft podrà, a la seva discreció, inhabilitar la instància inactiva i suprimir les Dades del Client i les Dades Personals que inclogui. Aquesta instància del Dataverse es considerarà inactiva si durant 90 dies 1) cap usuari hi inicia la sessió, 2) cap aplicació, bot, informe o flux accedeix a les dades que conté, 3) no s'hi instal·la ni importa cap aplicació, bot, informe ni flux nou i 4) no s'hi registra cap altra acció o activitat mitjançant les tasques de processament en segon terme o l'API</w:t>
      </w:r>
      <w:r w:rsidR="009E2D24">
        <w:t xml:space="preserve">. </w:t>
      </w:r>
    </w:p>
    <w:bookmarkEnd w:id="177"/>
    <w:p w14:paraId="5A4A11BD" w14:textId="77777777" w:rsidR="009E2D24" w:rsidRDefault="009E2D24" w:rsidP="0046535D">
      <w:pPr>
        <w:pStyle w:val="ProductList-Body"/>
        <w:tabs>
          <w:tab w:val="clear" w:pos="158"/>
          <w:tab w:val="left" w:pos="360"/>
        </w:tabs>
        <w:rPr>
          <w:b/>
          <w:color w:val="00188F"/>
          <w:szCs w:val="18"/>
        </w:rPr>
      </w:pPr>
    </w:p>
    <w:p w14:paraId="3CCAD35B" w14:textId="5C62EDCF" w:rsidR="00E366C4" w:rsidRPr="004E78BB" w:rsidRDefault="00E366C4" w:rsidP="0046535D">
      <w:pPr>
        <w:pStyle w:val="ProductList-Body"/>
        <w:tabs>
          <w:tab w:val="clear" w:pos="158"/>
          <w:tab w:val="left" w:pos="360"/>
        </w:tabs>
      </w:pPr>
      <w:r>
        <w:rPr>
          <w:b/>
          <w:color w:val="00188F"/>
          <w:szCs w:val="18"/>
        </w:rPr>
        <w:t>Microsoft Power BI</w:t>
      </w:r>
    </w:p>
    <w:p w14:paraId="4C1B0EC4" w14:textId="77777777" w:rsidR="00E366C4" w:rsidRPr="004E78BB" w:rsidRDefault="00E366C4" w:rsidP="0046535D">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9E2D24">
      <w:pPr>
        <w:pStyle w:val="ProductList-Body"/>
        <w:ind w:left="187"/>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r w:rsidR="007734D3">
        <w:fldChar w:fldCharType="begin"/>
      </w:r>
      <w:r w:rsidR="007734D3">
        <w:instrText xml:space="preserve"> HYPERLINK "https://go.microsoft.com/fwlink/?linkid=868812" </w:instrText>
      </w:r>
      <w:r w:rsidR="007734D3">
        <w:fldChar w:fldCharType="separate"/>
      </w:r>
      <w:r>
        <w:rPr>
          <w:rStyle w:val="Hyperlink"/>
        </w:rPr>
        <w:t>https://go.microsoft.com/fwlink/?linkid=868812</w:t>
      </w:r>
      <w:r w:rsidR="007734D3">
        <w:rPr>
          <w:rStyle w:val="Hyperlink"/>
        </w:rPr>
        <w:fldChar w:fldCharType="end"/>
      </w:r>
      <w:r>
        <w:t>. El Client només té accés de lectura a aquestes entitats restringides.</w:t>
      </w:r>
    </w:p>
    <w:p w14:paraId="106F3363" w14:textId="77777777" w:rsidR="0005116F" w:rsidRDefault="0005116F" w:rsidP="005712CE">
      <w:pPr>
        <w:pStyle w:val="ProductList-Body"/>
        <w:ind w:left="158"/>
      </w:pPr>
    </w:p>
    <w:p w14:paraId="0D51C7E0" w14:textId="77777777" w:rsidR="002F2ED9" w:rsidRPr="00A77B85" w:rsidRDefault="002F2ED9" w:rsidP="002F2ED9">
      <w:pPr>
        <w:pStyle w:val="ProductList-Body"/>
        <w:ind w:left="180"/>
      </w:pPr>
      <w:r>
        <w:rPr>
          <w:b/>
          <w:color w:val="0072C6"/>
          <w:szCs w:val="18"/>
        </w:rPr>
        <w:t>Entitats sense restriccions</w:t>
      </w:r>
    </w:p>
    <w:p w14:paraId="156DA223" w14:textId="77777777" w:rsidR="002F2ED9" w:rsidRPr="00A77B85" w:rsidRDefault="002F2ED9" w:rsidP="002F2ED9">
      <w:pPr>
        <w:pStyle w:val="ProductList-Body"/>
        <w:ind w:left="180"/>
      </w:pPr>
      <w:r>
        <w:rPr>
          <w:szCs w:val="18"/>
        </w:rPr>
        <w:t xml:space="preserve">El usuaris amb una llicència del Power Apps poden crear, llegir, actualitzar o suprimir qualsevol dada de les entitats que siguin d'un tipus que no estigui designat com a "restringit" a la documentació del producte a </w:t>
      </w:r>
      <w:r w:rsidR="007734D3">
        <w:fldChar w:fldCharType="begin"/>
      </w:r>
      <w:r w:rsidR="007734D3">
        <w:instrText xml:space="preserve"> HYPERLINK "https://go.microsoft.com/fwlink/?linkid=868812" </w:instrText>
      </w:r>
      <w:r w:rsidR="007734D3">
        <w:fldChar w:fldCharType="separate"/>
      </w:r>
      <w:r w:rsidRPr="00173020">
        <w:rPr>
          <w:rStyle w:val="Hyperlink"/>
        </w:rPr>
        <w:t>https://go.microsoft.com/fwlink/?linkid=868812</w:t>
      </w:r>
      <w:r w:rsidR="007734D3">
        <w:rPr>
          <w:rStyle w:val="Hyperlink"/>
        </w:rPr>
        <w:fldChar w:fldCharType="end"/>
      </w:r>
      <w:r>
        <w:rPr>
          <w:szCs w:val="18"/>
        </w:rPr>
        <w:t>.</w:t>
      </w:r>
    </w:p>
    <w:p w14:paraId="0C705A3A" w14:textId="77777777" w:rsidR="002F2ED9" w:rsidRDefault="002F2ED9" w:rsidP="005712CE">
      <w:pPr>
        <w:pStyle w:val="ProductList-Body"/>
        <w:ind w:left="187"/>
        <w:rPr>
          <w:b/>
          <w:color w:val="0072C6"/>
          <w:szCs w:val="18"/>
        </w:rPr>
      </w:pPr>
    </w:p>
    <w:p w14:paraId="15132054" w14:textId="4B11FEFF" w:rsidR="0005116F" w:rsidRPr="000F48E2" w:rsidRDefault="0005116F" w:rsidP="004654A7">
      <w:pPr>
        <w:pStyle w:val="ProductList-Body"/>
        <w:keepNext/>
        <w:ind w:left="187"/>
        <w:rPr>
          <w:b/>
          <w:color w:val="0072C6"/>
          <w:szCs w:val="18"/>
        </w:rPr>
      </w:pPr>
      <w:r>
        <w:rPr>
          <w:b/>
          <w:color w:val="0072C6"/>
          <w:szCs w:val="18"/>
        </w:rPr>
        <w:t>Usuaris Externs No Autenticats</w:t>
      </w:r>
    </w:p>
    <w:p w14:paraId="19CBF54F" w14:textId="0DA109E8" w:rsidR="0005116F" w:rsidRDefault="003A1F10" w:rsidP="004654A7">
      <w:pPr>
        <w:pStyle w:val="ProductList-Body"/>
        <w:keepNext/>
        <w:ind w:left="158"/>
      </w:pPr>
      <w:r>
        <w:t>Els Usuaris Externs que no autentica el Power Apps no necessiten cap SL d'Usuari per accedir als portals del Power</w:t>
      </w:r>
      <w:r w:rsidR="0005116F">
        <w:t>.</w:t>
      </w:r>
    </w:p>
    <w:p w14:paraId="68DE54D2" w14:textId="77777777" w:rsidR="006251BF" w:rsidRPr="0081281F" w:rsidRDefault="00773CC1"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67CD932B" w14:textId="7B63E61E" w:rsidR="009E2D24" w:rsidRPr="00F300A2" w:rsidRDefault="009E2D24" w:rsidP="009E2D24">
      <w:pPr>
        <w:pStyle w:val="ProductList-Offering2Heading"/>
        <w:outlineLvl w:val="2"/>
      </w:pPr>
      <w:bookmarkStart w:id="178" w:name="_Hlk50811527"/>
      <w:r>
        <w:tab/>
      </w:r>
      <w:bookmarkStart w:id="179" w:name="_Toc52361406"/>
      <w:bookmarkStart w:id="180" w:name="_Toc62659549"/>
      <w:r w:rsidR="002F2ED9">
        <w:t xml:space="preserve">SharePoint </w:t>
      </w:r>
      <w:proofErr w:type="spellStart"/>
      <w:r w:rsidR="002F2ED9">
        <w:t>Syntex</w:t>
      </w:r>
      <w:bookmarkEnd w:id="179"/>
      <w:bookmarkEnd w:id="180"/>
      <w:proofErr w:type="spellEnd"/>
    </w:p>
    <w:p w14:paraId="5493D646" w14:textId="77777777" w:rsidR="009E2D24" w:rsidRPr="00F300A2" w:rsidRDefault="009E2D24" w:rsidP="009E2D24">
      <w:pPr>
        <w:pStyle w:val="ProductList-Body"/>
      </w:pPr>
      <w:r>
        <w:rPr>
          <w:b/>
          <w:color w:val="00188F"/>
        </w:rPr>
        <w:t>Crèdits addicionals de l’AI Builder</w:t>
      </w:r>
    </w:p>
    <w:p w14:paraId="46902CB9" w14:textId="496A4B33" w:rsidR="009E2D24" w:rsidRPr="00F300A2" w:rsidRDefault="002F2ED9" w:rsidP="009E2D24">
      <w:pPr>
        <w:pStyle w:val="ProductList-Body"/>
      </w:pPr>
      <w:r>
        <w:t>S'inclouen crèdits addicionals de l'AI Builder per als inquilins que tenen llicències per a 300 usuaris o més del SharePoint Syntex</w:t>
      </w:r>
      <w:r w:rsidR="009E2D24">
        <w:t>.</w:t>
      </w:r>
    </w:p>
    <w:p w14:paraId="24108143" w14:textId="77777777" w:rsidR="009E2D24" w:rsidRPr="00F300A2" w:rsidRDefault="00773CC1" w:rsidP="009E2D24">
      <w:pPr>
        <w:pStyle w:val="ProductList-Body"/>
        <w:shd w:val="clear" w:color="auto" w:fill="A6A6A6" w:themeFill="background1" w:themeFillShade="A6"/>
        <w:spacing w:before="120" w:after="240"/>
        <w:jc w:val="right"/>
      </w:pPr>
      <w:hyperlink w:anchor="TableofContents" w:tooltip="Índex de Continguts" w:history="1">
        <w:r w:rsidR="009E2D24">
          <w:rPr>
            <w:rStyle w:val="Hyperlink"/>
            <w:sz w:val="16"/>
            <w:szCs w:val="16"/>
          </w:rPr>
          <w:t>Índex de continguts</w:t>
        </w:r>
      </w:hyperlink>
      <w:r w:rsidR="009E2D24">
        <w:rPr>
          <w:sz w:val="16"/>
          <w:szCs w:val="16"/>
        </w:rPr>
        <w:t xml:space="preserve"> / </w:t>
      </w:r>
      <w:hyperlink w:anchor="GeneralTerms" w:tooltip="Condicions Generals" w:history="1">
        <w:r w:rsidR="009E2D24">
          <w:rPr>
            <w:rStyle w:val="Hyperlink"/>
            <w:sz w:val="16"/>
            <w:szCs w:val="16"/>
          </w:rPr>
          <w:t>Condicions generals</w:t>
        </w:r>
      </w:hyperlink>
    </w:p>
    <w:bookmarkEnd w:id="178"/>
    <w:p w14:paraId="3468F12E" w14:textId="77777777" w:rsidR="006251BF" w:rsidRPr="0081281F" w:rsidRDefault="006251BF" w:rsidP="006251BF">
      <w:pPr>
        <w:pStyle w:val="ProductList-Offering2Heading"/>
        <w:outlineLvl w:val="2"/>
      </w:pPr>
      <w:r>
        <w:tab/>
      </w:r>
      <w:bookmarkStart w:id="181" w:name="M365UnattendedLicense"/>
      <w:bookmarkStart w:id="182" w:name="_Toc34838460"/>
      <w:bookmarkStart w:id="183" w:name="_Toc62659550"/>
      <w:r>
        <w:t xml:space="preserve">Microsoft 365: </w:t>
      </w:r>
      <w:proofErr w:type="spellStart"/>
      <w:r>
        <w:t>llicència</w:t>
      </w:r>
      <w:proofErr w:type="spellEnd"/>
      <w:r>
        <w:t xml:space="preserve"> </w:t>
      </w:r>
      <w:proofErr w:type="spellStart"/>
      <w:r>
        <w:t>desatesa</w:t>
      </w:r>
      <w:bookmarkEnd w:id="181"/>
      <w:bookmarkEnd w:id="182"/>
      <w:bookmarkEnd w:id="183"/>
      <w:proofErr w:type="spellEnd"/>
    </w:p>
    <w:p w14:paraId="19A21941" w14:textId="77777777" w:rsidR="00C4059F" w:rsidRPr="00C4059F" w:rsidRDefault="00C4059F" w:rsidP="00C4059F">
      <w:pPr>
        <w:pStyle w:val="ProductList-BodyChar"/>
        <w:spacing w:after="0"/>
        <w:rPr>
          <w:rFonts w:ascii="Calibri" w:hAnsi="Calibri" w:cs="Calibri"/>
          <w:sz w:val="18"/>
          <w:szCs w:val="18"/>
        </w:rPr>
      </w:pPr>
      <w:r w:rsidRPr="00C4059F">
        <w:rPr>
          <w:rFonts w:ascii="Calibri" w:hAnsi="Calibri" w:cs="Calibri"/>
          <w:b/>
          <w:color w:val="00188F"/>
          <w:sz w:val="18"/>
          <w:szCs w:val="18"/>
        </w:rPr>
        <w:t>Definicions</w:t>
      </w:r>
    </w:p>
    <w:p w14:paraId="7AAF9F1D" w14:textId="77777777" w:rsidR="00C4059F" w:rsidRPr="00C4059F" w:rsidRDefault="00C4059F" w:rsidP="00C4059F">
      <w:pPr>
        <w:pStyle w:val="ProductList-BodyChar"/>
        <w:spacing w:after="0"/>
        <w:rPr>
          <w:rFonts w:ascii="Calibri" w:hAnsi="Calibri" w:cs="Calibri"/>
          <w:sz w:val="18"/>
          <w:szCs w:val="18"/>
        </w:rPr>
      </w:pPr>
      <w:r w:rsidRPr="00C4059F">
        <w:rPr>
          <w:rFonts w:ascii="Calibri" w:hAnsi="Calibri" w:cs="Calibri"/>
          <w:sz w:val="18"/>
          <w:szCs w:val="18"/>
        </w:rP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3E7806D5" w14:textId="77777777" w:rsidR="00C4059F" w:rsidRPr="00C4059F" w:rsidRDefault="00C4059F" w:rsidP="00C4059F">
      <w:pPr>
        <w:pStyle w:val="ProductList-BodyChar"/>
        <w:spacing w:after="0"/>
        <w:rPr>
          <w:rFonts w:ascii="Calibri" w:hAnsi="Calibri" w:cs="Calibri"/>
          <w:sz w:val="18"/>
          <w:szCs w:val="18"/>
        </w:rPr>
      </w:pPr>
    </w:p>
    <w:p w14:paraId="1DAAF76B" w14:textId="77777777" w:rsidR="00C4059F" w:rsidRPr="00C4059F" w:rsidRDefault="00C4059F" w:rsidP="00C4059F">
      <w:pPr>
        <w:pStyle w:val="ProductList-BodyChar"/>
        <w:spacing w:after="0"/>
        <w:rPr>
          <w:rFonts w:ascii="Calibri" w:hAnsi="Calibri" w:cs="Calibri"/>
          <w:sz w:val="18"/>
          <w:szCs w:val="18"/>
        </w:rPr>
      </w:pPr>
      <w:r w:rsidRPr="00C4059F">
        <w:rPr>
          <w:rFonts w:ascii="Calibri" w:hAnsi="Calibri" w:cs="Calibri"/>
          <w:sz w:val="18"/>
          <w:szCs w:val="18"/>
        </w:rPr>
        <w:t>“Bot Desatès”: qualsevol bot que no compleixi de manera estricta la definició de “Bot Atès” es considerarà que és un “Bot Desatès”.</w:t>
      </w:r>
    </w:p>
    <w:p w14:paraId="42E275C6" w14:textId="77777777" w:rsidR="00C4059F" w:rsidRPr="00C4059F" w:rsidRDefault="00C4059F" w:rsidP="00C4059F">
      <w:pPr>
        <w:pStyle w:val="ProductList-BodyChar"/>
        <w:spacing w:after="0"/>
        <w:rPr>
          <w:rFonts w:ascii="Calibri" w:hAnsi="Calibri" w:cs="Calibri"/>
          <w:sz w:val="18"/>
          <w:szCs w:val="18"/>
        </w:rPr>
      </w:pPr>
    </w:p>
    <w:p w14:paraId="04CD05B9" w14:textId="77777777" w:rsidR="00C4059F" w:rsidRPr="00C4059F" w:rsidRDefault="00C4059F" w:rsidP="00C4059F">
      <w:pPr>
        <w:pStyle w:val="ProductList-BodyChar"/>
        <w:spacing w:after="0"/>
        <w:rPr>
          <w:rFonts w:ascii="Calibri" w:hAnsi="Calibri" w:cs="Calibri"/>
          <w:spacing w:val="-2"/>
          <w:sz w:val="18"/>
          <w:szCs w:val="18"/>
        </w:rPr>
      </w:pPr>
      <w:r w:rsidRPr="00C4059F">
        <w:rPr>
          <w:rFonts w:ascii="Calibri" w:hAnsi="Calibri" w:cs="Calibri"/>
          <w:spacing w:val="-2"/>
          <w:sz w:val="18"/>
          <w:szCs w:val="18"/>
        </w:rP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4861470C" w14:textId="77777777" w:rsidR="00C4059F" w:rsidRPr="00C4059F" w:rsidRDefault="00C4059F" w:rsidP="00C4059F">
      <w:pPr>
        <w:pStyle w:val="ProductList-BodyChar"/>
        <w:spacing w:after="0"/>
        <w:rPr>
          <w:rFonts w:ascii="Calibri" w:hAnsi="Calibri" w:cs="Calibri"/>
          <w:sz w:val="18"/>
          <w:szCs w:val="18"/>
        </w:rPr>
      </w:pPr>
    </w:p>
    <w:p w14:paraId="56EF8414" w14:textId="77777777" w:rsidR="00C4059F" w:rsidRPr="00C4059F" w:rsidRDefault="00C4059F" w:rsidP="00C4059F">
      <w:pPr>
        <w:pStyle w:val="ProductList-BodyChar"/>
        <w:spacing w:after="0"/>
        <w:rPr>
          <w:sz w:val="18"/>
          <w:szCs w:val="18"/>
        </w:rPr>
      </w:pPr>
      <w:r w:rsidRPr="00C4059F">
        <w:rPr>
          <w:b/>
          <w:color w:val="00188F"/>
          <w:sz w:val="18"/>
          <w:szCs w:val="18"/>
        </w:rPr>
        <w:t xml:space="preserve">Drets d'Assignació i d’Ús </w:t>
      </w:r>
    </w:p>
    <w:p w14:paraId="3DAAE29C" w14:textId="77777777" w:rsidR="00C4059F" w:rsidRPr="00C4059F" w:rsidRDefault="00C4059F" w:rsidP="00C4059F">
      <w:pPr>
        <w:pStyle w:val="ProductList-BodyChar"/>
        <w:numPr>
          <w:ilvl w:val="0"/>
          <w:numId w:val="15"/>
        </w:numPr>
        <w:spacing w:after="0"/>
        <w:rPr>
          <w:sz w:val="18"/>
          <w:szCs w:val="18"/>
        </w:rPr>
      </w:pPr>
      <w:r w:rsidRPr="00C4059F">
        <w:rPr>
          <w:sz w:val="18"/>
          <w:szCs w:val="18"/>
        </w:rPr>
        <w:t>El Client pot assignar una Llicència Desatesa del Microsoft 365 A3/E3 a un Bot Desatès que s'executi en qualsevol de les opcions següents:</w:t>
      </w:r>
    </w:p>
    <w:p w14:paraId="5FC4515D" w14:textId="77777777" w:rsidR="00C4059F" w:rsidRPr="00C4059F" w:rsidRDefault="00C4059F" w:rsidP="00C4059F">
      <w:pPr>
        <w:pStyle w:val="ProductList-BodyChar"/>
        <w:numPr>
          <w:ilvl w:val="1"/>
          <w:numId w:val="15"/>
        </w:numPr>
        <w:spacing w:after="0"/>
        <w:rPr>
          <w:sz w:val="18"/>
          <w:szCs w:val="18"/>
        </w:rPr>
      </w:pPr>
      <w:r w:rsidRPr="00C4059F">
        <w:rPr>
          <w:sz w:val="18"/>
          <w:szCs w:val="18"/>
        </w:rPr>
        <w:t xml:space="preserve">Maquinari destinat a l'ús del Client </w:t>
      </w:r>
      <w:r w:rsidRPr="00C4059F">
        <w:rPr>
          <w:rStyle w:val="FooterChar"/>
          <w:rFonts w:ascii="Calibri" w:hAnsi="Calibri" w:cs="Calibri"/>
          <w:sz w:val="18"/>
          <w:szCs w:val="18"/>
          <w:shd w:val="clear" w:color="auto" w:fill="FFFFFF"/>
        </w:rPr>
        <w:t>(subjecte a la Clàusula Subcontractació de les Condicions dels Productes</w:t>
      </w:r>
      <w:r w:rsidRPr="00C4059F">
        <w:rPr>
          <w:sz w:val="18"/>
          <w:szCs w:val="18"/>
        </w:rPr>
        <w:t xml:space="preserve"> que es troben a </w:t>
      </w:r>
      <w:hyperlink r:id="rId42" w:history="1">
        <w:r w:rsidRPr="00C4059F">
          <w:rPr>
            <w:rStyle w:val="ProductList-Offering1Heading"/>
            <w:color w:val="0563C1"/>
            <w:sz w:val="18"/>
            <w:szCs w:val="18"/>
            <w:u w:val="single"/>
          </w:rPr>
          <w:t>http://go.microsoft.com/?linkid=9839207</w:t>
        </w:r>
      </w:hyperlink>
      <w:r w:rsidRPr="00C4059F">
        <w:rPr>
          <w:rStyle w:val="FooterChar"/>
          <w:rFonts w:ascii="Calibri" w:hAnsi="Calibri" w:cs="Calibri"/>
          <w:sz w:val="18"/>
          <w:szCs w:val="18"/>
          <w:shd w:val="clear" w:color="auto" w:fill="FFFFFF"/>
        </w:rPr>
        <w:t xml:space="preserve">) </w:t>
      </w:r>
    </w:p>
    <w:p w14:paraId="09723CB2" w14:textId="77777777" w:rsidR="00C4059F" w:rsidRPr="00C4059F" w:rsidRDefault="00C4059F" w:rsidP="00C4059F">
      <w:pPr>
        <w:pStyle w:val="ProductList-BodyChar"/>
        <w:numPr>
          <w:ilvl w:val="1"/>
          <w:numId w:val="15"/>
        </w:numPr>
        <w:spacing w:after="0"/>
        <w:rPr>
          <w:sz w:val="18"/>
          <w:szCs w:val="18"/>
        </w:rPr>
      </w:pPr>
      <w:r w:rsidRPr="00C4059F">
        <w:rPr>
          <w:rStyle w:val="FooterChar"/>
          <w:rFonts w:ascii="Calibri" w:hAnsi="Calibri" w:cs="Calibri"/>
          <w:sz w:val="18"/>
          <w:szCs w:val="18"/>
          <w:shd w:val="clear" w:color="auto" w:fill="FFFFFF"/>
        </w:rPr>
        <w:t>Una màquina virtual a l'Azure (que inclogui el Windows Virtual Desktop a l'Azure)</w:t>
      </w:r>
      <w:r w:rsidRPr="00C4059F">
        <w:rPr>
          <w:sz w:val="18"/>
          <w:szCs w:val="18"/>
        </w:rPr>
        <w:t>.</w:t>
      </w:r>
    </w:p>
    <w:p w14:paraId="7E8F3F51" w14:textId="77777777" w:rsidR="00C4059F" w:rsidRPr="00C4059F" w:rsidRDefault="00C4059F" w:rsidP="00C4059F">
      <w:pPr>
        <w:pStyle w:val="ProductList-BodyChar"/>
        <w:numPr>
          <w:ilvl w:val="0"/>
          <w:numId w:val="15"/>
        </w:numPr>
        <w:spacing w:after="0"/>
        <w:rPr>
          <w:sz w:val="18"/>
          <w:szCs w:val="18"/>
        </w:rPr>
      </w:pPr>
      <w:bookmarkStart w:id="184" w:name="_Hlk41038216"/>
      <w:r w:rsidRPr="00C4059F">
        <w:rPr>
          <w:sz w:val="18"/>
          <w:szCs w:val="18"/>
        </w:rPr>
        <w:t>No hi ha cap requisit d'SO Susceptibles d'Actualització per al conjunt de productes del Microsoft 365 A3/E3.</w:t>
      </w:r>
    </w:p>
    <w:p w14:paraId="587D11A4" w14:textId="77777777" w:rsidR="00C4059F" w:rsidRPr="00C4059F" w:rsidRDefault="00C4059F" w:rsidP="00C4059F">
      <w:pPr>
        <w:pStyle w:val="ProductList-BodyChar"/>
        <w:numPr>
          <w:ilvl w:val="0"/>
          <w:numId w:val="15"/>
        </w:numPr>
        <w:spacing w:after="0"/>
        <w:rPr>
          <w:sz w:val="18"/>
          <w:szCs w:val="18"/>
        </w:rPr>
      </w:pPr>
      <w:r w:rsidRPr="00C4059F">
        <w:rPr>
          <w:sz w:val="18"/>
          <w:szCs w:val="18"/>
        </w:rPr>
        <w:t>Cada Llicència Desatesa del Microsoft 365 A3/E3 permet l'ús del conjunt de productes de l'M365 A3/E3 en només un entorn de sistema operatiu virtual o físic per a l'automatització de processos robòtics.</w:t>
      </w:r>
    </w:p>
    <w:p w14:paraId="511AAD4C" w14:textId="77777777" w:rsidR="00C4059F" w:rsidRPr="00C4059F" w:rsidRDefault="00C4059F" w:rsidP="00C4059F">
      <w:pPr>
        <w:pStyle w:val="ProductList-BodyChar"/>
        <w:numPr>
          <w:ilvl w:val="0"/>
          <w:numId w:val="15"/>
        </w:numPr>
        <w:spacing w:after="0"/>
        <w:rPr>
          <w:sz w:val="18"/>
          <w:szCs w:val="18"/>
        </w:rPr>
      </w:pPr>
      <w:r w:rsidRPr="00C4059F">
        <w:rPr>
          <w:sz w:val="18"/>
          <w:szCs w:val="18"/>
        </w:rPr>
        <w:t>Cada Llicència Desatesa del Microsoft 365 A3/E3 té permesa una instància única d'Aplicacions del Microsoft 365 per a empreses.</w:t>
      </w:r>
    </w:p>
    <w:bookmarkEnd w:id="184"/>
    <w:p w14:paraId="468D16D5" w14:textId="07772BF5" w:rsidR="0067491F" w:rsidRPr="00C4059F" w:rsidRDefault="00C4059F" w:rsidP="00C4059F">
      <w:pPr>
        <w:pStyle w:val="ProductList-Body"/>
        <w:numPr>
          <w:ilvl w:val="0"/>
          <w:numId w:val="15"/>
        </w:numPr>
        <w:tabs>
          <w:tab w:val="clear" w:pos="158"/>
        </w:tabs>
        <w:rPr>
          <w:szCs w:val="18"/>
        </w:rPr>
      </w:pPr>
      <w:r w:rsidRPr="00C4059F">
        <w:rPr>
          <w:szCs w:val="18"/>
        </w:rPr>
        <w:t xml:space="preserve">La reassignació de llicències per als bots segueix les mateixes normes per als usuaris i dispositius com si el bot fos un usuari. (Consulta l'article </w:t>
      </w:r>
      <w:r w:rsidRPr="00C4059F">
        <w:rPr>
          <w:color w:val="0563C1"/>
          <w:szCs w:val="18"/>
          <w:u w:val="single"/>
        </w:rPr>
        <w:fldChar w:fldCharType="begin"/>
      </w:r>
      <w:r w:rsidRPr="00C4059F">
        <w:rPr>
          <w:color w:val="0563C1"/>
          <w:szCs w:val="18"/>
          <w:u w:val="single"/>
        </w:rPr>
        <w:instrText xml:space="preserve"> HYPERLINK \l "LicensingtheOnlineServices" </w:instrText>
      </w:r>
      <w:r w:rsidRPr="00C4059F">
        <w:rPr>
          <w:color w:val="0563C1"/>
          <w:szCs w:val="18"/>
          <w:u w:val="single"/>
        </w:rPr>
        <w:fldChar w:fldCharType="separate"/>
      </w:r>
      <w:r w:rsidRPr="00C4059F">
        <w:rPr>
          <w:rStyle w:val="ProductList-Offering1Heading"/>
          <w:color w:val="0563C1"/>
          <w:szCs w:val="18"/>
          <w:u w:val="single"/>
        </w:rPr>
        <w:t>Reassignació de Llicències</w:t>
      </w:r>
      <w:r w:rsidRPr="00C4059F">
        <w:rPr>
          <w:rStyle w:val="ProductList-Offering1Heading"/>
          <w:color w:val="0563C1"/>
          <w:szCs w:val="18"/>
          <w:u w:val="single"/>
        </w:rPr>
        <w:fldChar w:fldCharType="end"/>
      </w:r>
      <w:r w:rsidRPr="00C4059F">
        <w:rPr>
          <w:szCs w:val="18"/>
        </w:rPr>
        <w:t>.)</w:t>
      </w:r>
    </w:p>
    <w:p w14:paraId="4133A26C" w14:textId="77777777" w:rsidR="004654A7" w:rsidRDefault="004654A7" w:rsidP="006251BF">
      <w:pPr>
        <w:pStyle w:val="ProductList-Body"/>
        <w:rPr>
          <w:b/>
          <w:color w:val="00188F"/>
        </w:rPr>
      </w:pPr>
    </w:p>
    <w:p w14:paraId="7D601DD4" w14:textId="15859862"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r w:rsidR="007734D3">
        <w:fldChar w:fldCharType="begin"/>
      </w:r>
      <w:r w:rsidR="007734D3">
        <w:instrText xml:space="preserve"> HYPERLINK \l "LicensingtheOnlineServices" </w:instrText>
      </w:r>
      <w:r w:rsidR="007734D3">
        <w:fldChar w:fldCharType="separate"/>
      </w:r>
      <w:r>
        <w:rPr>
          <w:rStyle w:val="Hyperlink"/>
        </w:rPr>
        <w:t>Multiplexatge</w:t>
      </w:r>
      <w:r w:rsidR="007734D3">
        <w:rPr>
          <w:rStyle w:val="Hyperlink"/>
        </w:rPr>
        <w:fldChar w:fldCharType="end"/>
      </w:r>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85"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86" w:name="_Toc531082929"/>
      <w:bookmarkStart w:id="187" w:name="_Toc6563840"/>
      <w:bookmarkStart w:id="188" w:name="GitHubOfferings"/>
      <w:bookmarkStart w:id="189" w:name="_Toc21617061"/>
      <w:r w:rsidRPr="00D95C24">
        <w:rPr>
          <w:lang w:val="pt-BR"/>
        </w:rPr>
        <w:tab/>
      </w:r>
      <w:bookmarkStart w:id="190" w:name="_Toc62659551"/>
      <w:proofErr w:type="spellStart"/>
      <w:r w:rsidR="00134310">
        <w:t>Ofertes</w:t>
      </w:r>
      <w:proofErr w:type="spellEnd"/>
      <w:r w:rsidR="00134310">
        <w:t xml:space="preserve"> del GitHub</w:t>
      </w:r>
      <w:bookmarkEnd w:id="190"/>
      <w:r w:rsidR="00134310">
        <w:t xml:space="preserve"> </w:t>
      </w:r>
      <w:bookmarkEnd w:id="186"/>
      <w:bookmarkEnd w:id="187"/>
      <w:bookmarkEnd w:id="188"/>
      <w:bookmarkEnd w:id="189"/>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43"/>
          <w:footerReference w:type="first" r:id="rId44"/>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0D33EC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Paquets del GitHub</w:t>
      </w:r>
    </w:p>
    <w:p w14:paraId="166CED2C" w14:textId="77777777" w:rsidR="009A42DA" w:rsidRDefault="009A42DA" w:rsidP="005712CE">
      <w:pPr>
        <w:pStyle w:val="ProductList-Body"/>
        <w:rPr>
          <w:rFonts w:asciiTheme="majorHAnsi" w:hAnsiTheme="majorHAnsi"/>
          <w:sz w:val="16"/>
          <w:szCs w:val="16"/>
        </w:rPr>
      </w:pPr>
      <w:r>
        <w:rPr>
          <w:rFonts w:asciiTheme="majorHAnsi" w:hAnsiTheme="majorHAnsi"/>
          <w:sz w:val="16"/>
          <w:szCs w:val="16"/>
        </w:rPr>
        <w:t>GitHub Engineering Direct</w:t>
      </w:r>
    </w:p>
    <w:p w14:paraId="3CEEE700" w14:textId="77777777" w:rsidR="004654A7" w:rsidRPr="0049240E" w:rsidRDefault="004654A7" w:rsidP="004654A7">
      <w:pPr>
        <w:pStyle w:val="ProductList-Body"/>
      </w:pPr>
      <w:r>
        <w:rPr>
          <w:rFonts w:asciiTheme="majorHAnsi" w:hAnsiTheme="majorHAnsi"/>
          <w:sz w:val="16"/>
          <w:szCs w:val="16"/>
        </w:rPr>
        <w:t>GitHub AE (GHEM)</w:t>
      </w:r>
    </w:p>
    <w:p w14:paraId="0D625D34" w14:textId="394B3CEC" w:rsidR="004654A7" w:rsidRDefault="004654A7" w:rsidP="005712CE">
      <w:pPr>
        <w:pStyle w:val="ProductList-Body"/>
        <w:rPr>
          <w:rFonts w:asciiTheme="majorHAnsi" w:hAnsiTheme="majorHAnsi"/>
          <w:sz w:val="16"/>
          <w:szCs w:val="16"/>
        </w:rPr>
        <w:sectPr w:rsidR="004654A7" w:rsidSect="003A1F10">
          <w:footerReference w:type="default" r:id="rId45"/>
          <w:footerReference w:type="first" r:id="rId46"/>
          <w:type w:val="continuous"/>
          <w:pgSz w:w="12240" w:h="15840"/>
          <w:pgMar w:top="1440" w:right="720" w:bottom="1440" w:left="720" w:header="720" w:footer="720" w:gutter="0"/>
          <w:cols w:num="2" w:space="720"/>
          <w:titlePg/>
          <w:docGrid w:linePitch="360"/>
        </w:sectPr>
      </w:pP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4E472E9E" w:rsidR="00134310" w:rsidRDefault="004654A7" w:rsidP="005712CE">
      <w:pPr>
        <w:pStyle w:val="ProductList-Body"/>
      </w:pPr>
      <w:r>
        <w:t xml:space="preserve">GitHub, Inc. proporciona les Ofertes del GitHub. Als efectes d'aquestes condicions, les Ofertes del GitHub exclouen el GitHub AE. En utilitzar les Ofertes del GitHub, el Client accepta estar obligat per les condicions del GitHub disponibles a </w:t>
      </w:r>
      <w:r w:rsidR="007734D3">
        <w:fldChar w:fldCharType="begin"/>
      </w:r>
      <w:r w:rsidR="007734D3">
        <w:instrText xml:space="preserve"> HYPERLINK "https://aka.ms/github_terms" </w:instrText>
      </w:r>
      <w:r w:rsidR="007734D3">
        <w:fldChar w:fldCharType="separate"/>
      </w:r>
      <w:r w:rsidRPr="00DB2B47">
        <w:rPr>
          <w:rStyle w:val="Hyperlink"/>
        </w:rPr>
        <w:t>https://aka.ms/github_terms</w:t>
      </w:r>
      <w:r w:rsidR="007734D3">
        <w:rPr>
          <w:rStyle w:val="Hyperlink"/>
        </w:rPr>
        <w:fldChar w:fldCharType="end"/>
      </w:r>
      <w:r>
        <w:t xml:space="preserve">. Malgrat qualsevol disposició contrària del contracte de llicències per volum del Client (la qual cosa inclou aquestes Condicions dels Serveis Online i el DPA), la Declaració de Privacitat del GitHub disponible a </w:t>
      </w:r>
      <w:r w:rsidR="007734D3">
        <w:fldChar w:fldCharType="begin"/>
      </w:r>
      <w:r w:rsidR="007734D3">
        <w:instrText xml:space="preserve"> HYPERLINK "https://aka.ms/github_privacy" </w:instrText>
      </w:r>
      <w:r w:rsidR="007734D3">
        <w:fldChar w:fldCharType="separate"/>
      </w:r>
      <w:r w:rsidRPr="00DB2B47">
        <w:rPr>
          <w:rStyle w:val="Hyperlink"/>
        </w:rPr>
        <w:t>https://aka.ms/github_privacy</w:t>
      </w:r>
      <w:r w:rsidR="007734D3">
        <w:rPr>
          <w:rStyle w:val="Hyperlink"/>
        </w:rPr>
        <w:fldChar w:fldCharType="end"/>
      </w:r>
      <w:r>
        <w:t xml:space="preserve"> i l'Annex de Seguretat i el de Protecció de Dades del GitHub que es troben a </w:t>
      </w:r>
      <w:r w:rsidR="007734D3">
        <w:fldChar w:fldCharType="begin"/>
      </w:r>
      <w:r w:rsidR="007734D3">
        <w:instrText xml:space="preserve"> HYPERLINK "https://aka.ms/github_dpa" </w:instrText>
      </w:r>
      <w:r w:rsidR="007734D3">
        <w:fldChar w:fldCharType="separate"/>
      </w:r>
      <w:r w:rsidRPr="00DB2B47">
        <w:rPr>
          <w:rStyle w:val="Hyperlink"/>
        </w:rPr>
        <w:t>https://aka.ms/github_dpa</w:t>
      </w:r>
      <w:r w:rsidR="007734D3">
        <w:rPr>
          <w:rStyle w:val="Hyperlink"/>
        </w:rPr>
        <w:fldChar w:fldCharType="end"/>
      </w:r>
      <w:r>
        <w:t xml:space="preserve"> s'aplicaran a l'ús que faci el Client de les Ofertes del GitHub, inclòs el GitHub Enterprise amb una llicència independent o com a part del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6F42D42F" w14:textId="77777777" w:rsidR="009E2D24" w:rsidRPr="00F300A2" w:rsidRDefault="009E2D24" w:rsidP="009E2D24">
      <w:pPr>
        <w:pStyle w:val="ProductList-Body"/>
        <w:tabs>
          <w:tab w:val="clear" w:pos="158"/>
          <w:tab w:val="left" w:pos="360"/>
        </w:tabs>
      </w:pPr>
      <w:r>
        <w:rPr>
          <w:b/>
          <w:color w:val="00188F"/>
        </w:rPr>
        <w:t>Seguretat avançada del GitHub</w:t>
      </w:r>
    </w:p>
    <w:p w14:paraId="71D2F965" w14:textId="77777777" w:rsidR="009E2D24" w:rsidRPr="00F300A2" w:rsidRDefault="009E2D24" w:rsidP="009E2D24">
      <w:pPr>
        <w:pStyle w:val="ProductList-Body"/>
      </w:pPr>
      <w:r>
        <w:t>A més de les SL d’usuari que permeten l’accés al GitHub Enterprise, el Client ha d’adquirir SL d’usuari del GitHub Advanced Security per a cadascun dels seus Confirmadors Únics. Un “Confirmador Únic” és un Usuari Llicenciat del GitHub Enterprise o una oferta que inclou el GitHub Enterprise que ha confirmat un codi durant els últims 90 dies en qualsevol dipòsit d’alguna funcionalitat del GitHub Advanced Security activada.</w:t>
      </w:r>
    </w:p>
    <w:p w14:paraId="45B68E4E" w14:textId="77777777" w:rsidR="009E2D24" w:rsidRPr="00F300A2" w:rsidRDefault="009E2D24" w:rsidP="009E2D24">
      <w:pPr>
        <w:pStyle w:val="ProductList-Body"/>
      </w:pPr>
    </w:p>
    <w:p w14:paraId="077E0E7F" w14:textId="77777777" w:rsidR="009E2D24" w:rsidRPr="00F300A2" w:rsidRDefault="009E2D24" w:rsidP="009E2D24">
      <w:pPr>
        <w:pStyle w:val="ProductList-Body"/>
        <w:tabs>
          <w:tab w:val="clear" w:pos="158"/>
          <w:tab w:val="left" w:pos="360"/>
        </w:tabs>
      </w:pPr>
      <w:r>
        <w:rPr>
          <w:b/>
          <w:color w:val="00188F"/>
        </w:rPr>
        <w:t>Informació del GitHub</w:t>
      </w:r>
    </w:p>
    <w:p w14:paraId="5C548C2D" w14:textId="09FECE8B" w:rsidR="008623DB" w:rsidRDefault="009E2D24" w:rsidP="009E2D24">
      <w:pPr>
        <w:pStyle w:val="ProductList-Body"/>
      </w:pPr>
      <w:r>
        <w:t>Els Usuaris Llicenciats del Client en relació amb el GitHub Enterprise o una oferta que inclogui el GitHub Enterprise poden accedir al GitHub Insights, així com utilitzar-lo, sempre que a aquests usuaris també se’ls assignin SL d’usuari del GitHub Insights. Això no s’aplica als clients del Programa Enrollment for Education Solutions</w:t>
      </w:r>
      <w:r w:rsidR="008623DB">
        <w:t>.</w:t>
      </w:r>
    </w:p>
    <w:p w14:paraId="0FC55562" w14:textId="206946B4" w:rsidR="006251BF" w:rsidRDefault="006251BF" w:rsidP="005712CE">
      <w:pPr>
        <w:pStyle w:val="ProductList-Body"/>
      </w:pPr>
    </w:p>
    <w:p w14:paraId="1EC83168" w14:textId="77777777" w:rsidR="009A42DA" w:rsidRPr="00BF002B" w:rsidRDefault="009A42DA" w:rsidP="00693FA9">
      <w:pPr>
        <w:pStyle w:val="ProductList-Body"/>
        <w:rPr>
          <w:b/>
          <w:color w:val="00188F"/>
        </w:rPr>
      </w:pPr>
      <w:r>
        <w:rPr>
          <w:b/>
          <w:color w:val="00188F"/>
        </w:rPr>
        <w:t xml:space="preserve">GitHub Engineering Direct (independent o amb el GitHub One) </w:t>
      </w:r>
    </w:p>
    <w:p w14:paraId="23B850F2" w14:textId="77777777" w:rsidR="002F2ED9" w:rsidRDefault="009A42DA" w:rsidP="002F2ED9">
      <w:pPr>
        <w:spacing w:after="0"/>
        <w:rPr>
          <w:rFonts w:eastAsia="Times New Roman" w:cstheme="minorHAnsi"/>
          <w:sz w:val="18"/>
          <w:szCs w:val="18"/>
        </w:rPr>
      </w:pPr>
      <w:r>
        <w:rPr>
          <w:sz w:val="18"/>
        </w:rPr>
        <w:t>El GitHub Engineering Direct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Pr>
          <w:rFonts w:ascii="Segoe UI" w:eastAsia="Times New Roman" w:hAnsi="Segoe UI" w:cs="Segoe UI"/>
          <w:b/>
          <w:bCs/>
          <w:sz w:val="21"/>
          <w:szCs w:val="21"/>
        </w:rPr>
        <w:t xml:space="preserve"> </w:t>
      </w:r>
      <w:hyperlink r:id="rId47" w:history="1">
        <w:r>
          <w:rPr>
            <w:rStyle w:val="Hyperlink"/>
            <w:rFonts w:eastAsia="Times New Roman" w:cstheme="minorHAnsi"/>
            <w:sz w:val="18"/>
            <w:szCs w:val="18"/>
          </w:rPr>
          <w:t>https://aka.ms/githubsupport</w:t>
        </w:r>
      </w:hyperlink>
      <w:r w:rsidR="006251BF">
        <w:rPr>
          <w:rFonts w:eastAsia="Times New Roman" w:cstheme="minorHAnsi"/>
          <w:sz w:val="18"/>
          <w:szCs w:val="18"/>
        </w:rPr>
        <w:t>.</w:t>
      </w:r>
    </w:p>
    <w:p w14:paraId="4C9B4750" w14:textId="77777777" w:rsidR="002F2ED9" w:rsidRDefault="002F2ED9" w:rsidP="002F2ED9">
      <w:pPr>
        <w:pStyle w:val="ProductList-Body"/>
        <w:rPr>
          <w:b/>
          <w:color w:val="00188F"/>
        </w:rPr>
      </w:pPr>
    </w:p>
    <w:p w14:paraId="060C98F8" w14:textId="77777777" w:rsidR="004654A7" w:rsidRPr="0049240E" w:rsidRDefault="004654A7" w:rsidP="004654A7">
      <w:pPr>
        <w:pStyle w:val="ProductList-Body"/>
      </w:pPr>
      <w:r>
        <w:rPr>
          <w:b/>
          <w:color w:val="00188F"/>
        </w:rPr>
        <w:t xml:space="preserve">GitHub AE </w:t>
      </w:r>
    </w:p>
    <w:p w14:paraId="2C552023" w14:textId="77777777" w:rsidR="004654A7" w:rsidRPr="0049240E" w:rsidRDefault="004654A7" w:rsidP="004654A7">
      <w:pPr>
        <w:pStyle w:val="ProductList-Body"/>
      </w:pPr>
      <w:r>
        <w:t xml:space="preserve">GitHub, Inc. proporciona el GitHub AE. En utilitzar el GitHub AE, el Client accepta estar obligat per les condicions disponibles a </w:t>
      </w:r>
      <w:r w:rsidR="007734D3">
        <w:fldChar w:fldCharType="begin"/>
      </w:r>
      <w:r w:rsidR="007734D3">
        <w:instrText xml:space="preserve"> HYPERLINK "https://aka.ms/GHEM" </w:instrText>
      </w:r>
      <w:r w:rsidR="007734D3">
        <w:fldChar w:fldCharType="separate"/>
      </w:r>
      <w:r w:rsidRPr="00724158">
        <w:rPr>
          <w:rStyle w:val="Hyperlink"/>
        </w:rPr>
        <w:t>https://aka.ms/GHEM</w:t>
      </w:r>
      <w:r w:rsidR="007734D3">
        <w:rPr>
          <w:rStyle w:val="Hyperlink"/>
        </w:rPr>
        <w:fldChar w:fldCharType="end"/>
      </w:r>
      <w:r>
        <w:t xml:space="preserve">. Malgrat qualsevol disposició contrària del contracte de llicències per volum del Client (incloses aquestes Condicions dels Serveis Online i el DPA), l'Annex de Seguretat i el de Protecció de Dades del GitHub AE que es troben a </w:t>
      </w:r>
      <w:r w:rsidR="007734D3">
        <w:fldChar w:fldCharType="begin"/>
      </w:r>
      <w:r w:rsidR="007734D3">
        <w:instrText xml:space="preserve"> HYPERLINK "https://aka.ms/GHEM_DPA" </w:instrText>
      </w:r>
      <w:r w:rsidR="007734D3">
        <w:fldChar w:fldCharType="separate"/>
      </w:r>
      <w:r w:rsidRPr="00724158">
        <w:rPr>
          <w:rStyle w:val="Hyperlink"/>
        </w:rPr>
        <w:t>https://aka.ms/GHEM_DPA</w:t>
      </w:r>
      <w:r w:rsidR="007734D3">
        <w:rPr>
          <w:rStyle w:val="Hyperlink"/>
        </w:rPr>
        <w:fldChar w:fldCharType="end"/>
      </w:r>
      <w:r>
        <w:t xml:space="preserve"> s'aplicaran a l'ús del GitHub </w:t>
      </w:r>
      <w:r w:rsidRPr="00E97003">
        <w:t>AE</w:t>
      </w:r>
      <w:r>
        <w:t xml:space="preserve"> per part del Client.</w:t>
      </w:r>
    </w:p>
    <w:p w14:paraId="58BEA17A" w14:textId="77777777" w:rsidR="004654A7" w:rsidRPr="0049240E" w:rsidRDefault="004654A7" w:rsidP="004654A7">
      <w:pPr>
        <w:pStyle w:val="ProductList-Body"/>
      </w:pPr>
    </w:p>
    <w:p w14:paraId="24459918" w14:textId="77777777" w:rsidR="004654A7" w:rsidRPr="0049240E" w:rsidRDefault="004654A7" w:rsidP="004654A7">
      <w:pPr>
        <w:pStyle w:val="ProductList-Body"/>
      </w:pPr>
      <w:r>
        <w:rPr>
          <w:b/>
          <w:color w:val="00188F"/>
        </w:rPr>
        <w:t>GitHub Engineering Direct (GitHub AE)</w:t>
      </w:r>
    </w:p>
    <w:p w14:paraId="01CA206A" w14:textId="1D0EE40B" w:rsidR="006251BF" w:rsidRPr="001A19E0" w:rsidRDefault="004654A7" w:rsidP="004654A7">
      <w:pPr>
        <w:pStyle w:val="ProductList-Body"/>
      </w:pPr>
      <w:r>
        <w:t xml:space="preserve">El GitHub Engineering Direct és un nivell millorat de l'assistència tècnica que proporciona GitHub, Inc. i s'inclou al GitHub AE. El GitHub Engineering Direct requereix que un client tingui l'Assistència tècnica Premier o unificada de Microsoft com a requisit previ. En utilitzar l'assistència tècnica del GitHub, el Client accepta estar obligat per les condicions del GitHub disponibles a </w:t>
      </w:r>
      <w:r w:rsidR="007734D3">
        <w:fldChar w:fldCharType="begin"/>
      </w:r>
      <w:r w:rsidR="007734D3">
        <w:instrText xml:space="preserve"> HYPERLINK "https://aka.ms/GitHubAESupport" </w:instrText>
      </w:r>
      <w:r w:rsidR="007734D3">
        <w:fldChar w:fldCharType="separate"/>
      </w:r>
      <w:r>
        <w:rPr>
          <w:rStyle w:val="Hyperlink"/>
        </w:rPr>
        <w:t>https://aka.ms/githubaesupport</w:t>
      </w:r>
      <w:r w:rsidR="007734D3">
        <w:rPr>
          <w:rStyle w:val="Hyperlink"/>
        </w:rPr>
        <w:fldChar w:fldCharType="end"/>
      </w:r>
      <w:r w:rsidR="002F2ED9">
        <w:t>.</w:t>
      </w:r>
      <w:r w:rsidR="006251BF">
        <w:rPr>
          <w:rFonts w:eastAsia="Times New Roman" w:cstheme="minorHAnsi"/>
          <w:szCs w:val="18"/>
        </w:rPr>
        <w:t xml:space="preserve"> </w:t>
      </w:r>
    </w:p>
    <w:p w14:paraId="329291C9"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9A42DA">
      <w:pPr>
        <w:pStyle w:val="ProductList-Offering2Heading"/>
        <w:outlineLvl w:val="2"/>
        <w:rPr>
          <w:lang w:val="ca-ES"/>
        </w:rPr>
      </w:pPr>
      <w:r w:rsidRPr="00D11EBE">
        <w:rPr>
          <w:lang w:val="ca-ES"/>
        </w:rPr>
        <w:tab/>
      </w:r>
      <w:bookmarkStart w:id="191" w:name="_Toc531082930"/>
      <w:bookmarkStart w:id="192" w:name="MicrosoftCloudAppSecurity"/>
      <w:bookmarkStart w:id="193" w:name="_Toc531348188"/>
      <w:bookmarkStart w:id="194" w:name="_Toc62659552"/>
      <w:r w:rsidRPr="00D11EBE">
        <w:rPr>
          <w:lang w:val="ca-ES"/>
        </w:rPr>
        <w:t>Microsoft Cloud App Security</w:t>
      </w:r>
      <w:bookmarkEnd w:id="191"/>
      <w:bookmarkEnd w:id="192"/>
      <w:bookmarkEnd w:id="193"/>
      <w:bookmarkEnd w:id="194"/>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67491F">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r w:rsidR="007734D3">
        <w:fldChar w:fldCharType="begin"/>
      </w:r>
      <w:r w:rsidR="007734D3">
        <w:instrText xml:space="preserve"> HYPERLINK \l "Attachment1" \o "Apèndix 1" </w:instrText>
      </w:r>
      <w:r w:rsidR="007734D3">
        <w:fldChar w:fldCharType="separate"/>
      </w:r>
      <w:r w:rsidRPr="00F672C5">
        <w:t>l'</w:t>
      </w:r>
      <w:r w:rsidRPr="00F672C5">
        <w:rPr>
          <w:rStyle w:val="Hyperlink"/>
        </w:rPr>
        <w:t>Apèndix 1</w:t>
      </w:r>
      <w:r w:rsidR="007734D3">
        <w:rPr>
          <w:rStyle w:val="Hyperlink"/>
        </w:rPr>
        <w:fldChar w:fldCharType="end"/>
      </w:r>
      <w:r>
        <w:t>.</w:t>
      </w:r>
    </w:p>
    <w:p w14:paraId="4E4AA62C"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D33627F" w14:textId="77777777" w:rsidR="002F2ED9" w:rsidRPr="00A77B85" w:rsidRDefault="002F2ED9" w:rsidP="002F2ED9">
      <w:pPr>
        <w:pStyle w:val="ProductList-Offering2Heading"/>
        <w:outlineLvl w:val="2"/>
      </w:pPr>
      <w:r>
        <w:tab/>
      </w:r>
      <w:bookmarkStart w:id="195" w:name="_Toc53143774"/>
      <w:bookmarkStart w:id="196" w:name="_Toc62659553"/>
      <w:r>
        <w:t xml:space="preserve">Complement </w:t>
      </w:r>
      <w:proofErr w:type="spellStart"/>
      <w:r>
        <w:t>d'Atenció</w:t>
      </w:r>
      <w:proofErr w:type="spellEnd"/>
      <w:r>
        <w:t xml:space="preserve"> de la Salut del Microsoft Cloud</w:t>
      </w:r>
      <w:bookmarkEnd w:id="195"/>
      <w:bookmarkEnd w:id="196"/>
    </w:p>
    <w:p w14:paraId="27566F77" w14:textId="77777777" w:rsidR="002F2ED9" w:rsidRPr="00A77B85" w:rsidRDefault="002F2ED9" w:rsidP="002F2ED9">
      <w:pPr>
        <w:pStyle w:val="ProductList-Body"/>
        <w:tabs>
          <w:tab w:val="clear" w:pos="158"/>
          <w:tab w:val="left" w:pos="360"/>
        </w:tabs>
      </w:pPr>
      <w:r>
        <w:rPr>
          <w:b/>
          <w:color w:val="00188F"/>
        </w:rPr>
        <w:t>Avís d'exempció de responsabilitat del compliment</w:t>
      </w:r>
    </w:p>
    <w:p w14:paraId="39FEED17" w14:textId="77777777" w:rsidR="002F2ED9" w:rsidRPr="00A77B85" w:rsidRDefault="002F2ED9" w:rsidP="002F2ED9">
      <w:pPr>
        <w:pStyle w:val="ProductList-Body"/>
        <w:tabs>
          <w:tab w:val="clear" w:pos="158"/>
          <w:tab w:val="left" w:pos="360"/>
        </w:tabs>
      </w:pPr>
      <w:r>
        <w:t>A les Condicions Específiques del Servei del Complement d'Atenció de la Salut de Microsoft es descriuen els vostres drets i obligacions, així com els de Microsoft, pel que fa als estàndards de compliment normatius de les Dades del Client i del Producte que no és de Microsoft únicament en relació amb l'ús que feu del Complement d'Atenció de la Salut de Microsoft.</w:t>
      </w:r>
    </w:p>
    <w:p w14:paraId="03DA626D" w14:textId="77777777" w:rsidR="002F2ED9" w:rsidRPr="00A77B85" w:rsidRDefault="002F2ED9" w:rsidP="002F2ED9">
      <w:pPr>
        <w:pStyle w:val="ProductList-Body"/>
        <w:tabs>
          <w:tab w:val="clear" w:pos="158"/>
          <w:tab w:val="left" w:pos="360"/>
        </w:tabs>
      </w:pPr>
    </w:p>
    <w:p w14:paraId="6BFEA59E" w14:textId="77777777" w:rsidR="002F2ED9" w:rsidRPr="00A77B85" w:rsidRDefault="002F2ED9" w:rsidP="002F2ED9">
      <w:pPr>
        <w:pStyle w:val="ProductList-Body"/>
        <w:tabs>
          <w:tab w:val="clear" w:pos="158"/>
          <w:tab w:val="left" w:pos="360"/>
        </w:tabs>
      </w:pPr>
      <w:r>
        <w:t>Els estàndards de compliment normatius que s'apliquen a les característiques del Complement d'Atenció de la Salut de Microsoft es poden trobar al tauler de compliment (</w:t>
      </w:r>
      <w:r w:rsidR="007734D3">
        <w:fldChar w:fldCharType="begin"/>
      </w:r>
      <w:r w:rsidR="007734D3">
        <w:instrText xml:space="preserve"> HYPERLINK "https://docs.microsoft.com/microsoft-365/compliance/offering-hipaa-hitech?view=o365-worldwide" </w:instrText>
      </w:r>
      <w:r w:rsidR="007734D3">
        <w:fldChar w:fldCharType="separate"/>
      </w:r>
      <w:r w:rsidRPr="00BF4B16">
        <w:rPr>
          <w:rStyle w:val="Hyperlink"/>
        </w:rPr>
        <w:t>https://docs.microsoft.com/microsoft-365/compliance/offering-hipaa-hitech?view=o365-worldwide</w:t>
      </w:r>
      <w:r w:rsidR="007734D3">
        <w:rPr>
          <w:rStyle w:val="Hyperlink"/>
        </w:rPr>
        <w:fldChar w:fldCharType="end"/>
      </w:r>
      <w:r>
        <w:t xml:space="preserve">). </w:t>
      </w:r>
    </w:p>
    <w:p w14:paraId="23249D2E" w14:textId="77777777" w:rsidR="002F2ED9" w:rsidRPr="00A77B85" w:rsidRDefault="002F2ED9" w:rsidP="002F2ED9">
      <w:pPr>
        <w:pStyle w:val="ProductList-Body"/>
        <w:tabs>
          <w:tab w:val="clear" w:pos="158"/>
          <w:tab w:val="left" w:pos="360"/>
        </w:tabs>
      </w:pPr>
      <w:r>
        <w:t xml:space="preserve"> </w:t>
      </w:r>
    </w:p>
    <w:p w14:paraId="4EAEAE13" w14:textId="77777777" w:rsidR="002F2ED9" w:rsidRPr="00A77B85" w:rsidRDefault="002F2ED9" w:rsidP="002F2ED9">
      <w:pPr>
        <w:pStyle w:val="ProductList-Body"/>
        <w:tabs>
          <w:tab w:val="clear" w:pos="158"/>
          <w:tab w:val="left" w:pos="360"/>
        </w:tabs>
      </w:pPr>
      <w:r>
        <w:t>Per obtenir més informació sobre els compromisos de Microsoft amb la protecció de dades i la privadesa, així com el Complement d'Atenció de la Salut de Microsoft, visiteu el nostre Centre de Confiança (</w:t>
      </w:r>
      <w:r w:rsidR="007734D3">
        <w:fldChar w:fldCharType="begin"/>
      </w:r>
      <w:r w:rsidR="007734D3">
        <w:instrText xml:space="preserve"> HYPERLINK "https://www.microsoft.com/trust-center" </w:instrText>
      </w:r>
      <w:r w:rsidR="007734D3">
        <w:fldChar w:fldCharType="separate"/>
      </w:r>
      <w:r w:rsidRPr="00D56AAD">
        <w:rPr>
          <w:rStyle w:val="Hyperlink"/>
          <w:rFonts w:ascii="Segoe UI" w:hAnsi="Segoe UI" w:cs="Segoe UI"/>
        </w:rPr>
        <w:t>https://www.microsoft.com/trust-center</w:t>
      </w:r>
      <w:r w:rsidR="007734D3">
        <w:rPr>
          <w:rStyle w:val="Hyperlink"/>
          <w:rFonts w:ascii="Segoe UI" w:hAnsi="Segoe UI" w:cs="Segoe UI"/>
        </w:rPr>
        <w:fldChar w:fldCharType="end"/>
      </w:r>
      <w:r>
        <w:rPr>
          <w:rFonts w:ascii="Segoe UI" w:hAnsi="Segoe UI" w:cs="Segoe UI"/>
        </w:rPr>
        <w:t>)</w:t>
      </w:r>
      <w:r>
        <w:t>.</w:t>
      </w:r>
    </w:p>
    <w:p w14:paraId="1E58E9DE" w14:textId="77777777" w:rsidR="002F2ED9" w:rsidRPr="00A77B85" w:rsidRDefault="00773CC1" w:rsidP="002F2ED9">
      <w:pPr>
        <w:pStyle w:val="ProductList-Body"/>
        <w:shd w:val="clear" w:color="auto" w:fill="A6A6A6" w:themeFill="background1" w:themeFillShade="A6"/>
        <w:spacing w:before="120" w:after="240"/>
        <w:jc w:val="right"/>
      </w:pPr>
      <w:hyperlink w:anchor="_top" w:tooltip="Índex de Continguts" w:history="1">
        <w:r w:rsidR="002F2ED9">
          <w:rPr>
            <w:rStyle w:val="Hyperlink"/>
            <w:sz w:val="16"/>
            <w:szCs w:val="16"/>
          </w:rPr>
          <w:t>Índex de continguts</w:t>
        </w:r>
      </w:hyperlink>
      <w:r w:rsidR="002F2ED9">
        <w:rPr>
          <w:sz w:val="16"/>
          <w:szCs w:val="16"/>
        </w:rPr>
        <w:t xml:space="preserve"> / </w:t>
      </w:r>
      <w:hyperlink w:anchor="_top" w:tooltip="Condicions Generals" w:history="1">
        <w:r w:rsidR="002F2ED9">
          <w:rPr>
            <w:rStyle w:val="Hyperlink"/>
            <w:sz w:val="16"/>
            <w:szCs w:val="16"/>
          </w:rPr>
          <w:t>Condicions generals</w:t>
        </w:r>
      </w:hyperlink>
    </w:p>
    <w:p w14:paraId="20D5C020" w14:textId="77777777" w:rsidR="00D979E0" w:rsidRPr="009B5770" w:rsidRDefault="00D979E0" w:rsidP="004654A7">
      <w:pPr>
        <w:pStyle w:val="ProductList-Offering2Heading"/>
        <w:keepNext/>
        <w:outlineLvl w:val="2"/>
        <w:rPr>
          <w:lang w:val="ca-ES"/>
        </w:rPr>
      </w:pPr>
      <w:r w:rsidRPr="009B5770">
        <w:rPr>
          <w:lang w:val="ca-ES"/>
        </w:rPr>
        <w:tab/>
      </w:r>
      <w:bookmarkStart w:id="197" w:name="MicrosoftGraphdataconnect"/>
      <w:bookmarkStart w:id="198" w:name="_Toc3111588"/>
      <w:bookmarkStart w:id="199" w:name="_Toc62659554"/>
      <w:r w:rsidRPr="009B5770">
        <w:rPr>
          <w:lang w:val="ca-ES"/>
        </w:rPr>
        <w:t>Connexió de dades del Microsoft Graph</w:t>
      </w:r>
      <w:bookmarkEnd w:id="197"/>
      <w:r w:rsidRPr="009B5770">
        <w:rPr>
          <w:lang w:val="ca-ES"/>
        </w:rPr>
        <w:t xml:space="preserve"> per als ISV</w:t>
      </w:r>
      <w:bookmarkEnd w:id="198"/>
      <w:bookmarkEnd w:id="199"/>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45803478" w14:textId="77777777" w:rsidR="00D979E0" w:rsidRPr="00931AE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43F937E1" w14:textId="77777777" w:rsidR="00E366C4" w:rsidRPr="003332A5" w:rsidRDefault="00DF6AA0" w:rsidP="00ED0C89">
      <w:pPr>
        <w:pStyle w:val="ProductList-Offering2Heading"/>
        <w:outlineLvl w:val="2"/>
        <w:rPr>
          <w:lang w:val="ca-ES"/>
        </w:rPr>
      </w:pPr>
      <w:bookmarkStart w:id="200" w:name="_Toc476230944"/>
      <w:r>
        <w:rPr>
          <w:lang w:val="ca-ES"/>
        </w:rPr>
        <w:lastRenderedPageBreak/>
        <w:tab/>
      </w:r>
      <w:bookmarkStart w:id="201" w:name="_Toc62659555"/>
      <w:r w:rsidR="00E366C4" w:rsidRPr="003332A5">
        <w:rPr>
          <w:lang w:val="ca-ES"/>
        </w:rPr>
        <w:t>Microsoft Intune</w:t>
      </w:r>
      <w:bookmarkEnd w:id="200"/>
      <w:bookmarkEnd w:id="201"/>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48"/>
          <w:type w:val="continuous"/>
          <w:pgSz w:w="12240" w:h="15840"/>
          <w:pgMar w:top="1440" w:right="720" w:bottom="1440" w:left="720" w:header="720" w:footer="720" w:gutter="0"/>
          <w:cols w:space="720"/>
          <w:titlePg/>
          <w:docGrid w:linePitch="360"/>
        </w:sectPr>
      </w:pPr>
    </w:p>
    <w:bookmarkEnd w:id="185"/>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61EA8842"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Microsoft Intune per al </w:t>
      </w:r>
      <w:r w:rsidR="00FA513B">
        <w:rPr>
          <w:rFonts w:asciiTheme="majorHAnsi" w:hAnsiTheme="majorHAnsi"/>
          <w:sz w:val="16"/>
          <w:szCs w:val="16"/>
        </w:rPr>
        <w:t xml:space="preserve">Microsoft Endpoint </w:t>
      </w:r>
      <w:r>
        <w:rPr>
          <w:rFonts w:asciiTheme="majorHAnsi" w:hAnsiTheme="majorHAnsi"/>
          <w:sz w:val="16"/>
          <w:szCs w:val="16"/>
        </w:rPr>
        <w:t>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67214EAE" w:rsidR="00F0524A" w:rsidRDefault="00693FA9"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 Si s'utilitza l'Aplicació Intune Company Portal per administrar dispositius, els termes de les OST aplicables als Serveis Online del Microsoft Intune (com es defineixen a la taula Serveis Online Bàsics de l'Apèndix 1: Notificacions) s'apliquen a l'ús de l'Aplicació Intune Company Portal. Els compromisos de Microsoft relacionats amb l'Aplicació Intune Company Portal no s'amplien al processament de dades, les normes o les pràctiques de proveïdors de tercers de les plataformes mòbils en què funciona l'Aplicació Intune Company Portal (per exemple, Apple o Google</w:t>
      </w:r>
      <w:r w:rsidR="00F0524A">
        <w:t>.</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ED0C89">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02" w:name="_Hlk521486116"/>
      <w:r>
        <w:t>Les aplicacions que s'assignen normalment a usuaris específics, com ara l'Outlook i el OneDrive, no es poden utilitzar en virtut d'aquest servei.</w:t>
      </w:r>
      <w:bookmarkEnd w:id="202"/>
    </w:p>
    <w:p w14:paraId="1CF01FAD" w14:textId="77777777" w:rsidR="009E2D24" w:rsidRDefault="009E2D24" w:rsidP="005712CE">
      <w:pPr>
        <w:pStyle w:val="ProductList-Body"/>
        <w:tabs>
          <w:tab w:val="clear" w:pos="158"/>
          <w:tab w:val="left" w:pos="180"/>
        </w:tabs>
        <w:rPr>
          <w:b/>
          <w:color w:val="00188F"/>
        </w:rPr>
      </w:pPr>
    </w:p>
    <w:p w14:paraId="16F04EA4" w14:textId="75280FB9"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r w:rsidR="007734D3">
        <w:fldChar w:fldCharType="begin"/>
      </w:r>
      <w:r w:rsidR="007734D3">
        <w:instrText xml:space="preserve"> HYPERLINK "http://go.microsoft.com/?linkid=9839206" </w:instrText>
      </w:r>
      <w:r w:rsidR="007734D3">
        <w:fldChar w:fldCharType="separate"/>
      </w:r>
      <w:r>
        <w:rPr>
          <w:rStyle w:val="Hyperlink"/>
        </w:rPr>
        <w:t>http://go.microsoft.com/?linkid=9839206</w:t>
      </w:r>
      <w:r w:rsidR="007734D3">
        <w:rPr>
          <w:rStyle w:val="Hyperlink"/>
        </w:rPr>
        <w:fldChar w:fldCharType="end"/>
      </w:r>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03" w:name="_Toc453946633"/>
    <w:bookmarkStart w:id="204"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205" w:name="_Toc62659556"/>
      <w:r w:rsidR="000C27F8">
        <w:t>Microsoft Learning</w:t>
      </w:r>
      <w:bookmarkEnd w:id="203"/>
      <w:bookmarkEnd w:id="205"/>
      <w:r w:rsidR="000C27F8">
        <w:t xml:space="preserve"> </w:t>
      </w:r>
      <w:bookmarkEnd w:id="204"/>
    </w:p>
    <w:bookmarkEnd w:id="163"/>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67491F" w:rsidRDefault="000C27F8" w:rsidP="005712CE">
      <w:pPr>
        <w:pStyle w:val="ProductList-Body"/>
        <w:rPr>
          <w:szCs w:val="18"/>
        </w:rPr>
      </w:pPr>
    </w:p>
    <w:p w14:paraId="479A5929" w14:textId="77777777" w:rsidR="000C27F8" w:rsidRPr="00903BB7" w:rsidRDefault="000C27F8" w:rsidP="005712CE">
      <w:pPr>
        <w:pStyle w:val="ProductList-ClauseHeading"/>
        <w:keepNext w:val="0"/>
      </w:pPr>
      <w:bookmarkStart w:id="206" w:name="_Toc451949072"/>
      <w:r>
        <w:t>SL de Servei de Microsoft Learning Imagine Academy</w:t>
      </w:r>
      <w:bookmarkEnd w:id="206"/>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67491F" w:rsidRDefault="000C27F8" w:rsidP="005712CE">
      <w:pPr>
        <w:pStyle w:val="ProductList-Body"/>
        <w:rPr>
          <w:szCs w:val="18"/>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r w:rsidR="007734D3">
        <w:fldChar w:fldCharType="begin"/>
      </w:r>
      <w:r w:rsidR="007734D3">
        <w:instrText xml:space="preserve"> HYPERLINK "http://www.microsoft.com/itacademy" </w:instrText>
      </w:r>
      <w:r w:rsidR="007734D3">
        <w:fldChar w:fldCharType="separate"/>
      </w:r>
      <w:r>
        <w:rPr>
          <w:rStyle w:val="Hyperlink"/>
        </w:rPr>
        <w:t>http://www.microsoft.com/itacademy</w:t>
      </w:r>
      <w:r w:rsidR="007734D3">
        <w:rPr>
          <w:rStyle w:val="Hyperlink"/>
        </w:rPr>
        <w:fldChar w:fldCharType="end"/>
      </w:r>
      <w:r>
        <w:t>, s'apliquen a l'ús que el Client fa del Microsoft Learning IT Academy i els seus beneficis.</w:t>
      </w:r>
    </w:p>
    <w:p w14:paraId="0ADA9DA5" w14:textId="77777777" w:rsidR="0067491F" w:rsidRDefault="0067491F" w:rsidP="00693FA9">
      <w:pPr>
        <w:pStyle w:val="ProductList-ClauseHeading"/>
        <w:keepNext w:val="0"/>
      </w:pPr>
    </w:p>
    <w:p w14:paraId="42A2947A" w14:textId="6DAFC30C" w:rsidR="000C27F8" w:rsidRPr="00903BB7" w:rsidRDefault="000C27F8" w:rsidP="004654A7">
      <w:pPr>
        <w:pStyle w:val="ProductList-ClauseHeading"/>
        <w:keepNext w:val="0"/>
      </w:pPr>
      <w:r>
        <w:t>Beneficis del Programa Microsoft Learning Imagine Academy Proporcionats per Tercers</w:t>
      </w:r>
    </w:p>
    <w:p w14:paraId="7226E9E7" w14:textId="77777777" w:rsidR="000C27F8" w:rsidRPr="00903BB7" w:rsidRDefault="000C27F8" w:rsidP="004654A7">
      <w:pPr>
        <w:pStyle w:val="ProductList-Body"/>
      </w:pPr>
      <w:r>
        <w:t>Els beneficis del programa poden utilitzar-los únicament el professorat, els membres del personal i els estudiants d'una institució llicenciada que actualment s'hi troben inscrits.</w:t>
      </w:r>
    </w:p>
    <w:bookmarkEnd w:id="164"/>
    <w:p w14:paraId="59E83E19" w14:textId="77777777" w:rsidR="00112875" w:rsidRPr="00903BB7" w:rsidRDefault="00112875" w:rsidP="005712CE">
      <w:pPr>
        <w:pStyle w:val="ProductList-Body"/>
        <w:shd w:val="clear" w:color="auto" w:fill="A6A6A6" w:themeFill="background1" w:themeFillShade="A6"/>
        <w:spacing w:before="120" w:after="240"/>
        <w:jc w:val="right"/>
      </w:pPr>
      <w:r>
        <w:lastRenderedPageBreak/>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ED0C89">
      <w:pPr>
        <w:pStyle w:val="ProductList-Offering2Heading"/>
        <w:outlineLvl w:val="2"/>
        <w:rPr>
          <w:lang w:val="ca-ES"/>
        </w:rPr>
      </w:pPr>
      <w:r w:rsidRPr="009B5770">
        <w:rPr>
          <w:lang w:val="ca-ES"/>
        </w:rPr>
        <w:tab/>
      </w:r>
      <w:bookmarkStart w:id="207" w:name="MicrosoftSearchinBing"/>
      <w:bookmarkStart w:id="208" w:name="_Toc3111592"/>
      <w:bookmarkStart w:id="209" w:name="_Toc62659557"/>
      <w:r w:rsidRPr="009B5770">
        <w:rPr>
          <w:lang w:val="ca-ES"/>
        </w:rPr>
        <w:t>Cerca de Microsoft al Bing</w:t>
      </w:r>
      <w:bookmarkEnd w:id="207"/>
      <w:bookmarkEnd w:id="208"/>
      <w:bookmarkEnd w:id="209"/>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CF7BD9">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r w:rsidR="007734D3">
        <w:fldChar w:fldCharType="begin"/>
      </w:r>
      <w:r w:rsidR="007734D3">
        <w:instrText xml:space="preserve"> HYPERLINK "https://go.microsoft.com/fwlink/?LinkId=521839" </w:instrText>
      </w:r>
      <w:r w:rsidR="007734D3">
        <w:fldChar w:fldCharType="separate"/>
      </w:r>
      <w:r>
        <w:rPr>
          <w:rStyle w:val="Hyperlink"/>
        </w:rPr>
        <w:t>https://go.microsoft.com/fwlink/?LinkId=521839</w:t>
      </w:r>
      <w:r w:rsidR="007734D3">
        <w:rPr>
          <w:rStyle w:val="Hyperlink"/>
        </w:rPr>
        <w:fldChar w:fldCharType="end"/>
      </w:r>
      <w:r>
        <w:t>, s'aplica a la cerca pública a Bing.com</w:t>
      </w:r>
      <w:r w:rsidR="00D979E0">
        <w:t xml:space="preserve">. </w:t>
      </w:r>
    </w:p>
    <w:p w14:paraId="0828834A" w14:textId="0732A441" w:rsidR="003D1B68" w:rsidRDefault="00773CC1"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47FB911C" w:rsidR="003D1B68" w:rsidRPr="009C1170" w:rsidRDefault="003D1B68" w:rsidP="003D1B68">
      <w:pPr>
        <w:pStyle w:val="ProductList-Offering2Heading"/>
        <w:outlineLvl w:val="2"/>
      </w:pPr>
      <w:r>
        <w:tab/>
      </w:r>
      <w:bookmarkStart w:id="210" w:name="_Toc55478453"/>
      <w:bookmarkStart w:id="211" w:name="_Toc55912699"/>
      <w:bookmarkStart w:id="212" w:name="_Toc62659558"/>
      <w:r w:rsidR="004654A7">
        <w:t xml:space="preserve">Microsoft </w:t>
      </w:r>
      <w:bookmarkEnd w:id="210"/>
      <w:r w:rsidR="004654A7">
        <w:t>365 Defender</w:t>
      </w:r>
      <w:bookmarkEnd w:id="211"/>
      <w:bookmarkEnd w:id="212"/>
    </w:p>
    <w:p w14:paraId="5664BF23" w14:textId="77777777" w:rsidR="003D1B68" w:rsidRDefault="003D1B68" w:rsidP="003D1B68">
      <w:pPr>
        <w:pStyle w:val="ProductList-Body"/>
        <w:tabs>
          <w:tab w:val="clear" w:pos="158"/>
          <w:tab w:val="left" w:pos="360"/>
        </w:tabs>
        <w:rPr>
          <w:b/>
          <w:color w:val="00188F"/>
        </w:rPr>
      </w:pPr>
      <w:r>
        <w:rPr>
          <w:b/>
          <w:color w:val="00188F"/>
        </w:rPr>
        <w:t>Manipulació de Dades</w:t>
      </w:r>
    </w:p>
    <w:p w14:paraId="0A465EB0" w14:textId="0DD78AB8" w:rsidR="003D1B68" w:rsidRPr="003D1B68" w:rsidRDefault="004654A7" w:rsidP="005712CE">
      <w:pPr>
        <w:pStyle w:val="ProductList-Body"/>
        <w:rPr>
          <w:spacing w:val="-2"/>
        </w:rPr>
      </w:pPr>
      <w:r>
        <w:t>El Microsoft 365 Defender integra les Dades del Client d'altres Serveis Online, com ara el Microsoft Defender per a l'extrem, el Microsoft Defender per a l'Office 365, el Microsoft Cloud Application Security, el Microsoft Defender for Identity, l'Azure Active Directory i altres Serveis Online, tal com el client els hagi configurat, si escau (col·lectivament i per a les finalitats d'aquesta disposició, “Serveis d'Entrada de l'MTP”). Quan les Dades del Client dels Serveis d'Entrada de l'MTP estiguin integrades al Microsoft 365 Defender, només les disposicions de les OST i el DPA aplicables al Microsoft 365 Defender s'aplicaran a aquestes dades</w:t>
      </w:r>
      <w:r w:rsidR="003D1B68" w:rsidRPr="00724099">
        <w:rPr>
          <w:spacing w:val="-2"/>
        </w:rPr>
        <w:t>.</w:t>
      </w:r>
    </w:p>
    <w:p w14:paraId="4819FE1A" w14:textId="77777777" w:rsidR="00D979E0" w:rsidRPr="00931AE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r>
        <w:fldChar w:fldCharType="begin"/>
      </w:r>
      <w:r>
        <w:instrText xml:space="preserve"> HYPERLINK \l "GeneralTerms" \o "Condicions Generals" </w:instrText>
      </w:r>
      <w:r>
        <w:fldChar w:fldCharType="separate"/>
      </w:r>
      <w:r w:rsidR="00D979E0">
        <w:rPr>
          <w:rStyle w:val="Hyperlink"/>
          <w:sz w:val="16"/>
          <w:szCs w:val="16"/>
        </w:rPr>
        <w:t>Condicions generals</w:t>
      </w:r>
      <w:r>
        <w:rPr>
          <w:rStyle w:val="Hyperlink"/>
          <w:sz w:val="16"/>
          <w:szCs w:val="16"/>
        </w:rPr>
        <w:fldChar w:fldCharType="end"/>
      </w:r>
    </w:p>
    <w:p w14:paraId="2835FE78" w14:textId="77777777" w:rsidR="0030161E" w:rsidRPr="00075588" w:rsidRDefault="00581CDB" w:rsidP="003D1B68">
      <w:pPr>
        <w:pStyle w:val="ProductList-Offering2Heading"/>
        <w:outlineLvl w:val="2"/>
        <w:rPr>
          <w:lang w:val="ca-ES"/>
        </w:rPr>
      </w:pPr>
      <w:r w:rsidRPr="00051EF3">
        <w:rPr>
          <w:lang w:val="ca-ES"/>
        </w:rPr>
        <w:tab/>
      </w:r>
      <w:bookmarkStart w:id="213" w:name="_Toc457466455"/>
      <w:bookmarkStart w:id="214" w:name="_Toc62659559"/>
      <w:r w:rsidR="0030161E" w:rsidRPr="00075588">
        <w:rPr>
          <w:lang w:val="ca-ES"/>
        </w:rPr>
        <w:t>Minecraft: Education Edition</w:t>
      </w:r>
      <w:bookmarkEnd w:id="213"/>
      <w:bookmarkEnd w:id="214"/>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r w:rsidR="00773CC1">
        <w:fldChar w:fldCharType="begin"/>
      </w:r>
      <w:r w:rsidR="00773CC1">
        <w:instrText xml:space="preserve"> HYPERLINK \l "Attachment1" \o "Apèndix 1" </w:instrText>
      </w:r>
      <w:r w:rsidR="00773CC1">
        <w:fldChar w:fldCharType="separate"/>
      </w:r>
      <w:r>
        <w:rPr>
          <w:rStyle w:val="Hyperlink"/>
        </w:rPr>
        <w:t>Apèndix 1</w:t>
      </w:r>
      <w:r w:rsidR="00773CC1">
        <w:rPr>
          <w:rStyle w:val="Hyperlink"/>
        </w:rPr>
        <w:fldChar w:fldCharType="end"/>
      </w:r>
      <w:r>
        <w:t>.</w:t>
      </w:r>
    </w:p>
    <w:p w14:paraId="6E66DB92"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15" w:name="_Toc62659560"/>
      <w:r w:rsidR="00581CDB" w:rsidRPr="00051EF3">
        <w:rPr>
          <w:lang w:val="ca-ES"/>
        </w:rPr>
        <w:t>Office 365 Developer</w:t>
      </w:r>
      <w:bookmarkEnd w:id="215"/>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4654A7" w:rsidRDefault="00581CDB" w:rsidP="005712CE">
      <w:pPr>
        <w:pStyle w:val="ProductList-Body"/>
        <w:tabs>
          <w:tab w:val="clear" w:pos="158"/>
          <w:tab w:val="left" w:pos="180"/>
        </w:tabs>
        <w:rPr>
          <w:szCs w:val="18"/>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773CC1"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285F70A" w:rsidR="000C27F8" w:rsidRPr="004654A7" w:rsidRDefault="000C27F8" w:rsidP="003D1B68">
      <w:pPr>
        <w:pStyle w:val="ProductList-Offering2Heading"/>
        <w:outlineLvl w:val="2"/>
      </w:pPr>
      <w:r w:rsidRPr="00D95C24">
        <w:rPr>
          <w:lang w:val="pt-BR"/>
        </w:rPr>
        <w:tab/>
      </w:r>
      <w:bookmarkStart w:id="216" w:name="_Toc13858401"/>
      <w:bookmarkStart w:id="217" w:name="MDATP"/>
      <w:bookmarkStart w:id="218" w:name="_Toc55478456"/>
      <w:bookmarkStart w:id="219" w:name="_Toc55912702"/>
      <w:bookmarkStart w:id="220" w:name="_Toc62659561"/>
      <w:r w:rsidR="004654A7">
        <w:t xml:space="preserve">Microsoft Defender </w:t>
      </w:r>
      <w:bookmarkEnd w:id="216"/>
      <w:bookmarkEnd w:id="217"/>
      <w:bookmarkEnd w:id="218"/>
      <w:r w:rsidR="004654A7">
        <w:t xml:space="preserve">per a </w:t>
      </w:r>
      <w:proofErr w:type="spellStart"/>
      <w:r w:rsidR="004654A7">
        <w:t>l'extrem</w:t>
      </w:r>
      <w:bookmarkEnd w:id="219"/>
      <w:bookmarkEnd w:id="220"/>
      <w:proofErr w:type="spellEnd"/>
    </w:p>
    <w:p w14:paraId="14CCB5B6" w14:textId="77777777" w:rsidR="000C27F8" w:rsidRPr="00903BB7" w:rsidRDefault="000C27F8" w:rsidP="005712CE">
      <w:pPr>
        <w:pStyle w:val="ProductList-Body"/>
      </w:pPr>
      <w:r>
        <w:rPr>
          <w:b/>
          <w:color w:val="00188F"/>
        </w:rPr>
        <w:t>Retenció de Dades</w:t>
      </w:r>
    </w:p>
    <w:p w14:paraId="0C63BAD2" w14:textId="38FF0AF6" w:rsidR="000C27F8" w:rsidRPr="00903BB7" w:rsidRDefault="004654A7" w:rsidP="005712CE">
      <w:pPr>
        <w:pStyle w:val="ProductList-Body"/>
      </w:pPr>
      <w:r w:rsidRPr="0019056D">
        <w:rPr>
          <w:spacing w:val="-2"/>
        </w:rPr>
        <w:t>El Microsoft Defender per a l'extrem no conté Dades del Client extraïbles. Per tant, els termes d'extracció de Dades del Client del DPA no s'apliquen</w:t>
      </w:r>
      <w:r w:rsidR="000C27F8">
        <w:t xml:space="preserve">. </w:t>
      </w:r>
    </w:p>
    <w:bookmarkStart w:id="221"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22" w:name="_Toc62659562"/>
      <w:r>
        <w:lastRenderedPageBreak/>
        <w:t>Apèndix 1: Notificacions</w:t>
      </w:r>
      <w:bookmarkEnd w:id="221"/>
      <w:bookmarkEnd w:id="222"/>
    </w:p>
    <w:p w14:paraId="0AF27749" w14:textId="77777777" w:rsidR="00861BD2" w:rsidRDefault="00861BD2" w:rsidP="00861BD2">
      <w:pPr>
        <w:pStyle w:val="ProductList-Offering1Heading"/>
      </w:pPr>
      <w:bookmarkStart w:id="223" w:name="_Toc27047360"/>
      <w:bookmarkStart w:id="224" w:name="_Toc62659563"/>
      <w:proofErr w:type="spellStart"/>
      <w:r>
        <w:t>Serveis</w:t>
      </w:r>
      <w:proofErr w:type="spellEnd"/>
      <w:r>
        <w:t xml:space="preserve"> Online </w:t>
      </w:r>
      <w:proofErr w:type="spellStart"/>
      <w:r>
        <w:t>exclosos</w:t>
      </w:r>
      <w:proofErr w:type="spellEnd"/>
      <w:r>
        <w:t xml:space="preserve"> del DPA</w:t>
      </w:r>
      <w:bookmarkEnd w:id="223"/>
      <w:bookmarkEnd w:id="224"/>
    </w:p>
    <w:p w14:paraId="57495469" w14:textId="023F947D" w:rsidR="0046535D" w:rsidRDefault="004654A7" w:rsidP="0046535D">
      <w:pPr>
        <w:pStyle w:val="ProductList-Body"/>
      </w:pPr>
      <w:r>
        <w:t xml:space="preserve">Les condicions del DPA no s'apliquen a: Plataforma d'Administració d'Actius Mòbils dels Mapes del Bing, Transaccions i Usuaris dels Mapes del Bing, Serveis del Bing Search, Cognitive Services en contenidors instal·lats en maquinari dedicat del Client, Ofertes del GitHub, LinkedIn Sales Navigator, Azure Defender per a l'extrem (excloses totes les característiques connectades al núvol), Azure SQL Edge, Azure Stack Hub, connexió de dades del Microsoft Graph per a ISV, Microsoft Genomics i Visual Studio App Center Test. Cadascun d'aquests Serveis Online es regeix pels termes de privacitat i seguretat dels </w:t>
      </w:r>
      <w:r w:rsidR="007734D3">
        <w:fldChar w:fldCharType="begin"/>
      </w:r>
      <w:r w:rsidR="007734D3">
        <w:instrText xml:space="preserve"> HYPERLINK \l "OnlineServiceSpecificTerms" \o "Termes Específics dels Serveis Online" </w:instrText>
      </w:r>
      <w:r w:rsidR="007734D3">
        <w:fldChar w:fldCharType="separate"/>
      </w:r>
      <w:r>
        <w:rPr>
          <w:color w:val="0563C1" w:themeColor="hyperlink"/>
          <w:u w:val="single"/>
        </w:rPr>
        <w:t>Termes específics dels Serveis Online</w:t>
      </w:r>
      <w:r w:rsidR="007734D3">
        <w:rPr>
          <w:color w:val="0563C1" w:themeColor="hyperlink"/>
          <w:u w:val="single"/>
        </w:rPr>
        <w:fldChar w:fldCharType="end"/>
      </w:r>
      <w:r>
        <w:t xml:space="preserve"> aplicables</w:t>
      </w:r>
      <w:r w:rsidR="0046535D">
        <w:t>.</w:t>
      </w:r>
    </w:p>
    <w:p w14:paraId="33381E8E" w14:textId="77777777" w:rsidR="0046535D" w:rsidRDefault="0046535D" w:rsidP="0046535D">
      <w:pPr>
        <w:pStyle w:val="ProductList-Body"/>
      </w:pPr>
    </w:p>
    <w:p w14:paraId="0AF90255" w14:textId="77777777" w:rsidR="0046535D" w:rsidRDefault="0046535D" w:rsidP="0046535D">
      <w:pPr>
        <w:pStyle w:val="ProductList-ClauseHeading"/>
        <w:keepNext w:val="0"/>
      </w:pPr>
      <w:r>
        <w:t>Exclusions Geogràfiques dels Termes del DPA</w:t>
      </w:r>
    </w:p>
    <w:p w14:paraId="12D6EA2A" w14:textId="0DDB3B11" w:rsidR="00861BD2" w:rsidRDefault="0046535D" w:rsidP="0046535D">
      <w:pPr>
        <w:pStyle w:val="ProductList-Body"/>
      </w:pPr>
      <w:r>
        <w:t>Per als serveis online del Dynamics 365 i el Power Platform, els termes específics del DPA segons s'indica a l'Apèndix A, que indiquen “Microsoft emmagatzema còpies de les Dades del Client i els procediments de recuperació de dades en un lloc diferent d'on estigui ubicat l'equip informàtic principal que tracta les Dades del Client”, no s'apliquen a les geografies següents: Emirats Àrabs Units i Sud-àfrica</w:t>
      </w:r>
      <w:r w:rsidR="00861BD2">
        <w:t>.</w:t>
      </w:r>
    </w:p>
    <w:p w14:paraId="59E1FB0A" w14:textId="77777777" w:rsidR="00861BD2" w:rsidRPr="00133E27" w:rsidRDefault="00773CC1"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r>
        <w:fldChar w:fldCharType="begin"/>
      </w:r>
      <w:r>
        <w:instrText xml:space="preserve"> HYPERLINK \l "GeneralTerms" \o "Condicions Generals" </w:instrText>
      </w:r>
      <w:r>
        <w:fldChar w:fldCharType="separate"/>
      </w:r>
      <w:r w:rsidR="00861BD2">
        <w:rPr>
          <w:rStyle w:val="Hyperlink"/>
          <w:sz w:val="16"/>
          <w:szCs w:val="16"/>
        </w:rPr>
        <w:t>Condicions generals</w:t>
      </w:r>
      <w:r>
        <w:rPr>
          <w:rStyle w:val="Hyperlink"/>
          <w:sz w:val="16"/>
          <w:szCs w:val="16"/>
        </w:rPr>
        <w:fldChar w:fldCharType="end"/>
      </w:r>
    </w:p>
    <w:p w14:paraId="4D6887CC" w14:textId="77777777" w:rsidR="00861BD2" w:rsidRDefault="00861BD2" w:rsidP="00861BD2">
      <w:pPr>
        <w:pStyle w:val="ProductList-Offering1Heading"/>
      </w:pPr>
      <w:bookmarkStart w:id="225" w:name="_Toc27047361"/>
      <w:bookmarkStart w:id="226" w:name="CoreOnlineServices"/>
      <w:bookmarkStart w:id="227" w:name="_Toc62659564"/>
      <w:proofErr w:type="spellStart"/>
      <w:r>
        <w:t>Serveis</w:t>
      </w:r>
      <w:proofErr w:type="spellEnd"/>
      <w:r>
        <w:t xml:space="preserve"> Online </w:t>
      </w:r>
      <w:proofErr w:type="spellStart"/>
      <w:r>
        <w:t>Bàsics</w:t>
      </w:r>
      <w:bookmarkEnd w:id="225"/>
      <w:bookmarkEnd w:id="227"/>
      <w:proofErr w:type="spellEnd"/>
    </w:p>
    <w:bookmarkEnd w:id="226"/>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9E2D24" w14:paraId="6F93A205" w14:textId="77777777" w:rsidTr="003A1F10">
        <w:tc>
          <w:tcPr>
            <w:tcW w:w="2610" w:type="dxa"/>
            <w:vAlign w:val="center"/>
          </w:tcPr>
          <w:p w14:paraId="3B00CEDE" w14:textId="46295990" w:rsidR="009E2D24" w:rsidRPr="00231971" w:rsidRDefault="009E2D24" w:rsidP="009E2D24">
            <w:pPr>
              <w:pStyle w:val="ProductList-Body"/>
              <w:rPr>
                <w:sz w:val="16"/>
                <w:szCs w:val="16"/>
              </w:rPr>
            </w:pPr>
            <w:r>
              <w:rPr>
                <w:sz w:val="16"/>
                <w:szCs w:val="16"/>
              </w:rPr>
              <w:t>Microsoft Dynamics 365 Core Services</w:t>
            </w:r>
          </w:p>
        </w:tc>
        <w:tc>
          <w:tcPr>
            <w:tcW w:w="8190" w:type="dxa"/>
          </w:tcPr>
          <w:p w14:paraId="290CEAAC" w14:textId="15EBFC2E" w:rsidR="009E2D24" w:rsidRPr="00231971" w:rsidRDefault="000B5A80" w:rsidP="009E2D24">
            <w:pPr>
              <w:pStyle w:val="ProductList-Body"/>
              <w:rPr>
                <w:sz w:val="16"/>
                <w:szCs w:val="16"/>
              </w:rPr>
            </w:pPr>
            <w:r>
              <w:rPr>
                <w:sz w:val="16"/>
                <w:szCs w:val="16"/>
              </w:rPr>
              <w:t>Els serveis següents, cadascun com a servei independent o inclosos en un pla o una aplicació del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 Dynamics 365 Sales.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4654A7" w14:paraId="7C1DBE26" w14:textId="77777777" w:rsidTr="003A1F10">
        <w:tc>
          <w:tcPr>
            <w:tcW w:w="2610" w:type="dxa"/>
            <w:vAlign w:val="center"/>
          </w:tcPr>
          <w:p w14:paraId="0DBB9C58" w14:textId="741491D2" w:rsidR="004654A7" w:rsidRPr="00231971" w:rsidRDefault="004654A7" w:rsidP="004654A7">
            <w:pPr>
              <w:pStyle w:val="ProductList-Body"/>
              <w:rPr>
                <w:sz w:val="16"/>
                <w:szCs w:val="16"/>
              </w:rPr>
            </w:pPr>
            <w:r>
              <w:rPr>
                <w:rFonts w:ascii="Calibri" w:eastAsia="Times New Roman" w:hAnsi="Calibri" w:cs="Calibri"/>
                <w:sz w:val="16"/>
                <w:szCs w:val="16"/>
              </w:rPr>
              <w:t>Serveis de l'Office 365 </w:t>
            </w:r>
          </w:p>
        </w:tc>
        <w:tc>
          <w:tcPr>
            <w:tcW w:w="8190" w:type="dxa"/>
          </w:tcPr>
          <w:p w14:paraId="71699FA0" w14:textId="170D9BBB" w:rsidR="004654A7" w:rsidRPr="00231971" w:rsidRDefault="004654A7" w:rsidP="004654A7">
            <w:pPr>
              <w:pStyle w:val="ProductList-Body"/>
              <w:rPr>
                <w:sz w:val="16"/>
                <w:szCs w:val="16"/>
              </w:rPr>
            </w:pPr>
            <w:r>
              <w:rPr>
                <w:rFonts w:ascii="Calibri" w:eastAsia="Times New Roman" w:hAnsi="Calibri" w:cs="Calibri"/>
                <w:sz w:val="16"/>
                <w:szCs w:val="16"/>
              </w:rPr>
              <w:t>Els serveis següents, cadascun com un servei independent o inclòs en un conjunt de productes o un pla de l'Office 365: Administrador de compliment normatiu,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Microsoft Defender per a l'Office 365, Office 365 Video, Office per al web, OneDrive for Business, Project, SharePoint Online, Skype for Business Online, Sway, Whiteboard, Yammer Enterprise i, per al Kaizala Pro, grups de l'organització del Client que s'administren des del portal d'administració i xats entre els dos membres de l'organització del Client. Els Serveis de l'Office 365 no inclouen les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“per a l'Office 365”. </w:t>
            </w:r>
          </w:p>
        </w:tc>
      </w:tr>
      <w:tr w:rsidR="004654A7" w14:paraId="7BBEB41F" w14:textId="77777777" w:rsidTr="003A1F10">
        <w:tc>
          <w:tcPr>
            <w:tcW w:w="2610" w:type="dxa"/>
            <w:vAlign w:val="center"/>
          </w:tcPr>
          <w:p w14:paraId="1C14AFEB" w14:textId="4DB51EBD" w:rsidR="004654A7" w:rsidRPr="00231971" w:rsidRDefault="004654A7" w:rsidP="004654A7">
            <w:pPr>
              <w:pStyle w:val="ProductList-Body"/>
              <w:rPr>
                <w:sz w:val="16"/>
                <w:szCs w:val="16"/>
              </w:rPr>
            </w:pPr>
            <w:r>
              <w:rPr>
                <w:sz w:val="16"/>
                <w:szCs w:val="16"/>
              </w:rPr>
              <w:t>Microsoft Azure Core Services</w:t>
            </w:r>
          </w:p>
        </w:tc>
        <w:tc>
          <w:tcPr>
            <w:tcW w:w="8190" w:type="dxa"/>
          </w:tcPr>
          <w:p w14:paraId="60AD8470" w14:textId="5B8B3960" w:rsidR="004654A7" w:rsidRPr="00E77139" w:rsidRDefault="0092520D" w:rsidP="004654A7">
            <w:pPr>
              <w:pStyle w:val="ProductList-Body"/>
              <w:rPr>
                <w:spacing w:val="-2"/>
                <w:sz w:val="16"/>
                <w:szCs w:val="16"/>
              </w:rPr>
            </w:pPr>
            <w:r>
              <w:rPr>
                <w:sz w:val="16"/>
                <w:szCs w:val="16"/>
              </w:rPr>
              <w:t>API Management, App Service (API Apps, Logic Apps, Mobile Apps, Web Apps), Application Gateway, Application Insights, Automation, Azure Active Directory (inclòs el Multi-Factor Authentication), Azure API for FHIR, Azure Bot Service,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ExpressRoute, Face, Functions, HDInsight, Import/Export, IoT Hub, Key Vault, Load Balancer, Log Analytics (anteriorment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693FA9" w14:paraId="4ECF294E" w14:textId="77777777" w:rsidTr="003A1F10">
        <w:tc>
          <w:tcPr>
            <w:tcW w:w="2610" w:type="dxa"/>
            <w:vAlign w:val="center"/>
          </w:tcPr>
          <w:p w14:paraId="4D1C4303" w14:textId="10737F52" w:rsidR="00693FA9" w:rsidRPr="00231971" w:rsidRDefault="00693FA9" w:rsidP="00693FA9">
            <w:pPr>
              <w:pStyle w:val="ProductList-Body"/>
              <w:rPr>
                <w:sz w:val="16"/>
                <w:szCs w:val="16"/>
              </w:rPr>
            </w:pPr>
            <w:r>
              <w:rPr>
                <w:sz w:val="16"/>
                <w:szCs w:val="16"/>
              </w:rPr>
              <w:t>Microsoft Power Platform Core Services</w:t>
            </w:r>
          </w:p>
        </w:tc>
        <w:tc>
          <w:tcPr>
            <w:tcW w:w="8190" w:type="dxa"/>
          </w:tcPr>
          <w:p w14:paraId="5043A99F" w14:textId="1C553DE8" w:rsidR="00693FA9" w:rsidRPr="00231971" w:rsidRDefault="00693FA9" w:rsidP="00693FA9">
            <w:pPr>
              <w:pStyle w:val="ProductList-Body"/>
              <w:rPr>
                <w:sz w:val="16"/>
                <w:szCs w:val="16"/>
              </w:rPr>
            </w:pPr>
            <w:r>
              <w:rPr>
                <w:sz w:val="16"/>
                <w:szCs w:val="16"/>
              </w:rPr>
              <w:t xml:space="preserve">Els serveis següents, com a servei independent o inclòs en un conjunt de productes o un pla de l'Office 365 o el Microsoft Dynamics 365: Microsoft Power BI, Microsoft Power Apps i Microsoft Power Automate i Microsoft Virtual Agents. El Microsoft Power Platform Core Services no inclou cap programari de client, la qual cosa inclou, entre d'altres, el Servidor </w:t>
            </w:r>
            <w:r>
              <w:rPr>
                <w:sz w:val="16"/>
                <w:szCs w:val="16"/>
              </w:rPr>
              <w:lastRenderedPageBreak/>
              <w:t>d'Informes del Power BI, les aplicacions mòbils del Power BI, el Power Apps o el Microsoft Power Automate, el Power BI Desktop o el Power Apps Studio.</w:t>
            </w:r>
          </w:p>
        </w:tc>
      </w:tr>
      <w:tr w:rsidR="004654A7" w14:paraId="1B01D60C" w14:textId="77777777" w:rsidTr="003A1F10">
        <w:tc>
          <w:tcPr>
            <w:tcW w:w="2610" w:type="dxa"/>
            <w:vAlign w:val="center"/>
          </w:tcPr>
          <w:p w14:paraId="7C70686E" w14:textId="3415EAF2" w:rsidR="004654A7" w:rsidRPr="00231971" w:rsidRDefault="004654A7" w:rsidP="004654A7">
            <w:pPr>
              <w:pStyle w:val="ProductList-Body"/>
              <w:rPr>
                <w:sz w:val="16"/>
                <w:szCs w:val="16"/>
              </w:rPr>
            </w:pPr>
            <w:r>
              <w:rPr>
                <w:sz w:val="16"/>
                <w:szCs w:val="16"/>
              </w:rPr>
              <w:lastRenderedPageBreak/>
              <w:t>Serveis del Microsoft Defender per a l'extrem</w:t>
            </w:r>
          </w:p>
        </w:tc>
        <w:tc>
          <w:tcPr>
            <w:tcW w:w="8190" w:type="dxa"/>
          </w:tcPr>
          <w:p w14:paraId="7F632EA8" w14:textId="6D7A157A" w:rsidR="004654A7" w:rsidRPr="00231971" w:rsidRDefault="004654A7" w:rsidP="004654A7">
            <w:pPr>
              <w:pStyle w:val="ProductList-Body"/>
              <w:rPr>
                <w:sz w:val="16"/>
                <w:szCs w:val="16"/>
              </w:rPr>
            </w:pPr>
            <w:r>
              <w:rPr>
                <w:sz w:val="16"/>
                <w:szCs w:val="16"/>
              </w:rPr>
              <w:t>La part dels serveis al núvol del Microsoft Defender per a l'extrem.</w:t>
            </w:r>
          </w:p>
        </w:tc>
      </w:tr>
      <w:tr w:rsidR="004654A7" w14:paraId="7441586D" w14:textId="77777777" w:rsidTr="003A1F10">
        <w:tc>
          <w:tcPr>
            <w:tcW w:w="2610" w:type="dxa"/>
            <w:vAlign w:val="center"/>
          </w:tcPr>
          <w:p w14:paraId="12C58046" w14:textId="56CC8200" w:rsidR="004654A7" w:rsidRDefault="004654A7" w:rsidP="004654A7">
            <w:pPr>
              <w:pStyle w:val="ProductList-Body"/>
              <w:rPr>
                <w:sz w:val="16"/>
                <w:szCs w:val="16"/>
              </w:rPr>
            </w:pPr>
            <w:r>
              <w:rPr>
                <w:sz w:val="16"/>
                <w:szCs w:val="16"/>
              </w:rPr>
              <w:t>Microsoft 365 Defender</w:t>
            </w:r>
          </w:p>
        </w:tc>
        <w:tc>
          <w:tcPr>
            <w:tcW w:w="8190" w:type="dxa"/>
          </w:tcPr>
          <w:p w14:paraId="3DD6CB48" w14:textId="7A7F8F68" w:rsidR="004654A7" w:rsidRDefault="004654A7" w:rsidP="004654A7">
            <w:pPr>
              <w:pStyle w:val="ProductList-Body"/>
              <w:rPr>
                <w:sz w:val="16"/>
                <w:szCs w:val="16"/>
              </w:rPr>
            </w:pPr>
            <w:r>
              <w:rPr>
                <w:sz w:val="16"/>
                <w:szCs w:val="16"/>
              </w:rPr>
              <w:t>Part del servei al núvol del Microsoft 365 Defender.</w:t>
            </w:r>
          </w:p>
        </w:tc>
      </w:tr>
    </w:tbl>
    <w:p w14:paraId="307D5D4E" w14:textId="77777777" w:rsidR="00861BD2" w:rsidRPr="004654A7" w:rsidRDefault="00861BD2" w:rsidP="00861BD2">
      <w:pPr>
        <w:pStyle w:val="ProductList-Body"/>
        <w:rPr>
          <w:szCs w:val="18"/>
        </w:rPr>
      </w:pPr>
    </w:p>
    <w:p w14:paraId="54715619" w14:textId="77777777" w:rsidR="00861BD2" w:rsidRPr="00645D88" w:rsidRDefault="00861BD2" w:rsidP="0046535D">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r w:rsidR="007734D3">
        <w:fldChar w:fldCharType="begin"/>
      </w:r>
      <w:r w:rsidR="007734D3">
        <w:instrText xml:space="preserve"> HYPERLINK \l "AppendixB_SecurityMeasures" \o "Apèndix B" </w:instrText>
      </w:r>
      <w:r w:rsidR="007734D3">
        <w:fldChar w:fldCharType="separate"/>
      </w:r>
      <w:r>
        <w:t>Apèndix A</w:t>
      </w:r>
      <w:r w:rsidR="007734D3">
        <w:fldChar w:fldCharType="end"/>
      </w:r>
      <w:r>
        <w:t xml:space="preserve"> del DPA per a la protecció de les Dades del Client.</w:t>
      </w:r>
    </w:p>
    <w:p w14:paraId="098435F2" w14:textId="77777777" w:rsidR="00861BD2" w:rsidRPr="004654A7" w:rsidRDefault="00861BD2" w:rsidP="00861BD2">
      <w:pPr>
        <w:pStyle w:val="ProductList-Body"/>
        <w:ind w:left="158"/>
        <w:rPr>
          <w:szCs w:val="1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18AD5EE9"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4E1EDA73"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2EDFAFA2"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10AF4466"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4654A7" w:rsidRPr="00C62FB6" w14:paraId="715F4629" w14:textId="77777777" w:rsidTr="003A1F10">
        <w:trPr>
          <w:trHeight w:val="288"/>
          <w:jc w:val="center"/>
        </w:trPr>
        <w:tc>
          <w:tcPr>
            <w:tcW w:w="5395" w:type="dxa"/>
            <w:vAlign w:val="center"/>
          </w:tcPr>
          <w:p w14:paraId="75A28457" w14:textId="2AC16533" w:rsidR="004654A7" w:rsidRPr="00231971" w:rsidRDefault="004654A7" w:rsidP="004654A7">
            <w:pPr>
              <w:pStyle w:val="ProductList-Body"/>
              <w:rPr>
                <w:sz w:val="16"/>
                <w:szCs w:val="16"/>
              </w:rPr>
            </w:pPr>
            <w:r>
              <w:rPr>
                <w:sz w:val="16"/>
                <w:szCs w:val="16"/>
              </w:rPr>
              <w:t>Serveis del Microsoft Defender per a l'extrem</w:t>
            </w:r>
          </w:p>
        </w:tc>
        <w:tc>
          <w:tcPr>
            <w:tcW w:w="2637" w:type="dxa"/>
            <w:vAlign w:val="center"/>
          </w:tcPr>
          <w:p w14:paraId="76BC0419" w14:textId="77777777" w:rsidR="004654A7" w:rsidRDefault="004654A7" w:rsidP="004654A7">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4654A7" w:rsidRDefault="004654A7" w:rsidP="004654A7">
            <w:pPr>
              <w:pStyle w:val="ProductList-Body"/>
              <w:rPr>
                <w:color w:val="000000" w:themeColor="text1"/>
                <w:sz w:val="16"/>
                <w:szCs w:val="16"/>
              </w:rPr>
            </w:pPr>
            <w:r>
              <w:rPr>
                <w:color w:val="000000" w:themeColor="text1"/>
                <w:sz w:val="16"/>
                <w:szCs w:val="16"/>
              </w:rPr>
              <w:t>Sí</w:t>
            </w:r>
          </w:p>
        </w:tc>
      </w:tr>
      <w:tr w:rsidR="004654A7" w:rsidRPr="00C62FB6" w14:paraId="439F052A" w14:textId="77777777" w:rsidTr="003A1F10">
        <w:trPr>
          <w:trHeight w:val="288"/>
          <w:jc w:val="center"/>
        </w:trPr>
        <w:tc>
          <w:tcPr>
            <w:tcW w:w="5395" w:type="dxa"/>
            <w:vAlign w:val="center"/>
          </w:tcPr>
          <w:p w14:paraId="054B1554" w14:textId="2C518CDF" w:rsidR="004654A7" w:rsidRDefault="004654A7" w:rsidP="004654A7">
            <w:pPr>
              <w:pStyle w:val="ProductList-Body"/>
              <w:rPr>
                <w:sz w:val="16"/>
                <w:szCs w:val="16"/>
              </w:rPr>
            </w:pPr>
            <w:r>
              <w:rPr>
                <w:sz w:val="16"/>
                <w:szCs w:val="16"/>
              </w:rPr>
              <w:t>Microsoft 365 Defender</w:t>
            </w:r>
          </w:p>
        </w:tc>
        <w:tc>
          <w:tcPr>
            <w:tcW w:w="2637" w:type="dxa"/>
            <w:vAlign w:val="center"/>
          </w:tcPr>
          <w:p w14:paraId="2C7DEE84" w14:textId="18502AF4" w:rsidR="004654A7" w:rsidRDefault="004654A7" w:rsidP="004654A7">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4654A7" w:rsidRDefault="004654A7" w:rsidP="004654A7">
            <w:pPr>
              <w:pStyle w:val="ProductList-Body"/>
              <w:rPr>
                <w:color w:val="000000" w:themeColor="text1"/>
                <w:sz w:val="16"/>
                <w:szCs w:val="16"/>
              </w:rPr>
            </w:pPr>
            <w:r>
              <w:rPr>
                <w:color w:val="000000" w:themeColor="text1"/>
                <w:sz w:val="16"/>
                <w:szCs w:val="16"/>
              </w:rPr>
              <w:t>Sí</w:t>
            </w:r>
          </w:p>
        </w:tc>
      </w:tr>
    </w:tbl>
    <w:p w14:paraId="5AA632EE" w14:textId="3AFA2BD3"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4654A7" w:rsidRDefault="00861BD2" w:rsidP="00861BD2">
      <w:pPr>
        <w:pStyle w:val="ProductList-Body"/>
        <w:rPr>
          <w:szCs w:val="18"/>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5BDDCF57" w:rsidR="00861BD2" w:rsidRDefault="00CF7BD9" w:rsidP="00861BD2">
      <w:pPr>
        <w:pStyle w:val="ProductList-Body"/>
      </w:pPr>
      <w:r w:rsidRPr="00B16931">
        <w:t>Per als Serveis Online Bàsics, Microsoft emmagatzemarà les Dades del Client en repòs en determinades àrees geogràfiques importants (cadascuna, una Geoàrea) segons s'estableix a continuació, tret que s'indiqui el contrari a les condicions específiques dels Serveis Online</w:t>
      </w:r>
      <w:r w:rsidR="00861BD2">
        <w: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237F4046"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w:t>
      </w:r>
      <w:r w:rsidR="00693FA9">
        <w:t>Si el Client proveeix el seu inquilí a Austràlia, el Canadà, l'Àsia Pacífic, França (excloent-hi el Microsoft Power Virtual Agents), l'Índia, el Japó, la Unió Europea, el Regne Unit o els Estats Units, Microsoft emmagatzemarà les Dades del Client en repòs únicament en aquesta Zona Geogràfica, excepte segons s'indiqui a la secció “Ubicació de Dades” del Centre de confiança del Microsoft Power Platform</w:t>
      </w:r>
      <w:r>
        <w:t>.</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361B23D" w14:textId="77777777" w:rsidR="004654A7" w:rsidRPr="0049240E" w:rsidRDefault="004654A7" w:rsidP="004654A7">
      <w:pPr>
        <w:pStyle w:val="ProductList-Body"/>
        <w:numPr>
          <w:ilvl w:val="1"/>
          <w:numId w:val="2"/>
        </w:numPr>
        <w:tabs>
          <w:tab w:val="clear" w:pos="158"/>
          <w:tab w:val="left" w:pos="360"/>
        </w:tabs>
        <w:ind w:left="360" w:hanging="180"/>
      </w:pPr>
      <w:r>
        <w:rPr>
          <w:b/>
          <w:bCs/>
        </w:rPr>
        <w:t>Serveis del Microsoft Defender per a l'extrem</w:t>
      </w:r>
      <w:r w:rsidRPr="00FD6581">
        <w:rPr>
          <w:b/>
          <w:bCs/>
        </w:rPr>
        <w:t xml:space="preserve">. </w:t>
      </w:r>
      <w:r>
        <w:t>Si el Client proveeix un inquilí del Microsoft Defender per a l'extrem perquè s'implementi en una Geoàrea disponible, Microsoft emmagatzemarà les Dades del Client en repòs en aquesta Geoàrea especificada per a aquest servei, tret del que s'indiqui al Centre de Confiança del Microsoft Defender per a l'extrem.</w:t>
      </w:r>
    </w:p>
    <w:p w14:paraId="780DCB1C" w14:textId="25FF8CA8" w:rsidR="003D1B68" w:rsidRDefault="004654A7" w:rsidP="004654A7">
      <w:pPr>
        <w:pStyle w:val="ProductList-Body"/>
        <w:keepNext/>
        <w:numPr>
          <w:ilvl w:val="1"/>
          <w:numId w:val="2"/>
        </w:numPr>
        <w:tabs>
          <w:tab w:val="clear" w:pos="158"/>
          <w:tab w:val="left" w:pos="360"/>
        </w:tabs>
        <w:ind w:left="374" w:hanging="187"/>
      </w:pPr>
      <w:r>
        <w:rPr>
          <w:b/>
          <w:bCs/>
        </w:rPr>
        <w:lastRenderedPageBreak/>
        <w:t>Microsoft 365 Defender</w:t>
      </w:r>
      <w:r w:rsidRPr="00FD6581">
        <w:rPr>
          <w:b/>
          <w:bCs/>
        </w:rPr>
        <w:t xml:space="preserve">. </w:t>
      </w:r>
      <w:r>
        <w:t>Si el Client proveeix un inquilí del Microsoft 365 Defender perquè s'implementi en una Geoàrea disponible, Microsoft emmagatzemarà les Dades del Client en repòs en aquesta Geoàrea especificada per a aquest servei, tret del que s'indiqui al Centre de Confiança del Microsoft 365 Defender</w:t>
      </w:r>
      <w:r w:rsidR="003D1B68">
        <w:t>.</w:t>
      </w:r>
    </w:p>
    <w:p w14:paraId="63B75A39" w14:textId="77777777" w:rsidR="00861BD2" w:rsidRPr="00585A48" w:rsidRDefault="00773CC1"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46535D">
      <w:pPr>
        <w:pStyle w:val="ProductList-Offering1Heading"/>
        <w:rPr>
          <w:lang w:val="ca-ES"/>
        </w:rPr>
      </w:pPr>
      <w:bookmarkStart w:id="228" w:name="_Toc62659565"/>
      <w:r w:rsidRPr="00051EF3">
        <w:rPr>
          <w:lang w:val="ca-ES"/>
        </w:rPr>
        <w:t>Mapes del Bing</w:t>
      </w:r>
      <w:bookmarkEnd w:id="228"/>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r w:rsidR="007734D3">
        <w:fldChar w:fldCharType="begin"/>
      </w:r>
      <w:r w:rsidR="007734D3">
        <w:instrText xml:space="preserve"> HYPERLINK "http://go.microsoft.com/?linkid=9710837" </w:instrText>
      </w:r>
      <w:r w:rsidR="007734D3">
        <w:fldChar w:fldCharType="separate"/>
      </w:r>
      <w:r>
        <w:rPr>
          <w:rStyle w:val="Hyperlink"/>
        </w:rPr>
        <w:t>go.microsoft.com/?linkid=9710837</w:t>
      </w:r>
      <w:r w:rsidR="007734D3">
        <w:rPr>
          <w:rStyle w:val="Hyperlink"/>
        </w:rPr>
        <w:fldChar w:fldCharType="end"/>
      </w:r>
      <w:r>
        <w:t xml:space="preserve"> i la Declaració de privadesa de Microsoft disponible a </w:t>
      </w:r>
      <w:r w:rsidR="007734D3">
        <w:fldChar w:fldCharType="begin"/>
      </w:r>
      <w:r w:rsidR="007734D3">
        <w:instrText xml:space="preserve"> HYPERLINK "http://go.microsoft.com/fwlink/?LinkID=248686" </w:instrText>
      </w:r>
      <w:r w:rsidR="007734D3">
        <w:fldChar w:fldCharType="separate"/>
      </w:r>
      <w:r>
        <w:rPr>
          <w:rStyle w:val="Hyperlink"/>
        </w:rPr>
        <w:t>go.microsoft.com/fwlink/?LinkID=248686</w:t>
      </w:r>
      <w:r w:rsidR="007734D3">
        <w:rPr>
          <w:rStyle w:val="Hyperlink"/>
        </w:rPr>
        <w:fldChar w:fldCharType="end"/>
      </w:r>
      <w:r>
        <w:t>.</w:t>
      </w:r>
    </w:p>
    <w:bookmarkStart w:id="229"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r w:rsidR="00773CC1">
        <w:fldChar w:fldCharType="begin"/>
      </w:r>
      <w:r w:rsidR="00773CC1">
        <w:instrText xml:space="preserve"> HYPERLINK \l "GeneralTerms" \o "Termes generals" </w:instrText>
      </w:r>
      <w:r w:rsidR="00773CC1">
        <w:fldChar w:fldCharType="separate"/>
      </w:r>
      <w:r>
        <w:rPr>
          <w:rStyle w:val="Hyperlink"/>
          <w:sz w:val="16"/>
          <w:szCs w:val="16"/>
        </w:rPr>
        <w:t>Termes generals</w:t>
      </w:r>
      <w:r w:rsidR="00773CC1">
        <w:rPr>
          <w:rStyle w:val="Hyperlink"/>
          <w:sz w:val="16"/>
          <w:szCs w:val="16"/>
        </w:rPr>
        <w:fldChar w:fldCharType="end"/>
      </w:r>
    </w:p>
    <w:p w14:paraId="066F3E6E" w14:textId="77777777" w:rsidR="00CB3621" w:rsidRDefault="00CB3621" w:rsidP="0046535D">
      <w:pPr>
        <w:pStyle w:val="ProductList-Offering1Heading"/>
      </w:pPr>
      <w:bookmarkStart w:id="230" w:name="_Toc6563852"/>
      <w:bookmarkStart w:id="231" w:name="_Toc13858404"/>
      <w:bookmarkStart w:id="232" w:name="_Toc8395064"/>
      <w:bookmarkStart w:id="233" w:name="_Toc62659566"/>
      <w:bookmarkEnd w:id="229"/>
      <w:proofErr w:type="spellStart"/>
      <w:r>
        <w:t>Serveis</w:t>
      </w:r>
      <w:proofErr w:type="spellEnd"/>
      <w:r>
        <w:t xml:space="preserve"> Professionals</w:t>
      </w:r>
      <w:bookmarkEnd w:id="230"/>
      <w:bookmarkEnd w:id="231"/>
      <w:bookmarkEnd w:id="232"/>
      <w:bookmarkEnd w:id="233"/>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4654A7" w:rsidRDefault="00861BD2" w:rsidP="00861BD2">
      <w:pPr>
        <w:pStyle w:val="ProductList-Body"/>
        <w:rPr>
          <w:szCs w:val="18"/>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4654A7" w:rsidRDefault="00861BD2" w:rsidP="00861BD2">
      <w:pPr>
        <w:pStyle w:val="ProductList-Body"/>
        <w:rPr>
          <w:b/>
          <w:szCs w:val="18"/>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693FA9">
      <w:pPr>
        <w:pStyle w:val="ProductList-Body"/>
        <w:keepNext/>
        <w:tabs>
          <w:tab w:val="clear" w:pos="158"/>
          <w:tab w:val="left" w:pos="360"/>
        </w:tabs>
        <w:ind w:left="187"/>
        <w:outlineLvl w:val="3"/>
        <w:rPr>
          <w:b/>
          <w:color w:val="0072C6"/>
        </w:rPr>
      </w:pPr>
      <w:r>
        <w:rPr>
          <w:b/>
          <w:color w:val="0072C6"/>
        </w:rPr>
        <w:lastRenderedPageBreak/>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34"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35" w:name="_Toc62659567"/>
      <w:r w:rsidRPr="00641060">
        <w:rPr>
          <w:lang w:val="ca-ES"/>
        </w:rPr>
        <w:lastRenderedPageBreak/>
        <w:t>Notificació sobre la codificació H.265/HEVC dels Serveis Multimèdia de l'Azure</w:t>
      </w:r>
      <w:bookmarkEnd w:id="234"/>
      <w:bookmarkEnd w:id="235"/>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36"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37" w:name="_Toc62659568"/>
      <w:r w:rsidRPr="00524CB8">
        <w:rPr>
          <w:lang w:val="ca-ES"/>
        </w:rPr>
        <w:t>Avís sobre l'Adobe Flash Player</w:t>
      </w:r>
      <w:bookmarkEnd w:id="236"/>
      <w:bookmarkEnd w:id="237"/>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r w:rsidR="007734D3">
        <w:fldChar w:fldCharType="begin"/>
      </w:r>
      <w:r w:rsidR="007734D3">
        <w:instrText xml:space="preserve"> HYPERLINK "http://go.microsoft.com/fwlink/?linkid=248532" </w:instrText>
      </w:r>
      <w:r w:rsidR="007734D3">
        <w:fldChar w:fldCharType="separate"/>
      </w:r>
      <w:r>
        <w:rPr>
          <w:rStyle w:val="Hyperlink"/>
        </w:rPr>
        <w:t>http://go.microsoft.com/fwlink/?linkid=248532</w:t>
      </w:r>
      <w:r w:rsidR="007734D3">
        <w:rPr>
          <w:rStyle w:val="Hyperlink"/>
        </w:rPr>
        <w:fldChar w:fldCharType="end"/>
      </w:r>
      <w:r>
        <w:t>. Adobe i Flash són marques registrades o marques d'Adobe Systems Incorporated als Estats Units i a altres països.</w:t>
      </w:r>
    </w:p>
    <w:bookmarkStart w:id="238" w:name="_Toc484158324"/>
    <w:bookmarkStart w:id="239"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40" w:name="_Toc62659569"/>
      <w:r w:rsidRPr="00524CB8">
        <w:rPr>
          <w:lang w:val="ca-ES"/>
        </w:rPr>
        <w:t>Notificació sobre l'Estàndard Visual H.264/AVC, l'Estàndard de Vídeo VC-1, l'Estàndard Visual MPEG-4 Part 2 i l'Estàndard de Vídeo MPEG-2</w:t>
      </w:r>
      <w:bookmarkEnd w:id="238"/>
      <w:bookmarkEnd w:id="239"/>
      <w:bookmarkEnd w:id="240"/>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r w:rsidR="007734D3">
        <w:fldChar w:fldCharType="begin"/>
      </w:r>
      <w:r w:rsidR="007734D3">
        <w:instrText xml:space="preserve"> HYPERLINK "http://www.mpegla.com" </w:instrText>
      </w:r>
      <w:r w:rsidR="007734D3">
        <w:fldChar w:fldCharType="separate"/>
      </w:r>
      <w:r>
        <w:rPr>
          <w:rStyle w:val="Hyperlink"/>
        </w:rPr>
        <w:t>www.mpegla.com</w:t>
      </w:r>
      <w:r w:rsidR="007734D3">
        <w:rPr>
          <w:rStyle w:val="Hyperlink"/>
        </w:rPr>
        <w:fldChar w:fldCharType="end"/>
      </w:r>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773CC1"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49"/>
          <w:footerReference w:type="first" r:id="rId50"/>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41" w:name="_Toc503180509"/>
      <w:bookmarkStart w:id="242" w:name="Attachment2"/>
      <w:bookmarkStart w:id="243" w:name="_Toc62659570"/>
      <w:r w:rsidRPr="00BC6335">
        <w:lastRenderedPageBreak/>
        <w:t>Apèndix 2: Suites de Llicències de Subscripció</w:t>
      </w:r>
      <w:bookmarkEnd w:id="241"/>
      <w:bookmarkEnd w:id="243"/>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4682" w:type="pct"/>
        <w:tblLook w:val="04A0" w:firstRow="1" w:lastRow="0" w:firstColumn="1" w:lastColumn="0" w:noHBand="0" w:noVBand="1"/>
      </w:tblPr>
      <w:tblGrid>
        <w:gridCol w:w="3972"/>
        <w:gridCol w:w="342"/>
        <w:gridCol w:w="258"/>
        <w:gridCol w:w="258"/>
        <w:gridCol w:w="259"/>
        <w:gridCol w:w="693"/>
        <w:gridCol w:w="693"/>
        <w:gridCol w:w="739"/>
        <w:gridCol w:w="362"/>
        <w:gridCol w:w="362"/>
        <w:gridCol w:w="343"/>
        <w:gridCol w:w="343"/>
        <w:gridCol w:w="265"/>
        <w:gridCol w:w="277"/>
        <w:gridCol w:w="933"/>
      </w:tblGrid>
      <w:tr w:rsidR="005E51B8" w14:paraId="5CBE4558" w14:textId="77777777" w:rsidTr="005E51B8">
        <w:trPr>
          <w:trHeight w:val="744"/>
          <w:tblHeader/>
        </w:trPr>
        <w:tc>
          <w:tcPr>
            <w:tcW w:w="1967" w:type="pct"/>
            <w:vMerge w:val="restart"/>
            <w:tcBorders>
              <w:top w:val="nil"/>
              <w:left w:val="nil"/>
              <w:bottom w:val="dashSmallGap" w:sz="4" w:space="0" w:color="FFFFFF" w:themeColor="text1" w:themeTint="00" w:themeShade="00"/>
              <w:right w:val="nil"/>
            </w:tcBorders>
            <w:vAlign w:val="bottom"/>
            <w:hideMark/>
          </w:tcPr>
          <w:p w14:paraId="2AED60D3" w14:textId="77777777" w:rsidR="005E51B8" w:rsidRDefault="005E51B8" w:rsidP="00D979E0">
            <w:pPr>
              <w:pStyle w:val="ProductList-Body"/>
              <w:tabs>
                <w:tab w:val="clear" w:pos="158"/>
                <w:tab w:val="left" w:pos="720"/>
              </w:tabs>
              <w:spacing w:line="256" w:lineRule="auto"/>
              <w:ind w:left="-108"/>
              <w:rPr>
                <w:sz w:val="22"/>
              </w:rPr>
            </w:pPr>
            <w:r>
              <w:rPr>
                <w:sz w:val="22"/>
              </w:rPr>
              <w:t>Servei Online</w:t>
            </w:r>
          </w:p>
        </w:tc>
        <w:tc>
          <w:tcPr>
            <w:tcW w:w="552"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1B8" w:rsidRPr="001F15CE" w:rsidRDefault="005E51B8"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4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4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366"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B6AACA" w14:textId="6CD8F94F" w:rsidR="005E51B8" w:rsidRDefault="005E51B8"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358"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3D838CA0"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71"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1B8" w:rsidRPr="00931AE7" w:rsidRDefault="005E51B8"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1B8" w:rsidRDefault="005E51B8"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5E51B8" w14:paraId="7C4CF5D5" w14:textId="77777777" w:rsidTr="005E51B8">
        <w:trPr>
          <w:trHeight w:val="299"/>
          <w:tblHeader/>
        </w:trPr>
        <w:tc>
          <w:tcPr>
            <w:tcW w:w="1967" w:type="pct"/>
            <w:vMerge/>
            <w:tcBorders>
              <w:top w:val="nil"/>
              <w:left w:val="nil"/>
              <w:bottom w:val="dashSmallGap" w:sz="4" w:space="0" w:color="808080" w:themeColor="background1" w:themeShade="80"/>
              <w:right w:val="nil"/>
            </w:tcBorders>
            <w:vAlign w:val="center"/>
            <w:hideMark/>
          </w:tcPr>
          <w:p w14:paraId="0A7734E3" w14:textId="77777777" w:rsidR="005E51B8" w:rsidRDefault="005E51B8" w:rsidP="00D979E0">
            <w:pPr>
              <w:spacing w:after="0"/>
            </w:pPr>
          </w:p>
        </w:tc>
        <w:tc>
          <w:tcPr>
            <w:tcW w:w="16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4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6"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7C866D" w14:textId="77777777" w:rsidR="005E51B8"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79" w:type="pct"/>
            <w:tcBorders>
              <w:left w:val="single" w:sz="12" w:space="0" w:color="FFFFFF" w:themeColor="background1"/>
              <w:bottom w:val="single" w:sz="12" w:space="0" w:color="FFFFFF" w:themeColor="background1"/>
              <w:right w:val="nil"/>
            </w:tcBorders>
            <w:shd w:val="clear" w:color="auto" w:fill="0072C6"/>
            <w:vAlign w:val="center"/>
          </w:tcPr>
          <w:p w14:paraId="0ECA52A1" w14:textId="4CC31153"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79"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70"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1B8" w:rsidRDefault="005E51B8"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70"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3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3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1B8" w:rsidDel="009C5E6C" w:rsidRDefault="005E51B8"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r>
      <w:tr w:rsidR="005E51B8" w14:paraId="4C5DEDAE" w14:textId="77777777" w:rsidTr="005E51B8">
        <w:trPr>
          <w:trHeight w:val="210"/>
        </w:trPr>
        <w:tc>
          <w:tcPr>
            <w:tcW w:w="1967" w:type="pct"/>
            <w:tcBorders>
              <w:top w:val="nil"/>
              <w:left w:val="nil"/>
              <w:bottom w:val="dashSmallGap" w:sz="4" w:space="0" w:color="BFBFBF" w:themeColor="background1" w:themeShade="BF"/>
              <w:right w:val="nil"/>
            </w:tcBorders>
            <w:noWrap/>
            <w:vAlign w:val="center"/>
            <w:hideMark/>
          </w:tcPr>
          <w:p w14:paraId="2F7FF40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2B5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2E3DE54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C4A36B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EF41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254885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F3BF97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486B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62E67CF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F2774D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324B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28C1E24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7D690F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B153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4674A00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0BBF4A6A"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6B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26D8AF9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DB4CB43"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5523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2D3785D0"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B7D3237"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1B8"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144D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3AFF8655"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r>
      <w:tr w:rsidR="005E51B8" w14:paraId="14EB0D2A"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1B8"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42D2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324BD842"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r>
      <w:tr w:rsidR="005E51B8" w14:paraId="027D323E"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51FA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533F39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9D72FA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9E6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66C393C"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6CED6D7"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bookmarkStart w:id="244" w:name="_Hlk37926720"/>
            <w:r w:rsidRPr="00204CD7">
              <w:rPr>
                <w:rFonts w:asciiTheme="majorHAnsi" w:hAnsiTheme="majorHAnsi"/>
                <w:sz w:val="15"/>
                <w:szCs w:val="15"/>
                <w:lang w:val="en-US"/>
              </w:rPr>
              <w:t>Microsoft 365 Apps for business</w:t>
            </w:r>
            <w:bookmarkEnd w:id="244"/>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057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1AB55C3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C417B8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bookmarkStart w:id="245" w:name="_Hlk37926721"/>
            <w:r w:rsidRPr="00204CD7">
              <w:rPr>
                <w:rFonts w:asciiTheme="majorHAnsi" w:hAnsiTheme="majorHAnsi"/>
                <w:sz w:val="15"/>
                <w:szCs w:val="15"/>
                <w:lang w:val="en-US"/>
              </w:rPr>
              <w:t>Microsoft 365 Apps for enterprise</w:t>
            </w:r>
            <w:bookmarkEnd w:id="245"/>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017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345A92D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66AA92A" w14:textId="77777777" w:rsidTr="005E51B8">
        <w:trPr>
          <w:trHeight w:val="24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618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1147CCB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A13447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6D91BADA" w:rsidR="005E51B8"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47D0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55711A8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49983D55"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2B35FA9" w:rsidR="005E51B8"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919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000D14F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0CE06F58"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C71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597977F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E7F13D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391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26AA888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862B6F2"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70D9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638B1B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7128883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5AFC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41A1AF7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79FA7F63"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8471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0AC4C0E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DC9BAC2"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3DA6A125" w:rsidR="005E51B8" w:rsidRPr="00E5461F" w:rsidRDefault="00E5461F" w:rsidP="00E5461F">
            <w:pPr>
              <w:pStyle w:val="ProductList-Body"/>
              <w:tabs>
                <w:tab w:val="clear" w:pos="158"/>
                <w:tab w:val="left" w:pos="720"/>
              </w:tabs>
              <w:spacing w:line="256" w:lineRule="auto"/>
              <w:ind w:left="-108"/>
              <w:rPr>
                <w:rFonts w:asciiTheme="majorHAnsi" w:hAnsiTheme="majorHAnsi" w:cstheme="majorHAnsi"/>
                <w:sz w:val="15"/>
                <w:szCs w:val="15"/>
              </w:rPr>
            </w:pPr>
            <w:r w:rsidRPr="00E5461F">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F56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593BFE8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E3629F4"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BACD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52F2971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33FABBD"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1B8" w:rsidRPr="006F1174"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62A14" w14:textId="5F6A6F8D"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5243941E"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52972A19"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 xml:space="preserve">El Conjunt de Seguretat del Microsoft 365 E5 inclou la </w:t>
      </w:r>
      <w:r w:rsidR="004654A7" w:rsidRPr="004654A7">
        <w:rPr>
          <w:i/>
          <w:sz w:val="16"/>
          <w:szCs w:val="16"/>
        </w:rPr>
        <w:t>del Microsoft Defender per a l'extrem</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46" w:name="_Toc503180510"/>
      <w:r>
        <w:br w:type="page"/>
      </w:r>
    </w:p>
    <w:p w14:paraId="2B2DB93E" w14:textId="05BB4213" w:rsidR="00687B4A" w:rsidRDefault="00687B4A" w:rsidP="00687B4A">
      <w:pPr>
        <w:pStyle w:val="ProductList-Offering1Heading"/>
      </w:pPr>
      <w:bookmarkStart w:id="247" w:name="_Toc62659571"/>
      <w:r w:rsidRPr="00BC6335">
        <w:lastRenderedPageBreak/>
        <w:t xml:space="preserve">Sector </w:t>
      </w:r>
      <w:proofErr w:type="spellStart"/>
      <w:r w:rsidRPr="00BC6335">
        <w:t>públic</w:t>
      </w:r>
      <w:bookmarkEnd w:id="246"/>
      <w:bookmarkEnd w:id="247"/>
      <w:proofErr w:type="spellEnd"/>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15C67704" w:rsidR="00291F84"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11327460" w:rsidR="00291F84"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4A9155C8" w:rsidR="00291F84" w:rsidRPr="00E5461F" w:rsidRDefault="00E5461F" w:rsidP="00E5461F">
            <w:pPr>
              <w:pStyle w:val="ProductList-Body"/>
              <w:tabs>
                <w:tab w:val="clear" w:pos="158"/>
                <w:tab w:val="left" w:pos="720"/>
              </w:tabs>
              <w:spacing w:line="256" w:lineRule="auto"/>
              <w:ind w:left="-108"/>
              <w:rPr>
                <w:rFonts w:asciiTheme="majorHAnsi" w:hAnsiTheme="majorHAnsi" w:cstheme="majorHAnsi"/>
                <w:sz w:val="15"/>
                <w:szCs w:val="15"/>
              </w:rPr>
            </w:pPr>
            <w:r w:rsidRPr="00E5461F">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42"/>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C36DB26"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E5461F">
        <w:rPr>
          <w:i/>
          <w:sz w:val="16"/>
          <w:szCs w:val="16"/>
        </w:rPr>
        <w:t xml:space="preserve">El Conjunt de Seguretat del Microsoft 365 E5 inclou la </w:t>
      </w:r>
      <w:r w:rsidR="004654A7" w:rsidRPr="004654A7">
        <w:rPr>
          <w:i/>
          <w:sz w:val="16"/>
          <w:szCs w:val="16"/>
        </w:rPr>
        <w:t>del Microsoft Defender per a l'extrem</w:t>
      </w:r>
      <w:r w:rsidR="00E5461F">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773CC1"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F53438" w14:textId="77777777" w:rsidR="002641A3" w:rsidRDefault="002641A3" w:rsidP="009A573F">
      <w:pPr>
        <w:spacing w:after="0" w:line="240" w:lineRule="auto"/>
      </w:pPr>
      <w:r>
        <w:separator/>
      </w:r>
    </w:p>
  </w:endnote>
  <w:endnote w:type="continuationSeparator" w:id="0">
    <w:p w14:paraId="4AB26DB1" w14:textId="77777777" w:rsidR="002641A3" w:rsidRDefault="002641A3" w:rsidP="009A573F">
      <w:pPr>
        <w:spacing w:after="0" w:line="240" w:lineRule="auto"/>
      </w:pPr>
      <w:r>
        <w:continuationSeparator/>
      </w:r>
    </w:p>
  </w:endnote>
  <w:endnote w:type="continuationNotice" w:id="1">
    <w:p w14:paraId="06E28CB7" w14:textId="77777777" w:rsidR="002641A3" w:rsidRDefault="002641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773CC1" w:rsidRDefault="00773CC1"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773CC1" w:rsidRPr="00591643" w:rsidRDefault="00773CC1">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CC1"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773CC1" w:rsidRPr="00C76DF3" w:rsidRDefault="00773CC1"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773CC1" w:rsidRPr="00C76DF3" w:rsidRDefault="00773CC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773CC1" w:rsidRPr="00C76DF3" w:rsidRDefault="00773CC1"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773CC1" w:rsidRPr="00C76DF3" w:rsidRDefault="00773CC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773CC1" w:rsidRPr="00C76DF3" w:rsidRDefault="00773CC1"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773CC1" w:rsidRPr="00C76DF3" w:rsidRDefault="00773CC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773CC1" w:rsidRPr="00C76DF3" w:rsidRDefault="00773CC1"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773CC1" w:rsidRPr="00C76DF3" w:rsidRDefault="00773C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773CC1" w:rsidRPr="00C76DF3" w:rsidRDefault="00773CC1"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773CC1" w:rsidRPr="00C76DF3" w:rsidRDefault="00773C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773CC1" w:rsidRPr="00C76DF3" w:rsidRDefault="00773CC1"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Documents adjunts</w:t>
            </w:r>
          </w:hyperlink>
        </w:p>
      </w:tc>
    </w:tr>
  </w:tbl>
  <w:p w14:paraId="29B73DBB" w14:textId="77777777" w:rsidR="00773CC1" w:rsidRPr="00591643" w:rsidRDefault="00773CC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73CC1"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773CC1" w:rsidRPr="00C76DF3" w:rsidRDefault="00773CC1" w:rsidP="00D908D7">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773CC1" w:rsidRPr="00C76DF3" w:rsidRDefault="00773CC1"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773CC1" w:rsidRPr="00C76DF3" w:rsidRDefault="00773CC1" w:rsidP="00D908D7">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773CC1" w:rsidRPr="00C76DF3" w:rsidRDefault="00773CC1"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773CC1" w:rsidRPr="00C76DF3" w:rsidRDefault="00773CC1"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773CC1" w:rsidRPr="00C76DF3" w:rsidRDefault="00773CC1"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773CC1" w:rsidRPr="00051EF3" w:rsidRDefault="00773CC1"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773CC1" w:rsidRPr="00C76DF3" w:rsidRDefault="00773CC1"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773CC1" w:rsidRPr="00C76DF3" w:rsidRDefault="00773CC1" w:rsidP="00D908D7">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0D82522A" w14:textId="77777777" w:rsidR="00773CC1" w:rsidRPr="00591643" w:rsidRDefault="00773CC1"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62B24" w14:textId="77777777" w:rsidR="00773CC1" w:rsidRPr="00591643" w:rsidRDefault="00773CC1"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73CC1" w:rsidRPr="00C76DF3" w14:paraId="57E93FA9" w14:textId="77777777" w:rsidTr="00773C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8F073" w14:textId="77777777" w:rsidR="00773CC1" w:rsidRPr="00C76DF3" w:rsidRDefault="00773CC1" w:rsidP="00773CC1">
          <w:pPr>
            <w:pStyle w:val="ProductList-OfferingBody"/>
            <w:ind w:left="-77" w:right="-73"/>
            <w:jc w:val="center"/>
            <w:rPr>
              <w:color w:val="808080" w:themeColor="background1" w:themeShade="80"/>
              <w:sz w:val="14"/>
              <w:szCs w:val="14"/>
            </w:rPr>
          </w:pPr>
          <w:hyperlink w:anchor="TableofContents" w:history="1">
            <w:r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D5534" w14:textId="77777777" w:rsidR="00773CC1" w:rsidRPr="00C76DF3" w:rsidRDefault="00773CC1" w:rsidP="00773CC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A753E" w14:textId="77777777" w:rsidR="00773CC1" w:rsidRPr="00C76DF3" w:rsidRDefault="00773CC1" w:rsidP="00773CC1">
          <w:pPr>
            <w:pStyle w:val="ProductList-OfferingBody"/>
            <w:ind w:left="-72" w:right="-74"/>
            <w:jc w:val="center"/>
            <w:rPr>
              <w:color w:val="808080" w:themeColor="background1" w:themeShade="80"/>
              <w:sz w:val="14"/>
              <w:szCs w:val="14"/>
            </w:rPr>
          </w:pPr>
          <w:hyperlink w:anchor="Introduction" w:history="1">
            <w:r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90C50F" w14:textId="77777777" w:rsidR="00773CC1" w:rsidRPr="00C76DF3" w:rsidRDefault="00773CC1" w:rsidP="00773CC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49BC0" w14:textId="77777777" w:rsidR="00773CC1" w:rsidRPr="00C76DF3" w:rsidRDefault="00773CC1" w:rsidP="00773CC1">
          <w:pPr>
            <w:pStyle w:val="ProductList-OfferingBody"/>
            <w:ind w:left="-72" w:right="-75"/>
            <w:jc w:val="center"/>
            <w:rPr>
              <w:color w:val="808080" w:themeColor="background1" w:themeShade="80"/>
              <w:sz w:val="14"/>
              <w:szCs w:val="14"/>
            </w:rPr>
          </w:pPr>
          <w:hyperlink w:anchor="GeneralTerms" w:history="1">
            <w:r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803A5" w14:textId="77777777" w:rsidR="00773CC1" w:rsidRPr="00C76DF3" w:rsidRDefault="00773CC1" w:rsidP="00773CC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0A430" w14:textId="77777777" w:rsidR="00773CC1" w:rsidRPr="00C76DF3" w:rsidRDefault="00773CC1" w:rsidP="00773CC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Service – S</w:t>
            </w:r>
            <w:r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D797B5" w14:textId="77777777" w:rsidR="00773CC1" w:rsidRPr="00C76DF3" w:rsidRDefault="00773CC1" w:rsidP="00773CC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3E588" w14:textId="77777777" w:rsidR="00773CC1" w:rsidRPr="00C76DF3" w:rsidRDefault="00773CC1" w:rsidP="00773CC1">
          <w:pPr>
            <w:pStyle w:val="ProductList-OfferingBody"/>
            <w:ind w:left="-72" w:right="-76"/>
            <w:jc w:val="center"/>
            <w:rPr>
              <w:color w:val="808080" w:themeColor="background1" w:themeShade="80"/>
              <w:sz w:val="14"/>
              <w:szCs w:val="14"/>
            </w:rPr>
          </w:pPr>
          <w:hyperlink w:anchor="Attachment1" w:history="1">
            <w:r w:rsidRPr="003812FE">
              <w:rPr>
                <w:rStyle w:val="Hyperlink"/>
                <w:sz w:val="14"/>
                <w:szCs w:val="14"/>
              </w:rPr>
              <w:t>Attachments</w:t>
            </w:r>
          </w:hyperlink>
        </w:p>
      </w:tc>
    </w:tr>
  </w:tbl>
  <w:p w14:paraId="2A3C2B82" w14:textId="77777777" w:rsidR="00773CC1" w:rsidRPr="00591643" w:rsidRDefault="00773CC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73CC1"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773CC1" w:rsidRPr="00C76DF3" w:rsidRDefault="00773CC1" w:rsidP="00673F6A">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773CC1" w:rsidRPr="00C76DF3" w:rsidRDefault="00773CC1"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773CC1" w:rsidRPr="00C76DF3" w:rsidRDefault="00773CC1" w:rsidP="00673F6A">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773CC1" w:rsidRPr="00C76DF3" w:rsidRDefault="00773CC1"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773CC1" w:rsidRPr="00C76DF3" w:rsidRDefault="00773CC1" w:rsidP="00673F6A">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773CC1" w:rsidRPr="00C76DF3" w:rsidRDefault="00773CC1"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773CC1" w:rsidRPr="00051EF3" w:rsidRDefault="00773CC1" w:rsidP="00673F6A">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773CC1" w:rsidRPr="00C76DF3" w:rsidRDefault="00773CC1"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773CC1" w:rsidRPr="00C76DF3" w:rsidRDefault="00773CC1" w:rsidP="00673F6A">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6716B2D5" w14:textId="77777777" w:rsidR="00773CC1" w:rsidRPr="00591643" w:rsidRDefault="00773CC1"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73CC1"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773CC1" w:rsidRPr="00C76DF3" w:rsidRDefault="00773CC1" w:rsidP="00D908D7">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773CC1" w:rsidRPr="00C76DF3" w:rsidRDefault="00773CC1"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773CC1" w:rsidRPr="00C76DF3" w:rsidRDefault="00773CC1" w:rsidP="00D908D7">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773CC1" w:rsidRPr="00C76DF3" w:rsidRDefault="00773CC1"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773CC1" w:rsidRPr="00C76DF3" w:rsidRDefault="00773CC1"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773CC1" w:rsidRPr="00C76DF3" w:rsidRDefault="00773CC1"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773CC1" w:rsidRPr="00051EF3" w:rsidRDefault="00773CC1"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773CC1" w:rsidRPr="00C76DF3" w:rsidRDefault="00773CC1"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773CC1" w:rsidRPr="00C76DF3" w:rsidRDefault="00773CC1" w:rsidP="00D908D7">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2C821D48" w14:textId="77777777" w:rsidR="00773CC1" w:rsidRPr="00591643" w:rsidRDefault="00773CC1" w:rsidP="006649B5">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73CC1" w:rsidRPr="00C76DF3" w14:paraId="1D42A575" w14:textId="77777777" w:rsidTr="00773C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BEE13" w14:textId="77777777" w:rsidR="00773CC1" w:rsidRPr="00C76DF3" w:rsidRDefault="00773CC1" w:rsidP="00773CC1">
          <w:pPr>
            <w:pStyle w:val="ProductList-OfferingBody"/>
            <w:ind w:left="-77" w:right="-73"/>
            <w:jc w:val="center"/>
            <w:rPr>
              <w:color w:val="808080" w:themeColor="background1" w:themeShade="80"/>
              <w:sz w:val="14"/>
              <w:szCs w:val="14"/>
            </w:rPr>
          </w:pPr>
          <w:hyperlink w:anchor="TableofContents" w:history="1">
            <w:r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C93029" w14:textId="77777777" w:rsidR="00773CC1" w:rsidRPr="00C76DF3" w:rsidRDefault="00773CC1" w:rsidP="00773CC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965E4" w14:textId="77777777" w:rsidR="00773CC1" w:rsidRPr="00C76DF3" w:rsidRDefault="00773CC1" w:rsidP="00773CC1">
          <w:pPr>
            <w:pStyle w:val="ProductList-OfferingBody"/>
            <w:ind w:left="-72" w:right="-74"/>
            <w:jc w:val="center"/>
            <w:rPr>
              <w:color w:val="808080" w:themeColor="background1" w:themeShade="80"/>
              <w:sz w:val="14"/>
              <w:szCs w:val="14"/>
            </w:rPr>
          </w:pPr>
          <w:hyperlink w:anchor="Introduction" w:history="1">
            <w:r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D6C33A" w14:textId="77777777" w:rsidR="00773CC1" w:rsidRPr="00C76DF3" w:rsidRDefault="00773CC1" w:rsidP="00773CC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0C7B63" w14:textId="77777777" w:rsidR="00773CC1" w:rsidRPr="00C76DF3" w:rsidRDefault="00773CC1" w:rsidP="00773CC1">
          <w:pPr>
            <w:pStyle w:val="ProductList-OfferingBody"/>
            <w:ind w:left="-72" w:right="-75"/>
            <w:jc w:val="center"/>
            <w:rPr>
              <w:color w:val="808080" w:themeColor="background1" w:themeShade="80"/>
              <w:sz w:val="14"/>
              <w:szCs w:val="14"/>
            </w:rPr>
          </w:pPr>
          <w:hyperlink w:anchor="GeneralTerms" w:history="1">
            <w:r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64D6D" w14:textId="77777777" w:rsidR="00773CC1" w:rsidRPr="00C76DF3" w:rsidRDefault="00773CC1" w:rsidP="00773CC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4F484" w14:textId="77777777" w:rsidR="00773CC1" w:rsidRPr="00C76DF3" w:rsidRDefault="00773CC1" w:rsidP="00773CC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Service – S</w:t>
            </w:r>
            <w:r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951BFB" w14:textId="77777777" w:rsidR="00773CC1" w:rsidRPr="00C76DF3" w:rsidRDefault="00773CC1" w:rsidP="00773CC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6216" w14:textId="77777777" w:rsidR="00773CC1" w:rsidRPr="00C76DF3" w:rsidRDefault="00773CC1" w:rsidP="00773CC1">
          <w:pPr>
            <w:pStyle w:val="ProductList-OfferingBody"/>
            <w:ind w:left="-72" w:right="-76"/>
            <w:jc w:val="center"/>
            <w:rPr>
              <w:color w:val="808080" w:themeColor="background1" w:themeShade="80"/>
              <w:sz w:val="14"/>
              <w:szCs w:val="14"/>
            </w:rPr>
          </w:pPr>
          <w:hyperlink w:anchor="Attachment1" w:history="1">
            <w:r w:rsidRPr="003812FE">
              <w:rPr>
                <w:rStyle w:val="Hyperlink"/>
                <w:sz w:val="14"/>
                <w:szCs w:val="14"/>
              </w:rPr>
              <w:t>Attachments</w:t>
            </w:r>
          </w:hyperlink>
        </w:p>
      </w:tc>
    </w:tr>
  </w:tbl>
  <w:p w14:paraId="20D24D93" w14:textId="77777777" w:rsidR="00773CC1" w:rsidRPr="00591643" w:rsidRDefault="00773CC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CC1" w:rsidRPr="00C76DF3" w14:paraId="27081B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A1B64" w14:textId="77777777" w:rsidR="00773CC1" w:rsidRPr="00C76DF3" w:rsidRDefault="00773CC1" w:rsidP="00591643">
          <w:pPr>
            <w:pStyle w:val="ProductList-OfferingBody"/>
            <w:ind w:left="-77" w:right="-73"/>
            <w:jc w:val="center"/>
            <w:rPr>
              <w:color w:val="808080" w:themeColor="background1" w:themeShade="80"/>
              <w:sz w:val="14"/>
              <w:szCs w:val="14"/>
            </w:rPr>
          </w:pPr>
          <w:hyperlink w:anchor="TableofContents" w:history="1">
            <w:r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F97CB5" w14:textId="77777777" w:rsidR="00773CC1" w:rsidRPr="00C76DF3" w:rsidRDefault="00773CC1"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FA21" w14:textId="77777777" w:rsidR="00773CC1" w:rsidRPr="00C76DF3" w:rsidRDefault="00773CC1" w:rsidP="00591643">
          <w:pPr>
            <w:pStyle w:val="ProductList-OfferingBody"/>
            <w:ind w:left="-72" w:right="-74"/>
            <w:jc w:val="center"/>
            <w:rPr>
              <w:color w:val="808080" w:themeColor="background1" w:themeShade="80"/>
              <w:sz w:val="14"/>
              <w:szCs w:val="14"/>
            </w:rPr>
          </w:pPr>
          <w:hyperlink w:anchor="Introduction" w:history="1">
            <w:r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59DAD" w14:textId="77777777" w:rsidR="00773CC1" w:rsidRPr="00C76DF3" w:rsidRDefault="00773CC1"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EDFF3" w14:textId="77777777" w:rsidR="00773CC1" w:rsidRPr="00C76DF3" w:rsidRDefault="00773CC1" w:rsidP="003812FE">
          <w:pPr>
            <w:pStyle w:val="ProductList-OfferingBody"/>
            <w:ind w:left="-72" w:right="-75"/>
            <w:jc w:val="center"/>
            <w:rPr>
              <w:color w:val="808080" w:themeColor="background1" w:themeShade="80"/>
              <w:sz w:val="14"/>
              <w:szCs w:val="14"/>
            </w:rPr>
          </w:pPr>
          <w:hyperlink w:anchor="GeneralTerms" w:history="1">
            <w:r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32288C" w14:textId="77777777" w:rsidR="00773CC1" w:rsidRPr="00C76DF3" w:rsidRDefault="00773CC1"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A5056" w14:textId="77777777" w:rsidR="00773CC1" w:rsidRPr="00C76DF3" w:rsidRDefault="00773CC1" w:rsidP="00591643">
          <w:pPr>
            <w:pStyle w:val="ProductList-OfferingBody"/>
            <w:ind w:left="-72" w:right="-77"/>
            <w:jc w:val="center"/>
            <w:rPr>
              <w:color w:val="808080" w:themeColor="background1" w:themeShade="80"/>
              <w:sz w:val="14"/>
              <w:szCs w:val="14"/>
            </w:rPr>
          </w:pPr>
          <w:hyperlink w:anchor="PrivacyandSecurityTerms" w:history="1">
            <w:r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8C609" w14:textId="77777777" w:rsidR="00773CC1" w:rsidRPr="00C76DF3" w:rsidRDefault="00773CC1"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3C76" w14:textId="77777777" w:rsidR="00773CC1" w:rsidRPr="00C76DF3" w:rsidRDefault="00773CC1" w:rsidP="003812FE">
          <w:pPr>
            <w:pStyle w:val="ProductList-OfferingBody"/>
            <w:ind w:left="-72" w:right="-77"/>
            <w:jc w:val="center"/>
            <w:rPr>
              <w:color w:val="808080" w:themeColor="background1" w:themeShade="80"/>
              <w:sz w:val="14"/>
              <w:szCs w:val="14"/>
            </w:rPr>
          </w:pPr>
          <w:hyperlink w:anchor="OnlineServiceSpecificTerms" w:history="1">
            <w:r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631A4" w14:textId="77777777" w:rsidR="00773CC1" w:rsidRPr="00C76DF3" w:rsidRDefault="00773CC1"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B31F3" w14:textId="77777777" w:rsidR="00773CC1" w:rsidRPr="00C76DF3" w:rsidRDefault="00773CC1" w:rsidP="003812FE">
          <w:pPr>
            <w:pStyle w:val="ProductList-OfferingBody"/>
            <w:ind w:left="-72" w:right="-76"/>
            <w:jc w:val="center"/>
            <w:rPr>
              <w:color w:val="808080" w:themeColor="background1" w:themeShade="80"/>
              <w:sz w:val="14"/>
              <w:szCs w:val="14"/>
            </w:rPr>
          </w:pPr>
          <w:hyperlink w:anchor="Attachment1" w:history="1">
            <w:r w:rsidRPr="003812FE">
              <w:rPr>
                <w:rStyle w:val="Hyperlink"/>
                <w:sz w:val="14"/>
                <w:szCs w:val="14"/>
              </w:rPr>
              <w:t>Attachments</w:t>
            </w:r>
          </w:hyperlink>
        </w:p>
      </w:tc>
    </w:tr>
  </w:tbl>
  <w:p w14:paraId="7D06AC50" w14:textId="77777777" w:rsidR="00773CC1" w:rsidRPr="00591643" w:rsidRDefault="00773CC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73CC1"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773CC1" w:rsidRPr="00C76DF3" w:rsidRDefault="00773CC1" w:rsidP="00D40CDA">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773CC1" w:rsidRPr="00C76DF3" w:rsidRDefault="00773CC1"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773CC1" w:rsidRPr="00C76DF3" w:rsidRDefault="00773CC1" w:rsidP="00D40CDA">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773CC1" w:rsidRPr="00C76DF3" w:rsidRDefault="00773CC1"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773CC1" w:rsidRPr="00C76DF3" w:rsidRDefault="00773CC1" w:rsidP="00D40CDA">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773CC1" w:rsidRPr="00C76DF3" w:rsidRDefault="00773CC1" w:rsidP="00D40CDA">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773CC1" w:rsidRPr="00C76DF3" w:rsidRDefault="00773CC1" w:rsidP="00D40CDA">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4CD04D7B" w14:textId="77777777" w:rsidR="00773CC1" w:rsidRPr="00591643" w:rsidRDefault="00773CC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73CC1"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773CC1" w:rsidRPr="00C76DF3" w:rsidRDefault="00773CC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773CC1" w:rsidRPr="00C76DF3" w:rsidRDefault="00773C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773CC1" w:rsidRPr="00C76DF3" w:rsidRDefault="00773CC1" w:rsidP="00591643">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773CC1" w:rsidRPr="00C76DF3" w:rsidRDefault="00773C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773CC1" w:rsidRPr="00C76DF3" w:rsidRDefault="00773CC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773CC1" w:rsidRPr="00C76DF3" w:rsidRDefault="00773CC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773CC1" w:rsidRPr="00C76DF3" w:rsidRDefault="00773CC1" w:rsidP="003812FE">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69EFCFD4" w14:textId="77777777" w:rsidR="00773CC1" w:rsidRPr="00591643" w:rsidRDefault="00773CC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73CC1"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773CC1" w:rsidRPr="00C76DF3" w:rsidRDefault="00773CC1" w:rsidP="00D40CDA">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773CC1" w:rsidRPr="00C76DF3" w:rsidRDefault="00773CC1"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773CC1" w:rsidRPr="00C76DF3" w:rsidRDefault="00773CC1" w:rsidP="00D40CDA">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773CC1" w:rsidRPr="00C76DF3" w:rsidRDefault="00773CC1"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773CC1" w:rsidRPr="00C76DF3" w:rsidRDefault="00773CC1" w:rsidP="00D40CDA">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773CC1" w:rsidRPr="00C76DF3" w:rsidRDefault="00773CC1" w:rsidP="00D40CDA">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773CC1" w:rsidRPr="00C76DF3" w:rsidRDefault="00773CC1" w:rsidP="00D40CDA">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41F1746E" w14:textId="77777777" w:rsidR="00773CC1" w:rsidRPr="00591643" w:rsidRDefault="00773CC1"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73CC1"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773CC1" w:rsidRPr="00C76DF3" w:rsidRDefault="00773CC1" w:rsidP="00304B7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773CC1" w:rsidRPr="00C76DF3" w:rsidRDefault="00773CC1"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773CC1" w:rsidRPr="00C76DF3" w:rsidRDefault="00773CC1" w:rsidP="00304B7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773CC1" w:rsidRPr="00C76DF3" w:rsidRDefault="00773CC1"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773CC1" w:rsidRPr="00C76DF3" w:rsidRDefault="00773CC1" w:rsidP="00304B7B">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773CC1" w:rsidRPr="00C76DF3" w:rsidRDefault="00773CC1"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773CC1" w:rsidRPr="00C76DF3" w:rsidRDefault="00773CC1" w:rsidP="00304B7B">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 xml:space="preserve">Termes de </w:t>
            </w:r>
            <w:proofErr w:type="spellStart"/>
            <w:r w:rsidRPr="00160930">
              <w:rPr>
                <w:rStyle w:val="Hyperlink"/>
                <w:sz w:val="14"/>
                <w:szCs w:val="14"/>
                <w:lang w:val="es-ES" w:eastAsia="en-US" w:bidi="ar-SA"/>
              </w:rPr>
              <w:t>privacitat</w:t>
            </w:r>
            <w:proofErr w:type="spellEnd"/>
            <w:r w:rsidRPr="00160930">
              <w:rPr>
                <w:rStyle w:val="Hyperlink"/>
                <w:sz w:val="14"/>
                <w:szCs w:val="14"/>
                <w:lang w:val="es-ES" w:eastAsia="en-US" w:bidi="ar-SA"/>
              </w:rPr>
              <w:t xml:space="preserve"> i </w:t>
            </w:r>
            <w:proofErr w:type="spellStart"/>
            <w:r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773CC1" w:rsidRPr="00C76DF3" w:rsidRDefault="00773CC1"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773CC1" w:rsidRPr="00051EF3" w:rsidRDefault="00773CC1" w:rsidP="00304B7B">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773CC1" w:rsidRPr="00C76DF3" w:rsidRDefault="00773CC1"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773CC1" w:rsidRPr="00C76DF3" w:rsidRDefault="00773CC1" w:rsidP="00304B7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15FB0C07" w14:textId="77777777" w:rsidR="00773CC1" w:rsidRPr="00591643" w:rsidRDefault="00773CC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73CC1"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773CC1" w:rsidRPr="00C76DF3" w:rsidRDefault="00773CC1" w:rsidP="00FB6DC6">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773CC1" w:rsidRPr="00C76DF3" w:rsidRDefault="00773CC1"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773CC1" w:rsidRPr="00C76DF3" w:rsidRDefault="00773CC1" w:rsidP="00FB6DC6">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773CC1" w:rsidRPr="00C76DF3" w:rsidRDefault="00773CC1"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773CC1" w:rsidRPr="00C76DF3" w:rsidRDefault="00773CC1" w:rsidP="00FB6DC6">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773CC1" w:rsidRPr="00C76DF3" w:rsidRDefault="00773CC1"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773CC1" w:rsidRPr="00C76DF3" w:rsidRDefault="00773CC1" w:rsidP="00FB6DC6">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 xml:space="preserve">Termes de </w:t>
            </w:r>
            <w:proofErr w:type="spellStart"/>
            <w:r w:rsidRPr="00160930">
              <w:rPr>
                <w:rStyle w:val="Hyperlink"/>
                <w:sz w:val="14"/>
                <w:szCs w:val="14"/>
                <w:lang w:val="es-ES" w:eastAsia="en-US" w:bidi="ar-SA"/>
              </w:rPr>
              <w:t>privacitat</w:t>
            </w:r>
            <w:proofErr w:type="spellEnd"/>
            <w:r w:rsidRPr="00160930">
              <w:rPr>
                <w:rStyle w:val="Hyperlink"/>
                <w:sz w:val="14"/>
                <w:szCs w:val="14"/>
                <w:lang w:val="es-ES" w:eastAsia="en-US" w:bidi="ar-SA"/>
              </w:rPr>
              <w:t xml:space="preserve"> i </w:t>
            </w:r>
            <w:proofErr w:type="spellStart"/>
            <w:r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773CC1" w:rsidRPr="00C76DF3" w:rsidRDefault="00773CC1"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773CC1" w:rsidRPr="00051EF3" w:rsidRDefault="00773CC1" w:rsidP="00FB6DC6">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773CC1" w:rsidRPr="00C76DF3" w:rsidRDefault="00773CC1"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773CC1" w:rsidRPr="00C76DF3" w:rsidRDefault="00773CC1" w:rsidP="00FB6DC6">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08901177" w14:textId="77777777" w:rsidR="00773CC1" w:rsidRPr="00591643" w:rsidRDefault="00773CC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73CC1"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773CC1" w:rsidRPr="00C76DF3" w:rsidRDefault="00773CC1" w:rsidP="00D40CDA">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773CC1" w:rsidRPr="00C76DF3" w:rsidRDefault="00773CC1"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773CC1" w:rsidRPr="00C76DF3" w:rsidRDefault="00773CC1" w:rsidP="00D40CDA">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773CC1" w:rsidRPr="00C76DF3" w:rsidRDefault="00773CC1"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773CC1" w:rsidRPr="00C76DF3" w:rsidRDefault="00773CC1" w:rsidP="00D40CDA">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773CC1" w:rsidRPr="00C76DF3" w:rsidRDefault="00773CC1" w:rsidP="00D40CDA">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773CC1" w:rsidRPr="00C76DF3" w:rsidRDefault="00773CC1" w:rsidP="00D40CDA">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37DF39FF" w14:textId="77777777" w:rsidR="00773CC1" w:rsidRPr="00591643" w:rsidRDefault="00773CC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CC1"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773CC1" w:rsidRPr="00C76DF3" w:rsidRDefault="00773CC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773CC1" w:rsidRPr="00C76DF3" w:rsidRDefault="00773C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773CC1" w:rsidRPr="00C76DF3" w:rsidRDefault="00773CC1" w:rsidP="00591643">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773CC1" w:rsidRPr="00C76DF3" w:rsidRDefault="00773C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773CC1" w:rsidRPr="00C76DF3" w:rsidRDefault="00773CC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773CC1" w:rsidRPr="00C76DF3" w:rsidRDefault="00773C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773CC1" w:rsidRPr="00C76DF3" w:rsidRDefault="00773CC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773CC1" w:rsidRPr="00C76DF3" w:rsidRDefault="00773CC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773CC1" w:rsidRPr="00C76DF3" w:rsidRDefault="00773CC1" w:rsidP="003812FE">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0391CABC" w14:textId="77777777" w:rsidR="00773CC1" w:rsidRPr="00591643" w:rsidRDefault="00773CC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73CC1"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773CC1" w:rsidRPr="00C76DF3" w:rsidRDefault="00773CC1" w:rsidP="00D40CDA">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773CC1" w:rsidRPr="00C76DF3" w:rsidRDefault="00773CC1"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773CC1" w:rsidRPr="00C76DF3" w:rsidRDefault="00773CC1" w:rsidP="00D40CDA">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773CC1" w:rsidRPr="00C76DF3" w:rsidRDefault="00773CC1"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773CC1" w:rsidRPr="00C76DF3" w:rsidRDefault="00773CC1" w:rsidP="00D40CDA">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773CC1" w:rsidRPr="00C76DF3" w:rsidRDefault="00773CC1" w:rsidP="00D40CDA">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773CC1" w:rsidRPr="00C76DF3" w:rsidRDefault="00773CC1" w:rsidP="00D40CDA">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4966824C" w14:textId="77777777" w:rsidR="00773CC1" w:rsidRPr="00591643" w:rsidRDefault="00773CC1" w:rsidP="006677E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73CC1"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773CC1" w:rsidRPr="00C76DF3" w:rsidRDefault="00773CC1" w:rsidP="00D908D7">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773CC1" w:rsidRPr="00C76DF3" w:rsidRDefault="00773CC1"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773CC1" w:rsidRPr="00C76DF3" w:rsidRDefault="00773CC1" w:rsidP="00D908D7">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773CC1" w:rsidRPr="00C76DF3" w:rsidRDefault="00773CC1"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773CC1" w:rsidRPr="00C76DF3" w:rsidRDefault="00773CC1"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773CC1" w:rsidRPr="00C76DF3" w:rsidRDefault="00773CC1"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773CC1" w:rsidRPr="00C76DF3" w:rsidRDefault="00773CC1"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 xml:space="preserve">Termes de </w:t>
            </w:r>
            <w:proofErr w:type="spellStart"/>
            <w:r w:rsidRPr="00160930">
              <w:rPr>
                <w:rStyle w:val="Hyperlink"/>
                <w:sz w:val="14"/>
                <w:szCs w:val="14"/>
                <w:lang w:val="es-ES" w:eastAsia="en-US" w:bidi="ar-SA"/>
              </w:rPr>
              <w:t>privacitat</w:t>
            </w:r>
            <w:proofErr w:type="spellEnd"/>
            <w:r w:rsidRPr="00160930">
              <w:rPr>
                <w:rStyle w:val="Hyperlink"/>
                <w:sz w:val="14"/>
                <w:szCs w:val="14"/>
                <w:lang w:val="es-ES" w:eastAsia="en-US" w:bidi="ar-SA"/>
              </w:rPr>
              <w:t xml:space="preserve"> i </w:t>
            </w:r>
            <w:proofErr w:type="spellStart"/>
            <w:r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773CC1" w:rsidRPr="00C76DF3" w:rsidRDefault="00773CC1"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773CC1" w:rsidRPr="00051EF3" w:rsidRDefault="00773CC1"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773CC1" w:rsidRPr="00C76DF3" w:rsidRDefault="00773CC1"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773CC1" w:rsidRPr="00C76DF3" w:rsidRDefault="00773CC1" w:rsidP="00D908D7">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5C9E7EDA" w14:textId="77777777" w:rsidR="00773CC1" w:rsidRPr="00591643" w:rsidRDefault="00773CC1" w:rsidP="00B95F0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773CC1" w:rsidRPr="009209D8" w:rsidRDefault="00773CC1" w:rsidP="00D979E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73CC1"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773CC1" w:rsidRPr="00C76DF3" w:rsidRDefault="00773CC1" w:rsidP="00AB4497">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773CC1" w:rsidRPr="00C76DF3" w:rsidRDefault="00773CC1"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773CC1" w:rsidRPr="00C76DF3" w:rsidRDefault="00773CC1" w:rsidP="00AB4497">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773CC1" w:rsidRPr="00C76DF3" w:rsidRDefault="00773CC1"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773CC1" w:rsidRPr="00C76DF3" w:rsidRDefault="00773CC1" w:rsidP="00AB449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773CC1" w:rsidRPr="00C76DF3" w:rsidRDefault="00773CC1"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773CC1" w:rsidRPr="00C76DF3" w:rsidRDefault="00773CC1" w:rsidP="00AB449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 xml:space="preserve">Termes de </w:t>
            </w:r>
            <w:proofErr w:type="spellStart"/>
            <w:r w:rsidRPr="00160930">
              <w:rPr>
                <w:rStyle w:val="Hyperlink"/>
                <w:sz w:val="14"/>
                <w:szCs w:val="14"/>
                <w:lang w:val="es-ES" w:eastAsia="en-US" w:bidi="ar-SA"/>
              </w:rPr>
              <w:t>privacitat</w:t>
            </w:r>
            <w:proofErr w:type="spellEnd"/>
            <w:r w:rsidRPr="00160930">
              <w:rPr>
                <w:rStyle w:val="Hyperlink"/>
                <w:sz w:val="14"/>
                <w:szCs w:val="14"/>
                <w:lang w:val="es-ES" w:eastAsia="en-US" w:bidi="ar-SA"/>
              </w:rPr>
              <w:t xml:space="preserve"> i </w:t>
            </w:r>
            <w:proofErr w:type="spellStart"/>
            <w:r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773CC1" w:rsidRPr="00C76DF3" w:rsidRDefault="00773CC1"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773CC1" w:rsidRPr="00051EF3" w:rsidRDefault="00773CC1" w:rsidP="00AB449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773CC1" w:rsidRPr="00C76DF3" w:rsidRDefault="00773CC1"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773CC1" w:rsidRPr="00C76DF3" w:rsidRDefault="00773CC1" w:rsidP="00AB4497">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493DB301" w14:textId="77777777" w:rsidR="00773CC1" w:rsidRPr="00591643" w:rsidRDefault="00773CC1" w:rsidP="00D979E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CC1"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773CC1" w:rsidRPr="00C76DF3" w:rsidRDefault="00773CC1" w:rsidP="00D979E0">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773CC1" w:rsidRPr="00C76DF3" w:rsidRDefault="00773CC1"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773CC1" w:rsidRPr="00C76DF3" w:rsidRDefault="00773CC1" w:rsidP="00D979E0">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773CC1" w:rsidRPr="00C76DF3" w:rsidRDefault="00773CC1"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773CC1" w:rsidRPr="00C76DF3" w:rsidRDefault="00773CC1" w:rsidP="00D979E0">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773CC1" w:rsidRPr="00C76DF3" w:rsidRDefault="00773CC1"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773CC1" w:rsidRPr="00C76DF3" w:rsidRDefault="00773CC1" w:rsidP="00D979E0">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773CC1" w:rsidRPr="00C76DF3" w:rsidRDefault="00773CC1"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773CC1" w:rsidRPr="00C76DF3" w:rsidRDefault="00773CC1" w:rsidP="00D979E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773CC1" w:rsidRPr="00C76DF3" w:rsidRDefault="00773CC1"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773CC1" w:rsidRPr="00C76DF3" w:rsidRDefault="00773CC1" w:rsidP="00D979E0">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1197F1B3" w14:textId="77777777" w:rsidR="00773CC1" w:rsidRPr="00591643" w:rsidRDefault="00773CC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CC1"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773CC1" w:rsidRPr="00C76DF3" w:rsidRDefault="00773CC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773CC1" w:rsidRPr="00C76DF3" w:rsidRDefault="00773C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773CC1" w:rsidRPr="00C76DF3" w:rsidRDefault="00773CC1" w:rsidP="00591643">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773CC1" w:rsidRPr="00C76DF3" w:rsidRDefault="00773C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773CC1" w:rsidRPr="00C76DF3" w:rsidRDefault="00773CC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773CC1" w:rsidRPr="00C76DF3" w:rsidRDefault="00773C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773CC1" w:rsidRPr="00C76DF3" w:rsidRDefault="00773CC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773CC1" w:rsidRPr="00C76DF3" w:rsidRDefault="00773CC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773CC1" w:rsidRPr="00C76DF3" w:rsidRDefault="00773CC1" w:rsidP="003812FE">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1E72D4CE" w14:textId="77777777" w:rsidR="00773CC1" w:rsidRPr="00591643" w:rsidRDefault="00773CC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73CC1"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773CC1" w:rsidRPr="00C76DF3" w:rsidRDefault="00773CC1" w:rsidP="00E366C4">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773CC1" w:rsidRPr="00C76DF3" w:rsidRDefault="00773CC1"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773CC1" w:rsidRPr="00C76DF3" w:rsidRDefault="00773CC1" w:rsidP="00E366C4">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773CC1" w:rsidRPr="00C76DF3" w:rsidRDefault="00773CC1"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773CC1" w:rsidRPr="00C76DF3" w:rsidRDefault="00773CC1" w:rsidP="00E366C4">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773CC1" w:rsidRPr="00C76DF3" w:rsidRDefault="00773CC1"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773CC1" w:rsidRPr="00C76DF3" w:rsidRDefault="00773CC1" w:rsidP="00E366C4">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 xml:space="preserve">Termes de </w:t>
            </w:r>
            <w:proofErr w:type="spellStart"/>
            <w:r w:rsidRPr="00160930">
              <w:rPr>
                <w:rStyle w:val="Hyperlink"/>
                <w:sz w:val="14"/>
                <w:szCs w:val="14"/>
                <w:lang w:val="es-ES" w:eastAsia="en-US" w:bidi="ar-SA"/>
              </w:rPr>
              <w:t>privacitat</w:t>
            </w:r>
            <w:proofErr w:type="spellEnd"/>
            <w:r w:rsidRPr="00160930">
              <w:rPr>
                <w:rStyle w:val="Hyperlink"/>
                <w:sz w:val="14"/>
                <w:szCs w:val="14"/>
                <w:lang w:val="es-ES" w:eastAsia="en-US" w:bidi="ar-SA"/>
              </w:rPr>
              <w:t xml:space="preserve"> i </w:t>
            </w:r>
            <w:proofErr w:type="spellStart"/>
            <w:r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773CC1" w:rsidRPr="00C76DF3" w:rsidRDefault="00773CC1"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773CC1" w:rsidRPr="00051EF3" w:rsidRDefault="00773CC1" w:rsidP="00E366C4">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773CC1" w:rsidRPr="00C76DF3" w:rsidRDefault="00773CC1"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773CC1" w:rsidRPr="00C76DF3" w:rsidRDefault="00773CC1" w:rsidP="00E366C4">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0696553F" w14:textId="77777777" w:rsidR="00773CC1" w:rsidRPr="00591643" w:rsidRDefault="00773CC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CC1"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773CC1" w:rsidRPr="00C76DF3" w:rsidRDefault="00773CC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773CC1" w:rsidRPr="00C76DF3" w:rsidRDefault="00773C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773CC1" w:rsidRPr="00C76DF3" w:rsidRDefault="00773CC1"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773CC1" w:rsidRPr="00C76DF3" w:rsidRDefault="00773C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773CC1" w:rsidRPr="00C76DF3" w:rsidRDefault="00773CC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773CC1" w:rsidRPr="00C76DF3" w:rsidRDefault="00773C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773CC1" w:rsidRPr="00C76DF3" w:rsidRDefault="00773CC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773CC1" w:rsidRPr="00C76DF3" w:rsidRDefault="00773CC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773CC1" w:rsidRPr="00C76DF3" w:rsidRDefault="00773CC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Documents adjunts</w:t>
            </w:r>
          </w:hyperlink>
        </w:p>
      </w:tc>
    </w:tr>
  </w:tbl>
  <w:p w14:paraId="246963C4" w14:textId="77777777" w:rsidR="00773CC1" w:rsidRPr="00591643" w:rsidRDefault="00773CC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73CC1"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773CC1" w:rsidRPr="00C76DF3" w:rsidRDefault="00773CC1" w:rsidP="00D40CDA">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773CC1" w:rsidRPr="00C76DF3" w:rsidRDefault="00773CC1"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773CC1" w:rsidRPr="00C76DF3" w:rsidRDefault="00773CC1" w:rsidP="00D40CDA">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773CC1" w:rsidRPr="00C76DF3" w:rsidRDefault="00773CC1"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773CC1" w:rsidRPr="00C76DF3" w:rsidRDefault="00773CC1" w:rsidP="00D40CDA">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773CC1" w:rsidRPr="00C76DF3" w:rsidRDefault="00773CC1" w:rsidP="00D40CDA">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773CC1" w:rsidRPr="00C76DF3" w:rsidRDefault="00773CC1" w:rsidP="00D40CDA">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07B168B8" w14:textId="77777777" w:rsidR="00773CC1" w:rsidRPr="00591643" w:rsidRDefault="00773CC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CC1"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773CC1" w:rsidRPr="00C76DF3" w:rsidRDefault="00773CC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773CC1" w:rsidRPr="00C76DF3" w:rsidRDefault="00773C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773CC1" w:rsidRPr="00C76DF3" w:rsidRDefault="00773CC1" w:rsidP="00591643">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773CC1" w:rsidRPr="00C76DF3" w:rsidRDefault="00773C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773CC1" w:rsidRPr="00C76DF3" w:rsidRDefault="00773CC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773CC1" w:rsidRPr="00C76DF3" w:rsidRDefault="00773C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773CC1" w:rsidRPr="00C76DF3" w:rsidRDefault="00773CC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773CC1" w:rsidRPr="00C76DF3" w:rsidRDefault="00773CC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773CC1" w:rsidRPr="00C76DF3" w:rsidRDefault="00773CC1" w:rsidP="003812FE">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1D04C8A8" w14:textId="77777777" w:rsidR="00773CC1" w:rsidRPr="00591643" w:rsidRDefault="00773CC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73CC1"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773CC1" w:rsidRPr="00C76DF3" w:rsidRDefault="00773CC1" w:rsidP="00D40CDA">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773CC1" w:rsidRPr="00C76DF3" w:rsidRDefault="00773CC1"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773CC1" w:rsidRPr="00C76DF3" w:rsidRDefault="00773CC1" w:rsidP="00D40CDA">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773CC1" w:rsidRPr="00C76DF3" w:rsidRDefault="00773CC1"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773CC1" w:rsidRPr="00C76DF3" w:rsidRDefault="00773CC1" w:rsidP="00D40CDA">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773CC1" w:rsidRPr="00C76DF3" w:rsidRDefault="00773CC1" w:rsidP="00D40CDA">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773CC1" w:rsidRPr="00C76DF3" w:rsidRDefault="00773CC1"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773CC1" w:rsidRPr="00C76DF3" w:rsidRDefault="00773CC1" w:rsidP="00D40CDA">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7C58437A" w14:textId="77777777" w:rsidR="00773CC1" w:rsidRPr="00591643" w:rsidRDefault="00773CC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CC1"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773CC1" w:rsidRPr="00C76DF3" w:rsidRDefault="00773CC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773CC1" w:rsidRPr="00C76DF3" w:rsidRDefault="00773C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773CC1" w:rsidRPr="00C76DF3" w:rsidRDefault="00773CC1" w:rsidP="00591643">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773CC1" w:rsidRPr="00C76DF3" w:rsidRDefault="00773C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773CC1" w:rsidRPr="00C76DF3" w:rsidRDefault="00773CC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773CC1" w:rsidRPr="00C76DF3" w:rsidRDefault="00773C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773CC1" w:rsidRPr="00C76DF3" w:rsidRDefault="00773CC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773CC1" w:rsidRPr="00C76DF3" w:rsidRDefault="00773CC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773CC1" w:rsidRPr="00C76DF3" w:rsidRDefault="00773CC1" w:rsidP="003812FE">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14:paraId="63E753F2" w14:textId="77777777" w:rsidR="00773CC1" w:rsidRPr="00591643" w:rsidRDefault="00773CC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CC1"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773CC1" w:rsidRPr="00C76DF3" w:rsidRDefault="00773CC1"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773CC1" w:rsidRPr="00C76DF3" w:rsidRDefault="00773C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773CC1" w:rsidRPr="00C76DF3" w:rsidRDefault="00773CC1"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773CC1" w:rsidRPr="00C76DF3" w:rsidRDefault="00773C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773CC1" w:rsidRPr="00C76DF3" w:rsidRDefault="00773CC1"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773CC1" w:rsidRPr="00C76DF3" w:rsidRDefault="00773C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773CC1" w:rsidRPr="00C76DF3" w:rsidRDefault="00773CC1"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773CC1" w:rsidRPr="00C76DF3" w:rsidRDefault="00773CC1"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773CC1" w:rsidRPr="00C76DF3" w:rsidRDefault="00773C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773CC1" w:rsidRPr="00C76DF3" w:rsidRDefault="00773CC1"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Documents adjunts</w:t>
            </w:r>
          </w:hyperlink>
        </w:p>
      </w:tc>
    </w:tr>
  </w:tbl>
  <w:p w14:paraId="4DF77D8A" w14:textId="77777777" w:rsidR="00773CC1" w:rsidRPr="00591643" w:rsidRDefault="00773CC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73CC1"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773CC1" w:rsidRPr="00C76DF3" w:rsidRDefault="00773CC1" w:rsidP="00673F6A">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773CC1" w:rsidRPr="00C76DF3" w:rsidRDefault="00773CC1"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773CC1" w:rsidRPr="00C76DF3" w:rsidRDefault="00773CC1" w:rsidP="00673F6A">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773CC1" w:rsidRPr="00C76DF3" w:rsidRDefault="00773CC1"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773CC1" w:rsidRPr="00C76DF3" w:rsidRDefault="00773CC1" w:rsidP="00673F6A">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773CC1" w:rsidRPr="00C76DF3" w:rsidRDefault="00773CC1"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773CC1" w:rsidRPr="00051EF3" w:rsidRDefault="00773CC1" w:rsidP="00673F6A">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773CC1" w:rsidRPr="00C76DF3" w:rsidRDefault="00773CC1"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773CC1" w:rsidRPr="00C76DF3" w:rsidRDefault="00773CC1" w:rsidP="00673F6A">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29243222" w14:textId="77777777" w:rsidR="00773CC1" w:rsidRPr="00591643" w:rsidRDefault="00773CC1" w:rsidP="00843B5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73CC1"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773CC1" w:rsidRPr="00C76DF3" w:rsidRDefault="00773CC1" w:rsidP="00D908D7">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Índex</w:t>
            </w:r>
            <w:proofErr w:type="spellEnd"/>
            <w:r>
              <w:rPr>
                <w:rStyle w:val="Hyperlink"/>
                <w:sz w:val="14"/>
                <w:szCs w:val="14"/>
                <w:lang w:val="en-US" w:eastAsia="en-US" w:bidi="ar-SA"/>
              </w:rPr>
              <w:t xml:space="preserve"> de </w:t>
            </w:r>
            <w:proofErr w:type="spellStart"/>
            <w:r>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773CC1" w:rsidRPr="00C76DF3" w:rsidRDefault="00773CC1"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773CC1" w:rsidRPr="00C76DF3" w:rsidRDefault="00773CC1" w:rsidP="00D908D7">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773CC1" w:rsidRPr="00C76DF3" w:rsidRDefault="00773CC1"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773CC1" w:rsidRPr="00C76DF3" w:rsidRDefault="00773CC1"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773CC1" w:rsidRPr="00C76DF3" w:rsidRDefault="00773CC1"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773CC1" w:rsidRPr="00051EF3" w:rsidRDefault="00773CC1"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773CC1" w:rsidRPr="00C76DF3" w:rsidRDefault="00773CC1"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773CC1" w:rsidRPr="00C76DF3" w:rsidRDefault="00773CC1" w:rsidP="00D908D7">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Apèndix</w:t>
            </w:r>
            <w:proofErr w:type="spellEnd"/>
          </w:hyperlink>
        </w:p>
      </w:tc>
    </w:tr>
  </w:tbl>
  <w:p w14:paraId="1EA1028B" w14:textId="77777777" w:rsidR="00773CC1" w:rsidRPr="00591643" w:rsidRDefault="00773CC1"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4DE5D1" w14:textId="77777777" w:rsidR="002641A3" w:rsidRDefault="002641A3" w:rsidP="009A573F">
      <w:pPr>
        <w:spacing w:after="0" w:line="240" w:lineRule="auto"/>
      </w:pPr>
      <w:r>
        <w:separator/>
      </w:r>
    </w:p>
  </w:footnote>
  <w:footnote w:type="continuationSeparator" w:id="0">
    <w:p w14:paraId="3D979CEF" w14:textId="77777777" w:rsidR="002641A3" w:rsidRDefault="002641A3" w:rsidP="009A573F">
      <w:pPr>
        <w:spacing w:after="0" w:line="240" w:lineRule="auto"/>
      </w:pPr>
      <w:r>
        <w:continuationSeparator/>
      </w:r>
    </w:p>
  </w:footnote>
  <w:footnote w:type="continuationNotice" w:id="1">
    <w:p w14:paraId="60238D83" w14:textId="77777777" w:rsidR="002641A3" w:rsidRDefault="002641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773CC1" w:rsidRPr="004D27A6" w:rsidRDefault="00773CC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7DC59D85" w:rsidR="00773CC1" w:rsidRPr="00D979E0" w:rsidRDefault="00773CC1"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Pr="00CB3621">
              <w:rPr>
                <w:sz w:val="16"/>
              </w:rPr>
              <w:t xml:space="preserve">Condicions dels Serveis Online de les Llicències per Volum </w:t>
            </w:r>
            <w:r w:rsidRPr="00CB3621">
              <w:rPr>
                <w:sz w:val="16"/>
              </w:rPr>
              <w:t>de Microsoft (</w:t>
            </w:r>
            <w:r>
              <w:rPr>
                <w:sz w:val="16"/>
                <w:szCs w:val="16"/>
              </w:rPr>
              <w:t>Català, febrer</w:t>
            </w:r>
            <w:r w:rsidRPr="002714F0">
              <w:rPr>
                <w:sz w:val="16"/>
                <w:szCs w:val="16"/>
              </w:rPr>
              <w:t xml:space="preserve"> de 202</w:t>
            </w:r>
            <w:r>
              <w:rPr>
                <w:sz w:val="16"/>
                <w:szCs w:val="16"/>
              </w:rPr>
              <w:t>1</w:t>
            </w:r>
            <w:r w:rsidRPr="00CB3621">
              <w:rPr>
                <w:sz w:val="16"/>
              </w:rPr>
              <w:t>)</w:t>
            </w:r>
          </w:sdtContent>
        </w:sdt>
        <w:r w:rsidRPr="00D979E0">
          <w:rPr>
            <w:sz w:val="16"/>
            <w:szCs w:val="16"/>
          </w:rPr>
          <w:tab/>
        </w:r>
        <w:r w:rsidRPr="00D979E0">
          <w:rPr>
            <w:sz w:val="16"/>
            <w:szCs w:val="16"/>
          </w:rPr>
          <w:fldChar w:fldCharType="begin"/>
        </w:r>
        <w:r w:rsidRPr="00D979E0">
          <w:rPr>
            <w:sz w:val="16"/>
            <w:szCs w:val="16"/>
          </w:rPr>
          <w:instrText xml:space="preserve"> PAGE   \* MERGEFORMAT </w:instrText>
        </w:r>
        <w:r w:rsidRPr="00D979E0">
          <w:rPr>
            <w:sz w:val="16"/>
            <w:szCs w:val="16"/>
          </w:rPr>
          <w:fldChar w:fldCharType="separate"/>
        </w:r>
        <w:r>
          <w:rPr>
            <w:sz w:val="16"/>
            <w:szCs w:val="16"/>
          </w:rPr>
          <w:t>2</w:t>
        </w:r>
        <w:r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575C8C44" w:rsidR="00773CC1" w:rsidRPr="00D979E0" w:rsidRDefault="00773CC1"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Pr="00CB3621">
              <w:rPr>
                <w:sz w:val="16"/>
              </w:rPr>
              <w:t xml:space="preserve">Condicions dels Serveis Online de les Llicències per Volum </w:t>
            </w:r>
            <w:r w:rsidRPr="00CB3621">
              <w:rPr>
                <w:sz w:val="16"/>
              </w:rPr>
              <w:t>de Microsoft (</w:t>
            </w:r>
            <w:r>
              <w:rPr>
                <w:sz w:val="16"/>
                <w:szCs w:val="16"/>
              </w:rPr>
              <w:t>Català, febre</w:t>
            </w:r>
            <w:r w:rsidRPr="002714F0">
              <w:rPr>
                <w:sz w:val="16"/>
                <w:szCs w:val="16"/>
              </w:rPr>
              <w:t>r de 202</w:t>
            </w:r>
            <w:r>
              <w:rPr>
                <w:sz w:val="16"/>
                <w:szCs w:val="16"/>
              </w:rPr>
              <w:t>1</w:t>
            </w:r>
            <w:r w:rsidRPr="00CB3621">
              <w:rPr>
                <w:sz w:val="16"/>
              </w:rPr>
              <w:t>)</w:t>
            </w:r>
          </w:sdtContent>
        </w:sdt>
        <w:r w:rsidRPr="00D979E0">
          <w:rPr>
            <w:sz w:val="16"/>
            <w:szCs w:val="16"/>
          </w:rPr>
          <w:tab/>
        </w:r>
        <w:r w:rsidRPr="00D979E0">
          <w:rPr>
            <w:sz w:val="16"/>
            <w:szCs w:val="16"/>
          </w:rPr>
          <w:fldChar w:fldCharType="begin"/>
        </w:r>
        <w:r w:rsidRPr="00D979E0">
          <w:rPr>
            <w:sz w:val="16"/>
            <w:szCs w:val="16"/>
          </w:rPr>
          <w:instrText xml:space="preserve"> PAGE   \* MERGEFORMAT </w:instrText>
        </w:r>
        <w:r w:rsidRPr="00D979E0">
          <w:rPr>
            <w:sz w:val="16"/>
            <w:szCs w:val="16"/>
          </w:rPr>
          <w:fldChar w:fldCharType="separate"/>
        </w:r>
        <w:r w:rsidRPr="00D979E0">
          <w:rPr>
            <w:noProof/>
            <w:sz w:val="16"/>
            <w:szCs w:val="16"/>
          </w:rPr>
          <w:t>2</w:t>
        </w:r>
        <w:r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552F4D2"/>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proofState w:spelling="clean"/>
  <w:documentProtection w:edit="readOnly" w:formatting="1" w:enforcement="1" w:cryptProviderType="rsaAES" w:cryptAlgorithmClass="hash" w:cryptAlgorithmType="typeAny" w:cryptAlgorithmSid="14" w:cryptSpinCount="100000" w:hash="QC0peZLMGRVYUiV5JvujmvQp4giy9RzP7MODIwKse6eatq7s6WYsZsGqaMv+fCJkqVhbLtlx696A3Ide0DPVxw==" w:salt="kVO299fuPk066/l3aSAkh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2B7E"/>
    <w:rsid w:val="000535FF"/>
    <w:rsid w:val="00055772"/>
    <w:rsid w:val="000557E8"/>
    <w:rsid w:val="0005581D"/>
    <w:rsid w:val="00056138"/>
    <w:rsid w:val="00056522"/>
    <w:rsid w:val="00056FAF"/>
    <w:rsid w:val="00061F6E"/>
    <w:rsid w:val="00062212"/>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B5A80"/>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0488"/>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1449"/>
    <w:rsid w:val="0020319C"/>
    <w:rsid w:val="0020492D"/>
    <w:rsid w:val="00204CD7"/>
    <w:rsid w:val="00205A59"/>
    <w:rsid w:val="00206C82"/>
    <w:rsid w:val="00207B92"/>
    <w:rsid w:val="00210530"/>
    <w:rsid w:val="00211F37"/>
    <w:rsid w:val="00212A48"/>
    <w:rsid w:val="002130D2"/>
    <w:rsid w:val="00213893"/>
    <w:rsid w:val="00213B66"/>
    <w:rsid w:val="00215536"/>
    <w:rsid w:val="002155E5"/>
    <w:rsid w:val="002160E0"/>
    <w:rsid w:val="00216B4F"/>
    <w:rsid w:val="00217724"/>
    <w:rsid w:val="002203AF"/>
    <w:rsid w:val="00220A15"/>
    <w:rsid w:val="00221CBE"/>
    <w:rsid w:val="00224DEB"/>
    <w:rsid w:val="00226511"/>
    <w:rsid w:val="00230BA0"/>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5A49"/>
    <w:rsid w:val="00256427"/>
    <w:rsid w:val="00256F64"/>
    <w:rsid w:val="00257C94"/>
    <w:rsid w:val="002615BC"/>
    <w:rsid w:val="002634DC"/>
    <w:rsid w:val="002641A3"/>
    <w:rsid w:val="002647B9"/>
    <w:rsid w:val="00266EE8"/>
    <w:rsid w:val="002675A7"/>
    <w:rsid w:val="00267734"/>
    <w:rsid w:val="0026799F"/>
    <w:rsid w:val="00270CD4"/>
    <w:rsid w:val="00271353"/>
    <w:rsid w:val="002714F0"/>
    <w:rsid w:val="00272578"/>
    <w:rsid w:val="002731FA"/>
    <w:rsid w:val="00273364"/>
    <w:rsid w:val="002743C4"/>
    <w:rsid w:val="00274A9F"/>
    <w:rsid w:val="00275C75"/>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684"/>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096"/>
    <w:rsid w:val="002E7154"/>
    <w:rsid w:val="002E7CC6"/>
    <w:rsid w:val="002F06B0"/>
    <w:rsid w:val="002F0E74"/>
    <w:rsid w:val="002F12D0"/>
    <w:rsid w:val="002F2393"/>
    <w:rsid w:val="002F275E"/>
    <w:rsid w:val="002F2ED9"/>
    <w:rsid w:val="002F3019"/>
    <w:rsid w:val="002F3FF6"/>
    <w:rsid w:val="002F6407"/>
    <w:rsid w:val="002F7F00"/>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35D"/>
    <w:rsid w:val="004654A7"/>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019"/>
    <w:rsid w:val="004976F4"/>
    <w:rsid w:val="00497E15"/>
    <w:rsid w:val="004A280E"/>
    <w:rsid w:val="004A2A95"/>
    <w:rsid w:val="004A3FA6"/>
    <w:rsid w:val="004A5441"/>
    <w:rsid w:val="004A6CAA"/>
    <w:rsid w:val="004B01C0"/>
    <w:rsid w:val="004B21D7"/>
    <w:rsid w:val="004B317E"/>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575"/>
    <w:rsid w:val="005D1CA5"/>
    <w:rsid w:val="005D22F8"/>
    <w:rsid w:val="005D3AFB"/>
    <w:rsid w:val="005D45BF"/>
    <w:rsid w:val="005D5E14"/>
    <w:rsid w:val="005D6244"/>
    <w:rsid w:val="005D74CC"/>
    <w:rsid w:val="005E2606"/>
    <w:rsid w:val="005E3613"/>
    <w:rsid w:val="005E3BCE"/>
    <w:rsid w:val="005E3CA2"/>
    <w:rsid w:val="005E51B8"/>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BB6"/>
    <w:rsid w:val="00615F29"/>
    <w:rsid w:val="00616687"/>
    <w:rsid w:val="0062068A"/>
    <w:rsid w:val="00620E77"/>
    <w:rsid w:val="0062330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91F"/>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93FA9"/>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1ED9"/>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3A22"/>
    <w:rsid w:val="00764C0C"/>
    <w:rsid w:val="00765EA8"/>
    <w:rsid w:val="00767845"/>
    <w:rsid w:val="0077008C"/>
    <w:rsid w:val="007726B7"/>
    <w:rsid w:val="007734D3"/>
    <w:rsid w:val="00773CC1"/>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29B1"/>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6A97"/>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5B97"/>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20D"/>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2DA"/>
    <w:rsid w:val="009A48E0"/>
    <w:rsid w:val="009A573F"/>
    <w:rsid w:val="009A5DDB"/>
    <w:rsid w:val="009A6ABA"/>
    <w:rsid w:val="009B063E"/>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61A6"/>
    <w:rsid w:val="009D7029"/>
    <w:rsid w:val="009D75E4"/>
    <w:rsid w:val="009D7B57"/>
    <w:rsid w:val="009E0AEC"/>
    <w:rsid w:val="009E1463"/>
    <w:rsid w:val="009E1894"/>
    <w:rsid w:val="009E1900"/>
    <w:rsid w:val="009E1E35"/>
    <w:rsid w:val="009E2D24"/>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3E74"/>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7CE"/>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1C9A"/>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79E"/>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E7B5B"/>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059F"/>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CF7BD9"/>
    <w:rsid w:val="00D012C3"/>
    <w:rsid w:val="00D028C7"/>
    <w:rsid w:val="00D0302B"/>
    <w:rsid w:val="00D06C14"/>
    <w:rsid w:val="00D1024F"/>
    <w:rsid w:val="00D103AF"/>
    <w:rsid w:val="00D11EBE"/>
    <w:rsid w:val="00D11F4A"/>
    <w:rsid w:val="00D12FE5"/>
    <w:rsid w:val="00D14649"/>
    <w:rsid w:val="00D14A8A"/>
    <w:rsid w:val="00D14E32"/>
    <w:rsid w:val="00D15B9F"/>
    <w:rsid w:val="00D16DB7"/>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CC4"/>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58F0"/>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07A"/>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61F"/>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0C89"/>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3C31"/>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513B"/>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10D"/>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39206" TargetMode="External"/><Relationship Id="rId26" Type="http://schemas.openxmlformats.org/officeDocument/2006/relationships/footer" Target="footer11.xml"/><Relationship Id="rId39" Type="http://schemas.openxmlformats.org/officeDocument/2006/relationships/footer" Target="footer23.xml"/><Relationship Id="rId21" Type="http://schemas.openxmlformats.org/officeDocument/2006/relationships/footer" Target="footer9.xml"/><Relationship Id="rId34" Type="http://schemas.openxmlformats.org/officeDocument/2006/relationships/footer" Target="footer19.xml"/><Relationship Id="rId42" Type="http://schemas.openxmlformats.org/officeDocument/2006/relationships/hyperlink" Target="http://go.microsoft.com/?linkid=9839207" TargetMode="External"/><Relationship Id="rId47" Type="http://schemas.openxmlformats.org/officeDocument/2006/relationships/hyperlink" Target="https://aka.ms/githubsupport" TargetMode="External"/><Relationship Id="rId50" Type="http://schemas.openxmlformats.org/officeDocument/2006/relationships/footer" Target="footer32.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4.xml"/><Relationship Id="rId11" Type="http://schemas.openxmlformats.org/officeDocument/2006/relationships/footer" Target="footer2.xml"/><Relationship Id="rId24" Type="http://schemas.openxmlformats.org/officeDocument/2006/relationships/hyperlink" Target="http://azure.microsoft.com/ca-es/support/legal/microsoft-azure-store-terms/" TargetMode="External"/><Relationship Id="rId32" Type="http://schemas.openxmlformats.org/officeDocument/2006/relationships/footer" Target="footer17.xml"/><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footer" Target="footer28.xm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footer" Target="footer7.xml"/><Relationship Id="rId31" Type="http://schemas.openxmlformats.org/officeDocument/2006/relationships/footer" Target="footer16.xml"/><Relationship Id="rId44" Type="http://schemas.openxmlformats.org/officeDocument/2006/relationships/footer" Target="footer27.xm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footer" Target="footer10.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hyperlink" Target="https://aka.ms/bingmapsplatformapistou" TargetMode="External"/><Relationship Id="rId43" Type="http://schemas.openxmlformats.org/officeDocument/2006/relationships/footer" Target="footer26.xml"/><Relationship Id="rId48" Type="http://schemas.openxmlformats.org/officeDocument/2006/relationships/footer" Target="footer30.xml"/><Relationship Id="rId8" Type="http://schemas.openxmlformats.org/officeDocument/2006/relationships/hyperlink" Target="https://www.microsoft.com/licensing/terms/productoffering" TargetMode="Externa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6.xml"/><Relationship Id="rId25" Type="http://schemas.openxmlformats.org/officeDocument/2006/relationships/hyperlink" Target="https://aka.ms/DPA" TargetMode="External"/><Relationship Id="rId33" Type="http://schemas.openxmlformats.org/officeDocument/2006/relationships/footer" Target="footer18.xml"/><Relationship Id="rId38" Type="http://schemas.openxmlformats.org/officeDocument/2006/relationships/footer" Target="footer22.xml"/><Relationship Id="rId46" Type="http://schemas.openxmlformats.org/officeDocument/2006/relationships/footer" Target="footer29.xml"/><Relationship Id="rId20" Type="http://schemas.openxmlformats.org/officeDocument/2006/relationships/footer" Target="footer8.xml"/><Relationship Id="rId41" Type="http://schemas.openxmlformats.org/officeDocument/2006/relationships/footer" Target="footer25.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azure.microsoft.com/support/legal/sla/" TargetMode="External"/><Relationship Id="rId28" Type="http://schemas.openxmlformats.org/officeDocument/2006/relationships/footer" Target="footer13.xml"/><Relationship Id="rId36" Type="http://schemas.openxmlformats.org/officeDocument/2006/relationships/footer" Target="footer20.xml"/><Relationship Id="rId49" Type="http://schemas.openxmlformats.org/officeDocument/2006/relationships/footer" Target="footer3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8FCE60D3-2809-43A5-B15A-CE1391E86F60}">
  <ds:schemaRefs>
    <ds:schemaRef ds:uri="http://schemas.openxmlformats.org/officeDocument/2006/bibliography"/>
  </ds:schemaRefs>
</ds:datastoreItem>
</file>

<file path=customXml/itemProps2.xml><?xml version="1.0" encoding="utf-8"?>
<ds:datastoreItem xmlns:ds="http://schemas.openxmlformats.org/officeDocument/2006/customXml" ds:itemID="{7CE290B5-C31D-473C-8635-D7404E03B717}"/>
</file>

<file path=customXml/itemProps3.xml><?xml version="1.0" encoding="utf-8"?>
<ds:datastoreItem xmlns:ds="http://schemas.openxmlformats.org/officeDocument/2006/customXml" ds:itemID="{525CEAFC-E354-42EA-9592-EAF64E6D5E37}"/>
</file>

<file path=customXml/itemProps4.xml><?xml version="1.0" encoding="utf-8"?>
<ds:datastoreItem xmlns:ds="http://schemas.openxmlformats.org/officeDocument/2006/customXml" ds:itemID="{493B924D-81EB-434F-977D-25CA028423F6}"/>
</file>

<file path=docProps/app.xml><?xml version="1.0" encoding="utf-8"?>
<Properties xmlns="http://schemas.openxmlformats.org/officeDocument/2006/extended-properties" xmlns:vt="http://schemas.openxmlformats.org/officeDocument/2006/docPropsVTypes">
  <Template>Normal</Template>
  <TotalTime>0</TotalTime>
  <Pages>38</Pages>
  <Words>25490</Words>
  <Characters>145293</Characters>
  <Application>Microsoft Office Word</Application>
  <DocSecurity>8</DocSecurity>
  <Lines>1210</Lines>
  <Paragraphs>340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170443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2021-01-28T01:05:00Z</dcterms:created>
  <dcterms:modified xsi:type="dcterms:W3CDTF">2021-01-28T01:06:00Z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