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1"/>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38E498DF"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CB735D" w:rsidRPr="00CB735D">
        <w:rPr>
          <w:rFonts w:asciiTheme="majorHAnsi" w:hAnsiTheme="majorHAnsi"/>
          <w:color w:val="FFFFFF" w:themeColor="background1"/>
          <w:sz w:val="72"/>
          <w:szCs w:val="72"/>
        </w:rPr>
        <w:t>Rujan</w:t>
      </w:r>
      <w:r w:rsidR="000B015E">
        <w:rPr>
          <w:rFonts w:asciiTheme="majorHAnsi" w:hAnsiTheme="majorHAnsi"/>
          <w:color w:val="FFFFFF" w:themeColor="background1"/>
          <w:sz w:val="72"/>
          <w:szCs w:val="72"/>
        </w:rPr>
        <w:t xml:space="preserve"> 2020</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5EC836C2" w14:textId="6106B120" w:rsidR="00CB735D"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49428185" w:history="1">
        <w:r w:rsidR="00CB735D" w:rsidRPr="00CD1933">
          <w:rPr>
            <w:rStyle w:val="Hyperlink"/>
            <w:noProof/>
          </w:rPr>
          <w:t>Uvod</w:t>
        </w:r>
        <w:r w:rsidR="00CB735D">
          <w:rPr>
            <w:noProof/>
            <w:webHidden/>
          </w:rPr>
          <w:tab/>
        </w:r>
        <w:r w:rsidR="00CB735D">
          <w:rPr>
            <w:noProof/>
            <w:webHidden/>
          </w:rPr>
          <w:fldChar w:fldCharType="begin"/>
        </w:r>
        <w:r w:rsidR="00CB735D">
          <w:rPr>
            <w:noProof/>
            <w:webHidden/>
          </w:rPr>
          <w:instrText xml:space="preserve"> PAGEREF _Toc49428185 \h </w:instrText>
        </w:r>
        <w:r w:rsidR="00CB735D">
          <w:rPr>
            <w:noProof/>
            <w:webHidden/>
          </w:rPr>
        </w:r>
        <w:r w:rsidR="00CB735D">
          <w:rPr>
            <w:noProof/>
            <w:webHidden/>
          </w:rPr>
          <w:fldChar w:fldCharType="separate"/>
        </w:r>
        <w:r w:rsidR="00CB735D">
          <w:rPr>
            <w:noProof/>
            <w:webHidden/>
          </w:rPr>
          <w:t>3</w:t>
        </w:r>
        <w:r w:rsidR="00CB735D">
          <w:rPr>
            <w:noProof/>
            <w:webHidden/>
          </w:rPr>
          <w:fldChar w:fldCharType="end"/>
        </w:r>
      </w:hyperlink>
    </w:p>
    <w:p w14:paraId="41E9AA9C" w14:textId="61FC3B86" w:rsidR="00CB735D" w:rsidRDefault="00C7286D">
      <w:pPr>
        <w:pStyle w:val="TOC5"/>
        <w:tabs>
          <w:tab w:val="right" w:leader="dot" w:pos="5030"/>
        </w:tabs>
        <w:rPr>
          <w:rFonts w:eastAsiaTheme="minorEastAsia"/>
          <w:noProof/>
          <w:sz w:val="22"/>
          <w:lang w:val="en-US" w:eastAsia="en-US" w:bidi="ar-SA"/>
        </w:rPr>
      </w:pPr>
      <w:hyperlink w:anchor="_Toc49428186" w:history="1">
        <w:r w:rsidR="00CB735D" w:rsidRPr="00CD1933">
          <w:rPr>
            <w:rStyle w:val="Hyperlink"/>
            <w:noProof/>
          </w:rPr>
          <w:t>Ugovori o razini usluga</w:t>
        </w:r>
        <w:r w:rsidR="00CB735D">
          <w:rPr>
            <w:noProof/>
            <w:webHidden/>
          </w:rPr>
          <w:tab/>
        </w:r>
        <w:r w:rsidR="00CB735D">
          <w:rPr>
            <w:noProof/>
            <w:webHidden/>
          </w:rPr>
          <w:fldChar w:fldCharType="begin"/>
        </w:r>
        <w:r w:rsidR="00CB735D">
          <w:rPr>
            <w:noProof/>
            <w:webHidden/>
          </w:rPr>
          <w:instrText xml:space="preserve"> PAGEREF _Toc49428186 \h </w:instrText>
        </w:r>
        <w:r w:rsidR="00CB735D">
          <w:rPr>
            <w:noProof/>
            <w:webHidden/>
          </w:rPr>
        </w:r>
        <w:r w:rsidR="00CB735D">
          <w:rPr>
            <w:noProof/>
            <w:webHidden/>
          </w:rPr>
          <w:fldChar w:fldCharType="separate"/>
        </w:r>
        <w:r w:rsidR="00CB735D">
          <w:rPr>
            <w:noProof/>
            <w:webHidden/>
          </w:rPr>
          <w:t>3</w:t>
        </w:r>
        <w:r w:rsidR="00CB735D">
          <w:rPr>
            <w:noProof/>
            <w:webHidden/>
          </w:rPr>
          <w:fldChar w:fldCharType="end"/>
        </w:r>
      </w:hyperlink>
    </w:p>
    <w:p w14:paraId="3C42FF5C" w14:textId="537E4870" w:rsidR="00CB735D" w:rsidRDefault="00C7286D">
      <w:pPr>
        <w:pStyle w:val="TOC5"/>
        <w:tabs>
          <w:tab w:val="right" w:leader="dot" w:pos="5030"/>
        </w:tabs>
        <w:rPr>
          <w:rFonts w:eastAsiaTheme="minorEastAsia"/>
          <w:noProof/>
          <w:sz w:val="22"/>
          <w:lang w:val="en-US" w:eastAsia="en-US" w:bidi="ar-SA"/>
        </w:rPr>
      </w:pPr>
      <w:hyperlink w:anchor="_Toc49428187" w:history="1">
        <w:r w:rsidR="00CB735D" w:rsidRPr="00CD1933">
          <w:rPr>
            <w:rStyle w:val="Hyperlink"/>
            <w:noProof/>
          </w:rPr>
          <w:t>Primjenjive odredbe za Online usluge i ažuriranja</w:t>
        </w:r>
        <w:r w:rsidR="00CB735D">
          <w:rPr>
            <w:noProof/>
            <w:webHidden/>
          </w:rPr>
          <w:tab/>
        </w:r>
        <w:r w:rsidR="00CB735D">
          <w:rPr>
            <w:noProof/>
            <w:webHidden/>
          </w:rPr>
          <w:fldChar w:fldCharType="begin"/>
        </w:r>
        <w:r w:rsidR="00CB735D">
          <w:rPr>
            <w:noProof/>
            <w:webHidden/>
          </w:rPr>
          <w:instrText xml:space="preserve"> PAGEREF _Toc49428187 \h </w:instrText>
        </w:r>
        <w:r w:rsidR="00CB735D">
          <w:rPr>
            <w:noProof/>
            <w:webHidden/>
          </w:rPr>
        </w:r>
        <w:r w:rsidR="00CB735D">
          <w:rPr>
            <w:noProof/>
            <w:webHidden/>
          </w:rPr>
          <w:fldChar w:fldCharType="separate"/>
        </w:r>
        <w:r w:rsidR="00CB735D">
          <w:rPr>
            <w:noProof/>
            <w:webHidden/>
          </w:rPr>
          <w:t>3</w:t>
        </w:r>
        <w:r w:rsidR="00CB735D">
          <w:rPr>
            <w:noProof/>
            <w:webHidden/>
          </w:rPr>
          <w:fldChar w:fldCharType="end"/>
        </w:r>
      </w:hyperlink>
    </w:p>
    <w:p w14:paraId="714B3A58" w14:textId="145A724D" w:rsidR="00CB735D" w:rsidRDefault="00C7286D">
      <w:pPr>
        <w:pStyle w:val="TOC5"/>
        <w:tabs>
          <w:tab w:val="right" w:leader="dot" w:pos="5030"/>
        </w:tabs>
        <w:rPr>
          <w:rFonts w:eastAsiaTheme="minorEastAsia"/>
          <w:noProof/>
          <w:sz w:val="22"/>
          <w:lang w:val="en-US" w:eastAsia="en-US" w:bidi="ar-SA"/>
        </w:rPr>
      </w:pPr>
      <w:hyperlink w:anchor="_Toc49428188" w:history="1">
        <w:r w:rsidR="00CB735D" w:rsidRPr="00CD1933">
          <w:rPr>
            <w:rStyle w:val="Hyperlink"/>
            <w:noProof/>
          </w:rPr>
          <w:t>Elektroničke obavijesti</w:t>
        </w:r>
        <w:r w:rsidR="00CB735D">
          <w:rPr>
            <w:noProof/>
            <w:webHidden/>
          </w:rPr>
          <w:tab/>
        </w:r>
        <w:r w:rsidR="00CB735D">
          <w:rPr>
            <w:noProof/>
            <w:webHidden/>
          </w:rPr>
          <w:fldChar w:fldCharType="begin"/>
        </w:r>
        <w:r w:rsidR="00CB735D">
          <w:rPr>
            <w:noProof/>
            <w:webHidden/>
          </w:rPr>
          <w:instrText xml:space="preserve"> PAGEREF _Toc49428188 \h </w:instrText>
        </w:r>
        <w:r w:rsidR="00CB735D">
          <w:rPr>
            <w:noProof/>
            <w:webHidden/>
          </w:rPr>
        </w:r>
        <w:r w:rsidR="00CB735D">
          <w:rPr>
            <w:noProof/>
            <w:webHidden/>
          </w:rPr>
          <w:fldChar w:fldCharType="separate"/>
        </w:r>
        <w:r w:rsidR="00CB735D">
          <w:rPr>
            <w:noProof/>
            <w:webHidden/>
          </w:rPr>
          <w:t>3</w:t>
        </w:r>
        <w:r w:rsidR="00CB735D">
          <w:rPr>
            <w:noProof/>
            <w:webHidden/>
          </w:rPr>
          <w:fldChar w:fldCharType="end"/>
        </w:r>
      </w:hyperlink>
    </w:p>
    <w:p w14:paraId="6E0A3E92" w14:textId="0BE29F13" w:rsidR="00CB735D" w:rsidRDefault="00C7286D">
      <w:pPr>
        <w:pStyle w:val="TOC5"/>
        <w:tabs>
          <w:tab w:val="right" w:leader="dot" w:pos="5030"/>
        </w:tabs>
        <w:rPr>
          <w:rFonts w:eastAsiaTheme="minorEastAsia"/>
          <w:noProof/>
          <w:sz w:val="22"/>
          <w:lang w:val="en-US" w:eastAsia="en-US" w:bidi="ar-SA"/>
        </w:rPr>
      </w:pPr>
      <w:hyperlink w:anchor="_Toc49428189" w:history="1">
        <w:r w:rsidR="00CB735D" w:rsidRPr="00CD1933">
          <w:rPr>
            <w:rStyle w:val="Hyperlink"/>
            <w:noProof/>
          </w:rPr>
          <w:t>Prethodne verzije</w:t>
        </w:r>
        <w:r w:rsidR="00CB735D">
          <w:rPr>
            <w:noProof/>
            <w:webHidden/>
          </w:rPr>
          <w:tab/>
        </w:r>
        <w:r w:rsidR="00CB735D">
          <w:rPr>
            <w:noProof/>
            <w:webHidden/>
          </w:rPr>
          <w:fldChar w:fldCharType="begin"/>
        </w:r>
        <w:r w:rsidR="00CB735D">
          <w:rPr>
            <w:noProof/>
            <w:webHidden/>
          </w:rPr>
          <w:instrText xml:space="preserve"> PAGEREF _Toc49428189 \h </w:instrText>
        </w:r>
        <w:r w:rsidR="00CB735D">
          <w:rPr>
            <w:noProof/>
            <w:webHidden/>
          </w:rPr>
        </w:r>
        <w:r w:rsidR="00CB735D">
          <w:rPr>
            <w:noProof/>
            <w:webHidden/>
          </w:rPr>
          <w:fldChar w:fldCharType="separate"/>
        </w:r>
        <w:r w:rsidR="00CB735D">
          <w:rPr>
            <w:noProof/>
            <w:webHidden/>
          </w:rPr>
          <w:t>3</w:t>
        </w:r>
        <w:r w:rsidR="00CB735D">
          <w:rPr>
            <w:noProof/>
            <w:webHidden/>
          </w:rPr>
          <w:fldChar w:fldCharType="end"/>
        </w:r>
      </w:hyperlink>
    </w:p>
    <w:p w14:paraId="1A0F69F1" w14:textId="345D4A9A" w:rsidR="00CB735D" w:rsidRDefault="00C7286D">
      <w:pPr>
        <w:pStyle w:val="TOC3"/>
        <w:rPr>
          <w:rFonts w:eastAsiaTheme="minorEastAsia"/>
          <w:b w:val="0"/>
          <w:smallCaps w:val="0"/>
          <w:sz w:val="22"/>
          <w:lang w:val="en-US" w:eastAsia="en-US" w:bidi="ar-SA"/>
        </w:rPr>
      </w:pPr>
      <w:hyperlink w:anchor="_Toc49428190" w:history="1">
        <w:r w:rsidR="00CB735D" w:rsidRPr="00CD1933">
          <w:rPr>
            <w:rStyle w:val="Hyperlink"/>
          </w:rPr>
          <w:t>Pojašnjenja i sažetak promjena</w:t>
        </w:r>
        <w:r w:rsidR="00CB735D">
          <w:rPr>
            <w:webHidden/>
          </w:rPr>
          <w:tab/>
        </w:r>
        <w:r w:rsidR="00CB735D">
          <w:rPr>
            <w:webHidden/>
          </w:rPr>
          <w:fldChar w:fldCharType="begin"/>
        </w:r>
        <w:r w:rsidR="00CB735D">
          <w:rPr>
            <w:webHidden/>
          </w:rPr>
          <w:instrText xml:space="preserve"> PAGEREF _Toc49428190 \h </w:instrText>
        </w:r>
        <w:r w:rsidR="00CB735D">
          <w:rPr>
            <w:webHidden/>
          </w:rPr>
        </w:r>
        <w:r w:rsidR="00CB735D">
          <w:rPr>
            <w:webHidden/>
          </w:rPr>
          <w:fldChar w:fldCharType="separate"/>
        </w:r>
        <w:r w:rsidR="00CB735D">
          <w:rPr>
            <w:webHidden/>
          </w:rPr>
          <w:t>3</w:t>
        </w:r>
        <w:r w:rsidR="00CB735D">
          <w:rPr>
            <w:webHidden/>
          </w:rPr>
          <w:fldChar w:fldCharType="end"/>
        </w:r>
      </w:hyperlink>
    </w:p>
    <w:p w14:paraId="5C60029D" w14:textId="376E2EFF" w:rsidR="00CB735D" w:rsidRDefault="00C7286D">
      <w:pPr>
        <w:pStyle w:val="TOC1"/>
        <w:tabs>
          <w:tab w:val="right" w:leader="dot" w:pos="5030"/>
        </w:tabs>
        <w:rPr>
          <w:rFonts w:eastAsiaTheme="minorEastAsia"/>
          <w:b w:val="0"/>
          <w:caps w:val="0"/>
          <w:noProof/>
          <w:sz w:val="22"/>
          <w:lang w:val="en-US" w:eastAsia="en-US" w:bidi="ar-SA"/>
        </w:rPr>
      </w:pPr>
      <w:hyperlink w:anchor="_Toc49428191" w:history="1">
        <w:r w:rsidR="00CB735D" w:rsidRPr="00CD1933">
          <w:rPr>
            <w:rStyle w:val="Hyperlink"/>
            <w:noProof/>
          </w:rPr>
          <w:t>Definicije</w:t>
        </w:r>
        <w:r w:rsidR="00CB735D">
          <w:rPr>
            <w:noProof/>
            <w:webHidden/>
          </w:rPr>
          <w:tab/>
        </w:r>
        <w:r w:rsidR="00CB735D">
          <w:rPr>
            <w:noProof/>
            <w:webHidden/>
          </w:rPr>
          <w:fldChar w:fldCharType="begin"/>
        </w:r>
        <w:r w:rsidR="00CB735D">
          <w:rPr>
            <w:noProof/>
            <w:webHidden/>
          </w:rPr>
          <w:instrText xml:space="preserve"> PAGEREF _Toc49428191 \h </w:instrText>
        </w:r>
        <w:r w:rsidR="00CB735D">
          <w:rPr>
            <w:noProof/>
            <w:webHidden/>
          </w:rPr>
        </w:r>
        <w:r w:rsidR="00CB735D">
          <w:rPr>
            <w:noProof/>
            <w:webHidden/>
          </w:rPr>
          <w:fldChar w:fldCharType="separate"/>
        </w:r>
        <w:r w:rsidR="00CB735D">
          <w:rPr>
            <w:noProof/>
            <w:webHidden/>
          </w:rPr>
          <w:t>4</w:t>
        </w:r>
        <w:r w:rsidR="00CB735D">
          <w:rPr>
            <w:noProof/>
            <w:webHidden/>
          </w:rPr>
          <w:fldChar w:fldCharType="end"/>
        </w:r>
      </w:hyperlink>
    </w:p>
    <w:p w14:paraId="6A51267C" w14:textId="287F51A3" w:rsidR="00CB735D" w:rsidRDefault="00C7286D">
      <w:pPr>
        <w:pStyle w:val="TOC1"/>
        <w:tabs>
          <w:tab w:val="right" w:leader="dot" w:pos="5030"/>
        </w:tabs>
        <w:rPr>
          <w:rFonts w:eastAsiaTheme="minorEastAsia"/>
          <w:b w:val="0"/>
          <w:caps w:val="0"/>
          <w:noProof/>
          <w:sz w:val="22"/>
          <w:lang w:val="en-US" w:eastAsia="en-US" w:bidi="ar-SA"/>
        </w:rPr>
      </w:pPr>
      <w:hyperlink w:anchor="_Toc49428192" w:history="1">
        <w:r w:rsidR="00CB735D" w:rsidRPr="00CD1933">
          <w:rPr>
            <w:rStyle w:val="Hyperlink"/>
            <w:noProof/>
          </w:rPr>
          <w:t>Opće odredbe</w:t>
        </w:r>
        <w:r w:rsidR="00CB735D">
          <w:rPr>
            <w:noProof/>
            <w:webHidden/>
          </w:rPr>
          <w:tab/>
        </w:r>
        <w:r w:rsidR="00CB735D">
          <w:rPr>
            <w:noProof/>
            <w:webHidden/>
          </w:rPr>
          <w:fldChar w:fldCharType="begin"/>
        </w:r>
        <w:r w:rsidR="00CB735D">
          <w:rPr>
            <w:noProof/>
            <w:webHidden/>
          </w:rPr>
          <w:instrText xml:space="preserve"> PAGEREF _Toc49428192 \h </w:instrText>
        </w:r>
        <w:r w:rsidR="00CB735D">
          <w:rPr>
            <w:noProof/>
            <w:webHidden/>
          </w:rPr>
        </w:r>
        <w:r w:rsidR="00CB735D">
          <w:rPr>
            <w:noProof/>
            <w:webHidden/>
          </w:rPr>
          <w:fldChar w:fldCharType="separate"/>
        </w:r>
        <w:r w:rsidR="00CB735D">
          <w:rPr>
            <w:noProof/>
            <w:webHidden/>
          </w:rPr>
          <w:t>6</w:t>
        </w:r>
        <w:r w:rsidR="00CB735D">
          <w:rPr>
            <w:noProof/>
            <w:webHidden/>
          </w:rPr>
          <w:fldChar w:fldCharType="end"/>
        </w:r>
      </w:hyperlink>
    </w:p>
    <w:p w14:paraId="463E6100" w14:textId="4C59F39F" w:rsidR="00CB735D" w:rsidRDefault="00C7286D">
      <w:pPr>
        <w:pStyle w:val="TOC5"/>
        <w:tabs>
          <w:tab w:val="right" w:leader="dot" w:pos="5030"/>
        </w:tabs>
        <w:rPr>
          <w:rFonts w:eastAsiaTheme="minorEastAsia"/>
          <w:noProof/>
          <w:sz w:val="22"/>
          <w:lang w:val="en-US" w:eastAsia="en-US" w:bidi="ar-SA"/>
        </w:rPr>
      </w:pPr>
      <w:hyperlink w:anchor="_Toc49428193" w:history="1">
        <w:r w:rsidR="00CB735D" w:rsidRPr="00CD1933">
          <w:rPr>
            <w:rStyle w:val="Hyperlink"/>
            <w:noProof/>
          </w:rPr>
          <w:t>Licenciranje Online usluga</w:t>
        </w:r>
        <w:r w:rsidR="00CB735D">
          <w:rPr>
            <w:noProof/>
            <w:webHidden/>
          </w:rPr>
          <w:tab/>
        </w:r>
        <w:r w:rsidR="00CB735D">
          <w:rPr>
            <w:noProof/>
            <w:webHidden/>
          </w:rPr>
          <w:fldChar w:fldCharType="begin"/>
        </w:r>
        <w:r w:rsidR="00CB735D">
          <w:rPr>
            <w:noProof/>
            <w:webHidden/>
          </w:rPr>
          <w:instrText xml:space="preserve"> PAGEREF _Toc49428193 \h </w:instrText>
        </w:r>
        <w:r w:rsidR="00CB735D">
          <w:rPr>
            <w:noProof/>
            <w:webHidden/>
          </w:rPr>
        </w:r>
        <w:r w:rsidR="00CB735D">
          <w:rPr>
            <w:noProof/>
            <w:webHidden/>
          </w:rPr>
          <w:fldChar w:fldCharType="separate"/>
        </w:r>
        <w:r w:rsidR="00CB735D">
          <w:rPr>
            <w:noProof/>
            <w:webHidden/>
          </w:rPr>
          <w:t>6</w:t>
        </w:r>
        <w:r w:rsidR="00CB735D">
          <w:rPr>
            <w:noProof/>
            <w:webHidden/>
          </w:rPr>
          <w:fldChar w:fldCharType="end"/>
        </w:r>
      </w:hyperlink>
    </w:p>
    <w:p w14:paraId="621C23CD" w14:textId="4638BE94" w:rsidR="00CB735D" w:rsidRDefault="00C7286D">
      <w:pPr>
        <w:pStyle w:val="TOC5"/>
        <w:tabs>
          <w:tab w:val="right" w:leader="dot" w:pos="5030"/>
        </w:tabs>
        <w:rPr>
          <w:rFonts w:eastAsiaTheme="minorEastAsia"/>
          <w:noProof/>
          <w:sz w:val="22"/>
          <w:lang w:val="en-US" w:eastAsia="en-US" w:bidi="ar-SA"/>
        </w:rPr>
      </w:pPr>
      <w:hyperlink w:anchor="_Toc49428194" w:history="1">
        <w:r w:rsidR="00CB735D" w:rsidRPr="00CD1933">
          <w:rPr>
            <w:rStyle w:val="Hyperlink"/>
            <w:noProof/>
          </w:rPr>
          <w:t>Korištenje Online usluga</w:t>
        </w:r>
        <w:r w:rsidR="00CB735D">
          <w:rPr>
            <w:noProof/>
            <w:webHidden/>
          </w:rPr>
          <w:tab/>
        </w:r>
        <w:r w:rsidR="00CB735D">
          <w:rPr>
            <w:noProof/>
            <w:webHidden/>
          </w:rPr>
          <w:fldChar w:fldCharType="begin"/>
        </w:r>
        <w:r w:rsidR="00CB735D">
          <w:rPr>
            <w:noProof/>
            <w:webHidden/>
          </w:rPr>
          <w:instrText xml:space="preserve"> PAGEREF _Toc49428194 \h </w:instrText>
        </w:r>
        <w:r w:rsidR="00CB735D">
          <w:rPr>
            <w:noProof/>
            <w:webHidden/>
          </w:rPr>
        </w:r>
        <w:r w:rsidR="00CB735D">
          <w:rPr>
            <w:noProof/>
            <w:webHidden/>
          </w:rPr>
          <w:fldChar w:fldCharType="separate"/>
        </w:r>
        <w:r w:rsidR="00CB735D">
          <w:rPr>
            <w:noProof/>
            <w:webHidden/>
          </w:rPr>
          <w:t>6</w:t>
        </w:r>
        <w:r w:rsidR="00CB735D">
          <w:rPr>
            <w:noProof/>
            <w:webHidden/>
          </w:rPr>
          <w:fldChar w:fldCharType="end"/>
        </w:r>
      </w:hyperlink>
    </w:p>
    <w:p w14:paraId="6C965167" w14:textId="662E6A12" w:rsidR="00CB735D" w:rsidRDefault="00C7286D">
      <w:pPr>
        <w:pStyle w:val="TOC5"/>
        <w:tabs>
          <w:tab w:val="right" w:leader="dot" w:pos="5030"/>
        </w:tabs>
        <w:rPr>
          <w:rFonts w:eastAsiaTheme="minorEastAsia"/>
          <w:noProof/>
          <w:sz w:val="22"/>
          <w:lang w:val="en-US" w:eastAsia="en-US" w:bidi="ar-SA"/>
        </w:rPr>
      </w:pPr>
      <w:hyperlink w:anchor="_Toc49428195" w:history="1">
        <w:r w:rsidR="00CB735D" w:rsidRPr="00CD1933">
          <w:rPr>
            <w:rStyle w:val="Hyperlink"/>
            <w:noProof/>
          </w:rPr>
          <w:t>Zaštita osobnih podataka i sigurnost</w:t>
        </w:r>
        <w:r w:rsidR="00CB735D">
          <w:rPr>
            <w:noProof/>
            <w:webHidden/>
          </w:rPr>
          <w:tab/>
        </w:r>
        <w:r w:rsidR="00CB735D">
          <w:rPr>
            <w:noProof/>
            <w:webHidden/>
          </w:rPr>
          <w:fldChar w:fldCharType="begin"/>
        </w:r>
        <w:r w:rsidR="00CB735D">
          <w:rPr>
            <w:noProof/>
            <w:webHidden/>
          </w:rPr>
          <w:instrText xml:space="preserve"> PAGEREF _Toc49428195 \h </w:instrText>
        </w:r>
        <w:r w:rsidR="00CB735D">
          <w:rPr>
            <w:noProof/>
            <w:webHidden/>
          </w:rPr>
        </w:r>
        <w:r w:rsidR="00CB735D">
          <w:rPr>
            <w:noProof/>
            <w:webHidden/>
          </w:rPr>
          <w:fldChar w:fldCharType="separate"/>
        </w:r>
        <w:r w:rsidR="00CB735D">
          <w:rPr>
            <w:noProof/>
            <w:webHidden/>
          </w:rPr>
          <w:t>6</w:t>
        </w:r>
        <w:r w:rsidR="00CB735D">
          <w:rPr>
            <w:noProof/>
            <w:webHidden/>
          </w:rPr>
          <w:fldChar w:fldCharType="end"/>
        </w:r>
      </w:hyperlink>
    </w:p>
    <w:p w14:paraId="5DBDC5C4" w14:textId="0A437519" w:rsidR="00CB735D" w:rsidRDefault="00C7286D">
      <w:pPr>
        <w:pStyle w:val="TOC5"/>
        <w:tabs>
          <w:tab w:val="right" w:leader="dot" w:pos="5030"/>
        </w:tabs>
        <w:rPr>
          <w:rFonts w:eastAsiaTheme="minorEastAsia"/>
          <w:noProof/>
          <w:sz w:val="22"/>
          <w:lang w:val="en-US" w:eastAsia="en-US" w:bidi="ar-SA"/>
        </w:rPr>
      </w:pPr>
      <w:hyperlink w:anchor="_Toc49428196" w:history="1">
        <w:r w:rsidR="00CB735D" w:rsidRPr="00CD1933">
          <w:rPr>
            <w:rStyle w:val="Hyperlink"/>
            <w:noProof/>
          </w:rPr>
          <w:t>Korištenje softvera s Online uslugom</w:t>
        </w:r>
        <w:r w:rsidR="00CB735D">
          <w:rPr>
            <w:noProof/>
            <w:webHidden/>
          </w:rPr>
          <w:tab/>
        </w:r>
        <w:r w:rsidR="00CB735D">
          <w:rPr>
            <w:noProof/>
            <w:webHidden/>
          </w:rPr>
          <w:fldChar w:fldCharType="begin"/>
        </w:r>
        <w:r w:rsidR="00CB735D">
          <w:rPr>
            <w:noProof/>
            <w:webHidden/>
          </w:rPr>
          <w:instrText xml:space="preserve"> PAGEREF _Toc49428196 \h </w:instrText>
        </w:r>
        <w:r w:rsidR="00CB735D">
          <w:rPr>
            <w:noProof/>
            <w:webHidden/>
          </w:rPr>
        </w:r>
        <w:r w:rsidR="00CB735D">
          <w:rPr>
            <w:noProof/>
            <w:webHidden/>
          </w:rPr>
          <w:fldChar w:fldCharType="separate"/>
        </w:r>
        <w:r w:rsidR="00CB735D">
          <w:rPr>
            <w:noProof/>
            <w:webHidden/>
          </w:rPr>
          <w:t>7</w:t>
        </w:r>
        <w:r w:rsidR="00CB735D">
          <w:rPr>
            <w:noProof/>
            <w:webHidden/>
          </w:rPr>
          <w:fldChar w:fldCharType="end"/>
        </w:r>
      </w:hyperlink>
    </w:p>
    <w:p w14:paraId="5458D907" w14:textId="5106ECC3" w:rsidR="00CB735D" w:rsidRDefault="00C7286D">
      <w:pPr>
        <w:pStyle w:val="TOC5"/>
        <w:tabs>
          <w:tab w:val="right" w:leader="dot" w:pos="5030"/>
        </w:tabs>
        <w:rPr>
          <w:rFonts w:eastAsiaTheme="minorEastAsia"/>
          <w:noProof/>
          <w:sz w:val="22"/>
          <w:lang w:val="en-US" w:eastAsia="en-US" w:bidi="ar-SA"/>
        </w:rPr>
      </w:pPr>
      <w:hyperlink w:anchor="_Toc49428197" w:history="1">
        <w:r w:rsidR="00CB735D" w:rsidRPr="00CD1933">
          <w:rPr>
            <w:rStyle w:val="Hyperlink"/>
            <w:noProof/>
          </w:rPr>
          <w:t>Tehnička ograničenja</w:t>
        </w:r>
        <w:r w:rsidR="00CB735D">
          <w:rPr>
            <w:noProof/>
            <w:webHidden/>
          </w:rPr>
          <w:tab/>
        </w:r>
        <w:r w:rsidR="00CB735D">
          <w:rPr>
            <w:noProof/>
            <w:webHidden/>
          </w:rPr>
          <w:fldChar w:fldCharType="begin"/>
        </w:r>
        <w:r w:rsidR="00CB735D">
          <w:rPr>
            <w:noProof/>
            <w:webHidden/>
          </w:rPr>
          <w:instrText xml:space="preserve"> PAGEREF _Toc49428197 \h </w:instrText>
        </w:r>
        <w:r w:rsidR="00CB735D">
          <w:rPr>
            <w:noProof/>
            <w:webHidden/>
          </w:rPr>
        </w:r>
        <w:r w:rsidR="00CB735D">
          <w:rPr>
            <w:noProof/>
            <w:webHidden/>
          </w:rPr>
          <w:fldChar w:fldCharType="separate"/>
        </w:r>
        <w:r w:rsidR="00CB735D">
          <w:rPr>
            <w:noProof/>
            <w:webHidden/>
          </w:rPr>
          <w:t>7</w:t>
        </w:r>
        <w:r w:rsidR="00CB735D">
          <w:rPr>
            <w:noProof/>
            <w:webHidden/>
          </w:rPr>
          <w:fldChar w:fldCharType="end"/>
        </w:r>
      </w:hyperlink>
    </w:p>
    <w:p w14:paraId="6F8ABFCD" w14:textId="142371B7" w:rsidR="00CB735D" w:rsidRDefault="00C7286D">
      <w:pPr>
        <w:pStyle w:val="TOC5"/>
        <w:tabs>
          <w:tab w:val="right" w:leader="dot" w:pos="5030"/>
        </w:tabs>
        <w:rPr>
          <w:rFonts w:eastAsiaTheme="minorEastAsia"/>
          <w:noProof/>
          <w:sz w:val="22"/>
          <w:lang w:val="en-US" w:eastAsia="en-US" w:bidi="ar-SA"/>
        </w:rPr>
      </w:pPr>
      <w:hyperlink w:anchor="_Toc49428198" w:history="1">
        <w:r w:rsidR="00CB735D" w:rsidRPr="00CD1933">
          <w:rPr>
            <w:rStyle w:val="Hyperlink"/>
            <w:noProof/>
          </w:rPr>
          <w:t>Usluge uvoza/izvoza</w:t>
        </w:r>
        <w:r w:rsidR="00CB735D">
          <w:rPr>
            <w:noProof/>
            <w:webHidden/>
          </w:rPr>
          <w:tab/>
        </w:r>
        <w:r w:rsidR="00CB735D">
          <w:rPr>
            <w:noProof/>
            <w:webHidden/>
          </w:rPr>
          <w:fldChar w:fldCharType="begin"/>
        </w:r>
        <w:r w:rsidR="00CB735D">
          <w:rPr>
            <w:noProof/>
            <w:webHidden/>
          </w:rPr>
          <w:instrText xml:space="preserve"> PAGEREF _Toc49428198 \h </w:instrText>
        </w:r>
        <w:r w:rsidR="00CB735D">
          <w:rPr>
            <w:noProof/>
            <w:webHidden/>
          </w:rPr>
        </w:r>
        <w:r w:rsidR="00CB735D">
          <w:rPr>
            <w:noProof/>
            <w:webHidden/>
          </w:rPr>
          <w:fldChar w:fldCharType="separate"/>
        </w:r>
        <w:r w:rsidR="00CB735D">
          <w:rPr>
            <w:noProof/>
            <w:webHidden/>
          </w:rPr>
          <w:t>7</w:t>
        </w:r>
        <w:r w:rsidR="00CB735D">
          <w:rPr>
            <w:noProof/>
            <w:webHidden/>
          </w:rPr>
          <w:fldChar w:fldCharType="end"/>
        </w:r>
      </w:hyperlink>
    </w:p>
    <w:p w14:paraId="38ED08A5" w14:textId="7F35C391" w:rsidR="00CB735D" w:rsidRDefault="00C7286D">
      <w:pPr>
        <w:pStyle w:val="TOC5"/>
        <w:tabs>
          <w:tab w:val="right" w:leader="dot" w:pos="5030"/>
        </w:tabs>
        <w:rPr>
          <w:rFonts w:eastAsiaTheme="minorEastAsia"/>
          <w:noProof/>
          <w:sz w:val="22"/>
          <w:lang w:val="en-US" w:eastAsia="en-US" w:bidi="ar-SA"/>
        </w:rPr>
      </w:pPr>
      <w:hyperlink w:anchor="_Toc49428199" w:history="1">
        <w:r w:rsidR="00CB735D" w:rsidRPr="00CD1933">
          <w:rPr>
            <w:rStyle w:val="Hyperlink"/>
            <w:noProof/>
          </w:rPr>
          <w:t>Komponente fontova</w:t>
        </w:r>
        <w:r w:rsidR="00CB735D">
          <w:rPr>
            <w:noProof/>
            <w:webHidden/>
          </w:rPr>
          <w:tab/>
        </w:r>
        <w:r w:rsidR="00CB735D">
          <w:rPr>
            <w:noProof/>
            <w:webHidden/>
          </w:rPr>
          <w:fldChar w:fldCharType="begin"/>
        </w:r>
        <w:r w:rsidR="00CB735D">
          <w:rPr>
            <w:noProof/>
            <w:webHidden/>
          </w:rPr>
          <w:instrText xml:space="preserve"> PAGEREF _Toc49428199 \h </w:instrText>
        </w:r>
        <w:r w:rsidR="00CB735D">
          <w:rPr>
            <w:noProof/>
            <w:webHidden/>
          </w:rPr>
        </w:r>
        <w:r w:rsidR="00CB735D">
          <w:rPr>
            <w:noProof/>
            <w:webHidden/>
          </w:rPr>
          <w:fldChar w:fldCharType="separate"/>
        </w:r>
        <w:r w:rsidR="00CB735D">
          <w:rPr>
            <w:noProof/>
            <w:webHidden/>
          </w:rPr>
          <w:t>7</w:t>
        </w:r>
        <w:r w:rsidR="00CB735D">
          <w:rPr>
            <w:noProof/>
            <w:webHidden/>
          </w:rPr>
          <w:fldChar w:fldCharType="end"/>
        </w:r>
      </w:hyperlink>
    </w:p>
    <w:p w14:paraId="78716E71" w14:textId="7C57B0C0" w:rsidR="00CB735D" w:rsidRDefault="00C7286D">
      <w:pPr>
        <w:pStyle w:val="TOC5"/>
        <w:tabs>
          <w:tab w:val="right" w:leader="dot" w:pos="5030"/>
        </w:tabs>
        <w:rPr>
          <w:rFonts w:eastAsiaTheme="minorEastAsia"/>
          <w:noProof/>
          <w:sz w:val="22"/>
          <w:lang w:val="en-US" w:eastAsia="en-US" w:bidi="ar-SA"/>
        </w:rPr>
      </w:pPr>
      <w:hyperlink w:anchor="_Toc49428200" w:history="1">
        <w:r w:rsidR="00CB735D" w:rsidRPr="00CD1933">
          <w:rPr>
            <w:rStyle w:val="Hyperlink"/>
            <w:noProof/>
          </w:rPr>
          <w:t>Izmjene i dostupnost Online usluga</w:t>
        </w:r>
        <w:r w:rsidR="00CB735D">
          <w:rPr>
            <w:noProof/>
            <w:webHidden/>
          </w:rPr>
          <w:tab/>
        </w:r>
        <w:r w:rsidR="00CB735D">
          <w:rPr>
            <w:noProof/>
            <w:webHidden/>
          </w:rPr>
          <w:fldChar w:fldCharType="begin"/>
        </w:r>
        <w:r w:rsidR="00CB735D">
          <w:rPr>
            <w:noProof/>
            <w:webHidden/>
          </w:rPr>
          <w:instrText xml:space="preserve"> PAGEREF _Toc49428200 \h </w:instrText>
        </w:r>
        <w:r w:rsidR="00CB735D">
          <w:rPr>
            <w:noProof/>
            <w:webHidden/>
          </w:rPr>
        </w:r>
        <w:r w:rsidR="00CB735D">
          <w:rPr>
            <w:noProof/>
            <w:webHidden/>
          </w:rPr>
          <w:fldChar w:fldCharType="separate"/>
        </w:r>
        <w:r w:rsidR="00CB735D">
          <w:rPr>
            <w:noProof/>
            <w:webHidden/>
          </w:rPr>
          <w:t>7</w:t>
        </w:r>
        <w:r w:rsidR="00CB735D">
          <w:rPr>
            <w:noProof/>
            <w:webHidden/>
          </w:rPr>
          <w:fldChar w:fldCharType="end"/>
        </w:r>
      </w:hyperlink>
    </w:p>
    <w:p w14:paraId="32A6D059" w14:textId="2967A422" w:rsidR="00CB735D" w:rsidRDefault="00C7286D">
      <w:pPr>
        <w:pStyle w:val="TOC5"/>
        <w:tabs>
          <w:tab w:val="right" w:leader="dot" w:pos="5030"/>
        </w:tabs>
        <w:rPr>
          <w:rFonts w:eastAsiaTheme="minorEastAsia"/>
          <w:noProof/>
          <w:sz w:val="22"/>
          <w:lang w:val="en-US" w:eastAsia="en-US" w:bidi="ar-SA"/>
        </w:rPr>
      </w:pPr>
      <w:hyperlink w:anchor="_Toc49428201" w:history="1">
        <w:r w:rsidR="00CB735D" w:rsidRPr="00CD1933">
          <w:rPr>
            <w:rStyle w:val="Hyperlink"/>
            <w:noProof/>
          </w:rPr>
          <w:t>Ostalo</w:t>
        </w:r>
        <w:r w:rsidR="00CB735D">
          <w:rPr>
            <w:noProof/>
            <w:webHidden/>
          </w:rPr>
          <w:tab/>
        </w:r>
        <w:r w:rsidR="00CB735D">
          <w:rPr>
            <w:noProof/>
            <w:webHidden/>
          </w:rPr>
          <w:fldChar w:fldCharType="begin"/>
        </w:r>
        <w:r w:rsidR="00CB735D">
          <w:rPr>
            <w:noProof/>
            <w:webHidden/>
          </w:rPr>
          <w:instrText xml:space="preserve"> PAGEREF _Toc49428201 \h </w:instrText>
        </w:r>
        <w:r w:rsidR="00CB735D">
          <w:rPr>
            <w:noProof/>
            <w:webHidden/>
          </w:rPr>
        </w:r>
        <w:r w:rsidR="00CB735D">
          <w:rPr>
            <w:noProof/>
            <w:webHidden/>
          </w:rPr>
          <w:fldChar w:fldCharType="separate"/>
        </w:r>
        <w:r w:rsidR="00CB735D">
          <w:rPr>
            <w:noProof/>
            <w:webHidden/>
          </w:rPr>
          <w:t>7</w:t>
        </w:r>
        <w:r w:rsidR="00CB735D">
          <w:rPr>
            <w:noProof/>
            <w:webHidden/>
          </w:rPr>
          <w:fldChar w:fldCharType="end"/>
        </w:r>
      </w:hyperlink>
    </w:p>
    <w:p w14:paraId="4493C45E" w14:textId="6E71149D" w:rsidR="00CB735D" w:rsidRDefault="00C7286D">
      <w:pPr>
        <w:pStyle w:val="TOC1"/>
        <w:tabs>
          <w:tab w:val="right" w:leader="dot" w:pos="5030"/>
        </w:tabs>
        <w:rPr>
          <w:rFonts w:eastAsiaTheme="minorEastAsia"/>
          <w:b w:val="0"/>
          <w:caps w:val="0"/>
          <w:noProof/>
          <w:sz w:val="22"/>
          <w:lang w:val="en-US" w:eastAsia="en-US" w:bidi="ar-SA"/>
        </w:rPr>
      </w:pPr>
      <w:hyperlink w:anchor="_Toc49428202" w:history="1">
        <w:r w:rsidR="00CB735D" w:rsidRPr="00CD1933">
          <w:rPr>
            <w:rStyle w:val="Hyperlink"/>
            <w:noProof/>
          </w:rPr>
          <w:t>Posebne odredbe za pojedinačnu Online uslugu</w:t>
        </w:r>
        <w:r w:rsidR="00CB735D">
          <w:rPr>
            <w:noProof/>
            <w:webHidden/>
          </w:rPr>
          <w:tab/>
        </w:r>
        <w:r w:rsidR="00CB735D">
          <w:rPr>
            <w:noProof/>
            <w:webHidden/>
          </w:rPr>
          <w:fldChar w:fldCharType="begin"/>
        </w:r>
        <w:r w:rsidR="00CB735D">
          <w:rPr>
            <w:noProof/>
            <w:webHidden/>
          </w:rPr>
          <w:instrText xml:space="preserve"> PAGEREF _Toc49428202 \h </w:instrText>
        </w:r>
        <w:r w:rsidR="00CB735D">
          <w:rPr>
            <w:noProof/>
            <w:webHidden/>
          </w:rPr>
        </w:r>
        <w:r w:rsidR="00CB735D">
          <w:rPr>
            <w:noProof/>
            <w:webHidden/>
          </w:rPr>
          <w:fldChar w:fldCharType="separate"/>
        </w:r>
        <w:r w:rsidR="00CB735D">
          <w:rPr>
            <w:noProof/>
            <w:webHidden/>
          </w:rPr>
          <w:t>9</w:t>
        </w:r>
        <w:r w:rsidR="00CB735D">
          <w:rPr>
            <w:noProof/>
            <w:webHidden/>
          </w:rPr>
          <w:fldChar w:fldCharType="end"/>
        </w:r>
      </w:hyperlink>
    </w:p>
    <w:p w14:paraId="73E12269" w14:textId="3F902707" w:rsidR="00CB735D" w:rsidRDefault="00C7286D">
      <w:pPr>
        <w:pStyle w:val="TOC2"/>
        <w:tabs>
          <w:tab w:val="right" w:leader="dot" w:pos="5030"/>
        </w:tabs>
        <w:rPr>
          <w:rFonts w:eastAsiaTheme="minorEastAsia"/>
          <w:b w:val="0"/>
          <w:smallCaps w:val="0"/>
          <w:noProof/>
          <w:sz w:val="22"/>
          <w:lang w:val="en-US" w:eastAsia="en-US" w:bidi="ar-SA"/>
        </w:rPr>
      </w:pPr>
      <w:hyperlink w:anchor="_Toc49428203" w:history="1">
        <w:r w:rsidR="00CB735D" w:rsidRPr="00CD1933">
          <w:rPr>
            <w:rStyle w:val="Hyperlink"/>
            <w:noProof/>
          </w:rPr>
          <w:t>Usluge Microsoft Azure</w:t>
        </w:r>
        <w:r w:rsidR="00CB735D">
          <w:rPr>
            <w:noProof/>
            <w:webHidden/>
          </w:rPr>
          <w:tab/>
        </w:r>
        <w:r w:rsidR="00CB735D">
          <w:rPr>
            <w:noProof/>
            <w:webHidden/>
          </w:rPr>
          <w:fldChar w:fldCharType="begin"/>
        </w:r>
        <w:r w:rsidR="00CB735D">
          <w:rPr>
            <w:noProof/>
            <w:webHidden/>
          </w:rPr>
          <w:instrText xml:space="preserve"> PAGEREF _Toc49428203 \h </w:instrText>
        </w:r>
        <w:r w:rsidR="00CB735D">
          <w:rPr>
            <w:noProof/>
            <w:webHidden/>
          </w:rPr>
        </w:r>
        <w:r w:rsidR="00CB735D">
          <w:rPr>
            <w:noProof/>
            <w:webHidden/>
          </w:rPr>
          <w:fldChar w:fldCharType="separate"/>
        </w:r>
        <w:r w:rsidR="00CB735D">
          <w:rPr>
            <w:noProof/>
            <w:webHidden/>
          </w:rPr>
          <w:t>9</w:t>
        </w:r>
        <w:r w:rsidR="00CB735D">
          <w:rPr>
            <w:noProof/>
            <w:webHidden/>
          </w:rPr>
          <w:fldChar w:fldCharType="end"/>
        </w:r>
      </w:hyperlink>
    </w:p>
    <w:p w14:paraId="1EF2154D" w14:textId="7840A870" w:rsidR="00CB735D" w:rsidRDefault="00C7286D">
      <w:pPr>
        <w:pStyle w:val="TOC4"/>
        <w:rPr>
          <w:rFonts w:eastAsiaTheme="minorEastAsia"/>
          <w:smallCaps w:val="0"/>
          <w:noProof/>
          <w:sz w:val="22"/>
          <w:lang w:val="en-US" w:eastAsia="en-US" w:bidi="ar-SA"/>
        </w:rPr>
      </w:pPr>
      <w:hyperlink w:anchor="_Toc49428204" w:history="1">
        <w:r w:rsidR="00CB735D" w:rsidRPr="00CD1933">
          <w:rPr>
            <w:rStyle w:val="Hyperlink"/>
            <w:noProof/>
          </w:rPr>
          <w:t>Azure DevTest Labs</w:t>
        </w:r>
        <w:r w:rsidR="00CB735D">
          <w:rPr>
            <w:noProof/>
            <w:webHidden/>
          </w:rPr>
          <w:tab/>
        </w:r>
        <w:r w:rsidR="00CB735D">
          <w:rPr>
            <w:noProof/>
            <w:webHidden/>
          </w:rPr>
          <w:fldChar w:fldCharType="begin"/>
        </w:r>
        <w:r w:rsidR="00CB735D">
          <w:rPr>
            <w:noProof/>
            <w:webHidden/>
          </w:rPr>
          <w:instrText xml:space="preserve"> PAGEREF _Toc49428204 \h </w:instrText>
        </w:r>
        <w:r w:rsidR="00CB735D">
          <w:rPr>
            <w:noProof/>
            <w:webHidden/>
          </w:rPr>
        </w:r>
        <w:r w:rsidR="00CB735D">
          <w:rPr>
            <w:noProof/>
            <w:webHidden/>
          </w:rPr>
          <w:fldChar w:fldCharType="separate"/>
        </w:r>
        <w:r w:rsidR="00CB735D">
          <w:rPr>
            <w:noProof/>
            <w:webHidden/>
          </w:rPr>
          <w:t>10</w:t>
        </w:r>
        <w:r w:rsidR="00CB735D">
          <w:rPr>
            <w:noProof/>
            <w:webHidden/>
          </w:rPr>
          <w:fldChar w:fldCharType="end"/>
        </w:r>
      </w:hyperlink>
    </w:p>
    <w:p w14:paraId="4827E7E4" w14:textId="084B0D6E" w:rsidR="00CB735D" w:rsidRDefault="00C7286D">
      <w:pPr>
        <w:pStyle w:val="TOC4"/>
        <w:rPr>
          <w:rFonts w:eastAsiaTheme="minorEastAsia"/>
          <w:smallCaps w:val="0"/>
          <w:noProof/>
          <w:sz w:val="22"/>
          <w:lang w:val="en-US" w:eastAsia="en-US" w:bidi="ar-SA"/>
        </w:rPr>
      </w:pPr>
      <w:hyperlink w:anchor="_Toc49428205" w:history="1">
        <w:r w:rsidR="00CB735D" w:rsidRPr="00CD1933">
          <w:rPr>
            <w:rStyle w:val="Hyperlink"/>
            <w:noProof/>
          </w:rPr>
          <w:t>Azure Lab Services</w:t>
        </w:r>
        <w:r w:rsidR="00CB735D">
          <w:rPr>
            <w:noProof/>
            <w:webHidden/>
          </w:rPr>
          <w:tab/>
        </w:r>
        <w:r w:rsidR="00CB735D">
          <w:rPr>
            <w:noProof/>
            <w:webHidden/>
          </w:rPr>
          <w:fldChar w:fldCharType="begin"/>
        </w:r>
        <w:r w:rsidR="00CB735D">
          <w:rPr>
            <w:noProof/>
            <w:webHidden/>
          </w:rPr>
          <w:instrText xml:space="preserve"> PAGEREF _Toc49428205 \h </w:instrText>
        </w:r>
        <w:r w:rsidR="00CB735D">
          <w:rPr>
            <w:noProof/>
            <w:webHidden/>
          </w:rPr>
        </w:r>
        <w:r w:rsidR="00CB735D">
          <w:rPr>
            <w:noProof/>
            <w:webHidden/>
          </w:rPr>
          <w:fldChar w:fldCharType="separate"/>
        </w:r>
        <w:r w:rsidR="00CB735D">
          <w:rPr>
            <w:noProof/>
            <w:webHidden/>
          </w:rPr>
          <w:t>10</w:t>
        </w:r>
        <w:r w:rsidR="00CB735D">
          <w:rPr>
            <w:noProof/>
            <w:webHidden/>
          </w:rPr>
          <w:fldChar w:fldCharType="end"/>
        </w:r>
      </w:hyperlink>
    </w:p>
    <w:p w14:paraId="3DF7E328" w14:textId="3F237B60" w:rsidR="00CB735D" w:rsidRDefault="00C7286D">
      <w:pPr>
        <w:pStyle w:val="TOC4"/>
        <w:rPr>
          <w:rFonts w:eastAsiaTheme="minorEastAsia"/>
          <w:smallCaps w:val="0"/>
          <w:noProof/>
          <w:sz w:val="22"/>
          <w:lang w:val="en-US" w:eastAsia="en-US" w:bidi="ar-SA"/>
        </w:rPr>
      </w:pPr>
      <w:hyperlink w:anchor="_Toc49428206" w:history="1">
        <w:r w:rsidR="00CB735D" w:rsidRPr="00CD1933">
          <w:rPr>
            <w:rStyle w:val="Hyperlink"/>
            <w:noProof/>
          </w:rPr>
          <w:t>Usluga Strojno učenje Azure</w:t>
        </w:r>
        <w:r w:rsidR="00CB735D">
          <w:rPr>
            <w:noProof/>
            <w:webHidden/>
          </w:rPr>
          <w:tab/>
        </w:r>
        <w:r w:rsidR="00CB735D">
          <w:rPr>
            <w:noProof/>
            <w:webHidden/>
          </w:rPr>
          <w:fldChar w:fldCharType="begin"/>
        </w:r>
        <w:r w:rsidR="00CB735D">
          <w:rPr>
            <w:noProof/>
            <w:webHidden/>
          </w:rPr>
          <w:instrText xml:space="preserve"> PAGEREF _Toc49428206 \h </w:instrText>
        </w:r>
        <w:r w:rsidR="00CB735D">
          <w:rPr>
            <w:noProof/>
            <w:webHidden/>
          </w:rPr>
        </w:r>
        <w:r w:rsidR="00CB735D">
          <w:rPr>
            <w:noProof/>
            <w:webHidden/>
          </w:rPr>
          <w:fldChar w:fldCharType="separate"/>
        </w:r>
        <w:r w:rsidR="00CB735D">
          <w:rPr>
            <w:noProof/>
            <w:webHidden/>
          </w:rPr>
          <w:t>11</w:t>
        </w:r>
        <w:r w:rsidR="00CB735D">
          <w:rPr>
            <w:noProof/>
            <w:webHidden/>
          </w:rPr>
          <w:fldChar w:fldCharType="end"/>
        </w:r>
      </w:hyperlink>
    </w:p>
    <w:p w14:paraId="69D23A63" w14:textId="0F20605A" w:rsidR="00CB735D" w:rsidRDefault="00C7286D">
      <w:pPr>
        <w:pStyle w:val="TOC4"/>
        <w:rPr>
          <w:rFonts w:eastAsiaTheme="minorEastAsia"/>
          <w:smallCaps w:val="0"/>
          <w:noProof/>
          <w:sz w:val="22"/>
          <w:lang w:val="en-US" w:eastAsia="en-US" w:bidi="ar-SA"/>
        </w:rPr>
      </w:pPr>
      <w:hyperlink w:anchor="_Toc49428207" w:history="1">
        <w:r w:rsidR="00CB735D" w:rsidRPr="00CD1933">
          <w:rPr>
            <w:rStyle w:val="Hyperlink"/>
            <w:noProof/>
          </w:rPr>
          <w:t>Azure Maps</w:t>
        </w:r>
        <w:r w:rsidR="00CB735D">
          <w:rPr>
            <w:noProof/>
            <w:webHidden/>
          </w:rPr>
          <w:tab/>
        </w:r>
        <w:r w:rsidR="00CB735D">
          <w:rPr>
            <w:noProof/>
            <w:webHidden/>
          </w:rPr>
          <w:fldChar w:fldCharType="begin"/>
        </w:r>
        <w:r w:rsidR="00CB735D">
          <w:rPr>
            <w:noProof/>
            <w:webHidden/>
          </w:rPr>
          <w:instrText xml:space="preserve"> PAGEREF _Toc49428207 \h </w:instrText>
        </w:r>
        <w:r w:rsidR="00CB735D">
          <w:rPr>
            <w:noProof/>
            <w:webHidden/>
          </w:rPr>
        </w:r>
        <w:r w:rsidR="00CB735D">
          <w:rPr>
            <w:noProof/>
            <w:webHidden/>
          </w:rPr>
          <w:fldChar w:fldCharType="separate"/>
        </w:r>
        <w:r w:rsidR="00CB735D">
          <w:rPr>
            <w:noProof/>
            <w:webHidden/>
          </w:rPr>
          <w:t>11</w:t>
        </w:r>
        <w:r w:rsidR="00CB735D">
          <w:rPr>
            <w:noProof/>
            <w:webHidden/>
          </w:rPr>
          <w:fldChar w:fldCharType="end"/>
        </w:r>
      </w:hyperlink>
    </w:p>
    <w:p w14:paraId="4116E565" w14:textId="68FA66FB" w:rsidR="00CB735D" w:rsidRDefault="00C7286D">
      <w:pPr>
        <w:pStyle w:val="TOC4"/>
        <w:rPr>
          <w:rFonts w:eastAsiaTheme="minorEastAsia"/>
          <w:smallCaps w:val="0"/>
          <w:noProof/>
          <w:sz w:val="22"/>
          <w:lang w:val="en-US" w:eastAsia="en-US" w:bidi="ar-SA"/>
        </w:rPr>
      </w:pPr>
      <w:hyperlink w:anchor="_Toc49428208" w:history="1">
        <w:r w:rsidR="00CB735D" w:rsidRPr="00CD1933">
          <w:rPr>
            <w:rStyle w:val="Hyperlink"/>
            <w:noProof/>
          </w:rPr>
          <w:t>Azure SQL Edge</w:t>
        </w:r>
        <w:r w:rsidR="00CB735D">
          <w:rPr>
            <w:noProof/>
            <w:webHidden/>
          </w:rPr>
          <w:tab/>
        </w:r>
        <w:r w:rsidR="00CB735D">
          <w:rPr>
            <w:noProof/>
            <w:webHidden/>
          </w:rPr>
          <w:fldChar w:fldCharType="begin"/>
        </w:r>
        <w:r w:rsidR="00CB735D">
          <w:rPr>
            <w:noProof/>
            <w:webHidden/>
          </w:rPr>
          <w:instrText xml:space="preserve"> PAGEREF _Toc49428208 \h </w:instrText>
        </w:r>
        <w:r w:rsidR="00CB735D">
          <w:rPr>
            <w:noProof/>
            <w:webHidden/>
          </w:rPr>
        </w:r>
        <w:r w:rsidR="00CB735D">
          <w:rPr>
            <w:noProof/>
            <w:webHidden/>
          </w:rPr>
          <w:fldChar w:fldCharType="separate"/>
        </w:r>
        <w:r w:rsidR="00CB735D">
          <w:rPr>
            <w:noProof/>
            <w:webHidden/>
          </w:rPr>
          <w:t>12</w:t>
        </w:r>
        <w:r w:rsidR="00CB735D">
          <w:rPr>
            <w:noProof/>
            <w:webHidden/>
          </w:rPr>
          <w:fldChar w:fldCharType="end"/>
        </w:r>
      </w:hyperlink>
    </w:p>
    <w:p w14:paraId="266B3014" w14:textId="1B39E1AC" w:rsidR="00CB735D" w:rsidRDefault="00C7286D">
      <w:pPr>
        <w:pStyle w:val="TOC4"/>
        <w:rPr>
          <w:rFonts w:eastAsiaTheme="minorEastAsia"/>
          <w:smallCaps w:val="0"/>
          <w:noProof/>
          <w:sz w:val="22"/>
          <w:lang w:val="en-US" w:eastAsia="en-US" w:bidi="ar-SA"/>
        </w:rPr>
      </w:pPr>
      <w:hyperlink w:anchor="_Toc49428209" w:history="1">
        <w:r w:rsidR="00CB735D" w:rsidRPr="00CD1933">
          <w:rPr>
            <w:rStyle w:val="Hyperlink"/>
            <w:noProof/>
          </w:rPr>
          <w:t>Azure Stack Hub</w:t>
        </w:r>
        <w:r w:rsidR="00CB735D">
          <w:rPr>
            <w:noProof/>
            <w:webHidden/>
          </w:rPr>
          <w:tab/>
        </w:r>
        <w:r w:rsidR="00CB735D">
          <w:rPr>
            <w:noProof/>
            <w:webHidden/>
          </w:rPr>
          <w:fldChar w:fldCharType="begin"/>
        </w:r>
        <w:r w:rsidR="00CB735D">
          <w:rPr>
            <w:noProof/>
            <w:webHidden/>
          </w:rPr>
          <w:instrText xml:space="preserve"> PAGEREF _Toc49428209 \h </w:instrText>
        </w:r>
        <w:r w:rsidR="00CB735D">
          <w:rPr>
            <w:noProof/>
            <w:webHidden/>
          </w:rPr>
        </w:r>
        <w:r w:rsidR="00CB735D">
          <w:rPr>
            <w:noProof/>
            <w:webHidden/>
          </w:rPr>
          <w:fldChar w:fldCharType="separate"/>
        </w:r>
        <w:r w:rsidR="00CB735D">
          <w:rPr>
            <w:noProof/>
            <w:webHidden/>
          </w:rPr>
          <w:t>12</w:t>
        </w:r>
        <w:r w:rsidR="00CB735D">
          <w:rPr>
            <w:noProof/>
            <w:webHidden/>
          </w:rPr>
          <w:fldChar w:fldCharType="end"/>
        </w:r>
      </w:hyperlink>
    </w:p>
    <w:p w14:paraId="792047AE" w14:textId="57062BC5" w:rsidR="00CB735D" w:rsidRDefault="00C7286D">
      <w:pPr>
        <w:pStyle w:val="TOC4"/>
        <w:rPr>
          <w:rFonts w:eastAsiaTheme="minorEastAsia"/>
          <w:smallCaps w:val="0"/>
          <w:noProof/>
          <w:sz w:val="22"/>
          <w:lang w:val="en-US" w:eastAsia="en-US" w:bidi="ar-SA"/>
        </w:rPr>
      </w:pPr>
      <w:hyperlink w:anchor="_Toc49428210" w:history="1">
        <w:r w:rsidR="00CB735D" w:rsidRPr="00CD1933">
          <w:rPr>
            <w:rStyle w:val="Hyperlink"/>
            <w:noProof/>
          </w:rPr>
          <w:t>Usluge Bing pretraživanja</w:t>
        </w:r>
        <w:r w:rsidR="00CB735D">
          <w:rPr>
            <w:noProof/>
            <w:webHidden/>
          </w:rPr>
          <w:tab/>
        </w:r>
        <w:r w:rsidR="00CB735D">
          <w:rPr>
            <w:noProof/>
            <w:webHidden/>
          </w:rPr>
          <w:fldChar w:fldCharType="begin"/>
        </w:r>
        <w:r w:rsidR="00CB735D">
          <w:rPr>
            <w:noProof/>
            <w:webHidden/>
          </w:rPr>
          <w:instrText xml:space="preserve"> PAGEREF _Toc49428210 \h </w:instrText>
        </w:r>
        <w:r w:rsidR="00CB735D">
          <w:rPr>
            <w:noProof/>
            <w:webHidden/>
          </w:rPr>
        </w:r>
        <w:r w:rsidR="00CB735D">
          <w:rPr>
            <w:noProof/>
            <w:webHidden/>
          </w:rPr>
          <w:fldChar w:fldCharType="separate"/>
        </w:r>
        <w:r w:rsidR="00CB735D">
          <w:rPr>
            <w:noProof/>
            <w:webHidden/>
          </w:rPr>
          <w:t>12</w:t>
        </w:r>
        <w:r w:rsidR="00CB735D">
          <w:rPr>
            <w:noProof/>
            <w:webHidden/>
          </w:rPr>
          <w:fldChar w:fldCharType="end"/>
        </w:r>
      </w:hyperlink>
    </w:p>
    <w:p w14:paraId="666AC4F0" w14:textId="145DA5FF" w:rsidR="00CB735D" w:rsidRDefault="00C7286D">
      <w:pPr>
        <w:pStyle w:val="TOC4"/>
        <w:rPr>
          <w:rFonts w:eastAsiaTheme="minorEastAsia"/>
          <w:smallCaps w:val="0"/>
          <w:noProof/>
          <w:sz w:val="22"/>
          <w:lang w:val="en-US" w:eastAsia="en-US" w:bidi="ar-SA"/>
        </w:rPr>
      </w:pPr>
      <w:hyperlink w:anchor="_Toc49428211" w:history="1">
        <w:r w:rsidR="00CB735D" w:rsidRPr="00CD1933">
          <w:rPr>
            <w:rStyle w:val="Hyperlink"/>
            <w:noProof/>
          </w:rPr>
          <w:t>Cognitive Services</w:t>
        </w:r>
        <w:r w:rsidR="00CB735D">
          <w:rPr>
            <w:noProof/>
            <w:webHidden/>
          </w:rPr>
          <w:tab/>
        </w:r>
        <w:r w:rsidR="00CB735D">
          <w:rPr>
            <w:noProof/>
            <w:webHidden/>
          </w:rPr>
          <w:fldChar w:fldCharType="begin"/>
        </w:r>
        <w:r w:rsidR="00CB735D">
          <w:rPr>
            <w:noProof/>
            <w:webHidden/>
          </w:rPr>
          <w:instrText xml:space="preserve"> PAGEREF _Toc49428211 \h </w:instrText>
        </w:r>
        <w:r w:rsidR="00CB735D">
          <w:rPr>
            <w:noProof/>
            <w:webHidden/>
          </w:rPr>
        </w:r>
        <w:r w:rsidR="00CB735D">
          <w:rPr>
            <w:noProof/>
            <w:webHidden/>
          </w:rPr>
          <w:fldChar w:fldCharType="separate"/>
        </w:r>
        <w:r w:rsidR="00CB735D">
          <w:rPr>
            <w:noProof/>
            <w:webHidden/>
          </w:rPr>
          <w:t>13</w:t>
        </w:r>
        <w:r w:rsidR="00CB735D">
          <w:rPr>
            <w:noProof/>
            <w:webHidden/>
          </w:rPr>
          <w:fldChar w:fldCharType="end"/>
        </w:r>
      </w:hyperlink>
    </w:p>
    <w:p w14:paraId="2912063A" w14:textId="6A6EE8D5" w:rsidR="00CB735D" w:rsidRDefault="00C7286D">
      <w:pPr>
        <w:pStyle w:val="TOC4"/>
        <w:rPr>
          <w:rFonts w:eastAsiaTheme="minorEastAsia"/>
          <w:smallCaps w:val="0"/>
          <w:noProof/>
          <w:sz w:val="22"/>
          <w:lang w:val="en-US" w:eastAsia="en-US" w:bidi="ar-SA"/>
        </w:rPr>
      </w:pPr>
      <w:hyperlink w:anchor="_Toc49428212" w:history="1">
        <w:r w:rsidR="00CB735D" w:rsidRPr="00CD1933">
          <w:rPr>
            <w:rStyle w:val="Hyperlink"/>
            <w:noProof/>
          </w:rPr>
          <w:t>Microsoft Genomics</w:t>
        </w:r>
        <w:r w:rsidR="00CB735D">
          <w:rPr>
            <w:noProof/>
            <w:webHidden/>
          </w:rPr>
          <w:tab/>
        </w:r>
        <w:r w:rsidR="00CB735D">
          <w:rPr>
            <w:noProof/>
            <w:webHidden/>
          </w:rPr>
          <w:fldChar w:fldCharType="begin"/>
        </w:r>
        <w:r w:rsidR="00CB735D">
          <w:rPr>
            <w:noProof/>
            <w:webHidden/>
          </w:rPr>
          <w:instrText xml:space="preserve"> PAGEREF _Toc49428212 \h </w:instrText>
        </w:r>
        <w:r w:rsidR="00CB735D">
          <w:rPr>
            <w:noProof/>
            <w:webHidden/>
          </w:rPr>
        </w:r>
        <w:r w:rsidR="00CB735D">
          <w:rPr>
            <w:noProof/>
            <w:webHidden/>
          </w:rPr>
          <w:fldChar w:fldCharType="separate"/>
        </w:r>
        <w:r w:rsidR="00CB735D">
          <w:rPr>
            <w:noProof/>
            <w:webHidden/>
          </w:rPr>
          <w:t>14</w:t>
        </w:r>
        <w:r w:rsidR="00CB735D">
          <w:rPr>
            <w:noProof/>
            <w:webHidden/>
          </w:rPr>
          <w:fldChar w:fldCharType="end"/>
        </w:r>
      </w:hyperlink>
    </w:p>
    <w:p w14:paraId="3385AD26" w14:textId="2B40A6A4" w:rsidR="00CB735D" w:rsidRDefault="00C7286D">
      <w:pPr>
        <w:pStyle w:val="TOC4"/>
        <w:rPr>
          <w:rFonts w:eastAsiaTheme="minorEastAsia"/>
          <w:smallCaps w:val="0"/>
          <w:noProof/>
          <w:sz w:val="22"/>
          <w:lang w:val="en-US" w:eastAsia="en-US" w:bidi="ar-SA"/>
        </w:rPr>
      </w:pPr>
      <w:hyperlink w:anchor="_Toc49428213" w:history="1">
        <w:r w:rsidR="00CB735D" w:rsidRPr="00CD1933">
          <w:rPr>
            <w:rStyle w:val="Hyperlink"/>
            <w:noProof/>
          </w:rPr>
          <w:t>Visual Studio App Center</w:t>
        </w:r>
        <w:r w:rsidR="00CB735D">
          <w:rPr>
            <w:noProof/>
            <w:webHidden/>
          </w:rPr>
          <w:tab/>
        </w:r>
        <w:r w:rsidR="00CB735D">
          <w:rPr>
            <w:noProof/>
            <w:webHidden/>
          </w:rPr>
          <w:fldChar w:fldCharType="begin"/>
        </w:r>
        <w:r w:rsidR="00CB735D">
          <w:rPr>
            <w:noProof/>
            <w:webHidden/>
          </w:rPr>
          <w:instrText xml:space="preserve"> PAGEREF _Toc49428213 \h </w:instrText>
        </w:r>
        <w:r w:rsidR="00CB735D">
          <w:rPr>
            <w:noProof/>
            <w:webHidden/>
          </w:rPr>
        </w:r>
        <w:r w:rsidR="00CB735D">
          <w:rPr>
            <w:noProof/>
            <w:webHidden/>
          </w:rPr>
          <w:fldChar w:fldCharType="separate"/>
        </w:r>
        <w:r w:rsidR="00CB735D">
          <w:rPr>
            <w:noProof/>
            <w:webHidden/>
          </w:rPr>
          <w:t>14</w:t>
        </w:r>
        <w:r w:rsidR="00CB735D">
          <w:rPr>
            <w:noProof/>
            <w:webHidden/>
          </w:rPr>
          <w:fldChar w:fldCharType="end"/>
        </w:r>
      </w:hyperlink>
    </w:p>
    <w:p w14:paraId="2A50489F" w14:textId="075575D2" w:rsidR="00CB735D" w:rsidRDefault="00C7286D">
      <w:pPr>
        <w:pStyle w:val="TOC2"/>
        <w:tabs>
          <w:tab w:val="right" w:leader="dot" w:pos="5030"/>
        </w:tabs>
        <w:rPr>
          <w:rFonts w:eastAsiaTheme="minorEastAsia"/>
          <w:b w:val="0"/>
          <w:smallCaps w:val="0"/>
          <w:noProof/>
          <w:sz w:val="22"/>
          <w:lang w:val="en-US" w:eastAsia="en-US" w:bidi="ar-SA"/>
        </w:rPr>
      </w:pPr>
      <w:hyperlink w:anchor="_Toc49428214" w:history="1">
        <w:r w:rsidR="00CB735D" w:rsidRPr="00CD1933">
          <w:rPr>
            <w:rStyle w:val="Hyperlink"/>
            <w:noProof/>
          </w:rPr>
          <w:t>Microsoft Azure Plans</w:t>
        </w:r>
        <w:r w:rsidR="00CB735D">
          <w:rPr>
            <w:noProof/>
            <w:webHidden/>
          </w:rPr>
          <w:tab/>
        </w:r>
        <w:r w:rsidR="00CB735D">
          <w:rPr>
            <w:noProof/>
            <w:webHidden/>
          </w:rPr>
          <w:fldChar w:fldCharType="begin"/>
        </w:r>
        <w:r w:rsidR="00CB735D">
          <w:rPr>
            <w:noProof/>
            <w:webHidden/>
          </w:rPr>
          <w:instrText xml:space="preserve"> PAGEREF _Toc49428214 \h </w:instrText>
        </w:r>
        <w:r w:rsidR="00CB735D">
          <w:rPr>
            <w:noProof/>
            <w:webHidden/>
          </w:rPr>
        </w:r>
        <w:r w:rsidR="00CB735D">
          <w:rPr>
            <w:noProof/>
            <w:webHidden/>
          </w:rPr>
          <w:fldChar w:fldCharType="separate"/>
        </w:r>
        <w:r w:rsidR="00CB735D">
          <w:rPr>
            <w:noProof/>
            <w:webHidden/>
          </w:rPr>
          <w:t>14</w:t>
        </w:r>
        <w:r w:rsidR="00CB735D">
          <w:rPr>
            <w:noProof/>
            <w:webHidden/>
          </w:rPr>
          <w:fldChar w:fldCharType="end"/>
        </w:r>
      </w:hyperlink>
    </w:p>
    <w:p w14:paraId="64FECFFB" w14:textId="55FFAC92" w:rsidR="00CB735D" w:rsidRDefault="00C7286D">
      <w:pPr>
        <w:pStyle w:val="TOC4"/>
        <w:rPr>
          <w:rFonts w:eastAsiaTheme="minorEastAsia"/>
          <w:smallCaps w:val="0"/>
          <w:noProof/>
          <w:sz w:val="22"/>
          <w:lang w:val="en-US" w:eastAsia="en-US" w:bidi="ar-SA"/>
        </w:rPr>
      </w:pPr>
      <w:hyperlink w:anchor="_Toc49428215" w:history="1">
        <w:r w:rsidR="00CB735D" w:rsidRPr="00CD1933">
          <w:rPr>
            <w:rStyle w:val="Hyperlink"/>
            <w:noProof/>
          </w:rPr>
          <w:t>Azure Active Directory Basic</w:t>
        </w:r>
        <w:r w:rsidR="00CB735D">
          <w:rPr>
            <w:noProof/>
            <w:webHidden/>
          </w:rPr>
          <w:tab/>
        </w:r>
        <w:r w:rsidR="00CB735D">
          <w:rPr>
            <w:noProof/>
            <w:webHidden/>
          </w:rPr>
          <w:fldChar w:fldCharType="begin"/>
        </w:r>
        <w:r w:rsidR="00CB735D">
          <w:rPr>
            <w:noProof/>
            <w:webHidden/>
          </w:rPr>
          <w:instrText xml:space="preserve"> PAGEREF _Toc49428215 \h </w:instrText>
        </w:r>
        <w:r w:rsidR="00CB735D">
          <w:rPr>
            <w:noProof/>
            <w:webHidden/>
          </w:rPr>
        </w:r>
        <w:r w:rsidR="00CB735D">
          <w:rPr>
            <w:noProof/>
            <w:webHidden/>
          </w:rPr>
          <w:fldChar w:fldCharType="separate"/>
        </w:r>
        <w:r w:rsidR="00CB735D">
          <w:rPr>
            <w:noProof/>
            <w:webHidden/>
          </w:rPr>
          <w:t>15</w:t>
        </w:r>
        <w:r w:rsidR="00CB735D">
          <w:rPr>
            <w:noProof/>
            <w:webHidden/>
          </w:rPr>
          <w:fldChar w:fldCharType="end"/>
        </w:r>
      </w:hyperlink>
    </w:p>
    <w:p w14:paraId="1E7DB052" w14:textId="6C533647" w:rsidR="00CB735D" w:rsidRDefault="00C7286D">
      <w:pPr>
        <w:pStyle w:val="TOC4"/>
        <w:rPr>
          <w:rFonts w:eastAsiaTheme="minorEastAsia"/>
          <w:smallCaps w:val="0"/>
          <w:noProof/>
          <w:sz w:val="22"/>
          <w:lang w:val="en-US" w:eastAsia="en-US" w:bidi="ar-SA"/>
        </w:rPr>
      </w:pPr>
      <w:hyperlink w:anchor="_Toc49428216" w:history="1">
        <w:r w:rsidR="00CB735D" w:rsidRPr="00CD1933">
          <w:rPr>
            <w:rStyle w:val="Hyperlink"/>
            <w:noProof/>
          </w:rPr>
          <w:t>Azure Active Directory Premium</w:t>
        </w:r>
        <w:r w:rsidR="00CB735D">
          <w:rPr>
            <w:noProof/>
            <w:webHidden/>
          </w:rPr>
          <w:tab/>
        </w:r>
        <w:r w:rsidR="00CB735D">
          <w:rPr>
            <w:noProof/>
            <w:webHidden/>
          </w:rPr>
          <w:fldChar w:fldCharType="begin"/>
        </w:r>
        <w:r w:rsidR="00CB735D">
          <w:rPr>
            <w:noProof/>
            <w:webHidden/>
          </w:rPr>
          <w:instrText xml:space="preserve"> PAGEREF _Toc49428216 \h </w:instrText>
        </w:r>
        <w:r w:rsidR="00CB735D">
          <w:rPr>
            <w:noProof/>
            <w:webHidden/>
          </w:rPr>
        </w:r>
        <w:r w:rsidR="00CB735D">
          <w:rPr>
            <w:noProof/>
            <w:webHidden/>
          </w:rPr>
          <w:fldChar w:fldCharType="separate"/>
        </w:r>
        <w:r w:rsidR="00CB735D">
          <w:rPr>
            <w:noProof/>
            <w:webHidden/>
          </w:rPr>
          <w:t>15</w:t>
        </w:r>
        <w:r w:rsidR="00CB735D">
          <w:rPr>
            <w:noProof/>
            <w:webHidden/>
          </w:rPr>
          <w:fldChar w:fldCharType="end"/>
        </w:r>
      </w:hyperlink>
    </w:p>
    <w:p w14:paraId="56E1EEFD" w14:textId="247D701C" w:rsidR="00CB735D" w:rsidRDefault="00C7286D">
      <w:pPr>
        <w:pStyle w:val="TOC4"/>
        <w:rPr>
          <w:rFonts w:eastAsiaTheme="minorEastAsia"/>
          <w:smallCaps w:val="0"/>
          <w:noProof/>
          <w:sz w:val="22"/>
          <w:lang w:val="en-US" w:eastAsia="en-US" w:bidi="ar-SA"/>
        </w:rPr>
      </w:pPr>
      <w:hyperlink w:anchor="_Toc49428217" w:history="1">
        <w:r w:rsidR="00CB735D" w:rsidRPr="00CD1933">
          <w:rPr>
            <w:rStyle w:val="Hyperlink"/>
            <w:noProof/>
          </w:rPr>
          <w:t>Azure Information Protection Premium</w:t>
        </w:r>
        <w:r w:rsidR="00CB735D">
          <w:rPr>
            <w:noProof/>
            <w:webHidden/>
          </w:rPr>
          <w:tab/>
        </w:r>
        <w:r w:rsidR="00CB735D">
          <w:rPr>
            <w:noProof/>
            <w:webHidden/>
          </w:rPr>
          <w:fldChar w:fldCharType="begin"/>
        </w:r>
        <w:r w:rsidR="00CB735D">
          <w:rPr>
            <w:noProof/>
            <w:webHidden/>
          </w:rPr>
          <w:instrText xml:space="preserve"> PAGEREF _Toc49428217 \h </w:instrText>
        </w:r>
        <w:r w:rsidR="00CB735D">
          <w:rPr>
            <w:noProof/>
            <w:webHidden/>
          </w:rPr>
        </w:r>
        <w:r w:rsidR="00CB735D">
          <w:rPr>
            <w:noProof/>
            <w:webHidden/>
          </w:rPr>
          <w:fldChar w:fldCharType="separate"/>
        </w:r>
        <w:r w:rsidR="00CB735D">
          <w:rPr>
            <w:noProof/>
            <w:webHidden/>
          </w:rPr>
          <w:t>15</w:t>
        </w:r>
        <w:r w:rsidR="00CB735D">
          <w:rPr>
            <w:noProof/>
            <w:webHidden/>
          </w:rPr>
          <w:fldChar w:fldCharType="end"/>
        </w:r>
      </w:hyperlink>
    </w:p>
    <w:p w14:paraId="349A3867" w14:textId="4C4CE83D" w:rsidR="00CB735D" w:rsidRDefault="00C7286D">
      <w:pPr>
        <w:pStyle w:val="TOC2"/>
        <w:tabs>
          <w:tab w:val="right" w:leader="dot" w:pos="5030"/>
        </w:tabs>
        <w:rPr>
          <w:rFonts w:eastAsiaTheme="minorEastAsia"/>
          <w:b w:val="0"/>
          <w:smallCaps w:val="0"/>
          <w:noProof/>
          <w:sz w:val="22"/>
          <w:lang w:val="en-US" w:eastAsia="en-US" w:bidi="ar-SA"/>
        </w:rPr>
      </w:pPr>
      <w:hyperlink w:anchor="_Toc49428218" w:history="1">
        <w:r w:rsidR="00CB735D" w:rsidRPr="00CD1933">
          <w:rPr>
            <w:rStyle w:val="Hyperlink"/>
            <w:noProof/>
          </w:rPr>
          <w:t>Usluge Microsoft Dynamics 365</w:t>
        </w:r>
        <w:r w:rsidR="00CB735D">
          <w:rPr>
            <w:noProof/>
            <w:webHidden/>
          </w:rPr>
          <w:tab/>
        </w:r>
        <w:r w:rsidR="00CB735D">
          <w:rPr>
            <w:noProof/>
            <w:webHidden/>
          </w:rPr>
          <w:fldChar w:fldCharType="begin"/>
        </w:r>
        <w:r w:rsidR="00CB735D">
          <w:rPr>
            <w:noProof/>
            <w:webHidden/>
          </w:rPr>
          <w:instrText xml:space="preserve"> PAGEREF _Toc49428218 \h </w:instrText>
        </w:r>
        <w:r w:rsidR="00CB735D">
          <w:rPr>
            <w:noProof/>
            <w:webHidden/>
          </w:rPr>
        </w:r>
        <w:r w:rsidR="00CB735D">
          <w:rPr>
            <w:noProof/>
            <w:webHidden/>
          </w:rPr>
          <w:fldChar w:fldCharType="separate"/>
        </w:r>
        <w:r w:rsidR="00CB735D">
          <w:rPr>
            <w:noProof/>
            <w:webHidden/>
          </w:rPr>
          <w:t>15</w:t>
        </w:r>
        <w:r w:rsidR="00CB735D">
          <w:rPr>
            <w:noProof/>
            <w:webHidden/>
          </w:rPr>
          <w:fldChar w:fldCharType="end"/>
        </w:r>
      </w:hyperlink>
    </w:p>
    <w:p w14:paraId="1B728EC1" w14:textId="24811FF9" w:rsidR="00CB735D" w:rsidRDefault="00C7286D">
      <w:pPr>
        <w:pStyle w:val="TOC2"/>
        <w:tabs>
          <w:tab w:val="right" w:leader="dot" w:pos="5030"/>
        </w:tabs>
        <w:rPr>
          <w:rFonts w:eastAsiaTheme="minorEastAsia"/>
          <w:b w:val="0"/>
          <w:smallCaps w:val="0"/>
          <w:noProof/>
          <w:sz w:val="22"/>
          <w:lang w:val="en-US" w:eastAsia="en-US" w:bidi="ar-SA"/>
        </w:rPr>
      </w:pPr>
      <w:hyperlink w:anchor="_Toc49428219" w:history="1">
        <w:r w:rsidR="00CB735D" w:rsidRPr="00CD1933">
          <w:rPr>
            <w:rStyle w:val="Hyperlink"/>
            <w:noProof/>
          </w:rPr>
          <w:t>Usluge Office 365</w:t>
        </w:r>
        <w:r w:rsidR="00CB735D">
          <w:rPr>
            <w:noProof/>
            <w:webHidden/>
          </w:rPr>
          <w:tab/>
        </w:r>
        <w:r w:rsidR="00CB735D">
          <w:rPr>
            <w:noProof/>
            <w:webHidden/>
          </w:rPr>
          <w:fldChar w:fldCharType="begin"/>
        </w:r>
        <w:r w:rsidR="00CB735D">
          <w:rPr>
            <w:noProof/>
            <w:webHidden/>
          </w:rPr>
          <w:instrText xml:space="preserve"> PAGEREF _Toc49428219 \h </w:instrText>
        </w:r>
        <w:r w:rsidR="00CB735D">
          <w:rPr>
            <w:noProof/>
            <w:webHidden/>
          </w:rPr>
        </w:r>
        <w:r w:rsidR="00CB735D">
          <w:rPr>
            <w:noProof/>
            <w:webHidden/>
          </w:rPr>
          <w:fldChar w:fldCharType="separate"/>
        </w:r>
        <w:r w:rsidR="00CB735D">
          <w:rPr>
            <w:noProof/>
            <w:webHidden/>
          </w:rPr>
          <w:t>17</w:t>
        </w:r>
        <w:r w:rsidR="00CB735D">
          <w:rPr>
            <w:noProof/>
            <w:webHidden/>
          </w:rPr>
          <w:fldChar w:fldCharType="end"/>
        </w:r>
      </w:hyperlink>
    </w:p>
    <w:p w14:paraId="14DB3298" w14:textId="074F968F" w:rsidR="00CB735D" w:rsidRDefault="00C7286D">
      <w:pPr>
        <w:pStyle w:val="TOC4"/>
        <w:rPr>
          <w:rFonts w:eastAsiaTheme="minorEastAsia"/>
          <w:smallCaps w:val="0"/>
          <w:noProof/>
          <w:sz w:val="22"/>
          <w:lang w:val="en-US" w:eastAsia="en-US" w:bidi="ar-SA"/>
        </w:rPr>
      </w:pPr>
      <w:hyperlink w:anchor="_Toc49428220" w:history="1">
        <w:r w:rsidR="00CB735D" w:rsidRPr="00CD1933">
          <w:rPr>
            <w:rStyle w:val="Hyperlink"/>
            <w:noProof/>
          </w:rPr>
          <w:t>Audio Services</w:t>
        </w:r>
        <w:r w:rsidR="00CB735D">
          <w:rPr>
            <w:noProof/>
            <w:webHidden/>
          </w:rPr>
          <w:tab/>
        </w:r>
        <w:r w:rsidR="00CB735D">
          <w:rPr>
            <w:noProof/>
            <w:webHidden/>
          </w:rPr>
          <w:fldChar w:fldCharType="begin"/>
        </w:r>
        <w:r w:rsidR="00CB735D">
          <w:rPr>
            <w:noProof/>
            <w:webHidden/>
          </w:rPr>
          <w:instrText xml:space="preserve"> PAGEREF _Toc49428220 \h </w:instrText>
        </w:r>
        <w:r w:rsidR="00CB735D">
          <w:rPr>
            <w:noProof/>
            <w:webHidden/>
          </w:rPr>
        </w:r>
        <w:r w:rsidR="00CB735D">
          <w:rPr>
            <w:noProof/>
            <w:webHidden/>
          </w:rPr>
          <w:fldChar w:fldCharType="separate"/>
        </w:r>
        <w:r w:rsidR="00CB735D">
          <w:rPr>
            <w:noProof/>
            <w:webHidden/>
          </w:rPr>
          <w:t>18</w:t>
        </w:r>
        <w:r w:rsidR="00CB735D">
          <w:rPr>
            <w:noProof/>
            <w:webHidden/>
          </w:rPr>
          <w:fldChar w:fldCharType="end"/>
        </w:r>
      </w:hyperlink>
    </w:p>
    <w:p w14:paraId="3830B8B3" w14:textId="2C25596B" w:rsidR="00CB735D" w:rsidRDefault="00C7286D">
      <w:pPr>
        <w:pStyle w:val="TOC4"/>
        <w:rPr>
          <w:rFonts w:eastAsiaTheme="minorEastAsia"/>
          <w:smallCaps w:val="0"/>
          <w:noProof/>
          <w:sz w:val="22"/>
          <w:lang w:val="en-US" w:eastAsia="en-US" w:bidi="ar-SA"/>
        </w:rPr>
      </w:pPr>
      <w:hyperlink w:anchor="_Toc49428221" w:history="1">
        <w:r w:rsidR="00CB735D" w:rsidRPr="00CD1933">
          <w:rPr>
            <w:rStyle w:val="Hyperlink"/>
            <w:noProof/>
          </w:rPr>
          <w:t>Exchange Online</w:t>
        </w:r>
        <w:r w:rsidR="00CB735D">
          <w:rPr>
            <w:noProof/>
            <w:webHidden/>
          </w:rPr>
          <w:tab/>
        </w:r>
        <w:r w:rsidR="00CB735D">
          <w:rPr>
            <w:noProof/>
            <w:webHidden/>
          </w:rPr>
          <w:fldChar w:fldCharType="begin"/>
        </w:r>
        <w:r w:rsidR="00CB735D">
          <w:rPr>
            <w:noProof/>
            <w:webHidden/>
          </w:rPr>
          <w:instrText xml:space="preserve"> PAGEREF _Toc49428221 \h </w:instrText>
        </w:r>
        <w:r w:rsidR="00CB735D">
          <w:rPr>
            <w:noProof/>
            <w:webHidden/>
          </w:rPr>
        </w:r>
        <w:r w:rsidR="00CB735D">
          <w:rPr>
            <w:noProof/>
            <w:webHidden/>
          </w:rPr>
          <w:fldChar w:fldCharType="separate"/>
        </w:r>
        <w:r w:rsidR="00CB735D">
          <w:rPr>
            <w:noProof/>
            <w:webHidden/>
          </w:rPr>
          <w:t>19</w:t>
        </w:r>
        <w:r w:rsidR="00CB735D">
          <w:rPr>
            <w:noProof/>
            <w:webHidden/>
          </w:rPr>
          <w:fldChar w:fldCharType="end"/>
        </w:r>
      </w:hyperlink>
    </w:p>
    <w:p w14:paraId="402A8FCE" w14:textId="6D5F38E1" w:rsidR="00CB735D" w:rsidRDefault="00C7286D">
      <w:pPr>
        <w:pStyle w:val="TOC4"/>
        <w:rPr>
          <w:rFonts w:eastAsiaTheme="minorEastAsia"/>
          <w:smallCaps w:val="0"/>
          <w:noProof/>
          <w:sz w:val="22"/>
          <w:lang w:val="en-US" w:eastAsia="en-US" w:bidi="ar-SA"/>
        </w:rPr>
      </w:pPr>
      <w:hyperlink w:anchor="_Toc49428222" w:history="1">
        <w:r w:rsidR="00CB735D" w:rsidRPr="00CD1933">
          <w:rPr>
            <w:rStyle w:val="Hyperlink"/>
            <w:noProof/>
          </w:rPr>
          <w:t>Microsoft Stream</w:t>
        </w:r>
        <w:r w:rsidR="00CB735D">
          <w:rPr>
            <w:noProof/>
            <w:webHidden/>
          </w:rPr>
          <w:tab/>
        </w:r>
        <w:r w:rsidR="00CB735D">
          <w:rPr>
            <w:noProof/>
            <w:webHidden/>
          </w:rPr>
          <w:fldChar w:fldCharType="begin"/>
        </w:r>
        <w:r w:rsidR="00CB735D">
          <w:rPr>
            <w:noProof/>
            <w:webHidden/>
          </w:rPr>
          <w:instrText xml:space="preserve"> PAGEREF _Toc49428222 \h </w:instrText>
        </w:r>
        <w:r w:rsidR="00CB735D">
          <w:rPr>
            <w:noProof/>
            <w:webHidden/>
          </w:rPr>
        </w:r>
        <w:r w:rsidR="00CB735D">
          <w:rPr>
            <w:noProof/>
            <w:webHidden/>
          </w:rPr>
          <w:fldChar w:fldCharType="separate"/>
        </w:r>
        <w:r w:rsidR="00CB735D">
          <w:rPr>
            <w:noProof/>
            <w:webHidden/>
          </w:rPr>
          <w:t>20</w:t>
        </w:r>
        <w:r w:rsidR="00CB735D">
          <w:rPr>
            <w:noProof/>
            <w:webHidden/>
          </w:rPr>
          <w:fldChar w:fldCharType="end"/>
        </w:r>
      </w:hyperlink>
    </w:p>
    <w:p w14:paraId="3BDBB770" w14:textId="136DAEDD" w:rsidR="00CB735D" w:rsidRDefault="00C7286D">
      <w:pPr>
        <w:pStyle w:val="TOC4"/>
        <w:rPr>
          <w:rFonts w:eastAsiaTheme="minorEastAsia"/>
          <w:smallCaps w:val="0"/>
          <w:noProof/>
          <w:sz w:val="22"/>
          <w:lang w:val="en-US" w:eastAsia="en-US" w:bidi="ar-SA"/>
        </w:rPr>
      </w:pPr>
      <w:hyperlink w:anchor="_Toc49428223" w:history="1">
        <w:r w:rsidR="00CB735D" w:rsidRPr="00CD1933">
          <w:rPr>
            <w:rStyle w:val="Hyperlink"/>
            <w:noProof/>
          </w:rPr>
          <w:t>Microsoft Teams</w:t>
        </w:r>
        <w:r w:rsidR="00CB735D">
          <w:rPr>
            <w:noProof/>
            <w:webHidden/>
          </w:rPr>
          <w:tab/>
        </w:r>
        <w:r w:rsidR="00CB735D">
          <w:rPr>
            <w:noProof/>
            <w:webHidden/>
          </w:rPr>
          <w:fldChar w:fldCharType="begin"/>
        </w:r>
        <w:r w:rsidR="00CB735D">
          <w:rPr>
            <w:noProof/>
            <w:webHidden/>
          </w:rPr>
          <w:instrText xml:space="preserve"> PAGEREF _Toc49428223 \h </w:instrText>
        </w:r>
        <w:r w:rsidR="00CB735D">
          <w:rPr>
            <w:noProof/>
            <w:webHidden/>
          </w:rPr>
        </w:r>
        <w:r w:rsidR="00CB735D">
          <w:rPr>
            <w:noProof/>
            <w:webHidden/>
          </w:rPr>
          <w:fldChar w:fldCharType="separate"/>
        </w:r>
        <w:r w:rsidR="00CB735D">
          <w:rPr>
            <w:noProof/>
            <w:webHidden/>
          </w:rPr>
          <w:t>20</w:t>
        </w:r>
        <w:r w:rsidR="00CB735D">
          <w:rPr>
            <w:noProof/>
            <w:webHidden/>
          </w:rPr>
          <w:fldChar w:fldCharType="end"/>
        </w:r>
      </w:hyperlink>
    </w:p>
    <w:p w14:paraId="77192936" w14:textId="094842C8" w:rsidR="00CB735D" w:rsidRDefault="00C7286D">
      <w:pPr>
        <w:pStyle w:val="TOC4"/>
        <w:rPr>
          <w:rFonts w:eastAsiaTheme="minorEastAsia"/>
          <w:smallCaps w:val="0"/>
          <w:noProof/>
          <w:sz w:val="22"/>
          <w:lang w:val="en-US" w:eastAsia="en-US" w:bidi="ar-SA"/>
        </w:rPr>
      </w:pPr>
      <w:hyperlink w:anchor="_Toc49428224" w:history="1">
        <w:r w:rsidR="00CB735D" w:rsidRPr="00CD1933">
          <w:rPr>
            <w:rStyle w:val="Hyperlink"/>
            <w:noProof/>
          </w:rPr>
          <w:t>Aplikacije sustava Microsoft 365</w:t>
        </w:r>
        <w:r w:rsidR="00CB735D">
          <w:rPr>
            <w:noProof/>
            <w:webHidden/>
          </w:rPr>
          <w:tab/>
        </w:r>
        <w:r w:rsidR="00CB735D">
          <w:rPr>
            <w:noProof/>
            <w:webHidden/>
          </w:rPr>
          <w:fldChar w:fldCharType="begin"/>
        </w:r>
        <w:r w:rsidR="00CB735D">
          <w:rPr>
            <w:noProof/>
            <w:webHidden/>
          </w:rPr>
          <w:instrText xml:space="preserve"> PAGEREF _Toc49428224 \h </w:instrText>
        </w:r>
        <w:r w:rsidR="00CB735D">
          <w:rPr>
            <w:noProof/>
            <w:webHidden/>
          </w:rPr>
        </w:r>
        <w:r w:rsidR="00CB735D">
          <w:rPr>
            <w:noProof/>
            <w:webHidden/>
          </w:rPr>
          <w:fldChar w:fldCharType="separate"/>
        </w:r>
        <w:r w:rsidR="00CB735D">
          <w:rPr>
            <w:noProof/>
            <w:webHidden/>
          </w:rPr>
          <w:t>21</w:t>
        </w:r>
        <w:r w:rsidR="00CB735D">
          <w:rPr>
            <w:noProof/>
            <w:webHidden/>
          </w:rPr>
          <w:fldChar w:fldCharType="end"/>
        </w:r>
      </w:hyperlink>
    </w:p>
    <w:p w14:paraId="1B4F018B" w14:textId="74ADF349" w:rsidR="00CB735D" w:rsidRDefault="00C7286D">
      <w:pPr>
        <w:pStyle w:val="TOC4"/>
        <w:rPr>
          <w:rFonts w:eastAsiaTheme="minorEastAsia"/>
          <w:smallCaps w:val="0"/>
          <w:noProof/>
          <w:sz w:val="22"/>
          <w:lang w:val="en-US" w:eastAsia="en-US" w:bidi="ar-SA"/>
        </w:rPr>
      </w:pPr>
      <w:hyperlink w:anchor="_Toc49428225" w:history="1">
        <w:r w:rsidR="00CB735D" w:rsidRPr="00CD1933">
          <w:rPr>
            <w:rStyle w:val="Hyperlink"/>
            <w:noProof/>
          </w:rPr>
          <w:t>Office za web</w:t>
        </w:r>
        <w:r w:rsidR="00CB735D">
          <w:rPr>
            <w:noProof/>
            <w:webHidden/>
          </w:rPr>
          <w:tab/>
        </w:r>
        <w:r w:rsidR="00CB735D">
          <w:rPr>
            <w:noProof/>
            <w:webHidden/>
          </w:rPr>
          <w:fldChar w:fldCharType="begin"/>
        </w:r>
        <w:r w:rsidR="00CB735D">
          <w:rPr>
            <w:noProof/>
            <w:webHidden/>
          </w:rPr>
          <w:instrText xml:space="preserve"> PAGEREF _Toc49428225 \h </w:instrText>
        </w:r>
        <w:r w:rsidR="00CB735D">
          <w:rPr>
            <w:noProof/>
            <w:webHidden/>
          </w:rPr>
        </w:r>
        <w:r w:rsidR="00CB735D">
          <w:rPr>
            <w:noProof/>
            <w:webHidden/>
          </w:rPr>
          <w:fldChar w:fldCharType="separate"/>
        </w:r>
        <w:r w:rsidR="00CB735D">
          <w:rPr>
            <w:noProof/>
            <w:webHidden/>
          </w:rPr>
          <w:t>22</w:t>
        </w:r>
        <w:r w:rsidR="00CB735D">
          <w:rPr>
            <w:noProof/>
            <w:webHidden/>
          </w:rPr>
          <w:fldChar w:fldCharType="end"/>
        </w:r>
      </w:hyperlink>
    </w:p>
    <w:p w14:paraId="40FAEDF7" w14:textId="1F977C60" w:rsidR="00CB735D" w:rsidRDefault="00C7286D">
      <w:pPr>
        <w:pStyle w:val="TOC4"/>
        <w:rPr>
          <w:rFonts w:eastAsiaTheme="minorEastAsia"/>
          <w:smallCaps w:val="0"/>
          <w:noProof/>
          <w:sz w:val="22"/>
          <w:lang w:val="en-US" w:eastAsia="en-US" w:bidi="ar-SA"/>
        </w:rPr>
      </w:pPr>
      <w:hyperlink w:anchor="_Toc49428226" w:history="1">
        <w:r w:rsidR="00CB735D" w:rsidRPr="00CD1933">
          <w:rPr>
            <w:rStyle w:val="Hyperlink"/>
            <w:noProof/>
          </w:rPr>
          <w:t>OneDrive for Business</w:t>
        </w:r>
        <w:r w:rsidR="00CB735D">
          <w:rPr>
            <w:noProof/>
            <w:webHidden/>
          </w:rPr>
          <w:tab/>
        </w:r>
        <w:r w:rsidR="00CB735D">
          <w:rPr>
            <w:noProof/>
            <w:webHidden/>
          </w:rPr>
          <w:fldChar w:fldCharType="begin"/>
        </w:r>
        <w:r w:rsidR="00CB735D">
          <w:rPr>
            <w:noProof/>
            <w:webHidden/>
          </w:rPr>
          <w:instrText xml:space="preserve"> PAGEREF _Toc49428226 \h </w:instrText>
        </w:r>
        <w:r w:rsidR="00CB735D">
          <w:rPr>
            <w:noProof/>
            <w:webHidden/>
          </w:rPr>
        </w:r>
        <w:r w:rsidR="00CB735D">
          <w:rPr>
            <w:noProof/>
            <w:webHidden/>
          </w:rPr>
          <w:fldChar w:fldCharType="separate"/>
        </w:r>
        <w:r w:rsidR="00CB735D">
          <w:rPr>
            <w:noProof/>
            <w:webHidden/>
          </w:rPr>
          <w:t>22</w:t>
        </w:r>
        <w:r w:rsidR="00CB735D">
          <w:rPr>
            <w:noProof/>
            <w:webHidden/>
          </w:rPr>
          <w:fldChar w:fldCharType="end"/>
        </w:r>
      </w:hyperlink>
    </w:p>
    <w:p w14:paraId="7587E69B" w14:textId="211ACA3F" w:rsidR="00CB735D" w:rsidRDefault="00C7286D">
      <w:pPr>
        <w:pStyle w:val="TOC4"/>
        <w:rPr>
          <w:rFonts w:eastAsiaTheme="minorEastAsia"/>
          <w:smallCaps w:val="0"/>
          <w:noProof/>
          <w:sz w:val="22"/>
          <w:lang w:val="en-US" w:eastAsia="en-US" w:bidi="ar-SA"/>
        </w:rPr>
      </w:pPr>
      <w:hyperlink w:anchor="_Toc49428227" w:history="1">
        <w:r w:rsidR="00CB735D" w:rsidRPr="00CD1933">
          <w:rPr>
            <w:rStyle w:val="Hyperlink"/>
            <w:noProof/>
          </w:rPr>
          <w:t>Project</w:t>
        </w:r>
        <w:r w:rsidR="00CB735D">
          <w:rPr>
            <w:noProof/>
            <w:webHidden/>
          </w:rPr>
          <w:tab/>
        </w:r>
        <w:r w:rsidR="00CB735D">
          <w:rPr>
            <w:noProof/>
            <w:webHidden/>
          </w:rPr>
          <w:fldChar w:fldCharType="begin"/>
        </w:r>
        <w:r w:rsidR="00CB735D">
          <w:rPr>
            <w:noProof/>
            <w:webHidden/>
          </w:rPr>
          <w:instrText xml:space="preserve"> PAGEREF _Toc49428227 \h </w:instrText>
        </w:r>
        <w:r w:rsidR="00CB735D">
          <w:rPr>
            <w:noProof/>
            <w:webHidden/>
          </w:rPr>
        </w:r>
        <w:r w:rsidR="00CB735D">
          <w:rPr>
            <w:noProof/>
            <w:webHidden/>
          </w:rPr>
          <w:fldChar w:fldCharType="separate"/>
        </w:r>
        <w:r w:rsidR="00CB735D">
          <w:rPr>
            <w:noProof/>
            <w:webHidden/>
          </w:rPr>
          <w:t>22</w:t>
        </w:r>
        <w:r w:rsidR="00CB735D">
          <w:rPr>
            <w:noProof/>
            <w:webHidden/>
          </w:rPr>
          <w:fldChar w:fldCharType="end"/>
        </w:r>
      </w:hyperlink>
    </w:p>
    <w:p w14:paraId="79A6CC41" w14:textId="4C40F5B8" w:rsidR="00CB735D" w:rsidRDefault="00C7286D">
      <w:pPr>
        <w:pStyle w:val="TOC4"/>
        <w:rPr>
          <w:rFonts w:eastAsiaTheme="minorEastAsia"/>
          <w:smallCaps w:val="0"/>
          <w:noProof/>
          <w:sz w:val="22"/>
          <w:lang w:val="en-US" w:eastAsia="en-US" w:bidi="ar-SA"/>
        </w:rPr>
      </w:pPr>
      <w:hyperlink w:anchor="_Toc49428228" w:history="1">
        <w:r w:rsidR="00CB735D" w:rsidRPr="00CD1933">
          <w:rPr>
            <w:rStyle w:val="Hyperlink"/>
            <w:noProof/>
          </w:rPr>
          <w:t>SharePoint Online</w:t>
        </w:r>
        <w:r w:rsidR="00CB735D">
          <w:rPr>
            <w:noProof/>
            <w:webHidden/>
          </w:rPr>
          <w:tab/>
        </w:r>
        <w:r w:rsidR="00CB735D">
          <w:rPr>
            <w:noProof/>
            <w:webHidden/>
          </w:rPr>
          <w:fldChar w:fldCharType="begin"/>
        </w:r>
        <w:r w:rsidR="00CB735D">
          <w:rPr>
            <w:noProof/>
            <w:webHidden/>
          </w:rPr>
          <w:instrText xml:space="preserve"> PAGEREF _Toc49428228 \h </w:instrText>
        </w:r>
        <w:r w:rsidR="00CB735D">
          <w:rPr>
            <w:noProof/>
            <w:webHidden/>
          </w:rPr>
        </w:r>
        <w:r w:rsidR="00CB735D">
          <w:rPr>
            <w:noProof/>
            <w:webHidden/>
          </w:rPr>
          <w:fldChar w:fldCharType="separate"/>
        </w:r>
        <w:r w:rsidR="00CB735D">
          <w:rPr>
            <w:noProof/>
            <w:webHidden/>
          </w:rPr>
          <w:t>23</w:t>
        </w:r>
        <w:r w:rsidR="00CB735D">
          <w:rPr>
            <w:noProof/>
            <w:webHidden/>
          </w:rPr>
          <w:fldChar w:fldCharType="end"/>
        </w:r>
      </w:hyperlink>
    </w:p>
    <w:p w14:paraId="0EF6D4E0" w14:textId="3A88CA5F" w:rsidR="00CB735D" w:rsidRDefault="00C7286D">
      <w:pPr>
        <w:pStyle w:val="TOC4"/>
        <w:rPr>
          <w:rFonts w:eastAsiaTheme="minorEastAsia"/>
          <w:smallCaps w:val="0"/>
          <w:noProof/>
          <w:sz w:val="22"/>
          <w:lang w:val="en-US" w:eastAsia="en-US" w:bidi="ar-SA"/>
        </w:rPr>
      </w:pPr>
      <w:hyperlink w:anchor="_Toc49428229" w:history="1">
        <w:r w:rsidR="00CB735D" w:rsidRPr="00CD1933">
          <w:rPr>
            <w:rStyle w:val="Hyperlink"/>
            <w:noProof/>
          </w:rPr>
          <w:t>Workplace Analytics</w:t>
        </w:r>
        <w:r w:rsidR="00CB735D">
          <w:rPr>
            <w:noProof/>
            <w:webHidden/>
          </w:rPr>
          <w:tab/>
        </w:r>
        <w:r w:rsidR="00CB735D">
          <w:rPr>
            <w:noProof/>
            <w:webHidden/>
          </w:rPr>
          <w:fldChar w:fldCharType="begin"/>
        </w:r>
        <w:r w:rsidR="00CB735D">
          <w:rPr>
            <w:noProof/>
            <w:webHidden/>
          </w:rPr>
          <w:instrText xml:space="preserve"> PAGEREF _Toc49428229 \h </w:instrText>
        </w:r>
        <w:r w:rsidR="00CB735D">
          <w:rPr>
            <w:noProof/>
            <w:webHidden/>
          </w:rPr>
        </w:r>
        <w:r w:rsidR="00CB735D">
          <w:rPr>
            <w:noProof/>
            <w:webHidden/>
          </w:rPr>
          <w:fldChar w:fldCharType="separate"/>
        </w:r>
        <w:r w:rsidR="00CB735D">
          <w:rPr>
            <w:noProof/>
            <w:webHidden/>
          </w:rPr>
          <w:t>23</w:t>
        </w:r>
        <w:r w:rsidR="00CB735D">
          <w:rPr>
            <w:noProof/>
            <w:webHidden/>
          </w:rPr>
          <w:fldChar w:fldCharType="end"/>
        </w:r>
      </w:hyperlink>
    </w:p>
    <w:p w14:paraId="2E514136" w14:textId="7497849E" w:rsidR="00CB735D" w:rsidRDefault="00C7286D">
      <w:pPr>
        <w:pStyle w:val="TOC2"/>
        <w:tabs>
          <w:tab w:val="right" w:leader="dot" w:pos="5030"/>
        </w:tabs>
        <w:rPr>
          <w:rFonts w:eastAsiaTheme="minorEastAsia"/>
          <w:b w:val="0"/>
          <w:smallCaps w:val="0"/>
          <w:noProof/>
          <w:sz w:val="22"/>
          <w:lang w:val="en-US" w:eastAsia="en-US" w:bidi="ar-SA"/>
        </w:rPr>
      </w:pPr>
      <w:hyperlink w:anchor="_Toc49428230" w:history="1">
        <w:r w:rsidR="00CB735D" w:rsidRPr="00CD1933">
          <w:rPr>
            <w:rStyle w:val="Hyperlink"/>
            <w:noProof/>
          </w:rPr>
          <w:t>Ostale Online usluge</w:t>
        </w:r>
        <w:r w:rsidR="00CB735D">
          <w:rPr>
            <w:noProof/>
            <w:webHidden/>
          </w:rPr>
          <w:tab/>
        </w:r>
        <w:r w:rsidR="00CB735D">
          <w:rPr>
            <w:noProof/>
            <w:webHidden/>
          </w:rPr>
          <w:fldChar w:fldCharType="begin"/>
        </w:r>
        <w:r w:rsidR="00CB735D">
          <w:rPr>
            <w:noProof/>
            <w:webHidden/>
          </w:rPr>
          <w:instrText xml:space="preserve"> PAGEREF _Toc49428230 \h </w:instrText>
        </w:r>
        <w:r w:rsidR="00CB735D">
          <w:rPr>
            <w:noProof/>
            <w:webHidden/>
          </w:rPr>
        </w:r>
        <w:r w:rsidR="00CB735D">
          <w:rPr>
            <w:noProof/>
            <w:webHidden/>
          </w:rPr>
          <w:fldChar w:fldCharType="separate"/>
        </w:r>
        <w:r w:rsidR="00CB735D">
          <w:rPr>
            <w:noProof/>
            <w:webHidden/>
          </w:rPr>
          <w:t>23</w:t>
        </w:r>
        <w:r w:rsidR="00CB735D">
          <w:rPr>
            <w:noProof/>
            <w:webHidden/>
          </w:rPr>
          <w:fldChar w:fldCharType="end"/>
        </w:r>
      </w:hyperlink>
    </w:p>
    <w:p w14:paraId="7E3F720E" w14:textId="5B088452" w:rsidR="00CB735D" w:rsidRDefault="00C7286D">
      <w:pPr>
        <w:pStyle w:val="TOC4"/>
        <w:rPr>
          <w:rFonts w:eastAsiaTheme="minorEastAsia"/>
          <w:smallCaps w:val="0"/>
          <w:noProof/>
          <w:sz w:val="22"/>
          <w:lang w:val="en-US" w:eastAsia="en-US" w:bidi="ar-SA"/>
        </w:rPr>
      </w:pPr>
      <w:hyperlink w:anchor="_Toc49428231" w:history="1">
        <w:r w:rsidR="00CB735D" w:rsidRPr="00CD1933">
          <w:rPr>
            <w:rStyle w:val="Hyperlink"/>
            <w:noProof/>
            <w:lang w:val="pl-PL"/>
          </w:rPr>
          <w:t>Platforma za upravljanje mobilnom imovinom za Bing karte</w:t>
        </w:r>
        <w:r w:rsidR="00CB735D">
          <w:rPr>
            <w:noProof/>
            <w:webHidden/>
          </w:rPr>
          <w:tab/>
        </w:r>
        <w:r w:rsidR="00CB735D">
          <w:rPr>
            <w:noProof/>
            <w:webHidden/>
          </w:rPr>
          <w:fldChar w:fldCharType="begin"/>
        </w:r>
        <w:r w:rsidR="00CB735D">
          <w:rPr>
            <w:noProof/>
            <w:webHidden/>
          </w:rPr>
          <w:instrText xml:space="preserve"> PAGEREF _Toc49428231 \h </w:instrText>
        </w:r>
        <w:r w:rsidR="00CB735D">
          <w:rPr>
            <w:noProof/>
            <w:webHidden/>
          </w:rPr>
        </w:r>
        <w:r w:rsidR="00CB735D">
          <w:rPr>
            <w:noProof/>
            <w:webHidden/>
          </w:rPr>
          <w:fldChar w:fldCharType="separate"/>
        </w:r>
        <w:r w:rsidR="00CB735D">
          <w:rPr>
            <w:noProof/>
            <w:webHidden/>
          </w:rPr>
          <w:t>23</w:t>
        </w:r>
        <w:r w:rsidR="00CB735D">
          <w:rPr>
            <w:noProof/>
            <w:webHidden/>
          </w:rPr>
          <w:fldChar w:fldCharType="end"/>
        </w:r>
      </w:hyperlink>
    </w:p>
    <w:p w14:paraId="63078130" w14:textId="3EF83080" w:rsidR="00CB735D" w:rsidRDefault="00C7286D">
      <w:pPr>
        <w:pStyle w:val="TOC4"/>
        <w:rPr>
          <w:rFonts w:eastAsiaTheme="minorEastAsia"/>
          <w:smallCaps w:val="0"/>
          <w:noProof/>
          <w:sz w:val="22"/>
          <w:lang w:val="en-US" w:eastAsia="en-US" w:bidi="ar-SA"/>
        </w:rPr>
      </w:pPr>
      <w:hyperlink w:anchor="_Toc49428232" w:history="1">
        <w:r w:rsidR="00CB735D" w:rsidRPr="00CD1933">
          <w:rPr>
            <w:rStyle w:val="Hyperlink"/>
            <w:noProof/>
          </w:rPr>
          <w:t>Transakcije i korisnici usluge Bing karte</w:t>
        </w:r>
        <w:r w:rsidR="00CB735D">
          <w:rPr>
            <w:noProof/>
            <w:webHidden/>
          </w:rPr>
          <w:tab/>
        </w:r>
        <w:r w:rsidR="00CB735D">
          <w:rPr>
            <w:noProof/>
            <w:webHidden/>
          </w:rPr>
          <w:fldChar w:fldCharType="begin"/>
        </w:r>
        <w:r w:rsidR="00CB735D">
          <w:rPr>
            <w:noProof/>
            <w:webHidden/>
          </w:rPr>
          <w:instrText xml:space="preserve"> PAGEREF _Toc49428232 \h </w:instrText>
        </w:r>
        <w:r w:rsidR="00CB735D">
          <w:rPr>
            <w:noProof/>
            <w:webHidden/>
          </w:rPr>
        </w:r>
        <w:r w:rsidR="00CB735D">
          <w:rPr>
            <w:noProof/>
            <w:webHidden/>
          </w:rPr>
          <w:fldChar w:fldCharType="separate"/>
        </w:r>
        <w:r w:rsidR="00CB735D">
          <w:rPr>
            <w:noProof/>
            <w:webHidden/>
          </w:rPr>
          <w:t>24</w:t>
        </w:r>
        <w:r w:rsidR="00CB735D">
          <w:rPr>
            <w:noProof/>
            <w:webHidden/>
          </w:rPr>
          <w:fldChar w:fldCharType="end"/>
        </w:r>
      </w:hyperlink>
    </w:p>
    <w:p w14:paraId="31F40340" w14:textId="13E7ECB3" w:rsidR="00CB735D" w:rsidRDefault="00C7286D">
      <w:pPr>
        <w:pStyle w:val="TOC4"/>
        <w:rPr>
          <w:rFonts w:eastAsiaTheme="minorEastAsia"/>
          <w:smallCaps w:val="0"/>
          <w:noProof/>
          <w:sz w:val="22"/>
          <w:lang w:val="en-US" w:eastAsia="en-US" w:bidi="ar-SA"/>
        </w:rPr>
      </w:pPr>
      <w:hyperlink w:anchor="_Toc49428233" w:history="1">
        <w:r w:rsidR="00CB735D" w:rsidRPr="00CD1933">
          <w:rPr>
            <w:rStyle w:val="Hyperlink"/>
            <w:noProof/>
          </w:rPr>
          <w:t>Microsoft Power Platform</w:t>
        </w:r>
        <w:r w:rsidR="00CB735D">
          <w:rPr>
            <w:noProof/>
            <w:webHidden/>
          </w:rPr>
          <w:tab/>
        </w:r>
        <w:r w:rsidR="00CB735D">
          <w:rPr>
            <w:noProof/>
            <w:webHidden/>
          </w:rPr>
          <w:fldChar w:fldCharType="begin"/>
        </w:r>
        <w:r w:rsidR="00CB735D">
          <w:rPr>
            <w:noProof/>
            <w:webHidden/>
          </w:rPr>
          <w:instrText xml:space="preserve"> PAGEREF _Toc49428233 \h </w:instrText>
        </w:r>
        <w:r w:rsidR="00CB735D">
          <w:rPr>
            <w:noProof/>
            <w:webHidden/>
          </w:rPr>
        </w:r>
        <w:r w:rsidR="00CB735D">
          <w:rPr>
            <w:noProof/>
            <w:webHidden/>
          </w:rPr>
          <w:fldChar w:fldCharType="separate"/>
        </w:r>
        <w:r w:rsidR="00CB735D">
          <w:rPr>
            <w:noProof/>
            <w:webHidden/>
          </w:rPr>
          <w:t>24</w:t>
        </w:r>
        <w:r w:rsidR="00CB735D">
          <w:rPr>
            <w:noProof/>
            <w:webHidden/>
          </w:rPr>
          <w:fldChar w:fldCharType="end"/>
        </w:r>
      </w:hyperlink>
    </w:p>
    <w:p w14:paraId="792D8EE8" w14:textId="0CAC94F7" w:rsidR="00CB735D" w:rsidRDefault="00C7286D">
      <w:pPr>
        <w:pStyle w:val="TOC4"/>
        <w:rPr>
          <w:rFonts w:eastAsiaTheme="minorEastAsia"/>
          <w:smallCaps w:val="0"/>
          <w:noProof/>
          <w:sz w:val="22"/>
          <w:lang w:val="en-US" w:eastAsia="en-US" w:bidi="ar-SA"/>
        </w:rPr>
      </w:pPr>
      <w:hyperlink w:anchor="_Toc49428234" w:history="1">
        <w:r w:rsidR="00CB735D" w:rsidRPr="00CD1933">
          <w:rPr>
            <w:rStyle w:val="Hyperlink"/>
            <w:noProof/>
          </w:rPr>
          <w:t>Microsoft 365 – Unattended License (nenadzirana licenca)</w:t>
        </w:r>
        <w:r w:rsidR="00CB735D">
          <w:rPr>
            <w:noProof/>
            <w:webHidden/>
          </w:rPr>
          <w:tab/>
        </w:r>
        <w:r w:rsidR="00CB735D">
          <w:rPr>
            <w:noProof/>
            <w:webHidden/>
          </w:rPr>
          <w:fldChar w:fldCharType="begin"/>
        </w:r>
        <w:r w:rsidR="00CB735D">
          <w:rPr>
            <w:noProof/>
            <w:webHidden/>
          </w:rPr>
          <w:instrText xml:space="preserve"> PAGEREF _Toc49428234 \h </w:instrText>
        </w:r>
        <w:r w:rsidR="00CB735D">
          <w:rPr>
            <w:noProof/>
            <w:webHidden/>
          </w:rPr>
        </w:r>
        <w:r w:rsidR="00CB735D">
          <w:rPr>
            <w:noProof/>
            <w:webHidden/>
          </w:rPr>
          <w:fldChar w:fldCharType="separate"/>
        </w:r>
        <w:r w:rsidR="00CB735D">
          <w:rPr>
            <w:noProof/>
            <w:webHidden/>
          </w:rPr>
          <w:t>25</w:t>
        </w:r>
        <w:r w:rsidR="00CB735D">
          <w:rPr>
            <w:noProof/>
            <w:webHidden/>
          </w:rPr>
          <w:fldChar w:fldCharType="end"/>
        </w:r>
      </w:hyperlink>
    </w:p>
    <w:p w14:paraId="63D04042" w14:textId="6A25847F" w:rsidR="00CB735D" w:rsidRDefault="00C7286D">
      <w:pPr>
        <w:pStyle w:val="TOC4"/>
        <w:rPr>
          <w:rFonts w:eastAsiaTheme="minorEastAsia"/>
          <w:smallCaps w:val="0"/>
          <w:noProof/>
          <w:sz w:val="22"/>
          <w:lang w:val="en-US" w:eastAsia="en-US" w:bidi="ar-SA"/>
        </w:rPr>
      </w:pPr>
      <w:hyperlink w:anchor="_Toc49428235" w:history="1">
        <w:r w:rsidR="00CB735D" w:rsidRPr="00CD1933">
          <w:rPr>
            <w:rStyle w:val="Hyperlink"/>
            <w:noProof/>
          </w:rPr>
          <w:t>GitHub ponude</w:t>
        </w:r>
        <w:r w:rsidR="00CB735D">
          <w:rPr>
            <w:noProof/>
            <w:webHidden/>
          </w:rPr>
          <w:tab/>
        </w:r>
        <w:r w:rsidR="00CB735D">
          <w:rPr>
            <w:noProof/>
            <w:webHidden/>
          </w:rPr>
          <w:fldChar w:fldCharType="begin"/>
        </w:r>
        <w:r w:rsidR="00CB735D">
          <w:rPr>
            <w:noProof/>
            <w:webHidden/>
          </w:rPr>
          <w:instrText xml:space="preserve"> PAGEREF _Toc49428235 \h </w:instrText>
        </w:r>
        <w:r w:rsidR="00CB735D">
          <w:rPr>
            <w:noProof/>
            <w:webHidden/>
          </w:rPr>
        </w:r>
        <w:r w:rsidR="00CB735D">
          <w:rPr>
            <w:noProof/>
            <w:webHidden/>
          </w:rPr>
          <w:fldChar w:fldCharType="separate"/>
        </w:r>
        <w:r w:rsidR="00CB735D">
          <w:rPr>
            <w:noProof/>
            <w:webHidden/>
          </w:rPr>
          <w:t>25</w:t>
        </w:r>
        <w:r w:rsidR="00CB735D">
          <w:rPr>
            <w:noProof/>
            <w:webHidden/>
          </w:rPr>
          <w:fldChar w:fldCharType="end"/>
        </w:r>
      </w:hyperlink>
    </w:p>
    <w:p w14:paraId="473E060F" w14:textId="59CA93C8" w:rsidR="00CB735D" w:rsidRDefault="00C7286D">
      <w:pPr>
        <w:pStyle w:val="TOC4"/>
        <w:rPr>
          <w:rFonts w:eastAsiaTheme="minorEastAsia"/>
          <w:smallCaps w:val="0"/>
          <w:noProof/>
          <w:sz w:val="22"/>
          <w:lang w:val="en-US" w:eastAsia="en-US" w:bidi="ar-SA"/>
        </w:rPr>
      </w:pPr>
      <w:hyperlink w:anchor="_Toc49428236" w:history="1">
        <w:r w:rsidR="00CB735D" w:rsidRPr="00CD1933">
          <w:rPr>
            <w:rStyle w:val="Hyperlink"/>
            <w:noProof/>
          </w:rPr>
          <w:t>Microsoft Cloud App Security</w:t>
        </w:r>
        <w:r w:rsidR="00CB735D">
          <w:rPr>
            <w:noProof/>
            <w:webHidden/>
          </w:rPr>
          <w:tab/>
        </w:r>
        <w:r w:rsidR="00CB735D">
          <w:rPr>
            <w:noProof/>
            <w:webHidden/>
          </w:rPr>
          <w:fldChar w:fldCharType="begin"/>
        </w:r>
        <w:r w:rsidR="00CB735D">
          <w:rPr>
            <w:noProof/>
            <w:webHidden/>
          </w:rPr>
          <w:instrText xml:space="preserve"> PAGEREF _Toc49428236 \h </w:instrText>
        </w:r>
        <w:r w:rsidR="00CB735D">
          <w:rPr>
            <w:noProof/>
            <w:webHidden/>
          </w:rPr>
        </w:r>
        <w:r w:rsidR="00CB735D">
          <w:rPr>
            <w:noProof/>
            <w:webHidden/>
          </w:rPr>
          <w:fldChar w:fldCharType="separate"/>
        </w:r>
        <w:r w:rsidR="00CB735D">
          <w:rPr>
            <w:noProof/>
            <w:webHidden/>
          </w:rPr>
          <w:t>26</w:t>
        </w:r>
        <w:r w:rsidR="00CB735D">
          <w:rPr>
            <w:noProof/>
            <w:webHidden/>
          </w:rPr>
          <w:fldChar w:fldCharType="end"/>
        </w:r>
      </w:hyperlink>
    </w:p>
    <w:p w14:paraId="317B3E5F" w14:textId="7DD3FC62" w:rsidR="00CB735D" w:rsidRDefault="00C7286D">
      <w:pPr>
        <w:pStyle w:val="TOC4"/>
        <w:rPr>
          <w:rFonts w:eastAsiaTheme="minorEastAsia"/>
          <w:smallCaps w:val="0"/>
          <w:noProof/>
          <w:sz w:val="22"/>
          <w:lang w:val="en-US" w:eastAsia="en-US" w:bidi="ar-SA"/>
        </w:rPr>
      </w:pPr>
      <w:hyperlink w:anchor="_Toc49428237" w:history="1">
        <w:r w:rsidR="00CB735D" w:rsidRPr="00CD1933">
          <w:rPr>
            <w:rStyle w:val="Hyperlink"/>
            <w:noProof/>
          </w:rPr>
          <w:t>Povezivanje s podacima značajke Microsoft Graph za ISV-jeve</w:t>
        </w:r>
        <w:r w:rsidR="00CB735D">
          <w:rPr>
            <w:noProof/>
            <w:webHidden/>
          </w:rPr>
          <w:tab/>
        </w:r>
        <w:r w:rsidR="00CB735D">
          <w:rPr>
            <w:noProof/>
            <w:webHidden/>
          </w:rPr>
          <w:fldChar w:fldCharType="begin"/>
        </w:r>
        <w:r w:rsidR="00CB735D">
          <w:rPr>
            <w:noProof/>
            <w:webHidden/>
          </w:rPr>
          <w:instrText xml:space="preserve"> PAGEREF _Toc49428237 \h </w:instrText>
        </w:r>
        <w:r w:rsidR="00CB735D">
          <w:rPr>
            <w:noProof/>
            <w:webHidden/>
          </w:rPr>
        </w:r>
        <w:r w:rsidR="00CB735D">
          <w:rPr>
            <w:noProof/>
            <w:webHidden/>
          </w:rPr>
          <w:fldChar w:fldCharType="separate"/>
        </w:r>
        <w:r w:rsidR="00CB735D">
          <w:rPr>
            <w:noProof/>
            <w:webHidden/>
          </w:rPr>
          <w:t>26</w:t>
        </w:r>
        <w:r w:rsidR="00CB735D">
          <w:rPr>
            <w:noProof/>
            <w:webHidden/>
          </w:rPr>
          <w:fldChar w:fldCharType="end"/>
        </w:r>
      </w:hyperlink>
    </w:p>
    <w:p w14:paraId="6014A2F1" w14:textId="5973897D" w:rsidR="00CB735D" w:rsidRDefault="00C7286D">
      <w:pPr>
        <w:pStyle w:val="TOC4"/>
        <w:rPr>
          <w:rFonts w:eastAsiaTheme="minorEastAsia"/>
          <w:smallCaps w:val="0"/>
          <w:noProof/>
          <w:sz w:val="22"/>
          <w:lang w:val="en-US" w:eastAsia="en-US" w:bidi="ar-SA"/>
        </w:rPr>
      </w:pPr>
      <w:hyperlink w:anchor="_Toc49428238" w:history="1">
        <w:r w:rsidR="00CB735D" w:rsidRPr="00CD1933">
          <w:rPr>
            <w:rStyle w:val="Hyperlink"/>
            <w:noProof/>
          </w:rPr>
          <w:t>Usluga Microsoftova bota za zdravstvo</w:t>
        </w:r>
        <w:r w:rsidR="00CB735D">
          <w:rPr>
            <w:noProof/>
            <w:webHidden/>
          </w:rPr>
          <w:tab/>
        </w:r>
        <w:r w:rsidR="00CB735D">
          <w:rPr>
            <w:noProof/>
            <w:webHidden/>
          </w:rPr>
          <w:fldChar w:fldCharType="begin"/>
        </w:r>
        <w:r w:rsidR="00CB735D">
          <w:rPr>
            <w:noProof/>
            <w:webHidden/>
          </w:rPr>
          <w:instrText xml:space="preserve"> PAGEREF _Toc49428238 \h </w:instrText>
        </w:r>
        <w:r w:rsidR="00CB735D">
          <w:rPr>
            <w:noProof/>
            <w:webHidden/>
          </w:rPr>
        </w:r>
        <w:r w:rsidR="00CB735D">
          <w:rPr>
            <w:noProof/>
            <w:webHidden/>
          </w:rPr>
          <w:fldChar w:fldCharType="separate"/>
        </w:r>
        <w:r w:rsidR="00CB735D">
          <w:rPr>
            <w:noProof/>
            <w:webHidden/>
          </w:rPr>
          <w:t>26</w:t>
        </w:r>
        <w:r w:rsidR="00CB735D">
          <w:rPr>
            <w:noProof/>
            <w:webHidden/>
          </w:rPr>
          <w:fldChar w:fldCharType="end"/>
        </w:r>
      </w:hyperlink>
    </w:p>
    <w:p w14:paraId="12BBEEFD" w14:textId="5AEA99C9" w:rsidR="00CB735D" w:rsidRDefault="00C7286D">
      <w:pPr>
        <w:pStyle w:val="TOC4"/>
        <w:rPr>
          <w:rFonts w:eastAsiaTheme="minorEastAsia"/>
          <w:smallCaps w:val="0"/>
          <w:noProof/>
          <w:sz w:val="22"/>
          <w:lang w:val="en-US" w:eastAsia="en-US" w:bidi="ar-SA"/>
        </w:rPr>
      </w:pPr>
      <w:hyperlink w:anchor="_Toc49428239" w:history="1">
        <w:r w:rsidR="00CB735D" w:rsidRPr="00CD1933">
          <w:rPr>
            <w:rStyle w:val="Hyperlink"/>
            <w:noProof/>
          </w:rPr>
          <w:t>Microsoft Intune</w:t>
        </w:r>
        <w:r w:rsidR="00CB735D">
          <w:rPr>
            <w:noProof/>
            <w:webHidden/>
          </w:rPr>
          <w:tab/>
        </w:r>
        <w:r w:rsidR="00CB735D">
          <w:rPr>
            <w:noProof/>
            <w:webHidden/>
          </w:rPr>
          <w:fldChar w:fldCharType="begin"/>
        </w:r>
        <w:r w:rsidR="00CB735D">
          <w:rPr>
            <w:noProof/>
            <w:webHidden/>
          </w:rPr>
          <w:instrText xml:space="preserve"> PAGEREF _Toc49428239 \h </w:instrText>
        </w:r>
        <w:r w:rsidR="00CB735D">
          <w:rPr>
            <w:noProof/>
            <w:webHidden/>
          </w:rPr>
        </w:r>
        <w:r w:rsidR="00CB735D">
          <w:rPr>
            <w:noProof/>
            <w:webHidden/>
          </w:rPr>
          <w:fldChar w:fldCharType="separate"/>
        </w:r>
        <w:r w:rsidR="00CB735D">
          <w:rPr>
            <w:noProof/>
            <w:webHidden/>
          </w:rPr>
          <w:t>27</w:t>
        </w:r>
        <w:r w:rsidR="00CB735D">
          <w:rPr>
            <w:noProof/>
            <w:webHidden/>
          </w:rPr>
          <w:fldChar w:fldCharType="end"/>
        </w:r>
      </w:hyperlink>
    </w:p>
    <w:p w14:paraId="4ECC27EA" w14:textId="55B45AF7" w:rsidR="00CB735D" w:rsidRDefault="00C7286D">
      <w:pPr>
        <w:pStyle w:val="TOC4"/>
        <w:rPr>
          <w:rFonts w:eastAsiaTheme="minorEastAsia"/>
          <w:smallCaps w:val="0"/>
          <w:noProof/>
          <w:sz w:val="22"/>
          <w:lang w:val="en-US" w:eastAsia="en-US" w:bidi="ar-SA"/>
        </w:rPr>
      </w:pPr>
      <w:hyperlink w:anchor="_Toc49428240" w:history="1">
        <w:r w:rsidR="00CB735D" w:rsidRPr="00CD1933">
          <w:rPr>
            <w:rStyle w:val="Hyperlink"/>
            <w:noProof/>
          </w:rPr>
          <w:t>Microsoft Learning</w:t>
        </w:r>
        <w:r w:rsidR="00CB735D">
          <w:rPr>
            <w:noProof/>
            <w:webHidden/>
          </w:rPr>
          <w:tab/>
        </w:r>
        <w:r w:rsidR="00CB735D">
          <w:rPr>
            <w:noProof/>
            <w:webHidden/>
          </w:rPr>
          <w:fldChar w:fldCharType="begin"/>
        </w:r>
        <w:r w:rsidR="00CB735D">
          <w:rPr>
            <w:noProof/>
            <w:webHidden/>
          </w:rPr>
          <w:instrText xml:space="preserve"> PAGEREF _Toc49428240 \h </w:instrText>
        </w:r>
        <w:r w:rsidR="00CB735D">
          <w:rPr>
            <w:noProof/>
            <w:webHidden/>
          </w:rPr>
        </w:r>
        <w:r w:rsidR="00CB735D">
          <w:rPr>
            <w:noProof/>
            <w:webHidden/>
          </w:rPr>
          <w:fldChar w:fldCharType="separate"/>
        </w:r>
        <w:r w:rsidR="00CB735D">
          <w:rPr>
            <w:noProof/>
            <w:webHidden/>
          </w:rPr>
          <w:t>27</w:t>
        </w:r>
        <w:r w:rsidR="00CB735D">
          <w:rPr>
            <w:noProof/>
            <w:webHidden/>
          </w:rPr>
          <w:fldChar w:fldCharType="end"/>
        </w:r>
      </w:hyperlink>
    </w:p>
    <w:p w14:paraId="09242B34" w14:textId="76AE6DBE" w:rsidR="00CB735D" w:rsidRDefault="00C7286D">
      <w:pPr>
        <w:pStyle w:val="TOC4"/>
        <w:rPr>
          <w:rFonts w:eastAsiaTheme="minorEastAsia"/>
          <w:smallCaps w:val="0"/>
          <w:noProof/>
          <w:sz w:val="22"/>
          <w:lang w:val="en-US" w:eastAsia="en-US" w:bidi="ar-SA"/>
        </w:rPr>
      </w:pPr>
      <w:hyperlink w:anchor="_Toc49428241" w:history="1">
        <w:r w:rsidR="00CB735D" w:rsidRPr="00CD1933">
          <w:rPr>
            <w:rStyle w:val="Hyperlink"/>
            <w:noProof/>
          </w:rPr>
          <w:t>Usluga Microsoft Search in Bing</w:t>
        </w:r>
        <w:r w:rsidR="00CB735D">
          <w:rPr>
            <w:noProof/>
            <w:webHidden/>
          </w:rPr>
          <w:tab/>
        </w:r>
        <w:r w:rsidR="00CB735D">
          <w:rPr>
            <w:noProof/>
            <w:webHidden/>
          </w:rPr>
          <w:fldChar w:fldCharType="begin"/>
        </w:r>
        <w:r w:rsidR="00CB735D">
          <w:rPr>
            <w:noProof/>
            <w:webHidden/>
          </w:rPr>
          <w:instrText xml:space="preserve"> PAGEREF _Toc49428241 \h </w:instrText>
        </w:r>
        <w:r w:rsidR="00CB735D">
          <w:rPr>
            <w:noProof/>
            <w:webHidden/>
          </w:rPr>
        </w:r>
        <w:r w:rsidR="00CB735D">
          <w:rPr>
            <w:noProof/>
            <w:webHidden/>
          </w:rPr>
          <w:fldChar w:fldCharType="separate"/>
        </w:r>
        <w:r w:rsidR="00CB735D">
          <w:rPr>
            <w:noProof/>
            <w:webHidden/>
          </w:rPr>
          <w:t>28</w:t>
        </w:r>
        <w:r w:rsidR="00CB735D">
          <w:rPr>
            <w:noProof/>
            <w:webHidden/>
          </w:rPr>
          <w:fldChar w:fldCharType="end"/>
        </w:r>
      </w:hyperlink>
    </w:p>
    <w:p w14:paraId="4B9A32A5" w14:textId="42648BAA" w:rsidR="00CB735D" w:rsidRDefault="00C7286D">
      <w:pPr>
        <w:pStyle w:val="TOC4"/>
        <w:rPr>
          <w:rFonts w:eastAsiaTheme="minorEastAsia"/>
          <w:smallCaps w:val="0"/>
          <w:noProof/>
          <w:sz w:val="22"/>
          <w:lang w:val="en-US" w:eastAsia="en-US" w:bidi="ar-SA"/>
        </w:rPr>
      </w:pPr>
      <w:hyperlink w:anchor="_Toc49428242" w:history="1">
        <w:r w:rsidR="00CB735D" w:rsidRPr="00CD1933">
          <w:rPr>
            <w:rStyle w:val="Hyperlink"/>
            <w:noProof/>
          </w:rPr>
          <w:t>Microsoft Threat Protection</w:t>
        </w:r>
        <w:r w:rsidR="00CB735D">
          <w:rPr>
            <w:noProof/>
            <w:webHidden/>
          </w:rPr>
          <w:tab/>
        </w:r>
        <w:r w:rsidR="00CB735D">
          <w:rPr>
            <w:noProof/>
            <w:webHidden/>
          </w:rPr>
          <w:fldChar w:fldCharType="begin"/>
        </w:r>
        <w:r w:rsidR="00CB735D">
          <w:rPr>
            <w:noProof/>
            <w:webHidden/>
          </w:rPr>
          <w:instrText xml:space="preserve"> PAGEREF _Toc49428242 \h </w:instrText>
        </w:r>
        <w:r w:rsidR="00CB735D">
          <w:rPr>
            <w:noProof/>
            <w:webHidden/>
          </w:rPr>
        </w:r>
        <w:r w:rsidR="00CB735D">
          <w:rPr>
            <w:noProof/>
            <w:webHidden/>
          </w:rPr>
          <w:fldChar w:fldCharType="separate"/>
        </w:r>
        <w:r w:rsidR="00CB735D">
          <w:rPr>
            <w:noProof/>
            <w:webHidden/>
          </w:rPr>
          <w:t>28</w:t>
        </w:r>
        <w:r w:rsidR="00CB735D">
          <w:rPr>
            <w:noProof/>
            <w:webHidden/>
          </w:rPr>
          <w:fldChar w:fldCharType="end"/>
        </w:r>
      </w:hyperlink>
    </w:p>
    <w:p w14:paraId="7595CC17" w14:textId="23EAB3EF" w:rsidR="00CB735D" w:rsidRDefault="00C7286D">
      <w:pPr>
        <w:pStyle w:val="TOC4"/>
        <w:rPr>
          <w:rFonts w:eastAsiaTheme="minorEastAsia"/>
          <w:smallCaps w:val="0"/>
          <w:noProof/>
          <w:sz w:val="22"/>
          <w:lang w:val="en-US" w:eastAsia="en-US" w:bidi="ar-SA"/>
        </w:rPr>
      </w:pPr>
      <w:hyperlink w:anchor="_Toc49428243" w:history="1">
        <w:r w:rsidR="00CB735D" w:rsidRPr="00CD1933">
          <w:rPr>
            <w:rStyle w:val="Hyperlink"/>
            <w:noProof/>
          </w:rPr>
          <w:t>Minecraft: Education Edition</w:t>
        </w:r>
        <w:r w:rsidR="00CB735D">
          <w:rPr>
            <w:noProof/>
            <w:webHidden/>
          </w:rPr>
          <w:tab/>
        </w:r>
        <w:r w:rsidR="00CB735D">
          <w:rPr>
            <w:noProof/>
            <w:webHidden/>
          </w:rPr>
          <w:fldChar w:fldCharType="begin"/>
        </w:r>
        <w:r w:rsidR="00CB735D">
          <w:rPr>
            <w:noProof/>
            <w:webHidden/>
          </w:rPr>
          <w:instrText xml:space="preserve"> PAGEREF _Toc49428243 \h </w:instrText>
        </w:r>
        <w:r w:rsidR="00CB735D">
          <w:rPr>
            <w:noProof/>
            <w:webHidden/>
          </w:rPr>
        </w:r>
        <w:r w:rsidR="00CB735D">
          <w:rPr>
            <w:noProof/>
            <w:webHidden/>
          </w:rPr>
          <w:fldChar w:fldCharType="separate"/>
        </w:r>
        <w:r w:rsidR="00CB735D">
          <w:rPr>
            <w:noProof/>
            <w:webHidden/>
          </w:rPr>
          <w:t>28</w:t>
        </w:r>
        <w:r w:rsidR="00CB735D">
          <w:rPr>
            <w:noProof/>
            <w:webHidden/>
          </w:rPr>
          <w:fldChar w:fldCharType="end"/>
        </w:r>
      </w:hyperlink>
    </w:p>
    <w:p w14:paraId="0EC37AA1" w14:textId="1B20ED83" w:rsidR="00CB735D" w:rsidRDefault="00C7286D">
      <w:pPr>
        <w:pStyle w:val="TOC4"/>
        <w:rPr>
          <w:rFonts w:eastAsiaTheme="minorEastAsia"/>
          <w:smallCaps w:val="0"/>
          <w:noProof/>
          <w:sz w:val="22"/>
          <w:lang w:val="en-US" w:eastAsia="en-US" w:bidi="ar-SA"/>
        </w:rPr>
      </w:pPr>
      <w:hyperlink w:anchor="_Toc49428244" w:history="1">
        <w:r w:rsidR="00CB735D" w:rsidRPr="00CD1933">
          <w:rPr>
            <w:rStyle w:val="Hyperlink"/>
            <w:noProof/>
          </w:rPr>
          <w:t>Office 365 Developer</w:t>
        </w:r>
        <w:r w:rsidR="00CB735D">
          <w:rPr>
            <w:noProof/>
            <w:webHidden/>
          </w:rPr>
          <w:tab/>
        </w:r>
        <w:r w:rsidR="00CB735D">
          <w:rPr>
            <w:noProof/>
            <w:webHidden/>
          </w:rPr>
          <w:fldChar w:fldCharType="begin"/>
        </w:r>
        <w:r w:rsidR="00CB735D">
          <w:rPr>
            <w:noProof/>
            <w:webHidden/>
          </w:rPr>
          <w:instrText xml:space="preserve"> PAGEREF _Toc49428244 \h </w:instrText>
        </w:r>
        <w:r w:rsidR="00CB735D">
          <w:rPr>
            <w:noProof/>
            <w:webHidden/>
          </w:rPr>
        </w:r>
        <w:r w:rsidR="00CB735D">
          <w:rPr>
            <w:noProof/>
            <w:webHidden/>
          </w:rPr>
          <w:fldChar w:fldCharType="separate"/>
        </w:r>
        <w:r w:rsidR="00CB735D">
          <w:rPr>
            <w:noProof/>
            <w:webHidden/>
          </w:rPr>
          <w:t>28</w:t>
        </w:r>
        <w:r w:rsidR="00CB735D">
          <w:rPr>
            <w:noProof/>
            <w:webHidden/>
          </w:rPr>
          <w:fldChar w:fldCharType="end"/>
        </w:r>
      </w:hyperlink>
    </w:p>
    <w:p w14:paraId="7C443818" w14:textId="4FF86B83" w:rsidR="00CB735D" w:rsidRDefault="00C7286D">
      <w:pPr>
        <w:pStyle w:val="TOC4"/>
        <w:rPr>
          <w:rFonts w:eastAsiaTheme="minorEastAsia"/>
          <w:smallCaps w:val="0"/>
          <w:noProof/>
          <w:sz w:val="22"/>
          <w:lang w:val="en-US" w:eastAsia="en-US" w:bidi="ar-SA"/>
        </w:rPr>
      </w:pPr>
      <w:hyperlink w:anchor="_Toc49428245" w:history="1">
        <w:r w:rsidR="00CB735D" w:rsidRPr="00CD1933">
          <w:rPr>
            <w:rStyle w:val="Hyperlink"/>
            <w:noProof/>
          </w:rPr>
          <w:t>Microsoft Defender Advanced Threat Protection</w:t>
        </w:r>
        <w:r w:rsidR="00CB735D">
          <w:rPr>
            <w:noProof/>
            <w:webHidden/>
          </w:rPr>
          <w:tab/>
        </w:r>
        <w:r w:rsidR="00CB735D">
          <w:rPr>
            <w:noProof/>
            <w:webHidden/>
          </w:rPr>
          <w:fldChar w:fldCharType="begin"/>
        </w:r>
        <w:r w:rsidR="00CB735D">
          <w:rPr>
            <w:noProof/>
            <w:webHidden/>
          </w:rPr>
          <w:instrText xml:space="preserve"> PAGEREF _Toc49428245 \h </w:instrText>
        </w:r>
        <w:r w:rsidR="00CB735D">
          <w:rPr>
            <w:noProof/>
            <w:webHidden/>
          </w:rPr>
        </w:r>
        <w:r w:rsidR="00CB735D">
          <w:rPr>
            <w:noProof/>
            <w:webHidden/>
          </w:rPr>
          <w:fldChar w:fldCharType="separate"/>
        </w:r>
        <w:r w:rsidR="00CB735D">
          <w:rPr>
            <w:noProof/>
            <w:webHidden/>
          </w:rPr>
          <w:t>29</w:t>
        </w:r>
        <w:r w:rsidR="00CB735D">
          <w:rPr>
            <w:noProof/>
            <w:webHidden/>
          </w:rPr>
          <w:fldChar w:fldCharType="end"/>
        </w:r>
      </w:hyperlink>
    </w:p>
    <w:p w14:paraId="6028E71B" w14:textId="300A79AF" w:rsidR="00CB735D" w:rsidRDefault="00C7286D">
      <w:pPr>
        <w:pStyle w:val="TOC1"/>
        <w:tabs>
          <w:tab w:val="right" w:leader="dot" w:pos="5030"/>
        </w:tabs>
        <w:rPr>
          <w:rFonts w:eastAsiaTheme="minorEastAsia"/>
          <w:b w:val="0"/>
          <w:caps w:val="0"/>
          <w:noProof/>
          <w:sz w:val="22"/>
          <w:lang w:val="en-US" w:eastAsia="en-US" w:bidi="ar-SA"/>
        </w:rPr>
      </w:pPr>
      <w:hyperlink w:anchor="_Toc49428246" w:history="1">
        <w:r w:rsidR="00CB735D" w:rsidRPr="00CD1933">
          <w:rPr>
            <w:rStyle w:val="Hyperlink"/>
            <w:noProof/>
          </w:rPr>
          <w:t>Prilog 1 – Napomene</w:t>
        </w:r>
        <w:r w:rsidR="00CB735D">
          <w:rPr>
            <w:noProof/>
            <w:webHidden/>
          </w:rPr>
          <w:tab/>
        </w:r>
        <w:r w:rsidR="00CB735D">
          <w:rPr>
            <w:noProof/>
            <w:webHidden/>
          </w:rPr>
          <w:fldChar w:fldCharType="begin"/>
        </w:r>
        <w:r w:rsidR="00CB735D">
          <w:rPr>
            <w:noProof/>
            <w:webHidden/>
          </w:rPr>
          <w:instrText xml:space="preserve"> PAGEREF _Toc49428246 \h </w:instrText>
        </w:r>
        <w:r w:rsidR="00CB735D">
          <w:rPr>
            <w:noProof/>
            <w:webHidden/>
          </w:rPr>
        </w:r>
        <w:r w:rsidR="00CB735D">
          <w:rPr>
            <w:noProof/>
            <w:webHidden/>
          </w:rPr>
          <w:fldChar w:fldCharType="separate"/>
        </w:r>
        <w:r w:rsidR="00CB735D">
          <w:rPr>
            <w:noProof/>
            <w:webHidden/>
          </w:rPr>
          <w:t>30</w:t>
        </w:r>
        <w:r w:rsidR="00CB735D">
          <w:rPr>
            <w:noProof/>
            <w:webHidden/>
          </w:rPr>
          <w:fldChar w:fldCharType="end"/>
        </w:r>
      </w:hyperlink>
    </w:p>
    <w:p w14:paraId="1C36D05A" w14:textId="07D684FB" w:rsidR="00CB735D" w:rsidRDefault="00C7286D">
      <w:pPr>
        <w:pStyle w:val="TOC3"/>
        <w:rPr>
          <w:rFonts w:eastAsiaTheme="minorEastAsia"/>
          <w:b w:val="0"/>
          <w:smallCaps w:val="0"/>
          <w:sz w:val="22"/>
          <w:lang w:val="en-US" w:eastAsia="en-US" w:bidi="ar-SA"/>
        </w:rPr>
      </w:pPr>
      <w:hyperlink w:anchor="_Toc49428247" w:history="1">
        <w:r w:rsidR="00CB735D" w:rsidRPr="00CD1933">
          <w:rPr>
            <w:rStyle w:val="Hyperlink"/>
          </w:rPr>
          <w:t>Online usluga isključene iz DPA-a</w:t>
        </w:r>
        <w:r w:rsidR="00CB735D">
          <w:rPr>
            <w:webHidden/>
          </w:rPr>
          <w:tab/>
        </w:r>
        <w:r w:rsidR="00CB735D">
          <w:rPr>
            <w:webHidden/>
          </w:rPr>
          <w:fldChar w:fldCharType="begin"/>
        </w:r>
        <w:r w:rsidR="00CB735D">
          <w:rPr>
            <w:webHidden/>
          </w:rPr>
          <w:instrText xml:space="preserve"> PAGEREF _Toc49428247 \h </w:instrText>
        </w:r>
        <w:r w:rsidR="00CB735D">
          <w:rPr>
            <w:webHidden/>
          </w:rPr>
        </w:r>
        <w:r w:rsidR="00CB735D">
          <w:rPr>
            <w:webHidden/>
          </w:rPr>
          <w:fldChar w:fldCharType="separate"/>
        </w:r>
        <w:r w:rsidR="00CB735D">
          <w:rPr>
            <w:webHidden/>
          </w:rPr>
          <w:t>30</w:t>
        </w:r>
        <w:r w:rsidR="00CB735D">
          <w:rPr>
            <w:webHidden/>
          </w:rPr>
          <w:fldChar w:fldCharType="end"/>
        </w:r>
      </w:hyperlink>
    </w:p>
    <w:p w14:paraId="7DE3C27E" w14:textId="7F3D133A" w:rsidR="00CB735D" w:rsidRDefault="00C7286D">
      <w:pPr>
        <w:pStyle w:val="TOC3"/>
        <w:rPr>
          <w:rFonts w:eastAsiaTheme="minorEastAsia"/>
          <w:b w:val="0"/>
          <w:smallCaps w:val="0"/>
          <w:sz w:val="22"/>
          <w:lang w:val="en-US" w:eastAsia="en-US" w:bidi="ar-SA"/>
        </w:rPr>
      </w:pPr>
      <w:hyperlink w:anchor="_Toc49428248" w:history="1">
        <w:r w:rsidR="00CB735D" w:rsidRPr="00CD1933">
          <w:rPr>
            <w:rStyle w:val="Hyperlink"/>
          </w:rPr>
          <w:t>Osnovne online usluge</w:t>
        </w:r>
        <w:r w:rsidR="00CB735D">
          <w:rPr>
            <w:webHidden/>
          </w:rPr>
          <w:tab/>
        </w:r>
        <w:r w:rsidR="00CB735D">
          <w:rPr>
            <w:webHidden/>
          </w:rPr>
          <w:fldChar w:fldCharType="begin"/>
        </w:r>
        <w:r w:rsidR="00CB735D">
          <w:rPr>
            <w:webHidden/>
          </w:rPr>
          <w:instrText xml:space="preserve"> PAGEREF _Toc49428248 \h </w:instrText>
        </w:r>
        <w:r w:rsidR="00CB735D">
          <w:rPr>
            <w:webHidden/>
          </w:rPr>
        </w:r>
        <w:r w:rsidR="00CB735D">
          <w:rPr>
            <w:webHidden/>
          </w:rPr>
          <w:fldChar w:fldCharType="separate"/>
        </w:r>
        <w:r w:rsidR="00CB735D">
          <w:rPr>
            <w:webHidden/>
          </w:rPr>
          <w:t>30</w:t>
        </w:r>
        <w:r w:rsidR="00CB735D">
          <w:rPr>
            <w:webHidden/>
          </w:rPr>
          <w:fldChar w:fldCharType="end"/>
        </w:r>
      </w:hyperlink>
    </w:p>
    <w:p w14:paraId="25A945A6" w14:textId="5D4D54AE" w:rsidR="00CB735D" w:rsidRDefault="00C7286D">
      <w:pPr>
        <w:pStyle w:val="TOC3"/>
        <w:rPr>
          <w:rFonts w:eastAsiaTheme="minorEastAsia"/>
          <w:b w:val="0"/>
          <w:smallCaps w:val="0"/>
          <w:sz w:val="22"/>
          <w:lang w:val="en-US" w:eastAsia="en-US" w:bidi="ar-SA"/>
        </w:rPr>
      </w:pPr>
      <w:hyperlink w:anchor="_Toc49428249" w:history="1">
        <w:r w:rsidR="00CB735D" w:rsidRPr="00CD1933">
          <w:rPr>
            <w:rStyle w:val="Hyperlink"/>
            <w:lang w:val="hr-HR"/>
          </w:rPr>
          <w:t>Bing karte</w:t>
        </w:r>
        <w:r w:rsidR="00CB735D">
          <w:rPr>
            <w:webHidden/>
          </w:rPr>
          <w:tab/>
        </w:r>
        <w:r w:rsidR="00CB735D">
          <w:rPr>
            <w:webHidden/>
          </w:rPr>
          <w:fldChar w:fldCharType="begin"/>
        </w:r>
        <w:r w:rsidR="00CB735D">
          <w:rPr>
            <w:webHidden/>
          </w:rPr>
          <w:instrText xml:space="preserve"> PAGEREF _Toc49428249 \h </w:instrText>
        </w:r>
        <w:r w:rsidR="00CB735D">
          <w:rPr>
            <w:webHidden/>
          </w:rPr>
        </w:r>
        <w:r w:rsidR="00CB735D">
          <w:rPr>
            <w:webHidden/>
          </w:rPr>
          <w:fldChar w:fldCharType="separate"/>
        </w:r>
        <w:r w:rsidR="00CB735D">
          <w:rPr>
            <w:webHidden/>
          </w:rPr>
          <w:t>32</w:t>
        </w:r>
        <w:r w:rsidR="00CB735D">
          <w:rPr>
            <w:webHidden/>
          </w:rPr>
          <w:fldChar w:fldCharType="end"/>
        </w:r>
      </w:hyperlink>
    </w:p>
    <w:p w14:paraId="69E1BE1B" w14:textId="7AA54108" w:rsidR="00CB735D" w:rsidRDefault="00C7286D">
      <w:pPr>
        <w:pStyle w:val="TOC3"/>
        <w:rPr>
          <w:rFonts w:eastAsiaTheme="minorEastAsia"/>
          <w:b w:val="0"/>
          <w:smallCaps w:val="0"/>
          <w:sz w:val="22"/>
          <w:lang w:val="en-US" w:eastAsia="en-US" w:bidi="ar-SA"/>
        </w:rPr>
      </w:pPr>
      <w:hyperlink w:anchor="_Toc49428250" w:history="1">
        <w:r w:rsidR="00CB735D" w:rsidRPr="00CD1933">
          <w:rPr>
            <w:rStyle w:val="Hyperlink"/>
          </w:rPr>
          <w:t>Profesionalne usluge</w:t>
        </w:r>
        <w:r w:rsidR="00CB735D">
          <w:rPr>
            <w:webHidden/>
          </w:rPr>
          <w:tab/>
        </w:r>
        <w:r w:rsidR="00CB735D">
          <w:rPr>
            <w:webHidden/>
          </w:rPr>
          <w:fldChar w:fldCharType="begin"/>
        </w:r>
        <w:r w:rsidR="00CB735D">
          <w:rPr>
            <w:webHidden/>
          </w:rPr>
          <w:instrText xml:space="preserve"> PAGEREF _Toc49428250 \h </w:instrText>
        </w:r>
        <w:r w:rsidR="00CB735D">
          <w:rPr>
            <w:webHidden/>
          </w:rPr>
        </w:r>
        <w:r w:rsidR="00CB735D">
          <w:rPr>
            <w:webHidden/>
          </w:rPr>
          <w:fldChar w:fldCharType="separate"/>
        </w:r>
        <w:r w:rsidR="00CB735D">
          <w:rPr>
            <w:webHidden/>
          </w:rPr>
          <w:t>32</w:t>
        </w:r>
        <w:r w:rsidR="00CB735D">
          <w:rPr>
            <w:webHidden/>
          </w:rPr>
          <w:fldChar w:fldCharType="end"/>
        </w:r>
      </w:hyperlink>
    </w:p>
    <w:p w14:paraId="1446F29E" w14:textId="301CAF0A" w:rsidR="00CB735D" w:rsidRDefault="00C7286D">
      <w:pPr>
        <w:pStyle w:val="TOC3"/>
        <w:rPr>
          <w:rFonts w:eastAsiaTheme="minorEastAsia"/>
          <w:b w:val="0"/>
          <w:smallCaps w:val="0"/>
          <w:sz w:val="22"/>
          <w:lang w:val="en-US" w:eastAsia="en-US" w:bidi="ar-SA"/>
        </w:rPr>
      </w:pPr>
      <w:hyperlink w:anchor="_Toc49428251" w:history="1">
        <w:r w:rsidR="00CB735D" w:rsidRPr="00CD1933">
          <w:rPr>
            <w:rStyle w:val="Hyperlink"/>
            <w:lang w:val="hr-HR"/>
          </w:rPr>
          <w:t>Obavijest o H.265/HEVC kodiranju za Azure Media Services</w:t>
        </w:r>
        <w:r w:rsidR="00CB735D">
          <w:rPr>
            <w:webHidden/>
          </w:rPr>
          <w:tab/>
        </w:r>
        <w:r w:rsidR="00CB735D">
          <w:rPr>
            <w:webHidden/>
          </w:rPr>
          <w:fldChar w:fldCharType="begin"/>
        </w:r>
        <w:r w:rsidR="00CB735D">
          <w:rPr>
            <w:webHidden/>
          </w:rPr>
          <w:instrText xml:space="preserve"> PAGEREF _Toc49428251 \h </w:instrText>
        </w:r>
        <w:r w:rsidR="00CB735D">
          <w:rPr>
            <w:webHidden/>
          </w:rPr>
        </w:r>
        <w:r w:rsidR="00CB735D">
          <w:rPr>
            <w:webHidden/>
          </w:rPr>
          <w:fldChar w:fldCharType="separate"/>
        </w:r>
        <w:r w:rsidR="00CB735D">
          <w:rPr>
            <w:webHidden/>
          </w:rPr>
          <w:t>33</w:t>
        </w:r>
        <w:r w:rsidR="00CB735D">
          <w:rPr>
            <w:webHidden/>
          </w:rPr>
          <w:fldChar w:fldCharType="end"/>
        </w:r>
      </w:hyperlink>
    </w:p>
    <w:p w14:paraId="00D664F4" w14:textId="02C3C770" w:rsidR="00CB735D" w:rsidRDefault="00C7286D">
      <w:pPr>
        <w:pStyle w:val="TOC3"/>
        <w:rPr>
          <w:rFonts w:eastAsiaTheme="minorEastAsia"/>
          <w:b w:val="0"/>
          <w:smallCaps w:val="0"/>
          <w:sz w:val="22"/>
          <w:lang w:val="en-US" w:eastAsia="en-US" w:bidi="ar-SA"/>
        </w:rPr>
      </w:pPr>
      <w:hyperlink w:anchor="_Toc49428252" w:history="1">
        <w:r w:rsidR="00CB735D" w:rsidRPr="00CD1933">
          <w:rPr>
            <w:rStyle w:val="Hyperlink"/>
            <w:lang w:val="hr-HR"/>
          </w:rPr>
          <w:t>Obavijest o programu Adobe Flash Player</w:t>
        </w:r>
        <w:r w:rsidR="00CB735D">
          <w:rPr>
            <w:webHidden/>
          </w:rPr>
          <w:tab/>
        </w:r>
        <w:r w:rsidR="00CB735D">
          <w:rPr>
            <w:webHidden/>
          </w:rPr>
          <w:fldChar w:fldCharType="begin"/>
        </w:r>
        <w:r w:rsidR="00CB735D">
          <w:rPr>
            <w:webHidden/>
          </w:rPr>
          <w:instrText xml:space="preserve"> PAGEREF _Toc49428252 \h </w:instrText>
        </w:r>
        <w:r w:rsidR="00CB735D">
          <w:rPr>
            <w:webHidden/>
          </w:rPr>
        </w:r>
        <w:r w:rsidR="00CB735D">
          <w:rPr>
            <w:webHidden/>
          </w:rPr>
          <w:fldChar w:fldCharType="separate"/>
        </w:r>
        <w:r w:rsidR="00CB735D">
          <w:rPr>
            <w:webHidden/>
          </w:rPr>
          <w:t>34</w:t>
        </w:r>
        <w:r w:rsidR="00CB735D">
          <w:rPr>
            <w:webHidden/>
          </w:rPr>
          <w:fldChar w:fldCharType="end"/>
        </w:r>
      </w:hyperlink>
    </w:p>
    <w:p w14:paraId="3BEB980B" w14:textId="08630400" w:rsidR="00CB735D" w:rsidRDefault="00C7286D">
      <w:pPr>
        <w:pStyle w:val="TOC3"/>
        <w:rPr>
          <w:rFonts w:eastAsiaTheme="minorEastAsia"/>
          <w:b w:val="0"/>
          <w:smallCaps w:val="0"/>
          <w:sz w:val="22"/>
          <w:lang w:val="en-US" w:eastAsia="en-US" w:bidi="ar-SA"/>
        </w:rPr>
      </w:pPr>
      <w:hyperlink w:anchor="_Toc49428253" w:history="1">
        <w:r w:rsidR="00CB735D" w:rsidRPr="00CD1933">
          <w:rPr>
            <w:rStyle w:val="Hyperlink"/>
            <w:lang w:val="hr-HR"/>
          </w:rPr>
          <w:t>Napomena o Vizualnom standardu H.264/AVC, Videostandardu VC-1, Vizualnom standardu MPEG-4 Part 2 i Videostandardu MPEG-2</w:t>
        </w:r>
        <w:r w:rsidR="00CB735D">
          <w:rPr>
            <w:webHidden/>
          </w:rPr>
          <w:tab/>
        </w:r>
        <w:r w:rsidR="00CB735D">
          <w:rPr>
            <w:webHidden/>
          </w:rPr>
          <w:fldChar w:fldCharType="begin"/>
        </w:r>
        <w:r w:rsidR="00CB735D">
          <w:rPr>
            <w:webHidden/>
          </w:rPr>
          <w:instrText xml:space="preserve"> PAGEREF _Toc49428253 \h </w:instrText>
        </w:r>
        <w:r w:rsidR="00CB735D">
          <w:rPr>
            <w:webHidden/>
          </w:rPr>
        </w:r>
        <w:r w:rsidR="00CB735D">
          <w:rPr>
            <w:webHidden/>
          </w:rPr>
          <w:fldChar w:fldCharType="separate"/>
        </w:r>
        <w:r w:rsidR="00CB735D">
          <w:rPr>
            <w:webHidden/>
          </w:rPr>
          <w:t>34</w:t>
        </w:r>
        <w:r w:rsidR="00CB735D">
          <w:rPr>
            <w:webHidden/>
          </w:rPr>
          <w:fldChar w:fldCharType="end"/>
        </w:r>
      </w:hyperlink>
    </w:p>
    <w:p w14:paraId="5834A8B3" w14:textId="63CF6A83" w:rsidR="00CB735D" w:rsidRDefault="00C7286D">
      <w:pPr>
        <w:pStyle w:val="TOC1"/>
        <w:tabs>
          <w:tab w:val="right" w:leader="dot" w:pos="5030"/>
        </w:tabs>
        <w:rPr>
          <w:rFonts w:eastAsiaTheme="minorEastAsia"/>
          <w:b w:val="0"/>
          <w:caps w:val="0"/>
          <w:noProof/>
          <w:sz w:val="22"/>
          <w:lang w:val="en-US" w:eastAsia="en-US" w:bidi="ar-SA"/>
        </w:rPr>
      </w:pPr>
      <w:hyperlink w:anchor="_Toc49428254" w:history="1">
        <w:r w:rsidR="00CB735D" w:rsidRPr="00CD1933">
          <w:rPr>
            <w:rStyle w:val="Hyperlink"/>
            <w:noProof/>
          </w:rPr>
          <w:t>Prilog 2 – Paketi pretplatničkih licenci</w:t>
        </w:r>
        <w:r w:rsidR="00CB735D">
          <w:rPr>
            <w:noProof/>
            <w:webHidden/>
          </w:rPr>
          <w:tab/>
        </w:r>
        <w:r w:rsidR="00CB735D">
          <w:rPr>
            <w:noProof/>
            <w:webHidden/>
          </w:rPr>
          <w:fldChar w:fldCharType="begin"/>
        </w:r>
        <w:r w:rsidR="00CB735D">
          <w:rPr>
            <w:noProof/>
            <w:webHidden/>
          </w:rPr>
          <w:instrText xml:space="preserve"> PAGEREF _Toc49428254 \h </w:instrText>
        </w:r>
        <w:r w:rsidR="00CB735D">
          <w:rPr>
            <w:noProof/>
            <w:webHidden/>
          </w:rPr>
        </w:r>
        <w:r w:rsidR="00CB735D">
          <w:rPr>
            <w:noProof/>
            <w:webHidden/>
          </w:rPr>
          <w:fldChar w:fldCharType="separate"/>
        </w:r>
        <w:r w:rsidR="00CB735D">
          <w:rPr>
            <w:noProof/>
            <w:webHidden/>
          </w:rPr>
          <w:t>35</w:t>
        </w:r>
        <w:r w:rsidR="00CB735D">
          <w:rPr>
            <w:noProof/>
            <w:webHidden/>
          </w:rPr>
          <w:fldChar w:fldCharType="end"/>
        </w:r>
      </w:hyperlink>
    </w:p>
    <w:p w14:paraId="7738C400" w14:textId="0B13608F" w:rsidR="00CB735D" w:rsidRDefault="00C7286D">
      <w:pPr>
        <w:pStyle w:val="TOC3"/>
        <w:rPr>
          <w:rFonts w:eastAsiaTheme="minorEastAsia"/>
          <w:b w:val="0"/>
          <w:smallCaps w:val="0"/>
          <w:sz w:val="22"/>
          <w:lang w:val="en-US" w:eastAsia="en-US" w:bidi="ar-SA"/>
        </w:rPr>
      </w:pPr>
      <w:hyperlink w:anchor="_Toc49428255" w:history="1">
        <w:r w:rsidR="00CB735D" w:rsidRPr="00CD1933">
          <w:rPr>
            <w:rStyle w:val="Hyperlink"/>
            <w:lang w:val="hr-HR"/>
          </w:rPr>
          <w:t>Javni sektor</w:t>
        </w:r>
        <w:r w:rsidR="00CB735D">
          <w:rPr>
            <w:webHidden/>
          </w:rPr>
          <w:tab/>
        </w:r>
        <w:r w:rsidR="00CB735D">
          <w:rPr>
            <w:webHidden/>
          </w:rPr>
          <w:fldChar w:fldCharType="begin"/>
        </w:r>
        <w:r w:rsidR="00CB735D">
          <w:rPr>
            <w:webHidden/>
          </w:rPr>
          <w:instrText xml:space="preserve"> PAGEREF _Toc49428255 \h </w:instrText>
        </w:r>
        <w:r w:rsidR="00CB735D">
          <w:rPr>
            <w:webHidden/>
          </w:rPr>
        </w:r>
        <w:r w:rsidR="00CB735D">
          <w:rPr>
            <w:webHidden/>
          </w:rPr>
          <w:fldChar w:fldCharType="separate"/>
        </w:r>
        <w:r w:rsidR="00CB735D">
          <w:rPr>
            <w:webHidden/>
          </w:rPr>
          <w:t>36</w:t>
        </w:r>
        <w:r w:rsidR="00CB735D">
          <w:rPr>
            <w:webHidden/>
          </w:rPr>
          <w:fldChar w:fldCharType="end"/>
        </w:r>
      </w:hyperlink>
    </w:p>
    <w:p w14:paraId="092C9288" w14:textId="57C42032"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49428185"/>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611D2CB5" w14:textId="0C6EE7FF" w:rsidR="00793906" w:rsidRDefault="000B015E" w:rsidP="00793906">
      <w:pPr>
        <w:pStyle w:val="ProductList-Body"/>
        <w:spacing w:after="240"/>
      </w:pPr>
      <w:bookmarkStart w:id="13" w:name="_Toc507768532"/>
      <w:r>
        <w:t>Strane su suglasne da ove Odredbe online usluga uređuju Klijentovu upotrebu Online usluga te da DPA (definiran u nastavku) određuje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uključujući, između ostalog, odredbe u Prilogu 1 i odredbe u DPA-u o obradi i zaštiti Podataka profesionalnih usluga i Osobnih podataka u vezi s pružanjem tih usluga. Zasebne odredbe, uključujući različite odredbe o zaštiti privatnosti i sigurnosti, uređuju Klijentovo korištenje proizvoda drugog proizvođača (kako je definirano u nastavku). U slučaju sukoba ili nedosljednosti između ovog DPA-a i bilo kojih drugih odredbi u Klijentovu ugovoru o količinskom licenciranju (uključujući Odredbe za proizvode ili Odredbe online usluga), prednost ima ovaj DPA</w:t>
      </w:r>
      <w:r w:rsidR="00793906">
        <w:t>.</w:t>
      </w:r>
    </w:p>
    <w:p w14:paraId="28BEBEC0" w14:textId="77777777" w:rsidR="005F1772" w:rsidRDefault="005F1772" w:rsidP="005F1772">
      <w:pPr>
        <w:pStyle w:val="ProductList-SubSubSectionHeading"/>
        <w:outlineLvl w:val="1"/>
      </w:pPr>
      <w:bookmarkStart w:id="14" w:name="_Toc49428186"/>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49428187"/>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49428188"/>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49428189"/>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428190"/>
      <w:r>
        <w:t>Pojašnjenja i sažetak promjena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90F59" w14:paraId="31CCC30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DA22166" w14:textId="77777777" w:rsidR="00690F59" w:rsidRDefault="00690F59" w:rsidP="007D2DD3">
            <w:pPr>
              <w:pStyle w:val="ProductList-TableBody"/>
            </w:pPr>
            <w:r>
              <w:rPr>
                <w:color w:val="FFFFFF"/>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FE7FC73" w14:textId="77777777" w:rsidR="00690F59" w:rsidRDefault="00690F59" w:rsidP="007D2DD3">
            <w:pPr>
              <w:pStyle w:val="ProductList-TableBody"/>
            </w:pPr>
            <w:r>
              <w:rPr>
                <w:color w:val="FFFFFF"/>
              </w:rPr>
              <w:t>Izbrisani dijelovi</w:t>
            </w:r>
          </w:p>
        </w:tc>
      </w:tr>
      <w:tr w:rsidR="00690F59" w14:paraId="77E3F80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17630278" w14:textId="355078A7" w:rsidR="00690F59" w:rsidRDefault="00CB735D" w:rsidP="007D2DD3">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4C627309" w14:textId="77777777" w:rsidR="00690F59" w:rsidRDefault="00690F59" w:rsidP="007D2DD3">
            <w:pPr>
              <w:pStyle w:val="ProductList-TableBody"/>
            </w:pPr>
          </w:p>
        </w:tc>
      </w:tr>
    </w:tbl>
    <w:p w14:paraId="7FAE5976" w14:textId="77777777" w:rsidR="00690F59" w:rsidRDefault="00690F59" w:rsidP="00690F59">
      <w:pPr>
        <w:pStyle w:val="ProductList-ClauseHeading"/>
        <w:keepNext w:val="0"/>
      </w:pPr>
    </w:p>
    <w:p w14:paraId="513EC2FB" w14:textId="77777777" w:rsidR="00CB735D" w:rsidRDefault="00CB735D" w:rsidP="00CB735D">
      <w:pPr>
        <w:pStyle w:val="ProductList-ClauseHeading"/>
        <w:keepNext w:val="0"/>
      </w:pPr>
      <w:r>
        <w:t>Online usluge</w:t>
      </w:r>
    </w:p>
    <w:p w14:paraId="6FCAEC00" w14:textId="4931BC7B" w:rsidR="00CB735D" w:rsidRPr="0013638F" w:rsidRDefault="00C7286D" w:rsidP="00CB735D">
      <w:pPr>
        <w:pStyle w:val="ProductList-Body"/>
      </w:pPr>
      <w:hyperlink w:anchor="_top" w:tooltip="Usluge Microsoft Azure" w:history="1">
        <w:r w:rsidR="00CB735D">
          <w:rPr>
            <w:rStyle w:val="Hyperlink"/>
          </w:rPr>
          <w:t>Usluge Microsoft Azure</w:t>
        </w:r>
      </w:hyperlink>
      <w:r w:rsidR="00CB735D">
        <w:t>: Dodane su odredbe koje ograničavaju uporabu usluga prepoznavanja lica servisa Azure od strane policijskih uprava SAD-a ili za njih.</w:t>
      </w:r>
    </w:p>
    <w:p w14:paraId="09E7BA21" w14:textId="52257ABA" w:rsidR="003D5CC6" w:rsidRDefault="00C7286D" w:rsidP="00CB735D">
      <w:pPr>
        <w:pStyle w:val="ProductList-Body"/>
      </w:pPr>
      <w:hyperlink w:anchor="AzureSQLEdge" w:tooltip="Azure SQL Edge" w:history="1">
        <w:r w:rsidR="00CB735D">
          <w:rPr>
            <w:rStyle w:val="Hyperlink"/>
          </w:rPr>
          <w:t>Azure SQL Edge</w:t>
        </w:r>
      </w:hyperlink>
      <w:r w:rsidR="00CB735D">
        <w:t>: dodane su odredbe za ponudu Azure SQL Edge</w:t>
      </w:r>
      <w:r w:rsidR="003D5CC6">
        <w:t>.</w:t>
      </w:r>
    </w:p>
    <w:p w14:paraId="6931562B" w14:textId="3428815C" w:rsidR="006F76BD" w:rsidRPr="00903BB7" w:rsidRDefault="00C7286D"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tooltip="Opće odredbe"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2" w:name="_Toc507768537"/>
      <w:bookmarkStart w:id="33" w:name="_Toc507239489"/>
      <w:bookmarkStart w:id="34" w:name="_Toc49428191"/>
      <w:bookmarkStart w:id="35" w:name="Definitions"/>
      <w:bookmarkEnd w:id="7"/>
      <w:bookmarkEnd w:id="8"/>
      <w:bookmarkEnd w:id="9"/>
      <w:bookmarkEnd w:id="10"/>
      <w:bookmarkEnd w:id="11"/>
      <w:bookmarkEnd w:id="12"/>
      <w:r>
        <w:lastRenderedPageBreak/>
        <w:t>Definicije</w:t>
      </w:r>
      <w:bookmarkEnd w:id="32"/>
      <w:bookmarkEnd w:id="33"/>
      <w:bookmarkEnd w:id="34"/>
    </w:p>
    <w:bookmarkEnd w:id="35"/>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5118AE2D" w:rsidR="005F1772" w:rsidRDefault="000B015E" w:rsidP="005F1772">
      <w:pPr>
        <w:pStyle w:val="ProductList-Body"/>
        <w:spacing w:after="120"/>
      </w:pPr>
      <w:r>
        <w:t>„Osnovne online usluge“ označavaju Online usluge koje su navedene kao Osnovne online usluge u Prilogu 1</w:t>
      </w:r>
      <w:r w:rsidR="005F1772">
        <w:t>.</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A6FC405" w14:textId="25056920" w:rsidR="000B015E" w:rsidRPr="00874919" w:rsidRDefault="000B015E" w:rsidP="000B015E">
      <w:pPr>
        <w:pStyle w:val="ProductList-Body"/>
        <w:spacing w:after="110"/>
      </w:pPr>
      <w:r>
        <w:t>„</w:t>
      </w:r>
      <w:r w:rsidR="00572941">
        <w:t xml:space="preserve">Dodatak o zaštiti osobnih podataka“ (DPA) označava Dodatak o zaštiti osobnih podataka za online usluge društva Microsoft, koji je objavljen na web-mjestu </w:t>
      </w:r>
      <w:hyperlink r:id="rId19" w:history="1">
        <w:r w:rsidR="00572941">
          <w:rPr>
            <w:rStyle w:val="Hyperlink"/>
          </w:rPr>
          <w:t>https://aka.ms/DPA</w:t>
        </w:r>
      </w:hyperlink>
      <w:r>
        <w:t>.</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238F9A85" w14:textId="77777777" w:rsidR="000B015E" w:rsidRPr="00874919" w:rsidRDefault="000B015E" w:rsidP="000B015E">
      <w:pPr>
        <w:pStyle w:val="ProductList-Body"/>
        <w:spacing w:after="110"/>
      </w:pPr>
      <w:r>
        <w:t xml:space="preserve">„Web-lokacija za licenciranje“ označava </w:t>
      </w:r>
      <w:hyperlink r:id="rId20" w:history="1">
        <w:r>
          <w:rPr>
            <w:rStyle w:val="Hyperlink"/>
          </w:rPr>
          <w:t>http://www.microsoft.com/licensing/contracts</w:t>
        </w:r>
      </w:hyperlink>
      <w:r>
        <w:t xml:space="preserve"> ili zamjensku web-lokaciju.</w:t>
      </w:r>
    </w:p>
    <w:p w14:paraId="4E958F54" w14:textId="77777777" w:rsidR="008E0ED1" w:rsidRPr="00956779" w:rsidRDefault="008E0ED1" w:rsidP="008E0ED1">
      <w:pPr>
        <w:pStyle w:val="ProductList-Body"/>
        <w:spacing w:after="120"/>
        <w:rPr>
          <w:spacing w:val="-2"/>
        </w:rPr>
      </w:pPr>
      <w:r w:rsidRPr="00956779">
        <w:rPr>
          <w:spacing w:val="-2"/>
        </w:rPr>
        <w:t xml:space="preserve">Pojam „Licencirani uređaj“ označava pojedinačni fizički hardverski sustav kojem je prenesena licenca, a namijenjen je za Klijentovo korištenje. Na bilo koji namjenski uređaj kojim upravlja ili je pod kontrolom pravne osobe koja nije Klijent ni neko od njegovih Povezanih društava primjenjuje se klauzula Povjeravanje upravljanja softverom trećim osobama u </w:t>
      </w:r>
      <w:hyperlink r:id="rId21" w:history="1">
        <w:r w:rsidRPr="00956779">
          <w:rPr>
            <w:rStyle w:val="Hyperlink"/>
            <w:spacing w:val="-2"/>
          </w:rPr>
          <w:t>Odredbama o proizvodima</w:t>
        </w:r>
      </w:hyperlink>
      <w:r w:rsidRPr="00956779">
        <w:rPr>
          <w:spacing w:val="-2"/>
        </w:rPr>
        <w:t xml:space="preserve"> koje se nalaze na adresi </w:t>
      </w:r>
      <w:hyperlink r:id="rId22" w:history="1">
        <w:r w:rsidRPr="00956779">
          <w:rPr>
            <w:rStyle w:val="Hyperlink"/>
            <w:spacing w:val="-2"/>
          </w:rPr>
          <w:t>http://go.microsoft.com/?linkid=9839207</w:t>
        </w:r>
      </w:hyperlink>
      <w:r w:rsidRPr="00956779">
        <w:rPr>
          <w:spacing w:val="-2"/>
        </w:rPr>
        <w:t>. U svrhu ove definicije, hardverska particija ili blade smatra se zasebnim uređajem.</w:t>
      </w:r>
    </w:p>
    <w:p w14:paraId="5AA87629" w14:textId="77777777" w:rsidR="008E0ED1" w:rsidRPr="00874919" w:rsidRDefault="008E0ED1" w:rsidP="008E0ED1">
      <w:pPr>
        <w:pStyle w:val="ProductList-Body"/>
        <w:spacing w:after="120"/>
      </w:pPr>
      <w:r>
        <w:t xml:space="preserve">Pojam „mrežni poslužitelj“ označava fizički hardverski poslužitelj namijenjen samo za Klijentovo korištenje i pruža pomoć s resursima računalima u mreži. Na bilo koji namjenski poslužitelj kojim upravlja ili je pod kontrolom pravne osobe koja nije Klijent ni neko od njegovih Povezanih društava primjenjuje se klauzula Povjeravanje upravljanja softverom trećim osobama u </w:t>
      </w:r>
      <w:hyperlink r:id="rId23" w:history="1">
        <w:r>
          <w:rPr>
            <w:rStyle w:val="Hyperlink"/>
          </w:rPr>
          <w:t>Odredbama o proizvodima</w:t>
        </w:r>
      </w:hyperlink>
      <w:r>
        <w:t xml:space="preserve">. Odredbe o proizvodima nalaze se na adresi </w:t>
      </w:r>
      <w:hyperlink r:id="rId24" w:history="1">
        <w:r>
          <w:rPr>
            <w:rStyle w:val="Hyperlink"/>
          </w:rPr>
          <w:t>http://go.microsoft.com/?linkid=9839207</w:t>
        </w:r>
      </w:hyperlink>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5"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6" w:name="_Toc507239490"/>
      <w:r>
        <w:t>Odredbe Online usluga</w:t>
      </w:r>
      <w:bookmarkEnd w:id="36"/>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80C38C3" w14:textId="42ACB6CF" w:rsidR="005F1772" w:rsidRDefault="005F1772" w:rsidP="005F1772">
      <w:pPr>
        <w:pStyle w:val="ProductList-Body"/>
        <w:spacing w:after="120"/>
      </w:pPr>
      <w:r>
        <w:t>Pojam „SL“ označava pretplatničku licencu.</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24FC19AF" w14:textId="0A2B8DE2"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D34F0FF" w14:textId="77777777" w:rsidR="00743DDA" w:rsidRPr="00903BB7" w:rsidRDefault="00C7286D"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26"/>
          <w:footerReference w:type="first" r:id="rId27"/>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7" w:name="_Toc507768538"/>
      <w:bookmarkStart w:id="38" w:name="_Toc49428192"/>
      <w:bookmarkStart w:id="39" w:name="GeneralTerms"/>
      <w:r>
        <w:lastRenderedPageBreak/>
        <w:t>Opće odredbe</w:t>
      </w:r>
      <w:bookmarkEnd w:id="37"/>
      <w:bookmarkEnd w:id="38"/>
    </w:p>
    <w:p w14:paraId="2DE4797E" w14:textId="77777777" w:rsidR="005F1772" w:rsidRDefault="005F1772" w:rsidP="005F1772">
      <w:pPr>
        <w:pStyle w:val="ProductList-SubSubSectionHeading"/>
        <w:outlineLvl w:val="1"/>
      </w:pPr>
      <w:bookmarkStart w:id="40" w:name="_Toc507768539"/>
      <w:bookmarkStart w:id="41" w:name="_Toc49428193"/>
      <w:bookmarkStart w:id="42" w:name="OnlineServicesChanges"/>
      <w:bookmarkEnd w:id="39"/>
      <w:r>
        <w:t>Licenciranje Online usluga</w:t>
      </w:r>
      <w:bookmarkEnd w:id="40"/>
      <w:bookmarkEnd w:id="41"/>
    </w:p>
    <w:bookmarkEnd w:id="42"/>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tooltip="Posebnim odredbama za pojedinačnu Online uslugu" w:history="1">
        <w:r>
          <w:rPr>
            <w:rStyle w:val="Hyperlink"/>
          </w:rPr>
          <w:t>Posebnim odredbama za pojedinačnu Online uslugu</w:t>
        </w:r>
      </w:hyperlink>
      <w:r>
        <w:t xml:space="preserve">. U </w:t>
      </w:r>
      <w:hyperlink w:anchor="Attachment2" w:tooltip="Prilog 2"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hyperlink w:anchor="OnlineServiceSpecificTerms" w:tooltip="Posebnim odredbama za pojedinačnu Online uslugu"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3" w:name="_Toc507768540"/>
      <w:bookmarkStart w:id="44" w:name="_Toc49428194"/>
      <w:r>
        <w:t>Korištenje Online usluga</w:t>
      </w:r>
      <w:bookmarkEnd w:id="43"/>
      <w:bookmarkEnd w:id="44"/>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CC3DA4">
      <w:pPr>
        <w:pStyle w:val="ProductList-Body"/>
        <w:numPr>
          <w:ilvl w:val="0"/>
          <w:numId w:val="1"/>
        </w:numPr>
        <w:ind w:left="608" w:hanging="270"/>
      </w:pPr>
      <w:r>
        <w:t>na način zabranjen zakonom, propisom, državnom uredbom ili naputkom;</w:t>
      </w:r>
    </w:p>
    <w:p w14:paraId="573C2D16" w14:textId="77777777" w:rsidR="0028343F" w:rsidRDefault="0028343F" w:rsidP="00CC3DA4">
      <w:pPr>
        <w:pStyle w:val="ProductList-Body"/>
        <w:numPr>
          <w:ilvl w:val="0"/>
          <w:numId w:val="1"/>
        </w:numPr>
        <w:spacing w:before="40"/>
        <w:ind w:left="608" w:hanging="270"/>
      </w:pPr>
      <w:r>
        <w:t>da bi se kršila prava drugih;</w:t>
      </w:r>
    </w:p>
    <w:p w14:paraId="3A9A960F" w14:textId="77777777" w:rsidR="0028343F" w:rsidRDefault="0028343F" w:rsidP="00CC3DA4">
      <w:pPr>
        <w:pStyle w:val="ProductList-Body"/>
        <w:numPr>
          <w:ilvl w:val="0"/>
          <w:numId w:val="1"/>
        </w:numPr>
        <w:spacing w:before="40"/>
        <w:ind w:left="608" w:hanging="270"/>
      </w:pPr>
      <w:r>
        <w:t>da bi pokušali steći neovlašteni pristup nekoj usluzi, uređaju, podacima, računu ili mreži ili ih narušili;</w:t>
      </w:r>
    </w:p>
    <w:p w14:paraId="577B9AF5" w14:textId="77777777" w:rsidR="0028343F" w:rsidRDefault="0028343F" w:rsidP="00CC3DA4">
      <w:pPr>
        <w:pStyle w:val="ProductList-Body"/>
        <w:numPr>
          <w:ilvl w:val="0"/>
          <w:numId w:val="1"/>
        </w:numPr>
        <w:spacing w:before="40"/>
        <w:ind w:left="608" w:hanging="270"/>
      </w:pPr>
      <w:r>
        <w:t>da bi se slala neželjena pošta ili distribuirao zlonamjerni softver;</w:t>
      </w:r>
    </w:p>
    <w:p w14:paraId="3BF49D38" w14:textId="77777777" w:rsidR="0028343F" w:rsidRDefault="0028343F" w:rsidP="00CC3DA4">
      <w:pPr>
        <w:pStyle w:val="ProductList-Body"/>
        <w:numPr>
          <w:ilvl w:val="0"/>
          <w:numId w:val="1"/>
        </w:numPr>
        <w:spacing w:before="40"/>
        <w:ind w:left="608" w:hanging="270"/>
      </w:pPr>
      <w:r>
        <w:t>na način kojim se može oštetiti Online uslugu ili kojim se drugima otežava njezino korištenje;</w:t>
      </w:r>
    </w:p>
    <w:p w14:paraId="63509448" w14:textId="77777777" w:rsidR="00842300" w:rsidRDefault="00842300" w:rsidP="00842300">
      <w:pPr>
        <w:pStyle w:val="ProductList-Body"/>
        <w:numPr>
          <w:ilvl w:val="0"/>
          <w:numId w:val="1"/>
        </w:numPr>
        <w:spacing w:before="40"/>
        <w:ind w:left="605" w:hanging="274"/>
      </w:pPr>
      <w:r>
        <w:t>ni u kojoj primjeni ili situaciji u kojoj pogreška Online usluga može dovesti do smrti ili teške ozljede bilo koje osobe ili ozbiljne materijalne ili okolišne štete, osim u skladu s odjeljkom Visokorizična uporaba u nastavku; ili</w:t>
      </w:r>
    </w:p>
    <w:p w14:paraId="2555751C" w14:textId="77777777" w:rsidR="00842300" w:rsidRDefault="00842300" w:rsidP="00842300">
      <w:pPr>
        <w:pStyle w:val="ProductList-Body"/>
        <w:numPr>
          <w:ilvl w:val="0"/>
          <w:numId w:val="1"/>
        </w:numPr>
        <w:spacing w:before="40" w:after="120"/>
        <w:ind w:left="619" w:hanging="274"/>
      </w:pPr>
      <w:r>
        <w:t>s ciljem pomaganja nekome da napravi nešto od gore navedenog ili poticanja na to.</w:t>
      </w:r>
    </w:p>
    <w:p w14:paraId="5A7A7CAD" w14:textId="77777777" w:rsidR="00842300" w:rsidRDefault="00842300" w:rsidP="00842300">
      <w:pPr>
        <w:pStyle w:val="ProductList-Body"/>
        <w:ind w:left="158"/>
      </w:pPr>
      <w:r>
        <w:t>Kršenje Pravila o prihvatljivoj upotrebi u ovom članku može rezultirati obustavom Online usluga. Ako Microsoft obustavi online uslugu, Microsoft će ju obustaviti samo u razumno potrebnoj mjeri. Osim ako Microsoft vjeruje da je potrebna trenutačna obustava, Microsoft će dati razumnu obavijest prije obustave online usluge iz gore navedenih razloga.</w:t>
      </w:r>
    </w:p>
    <w:p w14:paraId="280DD9F5" w14:textId="77777777" w:rsidR="00842300" w:rsidRDefault="00842300" w:rsidP="00842300">
      <w:pPr>
        <w:pStyle w:val="ProductList-Body"/>
        <w:ind w:left="180"/>
      </w:pPr>
    </w:p>
    <w:p w14:paraId="366F4F11" w14:textId="77777777" w:rsidR="00842300" w:rsidRPr="004A132F" w:rsidRDefault="00842300" w:rsidP="00842300">
      <w:pPr>
        <w:pStyle w:val="ProductList-Body"/>
        <w:ind w:left="180"/>
        <w:outlineLvl w:val="2"/>
        <w:rPr>
          <w:b/>
          <w:bCs/>
          <w:color w:val="0072C6"/>
        </w:rPr>
      </w:pPr>
      <w:r>
        <w:rPr>
          <w:b/>
          <w:bCs/>
          <w:color w:val="0072C6"/>
        </w:rPr>
        <w:t>Visokorizična upotreba</w:t>
      </w:r>
    </w:p>
    <w:p w14:paraId="153E187F" w14:textId="67390874" w:rsidR="005F1772" w:rsidRDefault="00842300" w:rsidP="00842300">
      <w:pPr>
        <w:pStyle w:val="ProductList-Body"/>
        <w:ind w:left="158"/>
      </w:pPr>
      <w:r>
        <w:t>UPOZORENJE: moderne tehnologije, a posebno tehnologije platformi, mogu se upotrebljavati na nove i inovativne načine, a Klijent mora razmisliti o tome je li određena upotreba tih tehnologija sigurna. Online usluge nisu dizajnirane niti namijenjene za podržavanje bilo koje upotrebe u kojoj bi prekid, nedostatak, kvar ili druga pogreška online usluge mogla dovesti do smrti ili teških tjelesnih ozljeda neke osobe ili do velike materijalne ili ekološke štete (zajednički „Visokorizična upotreba”). U skladu s tim, Klijent mora dizajnirati i implementirati svaku aplikaciju na način da se u slučaju prekida, nedostatka, kvara ili druge pogreške online usluge sigurnost ljudi, imovine i okoliša ne smanji ispod razumne, odgovarajuće i zakonske razine, bilo da se radi općenito ili o specifičnoj industriji. Visokorizičnu upotrebu online usluga klijent vrši na vlastitu odgovornost. Klijent se slaže s time da će tvrtku Microsoft braniti i obeštetiti te da je neće smatrati odgovornom kada je riječ o bilo kakvoj odšteti, troškovima i odvjetničkim naknadama nastalima u vezi s bilo kakvim zahtjevima koji proizlaze iz visokorizične upotrebe online usluga, uključujući sva potraživanja koja se temelje na objektivnoj odgovornosti ili na tome da je Microsoft bio nemaran prilikom dizajnirana ili pružanja online usluga Klijentu. Prethodno navedena obaveza obeštećivanja navedena je, kao i svaka obaveza obrane, u Klijentovom ugovoru o količinskom licenciranju te nije podložna nikakvom ograničenju odgovornosti ili isključenju od nje navedenom u takvim ugovorima</w:t>
      </w:r>
      <w:r w:rsidR="005F1772">
        <w:t>.</w:t>
      </w:r>
    </w:p>
    <w:p w14:paraId="0A3E8B4B" w14:textId="77777777" w:rsidR="005F1772" w:rsidRDefault="005F1772" w:rsidP="005F1772">
      <w:pPr>
        <w:pStyle w:val="ProductList-Body"/>
      </w:pPr>
    </w:p>
    <w:p w14:paraId="705F51F9" w14:textId="77777777" w:rsidR="000B015E" w:rsidRDefault="000B015E" w:rsidP="000B015E">
      <w:pPr>
        <w:pStyle w:val="ProductList-SubSubSectionHeading"/>
        <w:ind w:left="187" w:hanging="169"/>
        <w:outlineLvl w:val="1"/>
      </w:pPr>
      <w:bookmarkStart w:id="45" w:name="_Toc26883663"/>
      <w:bookmarkStart w:id="46" w:name="_Toc27047313"/>
      <w:bookmarkStart w:id="47" w:name="_Toc49428195"/>
      <w:bookmarkStart w:id="48" w:name="_Toc507768541"/>
      <w:bookmarkStart w:id="49" w:name="_Toc507239493"/>
      <w:r>
        <w:t>Zaštita osobnih podataka i sigurnost</w:t>
      </w:r>
      <w:bookmarkEnd w:id="45"/>
      <w:bookmarkEnd w:id="46"/>
      <w:bookmarkEnd w:id="47"/>
    </w:p>
    <w:p w14:paraId="13D8BD10" w14:textId="77777777" w:rsidR="000B015E" w:rsidRDefault="000B015E" w:rsidP="000B015E">
      <w:pPr>
        <w:pStyle w:val="ProductList-Body"/>
        <w:tabs>
          <w:tab w:val="clear" w:pos="158"/>
          <w:tab w:val="left" w:pos="18"/>
        </w:tabs>
      </w:pPr>
      <w:r>
        <w:t>Odredbe DPA-a primjenjuju se na Online usluge, osim za Online usluge navedene u Prilogu 1. Za Osnovne online usluge pojedinosti o sigurnosnim postupcima i mjestu Korisničkih podataka u mirovanju za određenu Online uslugu navedene su u Prilogu 1.</w:t>
      </w:r>
    </w:p>
    <w:p w14:paraId="1C7276D8" w14:textId="1FC3E052" w:rsidR="005F1772" w:rsidRDefault="005F1772" w:rsidP="005F1772">
      <w:pPr>
        <w:pStyle w:val="ProductList-SubSubSectionHeading"/>
        <w:outlineLvl w:val="1"/>
      </w:pPr>
      <w:bookmarkStart w:id="50" w:name="_Toc49428196"/>
      <w:r>
        <w:lastRenderedPageBreak/>
        <w:t>Korištenje softvera s Online uslugom</w:t>
      </w:r>
      <w:bookmarkEnd w:id="48"/>
      <w:bookmarkEnd w:id="49"/>
      <w:bookmarkEnd w:id="50"/>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D010A6">
      <w:pPr>
        <w:pStyle w:val="ProductList-Body"/>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hyperlink w:anchor="OnlineServiceSpecificTerms" w:tooltip="Posebne odredbe za pojedinačnu Online uslugu"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7297EAC6" w:rsidR="00103924" w:rsidRPr="00690C65" w:rsidRDefault="000B015E"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Dijagnostičke podatke (kao što je definirano u DPA-u) o upotrebi i izvedbi Aplikacija, koji se mogu prenositi društvu Microsoft u mjeri u kojoj sadržavaju bilo kakve Osobne podatke i upotrebljavati ih u svrhe opisane u ovom DPA-u</w:t>
      </w:r>
      <w:r w:rsidR="00103924">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51" w:name="_Toc507768542"/>
      <w:bookmarkStart w:id="52" w:name="_Toc49428197"/>
      <w:r>
        <w:t>Tehnička ograničenja</w:t>
      </w:r>
      <w:bookmarkEnd w:id="51"/>
      <w:bookmarkEnd w:id="52"/>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3" w:name="_Toc507768543"/>
      <w:bookmarkStart w:id="54" w:name="_Toc49428198"/>
      <w:r>
        <w:t>Usluge uvoza/izvoza</w:t>
      </w:r>
      <w:bookmarkEnd w:id="53"/>
      <w:bookmarkEnd w:id="54"/>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5" w:name="_Toc507768544"/>
      <w:bookmarkStart w:id="56" w:name="_Toc49428199"/>
      <w:r>
        <w:t>Komponente fontova</w:t>
      </w:r>
      <w:bookmarkEnd w:id="55"/>
      <w:bookmarkEnd w:id="56"/>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7" w:name="_Toc507768545"/>
      <w:bookmarkStart w:id="58" w:name="_Toc49428200"/>
      <w:r>
        <w:t>Izmjene i dostupnost Online usluga</w:t>
      </w:r>
      <w:bookmarkEnd w:id="57"/>
      <w:bookmarkEnd w:id="58"/>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8" w:history="1">
        <w:r>
          <w:rPr>
            <w:rStyle w:val="Hyperlink"/>
          </w:rPr>
          <w:t>https://go.microsoft.com/fwlink/?linkid=870295</w:t>
        </w:r>
      </w:hyperlink>
      <w:r>
        <w:t>.</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9" w:name="_Toc507768547"/>
      <w:bookmarkStart w:id="60" w:name="_Toc49428201"/>
      <w:r>
        <w:t>Ostalo</w:t>
      </w:r>
      <w:bookmarkEnd w:id="59"/>
      <w:bookmarkEnd w:id="60"/>
    </w:p>
    <w:p w14:paraId="6B1A15DF" w14:textId="77777777" w:rsidR="0002002E" w:rsidRPr="005F1772" w:rsidRDefault="0002002E" w:rsidP="005F1772">
      <w:pPr>
        <w:pStyle w:val="ProductList-Body"/>
        <w:ind w:left="158"/>
        <w:rPr>
          <w:b/>
          <w:color w:val="0072C6"/>
        </w:rPr>
      </w:pPr>
      <w:bookmarkStart w:id="61" w:name="_Toc460240070"/>
      <w:bookmarkStart w:id="62" w:name="_Toc459970681"/>
      <w:bookmarkStart w:id="63" w:name="NonMicrosoftProducts"/>
      <w:r w:rsidRPr="005F1772">
        <w:rPr>
          <w:b/>
          <w:color w:val="0072C6"/>
        </w:rPr>
        <w:t>Proizvodi drugog proizvođača</w:t>
      </w:r>
      <w:bookmarkEnd w:id="61"/>
      <w:bookmarkEnd w:id="62"/>
    </w:p>
    <w:bookmarkEnd w:id="63"/>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w:t>
      </w:r>
      <w:r>
        <w:lastRenderedPageBreak/>
        <w:t xml:space="preserve">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3D5CC6">
      <w:pPr>
        <w:pStyle w:val="ProductList-Body"/>
        <w:ind w:left="316" w:hanging="158"/>
        <w:rPr>
          <w:b/>
          <w:color w:val="0072C6"/>
        </w:rPr>
      </w:pPr>
      <w:bookmarkStart w:id="64" w:name="GeneralTerms_Previews"/>
      <w:r>
        <w:rPr>
          <w:b/>
          <w:color w:val="0072C6"/>
        </w:rPr>
        <w:t>Pretpregledi</w:t>
      </w:r>
    </w:p>
    <w:p w14:paraId="30B898D4" w14:textId="513EA5CC" w:rsidR="009E21BF" w:rsidRDefault="000B015E" w:rsidP="003D5CC6">
      <w:pPr>
        <w:pStyle w:val="ProductList-Body"/>
        <w:tabs>
          <w:tab w:val="clear" w:pos="158"/>
          <w:tab w:val="left" w:pos="22"/>
        </w:tabs>
        <w:ind w:left="158"/>
      </w:pPr>
      <w:r>
        <w:t>PRETPREGLEDI SE PRUŽAJU „KAKVI JESU“, „SA SVIM NEDOSTACIMA“ I „SUKLADNO DOSTUPNOSTI“ na ovdje opisan način. Pretpregledi nisu uključeni u Ugovor o razini usluge (SLA) za odgovarajuću Online uslugu i možda nisu obuhvaćeni korisničkom podrškom. Pretpreglede možemo promijeniti ili obustaviti u bilo kojem trenutku bez prethodne obavijesti. Možemo se odlučiti i ne učiniti uslugu Pretpregleda opće komercijalno dostupnom</w:t>
      </w:r>
      <w:r w:rsidR="009E21BF">
        <w:t xml:space="preserve">. </w:t>
      </w:r>
    </w:p>
    <w:p w14:paraId="34CBBDE8" w14:textId="77777777" w:rsidR="009E21BF" w:rsidRDefault="009E21BF" w:rsidP="003D5CC6">
      <w:pPr>
        <w:pStyle w:val="ProductList-Body"/>
        <w:ind w:left="338" w:hanging="158"/>
      </w:pPr>
    </w:p>
    <w:p w14:paraId="07412C4D" w14:textId="77777777" w:rsidR="009E21BF" w:rsidRDefault="009E21BF" w:rsidP="003D5CC6">
      <w:pPr>
        <w:pStyle w:val="ProductList-Body"/>
        <w:ind w:left="338"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3D5CC6">
      <w:pPr>
        <w:pStyle w:val="ProductList-Body"/>
        <w:tabs>
          <w:tab w:val="clear" w:pos="158"/>
          <w:tab w:val="left" w:pos="22"/>
        </w:tabs>
        <w:ind w:left="180"/>
      </w:pPr>
      <w:r>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3D5CC6">
      <w:pPr>
        <w:pStyle w:val="ProductList-Body"/>
        <w:ind w:left="360" w:hanging="158"/>
      </w:pPr>
    </w:p>
    <w:p w14:paraId="66AFA9E7" w14:textId="77777777" w:rsidR="009E21BF" w:rsidRPr="00FF4B09" w:rsidRDefault="009E21BF" w:rsidP="003D5CC6">
      <w:pPr>
        <w:pStyle w:val="ProductList-Body"/>
        <w:tabs>
          <w:tab w:val="clear" w:pos="158"/>
          <w:tab w:val="left" w:pos="0"/>
        </w:tabs>
        <w:ind w:left="180"/>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3D5CC6">
      <w:pPr>
        <w:pStyle w:val="ProductList-Body"/>
        <w:ind w:left="338" w:hanging="158"/>
        <w:rPr>
          <w:b/>
          <w:color w:val="0072C6"/>
          <w:sz w:val="16"/>
        </w:rPr>
      </w:pPr>
    </w:p>
    <w:p w14:paraId="1069A355" w14:textId="77777777" w:rsidR="000B015E" w:rsidRPr="00144B40" w:rsidRDefault="000B015E" w:rsidP="003D5CC6">
      <w:pPr>
        <w:pStyle w:val="ProductList-Body"/>
        <w:ind w:left="180"/>
        <w:rPr>
          <w:b/>
          <w:color w:val="0072C6"/>
        </w:rPr>
      </w:pPr>
      <w:r>
        <w:rPr>
          <w:b/>
          <w:color w:val="0072C6"/>
        </w:rPr>
        <w:t>Azure Active Directory, besplatno izdanje</w:t>
      </w:r>
    </w:p>
    <w:p w14:paraId="3FAB9AC4" w14:textId="77777777" w:rsidR="000B015E" w:rsidRDefault="000B015E" w:rsidP="003D5CC6">
      <w:pPr>
        <w:pStyle w:val="ProductList-Body"/>
        <w:ind w:left="180"/>
      </w:pPr>
      <w:r>
        <w:t xml:space="preserve">Kao što je opisano u članku </w:t>
      </w:r>
      <w:hyperlink r:id="rId29" w:history="1">
        <w:r>
          <w:rPr>
            <w:rStyle w:val="Hyperlink"/>
          </w:rPr>
          <w:t>https://docs.microsoft.com/en-us/azure/active-directory/fundamentals/active-directory-whatis</w:t>
        </w:r>
      </w:hyperlink>
      <w:r>
        <w:t xml:space="preserve"> većina Online usluga uključuje instancu usluge Azure Active Directory koja omogućuje provjeru autentičnosti utemeljenu na oblaku („Azure AD Free“). Nakon što Klijent konfigurira i upotrijebi prvu takvu Online uslugu, ta instanca usluge Azure AD Free, koju je Klijent konfigurirao za svoje usluge, može aktivirati značajke provjere autentičnosti korisnika za svaku kasnije nabavljenu pretplatu za neku Online uslugu. </w:t>
      </w:r>
    </w:p>
    <w:p w14:paraId="355D3575" w14:textId="77777777" w:rsidR="000B015E" w:rsidRDefault="000B015E" w:rsidP="003D5CC6">
      <w:pPr>
        <w:pStyle w:val="ProductList-Body"/>
        <w:ind w:left="180"/>
      </w:pPr>
    </w:p>
    <w:p w14:paraId="53D8A4B1" w14:textId="77777777" w:rsidR="000B015E" w:rsidRPr="000C0798" w:rsidRDefault="000B015E" w:rsidP="003D5CC6">
      <w:pPr>
        <w:pStyle w:val="ProductList-Body"/>
        <w:ind w:left="180"/>
      </w:pPr>
      <w:r>
        <w:t>Klijentova instanca usluge Azure AD Free omogućit će ovlaštenim korisnicima i interakciju s Microsoftom ili trećom stranom u kontekstima izvan Online usluga („Druge usluge koje ovise o AD-u“), posebno kad je Microsoftu ili toj trećoj strani potreban korisnički račun za Azure Active Directory. Kad je riječ o funkcioniranju usluge Azure AD Free za Druge usluge koje ovise o AD-u, Microsoft ostaje izvršitelj obrade podataka, a ta upotreba usluge Azure AD Free predstavlja Klijentovu službenu uputu Microsoftu da je takva upotreba dopuštena. Kad je riječ o funkcioniranju Druge usluge ovisne o AD-u, u njezinom primjenjivom ugovoru i pravilima o zaštiti privatnosti potražite informacije o davatelju Druge usluge ovisne o AD-u.</w:t>
      </w:r>
    </w:p>
    <w:p w14:paraId="0C393656" w14:textId="77777777" w:rsidR="000B015E" w:rsidRDefault="000B015E" w:rsidP="003D5CC6">
      <w:pPr>
        <w:pStyle w:val="ProductList-Body"/>
        <w:ind w:left="338" w:hanging="158"/>
        <w:rPr>
          <w:b/>
          <w:color w:val="0072C6"/>
        </w:rPr>
      </w:pPr>
    </w:p>
    <w:p w14:paraId="731552D8" w14:textId="35EACFF8" w:rsidR="009E21BF" w:rsidRPr="004C41FC" w:rsidRDefault="009E21BF" w:rsidP="003D5CC6">
      <w:pPr>
        <w:pStyle w:val="ProductList-Body"/>
        <w:ind w:left="338" w:hanging="158"/>
      </w:pPr>
      <w:r>
        <w:rPr>
          <w:b/>
          <w:color w:val="0072C6"/>
        </w:rPr>
        <w:t>Kompetitivno testiranje mjernih performansi</w:t>
      </w:r>
    </w:p>
    <w:p w14:paraId="14182B5F" w14:textId="77777777" w:rsidR="009E21BF" w:rsidRDefault="009E21BF" w:rsidP="003D5CC6">
      <w:pPr>
        <w:pStyle w:val="ProductList-Body"/>
        <w:tabs>
          <w:tab w:val="clear" w:pos="158"/>
          <w:tab w:val="left" w:pos="0"/>
        </w:tabs>
        <w:ind w:left="180"/>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616CD266" w14:textId="77777777" w:rsidR="000B015E" w:rsidRDefault="000B015E" w:rsidP="003D5CC6">
      <w:pPr>
        <w:pStyle w:val="ProductList-Body"/>
        <w:ind w:left="338" w:hanging="158"/>
        <w:rPr>
          <w:b/>
          <w:bCs/>
          <w:color w:val="0072C6"/>
        </w:rPr>
      </w:pPr>
    </w:p>
    <w:p w14:paraId="7E449B92" w14:textId="09E64189" w:rsidR="009E21BF" w:rsidRPr="00AF1A25" w:rsidRDefault="009E21BF" w:rsidP="003D5CC6">
      <w:pPr>
        <w:pStyle w:val="ProductList-Body"/>
        <w:ind w:left="338" w:hanging="158"/>
        <w:rPr>
          <w:b/>
          <w:color w:val="0072C6"/>
        </w:rPr>
      </w:pPr>
      <w:r>
        <w:rPr>
          <w:b/>
          <w:bCs/>
          <w:color w:val="0072C6"/>
        </w:rPr>
        <w:t>Klijenti koji su državne ustanove</w:t>
      </w:r>
    </w:p>
    <w:bookmarkEnd w:id="64"/>
    <w:p w14:paraId="29113BDB" w14:textId="77777777" w:rsidR="009E21BF" w:rsidRDefault="009E21BF" w:rsidP="003D5CC6">
      <w:pPr>
        <w:pStyle w:val="ProductList-Body"/>
        <w:ind w:left="360" w:hanging="158"/>
      </w:pPr>
      <w:r>
        <w:t xml:space="preserve">Ako je Klijent državna ustanova, sljedeće se odredbe odnose na sve Online usluge pružene Klijentu besplatno: </w:t>
      </w:r>
    </w:p>
    <w:p w14:paraId="1532184D" w14:textId="77777777" w:rsidR="009E21BF" w:rsidRDefault="009E21BF" w:rsidP="003D5CC6">
      <w:pPr>
        <w:pStyle w:val="ProductList-Body"/>
        <w:numPr>
          <w:ilvl w:val="0"/>
          <w:numId w:val="10"/>
        </w:numPr>
      </w:pPr>
      <w:r>
        <w:t xml:space="preserve">Microsoft se odriče svih prava na kompenzaciju od Klijenta za Online usluge. </w:t>
      </w:r>
    </w:p>
    <w:p w14:paraId="3DDB1059" w14:textId="66C00474" w:rsidR="009E21BF" w:rsidRDefault="009E21BF" w:rsidP="003D5CC6">
      <w:pPr>
        <w:pStyle w:val="ProductList-Body"/>
        <w:numPr>
          <w:ilvl w:val="0"/>
          <w:numId w:val="10"/>
        </w:numPr>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6F77C183" w14:textId="6047A397" w:rsidR="00717345" w:rsidRDefault="00717345" w:rsidP="003D5CC6">
      <w:pPr>
        <w:pStyle w:val="ProductList-Body"/>
        <w:ind w:left="180"/>
      </w:pPr>
    </w:p>
    <w:p w14:paraId="58A212F3" w14:textId="77777777" w:rsidR="00717345" w:rsidRDefault="00717345" w:rsidP="003D5CC6">
      <w:pPr>
        <w:pStyle w:val="ProductList-Body"/>
        <w:ind w:left="338" w:hanging="158"/>
        <w:rPr>
          <w:b/>
          <w:bCs/>
          <w:color w:val="0072C6"/>
        </w:rPr>
      </w:pPr>
      <w:r>
        <w:rPr>
          <w:b/>
          <w:bCs/>
          <w:color w:val="0072C6"/>
        </w:rPr>
        <w:t>Njemačke online usluge</w:t>
      </w:r>
    </w:p>
    <w:p w14:paraId="375BD25D" w14:textId="50449B5F" w:rsidR="00717345" w:rsidRPr="00717345" w:rsidRDefault="00717345" w:rsidP="003D5CC6">
      <w:pPr>
        <w:pStyle w:val="ProductList-Body"/>
        <w:ind w:left="338" w:hanging="158"/>
        <w:rPr>
          <w:b/>
          <w:bCs/>
          <w:color w:val="0072C6"/>
        </w:rPr>
      </w:pPr>
      <w:r>
        <w:t xml:space="preserve">Na upotrebu Njemačkih online usluga dodatno se primjenjuju posebne odredbe dostupne na </w:t>
      </w:r>
      <w:hyperlink r:id="rId30" w:history="1">
        <w:r>
          <w:rPr>
            <w:rStyle w:val="Hyperlink"/>
          </w:rPr>
          <w:t>https://aka.ms/MCAGermanSupplement</w:t>
        </w:r>
      </w:hyperlink>
      <w:r>
        <w:t xml:space="preserve">. </w:t>
      </w:r>
    </w:p>
    <w:p w14:paraId="630E2AE5" w14:textId="77777777" w:rsidR="00743DDA" w:rsidRPr="00903BB7" w:rsidRDefault="00C7286D"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3FA9FDAE" w14:textId="77777777" w:rsidR="00AC3928" w:rsidRPr="00690C65" w:rsidRDefault="00AC3928" w:rsidP="00AD5F09">
      <w:pPr>
        <w:pStyle w:val="ProductList-Body"/>
      </w:pPr>
    </w:p>
    <w:p w14:paraId="0ACFE70A" w14:textId="77777777" w:rsidR="00654E54" w:rsidRDefault="00654E54" w:rsidP="00A914BF">
      <w:pPr>
        <w:pStyle w:val="ProductList-Body"/>
        <w:sectPr w:rsidR="00654E54"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9428202"/>
      <w:r>
        <w:lastRenderedPageBreak/>
        <w:t>Posebne odredbe za pojedinačnu Online uslugu</w:t>
      </w:r>
      <w:bookmarkEnd w:id="65"/>
      <w:bookmarkEnd w:id="66"/>
    </w:p>
    <w:p w14:paraId="3B9E80E0" w14:textId="74EB3D03" w:rsidR="000E6ED8" w:rsidRPr="00690C65" w:rsidRDefault="000B015E" w:rsidP="00A914BF">
      <w:pPr>
        <w:pStyle w:val="ProductList-Body"/>
      </w:pPr>
      <w:r>
        <w:t>Osim prethodnih Općih odredbi za online usluge „Online usluge“ na navedene Online usluge primjenjuju se sljedeće Posebne odredbe za pojedinačnu online uslugu. U slučaju sukoba ili nedosljednosti između Općih odredbi i Posebnih odredbi za online uslugu, prednost u vezi s odgovarajućim Online uslugama imaju Posebne odredbe za pojedinačnu online uslugu. Ako Online usluga nije navedena u nastavku, nema Posebne odredbe za pojedinačnu online uslugu</w:t>
      </w:r>
      <w:r w:rsidR="00272578">
        <w:t>.</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7" w:name="_Toc49428203"/>
      <w:bookmarkStart w:id="68" w:name="MicrosoftAzureServices"/>
      <w:r w:rsidRPr="00566D26">
        <w:rPr>
          <w:lang w:val="hr-HR"/>
        </w:rPr>
        <w:t>Usluge Microsoft Azure</w:t>
      </w:r>
      <w:bookmarkEnd w:id="67"/>
    </w:p>
    <w:bookmarkEnd w:id="68"/>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3"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4" w:anchor="services" w:history="1">
        <w:r w:rsidRPr="000D67AA">
          <w:rPr>
            <w:rStyle w:val="Hyperlink"/>
          </w:rPr>
          <w:t>http://azure.microsoft.com/en-us/regions/#services</w:t>
        </w:r>
      </w:hyperlink>
      <w:r>
        <w:t>.</w:t>
      </w:r>
    </w:p>
    <w:p w14:paraId="3A99DDE9" w14:textId="77777777" w:rsidR="00EE08F2" w:rsidRDefault="00EE08F2" w:rsidP="00FB151A">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5" w:history="1">
        <w:r>
          <w:rPr>
            <w:rStyle w:val="Hyperlink"/>
          </w:rPr>
          <w:t>https://aka.ms/r1j7jq</w:t>
        </w:r>
      </w:hyperlink>
      <w:r>
        <w:t>.</w:t>
      </w:r>
    </w:p>
    <w:p w14:paraId="2875538B" w14:textId="561157B4" w:rsidR="00405916" w:rsidRDefault="00405916" w:rsidP="00FB151A">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B151A">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FB151A">
      <w:pPr>
        <w:pStyle w:val="ProductList-Body"/>
        <w:spacing w:after="120"/>
      </w:pPr>
      <w:r>
        <w:t xml:space="preserve">„Usluge Microsoft Azure“ znači jednu ili više usluga i značajki društva Microsoft navedenih na adresi </w:t>
      </w:r>
      <w:hyperlink r:id="rId36"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FB151A">
      <w:pPr>
        <w:pStyle w:val="ProductList-Body"/>
      </w:pPr>
      <w:r>
        <w:t>„Microsoft Translator“ znači Translator API za tekst i/ili Translator API za govor koji Microsoft nudi kao uslugu strojnog prevođenja u oblaku.</w:t>
      </w:r>
    </w:p>
    <w:p w14:paraId="4AE61097" w14:textId="210417D6" w:rsidR="009616E2" w:rsidRDefault="009616E2" w:rsidP="00FB151A">
      <w:pPr>
        <w:pStyle w:val="ProductList-Body"/>
        <w:rPr>
          <w:sz w:val="16"/>
          <w:szCs w:val="16"/>
        </w:rPr>
      </w:pPr>
    </w:p>
    <w:p w14:paraId="3A437075" w14:textId="77777777" w:rsidR="00CB735D" w:rsidRPr="0013638F" w:rsidRDefault="00CB735D" w:rsidP="00CB735D">
      <w:pPr>
        <w:pStyle w:val="ProductList-Body"/>
        <w:rPr>
          <w:b/>
          <w:color w:val="00188F"/>
          <w:szCs w:val="18"/>
        </w:rPr>
      </w:pPr>
      <w:r w:rsidRPr="0013638F">
        <w:rPr>
          <w:b/>
          <w:color w:val="00188F"/>
          <w:szCs w:val="18"/>
        </w:rPr>
        <w:t xml:space="preserve">Ograničenje uporabe usluga prepoznavanja lica servisa Azure od strane policijskih uprava SAD-a </w:t>
      </w:r>
    </w:p>
    <w:p w14:paraId="483DFA24" w14:textId="77777777" w:rsidR="00CB735D" w:rsidRPr="0013638F" w:rsidRDefault="00CB735D" w:rsidP="00CB735D">
      <w:pPr>
        <w:pStyle w:val="ProductList-Body"/>
        <w:spacing w:after="120"/>
        <w:rPr>
          <w:szCs w:val="18"/>
        </w:rPr>
      </w:pPr>
      <w:r w:rsidRPr="0013638F">
        <w:rPr>
          <w:szCs w:val="18"/>
        </w:rPr>
        <w:t>Klijent se ne smije koristiti uslugama prepoznavanja lica servisa Azure ako je Klijent policijska uprava u Sjedinjenim Američkim Državama ili istoj dopušta uporabu navedenih usluga ili ih rabi za policijsku upravu u Sjedinjenim Američkim Državama. Kršenje bilo kakvih ograničenja u ovom članku može rezultirati trenutačnom obustavom Klijentove uporabe spomenute usluge.</w:t>
      </w:r>
    </w:p>
    <w:p w14:paraId="0CB2156B" w14:textId="77777777" w:rsidR="00CB735D" w:rsidRPr="0013638F" w:rsidRDefault="00CB735D" w:rsidP="00CB735D">
      <w:pPr>
        <w:spacing w:after="0"/>
        <w:rPr>
          <w:sz w:val="18"/>
          <w:szCs w:val="18"/>
        </w:rPr>
      </w:pPr>
      <w:r w:rsidRPr="0013638F">
        <w:rPr>
          <w:sz w:val="18"/>
          <w:szCs w:val="18"/>
        </w:rPr>
        <w:t>Za potrebe ovog članka „Usluge prepoznavanja lica servisa Azure</w:t>
      </w:r>
      <w:r>
        <w:rPr>
          <w:sz w:val="18"/>
          <w:szCs w:val="18"/>
        </w:rPr>
        <w:t>“</w:t>
      </w:r>
      <w:r w:rsidRPr="0013638F">
        <w:rPr>
          <w:sz w:val="18"/>
          <w:szCs w:val="18"/>
        </w:rPr>
        <w:t xml:space="preserve"> označavaju značajke ili funkciju prepoznavanja lica obuhvaćenu uslugama servisa Azure, kao što je Face, ili funkciju prepoznavanja lica u programu Video Indexer.</w:t>
      </w:r>
    </w:p>
    <w:p w14:paraId="35132371" w14:textId="77777777" w:rsidR="00CB735D" w:rsidRPr="008D2D74" w:rsidRDefault="00CB735D" w:rsidP="00FB151A">
      <w:pPr>
        <w:pStyle w:val="ProductList-Body"/>
        <w:rPr>
          <w:sz w:val="16"/>
          <w:szCs w:val="16"/>
        </w:rPr>
      </w:pPr>
    </w:p>
    <w:p w14:paraId="09F83536" w14:textId="77777777" w:rsidR="009616E2" w:rsidRPr="00690C65" w:rsidRDefault="00272578" w:rsidP="00FB151A">
      <w:pPr>
        <w:pStyle w:val="ProductList-Body"/>
      </w:pPr>
      <w:r>
        <w:rPr>
          <w:b/>
          <w:color w:val="00188F"/>
        </w:rPr>
        <w:t>Ograničenja</w:t>
      </w:r>
    </w:p>
    <w:p w14:paraId="23A765D2" w14:textId="121DFCA9" w:rsidR="00272578" w:rsidRPr="00690C65" w:rsidRDefault="00272578" w:rsidP="00FB151A">
      <w:pPr>
        <w:pStyle w:val="ProductList-Body"/>
      </w:pPr>
      <w:r>
        <w:t>Kupac ne smije</w:t>
      </w:r>
    </w:p>
    <w:p w14:paraId="67F9EDEC" w14:textId="77777777" w:rsidR="00272578" w:rsidRPr="00690C65" w:rsidRDefault="00272578" w:rsidP="00CC3DA4">
      <w:pPr>
        <w:pStyle w:val="ProductList-Body"/>
        <w:numPr>
          <w:ilvl w:val="0"/>
          <w:numId w:val="3"/>
        </w:numPr>
        <w:ind w:left="450" w:hanging="270"/>
      </w:pPr>
      <w:r>
        <w:t>prodavati ili dalje distribuirati Usluge Microsoft Azure ili</w:t>
      </w:r>
    </w:p>
    <w:p w14:paraId="7A295F42" w14:textId="7BF2C9E7" w:rsidR="00272578" w:rsidRPr="00690C65" w:rsidRDefault="00272578" w:rsidP="00CC3DA4">
      <w:pPr>
        <w:pStyle w:val="ProductList-Body"/>
        <w:numPr>
          <w:ilvl w:val="0"/>
          <w:numId w:val="3"/>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FB151A">
      <w:pPr>
        <w:pStyle w:val="ProductList-Body"/>
        <w:rPr>
          <w:sz w:val="16"/>
          <w:szCs w:val="16"/>
        </w:rPr>
      </w:pPr>
    </w:p>
    <w:p w14:paraId="47217428" w14:textId="77777777" w:rsidR="009616E2" w:rsidRPr="00690C65" w:rsidRDefault="00272578" w:rsidP="00FB151A">
      <w:pPr>
        <w:pStyle w:val="ProductList-Body"/>
      </w:pPr>
      <w:r>
        <w:rPr>
          <w:b/>
          <w:color w:val="00188F"/>
        </w:rPr>
        <w:t>Povlačenje usluga ili značajki</w:t>
      </w:r>
    </w:p>
    <w:p w14:paraId="20384FBB" w14:textId="12F9580B" w:rsidR="00272578" w:rsidRPr="00690C65" w:rsidRDefault="00272578" w:rsidP="00FB151A">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FB151A">
      <w:pPr>
        <w:pStyle w:val="ProductList-Body"/>
        <w:rPr>
          <w:sz w:val="16"/>
          <w:szCs w:val="16"/>
        </w:rPr>
      </w:pPr>
    </w:p>
    <w:p w14:paraId="41CC1263" w14:textId="18D9CCC7" w:rsidR="009616E2" w:rsidRPr="00690C65" w:rsidRDefault="002A3B84" w:rsidP="00FB151A">
      <w:pPr>
        <w:pStyle w:val="ProductList-Body"/>
      </w:pPr>
      <w:r>
        <w:rPr>
          <w:b/>
          <w:color w:val="00188F"/>
        </w:rPr>
        <w:t>Zadržavanje podataka nakon isteka ili raskida</w:t>
      </w:r>
    </w:p>
    <w:p w14:paraId="2B576A03" w14:textId="4CEA408C" w:rsidR="00272578" w:rsidRPr="00690C65" w:rsidRDefault="00272578" w:rsidP="00FB151A">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FB151A">
      <w:pPr>
        <w:pStyle w:val="ProductList-Body"/>
        <w:rPr>
          <w:sz w:val="16"/>
          <w:szCs w:val="16"/>
        </w:rPr>
      </w:pPr>
    </w:p>
    <w:p w14:paraId="209E464C" w14:textId="77777777" w:rsidR="009616E2" w:rsidRPr="00690C65" w:rsidRDefault="00272578" w:rsidP="00CB735D">
      <w:pPr>
        <w:pStyle w:val="ProductList-Body"/>
        <w:keepNext/>
      </w:pPr>
      <w:r>
        <w:rPr>
          <w:b/>
          <w:color w:val="00188F"/>
        </w:rPr>
        <w:lastRenderedPageBreak/>
        <w:t>Iznimka u pružanju usluga hostinga</w:t>
      </w:r>
    </w:p>
    <w:p w14:paraId="538ACDF4" w14:textId="6A2762A6" w:rsidR="00272578" w:rsidRPr="00690C65" w:rsidRDefault="00272578" w:rsidP="00FB151A">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FB151A">
      <w:pPr>
        <w:pStyle w:val="ProductList-Body"/>
        <w:rPr>
          <w:sz w:val="16"/>
          <w:szCs w:val="16"/>
        </w:rPr>
      </w:pPr>
    </w:p>
    <w:p w14:paraId="391A0E0C" w14:textId="77777777" w:rsidR="00566D26" w:rsidRPr="007F0A21" w:rsidRDefault="00566D26" w:rsidP="00CB735D">
      <w:pPr>
        <w:pStyle w:val="ProductList-Body"/>
      </w:pPr>
      <w:r>
        <w:rPr>
          <w:b/>
          <w:color w:val="00188F"/>
        </w:rPr>
        <w:t>Upotreba softvera u sklopu usluge Microsoft Azure</w:t>
      </w:r>
    </w:p>
    <w:p w14:paraId="0F0BF3D1" w14:textId="3799B083" w:rsidR="00272578" w:rsidRDefault="00566D26" w:rsidP="00FB151A">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FB151A">
      <w:pPr>
        <w:pStyle w:val="ProductList-Body"/>
      </w:pPr>
    </w:p>
    <w:p w14:paraId="7253DB67" w14:textId="77207652" w:rsidR="005F013C" w:rsidRPr="00690C65" w:rsidRDefault="005F013C" w:rsidP="000B015E">
      <w:pPr>
        <w:pStyle w:val="ProductList-Body"/>
      </w:pPr>
      <w:r>
        <w:rPr>
          <w:b/>
          <w:color w:val="00188F"/>
        </w:rPr>
        <w:t>Dostupnost podatkovnog centra</w:t>
      </w:r>
    </w:p>
    <w:p w14:paraId="12EDE99A" w14:textId="1C9F5C17" w:rsidR="005F013C" w:rsidRPr="00690C65" w:rsidRDefault="005F013C" w:rsidP="00FB151A">
      <w:pPr>
        <w:pStyle w:val="ProductList-Body"/>
      </w:pPr>
      <w:r>
        <w:t xml:space="preserve">Korištenje podatkovnih centara u određenim regijama može biti ograničeno na Klijente koji se nalaze u blizini te regije. Informacije o dostupnosti usluge po regijama potražite na adresi </w:t>
      </w:r>
      <w:hyperlink r:id="rId37" w:history="1">
        <w:r>
          <w:rPr>
            <w:rStyle w:val="Hyperlink"/>
          </w:rPr>
          <w:t>http://azure.microsoft.com/en-us/regions</w:t>
        </w:r>
      </w:hyperlink>
      <w:r>
        <w:t>.</w:t>
      </w:r>
    </w:p>
    <w:p w14:paraId="7768F54B" w14:textId="77777777" w:rsidR="005F013C" w:rsidRPr="00654E54" w:rsidRDefault="005F013C" w:rsidP="00FB151A">
      <w:pPr>
        <w:pStyle w:val="ProductList-Body"/>
        <w:rPr>
          <w:szCs w:val="18"/>
        </w:rPr>
      </w:pPr>
    </w:p>
    <w:p w14:paraId="0597F066" w14:textId="77777777" w:rsidR="009616E2" w:rsidRPr="00690C65" w:rsidRDefault="00272578" w:rsidP="00FB151A">
      <w:pPr>
        <w:pStyle w:val="ProductList-Body"/>
      </w:pPr>
      <w:r>
        <w:rPr>
          <w:b/>
          <w:color w:val="00188F"/>
        </w:rPr>
        <w:t>Dijeljenje</w:t>
      </w:r>
    </w:p>
    <w:p w14:paraId="58955B29" w14:textId="4CC62FD6" w:rsidR="00272578" w:rsidRPr="00690C65" w:rsidRDefault="00272578" w:rsidP="00FB151A">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FB151A">
      <w:pPr>
        <w:pStyle w:val="ProductList-Body"/>
        <w:rPr>
          <w:szCs w:val="18"/>
        </w:rPr>
      </w:pPr>
    </w:p>
    <w:p w14:paraId="3C9319FB" w14:textId="1AC547E7" w:rsidR="009616E2" w:rsidRPr="00690C65" w:rsidRDefault="00BB13A7" w:rsidP="00FB151A">
      <w:pPr>
        <w:pStyle w:val="ProductList-Body"/>
      </w:pPr>
      <w:r>
        <w:rPr>
          <w:b/>
          <w:color w:val="00188F"/>
        </w:rPr>
        <w:t>Marketplace</w:t>
      </w:r>
    </w:p>
    <w:p w14:paraId="2CD1526F" w14:textId="77777777" w:rsidR="00EE08F2" w:rsidRDefault="00EE08F2" w:rsidP="00FB151A">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8" w:history="1">
        <w:r>
          <w:rPr>
            <w:rStyle w:val="Hyperlink"/>
          </w:rPr>
          <w:t>http://azure.microsoft.com/en-us/support/legal/store-terms</w:t>
        </w:r>
      </w:hyperlink>
      <w:hyperlink r:id="rId39" w:history="1"/>
      <w:r>
        <w:t>.</w:t>
      </w:r>
    </w:p>
    <w:bookmarkStart w:id="69" w:name="MicrosoftTranslator"/>
    <w:bookmarkStart w:id="70" w:name="_Toc449618403"/>
    <w:bookmarkStart w:id="71" w:name="_Toc445967470"/>
    <w:p w14:paraId="7646F9F3" w14:textId="77777777" w:rsidR="00E327F0" w:rsidRPr="00903BB7" w:rsidRDefault="00E327F0" w:rsidP="00FB151A">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A095003" w14:textId="5511FDD1" w:rsidR="00B543AD" w:rsidRPr="00B543AD" w:rsidRDefault="00B543AD" w:rsidP="00FB151A">
      <w:pPr>
        <w:pStyle w:val="ProductList-Offering2Heading"/>
        <w:outlineLvl w:val="2"/>
        <w:rPr>
          <w:lang w:val="hr-HR"/>
        </w:rPr>
      </w:pPr>
      <w:bookmarkStart w:id="72" w:name="_Toc8395026"/>
      <w:r>
        <w:rPr>
          <w:lang w:val="hr-HR"/>
        </w:rPr>
        <w:tab/>
      </w:r>
      <w:bookmarkStart w:id="73" w:name="_Toc49428204"/>
      <w:r w:rsidRPr="00B543AD">
        <w:rPr>
          <w:lang w:val="hr-HR"/>
        </w:rPr>
        <w:t>Azure DevTest Labs</w:t>
      </w:r>
      <w:bookmarkEnd w:id="72"/>
      <w:bookmarkEnd w:id="73"/>
    </w:p>
    <w:p w14:paraId="024F7A88" w14:textId="77777777" w:rsidR="00B543AD" w:rsidRPr="000F395E" w:rsidRDefault="00B543AD" w:rsidP="00FB151A">
      <w:pPr>
        <w:pStyle w:val="ProductList-ClauseHeading"/>
        <w:keepNext w:val="0"/>
      </w:pPr>
      <w:r>
        <w:t>Tajne u usluzi DevTest Labs</w:t>
      </w:r>
    </w:p>
    <w:p w14:paraId="3E1C550D" w14:textId="7E932DEC" w:rsidR="00B543AD" w:rsidRPr="000F395E" w:rsidRDefault="000B015E" w:rsidP="00FB151A">
      <w:pPr>
        <w:pStyle w:val="ProductList-Body"/>
      </w:pPr>
      <w:r>
        <w:t>Azure DevTest Labs automatski stvara sef za ključeve kad korisnik spremi tajnu po prvi put. Klijente smije u ovom sefu za ključeve spremati samo lozinke, SSH ključeve ili tokene za osobni pristup koji se odnose na DevTest Lab</w:t>
      </w:r>
      <w:r w:rsidR="00B543AD">
        <w:t>.</w:t>
      </w:r>
    </w:p>
    <w:p w14:paraId="613255D6" w14:textId="77777777" w:rsidR="00B543AD" w:rsidRPr="00903BB7" w:rsidRDefault="00C7286D" w:rsidP="00FB151A">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hyperlink w:anchor="GeneralTerms" w:tooltip="Opće odredbe" w:history="1">
        <w:r w:rsidR="00B543AD">
          <w:rPr>
            <w:rStyle w:val="Hyperlink"/>
            <w:sz w:val="16"/>
            <w:szCs w:val="16"/>
          </w:rPr>
          <w:t>Opće odredbe</w:t>
        </w:r>
      </w:hyperlink>
    </w:p>
    <w:p w14:paraId="2932FDB9" w14:textId="1D446B91" w:rsidR="0028343F" w:rsidRPr="00E327F0" w:rsidRDefault="0028343F" w:rsidP="00FB151A">
      <w:pPr>
        <w:pStyle w:val="ProductList-Offering2Heading"/>
        <w:outlineLvl w:val="2"/>
        <w:rPr>
          <w:lang w:val="hr-HR"/>
        </w:rPr>
      </w:pPr>
      <w:r w:rsidRPr="00E327F0">
        <w:rPr>
          <w:lang w:val="hr-HR"/>
        </w:rPr>
        <w:tab/>
      </w:r>
      <w:bookmarkStart w:id="74" w:name="_Toc783785"/>
      <w:bookmarkStart w:id="75" w:name="_Toc49428205"/>
      <w:r w:rsidRPr="00E327F0">
        <w:rPr>
          <w:lang w:val="hr-HR"/>
        </w:rPr>
        <w:t>Azure Lab Services</w:t>
      </w:r>
      <w:bookmarkEnd w:id="74"/>
      <w:bookmarkEnd w:id="75"/>
    </w:p>
    <w:p w14:paraId="115327FF" w14:textId="77777777" w:rsidR="000B015E" w:rsidRDefault="000B015E" w:rsidP="000B015E">
      <w:pPr>
        <w:pStyle w:val="ProductList-ClauseHeading"/>
        <w:keepNext w:val="0"/>
      </w:pPr>
      <w:r>
        <w:t>Odnos s krajnjim korisnikom</w:t>
      </w:r>
    </w:p>
    <w:p w14:paraId="3E321F61" w14:textId="77777777" w:rsidR="000B015E" w:rsidRDefault="000B015E" w:rsidP="000B015E">
      <w:pPr>
        <w:pStyle w:val="ProductList-Body"/>
      </w:pPr>
      <w:r>
        <w:t>Dok Microsoft pruža Azure Lab Services Klijentu, između Klijenta i Microsofta, Klijent je jedini davatelj povezanih usluga Klijentovim krajnjim korisnicima i imat će isključivu odgovornost spram krajnjih korisnika, uključujući sve obveze pružanja podrške. Klijentovi krajnji korisnici nisu ugovorna strana ni u kakvom ugovoru s društvom Microsoft u vezi s uslugama.</w:t>
      </w:r>
    </w:p>
    <w:p w14:paraId="23EAB07F" w14:textId="77777777" w:rsidR="000B015E" w:rsidRPr="00C84B58" w:rsidRDefault="000B015E" w:rsidP="000B015E">
      <w:pPr>
        <w:pStyle w:val="ProductList-Body"/>
      </w:pPr>
    </w:p>
    <w:p w14:paraId="7D81ACF5" w14:textId="77777777" w:rsidR="000B015E" w:rsidRDefault="000B015E" w:rsidP="000B015E">
      <w:pPr>
        <w:pStyle w:val="ProductList-ClauseHeading"/>
        <w:keepNext w:val="0"/>
      </w:pPr>
      <w:r>
        <w:t>Obavijest; odgovornost; zabrana postupaka protiv društva Microsoft</w:t>
      </w:r>
    </w:p>
    <w:p w14:paraId="72D53560" w14:textId="77777777" w:rsidR="000B015E" w:rsidRDefault="000B015E" w:rsidP="00583814">
      <w:pPr>
        <w:pStyle w:val="ProductList-Body"/>
        <w:spacing w:after="40"/>
      </w:pPr>
      <w:r>
        <w:t>Klijent će odmah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86DA62C" w14:textId="77777777" w:rsidR="000B015E" w:rsidRDefault="000B015E" w:rsidP="00583814">
      <w:pPr>
        <w:pStyle w:val="ProductList-Body"/>
        <w:spacing w:after="40"/>
      </w:pPr>
      <w:r>
        <w:t>Klijent potvrđuje i suglasan je s tim da Microsoft nema obvezu ili odgovornost spram Klijenta ili bilo kojeg krajnjeg korisnika u vezi s njegovom upotrebom usluge.</w:t>
      </w:r>
    </w:p>
    <w:p w14:paraId="218CE165" w14:textId="77777777" w:rsidR="000B015E" w:rsidRDefault="000B015E" w:rsidP="00583814">
      <w:pPr>
        <w:pStyle w:val="ProductList-Body"/>
        <w:spacing w:after="40"/>
      </w:pPr>
      <w:r>
        <w:t>Upotrebom usluge krajnji korisnik ne može pokrenuti nikakav postupak protiv društva Microsoft u vezi s uslugama. Ako bilo koji krajnji korisnik pokrene postupak protiv društva Microsoft, primjenjuje se odredba Obeštećenje u ovom članku.</w:t>
      </w:r>
    </w:p>
    <w:p w14:paraId="34AF9976" w14:textId="77777777" w:rsidR="000B015E" w:rsidRPr="00C84B58" w:rsidRDefault="000B015E" w:rsidP="000B015E">
      <w:pPr>
        <w:pStyle w:val="ProductList-Body"/>
      </w:pPr>
    </w:p>
    <w:p w14:paraId="4F9F1F6E" w14:textId="77777777" w:rsidR="000B015E" w:rsidRDefault="000B015E" w:rsidP="000B015E">
      <w:pPr>
        <w:pStyle w:val="ProductList-ClauseHeading"/>
        <w:keepNext w:val="0"/>
      </w:pPr>
      <w:r>
        <w:t>Obeštećenje</w:t>
      </w:r>
    </w:p>
    <w:p w14:paraId="26859774" w14:textId="77777777" w:rsidR="000B015E" w:rsidRDefault="000B015E" w:rsidP="000B015E">
      <w:pPr>
        <w:pStyle w:val="ProductList-Body"/>
      </w:pPr>
      <w:r>
        <w:t>Klijent pristaje zaštititi Microsoft od bilo kojeg zahtjeva krajnjeg korisnika, treće osobe i/ili regulatornog tijela u vezi s uslugom pruženom krajnjim korisnicima i nadoknaditi mu nastalu štetu. Klijent se obvezuje platiti svaku presudu ili nagodbu i sve troškove proizašle iz toga, uključujući opravdane odvjetničke naknade i s njima povezane troškove.</w:t>
      </w:r>
    </w:p>
    <w:p w14:paraId="6E100478" w14:textId="77777777" w:rsidR="000B015E" w:rsidRPr="00C84B58" w:rsidRDefault="000B015E" w:rsidP="000B015E">
      <w:pPr>
        <w:pStyle w:val="ProductList-Body"/>
      </w:pPr>
    </w:p>
    <w:p w14:paraId="77886CCC" w14:textId="77777777" w:rsidR="000B015E" w:rsidRDefault="000B015E" w:rsidP="000B015E">
      <w:pPr>
        <w:pStyle w:val="ProductList-ClauseHeading"/>
        <w:keepNext w:val="0"/>
      </w:pPr>
      <w:r>
        <w:t>Odredbe za krajnjeg korisnika</w:t>
      </w:r>
    </w:p>
    <w:p w14:paraId="47C2BC07" w14:textId="77777777" w:rsidR="000B015E" w:rsidRDefault="000B015E" w:rsidP="00583814">
      <w:pPr>
        <w:pStyle w:val="ProductList-Body"/>
        <w:spacing w:after="40"/>
      </w:pPr>
      <w:r>
        <w:t>Da bi se pružile usluge krajnjim korisnicima, Klijent i njegovi krajnji korisnici moraju valjano sklopiti obvezujući ugovor u pisanom obliku koji sadrži bit sljedećih uvjeta:</w:t>
      </w:r>
    </w:p>
    <w:p w14:paraId="14B4445E" w14:textId="77777777" w:rsidR="000B015E" w:rsidRDefault="000B015E" w:rsidP="00583814">
      <w:pPr>
        <w:pStyle w:val="ProductList-Body"/>
        <w:spacing w:after="40"/>
      </w:pPr>
      <w:r>
        <w:rPr>
          <w:u w:val="single"/>
        </w:rPr>
        <w:lastRenderedPageBreak/>
        <w:t>Izjava o odnosu</w:t>
      </w:r>
      <w:r>
        <w:t>: Klijent je jedini davatelj usluga. Klijent je odgovoran za pružanje bilo kakve podrške krajnjim korisnicima. Usluge pruža Klijent svojim krajnjim korisnicima prema svojim uvjetima upotrebe i pravilima o zaštiti privatnosti.</w:t>
      </w:r>
    </w:p>
    <w:p w14:paraId="62AF8C3C" w14:textId="77777777" w:rsidR="000B015E" w:rsidRDefault="000B015E" w:rsidP="00583814">
      <w:pPr>
        <w:pStyle w:val="ProductList-Body"/>
        <w:spacing w:after="40"/>
      </w:pPr>
      <w:r>
        <w:rPr>
          <w:u w:val="single"/>
        </w:rPr>
        <w:t>Usklađenost; Prihvatljiva upotreba</w:t>
      </w:r>
      <w:r>
        <w:t>: Klijent je isključivo odgovoran za osiguravanje usklađenosti sa svim primjenjivim propisima, uključujući, ali bez ograničenja GDPR, u vezi s Klijentovim pružanjem usluge i upotrebom te usluge od strane krajnjih korisnika. Osim toga, radi jasnoće i bez ograničavanja Pravila o prihvatljivoj upotrebi, Klijent i njegovi krajnji korisnici ne smiju upotrebljavati Azure Lab Services za sudjelovanje u dubinskoj analizi kriptovaluta niti za njezino omogućivanje. Kršenje te zabrane može rezultirati obustavom usluge kao što je navedeno u Pravilima o prihvatljivoj upotrebi.</w:t>
      </w:r>
    </w:p>
    <w:p w14:paraId="03A3BB95" w14:textId="77777777" w:rsidR="000B015E" w:rsidRDefault="000B015E" w:rsidP="00583814">
      <w:pPr>
        <w:pStyle w:val="ProductList-Body"/>
        <w:spacing w:after="40"/>
      </w:pPr>
      <w:r>
        <w:rPr>
          <w:u w:val="single"/>
        </w:rPr>
        <w:t>Isključenje jamstava</w:t>
      </w:r>
      <w:r>
        <w:t>: Klijent će isključiti svako jamstvo u vezi s uslugama i isključiti isto u odnosu na Microsoft.</w:t>
      </w:r>
    </w:p>
    <w:p w14:paraId="3B5FF82E" w14:textId="77777777" w:rsidR="000B015E" w:rsidRDefault="000B015E" w:rsidP="00583814">
      <w:pPr>
        <w:pStyle w:val="ProductList-Body"/>
      </w:pPr>
      <w:r>
        <w:rPr>
          <w:u w:val="single"/>
        </w:rPr>
        <w:t>Ograničenje odgovornosti i isključenje odgovornosti za štetu</w:t>
      </w:r>
      <w:r>
        <w:t>: Klijent će isključiti odgovornost i isključiti odgovornost za štetu na način koji je u skladu s odredbama bilo kojeg primjenjivog ugovora između Klijenta i društva Microsoft.</w:t>
      </w:r>
    </w:p>
    <w:p w14:paraId="6BC0C743" w14:textId="77777777" w:rsidR="000B015E" w:rsidRPr="00C84B58" w:rsidRDefault="000B015E" w:rsidP="00583814">
      <w:pPr>
        <w:pStyle w:val="ProductList-Body"/>
      </w:pPr>
    </w:p>
    <w:p w14:paraId="5DA94B47" w14:textId="77777777" w:rsidR="000B015E" w:rsidRDefault="000B015E" w:rsidP="000B015E">
      <w:pPr>
        <w:pStyle w:val="ProductList-ClauseHeading"/>
        <w:keepNext w:val="0"/>
      </w:pPr>
      <w:r>
        <w:t>Ažuriranja</w:t>
      </w:r>
    </w:p>
    <w:p w14:paraId="5B3E18C0" w14:textId="42B9B909" w:rsidR="0028343F" w:rsidRPr="00006432" w:rsidRDefault="000B015E" w:rsidP="000B015E">
      <w:pPr>
        <w:pStyle w:val="ProductList-Body"/>
      </w:pPr>
      <w:r>
        <w:t>Klijent je odgovoran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r w:rsidR="0028343F">
        <w:t>.</w:t>
      </w:r>
    </w:p>
    <w:p w14:paraId="0E879397" w14:textId="77777777" w:rsidR="00743DDA" w:rsidRPr="00903BB7" w:rsidRDefault="00C7286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7B025E" w14:textId="77777777" w:rsidR="00793906" w:rsidRDefault="00793906" w:rsidP="00FB151A">
      <w:pPr>
        <w:pStyle w:val="ProductList-Offering2Heading"/>
        <w:outlineLvl w:val="2"/>
      </w:pPr>
      <w:bookmarkStart w:id="76" w:name="AzureMaps"/>
      <w:r>
        <w:tab/>
      </w:r>
      <w:bookmarkStart w:id="77" w:name="Usluga_Strojno_učenje_Azure"/>
      <w:bookmarkStart w:id="78" w:name="_Toc13858367"/>
      <w:bookmarkStart w:id="79" w:name="_Toc49428206"/>
      <w:bookmarkStart w:id="80" w:name="AzureMachineLearningService"/>
      <w:bookmarkEnd w:id="77"/>
      <w:r>
        <w:t>Usluga Strojno učenje Azure</w:t>
      </w:r>
      <w:bookmarkEnd w:id="78"/>
      <w:bookmarkEnd w:id="79"/>
    </w:p>
    <w:bookmarkEnd w:id="80"/>
    <w:p w14:paraId="2B167A8F" w14:textId="77777777" w:rsidR="00793906" w:rsidRDefault="00793906" w:rsidP="00FB151A">
      <w:pPr>
        <w:pStyle w:val="ProductList-ClauseHeading"/>
        <w:keepNext w:val="0"/>
      </w:pPr>
      <w:r>
        <w:t>NVIDIA komponente</w:t>
      </w:r>
    </w:p>
    <w:p w14:paraId="18689273" w14:textId="77777777" w:rsidR="00793906" w:rsidRDefault="00793906" w:rsidP="00FB151A">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hyperlink r:id="rId40" w:history="1">
        <w:r>
          <w:rPr>
            <w:rStyle w:val="Hyperlink"/>
          </w:rPr>
          <w:t>https://go.microsoft.com/fwlink/?linkid=874330</w:t>
        </w:r>
      </w:hyperlink>
      <w:r>
        <w:t>.</w:t>
      </w:r>
    </w:p>
    <w:p w14:paraId="7EC6F8BA" w14:textId="77777777" w:rsidR="00793906" w:rsidRPr="0004518A" w:rsidRDefault="00C7286D" w:rsidP="00FB151A">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hyperlink w:anchor="_top" w:tooltip="Opće odredbe" w:history="1">
        <w:r w:rsidR="00793906">
          <w:rPr>
            <w:rStyle w:val="Hyperlink"/>
            <w:sz w:val="16"/>
            <w:szCs w:val="16"/>
          </w:rPr>
          <w:t>Opće odredbe</w:t>
        </w:r>
      </w:hyperlink>
    </w:p>
    <w:p w14:paraId="7E74E17B" w14:textId="354AE35D" w:rsidR="00405916" w:rsidRPr="00405916" w:rsidRDefault="00405916" w:rsidP="00FB151A">
      <w:pPr>
        <w:pStyle w:val="ProductList-Offering2Heading"/>
        <w:outlineLvl w:val="2"/>
        <w:rPr>
          <w:lang w:val="hr-HR"/>
        </w:rPr>
      </w:pPr>
      <w:r w:rsidRPr="00405916">
        <w:rPr>
          <w:lang w:val="hr-HR"/>
        </w:rPr>
        <w:tab/>
      </w:r>
      <w:bookmarkStart w:id="81" w:name="_Toc49428207"/>
      <w:r w:rsidR="00E327F0">
        <w:rPr>
          <w:lang w:val="hr-HR"/>
        </w:rPr>
        <w:t>Azure Maps</w:t>
      </w:r>
      <w:bookmarkEnd w:id="81"/>
    </w:p>
    <w:bookmarkEnd w:id="76"/>
    <w:p w14:paraId="44D50C15" w14:textId="77777777" w:rsidR="000B015E" w:rsidRDefault="000B015E" w:rsidP="000B015E">
      <w:pPr>
        <w:pStyle w:val="ProductList-ClauseHeading"/>
        <w:keepNext w:val="0"/>
      </w:pPr>
      <w:r>
        <w:t>Ograničenja navigacije</w:t>
      </w:r>
    </w:p>
    <w:p w14:paraId="3C3D4EE1" w14:textId="77777777" w:rsidR="000B015E" w:rsidRDefault="000B015E" w:rsidP="000B015E">
      <w:pPr>
        <w:pStyle w:val="ProductList-Body"/>
      </w:pPr>
      <w:r>
        <w:t>Klijent ne smijete koristiti Azure Maps za omogućivanje funkcije detaljne cestovne navigacije ni u jednoj aplikaciji.</w:t>
      </w:r>
    </w:p>
    <w:p w14:paraId="1707F1FF" w14:textId="77777777" w:rsidR="000B015E" w:rsidRPr="00006432" w:rsidRDefault="000B015E" w:rsidP="000B015E">
      <w:pPr>
        <w:pStyle w:val="ProductList-Body"/>
      </w:pPr>
    </w:p>
    <w:p w14:paraId="26DB7877" w14:textId="77777777" w:rsidR="000B015E" w:rsidRDefault="000B015E" w:rsidP="000B015E">
      <w:pPr>
        <w:pStyle w:val="ProductList-ClauseHeading"/>
        <w:keepNext w:val="0"/>
      </w:pPr>
      <w:r>
        <w:t>Ograničenja baze podataka </w:t>
      </w:r>
    </w:p>
    <w:p w14:paraId="4CA922E1" w14:textId="77777777" w:rsidR="000B015E" w:rsidRDefault="000B015E" w:rsidP="000B015E">
      <w:pPr>
        <w:pStyle w:val="ProductList-Body"/>
      </w:pPr>
      <w:r>
        <w:t>Klijent ne smije upotrebljavati Azure Maps niti bilo koji njihov dio za stvaranje konkurentske baze podataka ili usluge ili izvedene baze podataka u cijelosti ili djelomično ispunjene svojim podacima i/ili podacima koje je ustupila ili stvorila bilo koja treća osoba.</w:t>
      </w:r>
    </w:p>
    <w:p w14:paraId="0FABEDAE" w14:textId="77777777" w:rsidR="000B015E" w:rsidRPr="00583814" w:rsidRDefault="000B015E" w:rsidP="000B015E">
      <w:pPr>
        <w:pStyle w:val="ProductList-Body"/>
        <w:rPr>
          <w:sz w:val="12"/>
          <w:szCs w:val="12"/>
        </w:rPr>
      </w:pPr>
    </w:p>
    <w:p w14:paraId="51C9DAD1" w14:textId="77777777" w:rsidR="000B015E" w:rsidRPr="00006432" w:rsidRDefault="000B015E" w:rsidP="000B015E">
      <w:pPr>
        <w:pStyle w:val="ProductList-Body"/>
      </w:pPr>
      <w:r>
        <w:t>Klijent neće koristiti podatke koje isporuče Azure Maps u kombinaciji s bilo kojom drugom bazom podataka treće strane, osim što može kao sloj dodati podatke one vrste koja nije već uključena u Uslugu (kao što je vaš vlasnički sadržaj) ili je Microsoft na drugi način licencira.</w:t>
      </w:r>
    </w:p>
    <w:p w14:paraId="47DC5D04" w14:textId="77777777" w:rsidR="000B015E" w:rsidRPr="00583814" w:rsidRDefault="000B015E" w:rsidP="000B015E">
      <w:pPr>
        <w:pStyle w:val="ProductList-Body"/>
        <w:rPr>
          <w:sz w:val="12"/>
          <w:szCs w:val="12"/>
        </w:rPr>
      </w:pPr>
    </w:p>
    <w:p w14:paraId="6BE93B2A" w14:textId="77777777" w:rsidR="000B015E" w:rsidRDefault="000B015E" w:rsidP="000B015E">
      <w:pPr>
        <w:pStyle w:val="ProductList-ClauseHeading"/>
        <w:keepNext w:val="0"/>
      </w:pPr>
      <w:r>
        <w:t>Rezultati API-ja</w:t>
      </w:r>
    </w:p>
    <w:p w14:paraId="6D8FBCDB" w14:textId="77777777" w:rsidR="000B015E" w:rsidRPr="00006432" w:rsidRDefault="000B015E" w:rsidP="000B015E">
      <w:pPr>
        <w:pStyle w:val="ProductList-Body"/>
      </w:pPr>
      <w:r>
        <w:t>Klijent ne smijete predmemorirati ni pohranjivati podatke koje isporuči API za Azure karte, uključujući, između ostalog, geografske kodove i obrnute geografske kodove, pločice s podacima karte i informacije o ruti („Rezultati“) u svrhu prilagođavanja takvih Rezultata za potrebe većeg broja korisnika ili zaobilaženja bilo koje funkcije u usluzi Azure Maps.</w:t>
      </w:r>
    </w:p>
    <w:p w14:paraId="3E4D0E7A" w14:textId="77777777" w:rsidR="000B015E" w:rsidRPr="00583814" w:rsidRDefault="000B015E" w:rsidP="000B015E">
      <w:pPr>
        <w:pStyle w:val="ProductList-Body"/>
        <w:rPr>
          <w:sz w:val="12"/>
          <w:szCs w:val="12"/>
        </w:rPr>
      </w:pPr>
    </w:p>
    <w:p w14:paraId="2D312DF8" w14:textId="77777777" w:rsidR="000B015E" w:rsidRDefault="000B015E" w:rsidP="000B015E">
      <w:pPr>
        <w:pStyle w:val="ProductList-Body"/>
      </w:pPr>
      <w:r>
        <w:t>Predmemoriranje i pohrana Rezultata dopušteni su kada je svrha takvog predmemoriranja smanjivanje vremena kašnjenja Klijentove aplikacije. Rezultati se ne smiju pohraniti na dulje od: (i) razdoblja valjanosti naznačenog u vraćenim zaglavljima ili (ii) 6 mjeseci, ovisno o tome što je kraće.</w:t>
      </w:r>
    </w:p>
    <w:p w14:paraId="52BD6027" w14:textId="77777777" w:rsidR="000B015E" w:rsidRPr="00583814" w:rsidRDefault="000B015E" w:rsidP="000B015E">
      <w:pPr>
        <w:pStyle w:val="ProductList-Body"/>
        <w:rPr>
          <w:sz w:val="12"/>
          <w:szCs w:val="12"/>
        </w:rPr>
      </w:pPr>
    </w:p>
    <w:p w14:paraId="461EA8EF" w14:textId="77777777" w:rsidR="000B015E" w:rsidRPr="00006432" w:rsidRDefault="000B015E" w:rsidP="000B015E">
      <w:pPr>
        <w:pStyle w:val="ProductList-Body"/>
      </w:pPr>
      <w:bookmarkStart w:id="82" w:name="_Hlk509835802"/>
      <w:r>
        <w:t>Klijent ne smijete prikazivati Rezultate na bilo kojem sadržaju ili u bazi podataka geografske karte treće osobe.</w:t>
      </w:r>
    </w:p>
    <w:bookmarkEnd w:id="82"/>
    <w:p w14:paraId="4C8E5D39" w14:textId="77777777" w:rsidR="00583814" w:rsidRDefault="00583814" w:rsidP="000B015E">
      <w:pPr>
        <w:pStyle w:val="ProductList-ClauseHeading"/>
        <w:keepNext w:val="0"/>
      </w:pPr>
    </w:p>
    <w:p w14:paraId="2143C0D4" w14:textId="61A9DCF4" w:rsidR="000B015E" w:rsidRDefault="000B015E" w:rsidP="000B015E">
      <w:pPr>
        <w:pStyle w:val="ProductList-ClauseHeading"/>
        <w:keepNext w:val="0"/>
      </w:pPr>
      <w:r>
        <w:t>Podaci karte</w:t>
      </w:r>
    </w:p>
    <w:p w14:paraId="3F493CFD" w14:textId="77777777" w:rsidR="000B015E" w:rsidRDefault="000B015E" w:rsidP="000B015E">
      <w:pPr>
        <w:pStyle w:val="ProductList-Body"/>
      </w:pPr>
      <w:r>
        <w:t>Upotreba sadržaja s prikazanom obavijesti o autorskom pravu usluge TomTom mora biti u skladu s ograničenjima propisanim u Odredbama o proizvodu treće osobe koja licencira i EULA-u usluge TomTom (</w:t>
      </w:r>
      <w:hyperlink r:id="rId41" w:history="1">
        <w:r>
          <w:rPr>
            <w:rStyle w:val="Hyperlink"/>
          </w:rPr>
          <w:t>https://www.tomtom.com/en_GB/thirdpartyproductterms/</w:t>
        </w:r>
      </w:hyperlink>
      <w:r>
        <w:t xml:space="preserve">). Usluga Azure Maps služi se slikama servisa Bing koje podliježu Obavijesti za Bing karte u </w:t>
      </w:r>
      <w:hyperlink w:anchor="Attachment1" w:tooltip="Prilog 1" w:history="1">
        <w:r>
          <w:rPr>
            <w:rStyle w:val="Hyperlink"/>
          </w:rPr>
          <w:t>Prilogu 1</w:t>
        </w:r>
      </w:hyperlink>
      <w:r>
        <w:t>.</w:t>
      </w:r>
    </w:p>
    <w:p w14:paraId="77B583AF" w14:textId="77777777" w:rsidR="000B015E" w:rsidRDefault="000B015E" w:rsidP="000B015E">
      <w:pPr>
        <w:pStyle w:val="ProductList-Body"/>
      </w:pPr>
    </w:p>
    <w:p w14:paraId="0989BF3F" w14:textId="77777777" w:rsidR="000B015E" w:rsidRDefault="000B015E" w:rsidP="000B015E">
      <w:pPr>
        <w:pStyle w:val="ProductList-ClauseHeading"/>
        <w:keepNext w:val="0"/>
      </w:pPr>
      <w:r>
        <w:t>Parametar korisničke regije</w:t>
      </w:r>
    </w:p>
    <w:p w14:paraId="047A924E" w14:textId="77777777" w:rsidR="000B015E" w:rsidRPr="00C228A5" w:rsidRDefault="000B015E" w:rsidP="000B015E">
      <w:pPr>
        <w:pStyle w:val="ProductList-Body"/>
      </w:pPr>
      <w:r>
        <w:t>Parametar korisničke regije u usluzi Azure Maps mora se upotrebljavati u skladu s primjenjivim zakonima, uključujući zakone o mapiranju, zemlje u kojoj su dostupne karte, slike i ostali podaci i sadržaji trećih osoba kojima Klijent smije pristupati putem usluge Azure Maps.</w:t>
      </w:r>
    </w:p>
    <w:p w14:paraId="6D4B7993" w14:textId="77777777" w:rsidR="000B015E" w:rsidRPr="00006432" w:rsidRDefault="000B015E" w:rsidP="000B015E">
      <w:pPr>
        <w:pStyle w:val="ProductList-Body"/>
      </w:pPr>
    </w:p>
    <w:p w14:paraId="0383E1EF" w14:textId="77777777" w:rsidR="000B015E" w:rsidRDefault="000B015E" w:rsidP="00CB735D">
      <w:pPr>
        <w:pStyle w:val="ProductList-ClauseHeading"/>
      </w:pPr>
      <w:r>
        <w:lastRenderedPageBreak/>
        <w:t>Nema jamstva za točnost</w:t>
      </w:r>
    </w:p>
    <w:p w14:paraId="757F4618" w14:textId="77777777" w:rsidR="000B015E" w:rsidRPr="00006432" w:rsidRDefault="000B015E" w:rsidP="000B015E">
      <w:pPr>
        <w:pStyle w:val="ProductList-Body"/>
      </w:pPr>
      <w:r>
        <w:t xml:space="preserve">Microsoft i njegovi dobavljači ne jamče da će karte, slike, podaci ili bilo koji sadržaj koji isporuče Azure karte biti točni ili cjeloviti. </w:t>
      </w:r>
    </w:p>
    <w:p w14:paraId="2EB0F05E" w14:textId="77777777" w:rsidR="000B015E" w:rsidRDefault="000B015E" w:rsidP="000B015E">
      <w:pPr>
        <w:pStyle w:val="ProductList-Body"/>
      </w:pPr>
    </w:p>
    <w:p w14:paraId="5502247B" w14:textId="77777777" w:rsidR="000B015E" w:rsidRDefault="000B015E" w:rsidP="00583814">
      <w:pPr>
        <w:pStyle w:val="ProductList-ClauseHeading"/>
        <w:keepNext w:val="0"/>
      </w:pPr>
      <w:r>
        <w:t>Autorsko pravo</w:t>
      </w:r>
    </w:p>
    <w:p w14:paraId="31DD2C89" w14:textId="4E3E76D2" w:rsidR="00405916" w:rsidRDefault="000B015E" w:rsidP="000B015E">
      <w:pPr>
        <w:pStyle w:val="ProductList-Body"/>
      </w:pPr>
      <w:r>
        <w:rPr>
          <w:szCs w:val="18"/>
        </w:rPr>
        <w:t>Klijent ne smije uklanjati, prekrivati, prikrivati ni mijenjati nijedan logotip i/ili obavijest o autorskom pravu koji su postavljeni na Azure Maps ili ih je usluga Azure Maps automatski generirala</w:t>
      </w:r>
      <w:r w:rsidR="00405916">
        <w:t>.</w:t>
      </w:r>
    </w:p>
    <w:p w14:paraId="0235BE08" w14:textId="77777777" w:rsidR="00743DDA" w:rsidRPr="00903BB7" w:rsidRDefault="00C7286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0DB1137C" w14:textId="77777777" w:rsidR="00CB735D" w:rsidRPr="00776B67" w:rsidRDefault="00CB735D" w:rsidP="00CB735D">
      <w:pPr>
        <w:pStyle w:val="ProductList-Offering2Heading"/>
        <w:outlineLvl w:val="2"/>
      </w:pPr>
      <w:r>
        <w:tab/>
      </w:r>
      <w:bookmarkStart w:id="83" w:name="AzureSQLEdge"/>
      <w:bookmarkStart w:id="84" w:name="_Toc48144597"/>
      <w:bookmarkStart w:id="85" w:name="_Toc49428208"/>
      <w:r>
        <w:t>Azure SQL Edge</w:t>
      </w:r>
      <w:bookmarkEnd w:id="83"/>
      <w:bookmarkEnd w:id="84"/>
      <w:bookmarkEnd w:id="85"/>
    </w:p>
    <w:p w14:paraId="5D45369A" w14:textId="77777777" w:rsidR="00CB735D" w:rsidRPr="00776B67" w:rsidRDefault="00CB735D" w:rsidP="00CB735D">
      <w:pPr>
        <w:pStyle w:val="ProductList-ClauseHeading"/>
        <w:keepNext w:val="0"/>
      </w:pPr>
      <w:r>
        <w:t>Definicije</w:t>
      </w:r>
    </w:p>
    <w:p w14:paraId="434C9D21" w14:textId="77777777" w:rsidR="00CB735D" w:rsidRPr="00776B67" w:rsidRDefault="00CB735D" w:rsidP="00CB735D">
      <w:pPr>
        <w:pStyle w:val="ProductList-Body"/>
      </w:pPr>
      <w:r>
        <w:t xml:space="preserve">„IoT Uređaj“ označava računalni uređaj koji (i) je dizajniran ili konfiguriran za upotrebu prvenstveno sa softverskim programom specifičnim za gospodarsku granu ili zadatak, a koji pruža osnovnu funkcionalnost računalnog uređaja („IoT Program“), (ii) upotrebljava 16 ili manje fizičkih jezgara i (iii) nije dizajniran kako bi se prodavao ili primarno upotrebljavao kao višefunkcionalni Poslužitelj ili kao komercijalno održiva zamjena višefunkcionalnog Poslužitelja. Na bilo koji IoT Uređaj kojim upravlja pravna osoba ili koji je pod kontrolom pravne osobe koja nije Klijent ili netko od njegovih Povezanih društava primjenjuje se klauzula Povjeravanje upravljanja softverom trećim osobama u </w:t>
      </w:r>
      <w:hyperlink r:id="rId42" w:history="1">
        <w:r>
          <w:rPr>
            <w:rStyle w:val="Hyperlink"/>
            <w:bCs/>
          </w:rPr>
          <w:t>Odredbama o proizvodima</w:t>
        </w:r>
      </w:hyperlink>
      <w:r>
        <w:t xml:space="preserve"> koje se nalazi na web-mjestu </w:t>
      </w:r>
      <w:hyperlink r:id="rId43" w:history="1">
        <w:r w:rsidRPr="00772501">
          <w:rPr>
            <w:rStyle w:val="Hyperlink"/>
            <w:bCs/>
          </w:rPr>
          <w:t>http://go.microsoft.com/?linkid=9839207</w:t>
        </w:r>
      </w:hyperlink>
      <w:r>
        <w:t xml:space="preserve">. </w:t>
      </w:r>
    </w:p>
    <w:p w14:paraId="6D34E1CA" w14:textId="77777777" w:rsidR="00CB735D" w:rsidRPr="00776B67" w:rsidRDefault="00CB735D" w:rsidP="00CB735D">
      <w:pPr>
        <w:pStyle w:val="ProductList-Body"/>
      </w:pPr>
    </w:p>
    <w:p w14:paraId="20C6E451" w14:textId="77777777" w:rsidR="00CB735D" w:rsidRPr="00776B67" w:rsidRDefault="00CB735D" w:rsidP="00CB735D">
      <w:pPr>
        <w:pStyle w:val="ProductList-ClauseHeading"/>
        <w:keepNext w:val="0"/>
      </w:pPr>
      <w:r>
        <w:t xml:space="preserve">Upotreba stavke Azure SQL Edge </w:t>
      </w:r>
    </w:p>
    <w:p w14:paraId="0931BA7E" w14:textId="77777777" w:rsidR="00CB735D" w:rsidRPr="00776B67" w:rsidRDefault="00CB735D" w:rsidP="00CB735D">
      <w:pPr>
        <w:pStyle w:val="ProductList-Body"/>
      </w:pPr>
      <w:r>
        <w:t xml:space="preserve">Klijent može instalirati i upotrebljavati bilo koliko kopija softvera Azure SQL Edge na IoT Uređaj koji je namijenjen Klijentovoj upotrebi i kojemu je dodijeljena Licenca. Bez obzira na eventualne suprotne odredbe u „Općim odredbama“, Klijent može preraspodijeliti Licencu u bilo kojem trenutku drugim IoT Uređajima koji su namijenjeni njezinoj upotrebi. Ako Klijent instalira bilo koje značajke ili funkcionalnosti koje nisu softver Azure SQL Edge (bilo da su izvedene iz Microsoftovog softvera ili softvera treće strane) na IoT uređaj, te druge značajke ili funkcionalnosti mogu se upotrebljavati samo kao podrška IoT Programu. </w:t>
      </w:r>
    </w:p>
    <w:p w14:paraId="53CC16B0" w14:textId="77777777" w:rsidR="00CB735D" w:rsidRPr="00776B67" w:rsidRDefault="00CB735D" w:rsidP="00CB735D">
      <w:pPr>
        <w:pStyle w:val="ProductList-Body"/>
      </w:pPr>
    </w:p>
    <w:p w14:paraId="578F5080" w14:textId="77777777" w:rsidR="00CB735D" w:rsidRPr="00776B67" w:rsidRDefault="00CB735D" w:rsidP="00CB735D">
      <w:pPr>
        <w:pStyle w:val="ProductList-Body"/>
      </w:pPr>
      <w:r>
        <w:rPr>
          <w:rStyle w:val="normaltextrun"/>
        </w:rPr>
        <w:t xml:space="preserve">Odredbe DPA-a ne primjenjuju se na Azure SQL Edge koji je instaliran na IoT Uređaj Klijenta, osim u mjeri u kojoj se bilo koji Osobni podaci prikupljaju za omogućavanje usluga upravljanja Azure i mjerenje upotrebe za potrebe naplate, jer radno okruženje takvih IoT Uređaja nije pod Microsoftovom kontrolom. </w:t>
      </w:r>
    </w:p>
    <w:p w14:paraId="29D3914E" w14:textId="77777777" w:rsidR="00CB735D" w:rsidRPr="00903BB7" w:rsidRDefault="00C7286D" w:rsidP="00CB735D">
      <w:pPr>
        <w:pStyle w:val="ProductList-Body"/>
        <w:shd w:val="clear" w:color="auto" w:fill="A6A6A6" w:themeFill="background1" w:themeFillShade="A6"/>
        <w:spacing w:before="120" w:after="240"/>
        <w:jc w:val="right"/>
      </w:pPr>
      <w:hyperlink w:anchor="TableofContents" w:tooltip="Sadržaj" w:history="1">
        <w:r w:rsidR="00CB735D">
          <w:rPr>
            <w:rStyle w:val="Hyperlink"/>
            <w:sz w:val="16"/>
            <w:szCs w:val="16"/>
          </w:rPr>
          <w:t>Sadr</w:t>
        </w:r>
        <w:r w:rsidR="00CB735D" w:rsidRPr="003A6353">
          <w:rPr>
            <w:rStyle w:val="Hyperlink"/>
            <w:sz w:val="16"/>
            <w:szCs w:val="16"/>
          </w:rPr>
          <w:t>žaj</w:t>
        </w:r>
      </w:hyperlink>
      <w:r w:rsidR="00CB735D">
        <w:rPr>
          <w:sz w:val="16"/>
          <w:szCs w:val="16"/>
        </w:rPr>
        <w:t xml:space="preserve"> / </w:t>
      </w:r>
      <w:hyperlink w:anchor="GeneralTerms" w:tooltip="Opće odredbe" w:history="1">
        <w:r w:rsidR="00CB735D">
          <w:rPr>
            <w:rStyle w:val="Hyperlink"/>
            <w:sz w:val="16"/>
            <w:szCs w:val="16"/>
          </w:rPr>
          <w:t>Opće odredbe</w:t>
        </w:r>
      </w:hyperlink>
    </w:p>
    <w:p w14:paraId="287107E7" w14:textId="10A615DD" w:rsidR="009E21BF" w:rsidRDefault="002C345F" w:rsidP="00FB151A">
      <w:pPr>
        <w:pStyle w:val="ProductList-Offering2Heading"/>
        <w:outlineLvl w:val="2"/>
      </w:pPr>
      <w:r w:rsidRPr="002C345F">
        <w:rPr>
          <w:lang w:val="hr-HR"/>
        </w:rPr>
        <w:tab/>
      </w:r>
      <w:bookmarkStart w:id="86" w:name="_Toc49428209"/>
      <w:r w:rsidR="00D010A6">
        <w:t>Azure Stack Hub</w:t>
      </w:r>
      <w:bookmarkEnd w:id="86"/>
    </w:p>
    <w:p w14:paraId="58F4FEB5" w14:textId="77777777" w:rsidR="00D010A6" w:rsidRPr="003309CC" w:rsidRDefault="00D010A6" w:rsidP="00D010A6">
      <w:pPr>
        <w:pStyle w:val="ProductList-ClauseHeading"/>
        <w:keepNext w:val="0"/>
      </w:pPr>
      <w:r>
        <w:t xml:space="preserve">Zaštita privatnosti za Azure Stack Hub </w:t>
      </w:r>
    </w:p>
    <w:p w14:paraId="0D4917BD" w14:textId="77777777" w:rsidR="000B015E" w:rsidRDefault="000B015E" w:rsidP="000B015E">
      <w:pPr>
        <w:pStyle w:val="ProductList-Body"/>
      </w:pPr>
      <w:r>
        <w:t xml:space="preserve">Microsoftova izjava o zaštiti privatnosti, koja se nalazi na web-mjestu </w:t>
      </w:r>
      <w:hyperlink r:id="rId44" w:history="1">
        <w:r>
          <w:rPr>
            <w:rStyle w:val="Hyperlink"/>
          </w:rPr>
          <w:t>https://go.microsoft.com/</w:t>
        </w:r>
        <w:r>
          <w:rPr>
            <w:rStyle w:val="Hyperlink"/>
            <w:color w:val="0563C1"/>
          </w:rPr>
          <w:t>fwlink</w:t>
        </w:r>
        <w:r>
          <w:rPr>
            <w:rStyle w:val="Hyperlink"/>
          </w:rPr>
          <w:t>/?LinkId=521839</w:t>
        </w:r>
      </w:hyperlink>
      <w:r>
        <w:t xml:space="preserve"> primjenjuje se na korištenje servisa Azure Stack Hub od strane Klijenta. Ako Klijent Microsoftova ugovor o uslugama u oblaku ili Microsoftova ugovor s klijentom koristi softver ili usluge rješenja Azure Stack Hub koji su hostirani kod Prodavatelja, na to će se korištenje primjenjivati Prodavateljevi postupci u vezi s privatnošću, koji se mogu razlikovati od Microsoftovih. </w:t>
      </w:r>
    </w:p>
    <w:p w14:paraId="48206CF9" w14:textId="77777777" w:rsidR="000B015E" w:rsidRPr="00583814" w:rsidRDefault="000B015E" w:rsidP="000B015E">
      <w:pPr>
        <w:pStyle w:val="ProductList-Body"/>
        <w:rPr>
          <w:sz w:val="12"/>
          <w:szCs w:val="12"/>
        </w:rPr>
      </w:pPr>
    </w:p>
    <w:p w14:paraId="27CDDB62" w14:textId="1F0178F5" w:rsidR="00D010A6" w:rsidRPr="003309CC" w:rsidRDefault="000B015E" w:rsidP="000B015E">
      <w:pPr>
        <w:pStyle w:val="ProductList-Body"/>
      </w:pPr>
      <w:r>
        <w:t>U mjeri u kojoj je Microsoft vršitelj ili podizvršitelj obrade osobnih podataka u vezi s uslugom Azure Stack Hub, Microsoft prema svim klijentima ima obveze navedene u (a) odredbi „Obrada osobnih podataka, GDPR“ u DPA-u i (b) odredbama Opće uredbe o zaštiti podataka Europske unije u Prilogu 3 DPA-a</w:t>
      </w:r>
      <w:r w:rsidR="00D010A6">
        <w:t>.</w:t>
      </w:r>
    </w:p>
    <w:p w14:paraId="0292E1A1" w14:textId="77777777" w:rsidR="000B015E" w:rsidRDefault="000B015E" w:rsidP="00D010A6">
      <w:pPr>
        <w:pStyle w:val="ProductList-ClauseHeading"/>
        <w:keepNext w:val="0"/>
      </w:pPr>
    </w:p>
    <w:p w14:paraId="1F660064" w14:textId="1EFD9D93" w:rsidR="00D010A6" w:rsidRPr="003309CC" w:rsidRDefault="00D010A6" w:rsidP="00D010A6">
      <w:pPr>
        <w:pStyle w:val="ProductList-ClauseHeading"/>
        <w:keepNext w:val="0"/>
      </w:pPr>
      <w:r>
        <w:t xml:space="preserve">Korištenje rješenja Azure Stack Hub </w:t>
      </w:r>
    </w:p>
    <w:p w14:paraId="2729C23D" w14:textId="77777777" w:rsidR="00D010A6" w:rsidRPr="003309CC" w:rsidRDefault="00D010A6" w:rsidP="00D010A6">
      <w:pPr>
        <w:pStyle w:val="ProductList-Body"/>
        <w:tabs>
          <w:tab w:val="clear" w:pos="158"/>
          <w:tab w:val="left" w:pos="360"/>
        </w:tabs>
      </w:pPr>
      <w:r>
        <w:t xml:space="preserve">Klijent može koristiti Azure Stack Hub samo na hardveru na koji je unaprijed instaliran. </w:t>
      </w:r>
    </w:p>
    <w:p w14:paraId="080D63B3" w14:textId="77777777" w:rsidR="00D010A6" w:rsidRPr="003309CC" w:rsidRDefault="00D010A6" w:rsidP="00D010A6">
      <w:pPr>
        <w:pStyle w:val="ProductList-Body"/>
        <w:tabs>
          <w:tab w:val="clear" w:pos="158"/>
          <w:tab w:val="left" w:pos="360"/>
        </w:tabs>
      </w:pPr>
    </w:p>
    <w:p w14:paraId="04B66CB9" w14:textId="77777777" w:rsidR="00D010A6" w:rsidRPr="003309CC" w:rsidRDefault="00D010A6" w:rsidP="00D010A6">
      <w:pPr>
        <w:pStyle w:val="ProductList-ClauseHeading"/>
        <w:keepNext w:val="0"/>
      </w:pPr>
      <w:r>
        <w:t>Upotreba zadane pretplate davatelja usluga</w:t>
      </w:r>
    </w:p>
    <w:p w14:paraId="13BB13CC" w14:textId="6575AC81" w:rsidR="00854711" w:rsidRPr="00D26C87" w:rsidRDefault="00D010A6" w:rsidP="00D010A6">
      <w:pPr>
        <w:pStyle w:val="ProductList-Body"/>
      </w:pPr>
      <w:r>
        <w:t>Pretplata izrađena za administratora sustava tijekom postupka implementacije proširenja Azure Stack Hub (zadana pretplata davatelja usluga) može se koristiti samo za implementaciju i upravljanje infrastrukturom Azure Stack; ne smije se koristiti za izvođenje bilo kojih radnih zadataka koji ne implementiraju infrastrukturu Azure Stack Hub niti njome upravljaju (npr. ne smije se koristiti za izvođenje radnih zadataka aplikacije</w:t>
      </w:r>
      <w:r w:rsidR="00854711">
        <w:t>).</w:t>
      </w:r>
    </w:p>
    <w:bookmarkStart w:id="87" w:name="_Toc494738672"/>
    <w:bookmarkStart w:id="88" w:name="EMS"/>
    <w:bookmarkStart w:id="89" w:name="_Toc476476610"/>
    <w:bookmarkStart w:id="90" w:name="_Toc459970714"/>
    <w:bookmarkStart w:id="91" w:name="_Toc457466428"/>
    <w:bookmarkStart w:id="92" w:name="AzureActiveDirectoryBasic"/>
    <w:bookmarkStart w:id="93" w:name="_Toc437590238"/>
    <w:bookmarkStart w:id="94" w:name="_Toc435790944"/>
    <w:bookmarkEnd w:id="69"/>
    <w:bookmarkEnd w:id="70"/>
    <w:bookmarkEnd w:id="71"/>
    <w:p w14:paraId="62C7F8E5"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587B566" w14:textId="77777777" w:rsidR="00405916" w:rsidRPr="00405916" w:rsidRDefault="00405916" w:rsidP="00FB151A">
      <w:pPr>
        <w:pStyle w:val="ProductList-Offering2Heading"/>
        <w:outlineLvl w:val="2"/>
        <w:rPr>
          <w:lang w:val="hr-HR"/>
        </w:rPr>
      </w:pPr>
      <w:r w:rsidRPr="00405916">
        <w:rPr>
          <w:lang w:val="hr-HR"/>
        </w:rPr>
        <w:tab/>
      </w:r>
      <w:bookmarkStart w:id="95" w:name="MicrosoftCognitiveServices"/>
      <w:bookmarkStart w:id="96" w:name="_Toc510880771"/>
      <w:bookmarkStart w:id="97" w:name="_Toc510115105"/>
      <w:bookmarkStart w:id="98" w:name="_Toc49428210"/>
      <w:r w:rsidRPr="00405916">
        <w:rPr>
          <w:lang w:val="hr-HR"/>
        </w:rPr>
        <w:t>Usluge Bing pretraživanja</w:t>
      </w:r>
      <w:bookmarkEnd w:id="95"/>
      <w:bookmarkEnd w:id="96"/>
      <w:bookmarkEnd w:id="97"/>
      <w:bookmarkEnd w:id="98"/>
    </w:p>
    <w:p w14:paraId="7246F666" w14:textId="77777777" w:rsidR="00405916" w:rsidRPr="002001F8" w:rsidRDefault="00405916" w:rsidP="00FB151A">
      <w:pPr>
        <w:pStyle w:val="ProductList-ClauseHeading"/>
        <w:keepNext w:val="0"/>
      </w:pPr>
      <w:r>
        <w:t>Preduvjeti za korištenje i prikaz Usluga Bing pretraživanja</w:t>
      </w:r>
    </w:p>
    <w:p w14:paraId="27679A12" w14:textId="77777777" w:rsidR="00405916" w:rsidRDefault="00405916" w:rsidP="00FB151A">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45" w:history="1">
        <w:r>
          <w:rPr>
            <w:rStyle w:val="Hyperlink"/>
          </w:rPr>
          <w:t>https://aka.ms/r1j7jq</w:t>
        </w:r>
      </w:hyperlink>
      <w:r>
        <w:t xml:space="preserve">. Klijent rezultate dobivene putem Usluga Bing pretraživanja mora koristiti samo u usluzi Internet Search Experiences (kako je definirano u preduvjetima za </w:t>
      </w:r>
      <w:r>
        <w:lastRenderedPageBreak/>
        <w:t>korištenje i prikaz) i ne smije predmemorirati ili kopirati rezultate. Rezultati koje Klijent pribavi putem Usluga Bing pretraživanja nisu Proizvodi, Popravci ili Servisne isporuke.</w:t>
      </w:r>
    </w:p>
    <w:p w14:paraId="4C8E777C" w14:textId="77777777" w:rsidR="00405916" w:rsidRDefault="00405916" w:rsidP="00FB151A">
      <w:pPr>
        <w:pStyle w:val="ProductList-ClauseHeading"/>
        <w:keepNext w:val="0"/>
      </w:pPr>
    </w:p>
    <w:p w14:paraId="108AACD0" w14:textId="77777777" w:rsidR="00405916" w:rsidRPr="008846DD" w:rsidRDefault="00405916" w:rsidP="00FB151A">
      <w:pPr>
        <w:pStyle w:val="ProductList-ClauseHeading"/>
        <w:keepNext w:val="0"/>
      </w:pPr>
      <w:r>
        <w:t xml:space="preserve">Privatnost Usluga Bing pretraživanja </w:t>
      </w:r>
    </w:p>
    <w:p w14:paraId="33145618" w14:textId="77777777" w:rsidR="00405916" w:rsidRDefault="00405916" w:rsidP="00FB151A">
      <w:pPr>
        <w:pStyle w:val="ProductList-Body"/>
      </w:pPr>
      <w:r>
        <w:t xml:space="preserve">Microsoftova izjava o zaštiti privatnosti koja se nalazi na web-mjestu </w:t>
      </w:r>
      <w:hyperlink r:id="rId46"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FB151A">
      <w:pPr>
        <w:pStyle w:val="ProductList-Body"/>
      </w:pPr>
    </w:p>
    <w:p w14:paraId="28551CF2" w14:textId="77777777" w:rsidR="00405916" w:rsidRPr="00964225" w:rsidRDefault="00405916" w:rsidP="00FB151A">
      <w:pPr>
        <w:pStyle w:val="ProductList-ClauseHeading"/>
        <w:keepNext w:val="0"/>
        <w:rPr>
          <w:color w:val="0072C6"/>
        </w:rPr>
      </w:pPr>
      <w:r>
        <w:t>Korištenje podataka Usluga Bing pretraživanja</w:t>
      </w:r>
    </w:p>
    <w:p w14:paraId="64442569" w14:textId="77777777" w:rsidR="00405916" w:rsidRDefault="00405916" w:rsidP="00FB151A">
      <w:pPr>
        <w:pStyle w:val="ProductList-Body"/>
      </w:pPr>
      <w:r>
        <w:t>Klijent je u potpunosti odgovoran za sadržaj svih podataka Usluga Bing pretraživanja.</w:t>
      </w:r>
    </w:p>
    <w:p w14:paraId="255C2183" w14:textId="77777777" w:rsidR="00405916" w:rsidRPr="00583814" w:rsidRDefault="00405916" w:rsidP="00FB151A">
      <w:pPr>
        <w:pStyle w:val="ProductList-Body"/>
        <w:rPr>
          <w:sz w:val="12"/>
          <w:szCs w:val="12"/>
        </w:rPr>
      </w:pPr>
    </w:p>
    <w:p w14:paraId="5A7E5570" w14:textId="77777777" w:rsidR="00405916" w:rsidRDefault="00405916" w:rsidP="00FB151A">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Pr="00583814" w:rsidRDefault="00405916" w:rsidP="00FB151A">
      <w:pPr>
        <w:pStyle w:val="ProductList-Body"/>
        <w:rPr>
          <w:sz w:val="12"/>
          <w:szCs w:val="12"/>
        </w:rPr>
      </w:pPr>
    </w:p>
    <w:p w14:paraId="17A9264E" w14:textId="77777777" w:rsidR="00405916" w:rsidRPr="00A8706E" w:rsidRDefault="00405916" w:rsidP="00FB151A">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FB151A">
      <w:pPr>
        <w:pStyle w:val="ProductList-Body"/>
      </w:pPr>
    </w:p>
    <w:p w14:paraId="2A70B4C3" w14:textId="77777777" w:rsidR="000B015E" w:rsidRPr="00EE4338" w:rsidRDefault="000B015E" w:rsidP="000B015E">
      <w:pPr>
        <w:pStyle w:val="ProductList-ClauseHeading"/>
        <w:keepNext w:val="0"/>
        <w:rPr>
          <w:color w:val="0072C6"/>
        </w:rPr>
      </w:pPr>
      <w:r>
        <w:t>Primjena Odredbi o zaštiti osobnih podataka na Usluge Bing pretraživanja</w:t>
      </w:r>
    </w:p>
    <w:p w14:paraId="40D35D81" w14:textId="77777777" w:rsidR="000B015E" w:rsidRDefault="000B015E" w:rsidP="000B015E">
      <w:pPr>
        <w:pStyle w:val="ProductList-Body"/>
      </w:pPr>
      <w:r>
        <w:t>Samo se sljedeći članci DPA-a primjenjuju na Usluge Bing pretraživanja: Prijenosi podataka, Korištenje podizvođača i Kako se obratiti društvu Microsoft. Ti se članci ne odnose na Pretpreglede navedenih usluga.</w:t>
      </w:r>
    </w:p>
    <w:p w14:paraId="07B6EE57" w14:textId="77777777" w:rsidR="000B015E" w:rsidRPr="009A17A9" w:rsidRDefault="000B015E" w:rsidP="000B015E">
      <w:pPr>
        <w:pStyle w:val="ProductList-Body"/>
      </w:pPr>
    </w:p>
    <w:p w14:paraId="0FE2363B" w14:textId="77777777" w:rsidR="000B015E" w:rsidRDefault="000B015E" w:rsidP="000B015E">
      <w:pPr>
        <w:pStyle w:val="ProductList-ClauseHeading"/>
        <w:keepNext w:val="0"/>
      </w:pPr>
      <w:r>
        <w:t>Odredbe GDPR-a ne primjenjuju se na Usluge Bing pretraživanja:</w:t>
      </w:r>
    </w:p>
    <w:p w14:paraId="744738DE" w14:textId="77777777" w:rsidR="000B015E" w:rsidRDefault="000B015E" w:rsidP="000B015E">
      <w:pPr>
        <w:pStyle w:val="ProductList-Body"/>
      </w:pPr>
      <w:r>
        <w:t>Odredbe GDPR-a (kao što je definiran u DPA-u) ne primjenjuju se na Usluge Bing pretraživanja.</w:t>
      </w:r>
    </w:p>
    <w:p w14:paraId="6B5D88C5" w14:textId="77777777" w:rsidR="000B015E" w:rsidRDefault="000B015E" w:rsidP="000B015E">
      <w:pPr>
        <w:pStyle w:val="ProductList-Body"/>
        <w:tabs>
          <w:tab w:val="left" w:pos="360"/>
        </w:tabs>
      </w:pPr>
    </w:p>
    <w:p w14:paraId="7E54CB99" w14:textId="77777777" w:rsidR="000B015E" w:rsidRDefault="000B015E" w:rsidP="000B015E">
      <w:pPr>
        <w:pStyle w:val="ProductList-ClauseHeading"/>
        <w:keepNext w:val="0"/>
      </w:pPr>
      <w:r>
        <w:t>Prvenstvo:</w:t>
      </w:r>
    </w:p>
    <w:p w14:paraId="3AC3BE4A" w14:textId="1613AB4A" w:rsidR="00405916" w:rsidRDefault="000B015E" w:rsidP="000B015E">
      <w:pPr>
        <w:pStyle w:val="ProductList-Body"/>
      </w:pPr>
      <w:r>
        <w:t>Ovaj članak Usluge Bing pretraživanja primjenjuje se u mjeri u kojoj nije proturječan s drugim dijelovima OST-a ili DPA-a</w:t>
      </w:r>
      <w:r w:rsidR="00405916">
        <w:t>.</w:t>
      </w:r>
    </w:p>
    <w:p w14:paraId="2CA447AE" w14:textId="77777777" w:rsidR="00743DDA" w:rsidRPr="00903BB7" w:rsidRDefault="00C7286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F437FB9" w14:textId="77777777" w:rsidR="003B7670" w:rsidRPr="00B543AD" w:rsidRDefault="003B7670" w:rsidP="00FB151A">
      <w:pPr>
        <w:pStyle w:val="ProductList-Offering2Heading"/>
        <w:outlineLvl w:val="2"/>
        <w:rPr>
          <w:lang w:val="hr-HR"/>
        </w:rPr>
      </w:pPr>
      <w:r w:rsidRPr="00B543AD">
        <w:rPr>
          <w:lang w:val="hr-HR"/>
        </w:rPr>
        <w:tab/>
      </w:r>
      <w:bookmarkStart w:id="99" w:name="_Toc5958159"/>
      <w:bookmarkStart w:id="100" w:name="_Toc49428211"/>
      <w:bookmarkStart w:id="101" w:name="CognitiveServices"/>
      <w:r w:rsidRPr="00B543AD">
        <w:rPr>
          <w:lang w:val="hr-HR"/>
        </w:rPr>
        <w:t>Cognitive Services</w:t>
      </w:r>
      <w:bookmarkEnd w:id="99"/>
      <w:bookmarkEnd w:id="100"/>
    </w:p>
    <w:bookmarkEnd w:id="101"/>
    <w:p w14:paraId="3B87B6B9" w14:textId="77777777" w:rsidR="003B7670" w:rsidRDefault="003B7670" w:rsidP="00FB151A">
      <w:pPr>
        <w:pStyle w:val="ProductList-ClauseHeading"/>
        <w:keepNext w:val="0"/>
      </w:pPr>
      <w:r>
        <w:t>Ograničenje za Klijentovo korištenje rezultata usluge</w:t>
      </w:r>
    </w:p>
    <w:p w14:paraId="60799ADE" w14:textId="599CE195" w:rsidR="003B7670" w:rsidRPr="00F86985" w:rsidRDefault="000B015E" w:rsidP="00FB151A">
      <w:pPr>
        <w:pStyle w:val="ProductList-Body"/>
      </w:pPr>
      <w:r>
        <w:t>Klijent neće upotrebljavati niti će dopustiti trećim stranama da upotrebljavaju Cognitive Services ili podatke iz usluga Cognitive Services za izradu, obuku ili poboljšavanje (izravno ili neizravno) sličnog ili konkurentnog proizvoda ili usluge</w:t>
      </w:r>
      <w:r w:rsidR="003B7670">
        <w:t>.</w:t>
      </w:r>
    </w:p>
    <w:p w14:paraId="34371150" w14:textId="77777777" w:rsidR="003B7670" w:rsidRPr="00F86985" w:rsidRDefault="003B7670" w:rsidP="00FB151A">
      <w:pPr>
        <w:pStyle w:val="ProductList-Body"/>
      </w:pPr>
    </w:p>
    <w:p w14:paraId="3F9FFBA9" w14:textId="77777777" w:rsidR="003B7670" w:rsidRPr="00F86985" w:rsidRDefault="003B7670" w:rsidP="00FB151A">
      <w:pPr>
        <w:pStyle w:val="ProductList-ClauseHeading"/>
        <w:keepNext w:val="0"/>
      </w:pPr>
      <w:r>
        <w:t>Oznaka autorstva za Microsoft Translator</w:t>
      </w:r>
    </w:p>
    <w:p w14:paraId="778654D0" w14:textId="77777777" w:rsidR="003B7670" w:rsidRPr="00F86985" w:rsidRDefault="003B7670" w:rsidP="00FB151A">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FB151A">
      <w:pPr>
        <w:pStyle w:val="ProductList-Body"/>
      </w:pPr>
    </w:p>
    <w:p w14:paraId="37F450E2" w14:textId="77777777" w:rsidR="003B7670" w:rsidRPr="00541FFF" w:rsidRDefault="003B7670" w:rsidP="00FB151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427DC531"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Značajke usluga Cognitive Services dostupne u spremnicima osmišljene su za povezivanje s krajnjom točkom naplate. Spremnici i krajnja točka naplate licenciraju se Klijentu u skladu s ovim ugovorom kao Online usluge, a na spremnike se primjenjuju i odredbe o korištenju softvera s Online uslugom u ovom ugovoru.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 Na bilo koji namjenski hardver kojim upravlja ili je pod kontrolom pravne osobe koja nije Klijent ni neko od njegovih Povezanih društava primjenjuje se klauzula Povjeravanje upravljanja softverom trećim osobama u Odredbama o proizvodima koje se nalaze na adresi </w:t>
      </w:r>
      <w:hyperlink r:id="rId47" w:history="1">
        <w:r>
          <w:rPr>
            <w:rStyle w:val="Hyperlink"/>
            <w:rFonts w:ascii="Calibri" w:eastAsia="Calibri" w:hAnsi="Calibri" w:cs="Arial"/>
            <w:sz w:val="18"/>
          </w:rPr>
          <w:t>http://go.microsoft.com/?linkid=9839207</w:t>
        </w:r>
      </w:hyperlink>
      <w:r>
        <w:rPr>
          <w:rFonts w:ascii="Calibri" w:eastAsia="Calibri" w:hAnsi="Calibri" w:cs="Arial"/>
          <w:sz w:val="18"/>
        </w:rPr>
        <w:t>.</w:t>
      </w:r>
    </w:p>
    <w:p w14:paraId="6E02B646" w14:textId="77777777" w:rsidR="00690F59" w:rsidRPr="00690F59" w:rsidRDefault="00690F59" w:rsidP="00690F59">
      <w:pPr>
        <w:tabs>
          <w:tab w:val="left" w:pos="158"/>
        </w:tabs>
        <w:suppressAutoHyphens/>
        <w:autoSpaceDN w:val="0"/>
        <w:spacing w:after="0" w:line="240" w:lineRule="auto"/>
        <w:textAlignment w:val="baseline"/>
        <w:rPr>
          <w:rFonts w:ascii="Calibri" w:eastAsia="Calibri" w:hAnsi="Calibri" w:cs="Arial"/>
          <w:sz w:val="12"/>
          <w:szCs w:val="12"/>
        </w:rPr>
      </w:pPr>
    </w:p>
    <w:p w14:paraId="79179496"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Spremnici uključuju materijal koji je povjerljiv i u vlasništvu društva Microsoft. Klijent je suglasan da će čuvati povjerljivost materijala i odmah obavijestiti Microsoft ako sazna za bilo kakvo moguće neovlašteno korištenje poslovne tajne ili zlouporabu.</w:t>
      </w:r>
    </w:p>
    <w:p w14:paraId="18AC33C2" w14:textId="77777777" w:rsidR="00690F59" w:rsidRPr="00690F59" w:rsidRDefault="00690F59" w:rsidP="00690F59">
      <w:pPr>
        <w:tabs>
          <w:tab w:val="left" w:pos="158"/>
        </w:tabs>
        <w:suppressAutoHyphens/>
        <w:autoSpaceDN w:val="0"/>
        <w:spacing w:after="0" w:line="240" w:lineRule="auto"/>
        <w:textAlignment w:val="baseline"/>
        <w:rPr>
          <w:rFonts w:ascii="Calibri" w:hAnsi="Calibri"/>
          <w:sz w:val="12"/>
          <w:szCs w:val="12"/>
        </w:rPr>
      </w:pPr>
    </w:p>
    <w:p w14:paraId="32CFC4A5" w14:textId="214A574B" w:rsidR="003B7670" w:rsidRPr="00E90A70"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Odredbe </w:t>
      </w:r>
      <w:r>
        <w:rPr>
          <w:rFonts w:ascii="Calibri" w:eastAsia="Calibri" w:hAnsi="Calibri" w:cs="Arial"/>
          <w:sz w:val="18"/>
        </w:rPr>
        <w:t>DPA-a ne primjenjuju se na spremnike instalirane na namjenskom hardveru Klijenta, osim u mjeri u kojoj se bilo kakvi Osobni podaci prikupljaju u vezi s krajnjom točkom naplate jer operativno okruženje tih spremnika nije pod Microsoftovom kontrolom</w:t>
      </w:r>
      <w:r w:rsidR="003B7670">
        <w:rPr>
          <w:rFonts w:ascii="Calibri" w:eastAsia="Calibri" w:hAnsi="Calibri" w:cs="Arial"/>
          <w:sz w:val="18"/>
        </w:rPr>
        <w:t>.</w:t>
      </w:r>
    </w:p>
    <w:p w14:paraId="67B7BFE9" w14:textId="77777777" w:rsidR="003B7670" w:rsidRPr="009A17A9" w:rsidRDefault="003B7670" w:rsidP="00FB151A">
      <w:pPr>
        <w:pStyle w:val="ProductList-Body"/>
      </w:pPr>
    </w:p>
    <w:p w14:paraId="0F4A42E9" w14:textId="77777777" w:rsidR="003B7670" w:rsidRPr="00F86985" w:rsidRDefault="003B7670" w:rsidP="00FB151A">
      <w:pPr>
        <w:pStyle w:val="ProductList-ClauseHeading"/>
        <w:keepNext w:val="0"/>
      </w:pPr>
      <w:r>
        <w:lastRenderedPageBreak/>
        <w:t>Neaktivne konfiguracije usluga Cognitive Services i prilagođeni modeli</w:t>
      </w:r>
    </w:p>
    <w:p w14:paraId="2EF5A263" w14:textId="77777777" w:rsidR="003B7670" w:rsidRPr="009A17A9" w:rsidRDefault="003B7670" w:rsidP="00FB151A">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C7286D" w:rsidP="00FB151A">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hyperlink w:anchor="GeneralTerms" w:tooltip="Opće odredbe" w:history="1">
        <w:r w:rsidR="003B7670">
          <w:rPr>
            <w:rStyle w:val="Hyperlink"/>
            <w:sz w:val="16"/>
            <w:szCs w:val="16"/>
          </w:rPr>
          <w:t>Opće odredbe</w:t>
        </w:r>
      </w:hyperlink>
    </w:p>
    <w:p w14:paraId="1A9F38F1" w14:textId="54FD0255" w:rsidR="007259BC" w:rsidRPr="007259BC" w:rsidRDefault="008745C1" w:rsidP="008745C1">
      <w:pPr>
        <w:pStyle w:val="ProductList-Offering2Heading"/>
        <w:outlineLvl w:val="2"/>
        <w:rPr>
          <w:lang w:val="hr-HR"/>
        </w:rPr>
      </w:pPr>
      <w:r w:rsidRPr="000E7B9F">
        <w:rPr>
          <w:lang w:val="hr-HR"/>
        </w:rPr>
        <w:tab/>
      </w:r>
      <w:bookmarkStart w:id="102" w:name="_Toc49428212"/>
      <w:r w:rsidR="007259BC" w:rsidRPr="007259BC">
        <w:rPr>
          <w:lang w:val="hr-HR"/>
        </w:rPr>
        <w:t>Microsoft Genomics</w:t>
      </w:r>
      <w:bookmarkEnd w:id="87"/>
      <w:bookmarkEnd w:id="102"/>
    </w:p>
    <w:p w14:paraId="69583DA1" w14:textId="77777777" w:rsidR="007259BC" w:rsidRPr="00BA2331" w:rsidRDefault="007259BC" w:rsidP="00FB151A">
      <w:pPr>
        <w:pStyle w:val="ProductList-ClauseHeading"/>
        <w:keepNext w:val="0"/>
      </w:pPr>
      <w:r>
        <w:t xml:space="preserve">Zaštita privatnosti za Microsoft Genomics </w:t>
      </w:r>
    </w:p>
    <w:p w14:paraId="79413FA6" w14:textId="77777777" w:rsidR="007259BC" w:rsidRPr="00BA2331" w:rsidRDefault="007259BC" w:rsidP="00FB151A">
      <w:pPr>
        <w:pStyle w:val="ProductList-Body"/>
      </w:pPr>
      <w:r>
        <w:t xml:space="preserve">Izjava o zaštiti privatnosti društva Microsoft koja se nalazi na adresi </w:t>
      </w:r>
      <w:hyperlink r:id="rId48"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FB151A">
      <w:pPr>
        <w:pStyle w:val="ProductList-Body"/>
      </w:pPr>
    </w:p>
    <w:p w14:paraId="74B2A87F" w14:textId="77777777" w:rsidR="007259BC" w:rsidRPr="00BA2331" w:rsidRDefault="007259BC" w:rsidP="00FB151A">
      <w:pPr>
        <w:pStyle w:val="ProductList-ClauseHeading"/>
        <w:keepNext w:val="0"/>
      </w:pPr>
      <w:r>
        <w:t xml:space="preserve">Licencne odredbe za Broad </w:t>
      </w:r>
    </w:p>
    <w:p w14:paraId="04F6F8E4" w14:textId="71403101" w:rsidR="007259BC" w:rsidRPr="00BA2331" w:rsidRDefault="000B015E" w:rsidP="00FB151A">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dostupna na web-mjestu </w:t>
      </w:r>
      <w:hyperlink r:id="rId49" w:history="1">
        <w:r>
          <w:rPr>
            <w:rStyle w:val="Hyperlink"/>
          </w:rPr>
          <w:t>https://software.broadinstitute.org/gatk/eula/index?p=Azure</w:t>
        </w:r>
      </w:hyperlink>
      <w:r w:rsidR="007259BC">
        <w:t xml:space="preserve">). </w:t>
      </w:r>
    </w:p>
    <w:p w14:paraId="11B6F3E9" w14:textId="77777777" w:rsidR="007259BC" w:rsidRPr="00583814" w:rsidRDefault="007259BC" w:rsidP="00FB151A">
      <w:pPr>
        <w:pStyle w:val="ProductList-Body"/>
        <w:rPr>
          <w:sz w:val="12"/>
          <w:szCs w:val="12"/>
        </w:rPr>
      </w:pPr>
      <w:r w:rsidRPr="00583814">
        <w:rPr>
          <w:sz w:val="12"/>
          <w:szCs w:val="12"/>
        </w:rPr>
        <w:t xml:space="preserve"> </w:t>
      </w:r>
    </w:p>
    <w:p w14:paraId="32B7E426" w14:textId="77777777" w:rsidR="007259BC" w:rsidRPr="00BA2331" w:rsidRDefault="007259BC" w:rsidP="00FB151A">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FB151A">
      <w:pPr>
        <w:pStyle w:val="ProductList-Body"/>
      </w:pPr>
    </w:p>
    <w:p w14:paraId="5FECF4A2" w14:textId="77777777" w:rsidR="007259BC" w:rsidRPr="00BA2331" w:rsidRDefault="007259BC" w:rsidP="00FB151A">
      <w:pPr>
        <w:pStyle w:val="ProductList-ClauseHeading"/>
        <w:keepNext w:val="0"/>
      </w:pPr>
      <w:r>
        <w:t>Zabranjeno korištenje u medicinske svrhe</w:t>
      </w:r>
    </w:p>
    <w:p w14:paraId="2071DA92" w14:textId="77777777" w:rsidR="007259BC" w:rsidRPr="00BA2331" w:rsidRDefault="007259BC" w:rsidP="00FB151A">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C7286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ABE70EB" w14:textId="752F1B3E" w:rsidR="007259BC" w:rsidRPr="00581792" w:rsidRDefault="007259BC" w:rsidP="00690F59">
      <w:pPr>
        <w:pStyle w:val="ProductList-Offering2Heading"/>
        <w:outlineLvl w:val="2"/>
        <w:rPr>
          <w:lang w:val="hr-HR"/>
        </w:rPr>
      </w:pPr>
      <w:r w:rsidRPr="00581792">
        <w:rPr>
          <w:lang w:val="hr-HR"/>
        </w:rPr>
        <w:tab/>
      </w:r>
      <w:bookmarkStart w:id="103" w:name="_Toc49428213"/>
      <w:r w:rsidR="00581792">
        <w:rPr>
          <w:lang w:val="hr-HR"/>
        </w:rPr>
        <w:t>Visual Studio App Center</w:t>
      </w:r>
      <w:bookmarkEnd w:id="103"/>
    </w:p>
    <w:p w14:paraId="06FED645" w14:textId="567B72E8" w:rsidR="007259BC" w:rsidRPr="00BA2331" w:rsidRDefault="007259BC" w:rsidP="00690F59">
      <w:pPr>
        <w:pStyle w:val="ProductList-ClauseHeading"/>
        <w:keepNext w:val="0"/>
      </w:pPr>
      <w:r>
        <w:t xml:space="preserve">Odredbe o zaštiti privatnosti i sigurnosti za </w:t>
      </w:r>
      <w:r w:rsidR="00581792">
        <w:t>Visual Studio App Center</w:t>
      </w:r>
      <w:r>
        <w:t xml:space="preserve"> Test</w:t>
      </w:r>
    </w:p>
    <w:p w14:paraId="796EC1F2" w14:textId="34C810D2" w:rsidR="007259BC" w:rsidRPr="00BA2331" w:rsidRDefault="007259BC" w:rsidP="00FB151A">
      <w:pPr>
        <w:pStyle w:val="ProductList-Body"/>
      </w:pPr>
      <w:r>
        <w:t xml:space="preserve">Izjava o zaštiti privatnosti na adresi </w:t>
      </w:r>
      <w:hyperlink r:id="rId50"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FB151A">
      <w:pPr>
        <w:pStyle w:val="ProductList-Body"/>
      </w:pPr>
    </w:p>
    <w:p w14:paraId="665F3AC8" w14:textId="77777777" w:rsidR="007259BC" w:rsidRPr="00BA2331" w:rsidRDefault="007259BC" w:rsidP="00FB151A">
      <w:pPr>
        <w:pStyle w:val="ProductList-ClauseHeading"/>
        <w:keepNext w:val="0"/>
      </w:pPr>
      <w:r>
        <w:t>Korištenje za razvoj i testiranje</w:t>
      </w:r>
    </w:p>
    <w:p w14:paraId="6E5EEC36" w14:textId="09BBB569" w:rsidR="007259BC" w:rsidRPr="00BA2331" w:rsidRDefault="007259BC" w:rsidP="00FB151A">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FB151A">
      <w:pPr>
        <w:pStyle w:val="ProductList-Body"/>
      </w:pPr>
    </w:p>
    <w:p w14:paraId="611D5266" w14:textId="77777777" w:rsidR="007259BC" w:rsidRPr="00BA2331" w:rsidRDefault="007259BC" w:rsidP="00FB151A">
      <w:pPr>
        <w:pStyle w:val="ProductList-ClauseHeading"/>
        <w:keepNext w:val="0"/>
      </w:pPr>
      <w:r>
        <w:t>Ovlašteni razvojni inženjer</w:t>
      </w:r>
    </w:p>
    <w:p w14:paraId="3CEF0ED6" w14:textId="22939C96" w:rsidR="007259BC" w:rsidRPr="00BA2331" w:rsidRDefault="007259BC" w:rsidP="00FB151A">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FB151A">
      <w:pPr>
        <w:pStyle w:val="ProductList-Body"/>
      </w:pPr>
    </w:p>
    <w:p w14:paraId="6CC5FE25" w14:textId="77777777" w:rsidR="007259BC" w:rsidRPr="00BA2331" w:rsidRDefault="007259BC" w:rsidP="00FB151A">
      <w:pPr>
        <w:pStyle w:val="ProductList-ClauseHeading"/>
        <w:keepNext w:val="0"/>
      </w:pPr>
      <w:r>
        <w:t>Pristup usluzi spremišta treće osobe</w:t>
      </w:r>
    </w:p>
    <w:p w14:paraId="02B3AFEE" w14:textId="584AF7F4" w:rsidR="007259BC" w:rsidRPr="00BA2331" w:rsidRDefault="000B015E" w:rsidP="00FB151A">
      <w:pPr>
        <w:pStyle w:val="ProductList-Body"/>
      </w:pPr>
      <w:r>
        <w:t>Ako Klijent odobri društvu Microsoft pristup svojim računima usluge spremišta treće strane, Klijent ovlašćuje Microsoft da pregleda račune, uključujući sadržaj javnih i privatnih spremišta Klijenta</w:t>
      </w:r>
      <w:r w:rsidR="007259BC">
        <w:t>.</w:t>
      </w:r>
    </w:p>
    <w:p w14:paraId="581AE8FD" w14:textId="77777777" w:rsidR="00743DDA" w:rsidRPr="00903BB7" w:rsidRDefault="00C7286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02905AD" w14:textId="74EDCE4B" w:rsidR="00E6465C" w:rsidRPr="00E6465C" w:rsidRDefault="00E6465C" w:rsidP="00FB151A">
      <w:pPr>
        <w:pStyle w:val="ProductList-OfferingGroupHeading"/>
        <w:rPr>
          <w:lang w:val="hr-HR"/>
        </w:rPr>
      </w:pPr>
      <w:bookmarkStart w:id="104" w:name="_Toc49428214"/>
      <w:r w:rsidRPr="00E6465C">
        <w:rPr>
          <w:lang w:val="hr-HR"/>
        </w:rPr>
        <w:t>Microsoft Azure Plans</w:t>
      </w:r>
      <w:bookmarkEnd w:id="88"/>
      <w:bookmarkEnd w:id="89"/>
      <w:bookmarkEnd w:id="104"/>
    </w:p>
    <w:p w14:paraId="70CBADCA" w14:textId="77777777" w:rsidR="00E6465C" w:rsidRDefault="00E6465C" w:rsidP="00FB151A">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FB151A">
      <w:pPr>
        <w:pStyle w:val="ProductList-Body"/>
      </w:pPr>
      <w:r>
        <w:t xml:space="preserve">Primjenjuju se Napomene u vezi s uslugom Bing karte u </w:t>
      </w:r>
      <w:hyperlink w:anchor="Attachment1" w:tooltip="Prilogu 1" w:history="1">
        <w:r>
          <w:rPr>
            <w:rStyle w:val="Hyperlink"/>
          </w:rPr>
          <w:t>Prilogu 1</w:t>
        </w:r>
      </w:hyperlink>
      <w:r>
        <w:t>.</w:t>
      </w:r>
    </w:p>
    <w:p w14:paraId="64255B9F" w14:textId="77777777" w:rsidR="00E6465C" w:rsidRPr="000E3993" w:rsidRDefault="00E6465C" w:rsidP="00FB151A">
      <w:pPr>
        <w:pStyle w:val="ProductList-Body"/>
      </w:pPr>
    </w:p>
    <w:p w14:paraId="0838D182" w14:textId="77777777" w:rsidR="00E6465C" w:rsidRPr="00017A5A" w:rsidRDefault="00E6465C" w:rsidP="00FB151A">
      <w:pPr>
        <w:pStyle w:val="ProductList-Body"/>
        <w:tabs>
          <w:tab w:val="clear" w:pos="158"/>
          <w:tab w:val="left" w:pos="180"/>
        </w:tabs>
        <w:rPr>
          <w:b/>
          <w:color w:val="00188F"/>
        </w:rPr>
      </w:pPr>
      <w:r>
        <w:rPr>
          <w:b/>
          <w:color w:val="00188F"/>
        </w:rPr>
        <w:t>Paketi pretplatničkih licenci</w:t>
      </w:r>
    </w:p>
    <w:p w14:paraId="075225E0" w14:textId="093D8C11" w:rsidR="003A2B7E" w:rsidRDefault="003A2B7E" w:rsidP="00FB151A">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Attachment2" w:tooltip="Prilogu 2" w:history="1">
        <w:r>
          <w:rPr>
            <w:rStyle w:val="Hyperlink"/>
          </w:rPr>
          <w:t>Prilogu 2</w:t>
        </w:r>
      </w:hyperlink>
      <w:r>
        <w:t>.</w:t>
      </w:r>
    </w:p>
    <w:p w14:paraId="40DE8675" w14:textId="5E8B44C5" w:rsidR="009119A8" w:rsidRPr="000E7B9F" w:rsidRDefault="00E6465C" w:rsidP="00CB735D">
      <w:pPr>
        <w:pStyle w:val="ProductList-Offering2Heading"/>
        <w:keepNext/>
        <w:outlineLvl w:val="2"/>
        <w:rPr>
          <w:lang w:val="hr-HR"/>
        </w:rPr>
      </w:pPr>
      <w:r>
        <w:rPr>
          <w:lang w:val="hr-HR"/>
        </w:rPr>
        <w:lastRenderedPageBreak/>
        <w:tab/>
      </w:r>
      <w:bookmarkStart w:id="105" w:name="_Toc49428215"/>
      <w:r w:rsidR="009119A8" w:rsidRPr="000E7B9F">
        <w:rPr>
          <w:lang w:val="hr-HR"/>
        </w:rPr>
        <w:t>Azure Active Directory Basic</w:t>
      </w:r>
      <w:bookmarkEnd w:id="90"/>
      <w:bookmarkEnd w:id="91"/>
      <w:bookmarkEnd w:id="105"/>
    </w:p>
    <w:bookmarkEnd w:id="92"/>
    <w:p w14:paraId="33D915BD" w14:textId="77777777" w:rsidR="009119A8" w:rsidRPr="003C2FBE" w:rsidRDefault="009119A8" w:rsidP="00FB151A">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06" w:name="AzureActiveDirectoryPremium"/>
    <w:p w14:paraId="387919FF" w14:textId="4785B782" w:rsidR="009E21BF"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3B80EE4F" w14:textId="105C1AB4" w:rsidR="009119A8" w:rsidRPr="003C2FBE" w:rsidRDefault="009119A8" w:rsidP="00FB151A">
      <w:pPr>
        <w:pStyle w:val="ProductList-Offering2Heading"/>
        <w:outlineLvl w:val="2"/>
      </w:pPr>
      <w:r>
        <w:tab/>
      </w:r>
      <w:bookmarkStart w:id="107" w:name="_Toc459970715"/>
      <w:bookmarkStart w:id="108" w:name="_Toc457466429"/>
      <w:bookmarkStart w:id="109" w:name="_Toc49428216"/>
      <w:r>
        <w:t>Azure Active Directory Premium</w:t>
      </w:r>
      <w:bookmarkEnd w:id="107"/>
      <w:bookmarkEnd w:id="108"/>
      <w:bookmarkEnd w:id="109"/>
    </w:p>
    <w:bookmarkEnd w:id="106"/>
    <w:p w14:paraId="5C432530" w14:textId="70DD2B54" w:rsidR="009119A8" w:rsidRDefault="009119A8" w:rsidP="00FB151A">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FB151A">
      <w:pPr>
        <w:pStyle w:val="ProductList-Body"/>
      </w:pPr>
    </w:p>
    <w:p w14:paraId="1F87A3DF" w14:textId="77777777" w:rsidR="006E0AA0" w:rsidRDefault="006E0AA0" w:rsidP="00FB151A">
      <w:pPr>
        <w:pStyle w:val="ProductList-ClauseHeading"/>
        <w:keepNext w:val="0"/>
      </w:pPr>
      <w:r>
        <w:t>Dopuštanje pristupa vanjskim korisnicima</w:t>
      </w:r>
    </w:p>
    <w:p w14:paraId="31A657E3" w14:textId="77777777" w:rsidR="006E0AA0" w:rsidRPr="00534B01" w:rsidRDefault="006E0AA0" w:rsidP="00FB151A">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10" w:name="AzureInformationProtectionPremium"/>
    <w:p w14:paraId="2BCE8A11"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C043F32" w14:textId="77777777" w:rsidR="009119A8" w:rsidRPr="00EE08F2" w:rsidRDefault="009119A8" w:rsidP="00FB151A">
      <w:pPr>
        <w:pStyle w:val="ProductList-Offering2Heading"/>
        <w:outlineLvl w:val="2"/>
        <w:rPr>
          <w:lang w:val="hr-HR"/>
        </w:rPr>
      </w:pPr>
      <w:r w:rsidRPr="00EE08F2">
        <w:rPr>
          <w:lang w:val="hr-HR"/>
        </w:rPr>
        <w:tab/>
      </w:r>
      <w:bookmarkStart w:id="111" w:name="AzureRightsManagement"/>
      <w:bookmarkStart w:id="112" w:name="_Toc459970716"/>
      <w:bookmarkStart w:id="113" w:name="_Toc457466430"/>
      <w:bookmarkStart w:id="114" w:name="_Toc49428217"/>
      <w:r w:rsidRPr="00EE08F2">
        <w:rPr>
          <w:lang w:val="hr-HR"/>
        </w:rPr>
        <w:t>Azure Information Protection</w:t>
      </w:r>
      <w:bookmarkEnd w:id="111"/>
      <w:r w:rsidRPr="00EE08F2">
        <w:rPr>
          <w:lang w:val="hr-HR"/>
        </w:rPr>
        <w:t xml:space="preserve"> Premium</w:t>
      </w:r>
      <w:bookmarkEnd w:id="112"/>
      <w:bookmarkEnd w:id="113"/>
      <w:bookmarkEnd w:id="114"/>
    </w:p>
    <w:bookmarkEnd w:id="110"/>
    <w:p w14:paraId="19F928A6" w14:textId="77777777" w:rsidR="009119A8" w:rsidRPr="003C2FBE" w:rsidRDefault="009119A8" w:rsidP="00FB151A">
      <w:pPr>
        <w:pStyle w:val="ProductList-Body"/>
        <w:tabs>
          <w:tab w:val="clear" w:pos="158"/>
          <w:tab w:val="left" w:pos="360"/>
        </w:tabs>
      </w:pPr>
      <w:r>
        <w:rPr>
          <w:b/>
          <w:color w:val="00188F"/>
        </w:rPr>
        <w:t>Obavijesti</w:t>
      </w:r>
    </w:p>
    <w:p w14:paraId="3C6F4672" w14:textId="2AC1C008" w:rsidR="009119A8" w:rsidRPr="003C2FBE" w:rsidRDefault="009119A8" w:rsidP="00FB151A">
      <w:pPr>
        <w:pStyle w:val="ProductList-Body"/>
      </w:pPr>
      <w:r>
        <w:t xml:space="preserve">Primjenjuju se Napomene u vezi s uslugom Bing karte u </w:t>
      </w:r>
      <w:hyperlink w:anchor="Attachment1" w:tooltip="Prilogu 1" w:history="1">
        <w:r>
          <w:rPr>
            <w:rStyle w:val="Hyperlink"/>
          </w:rPr>
          <w:t>Prilogu 1</w:t>
        </w:r>
      </w:hyperlink>
      <w:r>
        <w:t>.</w:t>
      </w:r>
      <w:r w:rsidR="00743DDA">
        <w:t xml:space="preserve"> </w:t>
      </w: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bookmarkStart w:id="115" w:name="_Toc388464308"/>
    <w:bookmarkStart w:id="116" w:name="Dynamics365"/>
    <w:bookmarkStart w:id="117" w:name="_Toc524436945"/>
    <w:bookmarkStart w:id="118" w:name="_Toc523239317"/>
    <w:bookmarkEnd w:id="93"/>
    <w:bookmarkEnd w:id="94"/>
    <w:bookmarkEnd w:id="115"/>
    <w:p w14:paraId="57C51ECD" w14:textId="18E724BB" w:rsidR="00B543AD"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bookmarkStart w:id="119" w:name="_Toc5958166"/>
      <w:bookmarkStart w:id="120" w:name="_Toc4753296"/>
      <w:bookmarkEnd w:id="116"/>
      <w:bookmarkEnd w:id="117"/>
      <w:bookmarkEnd w:id="118"/>
    </w:p>
    <w:p w14:paraId="5698381F" w14:textId="77777777" w:rsidR="00AE34AE" w:rsidRPr="00E464DF" w:rsidRDefault="00AE34AE" w:rsidP="00583814">
      <w:pPr>
        <w:pStyle w:val="ProductList-OfferingGroupHeading"/>
      </w:pPr>
      <w:bookmarkStart w:id="121" w:name="_Toc8395038"/>
      <w:bookmarkStart w:id="122" w:name="_Toc6563826"/>
      <w:bookmarkStart w:id="123" w:name="_Toc17975729"/>
      <w:bookmarkStart w:id="124" w:name="_Toc49428218"/>
      <w:bookmarkEnd w:id="119"/>
      <w:bookmarkEnd w:id="120"/>
      <w:r>
        <w:t>Usluge Microsoft Dynamics 365</w:t>
      </w:r>
      <w:bookmarkEnd w:id="121"/>
      <w:bookmarkEnd w:id="122"/>
      <w:bookmarkEnd w:id="123"/>
      <w:bookmarkEnd w:id="124"/>
    </w:p>
    <w:p w14:paraId="28ADE916" w14:textId="77777777" w:rsidR="00AE34AE" w:rsidRPr="00A8327A" w:rsidRDefault="00AE34AE" w:rsidP="000B015E">
      <w:pPr>
        <w:pStyle w:val="ProductList-Body"/>
        <w:rPr>
          <w:rFonts w:asciiTheme="majorHAnsi" w:hAnsiTheme="majorHAnsi"/>
          <w:sz w:val="16"/>
          <w:szCs w:val="16"/>
        </w:rPr>
        <w:sectPr w:rsidR="00AE34AE" w:rsidRPr="00A8327A" w:rsidSect="00AE34AE">
          <w:footerReference w:type="default" r:id="rId51"/>
          <w:footerReference w:type="first" r:id="rId52"/>
          <w:pgSz w:w="12240" w:h="15840"/>
          <w:pgMar w:top="1440" w:right="720" w:bottom="1440" w:left="720" w:header="720" w:footer="720" w:gutter="0"/>
          <w:cols w:space="720"/>
          <w:titlePg/>
          <w:docGrid w:linePitch="360"/>
        </w:sectPr>
      </w:pPr>
    </w:p>
    <w:p w14:paraId="477B87D0" w14:textId="77777777" w:rsidR="00801E14" w:rsidRPr="00F072E3" w:rsidRDefault="00801E14" w:rsidP="00801E14">
      <w:pPr>
        <w:pStyle w:val="ProductList-ClauseHeading"/>
        <w:keepNext w:val="0"/>
      </w:pPr>
      <w:r w:rsidRPr="00F072E3">
        <w:t>Obavijesti</w:t>
      </w:r>
    </w:p>
    <w:p w14:paraId="69162441" w14:textId="77777777" w:rsidR="00801E14" w:rsidRPr="00F072E3" w:rsidRDefault="00801E14" w:rsidP="00801E14">
      <w:pPr>
        <w:pStyle w:val="ProductList-Body"/>
      </w:pPr>
      <w:r w:rsidRPr="00F072E3">
        <w:t xml:space="preserve">Primjenjuju se Obavijesti u vezi s uslugom Bing karte i Profesionalnim uslugama u </w:t>
      </w:r>
      <w:hyperlink w:anchor="Prilog 1" w:tooltip="Prilog 1" w:history="1">
        <w:r w:rsidRPr="00F072E3">
          <w:rPr>
            <w:rStyle w:val="Hyperlink"/>
          </w:rPr>
          <w:t>Prilogu 1</w:t>
        </w:r>
      </w:hyperlink>
      <w:r w:rsidRPr="00F072E3">
        <w:t xml:space="preserve">. Na sve usluge integracije, migracije ili implementacije pružene Klijentu primjenjuje se Obavijest u vezi s Profesionalnim uslugama u </w:t>
      </w:r>
      <w:hyperlink w:anchor="Prilog 1" w:tooltip="Prilog 1" w:history="1">
        <w:r w:rsidRPr="00F072E3">
          <w:rPr>
            <w:rStyle w:val="Hyperlink"/>
          </w:rPr>
          <w:t>Dodatku 1</w:t>
        </w:r>
      </w:hyperlink>
      <w:r w:rsidRPr="00F072E3">
        <w:t xml:space="preserve">. Osim toga, obavijesti o H.265/HEVC kodiranju za Azure Media Services, vizualnom standardu H.264/AVC, videostandardu VC-1, vizualnom standardu MPEG-4 Part 2 te videostandardu MPEG-2 u </w:t>
      </w:r>
      <w:hyperlink w:anchor="Prilog 1" w:tooltip="Prilog 1" w:history="1">
        <w:r w:rsidRPr="00F072E3">
          <w:rPr>
            <w:rStyle w:val="Hyperlink"/>
          </w:rPr>
          <w:t>Prilogu 1</w:t>
        </w:r>
      </w:hyperlink>
      <w:r w:rsidRPr="00F072E3">
        <w:t xml:space="preserve"> primjenjuju se samo na uslugu Dynamics 365 Commerce.</w:t>
      </w:r>
    </w:p>
    <w:p w14:paraId="1179CED2" w14:textId="77777777" w:rsidR="00801E14" w:rsidRPr="00F072E3" w:rsidRDefault="00801E14" w:rsidP="00801E14">
      <w:pPr>
        <w:pStyle w:val="ProductList-Body"/>
      </w:pPr>
    </w:p>
    <w:p w14:paraId="090015C6" w14:textId="77777777" w:rsidR="00801E14" w:rsidRPr="00F072E3" w:rsidRDefault="00801E14" w:rsidP="00CB735D">
      <w:pPr>
        <w:pStyle w:val="ProductList-ClauseHeading"/>
        <w:keepNext w:val="0"/>
      </w:pPr>
      <w:r w:rsidRPr="00F072E3">
        <w:t>Vanjski korisnici</w:t>
      </w:r>
    </w:p>
    <w:p w14:paraId="63500B58" w14:textId="77777777" w:rsidR="00801E14" w:rsidRPr="00F072E3" w:rsidRDefault="00801E14" w:rsidP="00801E14">
      <w:pPr>
        <w:pStyle w:val="ProductList-Body"/>
        <w:tabs>
          <w:tab w:val="clear" w:pos="158"/>
          <w:tab w:val="left" w:pos="360"/>
        </w:tabs>
      </w:pPr>
      <w:r w:rsidRPr="00F072E3">
        <w:t>Vanjski korisnici Usluga Dynamics 365 ne trebaju SL za pristup Online usluzi. Ova se iznimka ne primjenjuje na (1) izvođače ili zastupnike Klijenta ili njegovih povezanih društava, kao ni na (2) Vanjske korisnike koji upotrebljavaju klijentski softver za Dynamics 365 s uslugama Dynamics 365 koje nisu usluge ili komponente uključene u Dynamics 365 Supply Chain Management, Dynamics 365 Finance, Dynamics 365 Commerce ili Dynamics 365 Human Resources.</w:t>
      </w:r>
    </w:p>
    <w:p w14:paraId="10D01493" w14:textId="77777777" w:rsidR="00801E14" w:rsidRPr="00F072E3" w:rsidRDefault="00801E14" w:rsidP="00801E14">
      <w:pPr>
        <w:pStyle w:val="ProductList-Body"/>
        <w:tabs>
          <w:tab w:val="clear" w:pos="158"/>
          <w:tab w:val="left" w:pos="360"/>
        </w:tabs>
        <w:rPr>
          <w:color w:val="000000" w:themeColor="text1"/>
          <w:szCs w:val="18"/>
        </w:rPr>
      </w:pPr>
    </w:p>
    <w:p w14:paraId="19B20A92" w14:textId="77777777" w:rsidR="00801E14" w:rsidRPr="00F072E3" w:rsidRDefault="00801E14" w:rsidP="00801E14">
      <w:pPr>
        <w:pStyle w:val="ProductList-ClauseHeading"/>
        <w:keepNext w:val="0"/>
      </w:pPr>
      <w:r w:rsidRPr="00F072E3">
        <w:t>Administracijski portal</w:t>
      </w:r>
    </w:p>
    <w:p w14:paraId="75FE6B40" w14:textId="5E4C3B3C" w:rsidR="00AE34AE" w:rsidRPr="00E464DF" w:rsidRDefault="00801E14" w:rsidP="00801E14">
      <w:pPr>
        <w:pStyle w:val="ProductList-Body"/>
      </w:pPr>
      <w:r w:rsidRPr="00F072E3">
        <w:t>Klijenti s SL-ovima za Dynamics 365 Supply Chain Management, Dynamics 365 Finance, Dynamics 365 Commerce ili Dynamics 365 Human Resources mogu implementirati online uslugu i upravljati tom uslugom putem usluga Microsoft Dynamics Lifecycle Services (ili njihovih nasljednika) na koje se primjenjuju zasebne odredbe</w:t>
      </w:r>
      <w:r w:rsidR="00AE34AE">
        <w:t>.</w:t>
      </w:r>
    </w:p>
    <w:p w14:paraId="3C657E8C" w14:textId="77777777" w:rsidR="00AE34AE" w:rsidRPr="00E464DF" w:rsidRDefault="00AE34AE" w:rsidP="00FB151A">
      <w:pPr>
        <w:pStyle w:val="ProductList-Body"/>
      </w:pPr>
    </w:p>
    <w:p w14:paraId="39792A43" w14:textId="77777777" w:rsidR="002F3798" w:rsidRPr="00E94E14" w:rsidRDefault="002F3798" w:rsidP="00FB151A">
      <w:pPr>
        <w:pStyle w:val="ProductList-ClauseHeading"/>
        <w:keepNext w:val="0"/>
      </w:pPr>
      <w:r>
        <w:t>Kombinirana implementacija usluga Dynamics 365</w:t>
      </w:r>
    </w:p>
    <w:p w14:paraId="78570FFF" w14:textId="77777777" w:rsidR="002F3798" w:rsidRDefault="002F3798" w:rsidP="00FB151A">
      <w:pPr>
        <w:pStyle w:val="ProductList-Body"/>
      </w:pPr>
      <w:r>
        <w:t>Klijenti mogu kombinirati (i) licence Dynamics 365 for Sales Professional i Enterprise, (ii) licence Dynamics 365 for Customer Service Professional i Enterprise ili (iii) licence Dynamics 365 Business Central i Dynamics 365 Finance ili Supply Chain Management pod sljedećim uvjetima:</w:t>
      </w:r>
    </w:p>
    <w:p w14:paraId="3F0DAAAA"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svaka se Online usluga implementira na zasebnoj instanci i</w:t>
      </w:r>
    </w:p>
    <w:p w14:paraId="0A590D82"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licencirani korisnici mogu pristupiti samo instancama za koje su ovlašteni.</w:t>
      </w:r>
    </w:p>
    <w:p w14:paraId="31652D3D" w14:textId="77777777" w:rsidR="00AE34AE" w:rsidRPr="00E464DF" w:rsidRDefault="00AE34AE" w:rsidP="00FB151A">
      <w:pPr>
        <w:pStyle w:val="ProductList-Body"/>
      </w:pPr>
    </w:p>
    <w:p w14:paraId="118544A5" w14:textId="77777777" w:rsidR="00AE34AE" w:rsidRPr="00E464DF" w:rsidRDefault="00AE34AE" w:rsidP="00FB151A">
      <w:pPr>
        <w:pStyle w:val="ProductList-ClauseHeading"/>
        <w:keepNext w:val="0"/>
      </w:pPr>
      <w:r>
        <w:t>Kombinirane implementacije usluga Dynamics 365 Business Central</w:t>
      </w:r>
    </w:p>
    <w:p w14:paraId="40A72C5B" w14:textId="77777777" w:rsidR="00AE34AE" w:rsidRPr="00E464DF" w:rsidRDefault="00AE34AE" w:rsidP="00FB151A">
      <w:pPr>
        <w:pStyle w:val="ProductList-Body"/>
      </w:pPr>
      <w:r>
        <w:t>Klijenti ne smiju kombinirati licence za Dynamics 365 Business Central Premium i Dynamics 365 Business Central Essentials na istom klijentu.</w:t>
      </w:r>
    </w:p>
    <w:p w14:paraId="685D84A9" w14:textId="77777777" w:rsidR="00AE34AE" w:rsidRPr="00E464DF" w:rsidRDefault="00AE34AE" w:rsidP="00FB151A">
      <w:pPr>
        <w:pStyle w:val="ProductList-ClauseHeading"/>
        <w:keepNext w:val="0"/>
        <w:tabs>
          <w:tab w:val="clear" w:pos="360"/>
          <w:tab w:val="left" w:pos="0"/>
        </w:tabs>
        <w:ind w:left="360" w:hanging="360"/>
      </w:pPr>
    </w:p>
    <w:p w14:paraId="66B72CEC" w14:textId="77777777" w:rsidR="00AE34AE" w:rsidRPr="00E464DF" w:rsidRDefault="00AE34AE" w:rsidP="00FB151A">
      <w:pPr>
        <w:pStyle w:val="ProductList-ClauseHeading"/>
        <w:keepNext w:val="0"/>
        <w:tabs>
          <w:tab w:val="clear" w:pos="360"/>
          <w:tab w:val="left" w:pos="0"/>
        </w:tabs>
        <w:ind w:left="360" w:hanging="360"/>
      </w:pPr>
      <w:r>
        <w:t>Dynamics 365 Marketing</w:t>
      </w:r>
    </w:p>
    <w:p w14:paraId="1C43384C" w14:textId="77777777" w:rsidR="00AE34AE" w:rsidRPr="00E464DF" w:rsidRDefault="00AE34AE" w:rsidP="00FB151A">
      <w:pPr>
        <w:pStyle w:val="ProductList-Body"/>
        <w:tabs>
          <w:tab w:val="clear" w:pos="158"/>
          <w:tab w:val="left" w:pos="90"/>
          <w:tab w:val="left" w:pos="270"/>
        </w:tabs>
        <w:ind w:left="518" w:hanging="360"/>
      </w:pPr>
      <w:r>
        <w:rPr>
          <w:b/>
          <w:bCs/>
          <w:color w:val="0072C6"/>
        </w:rPr>
        <w:t>Zakoni, propisi i standardi u djelatnosti u vezi s promocijama</w:t>
      </w:r>
    </w:p>
    <w:p w14:paraId="59D377ED" w14:textId="77777777" w:rsidR="00AE34AE" w:rsidRPr="00E464DF" w:rsidRDefault="00AE34AE" w:rsidP="00FB151A">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0ACA168" w14:textId="77777777" w:rsidR="00AE34AE" w:rsidRPr="00E464DF" w:rsidRDefault="00AE34AE" w:rsidP="00FB151A">
      <w:pPr>
        <w:pStyle w:val="ProductList-Body"/>
      </w:pPr>
    </w:p>
    <w:p w14:paraId="1626CB03" w14:textId="77777777" w:rsidR="00801E14" w:rsidRPr="00F072E3" w:rsidRDefault="00801E14" w:rsidP="00801E14">
      <w:pPr>
        <w:pStyle w:val="ProductList-ClauseHeading"/>
        <w:keepNext w:val="0"/>
      </w:pPr>
      <w:r w:rsidRPr="00F072E3">
        <w:lastRenderedPageBreak/>
        <w:t>Izvorni kod za Dynamics Supply Chain Management, Finance i Commerce</w:t>
      </w:r>
    </w:p>
    <w:p w14:paraId="6946E99C" w14:textId="77777777" w:rsidR="00801E14" w:rsidRPr="00F072E3" w:rsidRDefault="00801E14" w:rsidP="00801E14">
      <w:pPr>
        <w:pStyle w:val="ProductList-Body"/>
        <w:tabs>
          <w:tab w:val="clear" w:pos="158"/>
          <w:tab w:val="left" w:pos="360"/>
        </w:tabs>
        <w:rPr>
          <w:strike/>
        </w:rPr>
      </w:pPr>
      <w:r w:rsidRPr="00F072E3">
        <w:t xml:space="preserve">Klijent može za interne potrebe izmijeniti izvorni kod aplikacije za Dynamics 365 Supply Chain Management, Dynamics 365 Finance i Dynamics 365 for Commerce. </w:t>
      </w:r>
    </w:p>
    <w:p w14:paraId="607D01DD" w14:textId="77777777" w:rsidR="00801E14" w:rsidRPr="00F072E3" w:rsidRDefault="00801E14" w:rsidP="00801E14">
      <w:pPr>
        <w:pStyle w:val="ProductList-Body"/>
        <w:tabs>
          <w:tab w:val="clear" w:pos="158"/>
          <w:tab w:val="left" w:pos="360"/>
        </w:tabs>
      </w:pPr>
    </w:p>
    <w:p w14:paraId="36BD6AEE" w14:textId="77777777" w:rsidR="00801E14" w:rsidRPr="00F072E3" w:rsidRDefault="00801E14" w:rsidP="00801E14">
      <w:pPr>
        <w:pStyle w:val="ProductList-ClauseHeading"/>
        <w:keepNext w:val="0"/>
      </w:pPr>
      <w:r w:rsidRPr="00F072E3">
        <w:t>Prava na korištenje poslužitelja za korisničke SL-ove sustava Dynamics 365, korisničke SL-ove za Prijelazni SA i korisničke SL-ove za Dodatke</w:t>
      </w:r>
    </w:p>
    <w:p w14:paraId="2788C396" w14:textId="30BA2CD6" w:rsidR="00AE34AE" w:rsidRPr="00E464DF" w:rsidRDefault="00801E14" w:rsidP="00FB151A">
      <w:pPr>
        <w:pStyle w:val="ProductList-Body"/>
      </w:pPr>
      <w:r w:rsidRPr="00F072E3">
        <w:t>Odredbe o pravu korištenja poslužitelja navedene u nastavku ne odnose se na Klijente s licencom za Dynamics 365 Sales Professional, Dynamics 365 Customer Service Professional, Dynamics 365 Marketing i Dynamics 365 Human Resources, kao ni na Klijente s licencom za online usluge Dynamics 365 putem ugovora Open License, Open Value i Open Value Subscription.</w:t>
      </w:r>
    </w:p>
    <w:p w14:paraId="15DF2D03" w14:textId="77777777" w:rsidR="003D5CC6" w:rsidRDefault="003D5CC6" w:rsidP="00801E14">
      <w:pPr>
        <w:pStyle w:val="ProductList-Body"/>
        <w:ind w:left="158"/>
        <w:rPr>
          <w:b/>
          <w:color w:val="0072C6"/>
        </w:rPr>
      </w:pPr>
    </w:p>
    <w:p w14:paraId="7BB0C550" w14:textId="00BAB5DA" w:rsidR="00801E14" w:rsidRPr="00F072E3" w:rsidRDefault="00801E14" w:rsidP="00801E14">
      <w:pPr>
        <w:pStyle w:val="ProductList-Body"/>
        <w:ind w:left="158"/>
        <w:rPr>
          <w:b/>
          <w:color w:val="0072C6"/>
        </w:rPr>
      </w:pPr>
      <w:r w:rsidRPr="00F072E3">
        <w:rPr>
          <w:b/>
          <w:color w:val="0072C6"/>
        </w:rPr>
        <w:t>Dynamics 365 for Operations on-premises Server</w:t>
      </w:r>
    </w:p>
    <w:p w14:paraId="478E99A7" w14:textId="77777777" w:rsidR="00801E14" w:rsidRPr="00F072E3" w:rsidRDefault="00801E14" w:rsidP="00801E14">
      <w:pPr>
        <w:pStyle w:val="ProductList-Body"/>
        <w:ind w:left="158"/>
      </w:pPr>
      <w:r w:rsidRPr="00F072E3">
        <w:t>Klijenti s aktivnim pretplatama na Dynamics 365 Supply Chain Management, Dynamics 365 Finance ili Dynamics 365 Commerce mogu</w:t>
      </w:r>
    </w:p>
    <w:p w14:paraId="11E113A8" w14:textId="77777777" w:rsidR="00AE34AE" w:rsidRPr="00E464DF" w:rsidRDefault="00AE34AE" w:rsidP="00CC3DA4">
      <w:pPr>
        <w:pStyle w:val="ProductList-Body"/>
        <w:numPr>
          <w:ilvl w:val="0"/>
          <w:numId w:val="5"/>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CC3DA4">
      <w:pPr>
        <w:pStyle w:val="ProductList-Body"/>
        <w:numPr>
          <w:ilvl w:val="0"/>
          <w:numId w:val="5"/>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CC3DA4">
      <w:pPr>
        <w:pStyle w:val="ProductList-Body"/>
        <w:numPr>
          <w:ilvl w:val="0"/>
          <w:numId w:val="5"/>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CC3DA4">
      <w:pPr>
        <w:pStyle w:val="ProductList-Body"/>
        <w:numPr>
          <w:ilvl w:val="0"/>
          <w:numId w:val="5"/>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CC3DA4">
      <w:pPr>
        <w:pStyle w:val="ProductList-Body"/>
        <w:numPr>
          <w:ilvl w:val="0"/>
          <w:numId w:val="5"/>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583814" w:rsidRDefault="00AE34AE" w:rsidP="00FB151A">
      <w:pPr>
        <w:pStyle w:val="ProductList-Body"/>
        <w:rPr>
          <w:sz w:val="12"/>
          <w:szCs w:val="12"/>
        </w:rPr>
      </w:pPr>
    </w:p>
    <w:p w14:paraId="181A7C8C" w14:textId="77777777" w:rsidR="00AE34AE" w:rsidRPr="00E464DF" w:rsidRDefault="00AE34AE" w:rsidP="00FB151A">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FB151A">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CC3DA4">
      <w:pPr>
        <w:pStyle w:val="ProductList-Body"/>
        <w:numPr>
          <w:ilvl w:val="0"/>
          <w:numId w:val="8"/>
        </w:numPr>
      </w:pPr>
      <w:r>
        <w:t>instalirati neograničeni broj kopija softvera Dynamics 365 Server (lokalno) na bilo kojem mrežnom poslužitelju ili dijeljenim poslužiteljima</w:t>
      </w:r>
    </w:p>
    <w:p w14:paraId="167253B8" w14:textId="77777777" w:rsidR="00AE34AE" w:rsidRPr="00E464DF" w:rsidRDefault="00AE34AE" w:rsidP="00CC3DA4">
      <w:pPr>
        <w:pStyle w:val="ProductList-Body"/>
        <w:numPr>
          <w:ilvl w:val="0"/>
          <w:numId w:val="8"/>
        </w:numPr>
      </w:pPr>
      <w:r>
        <w:t xml:space="preserve">instalirati softver Dynamics CRM 2016 Server umjesto softvera Dynamics 365 On-Premise Server </w:t>
      </w:r>
    </w:p>
    <w:p w14:paraId="3B0266E0"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66317F95"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13F859AA" w14:textId="77777777" w:rsidR="00AE34AE" w:rsidRPr="00583814" w:rsidRDefault="00AE34AE" w:rsidP="00FB151A">
      <w:pPr>
        <w:pStyle w:val="ProductList-Body"/>
        <w:rPr>
          <w:sz w:val="12"/>
          <w:szCs w:val="12"/>
        </w:rPr>
      </w:pPr>
    </w:p>
    <w:p w14:paraId="39947CC4" w14:textId="77777777" w:rsidR="00AE34AE" w:rsidRPr="00E464DF" w:rsidRDefault="00AE34AE" w:rsidP="00FB151A">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FB151A">
      <w:pPr>
        <w:pStyle w:val="ProductList-Body"/>
        <w:ind w:left="180"/>
      </w:pPr>
      <w:r>
        <w:t>Klijenti s aktivnim pretplatama za Dynamics 365 Business Central mogu:</w:t>
      </w:r>
    </w:p>
    <w:p w14:paraId="1444E7F8" w14:textId="77777777" w:rsidR="00AE34AE" w:rsidRPr="00E464DF" w:rsidRDefault="00AE34AE" w:rsidP="00CC3DA4">
      <w:pPr>
        <w:pStyle w:val="ProductList-Body"/>
        <w:numPr>
          <w:ilvl w:val="0"/>
          <w:numId w:val="8"/>
        </w:numPr>
      </w:pPr>
      <w:r>
        <w:t>instalirati neograničeni broj kopija lokalnog softvera Dynamics 365 Business Central na bilo kojem mrežnom poslužitelju ili dijeljenim poslužiteljima</w:t>
      </w:r>
    </w:p>
    <w:p w14:paraId="3283C7F9"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049B5BC0"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FB151A">
      <w:pPr>
        <w:pStyle w:val="ProductList-Body"/>
      </w:pPr>
    </w:p>
    <w:p w14:paraId="5565B4D4" w14:textId="77777777" w:rsidR="00AE34AE" w:rsidRPr="00E464DF" w:rsidRDefault="00AE34AE" w:rsidP="00FB151A">
      <w:pPr>
        <w:pStyle w:val="ProductList-ClauseHeading"/>
        <w:keepNext w:val="0"/>
      </w:pPr>
      <w:r>
        <w:t>Rješenje Microsoft Relationship Sales</w:t>
      </w:r>
    </w:p>
    <w:p w14:paraId="0AB1C4EC" w14:textId="7156C7F6" w:rsidR="00AE34AE" w:rsidRPr="00E464DF" w:rsidRDefault="00AE34AE" w:rsidP="00FB151A">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66B012F5" w14:textId="77777777" w:rsidR="003D5CC6" w:rsidRDefault="003D5CC6" w:rsidP="00FB151A">
      <w:pPr>
        <w:pStyle w:val="ProductList-Body"/>
        <w:ind w:left="180"/>
        <w:rPr>
          <w:b/>
          <w:color w:val="0072C6"/>
        </w:rPr>
      </w:pPr>
    </w:p>
    <w:p w14:paraId="60DC3D44" w14:textId="2DCE8424" w:rsidR="00AE34AE" w:rsidRPr="00E464DF" w:rsidRDefault="00AE34AE" w:rsidP="00FB151A">
      <w:pPr>
        <w:pStyle w:val="ProductList-Body"/>
        <w:ind w:left="180"/>
      </w:pPr>
      <w:r>
        <w:rPr>
          <w:b/>
          <w:color w:val="0072C6"/>
        </w:rPr>
        <w:t>LinkedIn Sales Navigator</w:t>
      </w:r>
    </w:p>
    <w:p w14:paraId="7C2747FF" w14:textId="2FE80179" w:rsidR="00AE34AE" w:rsidRPr="00E464DF" w:rsidRDefault="000B015E" w:rsidP="00FB151A">
      <w:pPr>
        <w:pStyle w:val="ProductList-Body"/>
        <w:ind w:left="180"/>
      </w:pPr>
      <w:r>
        <w:t xml:space="preserve">LinkedIn Sales Navigator pruža LinkedIn Corporation. Klijent može koristiti uslugu LinkedIn Sales Navigator samo za generiranje potencijalnih klijenata za prodaju, ali ne i njihovo angažiranje. Svaki korisnik usluge LinkedIn Sales Navigator mora biti član usluge LinkedIn i pristati na to da ga obvezuje Ugovor za korisnika usluge LinkedIn dostupan na web-mjestu </w:t>
      </w:r>
      <w:hyperlink r:id="rId53" w:history="1">
        <w:r>
          <w:rPr>
            <w:rStyle w:val="Hyperlink"/>
          </w:rPr>
          <w:t>https://www.linkedin.com/legal/preview/user-agreement</w:t>
        </w:r>
      </w:hyperlink>
      <w:r>
        <w:t xml:space="preserve">. Bez obzira na eventualne suprotne odredbe u Klijentovu ugovoru o količinskom licenciranju (uključujući ove Odredbe online usluga ili DPA), Pravila o zaštiti privatnosti usluge LinkedIn dostupna na web-mjestu </w:t>
      </w:r>
      <w:hyperlink r:id="rId54" w:history="1">
        <w:r>
          <w:rPr>
            <w:rStyle w:val="Hyperlink"/>
          </w:rPr>
          <w:t>https://www.linkedin.com/legal/privacy-policy</w:t>
        </w:r>
      </w:hyperlink>
      <w:r>
        <w:t xml:space="preserve"> primjenjivat će se na Klijentovo korištenje usluge LinkedIn Sales Navigator. LinkedIn Corporation (kao izvršitelj obrade podataka) i Klijent (kao voditelj obrade podataka) pridržavat će se odredbi Ugovora o obradi podataka dostupnog na web-mjestu </w:t>
      </w:r>
      <w:hyperlink r:id="rId55" w:history="1">
        <w:r>
          <w:rPr>
            <w:rStyle w:val="Hyperlink"/>
          </w:rPr>
          <w:t>https://legal.linkedin.com/dpa</w:t>
        </w:r>
      </w:hyperlink>
      <w:r w:rsidR="00AE34AE">
        <w:t xml:space="preserve">. </w:t>
      </w:r>
    </w:p>
    <w:p w14:paraId="0A01E9DE" w14:textId="77777777" w:rsidR="00AE34AE" w:rsidRPr="00E464DF" w:rsidRDefault="00AE34AE" w:rsidP="00FB151A">
      <w:pPr>
        <w:pStyle w:val="ProductList-Body"/>
      </w:pPr>
    </w:p>
    <w:p w14:paraId="0675903E" w14:textId="77777777" w:rsidR="00AE34AE" w:rsidRPr="00E464DF" w:rsidRDefault="00AE34AE" w:rsidP="00FB151A">
      <w:pPr>
        <w:pStyle w:val="ProductList-ClauseHeading"/>
        <w:keepNext w:val="0"/>
      </w:pPr>
      <w:r>
        <w:t>Dynamics 365 Operations Order Lines</w:t>
      </w:r>
    </w:p>
    <w:p w14:paraId="672B3C8A" w14:textId="77777777" w:rsidR="00AE34AE" w:rsidRPr="00E464DF" w:rsidRDefault="00AE34AE" w:rsidP="00FB151A">
      <w:pPr>
        <w:pStyle w:val="ProductList-Body"/>
      </w:pPr>
      <w:r>
        <w:t>Korisnima ili uređajima nije potreban SL da bi neizravno (ili putem korisničkog sučelja klijenta) izvršili vrste transakcija navedene u Vodiču za licenciranje za Dynamics 365 (</w:t>
      </w:r>
      <w:hyperlink r:id="rId56" w:history="1">
        <w:r>
          <w:rPr>
            <w:rStyle w:val="Hyperlink"/>
          </w:rPr>
          <w:t>https://go.microsoft.com/fwlink/?LinkId=866544&amp;clcid=0x409</w:t>
        </w:r>
      </w:hyperlink>
      <w:r>
        <w:t xml:space="preserve">). Broj dopuštenih transakcija ograničen je na broj licenciranih redaka narudžbe. </w:t>
      </w:r>
    </w:p>
    <w:p w14:paraId="00BE65CF" w14:textId="77777777" w:rsidR="00AE34AE" w:rsidRPr="00E464DF" w:rsidRDefault="00AE34AE" w:rsidP="00FB151A">
      <w:pPr>
        <w:pStyle w:val="ProductList-Body"/>
        <w:tabs>
          <w:tab w:val="clear" w:pos="158"/>
          <w:tab w:val="left" w:pos="90"/>
          <w:tab w:val="left" w:pos="270"/>
        </w:tabs>
      </w:pPr>
    </w:p>
    <w:p w14:paraId="23546A5A" w14:textId="77777777" w:rsidR="00AE34AE" w:rsidRPr="00E464DF" w:rsidRDefault="00AE34AE" w:rsidP="00CB735D">
      <w:pPr>
        <w:pStyle w:val="ProductList-ClauseHeading"/>
        <w:keepNext w:val="0"/>
        <w:pageBreakBefore/>
      </w:pPr>
      <w:r>
        <w:lastRenderedPageBreak/>
        <w:t>Dynamics 365 Customer Insights</w:t>
      </w:r>
    </w:p>
    <w:p w14:paraId="7880C25B" w14:textId="77777777" w:rsidR="00AE34AE" w:rsidRPr="00E464DF" w:rsidRDefault="00AE34AE" w:rsidP="00FB151A">
      <w:pPr>
        <w:pStyle w:val="ProductList-Body"/>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FB151A">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FB151A">
      <w:pPr>
        <w:pStyle w:val="ProductList-Body"/>
        <w:tabs>
          <w:tab w:val="clear" w:pos="158"/>
          <w:tab w:val="left" w:pos="90"/>
          <w:tab w:val="left" w:pos="270"/>
        </w:tabs>
        <w:ind w:left="360" w:hanging="360"/>
      </w:pPr>
    </w:p>
    <w:p w14:paraId="0DC4B07D" w14:textId="77777777" w:rsidR="00AE34AE" w:rsidRPr="00E464DF" w:rsidRDefault="00AE34AE" w:rsidP="00FB151A">
      <w:pPr>
        <w:pStyle w:val="ProductList-ClauseHeading"/>
        <w:keepNext w:val="0"/>
        <w:tabs>
          <w:tab w:val="clear" w:pos="360"/>
          <w:tab w:val="left" w:pos="0"/>
        </w:tabs>
        <w:ind w:left="360" w:hanging="360"/>
      </w:pPr>
      <w:r>
        <w:t>Zaštita od prijevara za Dynamics 365</w:t>
      </w:r>
    </w:p>
    <w:p w14:paraId="74E760A9" w14:textId="294215C4" w:rsidR="00AE34AE" w:rsidRPr="00E464DF" w:rsidRDefault="000B015E" w:rsidP="00FB151A">
      <w:pPr>
        <w:pStyle w:val="ProductList-Body"/>
      </w:pPr>
      <w:r>
        <w:t>Zaštita od prijevara za Dynamics 365 (DFP) obrađuje korisničke podatke DFP korisnika kako je opisano Centru za pouzdanost za Microsoft Dynamics 365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r w:rsidR="00AE34AE">
        <w:t>.</w:t>
      </w:r>
    </w:p>
    <w:p w14:paraId="67C99BFA" w14:textId="77777777" w:rsidR="003D5CC6" w:rsidRDefault="003D5CC6" w:rsidP="00FB151A">
      <w:pPr>
        <w:pStyle w:val="ProductList-Body"/>
        <w:tabs>
          <w:tab w:val="clear" w:pos="158"/>
          <w:tab w:val="left" w:pos="90"/>
          <w:tab w:val="left" w:pos="270"/>
        </w:tabs>
        <w:ind w:left="518" w:hanging="360"/>
        <w:rPr>
          <w:b/>
          <w:bCs/>
          <w:color w:val="0072C6"/>
        </w:rPr>
      </w:pPr>
    </w:p>
    <w:p w14:paraId="6B7429EE" w14:textId="0BD43A34" w:rsidR="00AE34AE" w:rsidRPr="00E464DF" w:rsidRDefault="00AE34AE" w:rsidP="00FB151A">
      <w:pPr>
        <w:pStyle w:val="ProductList-Body"/>
        <w:tabs>
          <w:tab w:val="clear" w:pos="158"/>
          <w:tab w:val="left" w:pos="90"/>
          <w:tab w:val="left" w:pos="270"/>
        </w:tabs>
        <w:ind w:left="518" w:hanging="360"/>
      </w:pPr>
      <w:r>
        <w:rPr>
          <w:b/>
          <w:bCs/>
          <w:color w:val="0072C6"/>
        </w:rPr>
        <w:t>Ograničenja (glede) korištenja</w:t>
      </w:r>
    </w:p>
    <w:p w14:paraId="62797716" w14:textId="77777777" w:rsidR="00AE34AE" w:rsidRPr="00E464DF" w:rsidRDefault="00AE34AE" w:rsidP="00FB151A">
      <w:pPr>
        <w:pStyle w:val="ProductList-Body"/>
        <w:tabs>
          <w:tab w:val="clear" w:pos="158"/>
          <w:tab w:val="left" w:pos="90"/>
          <w:tab w:val="left" w:pos="270"/>
        </w:tabs>
        <w:ind w:left="158"/>
      </w:pPr>
      <w:r>
        <w:t xml:space="preserve">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 i ne pruža „potrošačka izvješća” ili „kreditne reference” (onako kako su te prakse definirane Zakonom o poštenom izvješćivanju o kreditnoj sposobnosti u SAD-u, Zakonom o financijskim uslugama i tržištima u Ujedinjenom Kraljevstvu ili sličnim zakonima). </w:t>
      </w:r>
    </w:p>
    <w:p w14:paraId="68DA68EC" w14:textId="77777777" w:rsidR="00AE34AE" w:rsidRPr="00E464DF" w:rsidRDefault="00AE34AE" w:rsidP="00FB151A">
      <w:pPr>
        <w:pStyle w:val="ProductList-Body"/>
        <w:tabs>
          <w:tab w:val="left" w:pos="90"/>
          <w:tab w:val="left" w:pos="270"/>
        </w:tabs>
        <w:ind w:left="518" w:hanging="360"/>
      </w:pPr>
    </w:p>
    <w:p w14:paraId="5EC8A12C" w14:textId="1DF80F16" w:rsidR="009E21BF" w:rsidRPr="00931AE7" w:rsidRDefault="00AE34AE" w:rsidP="003D5CC6">
      <w:pPr>
        <w:pStyle w:val="ProductList-Body"/>
        <w:tabs>
          <w:tab w:val="clear" w:pos="158"/>
          <w:tab w:val="left" w:pos="90"/>
          <w:tab w:val="left" w:pos="270"/>
        </w:tabs>
        <w:ind w:left="187" w:hanging="29"/>
      </w:pPr>
      <w:r>
        <w:t>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od strane Microsofta. Ako su Microsoftu potrebne dodatne informacije kako bi zajamčio sukladnost s tim ograničenjima, Klijent će surađivati s Microsoftom u pružanju tih informacija, uključujući dokumentaciju, unutar 30 radnih dana od zahtjeva.</w:t>
      </w:r>
    </w:p>
    <w:bookmarkStart w:id="125" w:name="O365Services"/>
    <w:p w14:paraId="0AE7EBE7"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E44AC5B" w14:textId="6D7F2572" w:rsidR="003D22CB" w:rsidRPr="00566D26" w:rsidRDefault="004E52BA" w:rsidP="00FB151A">
      <w:pPr>
        <w:pStyle w:val="ProductList-OfferingGroupHeading"/>
        <w:rPr>
          <w:lang w:val="hr-HR"/>
        </w:rPr>
      </w:pPr>
      <w:bookmarkStart w:id="126" w:name="_Toc49428219"/>
      <w:r w:rsidRPr="00566D26">
        <w:rPr>
          <w:lang w:val="hr-HR"/>
        </w:rPr>
        <w:t>Usluge Office 365</w:t>
      </w:r>
      <w:bookmarkEnd w:id="126"/>
    </w:p>
    <w:bookmarkEnd w:id="125"/>
    <w:p w14:paraId="0D6092AD" w14:textId="020427FE" w:rsidR="000E3993" w:rsidRPr="00690C65" w:rsidRDefault="000E3993" w:rsidP="00FB151A">
      <w:pPr>
        <w:pStyle w:val="ProductList-Body"/>
        <w:tabs>
          <w:tab w:val="clear" w:pos="158"/>
          <w:tab w:val="left" w:pos="360"/>
        </w:tabs>
      </w:pPr>
      <w:r>
        <w:rPr>
          <w:b/>
          <w:color w:val="00188F"/>
        </w:rPr>
        <w:t>Napomene</w:t>
      </w:r>
    </w:p>
    <w:p w14:paraId="42EDAEC0" w14:textId="6A764F8A" w:rsidR="00AD3B3E" w:rsidRPr="00690C65" w:rsidRDefault="000E3993" w:rsidP="00FB151A">
      <w:pPr>
        <w:pStyle w:val="ProductList-Body"/>
      </w:pPr>
      <w:r>
        <w:t xml:space="preserve">Primjenjuju se Napomene u vezi s uslugom Bing karte u </w:t>
      </w:r>
      <w:hyperlink w:anchor="Attachment1" w:tooltip="Prilogu 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tooltip="Prilogu 1" w:history="1">
        <w:r w:rsidR="00AD3B3E">
          <w:rPr>
            <w:rStyle w:val="Hyperlink"/>
          </w:rPr>
          <w:t>Prilogu 1</w:t>
        </w:r>
      </w:hyperlink>
      <w:r w:rsidR="00AD3B3E">
        <w:t>.</w:t>
      </w:r>
    </w:p>
    <w:p w14:paraId="78B5ADA0" w14:textId="77777777" w:rsidR="009427A1" w:rsidRPr="00690C65" w:rsidRDefault="009427A1" w:rsidP="00FB151A">
      <w:pPr>
        <w:pStyle w:val="ProductList-Body"/>
      </w:pPr>
      <w:bookmarkStart w:id="127" w:name="CoreFeaturesforOffice365Services"/>
      <w:r>
        <w:rPr>
          <w:b/>
          <w:color w:val="00188F"/>
        </w:rPr>
        <w:t>Značajke Core za Usluge Office 365</w:t>
      </w:r>
    </w:p>
    <w:bookmarkEnd w:id="127"/>
    <w:p w14:paraId="3ED5EEEB" w14:textId="4E5F22A7" w:rsidR="009427A1" w:rsidRPr="00690C65" w:rsidRDefault="009427A1" w:rsidP="00FB151A">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707B4342" w14:textId="77777777" w:rsidR="003D5CC6" w:rsidRDefault="003D5CC6" w:rsidP="00FB151A">
      <w:pPr>
        <w:pStyle w:val="ProductList-Body"/>
        <w:tabs>
          <w:tab w:val="clear" w:pos="158"/>
          <w:tab w:val="left" w:pos="360"/>
        </w:tabs>
        <w:ind w:left="187"/>
        <w:rPr>
          <w:b/>
          <w:color w:val="0072C6"/>
        </w:rPr>
      </w:pPr>
    </w:p>
    <w:p w14:paraId="6313F83C" w14:textId="4CCD0666" w:rsidR="009427A1" w:rsidRPr="00690C65" w:rsidRDefault="009427A1" w:rsidP="00FB151A">
      <w:pPr>
        <w:pStyle w:val="ProductList-Body"/>
        <w:tabs>
          <w:tab w:val="clear" w:pos="158"/>
          <w:tab w:val="left" w:pos="360"/>
        </w:tabs>
        <w:ind w:left="187"/>
      </w:pPr>
      <w:r>
        <w:rPr>
          <w:b/>
          <w:color w:val="0072C6"/>
        </w:rPr>
        <w:t>Administracijski portal</w:t>
      </w:r>
    </w:p>
    <w:p w14:paraId="1026F256" w14:textId="77777777" w:rsidR="009427A1" w:rsidRPr="00690C65" w:rsidRDefault="009427A1" w:rsidP="00FB151A">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FB151A">
      <w:pPr>
        <w:pStyle w:val="ProductList-Body"/>
      </w:pPr>
    </w:p>
    <w:p w14:paraId="00A7478A" w14:textId="77777777" w:rsidR="007259BC" w:rsidRPr="00BA2331" w:rsidRDefault="007259BC" w:rsidP="00FB151A">
      <w:pPr>
        <w:pStyle w:val="ProductList-ClauseHeading"/>
        <w:keepNext w:val="0"/>
      </w:pPr>
      <w:r>
        <w:t>Šifriranje usluge ključem Klijenta</w:t>
      </w:r>
    </w:p>
    <w:p w14:paraId="2C7028B7" w14:textId="77777777" w:rsidR="007259BC" w:rsidRPr="00BA2331" w:rsidRDefault="007259BC" w:rsidP="00FB151A">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64328571" w:rsidR="007259BC" w:rsidRDefault="007259BC" w:rsidP="00FB151A">
      <w:pPr>
        <w:pStyle w:val="ProductList-Body"/>
        <w:tabs>
          <w:tab w:val="clear" w:pos="158"/>
          <w:tab w:val="left" w:pos="180"/>
        </w:tabs>
        <w:rPr>
          <w:b/>
          <w:color w:val="00188F"/>
        </w:rPr>
      </w:pPr>
    </w:p>
    <w:p w14:paraId="67C0935F" w14:textId="77777777" w:rsidR="003D5CC6" w:rsidRDefault="003D5CC6" w:rsidP="003D5CC6">
      <w:pPr>
        <w:pStyle w:val="ProductList-Body"/>
        <w:rPr>
          <w:b/>
          <w:color w:val="00188F"/>
        </w:rPr>
      </w:pPr>
      <w:r>
        <w:rPr>
          <w:b/>
          <w:color w:val="00188F"/>
        </w:rPr>
        <w:t>Cortana</w:t>
      </w:r>
    </w:p>
    <w:p w14:paraId="61E28EBB" w14:textId="77777777" w:rsidR="003D5CC6" w:rsidRDefault="003D5CC6" w:rsidP="003D5CC6">
      <w:pPr>
        <w:pStyle w:val="ProductList-Body"/>
        <w:rPr>
          <w:bCs/>
        </w:rPr>
      </w:pPr>
      <w:r>
        <w:rPr>
          <w:bCs/>
        </w:rPr>
        <w:t>Temeljna usluga na platformi Cortana integrirana u sklopu usluga Office 365 Services može u nekim slučajevima korisnicima omogućiti povezivanje s Microsoftovim uslugama koje nisu dio usluga Office 365 Services. Ako im Klijent to odobri, na korisnike koji odluče upotrebljavati takve usluge primjenjuju se druge odredbe korištenja osim ovih Odredbi Online usluga te je za te usluge Microsoft voditelj obrade podataka, kao što je navedeno u dokumentaciji o proizvodu.</w:t>
      </w:r>
    </w:p>
    <w:p w14:paraId="4DE706C3" w14:textId="77777777" w:rsidR="00951003" w:rsidRPr="00AC2618" w:rsidRDefault="00951003" w:rsidP="00FB151A">
      <w:pPr>
        <w:pStyle w:val="ProductList-Body"/>
        <w:tabs>
          <w:tab w:val="clear" w:pos="158"/>
          <w:tab w:val="left" w:pos="360"/>
        </w:tabs>
      </w:pPr>
    </w:p>
    <w:p w14:paraId="32FB562F" w14:textId="77777777" w:rsidR="00951003" w:rsidRPr="003521B5" w:rsidRDefault="00951003" w:rsidP="00FB151A">
      <w:pPr>
        <w:pStyle w:val="ProductList-Body"/>
        <w:tabs>
          <w:tab w:val="clear" w:pos="158"/>
          <w:tab w:val="left" w:pos="180"/>
        </w:tabs>
        <w:rPr>
          <w:b/>
          <w:color w:val="00188F"/>
        </w:rPr>
      </w:pPr>
      <w:r>
        <w:rPr>
          <w:b/>
          <w:color w:val="00188F"/>
        </w:rPr>
        <w:t xml:space="preserve">Probne verzije: </w:t>
      </w:r>
      <w:r>
        <w:t>probne verzije za Microsoft Teams smiju aktivirati samo pojedinačni krajnji korisnici. Klijent ne smije aktivirati probnu verziju za Microsoft Teams u ime zaposlenika krajnjih korisnika.</w:t>
      </w:r>
    </w:p>
    <w:p w14:paraId="3E5F874E" w14:textId="77777777" w:rsidR="008319DC" w:rsidRPr="00EB48C9" w:rsidRDefault="008319DC" w:rsidP="00FB151A">
      <w:pPr>
        <w:pStyle w:val="ProductList-Body"/>
        <w:rPr>
          <w:b/>
          <w:color w:val="00188F"/>
        </w:rPr>
      </w:pPr>
      <w:r>
        <w:rPr>
          <w:b/>
          <w:color w:val="00188F"/>
        </w:rPr>
        <w:t>Microsoft Threat Experts</w:t>
      </w:r>
    </w:p>
    <w:p w14:paraId="2EB3AF79" w14:textId="477AB637" w:rsidR="008319DC" w:rsidRDefault="008319DC" w:rsidP="00FB151A">
      <w:pPr>
        <w:pStyle w:val="ProductList-Body"/>
      </w:pPr>
      <w:r>
        <w:t xml:space="preserve">Sve usluge koje se Klijentu pružaju u okviru značajke Microsoft Threat Experts, Experts on Demand podložne su Obavijesti u vezi s Profesionalnim uslugama u </w:t>
      </w:r>
      <w:hyperlink w:anchor="Prilog 1" w:tooltip="Prilog 1" w:history="1">
        <w:r>
          <w:rPr>
            <w:rStyle w:val="Hyperlink"/>
          </w:rPr>
          <w:t>Prilogu 1</w:t>
        </w:r>
      </w:hyperlink>
      <w:r>
        <w:t>.</w:t>
      </w:r>
    </w:p>
    <w:p w14:paraId="49AD3F1C" w14:textId="7F0CA42B" w:rsidR="008319DC" w:rsidRDefault="008319DC" w:rsidP="00FB151A">
      <w:pPr>
        <w:pStyle w:val="ProductList-Body"/>
        <w:rPr>
          <w:b/>
          <w:color w:val="00188F"/>
        </w:rPr>
      </w:pPr>
    </w:p>
    <w:p w14:paraId="475C31E1" w14:textId="77777777" w:rsidR="00842300" w:rsidRDefault="00842300" w:rsidP="00842300">
      <w:pPr>
        <w:pStyle w:val="ProductList-ClauseHeading"/>
        <w:keepNext w:val="0"/>
      </w:pPr>
      <w:r>
        <w:t>Značajke sukladnosti u krajnjoj točci</w:t>
      </w:r>
    </w:p>
    <w:p w14:paraId="23030ED1" w14:textId="36F2694B" w:rsidR="00842300" w:rsidRDefault="00842300" w:rsidP="00842300">
      <w:pPr>
        <w:pStyle w:val="ProductList-Body"/>
        <w:rPr>
          <w:b/>
          <w:color w:val="00188F"/>
        </w:rPr>
      </w:pPr>
      <w:r>
        <w:t>Upravljanje internim rizicima i Microsoftova zaštita informacija („Usluge sukladnosti”) uključuju značajke krajnje točke koje integriraju korisniče podatke s platforme Microsoft Defender Advanced Threat Protection (MDATP). Ako klijent nema aktivnu pretplatu na MDATP, automatski će mu se pružiti instanca za ograničenu svrhu omogućavanja značajki krajnje točke za Usluge sukladnosti. Na korisničke podatke koji se prikupljaju radi pružanja tih značajki krajnje točke primjenjuju se samo uvjeti i odredbe DPA koje su primjenjive na MDATP</w:t>
      </w:r>
    </w:p>
    <w:p w14:paraId="381B248C" w14:textId="77777777" w:rsidR="00842300" w:rsidRDefault="00842300" w:rsidP="00FB151A">
      <w:pPr>
        <w:pStyle w:val="ProductList-Body"/>
        <w:rPr>
          <w:b/>
          <w:color w:val="00188F"/>
        </w:rPr>
      </w:pPr>
    </w:p>
    <w:p w14:paraId="58117A95" w14:textId="06EC7397" w:rsidR="000E7B9F" w:rsidRPr="00D67A4B" w:rsidRDefault="000E7B9F" w:rsidP="00FB151A">
      <w:pPr>
        <w:pStyle w:val="ProductList-Body"/>
        <w:rPr>
          <w:b/>
          <w:color w:val="00188F"/>
        </w:rPr>
      </w:pPr>
      <w:r>
        <w:rPr>
          <w:b/>
          <w:color w:val="00188F"/>
        </w:rPr>
        <w:t>Yammer</w:t>
      </w:r>
    </w:p>
    <w:p w14:paraId="31988570" w14:textId="77777777" w:rsidR="000E7B9F" w:rsidRPr="001B0288" w:rsidRDefault="000E7B9F" w:rsidP="00FB151A">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28" w:name="AudioServices"/>
    <w:p w14:paraId="7E51B60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44BBA44" w14:textId="7C1170DF" w:rsidR="00EE08F2" w:rsidRPr="00EE08F2" w:rsidRDefault="00EE08F2" w:rsidP="003D5CC6">
      <w:pPr>
        <w:pStyle w:val="ProductList-Offering2Heading"/>
        <w:outlineLvl w:val="2"/>
        <w:rPr>
          <w:lang w:val="hr-HR"/>
        </w:rPr>
      </w:pPr>
      <w:r w:rsidRPr="00EE08F2">
        <w:rPr>
          <w:lang w:val="hr-HR"/>
        </w:rPr>
        <w:tab/>
      </w:r>
      <w:bookmarkStart w:id="129" w:name="_Toc528174078"/>
      <w:bookmarkStart w:id="130" w:name="_Toc49428220"/>
      <w:r w:rsidRPr="00EE08F2">
        <w:rPr>
          <w:lang w:val="hr-HR"/>
        </w:rPr>
        <w:t>Audio Services</w:t>
      </w:r>
      <w:bookmarkEnd w:id="129"/>
      <w:bookmarkEnd w:id="130"/>
    </w:p>
    <w:p w14:paraId="38357940" w14:textId="77777777" w:rsidR="00EE08F2" w:rsidRDefault="00EE08F2" w:rsidP="00FB151A">
      <w:pPr>
        <w:pStyle w:val="ProductList-Offering1"/>
        <w:sectPr w:rsidR="00EE08F2"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bookmarkEnd w:id="128"/>
    <w:p w14:paraId="2BA7428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FB151A">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FB151A">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FB151A">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FB151A">
      <w:pPr>
        <w:pStyle w:val="ProductList-Body"/>
        <w:rPr>
          <w:b/>
          <w:color w:val="00188F"/>
        </w:rPr>
      </w:pPr>
      <w:r>
        <w:rPr>
          <w:b/>
          <w:color w:val="00188F"/>
        </w:rPr>
        <w:t>Osnovne značajke usluga Office 365</w:t>
      </w:r>
    </w:p>
    <w:p w14:paraId="0AD54D6E" w14:textId="2141178D" w:rsidR="00EE08F2" w:rsidRPr="00D7478E" w:rsidRDefault="00EE08F2" w:rsidP="00FB151A">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229E51F3" w14:textId="77777777" w:rsidR="003D5CC6" w:rsidRDefault="003D5CC6" w:rsidP="00FB151A">
      <w:pPr>
        <w:pStyle w:val="ProductList-Body"/>
        <w:tabs>
          <w:tab w:val="clear" w:pos="158"/>
          <w:tab w:val="left" w:pos="360"/>
        </w:tabs>
        <w:ind w:left="180"/>
        <w:rPr>
          <w:b/>
          <w:color w:val="0072C6"/>
        </w:rPr>
      </w:pPr>
    </w:p>
    <w:p w14:paraId="34082A0C" w14:textId="43D02167" w:rsidR="00EE08F2" w:rsidRPr="00D7478E" w:rsidRDefault="00EE08F2" w:rsidP="00583814">
      <w:pPr>
        <w:pStyle w:val="ProductList-Body"/>
        <w:tabs>
          <w:tab w:val="clear" w:pos="158"/>
          <w:tab w:val="left" w:pos="360"/>
        </w:tabs>
        <w:ind w:left="187"/>
        <w:rPr>
          <w:b/>
          <w:color w:val="0072C6"/>
        </w:rPr>
      </w:pPr>
      <w:r>
        <w:rPr>
          <w:b/>
          <w:color w:val="0072C6"/>
        </w:rPr>
        <w:t>Slanje izravnih poruka</w:t>
      </w:r>
    </w:p>
    <w:p w14:paraId="3841EF94" w14:textId="77777777" w:rsidR="00EE08F2" w:rsidRDefault="00EE08F2" w:rsidP="00FB151A">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FB151A">
      <w:pPr>
        <w:pStyle w:val="ProductList-Body"/>
        <w:tabs>
          <w:tab w:val="clear" w:pos="158"/>
          <w:tab w:val="left" w:pos="360"/>
        </w:tabs>
        <w:ind w:left="180"/>
      </w:pPr>
    </w:p>
    <w:p w14:paraId="5526422F" w14:textId="77777777" w:rsidR="00EE08F2" w:rsidRPr="00D7478E" w:rsidRDefault="00EE08F2" w:rsidP="00FB151A">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FB151A">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FB151A">
      <w:pPr>
        <w:pStyle w:val="ProductList-Body"/>
        <w:tabs>
          <w:tab w:val="clear" w:pos="158"/>
          <w:tab w:val="left" w:pos="360"/>
        </w:tabs>
        <w:ind w:left="180"/>
      </w:pPr>
    </w:p>
    <w:p w14:paraId="3B8E469B" w14:textId="77777777" w:rsidR="00EE08F2" w:rsidRPr="00D7478E" w:rsidRDefault="00EE08F2" w:rsidP="00842300">
      <w:pPr>
        <w:pStyle w:val="ProductList-Body"/>
        <w:tabs>
          <w:tab w:val="clear" w:pos="158"/>
          <w:tab w:val="left" w:pos="360"/>
        </w:tabs>
        <w:ind w:left="187"/>
        <w:rPr>
          <w:b/>
          <w:color w:val="0072C6"/>
        </w:rPr>
      </w:pPr>
      <w:r>
        <w:rPr>
          <w:b/>
          <w:color w:val="0072C6"/>
        </w:rPr>
        <w:t>Mrežni sastanci</w:t>
      </w:r>
    </w:p>
    <w:p w14:paraId="5C378020" w14:textId="77777777" w:rsidR="00EE08F2" w:rsidRDefault="00EE08F2" w:rsidP="00FB151A">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FB151A">
      <w:pPr>
        <w:pStyle w:val="ProductList-Body"/>
      </w:pPr>
    </w:p>
    <w:p w14:paraId="6F6C9FA9" w14:textId="77777777" w:rsidR="00EE08F2" w:rsidRDefault="00EE08F2" w:rsidP="00FB151A">
      <w:pPr>
        <w:pStyle w:val="ProductList-Body"/>
        <w:rPr>
          <w:b/>
          <w:color w:val="00188F"/>
        </w:rPr>
      </w:pPr>
      <w:r>
        <w:rPr>
          <w:b/>
          <w:color w:val="00188F"/>
        </w:rPr>
        <w:t>Obavijesti</w:t>
      </w:r>
    </w:p>
    <w:p w14:paraId="353600DE" w14:textId="4DAC0083" w:rsidR="00EE08F2" w:rsidRDefault="00EE08F2" w:rsidP="00FB151A">
      <w:pPr>
        <w:pStyle w:val="ProductList-Body"/>
      </w:pPr>
      <w:r>
        <w:t xml:space="preserve">Primjenjuju se Napomene za H.264/AVC, MPEG-4 AVC i/ili VC-1 u </w:t>
      </w:r>
      <w:hyperlink w:anchor="Attachment1" w:tooltip="Prilogu 1" w:history="1">
        <w:r>
          <w:rPr>
            <w:rStyle w:val="Hyperlink"/>
          </w:rPr>
          <w:t>Prilogu 1</w:t>
        </w:r>
      </w:hyperlink>
      <w:r>
        <w:t>.</w:t>
      </w:r>
    </w:p>
    <w:p w14:paraId="73CC22D5" w14:textId="77777777" w:rsidR="00EE08F2" w:rsidRDefault="00EE08F2" w:rsidP="00FB151A">
      <w:pPr>
        <w:pStyle w:val="ProductList-Body"/>
        <w:tabs>
          <w:tab w:val="clear" w:pos="158"/>
          <w:tab w:val="left" w:pos="360"/>
        </w:tabs>
      </w:pPr>
    </w:p>
    <w:p w14:paraId="79612B94" w14:textId="77777777" w:rsidR="00EE08F2" w:rsidRPr="00207B92" w:rsidRDefault="00EE08F2" w:rsidP="00FB151A">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FB151A">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FB151A">
      <w:pPr>
        <w:pStyle w:val="ProductList-Body"/>
        <w:tabs>
          <w:tab w:val="clear" w:pos="158"/>
          <w:tab w:val="left" w:pos="360"/>
        </w:tabs>
      </w:pPr>
    </w:p>
    <w:p w14:paraId="10D12906" w14:textId="77777777" w:rsidR="00EE08F2" w:rsidRPr="0011540B" w:rsidRDefault="00EE08F2" w:rsidP="00FB151A">
      <w:pPr>
        <w:pStyle w:val="ProductList-Body"/>
        <w:rPr>
          <w:b/>
          <w:color w:val="00188F"/>
        </w:rPr>
      </w:pPr>
      <w:r>
        <w:rPr>
          <w:b/>
          <w:color w:val="00188F"/>
        </w:rPr>
        <w:t>Common Area Communications Device</w:t>
      </w:r>
    </w:p>
    <w:p w14:paraId="431F8D31" w14:textId="77777777" w:rsidR="00EE08F2" w:rsidRDefault="00EE08F2" w:rsidP="00FB151A">
      <w:pPr>
        <w:pStyle w:val="ProductList-Body"/>
        <w:tabs>
          <w:tab w:val="clear" w:pos="158"/>
          <w:tab w:val="left" w:pos="360"/>
        </w:tabs>
      </w:pPr>
      <w:r>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FB151A">
      <w:pPr>
        <w:pStyle w:val="ProductList-Body"/>
        <w:tabs>
          <w:tab w:val="clear" w:pos="158"/>
          <w:tab w:val="left" w:pos="360"/>
        </w:tabs>
      </w:pPr>
    </w:p>
    <w:p w14:paraId="74E3734D" w14:textId="77777777" w:rsidR="00BF5E47" w:rsidRPr="003619D2" w:rsidRDefault="00BF5E47" w:rsidP="00FB151A">
      <w:pPr>
        <w:pStyle w:val="ProductList-Body"/>
        <w:rPr>
          <w:b/>
          <w:color w:val="00188F"/>
        </w:rPr>
      </w:pPr>
      <w:r>
        <w:rPr>
          <w:b/>
          <w:color w:val="00188F"/>
        </w:rPr>
        <w:t>Usluge Calling Plan i Audio Conferencing Services (Usluge Calling/Conferencing)</w:t>
      </w:r>
    </w:p>
    <w:p w14:paraId="050ABC39" w14:textId="54CB55F8" w:rsidR="00EE08F2" w:rsidRDefault="00BF5E47" w:rsidP="00FB151A">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hyperlink r:id="rId59" w:history="1">
        <w:r w:rsidR="00EE08F2">
          <w:rPr>
            <w:rStyle w:val="Hyperlink"/>
          </w:rPr>
          <w:t>http://go.microsoft.com/fwlink/?LinkId=690247</w:t>
        </w:r>
      </w:hyperlink>
      <w:r w:rsidR="00EE08F2">
        <w:t>.</w:t>
      </w:r>
    </w:p>
    <w:p w14:paraId="07E38371" w14:textId="77777777" w:rsidR="00EE08F2" w:rsidRDefault="00EE08F2" w:rsidP="00FB151A">
      <w:pPr>
        <w:pStyle w:val="ProductList-Body"/>
        <w:tabs>
          <w:tab w:val="clear" w:pos="158"/>
          <w:tab w:val="left" w:pos="360"/>
        </w:tabs>
      </w:pPr>
    </w:p>
    <w:p w14:paraId="3E364A63" w14:textId="77777777" w:rsidR="00EE08F2" w:rsidRPr="0081293D" w:rsidRDefault="00EE08F2" w:rsidP="00FB151A">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FB151A">
      <w:pPr>
        <w:pStyle w:val="ProductList-Body"/>
      </w:pPr>
    </w:p>
    <w:p w14:paraId="317C7445" w14:textId="77777777" w:rsidR="00EE08F2" w:rsidRPr="003619D2" w:rsidRDefault="00EE08F2" w:rsidP="000B015E">
      <w:pPr>
        <w:pStyle w:val="ProductList-Body"/>
        <w:rPr>
          <w:b/>
          <w:color w:val="00188F"/>
        </w:rPr>
      </w:pPr>
      <w:r>
        <w:rPr>
          <w:b/>
          <w:color w:val="00188F"/>
        </w:rPr>
        <w:t>Važne informacije o hitnim službama</w:t>
      </w:r>
    </w:p>
    <w:p w14:paraId="0E8550DD" w14:textId="0051A38A" w:rsidR="00EE08F2" w:rsidRDefault="00216983" w:rsidP="00FB151A">
      <w:pPr>
        <w:pStyle w:val="ProductList-Body"/>
      </w:pPr>
      <w:r>
        <w:t>Klijent mora obavijestiti svakog korisnika Calling Plana da usluge hitnih poziva funkcioniraju drukčije nego na tradicionalnim telefonskim uslugama, i to na sljedeće načine: (i) Office 365 ne mora znati točnu lokaciju pozivatelja hitne službe, što može rezultirati preusmjeravanjem poziva na pozivni centar pogrešne hitne službe i/ili slanjem hitnih službi na pogrešno mjesto; (ii) ako korisnikov uređaj nema napajanja, ako nestane struje ili ako iz bilo kojeg razloga ne može pristupiti internetu, korisnik neće moći uputiti poziv hitnoj službi putem usluge Calling Plan i (iii) iako se Calling Plan može upotrebljavati bilo gdje na svijetu gdje je dostupna internetska veza, korisnici ne bi trebali pozivati hitne službe s mjesta koje je izvan matične zemlje jer se poziv vjerojatno neće preusmjeriti odgovarajućem pozivnom centru na toj lokaciji</w:t>
      </w:r>
      <w:r w:rsidR="00EE08F2">
        <w:t>.</w:t>
      </w:r>
    </w:p>
    <w:bookmarkStart w:id="131" w:name="ExchangeOnline"/>
    <w:bookmarkStart w:id="132" w:name="_Toc524436947"/>
    <w:bookmarkStart w:id="133" w:name="_Toc523239319"/>
    <w:p w14:paraId="1FC07AAB"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5905EE3" w14:textId="7418590C" w:rsidR="00FB24B8" w:rsidRDefault="00EE08F2" w:rsidP="00FB151A">
      <w:pPr>
        <w:pStyle w:val="ProductList-Offering2Heading"/>
        <w:outlineLvl w:val="2"/>
      </w:pPr>
      <w:r>
        <w:rPr>
          <w:lang w:val="hr-HR"/>
        </w:rPr>
        <w:tab/>
      </w:r>
      <w:bookmarkStart w:id="134" w:name="_Toc49428221"/>
      <w:r w:rsidR="00FB24B8">
        <w:t>Exchange Online</w:t>
      </w:r>
      <w:bookmarkEnd w:id="131"/>
      <w:bookmarkEnd w:id="132"/>
      <w:bookmarkEnd w:id="133"/>
      <w:bookmarkEnd w:id="134"/>
    </w:p>
    <w:p w14:paraId="4E950221" w14:textId="77777777" w:rsidR="00FB24B8" w:rsidRDefault="00FB24B8" w:rsidP="00FB151A">
      <w:pPr>
        <w:pStyle w:val="ProductList-Offering1"/>
        <w:sectPr w:rsidR="00FB24B8" w:rsidSect="00E275D6">
          <w:footerReference w:type="first" r:id="rId60"/>
          <w:type w:val="continuous"/>
          <w:pgSz w:w="12240" w:h="15840"/>
          <w:pgMar w:top="1440" w:right="720" w:bottom="1440" w:left="720" w:header="720" w:footer="720" w:gutter="0"/>
          <w:cols w:space="720"/>
          <w:titlePg/>
          <w:docGrid w:linePitch="360"/>
        </w:sectPr>
      </w:pPr>
    </w:p>
    <w:p w14:paraId="457F99C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Data Loss Prevention</w:t>
      </w:r>
    </w:p>
    <w:p w14:paraId="001ABD26" w14:textId="266386FA" w:rsidR="00854711" w:rsidRPr="00854711" w:rsidRDefault="00FB24B8" w:rsidP="00FB151A">
      <w:pPr>
        <w:pStyle w:val="ProductList-Body"/>
        <w:rPr>
          <w:rFonts w:asciiTheme="majorHAnsi" w:hAnsiTheme="majorHAnsi"/>
          <w:sz w:val="16"/>
          <w:szCs w:val="16"/>
        </w:rPr>
      </w:pPr>
      <w:r>
        <w:rPr>
          <w:rFonts w:asciiTheme="majorHAnsi" w:hAnsiTheme="majorHAnsi"/>
          <w:sz w:val="16"/>
          <w:szCs w:val="16"/>
        </w:rPr>
        <w:t>Office 365 Advanced Threat Protection</w:t>
      </w:r>
    </w:p>
    <w:p w14:paraId="2CDBADFE" w14:textId="0EEE23AE" w:rsidR="00E275D6" w:rsidRPr="00854711" w:rsidRDefault="00E275D6" w:rsidP="00FB151A">
      <w:pPr>
        <w:pStyle w:val="ProductList-Body"/>
        <w:rPr>
          <w:rFonts w:asciiTheme="majorHAnsi" w:hAnsiTheme="majorHAnsi"/>
          <w:sz w:val="16"/>
          <w:szCs w:val="16"/>
        </w:rPr>
        <w:sectPr w:rsidR="00E275D6" w:rsidRPr="00854711" w:rsidSect="00E275D6">
          <w:footerReference w:type="first" r:id="rId61"/>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FB151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FB151A">
      <w:pPr>
        <w:pStyle w:val="ProductList-Body"/>
      </w:pPr>
      <w:r>
        <w:rPr>
          <w:b/>
          <w:color w:val="00188F"/>
        </w:rPr>
        <w:t>Značajke Core za Usluge Office 365 – Exchange Online</w:t>
      </w:r>
    </w:p>
    <w:p w14:paraId="029F6D7B" w14:textId="03AE4D22" w:rsidR="001A19E0" w:rsidRPr="00690C65" w:rsidRDefault="001A19E0" w:rsidP="00FB151A">
      <w:pPr>
        <w:pStyle w:val="ProductList-Body"/>
      </w:pPr>
      <w:r>
        <w:t xml:space="preserve">Exchange Online ili zamjenska usluga imat će sljedeće mogućnosti </w:t>
      </w:r>
      <w:hyperlink w:anchor="CoreFeaturesforOffice365Services" w:tooltip="Značajki Core" w:history="1">
        <w:r>
          <w:rPr>
            <w:rStyle w:val="Hyperlink"/>
          </w:rPr>
          <w:t>Značajki Core</w:t>
        </w:r>
      </w:hyperlink>
      <w:r>
        <w:t>:</w:t>
      </w:r>
    </w:p>
    <w:p w14:paraId="02792E35" w14:textId="77777777" w:rsidR="00CB735D" w:rsidRDefault="00CB735D" w:rsidP="003D5CC6">
      <w:pPr>
        <w:pStyle w:val="ProductList-Body"/>
        <w:ind w:left="187"/>
        <w:rPr>
          <w:b/>
          <w:color w:val="0072C6"/>
        </w:rPr>
      </w:pPr>
    </w:p>
    <w:p w14:paraId="1211BEB5" w14:textId="40F141E1" w:rsidR="001A19E0" w:rsidRPr="00690C65" w:rsidRDefault="001A19E0" w:rsidP="003D5CC6">
      <w:pPr>
        <w:pStyle w:val="ProductList-Body"/>
        <w:ind w:left="187"/>
      </w:pPr>
      <w:r>
        <w:rPr>
          <w:b/>
          <w:color w:val="0072C6"/>
        </w:rPr>
        <w:t>Poruke e-pošte</w:t>
      </w:r>
    </w:p>
    <w:p w14:paraId="3937A9A0" w14:textId="4DCDD39C" w:rsidR="001A19E0" w:rsidRPr="00690C65" w:rsidRDefault="001A19E0" w:rsidP="00FB151A">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FB151A">
      <w:pPr>
        <w:pStyle w:val="ProductList-Body"/>
        <w:ind w:left="180"/>
      </w:pPr>
    </w:p>
    <w:p w14:paraId="53900BEE" w14:textId="77777777" w:rsidR="001A19E0" w:rsidRPr="00690C65" w:rsidRDefault="001A19E0" w:rsidP="00FB151A">
      <w:pPr>
        <w:pStyle w:val="ProductList-Body"/>
        <w:ind w:left="180"/>
      </w:pPr>
      <w:r>
        <w:rPr>
          <w:b/>
          <w:color w:val="0072C6"/>
        </w:rPr>
        <w:t>Pristup s mobilnog uređaja i web-preglednika</w:t>
      </w:r>
    </w:p>
    <w:p w14:paraId="277343D5" w14:textId="1C1D7BA1" w:rsidR="001A19E0" w:rsidRPr="00690C65" w:rsidRDefault="001A19E0" w:rsidP="00FB151A">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FB151A">
      <w:pPr>
        <w:pStyle w:val="ProductList-Body"/>
        <w:ind w:left="180"/>
      </w:pPr>
    </w:p>
    <w:p w14:paraId="05B168D9" w14:textId="77777777" w:rsidR="001A19E0" w:rsidRPr="00690C65" w:rsidRDefault="001A19E0" w:rsidP="00FB151A">
      <w:pPr>
        <w:pStyle w:val="ProductList-Body"/>
        <w:ind w:left="187"/>
      </w:pPr>
      <w:r>
        <w:rPr>
          <w:b/>
          <w:color w:val="0072C6"/>
        </w:rPr>
        <w:t>Pravila zadržavanja</w:t>
      </w:r>
    </w:p>
    <w:p w14:paraId="0BFE11A8" w14:textId="021008B4" w:rsidR="001A19E0" w:rsidRPr="00690C65" w:rsidRDefault="001A19E0" w:rsidP="00FB151A">
      <w:pPr>
        <w:pStyle w:val="ProductList-Body"/>
        <w:ind w:left="180"/>
      </w:pPr>
      <w:r>
        <w:t>Klijent će moći ustanoviti pravila arhiviranja i brisanja poruka e-pošte.</w:t>
      </w:r>
    </w:p>
    <w:p w14:paraId="23E25D82" w14:textId="77777777" w:rsidR="001A19E0" w:rsidRPr="00690C65" w:rsidRDefault="001A19E0" w:rsidP="00FB151A">
      <w:pPr>
        <w:pStyle w:val="ProductList-Body"/>
        <w:ind w:left="180"/>
      </w:pPr>
    </w:p>
    <w:p w14:paraId="42B509D2" w14:textId="77777777" w:rsidR="001A19E0" w:rsidRPr="00690C65" w:rsidRDefault="001A19E0" w:rsidP="00216983">
      <w:pPr>
        <w:pStyle w:val="ProductList-Body"/>
        <w:ind w:left="187"/>
      </w:pPr>
      <w:r>
        <w:rPr>
          <w:b/>
          <w:color w:val="0072C6"/>
        </w:rPr>
        <w:t>Oporavak izbrisane stavke i poštanskog sandučića</w:t>
      </w:r>
    </w:p>
    <w:p w14:paraId="3E2A0723" w14:textId="7D41989C" w:rsidR="001A19E0" w:rsidRPr="00690C65" w:rsidRDefault="009F0830" w:rsidP="00216983">
      <w:pPr>
        <w:pStyle w:val="ProductList-Body"/>
        <w:ind w:left="180"/>
      </w:pPr>
      <w:r>
        <w:t>Klijent će moći oporaviti sadržaj izbrisanog poštanskog sandučića, a krajnji korisnik moći će oporaviti stavku koja je izbrisana iz jedne od mapa e-pošte krajnjeg korisnika.</w:t>
      </w:r>
    </w:p>
    <w:p w14:paraId="4FCE47EA" w14:textId="77777777" w:rsidR="001A19E0" w:rsidRPr="00690C65" w:rsidRDefault="001A19E0" w:rsidP="00FB151A">
      <w:pPr>
        <w:pStyle w:val="ProductList-Body"/>
        <w:ind w:left="187"/>
      </w:pPr>
      <w:r>
        <w:rPr>
          <w:b/>
          <w:color w:val="0072C6"/>
        </w:rPr>
        <w:t>Pretraživanje više poštanskih sandučića</w:t>
      </w:r>
    </w:p>
    <w:p w14:paraId="442DBA42" w14:textId="37A9B852" w:rsidR="001A19E0" w:rsidRPr="00690C65" w:rsidRDefault="001A19E0" w:rsidP="00FB151A">
      <w:pPr>
        <w:pStyle w:val="ProductList-Body"/>
        <w:ind w:left="180"/>
      </w:pPr>
      <w:r>
        <w:t>Korisnik će moći pretraživati sadržaj više poštanskih sandučića unutar svoje tvrtke ili ustanove.</w:t>
      </w:r>
    </w:p>
    <w:p w14:paraId="6D60AB6B" w14:textId="77777777" w:rsidR="001A19E0" w:rsidRPr="00690C65" w:rsidRDefault="001A19E0" w:rsidP="00FB151A">
      <w:pPr>
        <w:pStyle w:val="ProductList-Body"/>
        <w:ind w:left="180"/>
      </w:pPr>
    </w:p>
    <w:p w14:paraId="3467D71C" w14:textId="77777777" w:rsidR="001A19E0" w:rsidRPr="00690C65" w:rsidRDefault="001A19E0" w:rsidP="00FB151A">
      <w:pPr>
        <w:pStyle w:val="ProductList-Body"/>
        <w:ind w:left="180"/>
      </w:pPr>
      <w:r>
        <w:rPr>
          <w:b/>
          <w:color w:val="0072C6"/>
        </w:rPr>
        <w:t>Kalendar</w:t>
      </w:r>
    </w:p>
    <w:p w14:paraId="294F5C1B" w14:textId="0EB42AC3" w:rsidR="001A19E0" w:rsidRPr="00690C65" w:rsidRDefault="001A19E0" w:rsidP="00FB151A">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FB151A">
      <w:pPr>
        <w:pStyle w:val="ProductList-Body"/>
        <w:ind w:left="180"/>
      </w:pPr>
    </w:p>
    <w:p w14:paraId="12646D9A" w14:textId="77777777" w:rsidR="001A19E0" w:rsidRPr="00690C65" w:rsidRDefault="001A19E0" w:rsidP="00FB151A">
      <w:pPr>
        <w:pStyle w:val="ProductList-Body"/>
        <w:ind w:left="187"/>
      </w:pPr>
      <w:r>
        <w:rPr>
          <w:b/>
          <w:color w:val="0072C6"/>
        </w:rPr>
        <w:t>Kontakti</w:t>
      </w:r>
    </w:p>
    <w:p w14:paraId="648D4163" w14:textId="31CD581B" w:rsidR="001A19E0" w:rsidRPr="00690C65" w:rsidRDefault="001A19E0" w:rsidP="00FB151A">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FB151A">
      <w:pPr>
        <w:pStyle w:val="ProductList-Body"/>
      </w:pPr>
    </w:p>
    <w:p w14:paraId="6B6C75C8" w14:textId="47017AF8" w:rsidR="00DC0A1F" w:rsidRPr="00690C65" w:rsidRDefault="00DC0A1F" w:rsidP="00FB151A">
      <w:pPr>
        <w:pStyle w:val="ProductList-Body"/>
      </w:pPr>
      <w:r>
        <w:rPr>
          <w:b/>
          <w:color w:val="00188F"/>
        </w:rPr>
        <w:t>Značajke Core za Usluge Office 365 – Exchange Online arhiviranje</w:t>
      </w:r>
    </w:p>
    <w:p w14:paraId="2A148731" w14:textId="7D625509" w:rsidR="000B0627" w:rsidRPr="00690C65" w:rsidRDefault="00DC0A1F" w:rsidP="00FB151A">
      <w:pPr>
        <w:pStyle w:val="ProductList-Body"/>
      </w:pPr>
      <w:r>
        <w:t xml:space="preserve">Exchange Online arhiviranje ili zamjenska usluga imat će sljedeće mogućnosti </w:t>
      </w:r>
      <w:hyperlink w:anchor="CoreFeaturesforOffice365Services" w:tooltip="Značajki Core" w:history="1">
        <w:r>
          <w:rPr>
            <w:rStyle w:val="Hyperlink"/>
          </w:rPr>
          <w:t>Značajki Core</w:t>
        </w:r>
      </w:hyperlink>
      <w:r>
        <w:t>:</w:t>
      </w:r>
    </w:p>
    <w:p w14:paraId="3B6951A0" w14:textId="77777777" w:rsidR="00CB735D" w:rsidRDefault="00CB735D" w:rsidP="00FB151A">
      <w:pPr>
        <w:pStyle w:val="ProductList-Body"/>
        <w:ind w:left="180"/>
        <w:rPr>
          <w:b/>
          <w:color w:val="0072C6"/>
        </w:rPr>
      </w:pPr>
    </w:p>
    <w:p w14:paraId="40C43371" w14:textId="7DEE5615" w:rsidR="00ED50E6" w:rsidRPr="00690C65" w:rsidRDefault="001A19E0" w:rsidP="00FB151A">
      <w:pPr>
        <w:pStyle w:val="ProductList-Body"/>
        <w:ind w:left="180"/>
      </w:pPr>
      <w:r>
        <w:rPr>
          <w:b/>
          <w:color w:val="0072C6"/>
        </w:rPr>
        <w:t>Pohrana</w:t>
      </w:r>
    </w:p>
    <w:p w14:paraId="4D3B73EF" w14:textId="41F65D4D" w:rsidR="001A19E0" w:rsidRPr="00690C65" w:rsidRDefault="001A19E0" w:rsidP="00FB151A">
      <w:pPr>
        <w:pStyle w:val="ProductList-Body"/>
        <w:ind w:left="180"/>
      </w:pPr>
      <w:r>
        <w:t>Klijent će moći dopustiti krajnjem korisniku pohranu poruka e-pošte.</w:t>
      </w:r>
    </w:p>
    <w:p w14:paraId="20F27813" w14:textId="77777777" w:rsidR="00ED50E6" w:rsidRPr="00690C65" w:rsidRDefault="00ED50E6" w:rsidP="00FB151A">
      <w:pPr>
        <w:pStyle w:val="ProductList-Body"/>
        <w:ind w:left="180"/>
      </w:pPr>
    </w:p>
    <w:p w14:paraId="0586DAE4" w14:textId="77777777" w:rsidR="00ED50E6" w:rsidRPr="00690C65" w:rsidRDefault="001A19E0" w:rsidP="00FB151A">
      <w:pPr>
        <w:pStyle w:val="ProductList-Body"/>
        <w:ind w:left="187"/>
      </w:pPr>
      <w:r>
        <w:rPr>
          <w:b/>
          <w:color w:val="0072C6"/>
        </w:rPr>
        <w:t>Pravila zadržavanja</w:t>
      </w:r>
    </w:p>
    <w:p w14:paraId="7CDB87D7" w14:textId="21882356" w:rsidR="001A19E0" w:rsidRPr="00690C65" w:rsidRDefault="001A19E0" w:rsidP="00FB151A">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FB151A">
      <w:pPr>
        <w:pStyle w:val="ProductList-Body"/>
        <w:ind w:left="180"/>
      </w:pPr>
    </w:p>
    <w:p w14:paraId="53518FF9" w14:textId="77777777" w:rsidR="00ED50E6" w:rsidRPr="00690C65" w:rsidRDefault="001A19E0" w:rsidP="00FB151A">
      <w:pPr>
        <w:pStyle w:val="ProductList-Body"/>
        <w:ind w:left="187"/>
      </w:pPr>
      <w:r>
        <w:rPr>
          <w:b/>
          <w:color w:val="0072C6"/>
        </w:rPr>
        <w:t>Oporavak izbrisane stavke i poštanskog sandučića</w:t>
      </w:r>
    </w:p>
    <w:p w14:paraId="0CF73227" w14:textId="7B0D2157" w:rsidR="001A19E0" w:rsidRPr="00690C65" w:rsidRDefault="001A19E0" w:rsidP="00FB151A">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FB151A">
      <w:pPr>
        <w:pStyle w:val="ProductList-Body"/>
        <w:ind w:left="180"/>
      </w:pPr>
    </w:p>
    <w:p w14:paraId="32403BAC" w14:textId="77777777" w:rsidR="00ED50E6" w:rsidRPr="00690C65" w:rsidRDefault="001A19E0" w:rsidP="00FB151A">
      <w:pPr>
        <w:pStyle w:val="ProductList-Body"/>
        <w:ind w:left="187"/>
      </w:pPr>
      <w:r>
        <w:rPr>
          <w:b/>
          <w:color w:val="0072C6"/>
        </w:rPr>
        <w:t>Pretraživanje više poštanskih sandučića</w:t>
      </w:r>
    </w:p>
    <w:p w14:paraId="024BBD24" w14:textId="653E014F" w:rsidR="001A19E0" w:rsidRPr="00690C65" w:rsidRDefault="001A19E0" w:rsidP="00FB151A">
      <w:pPr>
        <w:pStyle w:val="ProductList-Body"/>
        <w:ind w:left="180"/>
      </w:pPr>
      <w:r>
        <w:t>Korisnik će moći pretraživati sadržaj više poštanskih sandučića unutar svoje tvrtke ili ustanove.</w:t>
      </w:r>
    </w:p>
    <w:p w14:paraId="2351983F" w14:textId="77777777" w:rsidR="00ED50E6" w:rsidRPr="00690C65" w:rsidRDefault="00ED50E6" w:rsidP="00FB151A">
      <w:pPr>
        <w:pStyle w:val="ProductList-Body"/>
        <w:ind w:left="180"/>
      </w:pPr>
    </w:p>
    <w:p w14:paraId="448BE475" w14:textId="77777777" w:rsidR="00ED50E6" w:rsidRPr="00690C65" w:rsidRDefault="001A19E0" w:rsidP="00FB151A">
      <w:pPr>
        <w:pStyle w:val="ProductList-Body"/>
        <w:ind w:left="187"/>
      </w:pPr>
      <w:r>
        <w:rPr>
          <w:b/>
          <w:color w:val="0072C6"/>
        </w:rPr>
        <w:t>Obveza čuvanja podataka</w:t>
      </w:r>
    </w:p>
    <w:p w14:paraId="2EA3BFAF" w14:textId="45C83957" w:rsidR="001A19E0" w:rsidRPr="00690C65" w:rsidRDefault="001A19E0" w:rsidP="00FB151A">
      <w:pPr>
        <w:pStyle w:val="ProductList-Body"/>
        <w:ind w:left="180"/>
      </w:pPr>
      <w:r>
        <w:t>Klijent će moći primarnom poštanskom sandučiću krajnjeg korisnika nametnuti „obvezu čuvanja podataka“ i arhivirati poštanski sandučić radi čuvanja sadržaja tih poštanskih sandučića.</w:t>
      </w:r>
    </w:p>
    <w:p w14:paraId="4ACEA0A4" w14:textId="60DB9570" w:rsidR="006523C8" w:rsidRPr="00690C65" w:rsidRDefault="006523C8" w:rsidP="00FB151A">
      <w:pPr>
        <w:pStyle w:val="ProductList-Body"/>
        <w:ind w:left="187"/>
      </w:pPr>
      <w:r>
        <w:rPr>
          <w:b/>
          <w:color w:val="0072C6"/>
        </w:rPr>
        <w:t>Arhiviranje</w:t>
      </w:r>
    </w:p>
    <w:p w14:paraId="73F5962E" w14:textId="77777777" w:rsidR="006523C8" w:rsidRPr="00690C65" w:rsidRDefault="006523C8" w:rsidP="00FB151A">
      <w:pPr>
        <w:pStyle w:val="ProductList-Body"/>
        <w:ind w:left="180"/>
      </w:pPr>
      <w:r>
        <w:t>Arhiviranje je moguće koristiti samo za pohranjivanje poruka uz Exchange Online Plan 1 i 2.</w:t>
      </w:r>
    </w:p>
    <w:p w14:paraId="2F8F646A" w14:textId="77777777" w:rsidR="006523C8" w:rsidRPr="00690C65" w:rsidRDefault="006523C8" w:rsidP="00FB151A">
      <w:pPr>
        <w:pStyle w:val="ProductList-Body"/>
        <w:ind w:left="180"/>
      </w:pPr>
    </w:p>
    <w:p w14:paraId="2B0BFA2B" w14:textId="6300D19C" w:rsidR="006523C8" w:rsidRPr="00690C65" w:rsidRDefault="006523C8" w:rsidP="00FB151A">
      <w:pPr>
        <w:pStyle w:val="ProductList-Body"/>
        <w:ind w:left="180"/>
      </w:pPr>
      <w:r>
        <w:rPr>
          <w:b/>
          <w:color w:val="0072C6"/>
        </w:rPr>
        <w:t>Arhiviranje za Exchange Server</w:t>
      </w:r>
    </w:p>
    <w:p w14:paraId="05891E4A" w14:textId="77777777" w:rsidR="006523C8" w:rsidRPr="00690C65" w:rsidRDefault="006523C8" w:rsidP="00FB151A">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FB151A">
      <w:pPr>
        <w:pStyle w:val="ProductList-Body"/>
        <w:ind w:left="180"/>
      </w:pPr>
    </w:p>
    <w:p w14:paraId="38A7E73D" w14:textId="77777777" w:rsidR="003B658B" w:rsidRDefault="003B658B" w:rsidP="00FB151A">
      <w:pPr>
        <w:pStyle w:val="ProductList-ClauseHeading"/>
        <w:keepNext w:val="0"/>
      </w:pPr>
      <w:r>
        <w:t>Pametni telefoni i tableti</w:t>
      </w:r>
    </w:p>
    <w:p w14:paraId="27698287" w14:textId="7C912AD6" w:rsidR="000944D8" w:rsidRPr="003A1DB6" w:rsidRDefault="00583814" w:rsidP="00FB151A">
      <w:pPr>
        <w:pStyle w:val="ProductList-Body"/>
      </w:pPr>
      <w:r>
        <w:t xml:space="preserve">Svaki korisnik kojem Klijent dodijeli SL po korisniku za Exchange Online može (i) upotrebljavati Microsoft Outlook za mobilne uređaje u komercijalne svrhe i (ii) prijaviti se u Microsoft Outlook svojim poslovnim ili školskim računom na najviše pet pametnih telefona i pet tableta. </w:t>
      </w:r>
      <w:r>
        <w:rPr>
          <w:rFonts w:ascii="Calibri" w:eastAsia="Calibri" w:hAnsi="Calibri" w:cs="Arial"/>
        </w:rPr>
        <w:t>Na Microsoft Outlook primjenjuju se i Posebne odredbe za pojedinačnu uslugu primjenjive na M365 mobilne aplikacije</w:t>
      </w:r>
      <w:r w:rsidR="000944D8">
        <w:t xml:space="preserve">. </w:t>
      </w:r>
    </w:p>
    <w:p w14:paraId="689B463A" w14:textId="77777777" w:rsidR="000944D8" w:rsidRDefault="000944D8" w:rsidP="00FB151A">
      <w:pPr>
        <w:pStyle w:val="ProductList-Body"/>
        <w:tabs>
          <w:tab w:val="clear" w:pos="158"/>
          <w:tab w:val="left" w:pos="270"/>
        </w:tabs>
        <w:rPr>
          <w:b/>
          <w:color w:val="00188F"/>
        </w:rPr>
      </w:pPr>
    </w:p>
    <w:p w14:paraId="6F4D5951" w14:textId="63D11EE6" w:rsidR="006523C8" w:rsidRPr="00690C65" w:rsidRDefault="006523C8" w:rsidP="00FB151A">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FB151A">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62" w:history="1">
        <w:r>
          <w:rPr>
            <w:rStyle w:val="Hyperlink"/>
          </w:rPr>
          <w:t>http://go.microsoft.com/?linkid=9839206</w:t>
        </w:r>
      </w:hyperlink>
      <w:r w:rsidRPr="00200650">
        <w:t>.</w:t>
      </w:r>
    </w:p>
    <w:p w14:paraId="3945EE2A" w14:textId="77777777" w:rsidR="006523C8" w:rsidRPr="00690C65" w:rsidRDefault="006523C8" w:rsidP="00FB151A">
      <w:pPr>
        <w:pStyle w:val="ProductList-Body"/>
      </w:pPr>
    </w:p>
    <w:p w14:paraId="15EC78D8" w14:textId="77777777" w:rsidR="005D5E13" w:rsidRPr="00017A5A" w:rsidRDefault="005D5E13" w:rsidP="00FB151A">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FB151A">
      <w:pPr>
        <w:pStyle w:val="ProductList-Body"/>
      </w:pPr>
      <w:r>
        <w:t>Ako Klijent ima licencu za Office 365 Data Loss Prevention po uređaju, svi korisnici Licenciranog uređaja licencirani su za Online uslugu.</w:t>
      </w:r>
      <w:bookmarkStart w:id="135" w:name="_Hlk486589626"/>
    </w:p>
    <w:bookmarkEnd w:id="135"/>
    <w:p w14:paraId="61BE5BA7" w14:textId="25BB5512" w:rsidR="00854711" w:rsidRDefault="00854711" w:rsidP="00FB151A">
      <w:pPr>
        <w:pStyle w:val="ProductList-Body"/>
        <w:tabs>
          <w:tab w:val="clear" w:pos="158"/>
          <w:tab w:val="left" w:pos="180"/>
        </w:tabs>
      </w:pPr>
    </w:p>
    <w:p w14:paraId="029C7731" w14:textId="77777777" w:rsidR="00BD6155" w:rsidRPr="00E05502" w:rsidRDefault="00BD6155" w:rsidP="00572941">
      <w:pPr>
        <w:pStyle w:val="ProductList-Body"/>
        <w:rPr>
          <w:b/>
          <w:color w:val="00188F"/>
        </w:rPr>
      </w:pPr>
      <w:bookmarkStart w:id="136" w:name="_Toc423959249"/>
      <w:r w:rsidRPr="00E05502">
        <w:rPr>
          <w:b/>
          <w:color w:val="00188F"/>
        </w:rPr>
        <w:t>Ugovor o razini usluge</w:t>
      </w:r>
      <w:bookmarkEnd w:id="136"/>
    </w:p>
    <w:p w14:paraId="34B5DB2A" w14:textId="087FB7B0" w:rsidR="00E6465C" w:rsidRDefault="00572941" w:rsidP="00572941">
      <w:pPr>
        <w:pStyle w:val="ProductList-Body"/>
        <w:tabs>
          <w:tab w:val="clear" w:pos="158"/>
          <w:tab w:val="left" w:pos="180"/>
        </w:tabs>
      </w:pPr>
      <w:r>
        <w:t>Ne postoji Ugovor o razini usluge za Office 365 Advanced Threat Protection</w:t>
      </w:r>
      <w:r w:rsidR="00E6465C">
        <w:t>.</w:t>
      </w:r>
    </w:p>
    <w:bookmarkStart w:id="137" w:name="O365Applications"/>
    <w:p w14:paraId="362EA30D"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755076D" w14:textId="77777777" w:rsidR="0021417A" w:rsidRDefault="0021417A" w:rsidP="00842300">
      <w:pPr>
        <w:pStyle w:val="ProductList-Offering2Heading"/>
        <w:outlineLvl w:val="2"/>
      </w:pPr>
      <w:r w:rsidRPr="00EE08F2">
        <w:rPr>
          <w:lang w:val="hr-HR"/>
        </w:rPr>
        <w:tab/>
      </w:r>
      <w:bookmarkStart w:id="138" w:name="_Toc49428222"/>
      <w:r>
        <w:t>Microsoft Stream</w:t>
      </w:r>
      <w:bookmarkEnd w:id="138"/>
    </w:p>
    <w:p w14:paraId="140AC65A" w14:textId="77777777" w:rsidR="0021417A" w:rsidRDefault="0021417A" w:rsidP="0021417A">
      <w:pPr>
        <w:pStyle w:val="ProductList-Body"/>
        <w:tabs>
          <w:tab w:val="clear" w:pos="158"/>
          <w:tab w:val="left" w:pos="360"/>
        </w:tabs>
        <w:rPr>
          <w:b/>
          <w:color w:val="00188F"/>
        </w:rPr>
      </w:pPr>
      <w:r>
        <w:rPr>
          <w:b/>
          <w:color w:val="00188F"/>
        </w:rPr>
        <w:t>Obavijesti</w:t>
      </w:r>
    </w:p>
    <w:p w14:paraId="7C6837F1" w14:textId="77777777" w:rsidR="0021417A" w:rsidRDefault="0021417A" w:rsidP="0021417A">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4537232B" w14:textId="77777777" w:rsidR="0021417A" w:rsidRDefault="0021417A" w:rsidP="0021417A">
      <w:pPr>
        <w:pStyle w:val="ProductList-Body"/>
      </w:pPr>
    </w:p>
    <w:p w14:paraId="6F4D03F5" w14:textId="77777777" w:rsidR="0021417A" w:rsidRDefault="0021417A" w:rsidP="00CB735D">
      <w:pPr>
        <w:pStyle w:val="ProductList-Body"/>
        <w:tabs>
          <w:tab w:val="clear" w:pos="158"/>
          <w:tab w:val="left" w:pos="360"/>
        </w:tabs>
        <w:rPr>
          <w:b/>
          <w:color w:val="00188F"/>
        </w:rPr>
      </w:pPr>
      <w:r>
        <w:rPr>
          <w:b/>
          <w:color w:val="00188F"/>
        </w:rPr>
        <w:t>Prijenos događaja uživo strujanjem</w:t>
      </w:r>
    </w:p>
    <w:p w14:paraId="789DB7F3" w14:textId="77777777" w:rsidR="0021417A" w:rsidRDefault="0021417A" w:rsidP="0021417A">
      <w:pPr>
        <w:pStyle w:val="ProductList-Body"/>
      </w:pPr>
      <w:r>
        <w:t>Prijenos događaja uživo strujanjem podliježe sljedećem:</w:t>
      </w:r>
    </w:p>
    <w:p w14:paraId="55A6DF7C" w14:textId="77777777" w:rsidR="0021417A" w:rsidRDefault="0021417A" w:rsidP="0021417A">
      <w:pPr>
        <w:pStyle w:val="ProductList-Bullet"/>
        <w:numPr>
          <w:ilvl w:val="0"/>
          <w:numId w:val="11"/>
        </w:numPr>
      </w:pPr>
      <w:r>
        <w:t>prijenos događaja uživo strujanjem ne može biti dulji od četiri (4) sata;</w:t>
      </w:r>
    </w:p>
    <w:p w14:paraId="7DD87BC6" w14:textId="77777777" w:rsidR="0021417A" w:rsidRDefault="0021417A" w:rsidP="0021417A">
      <w:pPr>
        <w:pStyle w:val="ProductList-Bullet"/>
        <w:numPr>
          <w:ilvl w:val="0"/>
          <w:numId w:val="11"/>
        </w:numPr>
      </w:pPr>
      <w:r>
        <w:t>prijenos događaja uživo strujanjem ne može imati više od 10.000 sudionika; i</w:t>
      </w:r>
    </w:p>
    <w:p w14:paraId="75115210" w14:textId="77777777" w:rsidR="0021417A" w:rsidRDefault="0021417A" w:rsidP="0021417A">
      <w:pPr>
        <w:pStyle w:val="ProductList-Bullet"/>
        <w:numPr>
          <w:ilvl w:val="0"/>
          <w:numId w:val="11"/>
        </w:numPr>
      </w:pPr>
      <w:r>
        <w:t>prijenosi događaja uživo strujanjem ograničeni su na petnaest (15) po klijentu u bilo kojem trenutku.</w:t>
      </w:r>
    </w:p>
    <w:p w14:paraId="348628D3" w14:textId="77777777" w:rsidR="0021417A" w:rsidRPr="00903BB7" w:rsidRDefault="00C7286D" w:rsidP="0021417A">
      <w:pPr>
        <w:pStyle w:val="ProductList-Body"/>
        <w:shd w:val="clear" w:color="auto" w:fill="A6A6A6" w:themeFill="background1" w:themeFillShade="A6"/>
        <w:spacing w:before="120" w:after="240"/>
        <w:jc w:val="right"/>
      </w:pPr>
      <w:hyperlink w:anchor="TableofContents" w:tooltip="Sadržaj" w:history="1">
        <w:r w:rsidR="0021417A">
          <w:rPr>
            <w:rStyle w:val="Hyperlink"/>
            <w:sz w:val="16"/>
            <w:szCs w:val="16"/>
          </w:rPr>
          <w:t>Sadr</w:t>
        </w:r>
        <w:r w:rsidR="0021417A" w:rsidRPr="003A6353">
          <w:rPr>
            <w:rStyle w:val="Hyperlink"/>
            <w:sz w:val="16"/>
            <w:szCs w:val="16"/>
          </w:rPr>
          <w:t>žaj</w:t>
        </w:r>
      </w:hyperlink>
      <w:r w:rsidR="0021417A">
        <w:rPr>
          <w:sz w:val="16"/>
          <w:szCs w:val="16"/>
        </w:rPr>
        <w:t xml:space="preserve"> / </w:t>
      </w:r>
      <w:hyperlink w:anchor="GeneralTerms" w:tooltip="Opće odredbe" w:history="1">
        <w:r w:rsidR="0021417A">
          <w:rPr>
            <w:rStyle w:val="Hyperlink"/>
            <w:sz w:val="16"/>
            <w:szCs w:val="16"/>
          </w:rPr>
          <w:t>Opće odredbe</w:t>
        </w:r>
      </w:hyperlink>
    </w:p>
    <w:p w14:paraId="1756B03A" w14:textId="2599A813" w:rsidR="003D5CC6" w:rsidRDefault="003D5CC6" w:rsidP="003D5CC6">
      <w:pPr>
        <w:pStyle w:val="ProductList-Offering2Heading"/>
        <w:outlineLvl w:val="2"/>
      </w:pPr>
      <w:r w:rsidRPr="00FB24B8">
        <w:rPr>
          <w:lang w:val="hr-HR"/>
        </w:rPr>
        <w:tab/>
      </w:r>
      <w:bookmarkStart w:id="139" w:name="_Toc49428223"/>
      <w:r>
        <w:t>Microsoft Teams</w:t>
      </w:r>
      <w:bookmarkEnd w:id="139"/>
    </w:p>
    <w:p w14:paraId="73B35884" w14:textId="77777777" w:rsidR="003D5CC6" w:rsidRDefault="003D5CC6" w:rsidP="003D5CC6">
      <w:pPr>
        <w:pStyle w:val="ProductList-Body"/>
        <w:tabs>
          <w:tab w:val="clear" w:pos="158"/>
          <w:tab w:val="left" w:pos="360"/>
        </w:tabs>
        <w:rPr>
          <w:b/>
          <w:color w:val="00188F"/>
        </w:rPr>
      </w:pPr>
      <w:r>
        <w:rPr>
          <w:b/>
          <w:color w:val="00188F"/>
        </w:rPr>
        <w:t>Obavijesti</w:t>
      </w:r>
    </w:p>
    <w:p w14:paraId="4257A9AD" w14:textId="77777777" w:rsidR="003D5CC6" w:rsidRDefault="003D5CC6" w:rsidP="003D5CC6">
      <w:pPr>
        <w:pStyle w:val="ProductList-Body"/>
      </w:pPr>
      <w:r>
        <w:t xml:space="preserve">Obavijest za H.264/MPEG-4 AVC u </w:t>
      </w:r>
      <w:hyperlink r:id="rId63" w:anchor="Prilog 1" w:tooltip="Prilog 1" w:history="1">
        <w:r>
          <w:rPr>
            <w:rStyle w:val="Hyperlink"/>
          </w:rPr>
          <w:t>Prilogu 1</w:t>
        </w:r>
      </w:hyperlink>
      <w:r>
        <w:t xml:space="preserve"> odnosi se na sve usluge Office 365 Services koje uključuju Microsoft Teams.</w:t>
      </w:r>
    </w:p>
    <w:p w14:paraId="38153714" w14:textId="77777777" w:rsidR="003D5CC6" w:rsidRDefault="003D5CC6" w:rsidP="003D5CC6">
      <w:pPr>
        <w:pStyle w:val="ProductList-Body"/>
        <w:rPr>
          <w:b/>
          <w:bCs/>
        </w:rPr>
      </w:pPr>
    </w:p>
    <w:p w14:paraId="20EEBCF4" w14:textId="77777777" w:rsidR="003D5CC6" w:rsidRDefault="003D5CC6" w:rsidP="003D5CC6">
      <w:pPr>
        <w:pStyle w:val="ProductList-Body"/>
        <w:tabs>
          <w:tab w:val="clear" w:pos="158"/>
          <w:tab w:val="left" w:pos="360"/>
        </w:tabs>
        <w:rPr>
          <w:b/>
          <w:color w:val="00188F"/>
        </w:rPr>
      </w:pPr>
      <w:r>
        <w:rPr>
          <w:b/>
          <w:color w:val="00188F"/>
        </w:rPr>
        <w:t>Klijenti u sektoru zdravstva</w:t>
      </w:r>
    </w:p>
    <w:p w14:paraId="01D3A972" w14:textId="77777777" w:rsidR="003D5CC6" w:rsidRDefault="003D5CC6" w:rsidP="003D5CC6">
      <w:pPr>
        <w:pStyle w:val="ProductList-Body"/>
      </w:pPr>
      <w:r>
        <w:t>Klijent je odgovoran isključivo za: (1) točnost i primjerenost informacija i podataka dostavljenih putem upotrebe usluge Microsoft Teams, (2) implementiranje sigurne metode provjere autentičnosti s aplikacije na aplikaciju između bilo koje aplikacije Klijenta i/ili usluge te usluge Microsoft Teams, (3) dobivanje odgovarajućeg pristanka od krajnjih korisnika u vezi s upotrebom usluge Microsoft Teams od strane krajnjeg korisnika i Klijenta i (4) prikaz odgovarajućih upozorenja, izjava o odricanju odgovornosti i potvrda krajnjim korisnicima u vezi s upotrebom usluge Microsoft Teams od strane krajnjeg korisnika i Klijenta.</w:t>
      </w:r>
    </w:p>
    <w:p w14:paraId="301834DC" w14:textId="77777777" w:rsidR="003D5CC6" w:rsidRPr="00583814" w:rsidRDefault="003D5CC6" w:rsidP="003D5CC6">
      <w:pPr>
        <w:pStyle w:val="ProductList-Body"/>
        <w:rPr>
          <w:sz w:val="12"/>
          <w:szCs w:val="12"/>
        </w:rPr>
      </w:pPr>
    </w:p>
    <w:p w14:paraId="53E7BB96" w14:textId="2FA60378" w:rsidR="003D5CC6" w:rsidRPr="00572941" w:rsidRDefault="003D5CC6" w:rsidP="003D5CC6">
      <w:pPr>
        <w:pStyle w:val="ProductList-Body"/>
      </w:pPr>
      <w:r>
        <w:t>KLIJENT PRIHVAĆA ČINJENICU DA ONLINE USLUGE (USLUGE I PRIMJENE APLIKACIJE MICROSOFT TEAMS) (1) NISU NAMIJENJENE NI DOSTUPNE KAO MEDICINSKI UREĐAJ (ILI MEDICINSKI UREĐAJI) ZA DIJAGNOSTIKU BOLESTI ILI DRUGIH STANJA ILI U SVRHU LIJEČENJA, UBLAŽAVANJA, TRETMANA ILI SPRJEČAVANJA BOLESTI; NE MOGU SE KORISTITI NI KAO SASTAVNI DIO BOLNIČKE PONUDE ILI PROIZVODA, A NE JAMČI SE NI LICENCA ILI PRAVO KORIŠTENJA ONLINE USLUGA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KLIJENT JE ISKLJUČIVO ODGOVORAN ZA OSOBNU OZLJEDU ILI SMRT KOJA MOŽE NASTUPITI USLIJED KORIŠTENJA APLIKACIJE MICROSOFT TEAMS I APLIKACIJA, UKLJUČUJUĆI (BEZ OGRANIČENJA) OZLJEDE KRAJNJIH KORISNIKA ILI KLIJENATA PACIJENATA.</w:t>
      </w:r>
    </w:p>
    <w:p w14:paraId="7C145DA1" w14:textId="77777777" w:rsidR="003D5CC6" w:rsidRDefault="003D5CC6" w:rsidP="003D5CC6">
      <w:pPr>
        <w:pStyle w:val="ProductList-Body"/>
      </w:pPr>
    </w:p>
    <w:p w14:paraId="3458D829" w14:textId="77777777" w:rsidR="003D5CC6" w:rsidRDefault="003D5CC6" w:rsidP="003D5CC6">
      <w:pPr>
        <w:pStyle w:val="ProductList-Body"/>
        <w:rPr>
          <w:b/>
          <w:color w:val="00188F"/>
        </w:rPr>
      </w:pPr>
      <w:r>
        <w:rPr>
          <w:b/>
          <w:color w:val="00188F"/>
        </w:rPr>
        <w:t>Probne verzije</w:t>
      </w:r>
    </w:p>
    <w:p w14:paraId="4F695B4F" w14:textId="77777777" w:rsidR="003D5CC6" w:rsidRDefault="003D5CC6" w:rsidP="003D5CC6">
      <w:pPr>
        <w:pStyle w:val="ProductList-Body"/>
        <w:rPr>
          <w:b/>
        </w:rPr>
      </w:pPr>
      <w:r>
        <w:t>Istraživačko iskustvo za Microsoft Teams smiju aktivirati samo pojedinačni krajnji korisnici. Klijent ne smije aktivirati istraživačko iskustvo za Microsoft Teams u ime zaposlenika krajnjih korisnika.</w:t>
      </w:r>
    </w:p>
    <w:p w14:paraId="3FBFF921" w14:textId="77777777" w:rsidR="003D5CC6" w:rsidRPr="00903BB7" w:rsidRDefault="00C7286D" w:rsidP="003D5CC6">
      <w:pPr>
        <w:pStyle w:val="ProductList-Body"/>
        <w:shd w:val="clear" w:color="auto" w:fill="A6A6A6" w:themeFill="background1" w:themeFillShade="A6"/>
        <w:spacing w:before="120" w:after="240"/>
        <w:jc w:val="right"/>
      </w:pPr>
      <w:hyperlink w:anchor="TableofContents" w:tooltip="Sadržaj" w:history="1">
        <w:r w:rsidR="003D5CC6">
          <w:rPr>
            <w:rStyle w:val="Hyperlink"/>
            <w:sz w:val="16"/>
            <w:szCs w:val="16"/>
          </w:rPr>
          <w:t>Sadr</w:t>
        </w:r>
        <w:r w:rsidR="003D5CC6" w:rsidRPr="003A6353">
          <w:rPr>
            <w:rStyle w:val="Hyperlink"/>
            <w:sz w:val="16"/>
            <w:szCs w:val="16"/>
          </w:rPr>
          <w:t>žaj</w:t>
        </w:r>
      </w:hyperlink>
      <w:r w:rsidR="003D5CC6">
        <w:rPr>
          <w:sz w:val="16"/>
          <w:szCs w:val="16"/>
        </w:rPr>
        <w:t xml:space="preserve"> / </w:t>
      </w:r>
      <w:hyperlink w:anchor="GeneralTerms" w:tooltip="Opće odredbe" w:history="1">
        <w:r w:rsidR="003D5CC6">
          <w:rPr>
            <w:rStyle w:val="Hyperlink"/>
            <w:sz w:val="16"/>
            <w:szCs w:val="16"/>
          </w:rPr>
          <w:t>Opće odredbe</w:t>
        </w:r>
      </w:hyperlink>
    </w:p>
    <w:p w14:paraId="21D4E295" w14:textId="77777777" w:rsidR="00216983" w:rsidRDefault="00216983" w:rsidP="00216983">
      <w:pPr>
        <w:pStyle w:val="ProductList-Offering2Heading"/>
        <w:outlineLvl w:val="2"/>
      </w:pPr>
      <w:bookmarkStart w:id="140" w:name="M365Applications"/>
      <w:bookmarkStart w:id="141" w:name="_Toc37676501"/>
      <w:bookmarkStart w:id="142" w:name="_Toc49428224"/>
      <w:bookmarkEnd w:id="137"/>
      <w:r>
        <w:t>Aplikacije sustava Microsoft 365</w:t>
      </w:r>
      <w:bookmarkEnd w:id="140"/>
      <w:bookmarkEnd w:id="141"/>
      <w:bookmarkEnd w:id="142"/>
    </w:p>
    <w:p w14:paraId="7F0542DF" w14:textId="77777777" w:rsidR="00216983" w:rsidRDefault="00216983" w:rsidP="00216983">
      <w:pPr>
        <w:pStyle w:val="ProductList-Offering1"/>
        <w:sectPr w:rsidR="00216983" w:rsidSect="00E275D6">
          <w:type w:val="continuous"/>
          <w:pgSz w:w="12240" w:h="15840"/>
          <w:pgMar w:top="1440" w:right="720" w:bottom="1440" w:left="720" w:header="720" w:footer="720" w:gutter="0"/>
          <w:cols w:space="720"/>
          <w:titlePg/>
          <w:docGrid w:linePitch="360"/>
        </w:sectPr>
      </w:pPr>
    </w:p>
    <w:p w14:paraId="07E34F90"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business</w:t>
      </w:r>
    </w:p>
    <w:p w14:paraId="3670062E"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enterprise</w:t>
      </w:r>
    </w:p>
    <w:p w14:paraId="02A9D567"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Visio Online (Plan 1 i 2)</w:t>
      </w:r>
    </w:p>
    <w:p w14:paraId="486C76DB" w14:textId="77777777" w:rsidR="00216983" w:rsidRDefault="00216983" w:rsidP="00216983">
      <w:pPr>
        <w:pStyle w:val="ProductList-Offering2"/>
        <w:sectPr w:rsidR="00216983" w:rsidSect="005B7124">
          <w:type w:val="continuous"/>
          <w:pgSz w:w="12240" w:h="15840"/>
          <w:pgMar w:top="1440" w:right="720" w:bottom="1440" w:left="720" w:header="720" w:footer="720" w:gutter="0"/>
          <w:cols w:num="2" w:space="720"/>
          <w:titlePg/>
          <w:docGrid w:linePitch="360"/>
        </w:sectPr>
      </w:pPr>
    </w:p>
    <w:p w14:paraId="0418905F" w14:textId="77777777" w:rsidR="00216983" w:rsidRPr="000A5E8A" w:rsidRDefault="00216983" w:rsidP="00216983">
      <w:pPr>
        <w:pStyle w:val="ProductList-Body"/>
        <w:pBdr>
          <w:top w:val="single" w:sz="4" w:space="1" w:color="BFBFBF" w:themeColor="background1" w:themeShade="BF"/>
        </w:pBdr>
        <w:rPr>
          <w:b/>
          <w:color w:val="000000" w:themeColor="text1"/>
          <w:sz w:val="8"/>
          <w:szCs w:val="8"/>
        </w:rPr>
      </w:pPr>
    </w:p>
    <w:p w14:paraId="3D674AB4" w14:textId="77777777" w:rsidR="00216983" w:rsidRPr="00123E7D" w:rsidRDefault="00216983" w:rsidP="00216983">
      <w:pPr>
        <w:pStyle w:val="ProductList-Body"/>
        <w:rPr>
          <w:b/>
          <w:color w:val="00188F"/>
        </w:rPr>
      </w:pPr>
      <w:r>
        <w:rPr>
          <w:b/>
          <w:color w:val="00188F"/>
        </w:rPr>
        <w:t>Ugovor o razini usluge</w:t>
      </w:r>
    </w:p>
    <w:p w14:paraId="3EA9AC17" w14:textId="77777777" w:rsidR="00216983" w:rsidRDefault="00216983" w:rsidP="00216983">
      <w:pPr>
        <w:pStyle w:val="ProductList-Body"/>
      </w:pPr>
      <w:r>
        <w:t>Za Visio Online ne postoji Ugovor o razini usluge.</w:t>
      </w:r>
    </w:p>
    <w:p w14:paraId="0E3BB9E3" w14:textId="77777777" w:rsidR="00216983" w:rsidRPr="00123E7D" w:rsidRDefault="00216983" w:rsidP="00216983">
      <w:pPr>
        <w:pStyle w:val="ProductList-Body"/>
      </w:pPr>
    </w:p>
    <w:p w14:paraId="2456F08A" w14:textId="77777777" w:rsidR="00216983" w:rsidRPr="00123E7D" w:rsidRDefault="00216983" w:rsidP="00216983">
      <w:pPr>
        <w:pStyle w:val="ProductList-Body"/>
        <w:tabs>
          <w:tab w:val="clear" w:pos="158"/>
          <w:tab w:val="left" w:pos="180"/>
        </w:tabs>
        <w:rPr>
          <w:b/>
          <w:color w:val="00188F"/>
        </w:rPr>
      </w:pPr>
      <w:r>
        <w:rPr>
          <w:b/>
          <w:color w:val="00188F"/>
        </w:rPr>
        <w:t xml:space="preserve">Prava na instalaciju i korištenje proizvoda </w:t>
      </w:r>
    </w:p>
    <w:p w14:paraId="3656A504" w14:textId="77777777" w:rsidR="00216983" w:rsidRDefault="00216983" w:rsidP="00216983">
      <w:pPr>
        <w:pStyle w:val="ProductList-Body"/>
        <w:tabs>
          <w:tab w:val="clear" w:pos="158"/>
          <w:tab w:val="left" w:pos="180"/>
        </w:tabs>
      </w:pPr>
      <w:r>
        <w:t>Svaki korisnik kojem Klijent prenese SL za korisnika mora imati poslovni ili školski račun da bi koristio softver pružen u okviru pretplate. Ti korisnici:</w:t>
      </w:r>
    </w:p>
    <w:p w14:paraId="35055DD9" w14:textId="77777777" w:rsidR="00216983" w:rsidRDefault="00216983" w:rsidP="00216983">
      <w:pPr>
        <w:pStyle w:val="ProductList-Body"/>
        <w:numPr>
          <w:ilvl w:val="0"/>
          <w:numId w:val="6"/>
        </w:numPr>
        <w:ind w:left="450" w:hanging="270"/>
      </w:pPr>
      <w:r>
        <w:t>mogu aktivirati softver isporučen uz SL na do pet istovremenih okruženja operacijskih sustava za lokalno ili udaljeno korištenje;</w:t>
      </w:r>
    </w:p>
    <w:p w14:paraId="29EE2E0B" w14:textId="77777777" w:rsidR="00216983" w:rsidRDefault="00216983" w:rsidP="00216983">
      <w:pPr>
        <w:pStyle w:val="ProductList-Body"/>
        <w:numPr>
          <w:ilvl w:val="0"/>
          <w:numId w:val="6"/>
        </w:numPr>
        <w:ind w:left="450" w:hanging="270"/>
      </w:pPr>
      <w:r>
        <w:t xml:space="preserve">mogu i instalirati i koristiti softver s aktivacijom na zajedničkim računalima, na zajedničkom uređaju, na mrežnom poslužitelju ili na platformi Microsoft Azure ili s Kvalificiranim partnerom za multiklijentsko hostiranje („QMTH”). Prava na instalaciju i upotrebu softvera pomoću QMTH-a ne primjenjuju se ako QMTH upotrebljava Pružatelja usluga na popisu kao Pružatelja usluga podatkovnog centra, budući da su te odredbe definirane u </w:t>
      </w:r>
      <w:hyperlink r:id="rId64" w:history="1">
        <w:r>
          <w:rPr>
            <w:rStyle w:val="Hyperlink"/>
          </w:rPr>
          <w:t>Odredbama o proizvodima</w:t>
        </w:r>
      </w:hyperlink>
      <w:r>
        <w:t xml:space="preserve">. Odredbe o proizvodima nalaze se na adresi </w:t>
      </w:r>
      <w:hyperlink r:id="rId65" w:history="1">
        <w:r>
          <w:rPr>
            <w:rStyle w:val="Hyperlink"/>
          </w:rPr>
          <w:t>http://go.microsoft.com/?linkid=9839207</w:t>
        </w:r>
      </w:hyperlink>
      <w:r>
        <w:t xml:space="preserve">. Popis Kvalificiranih partnera za multiklijentsko hostiranje i dodatni uvjeti implementacije dostupni su na web-adresi </w:t>
      </w:r>
      <w:hyperlink r:id="rId66" w:history="1">
        <w:r>
          <w:rPr>
            <w:rStyle w:val="Hyperlink"/>
          </w:rPr>
          <w:t>www.office.com/sca</w:t>
        </w:r>
      </w:hyperlink>
      <w:r>
        <w:rPr>
          <w:color w:val="1F497D"/>
        </w:rPr>
        <w:t xml:space="preserve">. </w:t>
      </w:r>
      <w:r>
        <w:t>Ova odredba o aktivaciji zajedničkog računala primjenjuje se samo na Klijente koji imaju licencu za Microsoft 365 Apps for business, kada je Microsoft 365 Apps for business licenciran kao komponenta usluge Microsoft 365 Business Premium.</w:t>
      </w:r>
    </w:p>
    <w:p w14:paraId="3169182A" w14:textId="77777777" w:rsidR="00216983" w:rsidRPr="008958E4" w:rsidRDefault="00216983" w:rsidP="00216983">
      <w:pPr>
        <w:pStyle w:val="ProductList-Body"/>
        <w:numPr>
          <w:ilvl w:val="0"/>
          <w:numId w:val="6"/>
        </w:numPr>
        <w:ind w:left="450" w:hanging="270"/>
        <w:rPr>
          <w:b/>
        </w:rPr>
      </w:pPr>
      <w:r>
        <w:t>moraju povezati svaki uređaj na koji je korisnik instalirao softver na internet najmanje jednom u 30 dana ili može doći do problema s funkcionalnošću softvera i</w:t>
      </w:r>
    </w:p>
    <w:p w14:paraId="27D0D7A1" w14:textId="77777777" w:rsidR="00216983" w:rsidRDefault="00216983" w:rsidP="00216983">
      <w:pPr>
        <w:pStyle w:val="ProductList-Body"/>
        <w:numPr>
          <w:ilvl w:val="0"/>
          <w:numId w:val="6"/>
        </w:numPr>
        <w:ind w:left="450" w:hanging="270"/>
      </w:pPr>
      <w:r>
        <w:t>mogu koristiti internetske Online usluge koje se pružaju u sklopu ProPlus [i na koje se primjenjuje ovaj OST]. Osim toga, ako to Klijent dopušta, klijenti mogu odabrati korištenje povezanih usluga u skladu s drugim uvjetima upotrebe osim ovog OST-a i za koje je Microsoft nadzornik podataka, kao što je navedeno u dokumentaciji proizvoda.</w:t>
      </w:r>
    </w:p>
    <w:p w14:paraId="11ED0333" w14:textId="77777777" w:rsidR="00216983" w:rsidRDefault="00216983" w:rsidP="00216983">
      <w:pPr>
        <w:pStyle w:val="ProductList-Body"/>
        <w:numPr>
          <w:ilvl w:val="1"/>
          <w:numId w:val="13"/>
        </w:numPr>
        <w:ind w:left="810"/>
      </w:pPr>
      <w:r>
        <w:t>Online usluge dopuštaju Klijentu da omogući ili onemogući te dodatne povezane usluge i</w:t>
      </w:r>
    </w:p>
    <w:p w14:paraId="4CA0687C" w14:textId="77777777" w:rsidR="00216983" w:rsidRPr="00F40FD0" w:rsidRDefault="00216983" w:rsidP="00216983">
      <w:pPr>
        <w:pStyle w:val="ProductList-Body"/>
        <w:numPr>
          <w:ilvl w:val="1"/>
          <w:numId w:val="13"/>
        </w:numPr>
        <w:ind w:left="810"/>
      </w:pPr>
      <w:r>
        <w:t>Klijent je odgovoran za procjenu, omogućivanje ili onemogućivanje dostupnosti dodatnih povezanih usluga svojim korisnicima.</w:t>
      </w:r>
    </w:p>
    <w:p w14:paraId="29BD3570" w14:textId="77777777" w:rsidR="00583814" w:rsidRDefault="00583814" w:rsidP="00842300">
      <w:pPr>
        <w:pStyle w:val="ProductList-Body"/>
        <w:rPr>
          <w:b/>
          <w:color w:val="00188F"/>
        </w:rPr>
      </w:pPr>
    </w:p>
    <w:p w14:paraId="47FDA690" w14:textId="1A3CCE26" w:rsidR="00842300" w:rsidRPr="00797140" w:rsidRDefault="00842300" w:rsidP="00842300">
      <w:pPr>
        <w:pStyle w:val="ProductList-Body"/>
        <w:rPr>
          <w:b/>
          <w:color w:val="00188F"/>
        </w:rPr>
      </w:pPr>
      <w:r>
        <w:rPr>
          <w:b/>
          <w:color w:val="00188F"/>
        </w:rPr>
        <w:t>Pretplatnička licenca za uređaj</w:t>
      </w:r>
    </w:p>
    <w:p w14:paraId="68EBB39C" w14:textId="77777777" w:rsidR="00842300" w:rsidRDefault="00842300" w:rsidP="00842300">
      <w:pPr>
        <w:pStyle w:val="ProductList-Body"/>
        <w:spacing w:before="40"/>
      </w:pPr>
      <w:r>
        <w:t>Svaki SL za uređaj dozvoljava upotrebu softvera koji dolazi s pretplatom. Korisnici licenciranog uređaja:</w:t>
      </w:r>
    </w:p>
    <w:p w14:paraId="35564495" w14:textId="77777777" w:rsidR="00842300" w:rsidRDefault="00842300" w:rsidP="00583814">
      <w:pPr>
        <w:pStyle w:val="ProductList-Body"/>
        <w:numPr>
          <w:ilvl w:val="0"/>
          <w:numId w:val="17"/>
        </w:numPr>
      </w:pPr>
      <w:r>
        <w:t>mogu aktivirati i koristiti softver koji dolazi na jednom OSE-u na licenciranom uređaju; ili</w:t>
      </w:r>
    </w:p>
    <w:p w14:paraId="4991EAF6" w14:textId="77777777" w:rsidR="00842300" w:rsidRDefault="00842300" w:rsidP="00583814">
      <w:pPr>
        <w:pStyle w:val="ProductList-Body"/>
        <w:numPr>
          <w:ilvl w:val="0"/>
          <w:numId w:val="17"/>
        </w:numPr>
      </w:pPr>
      <w:r>
        <w:t xml:space="preserve">mogu udaljeno instalirati ili koristiti softver s licenciranog uređaja na jednom OSE-u na mrežnom poslužitelju, na usluzi Microsoft Azure ili pomoću Kvalificiranog partnera za multiklijentsko hostiranje („QMTH”). Prava na instalaciju i upotrebu softvera pomoću QMTH-a ne primjenjuju se ako QMTH upotrebljava Pružatelja usluga na popisu kao Pružatelja usluga podatkovnog centra, budući da su te odredbe definirane u </w:t>
      </w:r>
      <w:hyperlink r:id="rId67" w:history="1">
        <w:r>
          <w:rPr>
            <w:rStyle w:val="Hyperlink"/>
          </w:rPr>
          <w:t>Odredbama o proizvodima</w:t>
        </w:r>
      </w:hyperlink>
      <w:r>
        <w:t xml:space="preserve">. Odredbe o proizvodima nalaze se na adresi </w:t>
      </w:r>
      <w:hyperlink r:id="rId68" w:history="1">
        <w:r>
          <w:rPr>
            <w:rStyle w:val="Hyperlink"/>
          </w:rPr>
          <w:t>http://go.microsoft.com/?linkid=9839207</w:t>
        </w:r>
      </w:hyperlink>
      <w:r>
        <w:t>. Popis Kvalificiranih partnera za multiklijentsko hostiranje i dodatni uvjeti implementacije dostupni su na web-mjestu: www.office.com/sca.</w:t>
      </w:r>
    </w:p>
    <w:p w14:paraId="7DEFA93E" w14:textId="77777777" w:rsidR="00842300" w:rsidRDefault="00842300" w:rsidP="00583814">
      <w:pPr>
        <w:pStyle w:val="ProductList-Body"/>
      </w:pPr>
      <w:r>
        <w:t>Klijent mora povezati svaki OSE na kojem je instaliran softver na internet najmanje jednom u 90 dana ili može doći do problema s funkcionalnošću softvera.</w:t>
      </w:r>
    </w:p>
    <w:p w14:paraId="1CF6ED63" w14:textId="77777777" w:rsidR="00842300" w:rsidRPr="00583814" w:rsidRDefault="00842300" w:rsidP="00583814">
      <w:pPr>
        <w:pStyle w:val="ProductList-Body"/>
        <w:rPr>
          <w:sz w:val="12"/>
          <w:szCs w:val="12"/>
        </w:rPr>
      </w:pPr>
    </w:p>
    <w:p w14:paraId="4E90752C" w14:textId="77777777" w:rsidR="00216983" w:rsidRPr="00597EF9" w:rsidRDefault="00216983" w:rsidP="00216983">
      <w:pPr>
        <w:pStyle w:val="ProductList-Body"/>
        <w:rPr>
          <w:b/>
          <w:color w:val="00188F"/>
        </w:rPr>
      </w:pPr>
      <w:r>
        <w:rPr>
          <w:b/>
          <w:color w:val="00188F"/>
        </w:rPr>
        <w:t>Pametni telefoni i tableti</w:t>
      </w:r>
    </w:p>
    <w:p w14:paraId="0CC57412" w14:textId="77777777" w:rsidR="00583814" w:rsidRPr="00CF31D1" w:rsidRDefault="00583814" w:rsidP="00583814">
      <w:pPr>
        <w:pStyle w:val="ProductList-Body"/>
      </w:pPr>
      <w:r>
        <w:t>Svaki korisnik kojemu Klijent dodijeli SL po korisniku za Microsoft 365 Apps for business ili Microsoft 365 Apps for enterprise može (i) upotrebljavati Microsoft Office za mobilne uređaje u komercijalne svrhe i (ii) prijaviti se u Microsoft Office svojim poslovnim ili školskim računom na najviše pet pametnih telefona i pet tableta.</w:t>
      </w:r>
    </w:p>
    <w:p w14:paraId="0E029ABA" w14:textId="77777777" w:rsidR="00583814" w:rsidRPr="00583814" w:rsidRDefault="00583814" w:rsidP="00583814">
      <w:pPr>
        <w:pStyle w:val="ProductList-Body"/>
        <w:rPr>
          <w:sz w:val="12"/>
          <w:szCs w:val="12"/>
        </w:rPr>
      </w:pPr>
    </w:p>
    <w:p w14:paraId="16EBECFB" w14:textId="14F6904A" w:rsidR="00216983" w:rsidRDefault="00583814" w:rsidP="00583814">
      <w:pPr>
        <w:pStyle w:val="ProductList-Body"/>
      </w:pPr>
      <w:r>
        <w:rPr>
          <w:rFonts w:ascii="Calibri" w:eastAsia="Calibri" w:hAnsi="Calibri" w:cs="Arial"/>
        </w:rPr>
        <w:t>Kad se verzije aplikacija Microsoft Word, Excel, PowerPoint, Outlook, OneDrive i Teams za mobilne uređaje („M365 mobilne aplikacije“) upotrebljavaju s poslovnim ili školskim računom radi pristupa Online uslugama na koje se primjenjuju ove Odredbe Online usluga (eng. Online Services Terms, OST), odredbe OST-a kojima se reguliraju odgovarajuće Online usluge primjenjuju na takvu upotrebu M365 mobilnih aplikacija. Microsoftove obveze u vezi s M365 mobilnim aplikacijama ne odnose se na obradu podataka, pravila i prakse trećih strana davatelja usluga mobilnih platformi na kojima se izvode mobilne aplikacije (npr. Apple, Google</w:t>
      </w:r>
      <w:r w:rsidR="00216983">
        <w:t>.</w:t>
      </w:r>
    </w:p>
    <w:p w14:paraId="73EF2469" w14:textId="77777777" w:rsidR="00216983" w:rsidRDefault="00216983" w:rsidP="00216983">
      <w:pPr>
        <w:pStyle w:val="ProductList-Body"/>
      </w:pPr>
    </w:p>
    <w:p w14:paraId="3854B812" w14:textId="77777777" w:rsidR="00216983" w:rsidRPr="00974EAE" w:rsidRDefault="00216983" w:rsidP="00CB735D">
      <w:pPr>
        <w:pStyle w:val="ProductList-Body"/>
        <w:keepNext/>
        <w:rPr>
          <w:b/>
          <w:color w:val="00188F"/>
        </w:rPr>
      </w:pPr>
      <w:r>
        <w:rPr>
          <w:b/>
          <w:color w:val="00188F"/>
        </w:rPr>
        <w:t>Sljedeće se odredbe primjenjuju samo na Microsoft 365 Apps for enterprise</w:t>
      </w:r>
    </w:p>
    <w:p w14:paraId="252661FB" w14:textId="77777777" w:rsidR="00216983" w:rsidRPr="00FC409E" w:rsidRDefault="00216983" w:rsidP="00CB735D">
      <w:pPr>
        <w:pStyle w:val="ProductList-Body"/>
        <w:keepNext/>
        <w:ind w:left="180"/>
        <w:rPr>
          <w:b/>
          <w:color w:val="0072C6"/>
        </w:rPr>
      </w:pPr>
      <w:r>
        <w:rPr>
          <w:b/>
          <w:color w:val="0072C6"/>
        </w:rPr>
        <w:t>Office Home &amp; Student 2013 RT – komercijalna upotreba</w:t>
      </w:r>
    </w:p>
    <w:p w14:paraId="4C89B30C" w14:textId="77777777" w:rsidR="00216983" w:rsidRDefault="00216983" w:rsidP="00216983">
      <w:pPr>
        <w:pStyle w:val="ProductList-Body"/>
        <w:ind w:left="180"/>
      </w:pPr>
      <w:r>
        <w:t>Ograničenje komercijalne upotrebe za Office Home &amp; Student 2013 RT ništavo je za sve SL-ove po korisniku za Microsoft 365 Apps for enterprise. Osim kao što je navedeno u ovom odjeljku, primjenjuju se odredbe navedene za licencu za Office Home &amp; Student 2013 RT.</w:t>
      </w:r>
    </w:p>
    <w:p w14:paraId="551E3421" w14:textId="77777777" w:rsidR="00583814" w:rsidRPr="00583814" w:rsidRDefault="00583814" w:rsidP="00216983">
      <w:pPr>
        <w:pStyle w:val="ProductList-Body"/>
        <w:ind w:left="180"/>
        <w:rPr>
          <w:b/>
          <w:color w:val="0072C6"/>
          <w:sz w:val="12"/>
          <w:szCs w:val="12"/>
        </w:rPr>
      </w:pPr>
    </w:p>
    <w:p w14:paraId="6CC1F301" w14:textId="4A1CFCE2" w:rsidR="00216983" w:rsidRPr="00FC409E" w:rsidRDefault="00216983" w:rsidP="00216983">
      <w:pPr>
        <w:pStyle w:val="ProductList-Body"/>
        <w:ind w:left="180"/>
        <w:rPr>
          <w:b/>
          <w:color w:val="0072C6"/>
        </w:rPr>
      </w:pPr>
      <w:r>
        <w:rPr>
          <w:b/>
          <w:color w:val="0072C6"/>
        </w:rPr>
        <w:t>Office Online Server</w:t>
      </w:r>
    </w:p>
    <w:p w14:paraId="2B37F81E" w14:textId="67945D14" w:rsidR="00AE34AE" w:rsidRPr="00E464DF" w:rsidRDefault="00216983" w:rsidP="00216983">
      <w:pPr>
        <w:pStyle w:val="ProductList-Body"/>
        <w:ind w:left="180"/>
      </w:pPr>
      <w:r>
        <w:t xml:space="preserve">Za svaku pretplatu na Microsoft 365 Apps for enterprise Klijent može instalirati bilo koji broj primjeraka proizvoda Office Online Server na bilo koji Poslužitelj namijenjen Klijentovoj upotrebi. </w:t>
      </w:r>
      <w:bookmarkStart w:id="143" w:name="_Hlk19132461"/>
      <w:r>
        <w:t xml:space="preserve">Na bilo koji namjenski poslužitelj kojim upravlja ili je pod kontrolom pravne osobe koja nije Klijent ni neko od njegovih Povezanih društava primjenjuje se klauzula Povjeravanje upravljanja softverom trećim osobama u </w:t>
      </w:r>
      <w:hyperlink r:id="rId69" w:history="1">
        <w:r>
          <w:rPr>
            <w:rStyle w:val="Hyperlink"/>
          </w:rPr>
          <w:t>Odredbama o proizvodima</w:t>
        </w:r>
      </w:hyperlink>
      <w:r>
        <w:t xml:space="preserve">. </w:t>
      </w:r>
      <w:bookmarkEnd w:id="143"/>
      <w:r>
        <w:t>Svaki korisnik usluge Microsoft 365 Apps for enterprise može upotrebljavati softver Office Online Server. Ova odredba ne primjenjuje se na Klijente koji licenciraju ovaj Proizvod prema Microsoftovom ugovoru o internetskim pretplatama, Microsoftovom ugovoru o uslugama u oblaku, Korisničkom ugovoru društva Microsoft ili drugom ugovoru društva Microsoft koji pokriva samo online usluge</w:t>
      </w:r>
      <w:r w:rsidR="00AE34AE">
        <w:t>.</w:t>
      </w:r>
    </w:p>
    <w:p w14:paraId="3631F4A7" w14:textId="77777777" w:rsidR="00743DDA" w:rsidRPr="00903BB7" w:rsidRDefault="00C7286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42C64D" w14:textId="79DF7C47" w:rsidR="00976EB6" w:rsidRPr="00566D26" w:rsidRDefault="001E671B" w:rsidP="00801E14">
      <w:pPr>
        <w:pStyle w:val="ProductList-Offering2Heading"/>
        <w:rPr>
          <w:lang w:val="hr-HR"/>
        </w:rPr>
      </w:pPr>
      <w:r w:rsidRPr="00566D26">
        <w:rPr>
          <w:lang w:val="hr-HR"/>
        </w:rPr>
        <w:tab/>
      </w:r>
      <w:bookmarkStart w:id="144" w:name="_Toc49428225"/>
      <w:r w:rsidR="00976EB6" w:rsidRPr="00566D26">
        <w:rPr>
          <w:lang w:val="hr-HR"/>
        </w:rPr>
        <w:t xml:space="preserve">Office </w:t>
      </w:r>
      <w:r w:rsidR="00793906">
        <w:t>za web</w:t>
      </w:r>
      <w:bookmarkEnd w:id="144"/>
    </w:p>
    <w:p w14:paraId="24A45D55" w14:textId="77777777" w:rsidR="00D7478E" w:rsidRPr="00690C65" w:rsidRDefault="00D7478E" w:rsidP="00FB151A">
      <w:pPr>
        <w:pStyle w:val="ProductList-Body"/>
      </w:pPr>
      <w:r>
        <w:rPr>
          <w:b/>
          <w:color w:val="00188F"/>
        </w:rPr>
        <w:t>Značajke Core za Usluge Office 365</w:t>
      </w:r>
    </w:p>
    <w:p w14:paraId="7C209713" w14:textId="77777777" w:rsidR="00793906" w:rsidRDefault="00793906" w:rsidP="00FB151A">
      <w:pPr>
        <w:pStyle w:val="ProductList-Body"/>
      </w:pPr>
      <w:r>
        <w:t xml:space="preserve">Office za web ili zamjenska usluga imat će sljedeće mogućnosti </w:t>
      </w:r>
      <w:hyperlink w:anchor="_top" w:tooltip="Osnovne značajke" w:history="1">
        <w:r>
          <w:rPr>
            <w:rStyle w:val="Hyperlink"/>
          </w:rPr>
          <w:t>osnovnih značajki</w:t>
        </w:r>
      </w:hyperlink>
      <w:r>
        <w:t>:</w:t>
      </w:r>
    </w:p>
    <w:p w14:paraId="7F63318D" w14:textId="0950BE39" w:rsidR="00976EB6" w:rsidRPr="00690C65" w:rsidRDefault="00793906" w:rsidP="00FB151A">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FB151A">
      <w:pPr>
        <w:pStyle w:val="ProductList-Body"/>
        <w:tabs>
          <w:tab w:val="clear" w:pos="158"/>
          <w:tab w:val="left" w:pos="180"/>
        </w:tabs>
      </w:pPr>
    </w:p>
    <w:p w14:paraId="2EC44286" w14:textId="77777777" w:rsidR="00976EB6" w:rsidRPr="00690C65" w:rsidRDefault="00976EB6" w:rsidP="00FB151A">
      <w:pPr>
        <w:pStyle w:val="ProductList-Body"/>
        <w:tabs>
          <w:tab w:val="clear" w:pos="158"/>
          <w:tab w:val="left" w:pos="180"/>
        </w:tabs>
      </w:pPr>
      <w:r>
        <w:rPr>
          <w:b/>
          <w:color w:val="00188F"/>
        </w:rPr>
        <w:t>Vanjski korisnici</w:t>
      </w:r>
    </w:p>
    <w:p w14:paraId="3A38EAD8" w14:textId="3C6809F4" w:rsidR="00976EB6" w:rsidRPr="00690C65" w:rsidRDefault="00793906" w:rsidP="00FB151A">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C7286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3C3A612" w14:textId="1A3D3A49" w:rsidR="005B7124" w:rsidRPr="00690C65" w:rsidRDefault="005B7124" w:rsidP="000B015E">
      <w:pPr>
        <w:pStyle w:val="ProductList-Offering2Heading"/>
      </w:pPr>
      <w:r>
        <w:tab/>
      </w:r>
      <w:bookmarkStart w:id="145" w:name="_Toc49428226"/>
      <w:r>
        <w:t>OneDrive for Business</w:t>
      </w:r>
      <w:bookmarkEnd w:id="145"/>
    </w:p>
    <w:p w14:paraId="0064B7AB" w14:textId="77777777" w:rsidR="006523C8" w:rsidRPr="00690C65" w:rsidRDefault="006523C8" w:rsidP="00FB151A">
      <w:pPr>
        <w:pStyle w:val="ProductList-Body"/>
        <w:tabs>
          <w:tab w:val="clear" w:pos="158"/>
          <w:tab w:val="left" w:pos="180"/>
        </w:tabs>
      </w:pPr>
      <w:r>
        <w:rPr>
          <w:b/>
          <w:color w:val="00188F"/>
        </w:rPr>
        <w:t>Vanjski korisnici</w:t>
      </w:r>
    </w:p>
    <w:p w14:paraId="5B0B041D" w14:textId="34E71C79" w:rsidR="006523C8" w:rsidRPr="00690C65" w:rsidRDefault="006523C8" w:rsidP="00FB151A">
      <w:pPr>
        <w:pStyle w:val="ProductList-Body"/>
        <w:tabs>
          <w:tab w:val="clear" w:pos="158"/>
          <w:tab w:val="left" w:pos="180"/>
        </w:tabs>
      </w:pPr>
      <w:r>
        <w:t>Vanjski korisnici pozvani u zbirke web-mjesta putem funkcije Dijeli e-poštom uz OneDrive za tvrtke ne trebaju SL-ove za korisnika.</w:t>
      </w:r>
    </w:p>
    <w:bookmarkStart w:id="146" w:name="_Toc453946627"/>
    <w:bookmarkStart w:id="147" w:name="_Toc451949065"/>
    <w:bookmarkStart w:id="148" w:name="ProjectOnline"/>
    <w:p w14:paraId="0F6E58B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bookmarkEnd w:id="146"/>
    <w:bookmarkEnd w:id="147"/>
    <w:bookmarkEnd w:id="148"/>
    <w:p w14:paraId="7A4E3692" w14:textId="77777777" w:rsidR="001A25D4" w:rsidRDefault="001A25D4" w:rsidP="00572941">
      <w:pPr>
        <w:pStyle w:val="ProductList-Offering2Heading"/>
        <w:outlineLvl w:val="2"/>
      </w:pPr>
      <w:r>
        <w:tab/>
      </w:r>
      <w:bookmarkStart w:id="149" w:name="_Toc6563833"/>
      <w:bookmarkStart w:id="150" w:name="_Toc21617054"/>
      <w:bookmarkStart w:id="151" w:name="_Toc49428227"/>
      <w:r>
        <w:t>Project</w:t>
      </w:r>
      <w:bookmarkEnd w:id="149"/>
      <w:bookmarkEnd w:id="150"/>
      <w:bookmarkEnd w:id="151"/>
    </w:p>
    <w:p w14:paraId="25907DAB" w14:textId="77777777" w:rsidR="001A25D4" w:rsidRDefault="001A25D4" w:rsidP="00FB151A">
      <w:pPr>
        <w:pStyle w:val="ProductList-Offering1"/>
        <w:sectPr w:rsidR="001A25D4" w:rsidSect="00E275D6">
          <w:footerReference w:type="default" r:id="rId70"/>
          <w:footerReference w:type="first" r:id="rId71"/>
          <w:type w:val="continuous"/>
          <w:pgSz w:w="12240" w:h="15840"/>
          <w:pgMar w:top="1440" w:right="720" w:bottom="1440" w:left="720" w:header="720" w:footer="720" w:gutter="0"/>
          <w:cols w:space="720"/>
          <w:titlePg/>
          <w:docGrid w:linePitch="360"/>
        </w:sectPr>
      </w:pPr>
    </w:p>
    <w:p w14:paraId="3331E210" w14:textId="24C546C5" w:rsidR="001A25D4" w:rsidRDefault="001A25D4" w:rsidP="00FB151A">
      <w:pPr>
        <w:pStyle w:val="ProductList-Body"/>
        <w:rPr>
          <w:rFonts w:asciiTheme="majorHAnsi" w:hAnsiTheme="majorHAnsi"/>
          <w:sz w:val="16"/>
          <w:szCs w:val="16"/>
        </w:rPr>
      </w:pPr>
      <w:r>
        <w:rPr>
          <w:rFonts w:asciiTheme="majorHAnsi" w:hAnsiTheme="majorHAnsi"/>
          <w:sz w:val="16"/>
          <w:szCs w:val="16"/>
        </w:rPr>
        <w:t>Project Essentials</w:t>
      </w:r>
    </w:p>
    <w:p w14:paraId="1BBA4A98"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1</w:t>
      </w:r>
    </w:p>
    <w:p w14:paraId="54CC6755"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3</w:t>
      </w:r>
    </w:p>
    <w:p w14:paraId="40A517F9" w14:textId="77777777" w:rsidR="001A25D4" w:rsidRPr="00866323" w:rsidRDefault="001A25D4" w:rsidP="00FB151A">
      <w:pPr>
        <w:pStyle w:val="ProductList-Body"/>
        <w:rPr>
          <w:rFonts w:asciiTheme="majorHAnsi" w:hAnsiTheme="majorHAnsi"/>
          <w:sz w:val="16"/>
          <w:szCs w:val="16"/>
        </w:rPr>
      </w:pPr>
      <w:r>
        <w:rPr>
          <w:rFonts w:asciiTheme="majorHAnsi" w:hAnsiTheme="majorHAnsi"/>
          <w:sz w:val="16"/>
          <w:szCs w:val="16"/>
        </w:rPr>
        <w:t>Project Plan 5</w:t>
      </w:r>
    </w:p>
    <w:p w14:paraId="18957B1C" w14:textId="77777777" w:rsidR="001A25D4" w:rsidRDefault="001A25D4" w:rsidP="00FB151A">
      <w:pPr>
        <w:pStyle w:val="ProductList-Offering2"/>
        <w:sectPr w:rsidR="001A25D4" w:rsidSect="005B7124">
          <w:type w:val="continuous"/>
          <w:pgSz w:w="12240" w:h="15840"/>
          <w:pgMar w:top="1440" w:right="720" w:bottom="1440" w:left="720" w:header="720" w:footer="720" w:gutter="0"/>
          <w:cols w:num="2" w:space="720"/>
          <w:titlePg/>
          <w:docGrid w:linePitch="360"/>
        </w:sectPr>
      </w:pPr>
    </w:p>
    <w:p w14:paraId="39A097DF" w14:textId="77777777" w:rsidR="001A25D4" w:rsidRPr="000A5E8A" w:rsidRDefault="001A25D4" w:rsidP="00FB151A">
      <w:pPr>
        <w:pStyle w:val="ProductList-Body"/>
        <w:pBdr>
          <w:top w:val="single" w:sz="4" w:space="1" w:color="BFBFBF" w:themeColor="background1" w:themeShade="BF"/>
        </w:pBdr>
        <w:rPr>
          <w:b/>
          <w:color w:val="000000" w:themeColor="text1"/>
          <w:sz w:val="8"/>
          <w:szCs w:val="8"/>
        </w:rPr>
      </w:pPr>
    </w:p>
    <w:p w14:paraId="60EF106A" w14:textId="77777777" w:rsidR="001A25D4" w:rsidRPr="005108F0" w:rsidRDefault="001A25D4" w:rsidP="00FB151A">
      <w:pPr>
        <w:pStyle w:val="ProductList-Body"/>
        <w:rPr>
          <w:b/>
          <w:color w:val="00188F"/>
        </w:rPr>
      </w:pPr>
      <w:r>
        <w:rPr>
          <w:b/>
          <w:color w:val="00188F"/>
        </w:rPr>
        <w:t>Prava na instalaciju i korištenje za primjenu Projekta</w:t>
      </w:r>
    </w:p>
    <w:p w14:paraId="4E559A82" w14:textId="77777777" w:rsidR="001A25D4" w:rsidRDefault="001A25D4" w:rsidP="00FB151A">
      <w:pPr>
        <w:pStyle w:val="ProductList-Body"/>
      </w:pPr>
      <w:r>
        <w:t>Svaki korisnik kojem Klijent prenese SL po korisniku za Project Plan 3 ili Plan 5 mora imati Microsoftov račun da bi koristio softver pružen u okviru pretplate. Ti korisnici:</w:t>
      </w:r>
    </w:p>
    <w:p w14:paraId="45154B90" w14:textId="77777777" w:rsidR="001A25D4" w:rsidRDefault="001A25D4" w:rsidP="00CC3DA4">
      <w:pPr>
        <w:pStyle w:val="ProductList-Body"/>
        <w:numPr>
          <w:ilvl w:val="0"/>
          <w:numId w:val="4"/>
        </w:numPr>
      </w:pPr>
      <w:r>
        <w:t>mogu aktivirati softver isporučen uz SL na do pet istovremenih okruženja operacijskih sustava za lokalno ili udaljeno korištenje;</w:t>
      </w:r>
    </w:p>
    <w:p w14:paraId="74254006" w14:textId="77777777" w:rsidR="00801E14" w:rsidRPr="00F072E3" w:rsidRDefault="00801E14" w:rsidP="00801E14">
      <w:pPr>
        <w:pStyle w:val="ProductList-Body"/>
        <w:numPr>
          <w:ilvl w:val="0"/>
          <w:numId w:val="4"/>
        </w:numPr>
      </w:pPr>
      <w:r w:rsidRPr="00F072E3">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hyperlink r:id="rId72" w:history="1">
        <w:r w:rsidRPr="00F072E3">
          <w:rPr>
            <w:rStyle w:val="Hyperlink"/>
          </w:rPr>
          <w:t>Odredbama o proizvodima</w:t>
        </w:r>
      </w:hyperlink>
      <w:r w:rsidRPr="00F072E3">
        <w:t xml:space="preserve">. Odredbe o proizvodima nalaze se na adresi </w:t>
      </w:r>
      <w:hyperlink r:id="rId73" w:history="1">
        <w:r w:rsidRPr="00F072E3">
          <w:rPr>
            <w:rStyle w:val="Hyperlink"/>
          </w:rPr>
          <w:t>http://go.microsoft.com/?linkid=9839207</w:t>
        </w:r>
      </w:hyperlink>
      <w:r w:rsidRPr="00F072E3">
        <w:t xml:space="preserve">. Popis Kvalificiranih partnera za multiklijentsko hostiranje i dodatni uvjeti implementacije dostupni su na web-adresi </w:t>
      </w:r>
      <w:hyperlink r:id="rId74" w:history="1">
        <w:r w:rsidRPr="00F072E3">
          <w:rPr>
            <w:rStyle w:val="Hyperlink"/>
          </w:rPr>
          <w:t>www.office.com/sca</w:t>
        </w:r>
      </w:hyperlink>
      <w:r w:rsidRPr="00F072E3">
        <w:t xml:space="preserve"> i</w:t>
      </w:r>
    </w:p>
    <w:p w14:paraId="7C30B7A8" w14:textId="77777777" w:rsidR="001A25D4" w:rsidRDefault="001A25D4" w:rsidP="00CC3DA4">
      <w:pPr>
        <w:pStyle w:val="ProductList-Body"/>
        <w:numPr>
          <w:ilvl w:val="0"/>
          <w:numId w:val="4"/>
        </w:numPr>
      </w:pPr>
      <w:r>
        <w:t>moraju povezati svaki uređaj na koji je korisnik instalirao softver na internet najmanje jednom u 30 dana ili može doći do problema s funkcionalnošću softvera.</w:t>
      </w:r>
    </w:p>
    <w:p w14:paraId="7402B318" w14:textId="77777777" w:rsidR="001A25D4" w:rsidRDefault="001A25D4" w:rsidP="00FB151A">
      <w:pPr>
        <w:pStyle w:val="ProductList-Body"/>
        <w:rPr>
          <w:rFonts w:asciiTheme="majorHAnsi" w:hAnsiTheme="majorHAnsi"/>
          <w:sz w:val="16"/>
          <w:szCs w:val="16"/>
        </w:rPr>
      </w:pPr>
    </w:p>
    <w:p w14:paraId="269DA4B8" w14:textId="77777777" w:rsidR="001A25D4" w:rsidRPr="005108F0" w:rsidRDefault="001A25D4" w:rsidP="00D010A6">
      <w:pPr>
        <w:pStyle w:val="ProductList-Body"/>
        <w:rPr>
          <w:b/>
          <w:color w:val="00188F"/>
        </w:rPr>
      </w:pPr>
      <w:r>
        <w:rPr>
          <w:b/>
          <w:color w:val="00188F"/>
        </w:rPr>
        <w:t>Upotreba funkcije SharePoint Online</w:t>
      </w:r>
    </w:p>
    <w:p w14:paraId="74237392" w14:textId="73ACD14E" w:rsidR="000944D8" w:rsidRDefault="001A25D4" w:rsidP="00FB151A">
      <w:pPr>
        <w:pStyle w:val="ProductList-Body"/>
      </w:pPr>
      <w:r>
        <w:t>Prava na funkciju SharePoint Online koja se pruža uz SL po korisniku za Project Plan 3 ili Plan 5 ograničena su na pohranu podataka i pristup podacima radi podrške usluzi Project</w:t>
      </w:r>
      <w:r w:rsidR="000944D8">
        <w:t>.</w:t>
      </w:r>
    </w:p>
    <w:p w14:paraId="174D7511" w14:textId="77777777" w:rsidR="00743DDA" w:rsidRPr="00903BB7" w:rsidRDefault="00C7286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4CA5E7D" w14:textId="685A9DCB" w:rsidR="00FB24B8" w:rsidRDefault="00FB24B8" w:rsidP="00CB735D">
      <w:pPr>
        <w:pStyle w:val="ProductList-Offering2Heading"/>
        <w:pageBreakBefore/>
        <w:outlineLvl w:val="2"/>
      </w:pPr>
      <w:r>
        <w:tab/>
      </w:r>
      <w:bookmarkStart w:id="152" w:name="_Toc524436952"/>
      <w:bookmarkStart w:id="153" w:name="_Toc523239324"/>
      <w:bookmarkStart w:id="154" w:name="_Toc49428228"/>
      <w:r>
        <w:t>SharePoint Online</w:t>
      </w:r>
      <w:bookmarkEnd w:id="152"/>
      <w:bookmarkEnd w:id="153"/>
      <w:bookmarkEnd w:id="154"/>
    </w:p>
    <w:p w14:paraId="2297C37E" w14:textId="77777777" w:rsidR="00FB24B8" w:rsidRDefault="00FB24B8" w:rsidP="00FB151A">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FB151A">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FB151A">
      <w:pPr>
        <w:pStyle w:val="ProductList-Body"/>
      </w:pPr>
      <w:r>
        <w:rPr>
          <w:b/>
          <w:color w:val="00188F"/>
        </w:rPr>
        <w:t>Značajke Core za Usluge Office 365</w:t>
      </w:r>
    </w:p>
    <w:p w14:paraId="696B933A" w14:textId="4E88D51A" w:rsidR="00D7478E" w:rsidRPr="00801E14" w:rsidRDefault="004B79A4" w:rsidP="00FB151A">
      <w:pPr>
        <w:pStyle w:val="ProductList-Body"/>
      </w:pPr>
      <w:r>
        <w:t xml:space="preserve">SharePoint Online ili zamjenska usluga imat će sljedeće mogućnosti </w:t>
      </w:r>
      <w:hyperlink w:anchor="CoreFeaturesforOffice365Services" w:tooltip="Značajki Core" w:history="1">
        <w:r>
          <w:rPr>
            <w:rStyle w:val="Hyperlink"/>
          </w:rPr>
          <w:t>Značajki Core</w:t>
        </w:r>
      </w:hyperlink>
      <w:r>
        <w:t>:</w:t>
      </w:r>
    </w:p>
    <w:p w14:paraId="6710F51E" w14:textId="77777777" w:rsidR="00CB735D" w:rsidRDefault="00CB735D" w:rsidP="00FB151A">
      <w:pPr>
        <w:pStyle w:val="ProductList-Body"/>
        <w:tabs>
          <w:tab w:val="clear" w:pos="158"/>
          <w:tab w:val="left" w:pos="180"/>
        </w:tabs>
        <w:ind w:left="187"/>
        <w:rPr>
          <w:b/>
          <w:color w:val="0072C6"/>
        </w:rPr>
      </w:pPr>
    </w:p>
    <w:p w14:paraId="3C7AF6D9" w14:textId="6DF18F3C" w:rsidR="00ED50E6" w:rsidRPr="00690C65" w:rsidRDefault="001A19E0" w:rsidP="00FB151A">
      <w:pPr>
        <w:pStyle w:val="ProductList-Body"/>
        <w:tabs>
          <w:tab w:val="clear" w:pos="158"/>
          <w:tab w:val="left" w:pos="180"/>
        </w:tabs>
        <w:ind w:left="187"/>
      </w:pPr>
      <w:r>
        <w:rPr>
          <w:b/>
          <w:color w:val="0072C6"/>
        </w:rPr>
        <w:t>Web-mjesta za suradnju</w:t>
      </w:r>
    </w:p>
    <w:p w14:paraId="6BB5D188" w14:textId="545CAD29" w:rsidR="001A19E0" w:rsidRPr="00690C65" w:rsidRDefault="001A19E0" w:rsidP="00FB151A">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435459A" w14:textId="77777777" w:rsidR="00CB735D" w:rsidRDefault="00CB735D" w:rsidP="00FB151A">
      <w:pPr>
        <w:pStyle w:val="ProductList-Body"/>
        <w:tabs>
          <w:tab w:val="clear" w:pos="158"/>
          <w:tab w:val="left" w:pos="180"/>
        </w:tabs>
        <w:ind w:left="180"/>
        <w:rPr>
          <w:b/>
          <w:color w:val="0072C6"/>
        </w:rPr>
      </w:pPr>
    </w:p>
    <w:p w14:paraId="7F657CBD" w14:textId="109877B6" w:rsidR="00ED50E6" w:rsidRPr="00690C65" w:rsidRDefault="001A19E0" w:rsidP="00FB151A">
      <w:pPr>
        <w:pStyle w:val="ProductList-Body"/>
        <w:tabs>
          <w:tab w:val="clear" w:pos="158"/>
          <w:tab w:val="left" w:pos="180"/>
        </w:tabs>
        <w:ind w:left="180"/>
      </w:pPr>
      <w:r>
        <w:rPr>
          <w:b/>
          <w:color w:val="0072C6"/>
        </w:rPr>
        <w:t>Pohrana</w:t>
      </w:r>
    </w:p>
    <w:p w14:paraId="39343941" w14:textId="736F4EE6" w:rsidR="001A19E0" w:rsidRPr="00690C65" w:rsidRDefault="001A19E0" w:rsidP="00FB151A">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FB151A">
      <w:pPr>
        <w:pStyle w:val="ProductList-Body"/>
        <w:rPr>
          <w:sz w:val="16"/>
          <w:szCs w:val="16"/>
        </w:rPr>
      </w:pPr>
    </w:p>
    <w:p w14:paraId="5240EB9E" w14:textId="77777777" w:rsidR="00974EAE" w:rsidRPr="00690C65" w:rsidRDefault="001A19E0" w:rsidP="00FB151A">
      <w:pPr>
        <w:pStyle w:val="ProductList-Body"/>
        <w:tabs>
          <w:tab w:val="clear" w:pos="158"/>
          <w:tab w:val="left" w:pos="180"/>
        </w:tabs>
      </w:pPr>
      <w:r>
        <w:rPr>
          <w:b/>
          <w:color w:val="00188F"/>
        </w:rPr>
        <w:t>Vanjski korisnici</w:t>
      </w:r>
    </w:p>
    <w:p w14:paraId="02135ED3" w14:textId="256B967E" w:rsidR="001A19E0" w:rsidRPr="00690C65" w:rsidRDefault="001A19E0" w:rsidP="00FB151A">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FB151A">
      <w:pPr>
        <w:pStyle w:val="ProductList-Body"/>
        <w:tabs>
          <w:tab w:val="clear" w:pos="158"/>
          <w:tab w:val="left" w:pos="180"/>
        </w:tabs>
        <w:rPr>
          <w:sz w:val="16"/>
          <w:szCs w:val="16"/>
        </w:rPr>
      </w:pPr>
    </w:p>
    <w:p w14:paraId="61A15A1D" w14:textId="6242E069" w:rsidR="00974EAE" w:rsidRPr="00690C65" w:rsidRDefault="001A19E0" w:rsidP="0021417A">
      <w:pPr>
        <w:pStyle w:val="ProductList-Body"/>
        <w:tabs>
          <w:tab w:val="clear" w:pos="158"/>
          <w:tab w:val="left" w:pos="180"/>
        </w:tabs>
      </w:pPr>
      <w:r>
        <w:rPr>
          <w:b/>
          <w:color w:val="00188F"/>
        </w:rPr>
        <w:t>Dodatni SL za pohranu</w:t>
      </w:r>
    </w:p>
    <w:p w14:paraId="734FFA4B" w14:textId="551A19AF" w:rsidR="001A19E0" w:rsidRDefault="001A19E0" w:rsidP="0021417A">
      <w:pPr>
        <w:pStyle w:val="ProductList-Body"/>
        <w:tabs>
          <w:tab w:val="clear" w:pos="158"/>
          <w:tab w:val="left" w:pos="180"/>
        </w:tabs>
      </w:pPr>
      <w:r>
        <w:t>Dodatna pohrana datoteka za Office 365 potrebna je za svaki gigabajt pohrane povrh pohrane pružene s SL-om za korisnika za SharePoint Online Plan 1 i 2.</w:t>
      </w:r>
    </w:p>
    <w:p w14:paraId="5D5FC090" w14:textId="77777777" w:rsidR="00216983" w:rsidRPr="00585A48" w:rsidRDefault="00C7286D" w:rsidP="00216983">
      <w:pPr>
        <w:pStyle w:val="ProductList-Body"/>
        <w:shd w:val="clear" w:color="auto" w:fill="A6A6A6" w:themeFill="background1" w:themeFillShade="A6"/>
        <w:spacing w:before="120" w:after="240"/>
        <w:jc w:val="right"/>
        <w:rPr>
          <w:sz w:val="16"/>
          <w:szCs w:val="16"/>
        </w:rPr>
      </w:pPr>
      <w:hyperlink w:anchor="_top" w:tooltip="Sadržaj" w:history="1">
        <w:r w:rsidR="00216983">
          <w:rPr>
            <w:rStyle w:val="Hyperlink"/>
            <w:sz w:val="16"/>
            <w:szCs w:val="16"/>
          </w:rPr>
          <w:t>Sadr</w:t>
        </w:r>
        <w:r w:rsidR="00216983" w:rsidRPr="005645C6">
          <w:rPr>
            <w:rStyle w:val="Hyperlink"/>
            <w:sz w:val="16"/>
            <w:szCs w:val="16"/>
          </w:rPr>
          <w:t>žaj</w:t>
        </w:r>
      </w:hyperlink>
      <w:r w:rsidR="00216983" w:rsidRPr="005645C6">
        <w:rPr>
          <w:rStyle w:val="Hyperlink"/>
        </w:rPr>
        <w:t xml:space="preserve"> </w:t>
      </w:r>
      <w:r w:rsidR="00216983">
        <w:rPr>
          <w:sz w:val="16"/>
          <w:szCs w:val="16"/>
        </w:rPr>
        <w:t xml:space="preserve">/ </w:t>
      </w:r>
      <w:hyperlink w:anchor="_top" w:tooltip="Opće odredbe" w:history="1">
        <w:r w:rsidR="00216983">
          <w:rPr>
            <w:rStyle w:val="Hyperlink"/>
            <w:sz w:val="16"/>
            <w:szCs w:val="16"/>
          </w:rPr>
          <w:t>Opće odredbe</w:t>
        </w:r>
      </w:hyperlink>
    </w:p>
    <w:p w14:paraId="3D6B3725" w14:textId="77777777" w:rsidR="00216983" w:rsidRDefault="00216983" w:rsidP="00216983">
      <w:pPr>
        <w:pStyle w:val="ProductList-Offering2Heading"/>
        <w:outlineLvl w:val="2"/>
      </w:pPr>
      <w:r>
        <w:tab/>
      </w:r>
      <w:bookmarkStart w:id="155" w:name="WorkplaceAnalytics"/>
      <w:bookmarkStart w:id="156" w:name="_Toc37676506"/>
      <w:bookmarkStart w:id="157" w:name="_Toc49428229"/>
      <w:r>
        <w:t>Workplace Analytics</w:t>
      </w:r>
      <w:bookmarkEnd w:id="155"/>
      <w:bookmarkEnd w:id="156"/>
      <w:bookmarkEnd w:id="157"/>
    </w:p>
    <w:p w14:paraId="552F5052" w14:textId="77777777" w:rsidR="00216983" w:rsidRDefault="00216983" w:rsidP="00216983">
      <w:pPr>
        <w:pStyle w:val="ProductList-Body"/>
        <w:tabs>
          <w:tab w:val="clear" w:pos="158"/>
          <w:tab w:val="left" w:pos="360"/>
        </w:tabs>
        <w:rPr>
          <w:b/>
          <w:color w:val="00188F"/>
        </w:rPr>
      </w:pPr>
      <w:r>
        <w:rPr>
          <w:b/>
          <w:color w:val="00188F"/>
        </w:rPr>
        <w:t>Ugovor HIPAA za poslovne suradnike</w:t>
      </w:r>
    </w:p>
    <w:p w14:paraId="13293761" w14:textId="77777777" w:rsidR="00216983" w:rsidRDefault="00216983" w:rsidP="00216983">
      <w:pPr>
        <w:pStyle w:val="ProductList-Body"/>
      </w:pPr>
      <w:r>
        <w:t xml:space="preserve">Čak i ako Workplace Analytics nije određen u Ugovoru HIPAA za poslovne suradnike („BAA”), ako je Klijent „obuhvaćena pravna osoba” ili „poslovni suradnik” i uključuje „zaštićene zdravstvene podatke” u Korisničkim podacima na način na koji su ti izrazi definirani u 45 CFR § 160.103, izvršenje ugovora o količinskom licenciranju Klijenta za Workplace Analytics uključuje i izvršenje BAA-a, čiji je puni tekst dostupan na </w:t>
      </w:r>
      <w:hyperlink r:id="rId75" w:history="1">
        <w:r>
          <w:rPr>
            <w:rStyle w:val="Hyperlink"/>
          </w:rPr>
          <w:t>http://aka.ms/BAA</w:t>
        </w:r>
      </w:hyperlink>
      <w:r>
        <w:t>.</w:t>
      </w:r>
    </w:p>
    <w:p w14:paraId="2F3E32B2" w14:textId="77777777" w:rsidR="00216983" w:rsidRDefault="00216983" w:rsidP="00216983">
      <w:pPr>
        <w:pStyle w:val="ProductList-Body"/>
      </w:pPr>
    </w:p>
    <w:p w14:paraId="002BA1D2" w14:textId="77777777" w:rsidR="00216983" w:rsidRDefault="00216983" w:rsidP="00216983">
      <w:pPr>
        <w:pStyle w:val="ProductList-Body"/>
        <w:tabs>
          <w:tab w:val="clear" w:pos="158"/>
          <w:tab w:val="left" w:pos="360"/>
        </w:tabs>
        <w:rPr>
          <w:b/>
          <w:color w:val="00188F"/>
        </w:rPr>
      </w:pPr>
      <w:r>
        <w:rPr>
          <w:b/>
          <w:color w:val="00188F"/>
        </w:rPr>
        <w:t>Nadzori trećih osoba</w:t>
      </w:r>
    </w:p>
    <w:p w14:paraId="65582D6E" w14:textId="6D9BA974" w:rsidR="00216983" w:rsidRPr="00690C65" w:rsidRDefault="00216983" w:rsidP="0021417A">
      <w:pPr>
        <w:pStyle w:val="ProductList-Body"/>
        <w:tabs>
          <w:tab w:val="clear" w:pos="158"/>
          <w:tab w:val="left" w:pos="180"/>
        </w:tabs>
      </w:pPr>
      <w:r>
        <w:t>Microsoft ima te će implementirati i održavati odgovarajuće tehničke i organizacijske mjere radi očuvanja Korisničkih podataka i Osobnih podataka od slučajnog ili nezakonitog uništavanja, gubitka ili izmjene prenesenih, pohranjenih ili na neki drugi način obrađenih osobnih podataka te od neovlaštenog otkrivanja tih podataka ili pristupanja tim podacima u usluzi Workplace Analytics. Te su mjere u skladu sa zahtjevima navedenima u standardima ISO 27001, ISO 27002 i ISO 27018. Microsoft ima te će provoditi periodičke nadzore trećih osoba kako bi provjerio sukladnost s tim zahtjevima, u skladu s nadzorima usluga sustava Office 365.</w:t>
      </w:r>
    </w:p>
    <w:p w14:paraId="1190BCD5" w14:textId="77777777" w:rsidR="00743DDA" w:rsidRPr="00903BB7" w:rsidRDefault="00C7286D"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EF9505" w14:textId="19280393" w:rsidR="008E1EAF" w:rsidRPr="00566D26" w:rsidRDefault="004B3528" w:rsidP="00FB151A">
      <w:pPr>
        <w:pStyle w:val="ProductList-OfferingGroupHeading"/>
        <w:rPr>
          <w:lang w:val="hr-HR"/>
        </w:rPr>
      </w:pPr>
      <w:bookmarkStart w:id="158" w:name="_Toc49428230"/>
      <w:bookmarkStart w:id="159" w:name="OtherOnlineServices"/>
      <w:r w:rsidRPr="00566D26">
        <w:rPr>
          <w:lang w:val="hr-HR"/>
        </w:rPr>
        <w:t>Ostale Online usluge</w:t>
      </w:r>
      <w:bookmarkEnd w:id="158"/>
    </w:p>
    <w:p w14:paraId="69BE4D5F" w14:textId="77777777" w:rsidR="00E327F0" w:rsidRPr="00E327F0" w:rsidRDefault="00E327F0" w:rsidP="00FB151A">
      <w:pPr>
        <w:pStyle w:val="ProductList-Offering2Heading"/>
        <w:outlineLvl w:val="2"/>
        <w:rPr>
          <w:lang w:val="pl-PL"/>
        </w:rPr>
      </w:pPr>
      <w:bookmarkStart w:id="160" w:name="_Toc459970737"/>
      <w:bookmarkStart w:id="161" w:name="MicrosoftLearning"/>
      <w:bookmarkStart w:id="162" w:name="MicrosoftPowerBIPro"/>
      <w:bookmarkEnd w:id="159"/>
      <w:r w:rsidRPr="00E327F0">
        <w:rPr>
          <w:lang w:val="hr-HR"/>
        </w:rPr>
        <w:tab/>
      </w:r>
      <w:bookmarkStart w:id="163" w:name="_Toc3111583"/>
      <w:bookmarkStart w:id="164" w:name="_Toc794198"/>
      <w:bookmarkStart w:id="165" w:name="_Toc49428231"/>
      <w:bookmarkStart w:id="166" w:name="BingMaps"/>
      <w:r w:rsidRPr="00E327F0">
        <w:rPr>
          <w:lang w:val="pl-PL"/>
        </w:rPr>
        <w:t>Platforma za upravljanje mobilnom imovinom za Bing karte</w:t>
      </w:r>
      <w:bookmarkEnd w:id="163"/>
      <w:bookmarkEnd w:id="164"/>
      <w:bookmarkEnd w:id="165"/>
    </w:p>
    <w:bookmarkEnd w:id="166"/>
    <w:p w14:paraId="44AB374A" w14:textId="77777777" w:rsidR="00E327F0" w:rsidRPr="00931AE7" w:rsidRDefault="00E327F0" w:rsidP="00FB151A">
      <w:pPr>
        <w:pStyle w:val="ProductList-Body"/>
      </w:pPr>
      <w:r>
        <w:rPr>
          <w:b/>
          <w:color w:val="00188F"/>
        </w:rPr>
        <w:t>SL-ovi za usluge</w:t>
      </w:r>
    </w:p>
    <w:p w14:paraId="7774DC6F" w14:textId="77777777" w:rsidR="00E327F0" w:rsidRPr="00931AE7" w:rsidRDefault="00E327F0" w:rsidP="00FB151A">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CC3DA4">
      <w:pPr>
        <w:pStyle w:val="ProductList-Body"/>
        <w:numPr>
          <w:ilvl w:val="0"/>
          <w:numId w:val="6"/>
        </w:numPr>
        <w:spacing w:before="40"/>
      </w:pPr>
      <w:r>
        <w:t>Dodatni SL za Mobile Asset Management za Sjevernu Ameriku (s usmjeravanjem ili bez usmjeravanja)</w:t>
      </w:r>
    </w:p>
    <w:p w14:paraId="0E93D496" w14:textId="77777777" w:rsidR="00E327F0" w:rsidRPr="00931AE7" w:rsidRDefault="00E327F0" w:rsidP="00CC3DA4">
      <w:pPr>
        <w:pStyle w:val="ProductList-Body"/>
        <w:numPr>
          <w:ilvl w:val="0"/>
          <w:numId w:val="6"/>
        </w:numPr>
        <w:spacing w:before="40"/>
      </w:pPr>
      <w:r>
        <w:t>Dodatni SL za Upravljanje mobilnom imovinom za Europu (s usmjeravanjem ili bez usmjeravanja) ili</w:t>
      </w:r>
    </w:p>
    <w:p w14:paraId="71A1643D" w14:textId="3F7871C7" w:rsidR="00E327F0" w:rsidRPr="00931AE7" w:rsidRDefault="00E327F0" w:rsidP="00FB151A">
      <w:pPr>
        <w:pStyle w:val="ProductList-Body"/>
        <w:numPr>
          <w:ilvl w:val="0"/>
          <w:numId w:val="6"/>
        </w:numPr>
        <w:spacing w:before="40"/>
      </w:pPr>
      <w:r>
        <w:t>Dodatni SL za Mobile Asset Management za ostatak svijeta (s usmjeravanjem ili bez usmjeravanja).</w:t>
      </w:r>
    </w:p>
    <w:p w14:paraId="2946F566" w14:textId="77777777" w:rsidR="00CB735D" w:rsidRDefault="00CB735D" w:rsidP="00216983">
      <w:pPr>
        <w:pStyle w:val="ProductList-Body"/>
        <w:rPr>
          <w:b/>
          <w:color w:val="00188F"/>
        </w:rPr>
      </w:pPr>
    </w:p>
    <w:p w14:paraId="578F5AC4" w14:textId="4ABBFF89" w:rsidR="00E327F0" w:rsidRPr="00931AE7" w:rsidRDefault="00E327F0" w:rsidP="00216983">
      <w:pPr>
        <w:pStyle w:val="ProductList-Body"/>
      </w:pPr>
      <w:r>
        <w:rPr>
          <w:b/>
          <w:color w:val="00188F"/>
        </w:rPr>
        <w:t>API-jevi za Bing karte</w:t>
      </w:r>
    </w:p>
    <w:p w14:paraId="3199EC8B" w14:textId="77777777" w:rsidR="00E327F0" w:rsidRPr="00931AE7" w:rsidRDefault="00E327F0" w:rsidP="00FB151A">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76" w:history="1">
        <w:r>
          <w:rPr>
            <w:rStyle w:val="Hyperlink"/>
          </w:rPr>
          <w:t>https://aka.ms/bingmapsplatformapistou</w:t>
        </w:r>
      </w:hyperlink>
      <w:r>
        <w:t xml:space="preserve"> i </w:t>
      </w:r>
      <w:hyperlink r:id="rId77" w:history="1">
        <w:r>
          <w:rPr>
            <w:rStyle w:val="Hyperlink"/>
          </w:rPr>
          <w:t>https://aka.ms/bingmapsplatformsdks/</w:t>
        </w:r>
      </w:hyperlink>
      <w:r>
        <w:t>.</w:t>
      </w:r>
    </w:p>
    <w:p w14:paraId="79145414" w14:textId="77777777" w:rsidR="00E327F0" w:rsidRPr="00931AE7" w:rsidRDefault="00E327F0" w:rsidP="00FB151A">
      <w:pPr>
        <w:pStyle w:val="ProductList-Body"/>
      </w:pPr>
    </w:p>
    <w:p w14:paraId="1BEA7D54" w14:textId="77777777" w:rsidR="00E327F0" w:rsidRPr="00931AE7" w:rsidRDefault="00E327F0" w:rsidP="00CB735D">
      <w:pPr>
        <w:pStyle w:val="ProductList-Body"/>
        <w:keepNext/>
      </w:pPr>
      <w:r>
        <w:rPr>
          <w:b/>
          <w:color w:val="00188F"/>
        </w:rPr>
        <w:t>Zaštita privatnosti – Bing karte</w:t>
      </w:r>
    </w:p>
    <w:p w14:paraId="0DD6AEF3" w14:textId="77777777" w:rsidR="00E327F0" w:rsidRPr="003F39DD" w:rsidRDefault="00E327F0" w:rsidP="00CB735D">
      <w:pPr>
        <w:pStyle w:val="ProductList-Body"/>
        <w:keepNext/>
        <w:rPr>
          <w:spacing w:val="-2"/>
        </w:rPr>
      </w:pPr>
      <w:r w:rsidRPr="003F39DD">
        <w:rPr>
          <w:spacing w:val="-2"/>
        </w:rPr>
        <w:t xml:space="preserve">Izjava o zaštiti privatnosti tvrtke Microsoft (na adresi: </w:t>
      </w:r>
      <w:hyperlink r:id="rId78" w:history="1">
        <w:r w:rsidRPr="003F39DD">
          <w:rPr>
            <w:rStyle w:val="Hyperlink"/>
            <w:spacing w:val="-2"/>
          </w:rPr>
          <w:t>https://go.microsoft.com/fwlink/?LinkId=521839</w:t>
        </w:r>
      </w:hyperlink>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C7286D" w:rsidP="00FB151A">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hyperlink w:anchor="_top" w:tooltip="Opće odredbe" w:history="1">
        <w:r w:rsidR="00E327F0">
          <w:rPr>
            <w:rStyle w:val="Hyperlink"/>
            <w:sz w:val="16"/>
            <w:szCs w:val="16"/>
          </w:rPr>
          <w:t>Opće odredbe</w:t>
        </w:r>
      </w:hyperlink>
    </w:p>
    <w:p w14:paraId="74344634" w14:textId="5DF5119A" w:rsidR="00E327F0" w:rsidRPr="00E327F0" w:rsidRDefault="00E327F0" w:rsidP="00216983">
      <w:pPr>
        <w:pStyle w:val="ProductList-Offering2Heading"/>
        <w:outlineLvl w:val="2"/>
        <w:rPr>
          <w:lang w:val="hr-HR"/>
        </w:rPr>
      </w:pPr>
      <w:r w:rsidRPr="00E327F0">
        <w:rPr>
          <w:lang w:val="hr-HR"/>
        </w:rPr>
        <w:tab/>
      </w:r>
      <w:bookmarkStart w:id="167" w:name="BingMapsTransactionsandUsers"/>
      <w:bookmarkStart w:id="168" w:name="_Toc3111584"/>
      <w:bookmarkStart w:id="169" w:name="_Toc49428232"/>
      <w:r w:rsidRPr="00E327F0">
        <w:rPr>
          <w:lang w:val="hr-HR"/>
        </w:rPr>
        <w:t>Transakcije i korisnici usluge Bing karte</w:t>
      </w:r>
      <w:bookmarkEnd w:id="167"/>
      <w:bookmarkEnd w:id="168"/>
      <w:bookmarkEnd w:id="169"/>
    </w:p>
    <w:p w14:paraId="14763F9E" w14:textId="77777777" w:rsidR="00E327F0" w:rsidRPr="00A8327A" w:rsidRDefault="00E327F0" w:rsidP="00FB151A">
      <w:pPr>
        <w:pStyle w:val="ProductList-Body"/>
        <w:rPr>
          <w:rFonts w:asciiTheme="majorHAnsi" w:hAnsiTheme="majorHAnsi"/>
          <w:sz w:val="16"/>
          <w:szCs w:val="16"/>
        </w:rPr>
        <w:sectPr w:rsidR="00E327F0" w:rsidRPr="00A8327A" w:rsidSect="00AE34AE">
          <w:footerReference w:type="default" r:id="rId79"/>
          <w:footerReference w:type="first" r:id="rId80"/>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FB151A">
      <w:pPr>
        <w:pStyle w:val="ProductList-Body"/>
      </w:pPr>
      <w:r>
        <w:rPr>
          <w:rFonts w:asciiTheme="majorHAnsi" w:hAnsiTheme="majorHAnsi"/>
          <w:sz w:val="16"/>
          <w:szCs w:val="16"/>
        </w:rPr>
        <w:t>Transakcije usluge Bing karte</w:t>
      </w:r>
    </w:p>
    <w:p w14:paraId="3BBABD27" w14:textId="77777777" w:rsidR="00E327F0" w:rsidRPr="00931AE7" w:rsidRDefault="00E327F0" w:rsidP="00FB151A">
      <w:pPr>
        <w:pStyle w:val="ProductList-Body"/>
      </w:pPr>
      <w:r>
        <w:rPr>
          <w:rFonts w:asciiTheme="majorHAnsi" w:hAnsiTheme="majorHAnsi"/>
          <w:sz w:val="16"/>
          <w:szCs w:val="16"/>
        </w:rPr>
        <w:t>Poznati korisnik usluge Bing karte</w:t>
      </w:r>
    </w:p>
    <w:p w14:paraId="05F74A60" w14:textId="77777777" w:rsidR="00E327F0" w:rsidRPr="00931AE7" w:rsidRDefault="00E327F0" w:rsidP="00FB151A">
      <w:pPr>
        <w:pStyle w:val="ProductList-Body"/>
      </w:pPr>
      <w:r>
        <w:rPr>
          <w:rFonts w:asciiTheme="majorHAnsi" w:hAnsiTheme="majorHAnsi"/>
          <w:sz w:val="16"/>
          <w:szCs w:val="16"/>
        </w:rPr>
        <w:t>Poznati korisnik usluge Bing karte Light</w:t>
      </w:r>
    </w:p>
    <w:p w14:paraId="7AED0A1B" w14:textId="77777777" w:rsidR="00E327F0" w:rsidRDefault="00E327F0" w:rsidP="00FB151A">
      <w:pPr>
        <w:pStyle w:val="ProductList-Body"/>
        <w:rPr>
          <w:rFonts w:asciiTheme="majorHAnsi" w:hAnsiTheme="majorHAnsi"/>
          <w:sz w:val="16"/>
          <w:szCs w:val="16"/>
        </w:rPr>
        <w:sectPr w:rsidR="00E327F0" w:rsidSect="00AE34AE">
          <w:footerReference w:type="default" r:id="rId81"/>
          <w:footerReference w:type="first" r:id="rId82"/>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FB151A">
      <w:pPr>
        <w:pStyle w:val="ProductList-Body"/>
        <w:pBdr>
          <w:top w:val="single" w:sz="4" w:space="1" w:color="BFBFBF" w:themeColor="background1" w:themeShade="BF"/>
        </w:pBdr>
      </w:pPr>
    </w:p>
    <w:p w14:paraId="719405B3" w14:textId="77777777" w:rsidR="00E327F0" w:rsidRPr="00931AE7" w:rsidRDefault="00E327F0" w:rsidP="00FB151A">
      <w:pPr>
        <w:pStyle w:val="ProductList-Body"/>
      </w:pPr>
      <w:r>
        <w:rPr>
          <w:b/>
          <w:color w:val="00188F"/>
        </w:rPr>
        <w:t>Korisnici za koje je provjerena autentičnost</w:t>
      </w:r>
    </w:p>
    <w:p w14:paraId="56AB855C" w14:textId="77777777" w:rsidR="00E327F0" w:rsidRPr="00931AE7" w:rsidRDefault="00E327F0" w:rsidP="00FB151A">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FB151A">
      <w:pPr>
        <w:pStyle w:val="ProductList-Body"/>
      </w:pPr>
    </w:p>
    <w:p w14:paraId="508D831D" w14:textId="77777777" w:rsidR="00E327F0" w:rsidRPr="00931AE7" w:rsidRDefault="00E327F0" w:rsidP="00FB151A">
      <w:pPr>
        <w:pStyle w:val="ProductList-Body"/>
      </w:pPr>
      <w:r>
        <w:rPr>
          <w:b/>
          <w:color w:val="00188F"/>
        </w:rPr>
        <w:t>API-jevi za Bing karte</w:t>
      </w:r>
    </w:p>
    <w:p w14:paraId="5FEBDF1A" w14:textId="77777777" w:rsidR="00E327F0" w:rsidRPr="00931AE7" w:rsidRDefault="00E327F0" w:rsidP="00FB151A">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hyperlink r:id="rId83" w:history="1">
        <w:r>
          <w:rPr>
            <w:rStyle w:val="Hyperlink"/>
          </w:rPr>
          <w:t>https://aka.ms/bingmapsplatformapistou</w:t>
        </w:r>
      </w:hyperlink>
      <w:r>
        <w:t xml:space="preserve"> i </w:t>
      </w:r>
      <w:hyperlink r:id="rId84" w:history="1">
        <w:r>
          <w:rPr>
            <w:rStyle w:val="Hyperlink"/>
          </w:rPr>
          <w:t>https://aka.ms/bingmapsplatformsdks/</w:t>
        </w:r>
      </w:hyperlink>
      <w:r>
        <w:t>.</w:t>
      </w:r>
    </w:p>
    <w:p w14:paraId="76DAD40A" w14:textId="77777777" w:rsidR="00E327F0" w:rsidRPr="00931AE7" w:rsidRDefault="00E327F0" w:rsidP="00FB151A">
      <w:pPr>
        <w:pStyle w:val="ProductList-Body"/>
      </w:pPr>
    </w:p>
    <w:p w14:paraId="44057D8B" w14:textId="77777777" w:rsidR="00E327F0" w:rsidRPr="00931AE7" w:rsidRDefault="00E327F0" w:rsidP="00FB151A">
      <w:pPr>
        <w:pStyle w:val="ProductList-Body"/>
      </w:pPr>
      <w:r>
        <w:rPr>
          <w:b/>
          <w:color w:val="00188F"/>
        </w:rPr>
        <w:t>Zaštita privatnosti – Bing karte</w:t>
      </w:r>
    </w:p>
    <w:p w14:paraId="21AE055B" w14:textId="77777777" w:rsidR="00E327F0" w:rsidRPr="00931AE7" w:rsidRDefault="00E327F0" w:rsidP="00FB151A">
      <w:pPr>
        <w:pStyle w:val="ProductList-Body"/>
      </w:pPr>
      <w:r>
        <w:t xml:space="preserve">Microsoftova izjava o zaštiti privatnosti (na adresi </w:t>
      </w:r>
      <w:hyperlink r:id="rId85" w:history="1">
        <w:r>
          <w:rPr>
            <w:rStyle w:val="Hyperlink"/>
          </w:rPr>
          <w:t>https://go.microsoft.com/fwlink/?LinkId=521839</w:t>
        </w:r>
      </w:hyperlink>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C7286D" w:rsidP="00FB151A">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hyperlink w:anchor="_top" w:tooltip="Opće odredbe" w:history="1">
        <w:r w:rsidR="00E327F0" w:rsidRPr="00E03522">
          <w:rPr>
            <w:rStyle w:val="Hyperlink"/>
            <w:sz w:val="16"/>
            <w:szCs w:val="16"/>
          </w:rPr>
          <w:t>Opće odredbe</w:t>
        </w:r>
      </w:hyperlink>
    </w:p>
    <w:p w14:paraId="6F8E204E" w14:textId="77777777" w:rsidR="00B543AD" w:rsidRPr="000F395E" w:rsidRDefault="00B543AD" w:rsidP="00FB151A">
      <w:pPr>
        <w:pStyle w:val="ProductList-Offering2Heading"/>
        <w:outlineLvl w:val="2"/>
      </w:pPr>
      <w:bookmarkStart w:id="170" w:name="MicrosoftPowerPlatform"/>
      <w:r>
        <w:tab/>
      </w:r>
      <w:bookmarkStart w:id="171" w:name="_Toc8395051"/>
      <w:bookmarkStart w:id="172" w:name="_Toc6563839"/>
      <w:bookmarkStart w:id="173" w:name="_Toc49428233"/>
      <w:bookmarkStart w:id="174" w:name="BusinessApplicationPlatform"/>
      <w:r>
        <w:t>Microsoft Power Platform</w:t>
      </w:r>
      <w:bookmarkEnd w:id="171"/>
      <w:bookmarkEnd w:id="172"/>
      <w:bookmarkEnd w:id="173"/>
    </w:p>
    <w:bookmarkEnd w:id="174"/>
    <w:p w14:paraId="3A7A4A8B" w14:textId="77777777" w:rsidR="00B543AD" w:rsidRPr="00A8327A" w:rsidRDefault="00B543AD" w:rsidP="00FB151A">
      <w:pPr>
        <w:pStyle w:val="ProductList-Body"/>
        <w:rPr>
          <w:rFonts w:asciiTheme="majorHAnsi" w:hAnsiTheme="majorHAnsi"/>
          <w:sz w:val="16"/>
          <w:szCs w:val="16"/>
        </w:rPr>
        <w:sectPr w:rsidR="00B543AD" w:rsidRPr="00A8327A" w:rsidSect="00AE34AE">
          <w:footerReference w:type="default" r:id="rId86"/>
          <w:footerReference w:type="first" r:id="rId87"/>
          <w:type w:val="continuous"/>
          <w:pgSz w:w="12240" w:h="15840"/>
          <w:pgMar w:top="1440" w:right="720" w:bottom="1440" w:left="720" w:header="720" w:footer="720" w:gutter="0"/>
          <w:cols w:space="720"/>
          <w:titlePg/>
          <w:docGrid w:linePitch="360"/>
        </w:sectPr>
      </w:pPr>
    </w:p>
    <w:bookmarkEnd w:id="170"/>
    <w:p w14:paraId="261AD222" w14:textId="6558AB70" w:rsidR="00A20580" w:rsidRPr="004E78BB" w:rsidRDefault="00A20580" w:rsidP="00FB151A">
      <w:pPr>
        <w:pStyle w:val="ProductList-Body"/>
      </w:pPr>
      <w:r>
        <w:rPr>
          <w:rFonts w:asciiTheme="majorHAnsi" w:hAnsiTheme="majorHAnsi"/>
          <w:sz w:val="16"/>
          <w:szCs w:val="16"/>
        </w:rPr>
        <w:t xml:space="preserve">Microsoft </w:t>
      </w:r>
      <w:r w:rsidR="00801E14" w:rsidRPr="00F072E3">
        <w:rPr>
          <w:rFonts w:asciiTheme="majorHAnsi" w:hAnsiTheme="majorHAnsi"/>
          <w:sz w:val="16"/>
          <w:szCs w:val="16"/>
        </w:rPr>
        <w:t>Power Automate</w:t>
      </w:r>
    </w:p>
    <w:p w14:paraId="6DFC3751" w14:textId="1C3D86DA" w:rsidR="00A20580" w:rsidRDefault="00A20580" w:rsidP="00FB151A">
      <w:pPr>
        <w:pStyle w:val="ProductList-Body"/>
        <w:rPr>
          <w:rFonts w:asciiTheme="majorHAnsi" w:hAnsiTheme="majorHAnsi"/>
          <w:sz w:val="16"/>
          <w:szCs w:val="16"/>
        </w:rPr>
      </w:pPr>
      <w:r>
        <w:rPr>
          <w:rFonts w:asciiTheme="majorHAnsi" w:hAnsiTheme="majorHAnsi"/>
          <w:sz w:val="16"/>
          <w:szCs w:val="16"/>
        </w:rPr>
        <w:t>Microsoft Power</w:t>
      </w:r>
      <w:r w:rsidR="00801E14">
        <w:rPr>
          <w:rFonts w:asciiTheme="majorHAnsi" w:hAnsiTheme="majorHAnsi"/>
          <w:sz w:val="16"/>
          <w:szCs w:val="16"/>
        </w:rPr>
        <w:t xml:space="preserve"> </w:t>
      </w:r>
      <w:r>
        <w:rPr>
          <w:rFonts w:asciiTheme="majorHAnsi" w:hAnsiTheme="majorHAnsi"/>
          <w:sz w:val="16"/>
          <w:szCs w:val="16"/>
        </w:rPr>
        <w:t>Apps</w:t>
      </w:r>
    </w:p>
    <w:p w14:paraId="7F6B1237" w14:textId="49A6B616" w:rsidR="00583814" w:rsidRPr="004E78BB" w:rsidRDefault="00583814" w:rsidP="00FB151A">
      <w:pPr>
        <w:pStyle w:val="ProductList-Body"/>
      </w:pPr>
      <w:r>
        <w:rPr>
          <w:rFonts w:asciiTheme="majorHAnsi" w:hAnsiTheme="majorHAnsi"/>
          <w:sz w:val="16"/>
          <w:szCs w:val="16"/>
        </w:rPr>
        <w:t>Microsoft Power Virtual Agents</w:t>
      </w:r>
    </w:p>
    <w:p w14:paraId="7FE31DE0" w14:textId="77777777" w:rsidR="00A20580" w:rsidRPr="004E78BB" w:rsidRDefault="00A20580" w:rsidP="00FB151A">
      <w:pPr>
        <w:pStyle w:val="ProductList-Body"/>
      </w:pPr>
      <w:r>
        <w:rPr>
          <w:rFonts w:asciiTheme="majorHAnsi" w:hAnsiTheme="majorHAnsi"/>
          <w:sz w:val="16"/>
          <w:szCs w:val="16"/>
        </w:rPr>
        <w:t>Microsoft Power BI Pro</w:t>
      </w:r>
    </w:p>
    <w:p w14:paraId="1D263353" w14:textId="76582522" w:rsidR="00A20580" w:rsidRDefault="00A20580" w:rsidP="00FB151A">
      <w:pPr>
        <w:pStyle w:val="ProductList-Body"/>
        <w:rPr>
          <w:rFonts w:asciiTheme="majorHAnsi" w:hAnsiTheme="majorHAnsi"/>
          <w:sz w:val="16"/>
          <w:szCs w:val="16"/>
        </w:rPr>
        <w:sectPr w:rsidR="00A20580" w:rsidSect="005F1772">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FB151A">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FB151A">
      <w:pPr>
        <w:pStyle w:val="ProductList-Body"/>
        <w:tabs>
          <w:tab w:val="clear" w:pos="158"/>
          <w:tab w:val="left" w:pos="360"/>
        </w:tabs>
      </w:pPr>
      <w:r>
        <w:rPr>
          <w:b/>
          <w:color w:val="00188F"/>
        </w:rPr>
        <w:t>Obavijesti</w:t>
      </w:r>
    </w:p>
    <w:p w14:paraId="00C528A7" w14:textId="04D29854" w:rsidR="000C3D0F" w:rsidRPr="00E52A5C" w:rsidRDefault="000C3D0F" w:rsidP="00FB151A">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FB151A">
      <w:pPr>
        <w:pStyle w:val="ProductList-Body"/>
      </w:pPr>
    </w:p>
    <w:p w14:paraId="5C63A184" w14:textId="77777777" w:rsidR="00A20580" w:rsidRPr="004E78BB" w:rsidRDefault="00A20580" w:rsidP="00FB151A">
      <w:pPr>
        <w:pStyle w:val="ProductList-Body"/>
        <w:tabs>
          <w:tab w:val="clear" w:pos="158"/>
          <w:tab w:val="left" w:pos="360"/>
        </w:tabs>
      </w:pPr>
      <w:r>
        <w:rPr>
          <w:b/>
          <w:color w:val="00188F"/>
          <w:szCs w:val="18"/>
        </w:rPr>
        <w:t>Microsoft Power BI</w:t>
      </w:r>
    </w:p>
    <w:p w14:paraId="753832A5" w14:textId="77777777" w:rsidR="00A20580" w:rsidRPr="004E78BB" w:rsidRDefault="00A20580" w:rsidP="00FB151A">
      <w:pPr>
        <w:pStyle w:val="ProductList-Body"/>
        <w:ind w:left="180"/>
      </w:pPr>
      <w:r>
        <w:rPr>
          <w:b/>
          <w:color w:val="0072C6"/>
          <w:szCs w:val="18"/>
        </w:rPr>
        <w:t>Definicije</w:t>
      </w:r>
    </w:p>
    <w:p w14:paraId="07FBE126" w14:textId="77777777" w:rsidR="00A20580" w:rsidRPr="004E78BB" w:rsidRDefault="00A20580" w:rsidP="00FB151A">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FB151A">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FB151A">
      <w:pPr>
        <w:pStyle w:val="ProductList-Body"/>
        <w:ind w:left="180"/>
        <w:rPr>
          <w:sz w:val="16"/>
        </w:rPr>
      </w:pPr>
    </w:p>
    <w:p w14:paraId="792E7A1A" w14:textId="77777777" w:rsidR="00A20580" w:rsidRPr="004E78BB" w:rsidRDefault="00A20580" w:rsidP="00FB151A">
      <w:pPr>
        <w:pStyle w:val="ProductList-Body"/>
        <w:ind w:left="180"/>
      </w:pPr>
      <w:r>
        <w:rPr>
          <w:b/>
          <w:color w:val="0072C6"/>
          <w:szCs w:val="18"/>
        </w:rPr>
        <w:t>Iznimka hostiranja za Ugrađene mogućnosti</w:t>
      </w:r>
    </w:p>
    <w:p w14:paraId="070F1D5A" w14:textId="55B486DB" w:rsidR="00A20580" w:rsidRPr="004E78BB" w:rsidRDefault="00A20580" w:rsidP="00FB151A">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FB151A">
      <w:pPr>
        <w:pStyle w:val="ProductList-Body"/>
        <w:ind w:left="180"/>
        <w:rPr>
          <w:sz w:val="16"/>
        </w:rPr>
      </w:pPr>
    </w:p>
    <w:p w14:paraId="2D2B9C97" w14:textId="77777777" w:rsidR="00A20580" w:rsidRPr="004E78BB" w:rsidRDefault="00A20580" w:rsidP="00FB151A">
      <w:pPr>
        <w:pStyle w:val="ProductList-Body"/>
        <w:ind w:left="180"/>
      </w:pPr>
      <w:r>
        <w:rPr>
          <w:b/>
          <w:color w:val="0072C6"/>
          <w:szCs w:val="18"/>
        </w:rPr>
        <w:t>Ograničenja</w:t>
      </w:r>
    </w:p>
    <w:p w14:paraId="7D230AAB" w14:textId="77777777" w:rsidR="00A20580" w:rsidRPr="004E78BB" w:rsidRDefault="00A20580" w:rsidP="00FB151A">
      <w:pPr>
        <w:pStyle w:val="ProductList-Body"/>
        <w:ind w:left="180"/>
      </w:pPr>
      <w:r>
        <w:rPr>
          <w:szCs w:val="18"/>
        </w:rPr>
        <w:t>Kupac ne smije</w:t>
      </w:r>
    </w:p>
    <w:p w14:paraId="445D3CB4" w14:textId="77777777" w:rsidR="00A20580" w:rsidRPr="004E78BB" w:rsidRDefault="00A20580" w:rsidP="00CC3DA4">
      <w:pPr>
        <w:pStyle w:val="ProductList-Body"/>
        <w:numPr>
          <w:ilvl w:val="0"/>
          <w:numId w:val="7"/>
        </w:numPr>
        <w:ind w:left="810" w:hanging="270"/>
      </w:pPr>
      <w:r>
        <w:rPr>
          <w:szCs w:val="18"/>
        </w:rPr>
        <w:t>prodavati ili dalje distribuirati usluge Microsoft Power BI ili</w:t>
      </w:r>
    </w:p>
    <w:p w14:paraId="2950E13E" w14:textId="136F9E25" w:rsidR="00A20580" w:rsidRPr="004832A2" w:rsidRDefault="00A20580" w:rsidP="00CC3DA4">
      <w:pPr>
        <w:pStyle w:val="ProductList-Body"/>
        <w:numPr>
          <w:ilvl w:val="0"/>
          <w:numId w:val="7"/>
        </w:numPr>
        <w:ind w:left="810" w:hanging="270"/>
      </w:pPr>
      <w:r>
        <w:rPr>
          <w:szCs w:val="18"/>
        </w:rPr>
        <w:t xml:space="preserve">dopustiti većem broju korisnika izravan ili neizravan pristup bilo kojoj značajci usluga Microsoft Power BI koja je dostupna jednom korisniku. </w:t>
      </w:r>
    </w:p>
    <w:p w14:paraId="5C663E0F" w14:textId="77777777" w:rsidR="00216983" w:rsidRDefault="00216983" w:rsidP="00572941">
      <w:pPr>
        <w:pStyle w:val="ProductList-Body"/>
        <w:ind w:left="187"/>
        <w:rPr>
          <w:b/>
          <w:color w:val="0072C6"/>
          <w:szCs w:val="18"/>
        </w:rPr>
      </w:pPr>
    </w:p>
    <w:p w14:paraId="1EDDE004" w14:textId="0AB1A727" w:rsidR="00A20580" w:rsidRPr="004E78BB" w:rsidRDefault="00A20580" w:rsidP="00842300">
      <w:pPr>
        <w:pStyle w:val="ProductList-Body"/>
        <w:ind w:left="187"/>
      </w:pPr>
      <w:r>
        <w:rPr>
          <w:b/>
          <w:color w:val="0072C6"/>
          <w:szCs w:val="18"/>
        </w:rPr>
        <w:t xml:space="preserve">Pristup bez SL-a po korisniku </w:t>
      </w:r>
    </w:p>
    <w:p w14:paraId="40E7C0C9" w14:textId="5083A6EA" w:rsidR="00A20580" w:rsidRDefault="00A20580" w:rsidP="00FB151A">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w:t>
      </w:r>
    </w:p>
    <w:p w14:paraId="314992DB" w14:textId="7A3FD033" w:rsidR="00B13762" w:rsidRPr="003A2B7E" w:rsidRDefault="00B13762" w:rsidP="00FB151A">
      <w:pPr>
        <w:pStyle w:val="ProductList-Body"/>
        <w:ind w:left="180"/>
        <w:rPr>
          <w:sz w:val="16"/>
          <w:szCs w:val="18"/>
        </w:rPr>
      </w:pPr>
    </w:p>
    <w:p w14:paraId="5E15EC18" w14:textId="77777777" w:rsidR="00B13762" w:rsidRPr="0008458E" w:rsidRDefault="00B13762" w:rsidP="00CB735D">
      <w:pPr>
        <w:pStyle w:val="ProductList-Body"/>
        <w:keepNext/>
        <w:tabs>
          <w:tab w:val="clear" w:pos="158"/>
          <w:tab w:val="left" w:pos="162"/>
        </w:tabs>
        <w:ind w:left="187"/>
      </w:pPr>
      <w:r>
        <w:rPr>
          <w:b/>
          <w:color w:val="0072C6"/>
          <w:szCs w:val="18"/>
        </w:rPr>
        <w:t>Objava na web</w:t>
      </w:r>
    </w:p>
    <w:p w14:paraId="0A0F3501" w14:textId="29C2C0DA" w:rsidR="00B13762" w:rsidRDefault="00B13762" w:rsidP="00FB151A">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FB151A">
      <w:pPr>
        <w:pStyle w:val="ProductList-Body"/>
        <w:ind w:left="180"/>
      </w:pPr>
    </w:p>
    <w:p w14:paraId="487FC38F" w14:textId="0968595D" w:rsidR="00405916" w:rsidRPr="00E35975" w:rsidRDefault="00405916" w:rsidP="00FB151A">
      <w:pPr>
        <w:pStyle w:val="ProductList-Body"/>
        <w:tabs>
          <w:tab w:val="clear" w:pos="158"/>
          <w:tab w:val="left" w:pos="360"/>
        </w:tabs>
        <w:rPr>
          <w:b/>
          <w:color w:val="00188F"/>
          <w:szCs w:val="18"/>
        </w:rPr>
      </w:pPr>
      <w:r>
        <w:rPr>
          <w:b/>
          <w:color w:val="00188F"/>
          <w:szCs w:val="18"/>
        </w:rPr>
        <w:t>Microsoft Power</w:t>
      </w:r>
      <w:r w:rsidR="00801E14">
        <w:rPr>
          <w:b/>
          <w:color w:val="00188F"/>
          <w:szCs w:val="18"/>
        </w:rPr>
        <w:t xml:space="preserve"> </w:t>
      </w:r>
      <w:r>
        <w:rPr>
          <w:b/>
          <w:color w:val="00188F"/>
          <w:szCs w:val="18"/>
        </w:rPr>
        <w:t>Apps</w:t>
      </w:r>
    </w:p>
    <w:p w14:paraId="687E1FAF" w14:textId="77777777" w:rsidR="00405916" w:rsidRDefault="00405916" w:rsidP="00FB151A">
      <w:pPr>
        <w:pStyle w:val="ProductList-Body"/>
        <w:ind w:left="180"/>
        <w:rPr>
          <w:b/>
          <w:color w:val="0072C6"/>
          <w:szCs w:val="18"/>
        </w:rPr>
      </w:pPr>
      <w:r>
        <w:rPr>
          <w:b/>
          <w:color w:val="0072C6"/>
          <w:szCs w:val="18"/>
        </w:rPr>
        <w:t>Ograničeni entiteti</w:t>
      </w:r>
    </w:p>
    <w:p w14:paraId="49927B81" w14:textId="3B99D26F" w:rsidR="00405916" w:rsidRDefault="00405916" w:rsidP="00FB151A">
      <w:pPr>
        <w:pStyle w:val="ProductList-Body"/>
        <w:ind w:left="158"/>
      </w:pPr>
      <w:r>
        <w:t xml:space="preserve">Klijent ne smije stvarati, mijenjati niti brisati podatke iz entiteta vrste u dokumentaciji proizvoda definirane kao „ograničeno“ </w:t>
      </w:r>
      <w:hyperlink r:id="rId90" w:history="1">
        <w:r>
          <w:rPr>
            <w:rStyle w:val="Hyperlink"/>
          </w:rPr>
          <w:t>https://go.microsoft.com/fwlink/?linkid=868812</w:t>
        </w:r>
      </w:hyperlink>
      <w:r>
        <w:t>. Klijent za te ograničene entitete ima pristup samo za čitanje.</w:t>
      </w:r>
    </w:p>
    <w:p w14:paraId="172AB455" w14:textId="2E8CBD75" w:rsidR="00BF5E47" w:rsidRDefault="00BF5E47" w:rsidP="00FB151A">
      <w:pPr>
        <w:pStyle w:val="ProductList-Body"/>
        <w:ind w:left="158"/>
      </w:pPr>
    </w:p>
    <w:p w14:paraId="034A7BF1" w14:textId="77777777" w:rsidR="00BF5E47" w:rsidRPr="000F48E2" w:rsidRDefault="00BF5E47" w:rsidP="00FB151A">
      <w:pPr>
        <w:pStyle w:val="ProductList-Body"/>
        <w:ind w:left="180"/>
        <w:rPr>
          <w:b/>
          <w:color w:val="0072C6"/>
          <w:szCs w:val="18"/>
        </w:rPr>
      </w:pPr>
      <w:r>
        <w:rPr>
          <w:b/>
          <w:color w:val="0072C6"/>
          <w:szCs w:val="18"/>
        </w:rPr>
        <w:t>Vanjski korisnici čija autentičnost nije provjerena</w:t>
      </w:r>
    </w:p>
    <w:p w14:paraId="6E870903" w14:textId="5A58CCD4" w:rsidR="00572941" w:rsidRDefault="00BF5E47" w:rsidP="00572941">
      <w:pPr>
        <w:pStyle w:val="ProductList-Body"/>
        <w:ind w:left="158"/>
      </w:pPr>
      <w:r>
        <w:t>V</w:t>
      </w:r>
      <w:r w:rsidR="00801E14" w:rsidRPr="00801E14">
        <w:t xml:space="preserve"> </w:t>
      </w:r>
      <w:r w:rsidR="00801E14" w:rsidRPr="00F072E3">
        <w:t>Vanjskim korisnicima čija autentičnost nije provjerena putem usluge Power Apps nije potreban korisnički SL za pristupanje portalima Power Portals</w:t>
      </w:r>
      <w:r>
        <w:t>.</w:t>
      </w:r>
    </w:p>
    <w:p w14:paraId="3EA4BD2E" w14:textId="77777777" w:rsidR="00572941" w:rsidRPr="009D434C" w:rsidRDefault="00C7286D" w:rsidP="00572941">
      <w:pPr>
        <w:pStyle w:val="ProductList-Body"/>
        <w:shd w:val="clear" w:color="auto" w:fill="A6A6A6" w:themeFill="background1" w:themeFillShade="A6"/>
        <w:spacing w:before="120" w:after="240"/>
        <w:jc w:val="right"/>
        <w:rPr>
          <w:sz w:val="16"/>
          <w:szCs w:val="16"/>
        </w:rPr>
      </w:pPr>
      <w:hyperlink w:anchor="_top" w:tooltip="Sadržaj" w:history="1">
        <w:r w:rsidR="00572941" w:rsidRPr="009D434C">
          <w:rPr>
            <w:rStyle w:val="Hyperlink"/>
            <w:sz w:val="16"/>
            <w:szCs w:val="16"/>
          </w:rPr>
          <w:t>Sa</w:t>
        </w:r>
        <w:r w:rsidR="00572941" w:rsidRPr="009D434C">
          <w:rPr>
            <w:rStyle w:val="Hyperlink"/>
            <w:color w:val="0563C1"/>
            <w:sz w:val="16"/>
            <w:szCs w:val="16"/>
          </w:rPr>
          <w:t>d</w:t>
        </w:r>
        <w:r w:rsidR="00572941" w:rsidRPr="009D434C">
          <w:rPr>
            <w:rStyle w:val="Hyperlink"/>
            <w:sz w:val="16"/>
            <w:szCs w:val="16"/>
          </w:rPr>
          <w:t>r</w:t>
        </w:r>
        <w:r w:rsidR="00572941" w:rsidRPr="009D434C">
          <w:rPr>
            <w:color w:val="0563C1"/>
            <w:sz w:val="16"/>
            <w:szCs w:val="16"/>
            <w:u w:val="single"/>
          </w:rPr>
          <w:t>žaj</w:t>
        </w:r>
      </w:hyperlink>
      <w:r w:rsidR="00572941" w:rsidRPr="009D434C">
        <w:rPr>
          <w:sz w:val="16"/>
          <w:szCs w:val="16"/>
        </w:rPr>
        <w:t xml:space="preserve"> / </w:t>
      </w:r>
      <w:hyperlink w:anchor="_top" w:tooltip="Opće odredbe" w:history="1">
        <w:r w:rsidR="00572941" w:rsidRPr="009D434C">
          <w:rPr>
            <w:rStyle w:val="Hyperlink"/>
            <w:sz w:val="16"/>
            <w:szCs w:val="16"/>
          </w:rPr>
          <w:t>Opće odredbe</w:t>
        </w:r>
      </w:hyperlink>
    </w:p>
    <w:p w14:paraId="50FA624E" w14:textId="77777777" w:rsidR="00572941" w:rsidRPr="0081281F" w:rsidRDefault="00572941" w:rsidP="00572941">
      <w:pPr>
        <w:pStyle w:val="ProductList-Offering2Heading"/>
        <w:outlineLvl w:val="2"/>
      </w:pPr>
      <w:r>
        <w:tab/>
      </w:r>
      <w:bookmarkStart w:id="175" w:name="M365UnattendedLicense"/>
      <w:bookmarkStart w:id="176" w:name="_Toc34838460"/>
      <w:bookmarkStart w:id="177" w:name="_Toc49428234"/>
      <w:r>
        <w:t>Microsoft 365 – Unattended License (nenadzirana licenca)</w:t>
      </w:r>
      <w:bookmarkEnd w:id="175"/>
      <w:bookmarkEnd w:id="176"/>
      <w:bookmarkEnd w:id="177"/>
    </w:p>
    <w:p w14:paraId="309A26F3" w14:textId="77777777" w:rsidR="00572941" w:rsidRPr="0081281F" w:rsidRDefault="00572941" w:rsidP="00572941">
      <w:pPr>
        <w:pStyle w:val="ProductList-Body"/>
      </w:pPr>
      <w:r>
        <w:rPr>
          <w:b/>
          <w:color w:val="00188F"/>
        </w:rPr>
        <w:t>Ugovor o razini usluge</w:t>
      </w:r>
    </w:p>
    <w:p w14:paraId="24D4FF3D" w14:textId="77777777" w:rsidR="00572941" w:rsidRPr="0081281F" w:rsidRDefault="00572941" w:rsidP="00572941">
      <w:pPr>
        <w:pStyle w:val="ProductList-Body"/>
      </w:pPr>
      <w:r>
        <w:t>Ne postoji SLA za nenadziranu licencu Microsoft 365 – Unattended License</w:t>
      </w:r>
    </w:p>
    <w:p w14:paraId="1A507B2A" w14:textId="77777777" w:rsidR="00572941" w:rsidRPr="0081281F" w:rsidRDefault="00572941" w:rsidP="00572941">
      <w:pPr>
        <w:pStyle w:val="ProductList-Body"/>
      </w:pPr>
    </w:p>
    <w:p w14:paraId="1C91AFFC" w14:textId="77777777" w:rsidR="00572941" w:rsidRPr="0081281F" w:rsidRDefault="00572941" w:rsidP="00572941">
      <w:pPr>
        <w:pStyle w:val="ProductList-Body"/>
      </w:pPr>
      <w:r>
        <w:rPr>
          <w:b/>
          <w:color w:val="00188F"/>
        </w:rPr>
        <w:t>Definicije</w:t>
      </w:r>
    </w:p>
    <w:p w14:paraId="1C191317" w14:textId="77777777" w:rsidR="00572941" w:rsidRPr="0081281F" w:rsidRDefault="00572941" w:rsidP="00572941">
      <w:pPr>
        <w:pStyle w:val="ProductList-Body"/>
      </w:pPr>
      <w:r>
        <w:t>„Robotska automatizacija procesa“, poznata i kao „RPA“ ili „botovi“, označava aplikaciju ili set aplikacija koji se upotrebljava za snimanje podataka i upravljanje aplikacijama radi izvođenja ponavljajućih zadataka. Botovi djeluju na bilo koji element korisničkog sučelja sustava Windows 10 unutar OSE-a i/ili na bilo koju aplikaciju sustava Office u bilo kojem OSE-u.</w:t>
      </w:r>
    </w:p>
    <w:p w14:paraId="08FE2A35" w14:textId="77777777" w:rsidR="00572941" w:rsidRPr="0081281F" w:rsidRDefault="00572941" w:rsidP="00572941">
      <w:pPr>
        <w:pStyle w:val="ProductList-Body"/>
      </w:pPr>
    </w:p>
    <w:p w14:paraId="19A5E65C" w14:textId="77777777" w:rsidR="00572941" w:rsidRPr="0081281F" w:rsidRDefault="00572941" w:rsidP="00572941">
      <w:pPr>
        <w:pStyle w:val="ProductList-Body"/>
      </w:pPr>
      <w:r>
        <w:t>„Nenadzirani bot“ – bilo koji bot koji nije strogo u skladu s definicijom „Nadziranog bota“ smatrat će se „Nenadziranim botom“.</w:t>
      </w:r>
    </w:p>
    <w:p w14:paraId="0C830641" w14:textId="77777777" w:rsidR="00572941" w:rsidRPr="0081281F" w:rsidRDefault="00572941" w:rsidP="00572941">
      <w:pPr>
        <w:pStyle w:val="ProductList-Body"/>
      </w:pPr>
    </w:p>
    <w:p w14:paraId="1993B33F" w14:textId="77777777" w:rsidR="00572941" w:rsidRPr="0081281F" w:rsidRDefault="00572941" w:rsidP="00572941">
      <w:pPr>
        <w:pStyle w:val="ProductList-Body"/>
      </w:pPr>
      <w:r>
        <w:t xml:space="preserve">„Nadzirani bot“ – Nadzirani bot osobi pomaže izvršiti automatizaciju na lokalnim i/ili udaljenim radnim stanicama te osobe. On radi istovremeno s osobom na istoj radnoj stanici radi izvršavanja ponavljajućih zadataka, a pokreću ga eksplicitne radnje te osobe.  </w:t>
      </w:r>
    </w:p>
    <w:p w14:paraId="5250443D" w14:textId="77777777" w:rsidR="00572941" w:rsidRPr="0081281F" w:rsidRDefault="00572941" w:rsidP="00572941">
      <w:pPr>
        <w:pStyle w:val="ProductList-Body"/>
      </w:pPr>
    </w:p>
    <w:p w14:paraId="6C56B585" w14:textId="77777777" w:rsidR="00572941" w:rsidRPr="0081281F" w:rsidRDefault="00572941" w:rsidP="00572941">
      <w:pPr>
        <w:pStyle w:val="ProductList-Body"/>
      </w:pPr>
      <w:r>
        <w:rPr>
          <w:b/>
          <w:color w:val="00188F"/>
        </w:rPr>
        <w:t xml:space="preserve">Prava dodjeljivanja i uporabe </w:t>
      </w:r>
    </w:p>
    <w:p w14:paraId="31926205" w14:textId="77777777" w:rsidR="00216983" w:rsidRPr="003744F4" w:rsidRDefault="00216983" w:rsidP="00216983">
      <w:pPr>
        <w:pStyle w:val="ProductList-Body"/>
        <w:numPr>
          <w:ilvl w:val="0"/>
          <w:numId w:val="15"/>
        </w:numPr>
        <w:tabs>
          <w:tab w:val="clear" w:pos="158"/>
        </w:tabs>
      </w:pPr>
      <w:r>
        <w:t xml:space="preserve">Klijent može dodijeliti nenadziranu licencu za Microsoft 365 A3/E3 Nenadziranom botu pokrenutom na hardveru namijenjenom Klijentovoj upotrebi </w:t>
      </w:r>
      <w:r>
        <w:rPr>
          <w:rStyle w:val="normaltextrun"/>
          <w:rFonts w:ascii="Calibri" w:hAnsi="Calibri" w:cs="Calibri"/>
          <w:szCs w:val="18"/>
          <w:shd w:val="clear" w:color="auto" w:fill="FFFFFF"/>
        </w:rPr>
        <w:t>(podložno Klauzuli o povjeravanju trećim osobama u Odredbama o proizvodima</w:t>
      </w:r>
      <w:r>
        <w:t xml:space="preserve"> koje se nalaze na web-mjestu </w:t>
      </w:r>
      <w:hyperlink r:id="rId91" w:history="1">
        <w:r>
          <w:rPr>
            <w:rStyle w:val="Hyperlink"/>
          </w:rPr>
          <w:t>http://go.microsoft.com/?linkid=9839207</w:t>
        </w:r>
      </w:hyperlink>
      <w:r>
        <w:rPr>
          <w:rStyle w:val="normaltextrun"/>
          <w:rFonts w:ascii="Calibri" w:hAnsi="Calibri" w:cs="Calibri"/>
          <w:szCs w:val="18"/>
          <w:shd w:val="clear" w:color="auto" w:fill="FFFFFF"/>
        </w:rPr>
        <w:t>) ili virtualnom računalu u usluzi Azure</w:t>
      </w:r>
      <w:r>
        <w:t>.</w:t>
      </w:r>
    </w:p>
    <w:p w14:paraId="1942CF83" w14:textId="77777777" w:rsidR="00690F59" w:rsidRDefault="00690F59" w:rsidP="00690F59">
      <w:pPr>
        <w:pStyle w:val="ProductList-Body"/>
        <w:numPr>
          <w:ilvl w:val="0"/>
          <w:numId w:val="15"/>
        </w:numPr>
        <w:tabs>
          <w:tab w:val="clear" w:pos="158"/>
        </w:tabs>
      </w:pPr>
      <w:r>
        <w:t>Svaka nenadzirana licenca Microsoft 365 A3/E3 – Unattended License omogućuje upotrebu paketa M365 A3/E3 samo u jednom jedinstvenom fizičkom ili virtualnom OSE-u za robotsku automatizaciju procesa.</w:t>
      </w:r>
    </w:p>
    <w:p w14:paraId="331FA417" w14:textId="77777777" w:rsidR="00690F59" w:rsidRDefault="00690F59" w:rsidP="00690F59">
      <w:pPr>
        <w:pStyle w:val="ProductList-Body"/>
        <w:numPr>
          <w:ilvl w:val="0"/>
          <w:numId w:val="15"/>
        </w:numPr>
        <w:tabs>
          <w:tab w:val="clear" w:pos="158"/>
        </w:tabs>
      </w:pPr>
      <w:r>
        <w:t>Za svaku nenadziranu licencu Microsoft 365 A3/E3 – Unattended Licence dopuštena je jedna jedinstvena instanca Microsoft 365 Apps for enterprise.</w:t>
      </w:r>
    </w:p>
    <w:p w14:paraId="0D91A2AD" w14:textId="77777777" w:rsidR="00216983" w:rsidRPr="003744F4" w:rsidRDefault="00216983" w:rsidP="00216983">
      <w:pPr>
        <w:pStyle w:val="ProductList-Body"/>
        <w:numPr>
          <w:ilvl w:val="0"/>
          <w:numId w:val="15"/>
        </w:numPr>
        <w:tabs>
          <w:tab w:val="clear" w:pos="158"/>
        </w:tabs>
      </w:pPr>
      <w:r>
        <w:rPr>
          <w:rStyle w:val="normaltextrun"/>
          <w:rFonts w:ascii="Calibri" w:hAnsi="Calibri" w:cs="Calibri"/>
          <w:szCs w:val="18"/>
          <w:shd w:val="clear" w:color="auto" w:fill="FFFFFF"/>
        </w:rPr>
        <w:t>Botovi kojima je dodijeljena nenadzirana licenca za Microsoft 365 A3/E3 mogu pristupati virtualnoj radnoj površini sustava Windows (WVD).</w:t>
      </w:r>
      <w:r>
        <w:rPr>
          <w:rStyle w:val="eop"/>
          <w:rFonts w:ascii="Calibri" w:hAnsi="Calibri" w:cs="Calibri"/>
          <w:szCs w:val="18"/>
          <w:shd w:val="clear" w:color="auto" w:fill="FFFFFF"/>
        </w:rPr>
        <w:t> </w:t>
      </w:r>
    </w:p>
    <w:p w14:paraId="7FF44EFF" w14:textId="271A7C46" w:rsidR="00572941" w:rsidRPr="0081281F" w:rsidRDefault="00216983" w:rsidP="00216983">
      <w:pPr>
        <w:pStyle w:val="ProductList-Body"/>
        <w:numPr>
          <w:ilvl w:val="0"/>
          <w:numId w:val="15"/>
        </w:numPr>
        <w:tabs>
          <w:tab w:val="clear" w:pos="158"/>
        </w:tabs>
      </w:pPr>
      <w:r>
        <w:t xml:space="preserve">Ponovna dodjela licence za botove slijedi ista pravila za korisnike i uređaje kao što bi to bilo kada bi bot bio korisnik. (Pogledajte odjeljak </w:t>
      </w:r>
      <w:hyperlink w:anchor="LicensingtheOnlineServices" w:history="1">
        <w:r>
          <w:rPr>
            <w:rStyle w:val="Hyperlink"/>
          </w:rPr>
          <w:t>Ponovna dodjela licenci</w:t>
        </w:r>
      </w:hyperlink>
      <w:r w:rsidR="00572941">
        <w:t>)</w:t>
      </w:r>
    </w:p>
    <w:p w14:paraId="5A8794EE" w14:textId="77777777" w:rsidR="00572941" w:rsidRPr="0081281F" w:rsidRDefault="00572941" w:rsidP="00572941">
      <w:pPr>
        <w:pStyle w:val="ProductList-Body"/>
        <w:ind w:left="720"/>
      </w:pPr>
    </w:p>
    <w:p w14:paraId="1E6957E3" w14:textId="77777777" w:rsidR="00572941" w:rsidRPr="0081281F" w:rsidRDefault="00572941" w:rsidP="00842300">
      <w:pPr>
        <w:pStyle w:val="ProductList-Body"/>
        <w:keepNext/>
      </w:pPr>
      <w:r>
        <w:rPr>
          <w:b/>
          <w:color w:val="00188F"/>
        </w:rPr>
        <w:t>Ograničenja upotrebe</w:t>
      </w:r>
    </w:p>
    <w:p w14:paraId="4A5D68BF" w14:textId="77777777" w:rsidR="00572941" w:rsidRPr="0081281F" w:rsidRDefault="00572941" w:rsidP="00572941">
      <w:pPr>
        <w:pStyle w:val="ProductList-Body"/>
        <w:numPr>
          <w:ilvl w:val="0"/>
          <w:numId w:val="14"/>
        </w:numPr>
        <w:tabs>
          <w:tab w:val="clear" w:pos="158"/>
        </w:tabs>
      </w:pPr>
      <w:r>
        <w:t xml:space="preserve">Nenadzirani botovi možda neće stvoriti ili replicirati aktivnosti ili tijekove rada u ime nelicenciranog korisnika ili uređaja. (Pogledajte odjeljak </w:t>
      </w:r>
      <w:hyperlink w:anchor="LicensingtheOnlineServices" w:history="1">
        <w:r>
          <w:rPr>
            <w:rStyle w:val="Hyperlink"/>
          </w:rPr>
          <w:t>Multipleksiranje</w:t>
        </w:r>
      </w:hyperlink>
      <w:r>
        <w:t>)</w:t>
      </w:r>
    </w:p>
    <w:p w14:paraId="44854F47" w14:textId="185ED283" w:rsidR="00572941" w:rsidRPr="005A5C60" w:rsidRDefault="00572941" w:rsidP="00572941">
      <w:pPr>
        <w:pStyle w:val="ProductList-Body"/>
        <w:numPr>
          <w:ilvl w:val="0"/>
          <w:numId w:val="14"/>
        </w:numPr>
        <w:tabs>
          <w:tab w:val="clear" w:pos="158"/>
        </w:tabs>
      </w:pPr>
      <w:r>
        <w:t>Microsoft zadržava pravo ograničavanja ili onemogućivanja Microsoftovih API poziva uz razumnu obavijest zbog nerazumne širine frekvencijskog pojasa, negativnog učinka na stabilnost Microsoftovih API-ja ili negativnog utjecaja na ponašanje drugih aplikacija.</w:t>
      </w:r>
    </w:p>
    <w:bookmarkStart w:id="178" w:name="Intune"/>
    <w:bookmarkEnd w:id="160"/>
    <w:p w14:paraId="39F47CAC"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F908F67" w14:textId="45E7498A" w:rsidR="00C73794" w:rsidRPr="00A8327A" w:rsidRDefault="008745C1" w:rsidP="00842300">
      <w:pPr>
        <w:pStyle w:val="ProductList-Offering2Heading"/>
        <w:outlineLvl w:val="2"/>
      </w:pPr>
      <w:bookmarkStart w:id="179" w:name="_Toc531082929"/>
      <w:bookmarkStart w:id="180" w:name="_Toc6563840"/>
      <w:bookmarkStart w:id="181" w:name="GitHubOfferings"/>
      <w:bookmarkStart w:id="182" w:name="_Toc21617061"/>
      <w:r w:rsidRPr="000E7B9F">
        <w:rPr>
          <w:lang w:val="hr-HR"/>
        </w:rPr>
        <w:tab/>
      </w:r>
      <w:bookmarkStart w:id="183" w:name="_Toc49428235"/>
      <w:r w:rsidR="00C73794">
        <w:t xml:space="preserve">GitHub </w:t>
      </w:r>
      <w:bookmarkEnd w:id="179"/>
      <w:bookmarkEnd w:id="180"/>
      <w:r w:rsidR="00C73794">
        <w:t>ponude</w:t>
      </w:r>
      <w:bookmarkEnd w:id="181"/>
      <w:bookmarkEnd w:id="182"/>
      <w:bookmarkEnd w:id="183"/>
    </w:p>
    <w:p w14:paraId="57DA3D61" w14:textId="77777777" w:rsidR="00C73794" w:rsidRPr="00A8327A" w:rsidRDefault="00C73794" w:rsidP="00FB151A">
      <w:pPr>
        <w:pStyle w:val="ProductList-Body"/>
        <w:rPr>
          <w:rFonts w:asciiTheme="majorHAnsi" w:hAnsiTheme="majorHAnsi"/>
          <w:sz w:val="16"/>
          <w:szCs w:val="16"/>
        </w:rPr>
        <w:sectPr w:rsidR="00C73794" w:rsidRPr="00A8327A" w:rsidSect="00801E14">
          <w:footerReference w:type="default" r:id="rId92"/>
          <w:footerReference w:type="first" r:id="rId93"/>
          <w:type w:val="continuous"/>
          <w:pgSz w:w="12240" w:h="15840"/>
          <w:pgMar w:top="1440" w:right="720" w:bottom="1440" w:left="720" w:header="720" w:footer="720" w:gutter="0"/>
          <w:cols w:space="720"/>
          <w:titlePg/>
          <w:docGrid w:linePitch="360"/>
        </w:sectPr>
      </w:pPr>
    </w:p>
    <w:p w14:paraId="6A719FB5"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Enterprise</w:t>
      </w:r>
    </w:p>
    <w:p w14:paraId="2408CB0E"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Actions</w:t>
      </w:r>
    </w:p>
    <w:p w14:paraId="0062ABEF" w14:textId="51E24EBB" w:rsidR="00C73794" w:rsidRDefault="00C73794" w:rsidP="00FB151A">
      <w:pPr>
        <w:pStyle w:val="ProductList-Body"/>
        <w:rPr>
          <w:rFonts w:asciiTheme="majorHAnsi" w:hAnsiTheme="majorHAnsi"/>
          <w:sz w:val="16"/>
          <w:szCs w:val="16"/>
        </w:rPr>
      </w:pPr>
      <w:r>
        <w:rPr>
          <w:rFonts w:asciiTheme="majorHAnsi" w:hAnsiTheme="majorHAnsi"/>
          <w:sz w:val="16"/>
          <w:szCs w:val="16"/>
        </w:rPr>
        <w:t>GitHub Insights</w:t>
      </w:r>
    </w:p>
    <w:p w14:paraId="5B1CABBF" w14:textId="77777777" w:rsidR="00572941" w:rsidRPr="0081281F" w:rsidRDefault="00572941" w:rsidP="00572941">
      <w:pPr>
        <w:pStyle w:val="ProductList-Body"/>
      </w:pPr>
      <w:r>
        <w:rPr>
          <w:rFonts w:asciiTheme="majorHAnsi" w:hAnsiTheme="majorHAnsi"/>
          <w:sz w:val="16"/>
          <w:szCs w:val="16"/>
        </w:rPr>
        <w:t>Laboratorij za učenje GitHub za tvrtke ili ustanove</w:t>
      </w:r>
    </w:p>
    <w:p w14:paraId="75F5AA35" w14:textId="77777777" w:rsidR="00572941" w:rsidRPr="0081281F" w:rsidRDefault="00572941" w:rsidP="00572941">
      <w:pPr>
        <w:pStyle w:val="ProductList-Body"/>
      </w:pPr>
      <w:r>
        <w:rPr>
          <w:rFonts w:asciiTheme="majorHAnsi" w:hAnsiTheme="majorHAnsi"/>
          <w:sz w:val="16"/>
          <w:szCs w:val="16"/>
        </w:rPr>
        <w:t>GitHub One</w:t>
      </w:r>
    </w:p>
    <w:p w14:paraId="646AAD1D"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Advanced Security</w:t>
      </w:r>
    </w:p>
    <w:p w14:paraId="5DF8EE94"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Packages</w:t>
      </w:r>
    </w:p>
    <w:p w14:paraId="6B8021B4" w14:textId="4C8EEF4A" w:rsidR="00842300" w:rsidRDefault="00842300" w:rsidP="00FB151A">
      <w:pPr>
        <w:pStyle w:val="ProductList-Body"/>
        <w:rPr>
          <w:rFonts w:asciiTheme="majorHAnsi" w:hAnsiTheme="majorHAnsi"/>
          <w:sz w:val="16"/>
          <w:szCs w:val="16"/>
        </w:rPr>
        <w:sectPr w:rsidR="00842300" w:rsidSect="00801E14">
          <w:footerReference w:type="default" r:id="rId94"/>
          <w:footerReference w:type="first" r:id="rId9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2D99DB65" w14:textId="77777777" w:rsidR="00C73794" w:rsidRPr="00A8327A" w:rsidRDefault="00C73794" w:rsidP="00FB151A">
      <w:pPr>
        <w:pStyle w:val="ProductList-Body"/>
        <w:pBdr>
          <w:top w:val="single" w:sz="4" w:space="1" w:color="BFBFBF" w:themeColor="background1" w:themeShade="BF"/>
        </w:pBdr>
        <w:rPr>
          <w:b/>
          <w:color w:val="000000" w:themeColor="text1"/>
          <w:sz w:val="8"/>
          <w:szCs w:val="8"/>
        </w:rPr>
      </w:pPr>
    </w:p>
    <w:p w14:paraId="028285D7" w14:textId="778E44E7" w:rsidR="00C73794" w:rsidRDefault="000B015E" w:rsidP="00FB151A">
      <w:pPr>
        <w:pStyle w:val="ProductList-Body"/>
      </w:pPr>
      <w:r>
        <w:t xml:space="preserve">GitHub ponude pruža GitHub, Inc. Korištenjem GitHub ponuda Klijent prihvaća da će se na njega primjenjivati odredbe usluge GitHub dostupne na adresi </w:t>
      </w:r>
      <w:hyperlink r:id="rId96" w:history="1">
        <w:r>
          <w:rPr>
            <w:rStyle w:val="Hyperlink"/>
          </w:rPr>
          <w:t>https://aka.ms/github_terms</w:t>
        </w:r>
      </w:hyperlink>
      <w:r>
        <w:t xml:space="preserve">. Bez obzira na eventualne suprotne odredbe u Klijentovu ugovoru o količinskom licenciranju (uključujući ove Odredbe Online usluga i DPA), Izjava o zaštiti privatnosti usluge GitHub dostupna na adresi </w:t>
      </w:r>
      <w:hyperlink r:id="rId97" w:history="1">
        <w:r>
          <w:rPr>
            <w:rStyle w:val="Hyperlink"/>
          </w:rPr>
          <w:t>https://help.github.com/articles/github-privacy-statement/</w:t>
        </w:r>
      </w:hyperlink>
      <w:r>
        <w:t xml:space="preserve"> i Dodatak o zaštiti osobnih podataka usluge GitHub na adresi </w:t>
      </w:r>
      <w:hyperlink r:id="rId98" w:history="1">
        <w:r>
          <w:rPr>
            <w:rStyle w:val="Hyperlink"/>
          </w:rPr>
          <w:t>https://aka.ms/github_terms</w:t>
        </w:r>
      </w:hyperlink>
      <w:r>
        <w:t xml:space="preserve"> primjenjivat će se na Klijentovu upotrebu GitHub ponuda, uključujući GitHub Enterprise, licencirane samostalno ili kao Visual Studio Enterprise ili Professional s uslugom GitHub Enterprise</w:t>
      </w:r>
      <w:r w:rsidR="00C73794">
        <w:t>.</w:t>
      </w:r>
    </w:p>
    <w:p w14:paraId="64553BE8" w14:textId="77777777" w:rsidR="00C73794" w:rsidRDefault="00C73794" w:rsidP="00FB151A">
      <w:pPr>
        <w:pStyle w:val="ProductList-Body"/>
      </w:pPr>
    </w:p>
    <w:p w14:paraId="34E812F8" w14:textId="77777777" w:rsidR="00C73794" w:rsidRPr="00093ADB" w:rsidRDefault="00C73794" w:rsidP="003D5CC6">
      <w:pPr>
        <w:pStyle w:val="ProductList-Body"/>
        <w:tabs>
          <w:tab w:val="clear" w:pos="158"/>
          <w:tab w:val="left" w:pos="360"/>
        </w:tabs>
        <w:rPr>
          <w:b/>
          <w:color w:val="00188F"/>
        </w:rPr>
      </w:pPr>
      <w:r>
        <w:rPr>
          <w:b/>
          <w:color w:val="00188F"/>
        </w:rPr>
        <w:t>GitHub Actions i GitHub Packages</w:t>
      </w:r>
    </w:p>
    <w:p w14:paraId="462C7CD9" w14:textId="77777777" w:rsidR="00C73794" w:rsidRDefault="00C73794" w:rsidP="00FB151A">
      <w:pPr>
        <w:pStyle w:val="ProductList-Body"/>
      </w:pPr>
      <w:r>
        <w:t>Licencirani korisnici usluge GitHub Enterprise ili ponude koja uključuje GitHub Enterprise mogu pristupiti uslugama GitHub Actions i GitHub Packages koje je licencirao Klijent i upotrebljavati ih.</w:t>
      </w:r>
    </w:p>
    <w:p w14:paraId="33BE78FC" w14:textId="77777777" w:rsidR="00C73794" w:rsidRDefault="00C73794" w:rsidP="00FB151A">
      <w:pPr>
        <w:pStyle w:val="ProductList-Body"/>
      </w:pPr>
    </w:p>
    <w:p w14:paraId="2D342175" w14:textId="77777777" w:rsidR="00C73794" w:rsidRPr="00B74F37" w:rsidRDefault="00C73794" w:rsidP="00FB151A">
      <w:pPr>
        <w:pStyle w:val="ProductList-Body"/>
        <w:tabs>
          <w:tab w:val="clear" w:pos="158"/>
          <w:tab w:val="left" w:pos="360"/>
        </w:tabs>
        <w:rPr>
          <w:b/>
          <w:color w:val="00188F"/>
        </w:rPr>
      </w:pPr>
      <w:r>
        <w:rPr>
          <w:b/>
          <w:color w:val="00188F"/>
        </w:rPr>
        <w:t>GitHub Advanced Security i GitHub Insights</w:t>
      </w:r>
    </w:p>
    <w:p w14:paraId="16059723" w14:textId="229CD669" w:rsidR="003B7670" w:rsidRDefault="00690F59" w:rsidP="00D010A6">
      <w:pPr>
        <w:pStyle w:val="ProductList-Body"/>
      </w:pPr>
      <w:r>
        <w:t>Licencirani korisnici usluge GitHub Enterprise ili ponude koja uključuje GitHub Enterprise mogu pristupiti uslugama GitHub Advanced Security i GitHub Insights i upotrebljavati ih, pod uvjetom da je svim takvim korisnicima dodijeljen i SL po korisniku za GitHub Advanced Security i GitHub Insights. To se ne odnosi na klijente za Enrollment for Education Solutions (Pristupnica za Obrazovna rješenja)</w:t>
      </w:r>
      <w:r w:rsidR="003B7670">
        <w:t>.</w:t>
      </w:r>
    </w:p>
    <w:p w14:paraId="7EA229EB" w14:textId="2E2F0AE4" w:rsidR="00572941" w:rsidRDefault="00572941" w:rsidP="00D010A6">
      <w:pPr>
        <w:pStyle w:val="ProductList-Body"/>
      </w:pPr>
    </w:p>
    <w:p w14:paraId="14805A4A" w14:textId="77777777" w:rsidR="00842300" w:rsidRPr="00BF002B" w:rsidRDefault="00842300" w:rsidP="00842300">
      <w:pPr>
        <w:pStyle w:val="ProductList-Body"/>
        <w:rPr>
          <w:b/>
          <w:color w:val="00188F"/>
        </w:rPr>
      </w:pPr>
      <w:r>
        <w:rPr>
          <w:b/>
          <w:color w:val="00188F"/>
        </w:rPr>
        <w:t xml:space="preserve">GitHub Engineering Direct (samostalno ili uz GitHub One) </w:t>
      </w:r>
    </w:p>
    <w:p w14:paraId="5DC1A3AB" w14:textId="1B148D85" w:rsidR="00572941" w:rsidRPr="001A19E0" w:rsidRDefault="00842300" w:rsidP="00842300">
      <w:r>
        <w:rPr>
          <w:sz w:val="18"/>
        </w:rPr>
        <w:t>GitHub Engineering Direct je poboljšana razina tehničke podrške koju pruža GitHub, Inc. Kao preduvjet za ponudu GitHub Engineering Direct klijent mora imati podršku Microsoft Premier ili Unified Support. Upotrebom tehničke podrške GitHub, Klijent se slaže s time da će se na njega primjenjivati odredbe za GitHub koje su dostupne na web-mjestu</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572941">
        <w:rPr>
          <w:rFonts w:eastAsia="Times New Roman" w:cstheme="minorHAnsi"/>
          <w:sz w:val="18"/>
          <w:szCs w:val="18"/>
        </w:rPr>
        <w:t xml:space="preserve">. </w:t>
      </w:r>
    </w:p>
    <w:p w14:paraId="735F9FF5" w14:textId="77777777" w:rsidR="00743DDA" w:rsidRPr="00903BB7" w:rsidRDefault="00C7286D" w:rsidP="001A25D4">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71591DC" w14:textId="77777777" w:rsidR="00852408" w:rsidRPr="00852408" w:rsidRDefault="00852408" w:rsidP="001A25D4">
      <w:pPr>
        <w:pStyle w:val="ProductList-Offering2Heading"/>
        <w:outlineLvl w:val="2"/>
        <w:rPr>
          <w:lang w:val="hr-HR"/>
        </w:rPr>
      </w:pPr>
      <w:r w:rsidRPr="00852408">
        <w:rPr>
          <w:lang w:val="hr-HR"/>
        </w:rPr>
        <w:tab/>
      </w:r>
      <w:bookmarkStart w:id="184" w:name="_Toc531082930"/>
      <w:bookmarkStart w:id="185" w:name="MicrosoftCloudAppSecurity"/>
      <w:bookmarkStart w:id="186" w:name="_Toc531348188"/>
      <w:bookmarkStart w:id="187" w:name="_Toc49428236"/>
      <w:r w:rsidRPr="00852408">
        <w:rPr>
          <w:lang w:val="hr-HR"/>
        </w:rPr>
        <w:t>Microsoft Cloud App Security</w:t>
      </w:r>
      <w:bookmarkEnd w:id="184"/>
      <w:bookmarkEnd w:id="185"/>
      <w:bookmarkEnd w:id="186"/>
      <w:bookmarkEnd w:id="187"/>
    </w:p>
    <w:p w14:paraId="4189A161" w14:textId="77777777" w:rsidR="00852408" w:rsidRDefault="00852408" w:rsidP="001A25D4">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1A25D4">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1A25D4">
      <w:pPr>
        <w:pStyle w:val="ProductList-Body"/>
        <w:tabs>
          <w:tab w:val="clear" w:pos="158"/>
          <w:tab w:val="left" w:pos="360"/>
        </w:tabs>
      </w:pPr>
    </w:p>
    <w:p w14:paraId="1B56CB17" w14:textId="77777777" w:rsidR="00852408" w:rsidRDefault="00852408" w:rsidP="001A25D4">
      <w:pPr>
        <w:pStyle w:val="ProductList-Body"/>
        <w:tabs>
          <w:tab w:val="clear" w:pos="158"/>
          <w:tab w:val="left" w:pos="360"/>
        </w:tabs>
        <w:rPr>
          <w:b/>
          <w:color w:val="00188F"/>
        </w:rPr>
      </w:pPr>
      <w:r>
        <w:rPr>
          <w:b/>
          <w:color w:val="00188F"/>
        </w:rPr>
        <w:t>Obavijesti</w:t>
      </w:r>
    </w:p>
    <w:p w14:paraId="6BB9ED5F" w14:textId="73339264" w:rsidR="00852408" w:rsidRDefault="00852408" w:rsidP="001A25D4">
      <w:pPr>
        <w:pStyle w:val="ProductList-Body"/>
      </w:pPr>
      <w:r>
        <w:t xml:space="preserve">Primjenjuju se obavijesti u vezi s uslugom Bing karte i Profesionalnim uslugama u </w:t>
      </w:r>
      <w:hyperlink w:anchor="Attachment1" w:tooltip="Prilogu 1" w:history="1">
        <w:r w:rsidR="00743DDA">
          <w:rPr>
            <w:rStyle w:val="Hyperlink"/>
          </w:rPr>
          <w:t>Prilogu 1</w:t>
        </w:r>
      </w:hyperlink>
      <w:r>
        <w:t>.</w:t>
      </w:r>
    </w:p>
    <w:p w14:paraId="3688732A" w14:textId="77777777" w:rsidR="00743DDA" w:rsidRPr="00903BB7" w:rsidRDefault="00C7286D"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F148A84" w14:textId="77777777" w:rsidR="00E327F0" w:rsidRPr="00E327F0" w:rsidRDefault="00E327F0" w:rsidP="008E0042">
      <w:pPr>
        <w:pStyle w:val="ProductList-Offering2Heading"/>
        <w:outlineLvl w:val="2"/>
        <w:rPr>
          <w:lang w:val="hr-HR"/>
        </w:rPr>
      </w:pPr>
      <w:r w:rsidRPr="00E327F0">
        <w:rPr>
          <w:lang w:val="hr-HR"/>
        </w:rPr>
        <w:tab/>
      </w:r>
      <w:bookmarkStart w:id="188" w:name="MicrosoftGraphdataconnect"/>
      <w:bookmarkStart w:id="189" w:name="_Toc3111588"/>
      <w:bookmarkStart w:id="190" w:name="_Toc49428237"/>
      <w:r w:rsidRPr="00E327F0">
        <w:rPr>
          <w:lang w:val="hr-HR"/>
        </w:rPr>
        <w:t>Povezivanje s podacima značajke Microsoft Graph</w:t>
      </w:r>
      <w:bookmarkEnd w:id="188"/>
      <w:r w:rsidRPr="00E327F0">
        <w:rPr>
          <w:lang w:val="hr-HR"/>
        </w:rPr>
        <w:t xml:space="preserve"> za ISV-jeve</w:t>
      </w:r>
      <w:bookmarkEnd w:id="189"/>
      <w:bookmarkEnd w:id="190"/>
    </w:p>
    <w:p w14:paraId="4212A84B" w14:textId="77777777" w:rsidR="00E327F0" w:rsidRPr="00931AE7" w:rsidRDefault="00E327F0" w:rsidP="008E0042">
      <w:pPr>
        <w:pStyle w:val="ProductList-Body"/>
        <w:tabs>
          <w:tab w:val="clear" w:pos="158"/>
          <w:tab w:val="left" w:pos="360"/>
        </w:tabs>
      </w:pPr>
      <w:r>
        <w:rPr>
          <w:b/>
          <w:color w:val="00188F"/>
        </w:rPr>
        <w:t>SL-ovi za usluge</w:t>
      </w:r>
    </w:p>
    <w:p w14:paraId="60CF23E1" w14:textId="77777777" w:rsidR="00E327F0" w:rsidRPr="00931AE7" w:rsidRDefault="00E327F0" w:rsidP="008E0042">
      <w:pPr>
        <w:pStyle w:val="ProductList-Body"/>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8E0042">
      <w:pPr>
        <w:pStyle w:val="ProductList-Body"/>
      </w:pPr>
    </w:p>
    <w:p w14:paraId="736BAC26" w14:textId="77777777" w:rsidR="00E327F0" w:rsidRPr="00931AE7" w:rsidRDefault="00E327F0" w:rsidP="008E0042">
      <w:pPr>
        <w:pStyle w:val="ProductList-ClauseHeading"/>
        <w:keepNext w:val="0"/>
      </w:pPr>
      <w:r>
        <w:t>Ugovor o razini usluge</w:t>
      </w:r>
    </w:p>
    <w:p w14:paraId="04B81403" w14:textId="77777777" w:rsidR="00E327F0" w:rsidRPr="00931AE7" w:rsidRDefault="00E327F0" w:rsidP="008E0042">
      <w:pPr>
        <w:pStyle w:val="ProductList-Body"/>
      </w:pPr>
      <w:r>
        <w:rPr>
          <w:szCs w:val="18"/>
        </w:rPr>
        <w:t>Za povezivanje s podacima značajke Microsoft Graph za ISV-jeve ne postoji Ugovor o razini usluge.</w:t>
      </w:r>
    </w:p>
    <w:bookmarkStart w:id="191" w:name="_Hlk25655951"/>
    <w:p w14:paraId="24E46147" w14:textId="77777777" w:rsidR="00E327F0" w:rsidRPr="00931AE7" w:rsidRDefault="0060778E" w:rsidP="008E0042">
      <w:pPr>
        <w:pStyle w:val="ProductList-Body"/>
        <w:shd w:val="clear" w:color="auto" w:fill="A6A6A6" w:themeFill="background1" w:themeFillShade="A6"/>
        <w:spacing w:before="120" w:after="240"/>
        <w:jc w:val="right"/>
      </w:pPr>
      <w:r>
        <w:fldChar w:fldCharType="begin"/>
      </w:r>
      <w:r>
        <w:instrText xml:space="preserve"> HYPERLINK \l "_top" \o "Sadržaj" </w:instrText>
      </w:r>
      <w:r>
        <w:fldChar w:fldCharType="separate"/>
      </w:r>
      <w:r w:rsidR="00E327F0">
        <w:rPr>
          <w:rStyle w:val="Hyperlink"/>
          <w:sz w:val="16"/>
          <w:szCs w:val="16"/>
        </w:rPr>
        <w:t>Sadr</w:t>
      </w:r>
      <w:r w:rsidR="00E327F0" w:rsidRPr="00E03522">
        <w:rPr>
          <w:rStyle w:val="Hyperlink"/>
          <w:sz w:val="16"/>
          <w:szCs w:val="16"/>
        </w:rPr>
        <w:t>žaj</w:t>
      </w:r>
      <w:r>
        <w:rPr>
          <w:rStyle w:val="Hyperlink"/>
          <w:sz w:val="16"/>
          <w:szCs w:val="16"/>
        </w:rPr>
        <w:fldChar w:fldCharType="end"/>
      </w:r>
      <w:r w:rsidR="00E327F0" w:rsidRPr="003F39DD">
        <w:rPr>
          <w:rStyle w:val="Hyperlink"/>
          <w:sz w:val="16"/>
          <w:szCs w:val="16"/>
        </w:rPr>
        <w:t xml:space="preserve"> </w:t>
      </w:r>
      <w:r w:rsidR="00E327F0">
        <w:rPr>
          <w:sz w:val="16"/>
          <w:szCs w:val="16"/>
        </w:rPr>
        <w:t xml:space="preserve">/ </w:t>
      </w:r>
      <w:hyperlink w:anchor="_top" w:tooltip="Opće odredbe" w:history="1">
        <w:r w:rsidR="00E327F0">
          <w:rPr>
            <w:rStyle w:val="Hyperlink"/>
            <w:sz w:val="16"/>
            <w:szCs w:val="16"/>
          </w:rPr>
          <w:t>Opće odredbe</w:t>
        </w:r>
      </w:hyperlink>
    </w:p>
    <w:bookmarkEnd w:id="191"/>
    <w:p w14:paraId="1FC0C856" w14:textId="0FA87852" w:rsidR="00982F0F" w:rsidRPr="0028343F" w:rsidRDefault="00982F0F" w:rsidP="008E0042">
      <w:pPr>
        <w:pStyle w:val="ProductList-Offering2Heading"/>
        <w:outlineLvl w:val="2"/>
        <w:rPr>
          <w:lang w:val="hr-HR"/>
        </w:rPr>
      </w:pPr>
      <w:r w:rsidRPr="0028343F">
        <w:rPr>
          <w:lang w:val="hr-HR"/>
        </w:rPr>
        <w:tab/>
      </w:r>
      <w:bookmarkStart w:id="192" w:name="_Toc534755264"/>
      <w:bookmarkStart w:id="193" w:name="_Toc49428238"/>
      <w:r w:rsidRPr="0028343F">
        <w:rPr>
          <w:lang w:val="hr-HR"/>
        </w:rPr>
        <w:t>Usluga Microsoftova bota za zdravstvo</w:t>
      </w:r>
      <w:bookmarkEnd w:id="192"/>
      <w:bookmarkEnd w:id="193"/>
    </w:p>
    <w:p w14:paraId="41D24397" w14:textId="77777777" w:rsidR="00982F0F" w:rsidRDefault="00982F0F" w:rsidP="008E0042">
      <w:pPr>
        <w:pStyle w:val="ProductList-Body"/>
        <w:tabs>
          <w:tab w:val="clear" w:pos="158"/>
          <w:tab w:val="left" w:pos="360"/>
        </w:tabs>
        <w:rPr>
          <w:b/>
          <w:color w:val="00188F"/>
        </w:rPr>
      </w:pPr>
      <w:r>
        <w:rPr>
          <w:b/>
          <w:color w:val="00188F"/>
        </w:rPr>
        <w:t>Definicije</w:t>
      </w:r>
    </w:p>
    <w:p w14:paraId="3A77C21C" w14:textId="77777777" w:rsidR="00982F0F" w:rsidRDefault="00982F0F" w:rsidP="008E0042">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1F5E863D" w14:textId="77777777" w:rsidR="00982F0F" w:rsidRDefault="00982F0F" w:rsidP="008E0042">
      <w:pPr>
        <w:pStyle w:val="ProductList-Body"/>
      </w:pPr>
    </w:p>
    <w:p w14:paraId="08509261" w14:textId="77777777" w:rsidR="00982F0F" w:rsidRDefault="00982F0F" w:rsidP="00CB735D">
      <w:pPr>
        <w:pStyle w:val="ProductList-Body"/>
        <w:tabs>
          <w:tab w:val="clear" w:pos="158"/>
          <w:tab w:val="left" w:pos="360"/>
        </w:tabs>
        <w:rPr>
          <w:b/>
          <w:color w:val="00188F"/>
        </w:rPr>
      </w:pPr>
      <w:r>
        <w:rPr>
          <w:b/>
          <w:color w:val="00188F"/>
        </w:rPr>
        <w:t>Obveze Klijenta</w:t>
      </w:r>
    </w:p>
    <w:p w14:paraId="160C39E7" w14:textId="77777777" w:rsidR="00982F0F" w:rsidRDefault="00982F0F" w:rsidP="008E0042">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hyperlink r:id="rId100" w:history="1">
        <w:r>
          <w:rPr>
            <w:rStyle w:val="Hyperlink"/>
            <w:rFonts w:ascii="Calibri" w:hAnsi="Calibri" w:cs="Calibri"/>
            <w:szCs w:val="18"/>
          </w:rPr>
          <w:t>obrascu</w:t>
        </w:r>
      </w:hyperlink>
      <w:r>
        <w:rPr>
          <w:rFonts w:ascii="Calibri" w:hAnsi="Calibri" w:cs="Calibri"/>
          <w:szCs w:val="18"/>
        </w:rPr>
        <w:t>.</w:t>
      </w:r>
    </w:p>
    <w:p w14:paraId="6E162244" w14:textId="77777777" w:rsidR="00982F0F" w:rsidRDefault="00982F0F" w:rsidP="008E0042">
      <w:pPr>
        <w:pStyle w:val="ProductList-Body"/>
      </w:pPr>
    </w:p>
    <w:p w14:paraId="622D7241" w14:textId="77777777" w:rsidR="00982F0F" w:rsidRDefault="00982F0F" w:rsidP="008E0042">
      <w:pPr>
        <w:pStyle w:val="ProductList-Body"/>
        <w:tabs>
          <w:tab w:val="clear" w:pos="158"/>
          <w:tab w:val="left" w:pos="360"/>
        </w:tabs>
        <w:rPr>
          <w:b/>
          <w:color w:val="00188F"/>
        </w:rPr>
      </w:pPr>
      <w:r>
        <w:rPr>
          <w:b/>
          <w:color w:val="00188F"/>
        </w:rPr>
        <w:t>Ograničenja upotrebe</w:t>
      </w:r>
    </w:p>
    <w:p w14:paraId="048502A8" w14:textId="0710802E" w:rsidR="00982F0F" w:rsidRDefault="00982F0F" w:rsidP="003D5CC6">
      <w:pPr>
        <w:pStyle w:val="ProductList-Body"/>
      </w:pPr>
      <w:r>
        <w:t>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REZULTAT KORIŠTENJA USLUGE MICROSOFTOVA BOTA ZA ZDRAVSTVO U VEZI S APLIKACIJOM BOTA ZA ZDRAVSTVO KLIJENTA, UKLJUČUJUĆI (BEZ OGRANIČENJA) OZLJEDE KRAJNJIH KORISNIKA.</w:t>
      </w:r>
    </w:p>
    <w:p w14:paraId="09E68182" w14:textId="77777777" w:rsidR="00C265A8" w:rsidRPr="00931AE7" w:rsidRDefault="00C7286D" w:rsidP="00C265A8">
      <w:pPr>
        <w:pStyle w:val="ProductList-Body"/>
        <w:shd w:val="clear" w:color="auto" w:fill="A6A6A6" w:themeFill="background1" w:themeFillShade="A6"/>
        <w:spacing w:before="120" w:after="240"/>
        <w:jc w:val="right"/>
      </w:pPr>
      <w:hyperlink w:anchor="_top" w:tooltip="Sadržaj" w:history="1">
        <w:r w:rsidR="00C265A8">
          <w:rPr>
            <w:rStyle w:val="Hyperlink"/>
            <w:sz w:val="16"/>
            <w:szCs w:val="16"/>
          </w:rPr>
          <w:t>Sadr</w:t>
        </w:r>
        <w:r w:rsidR="00C265A8" w:rsidRPr="00E03522">
          <w:rPr>
            <w:rStyle w:val="Hyperlink"/>
            <w:sz w:val="16"/>
            <w:szCs w:val="16"/>
          </w:rPr>
          <w:t>žaj</w:t>
        </w:r>
      </w:hyperlink>
      <w:r w:rsidR="00C265A8" w:rsidRPr="003F39DD">
        <w:rPr>
          <w:rStyle w:val="Hyperlink"/>
          <w:sz w:val="16"/>
          <w:szCs w:val="16"/>
        </w:rPr>
        <w:t xml:space="preserve"> </w:t>
      </w:r>
      <w:r w:rsidR="00C265A8">
        <w:rPr>
          <w:sz w:val="16"/>
          <w:szCs w:val="16"/>
        </w:rPr>
        <w:t xml:space="preserve">/ </w:t>
      </w:r>
      <w:hyperlink w:anchor="_top" w:tooltip="Opće odredbe" w:history="1">
        <w:r w:rsidR="00C265A8">
          <w:rPr>
            <w:rStyle w:val="Hyperlink"/>
            <w:sz w:val="16"/>
            <w:szCs w:val="16"/>
          </w:rPr>
          <w:t>Opće odredbe</w:t>
        </w:r>
      </w:hyperlink>
    </w:p>
    <w:p w14:paraId="6115D92A" w14:textId="57798230" w:rsidR="00A20580" w:rsidRPr="00A20580" w:rsidRDefault="00A20580" w:rsidP="00A20580">
      <w:pPr>
        <w:pStyle w:val="ProductList-Offering2Heading"/>
        <w:outlineLvl w:val="2"/>
        <w:rPr>
          <w:lang w:val="hr-HR"/>
        </w:rPr>
      </w:pPr>
      <w:r w:rsidRPr="00A20580">
        <w:rPr>
          <w:lang w:val="hr-HR"/>
        </w:rPr>
        <w:tab/>
      </w:r>
      <w:bookmarkStart w:id="194" w:name="_Toc476230944"/>
      <w:bookmarkStart w:id="195" w:name="_Toc49428239"/>
      <w:r w:rsidRPr="00A20580">
        <w:rPr>
          <w:lang w:val="hr-HR"/>
        </w:rPr>
        <w:t>Microsoft Intune</w:t>
      </w:r>
      <w:bookmarkEnd w:id="194"/>
      <w:bookmarkEnd w:id="195"/>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C265A8">
          <w:footerReference w:type="default" r:id="rId101"/>
          <w:footerReference w:type="first" r:id="rId102"/>
          <w:type w:val="continuous"/>
          <w:pgSz w:w="12240" w:h="15840"/>
          <w:pgMar w:top="1440" w:right="720" w:bottom="1440" w:left="720" w:header="720" w:footer="720" w:gutter="0"/>
          <w:cols w:space="720"/>
          <w:titlePg/>
          <w:docGrid w:linePitch="360"/>
        </w:sectPr>
      </w:pPr>
    </w:p>
    <w:bookmarkEnd w:id="178"/>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6FD89BCD"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Dodatak Microsoft Intune za </w:t>
      </w:r>
      <w:bookmarkStart w:id="196" w:name="_Hlk43279350"/>
      <w:r w:rsidR="00370341">
        <w:rPr>
          <w:rFonts w:asciiTheme="majorHAnsi" w:hAnsiTheme="majorHAnsi"/>
          <w:sz w:val="16"/>
          <w:szCs w:val="16"/>
        </w:rPr>
        <w:t>Microsoft Endpoint</w:t>
      </w:r>
      <w:bookmarkEnd w:id="196"/>
      <w:r w:rsidR="00370341">
        <w:rPr>
          <w:rFonts w:asciiTheme="majorHAnsi" w:hAnsiTheme="majorHAnsi"/>
          <w:sz w:val="16"/>
          <w:szCs w:val="16"/>
        </w:rPr>
        <w:t xml:space="preserve"> </w:t>
      </w:r>
      <w:r>
        <w:rPr>
          <w:rFonts w:asciiTheme="majorHAnsi" w:hAnsiTheme="majorHAnsi"/>
          <w:sz w:val="16"/>
          <w:szCs w:val="16"/>
        </w:rPr>
        <w:t>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8E0042">
      <w:pPr>
        <w:pStyle w:val="ProductList-Body"/>
        <w:tabs>
          <w:tab w:val="clear" w:pos="158"/>
          <w:tab w:val="left" w:pos="180"/>
        </w:tabs>
        <w:rPr>
          <w:b/>
          <w:color w:val="00188F"/>
        </w:rPr>
      </w:pPr>
      <w:r>
        <w:rPr>
          <w:b/>
          <w:color w:val="00188F"/>
        </w:rPr>
        <w:t>Upravljanje uređajima i aplikacijama</w:t>
      </w:r>
    </w:p>
    <w:p w14:paraId="136FFFAD" w14:textId="5C4DA0FC" w:rsidR="006E0AA0" w:rsidRDefault="00583814" w:rsidP="008E0042">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 Ako se Intune Company Portal App upotrebljava za upravljanje uređajima, odredbe OST-a koje se primjenjuju na Microsoft Intune Online Services (kao što je definirano u tablici Osnovne online usluge u Prilogu 1 – Obavijesti) primjenjuju se na upotrebu Intune Company Portal App. Microsoftove obveze u vezi s Intune Company Portal App ne odnose se na obradu podataka, pravila i prakse trećih strana davatelja usluga mobilnih platformi na kojima se izvodi Intune Company Portal App (npr. Apple, Google</w:t>
      </w:r>
      <w:r w:rsidR="006E0AA0">
        <w:t>.</w:t>
      </w:r>
    </w:p>
    <w:p w14:paraId="4AB05CCC" w14:textId="77777777" w:rsidR="006E0AA0" w:rsidRDefault="006E0AA0" w:rsidP="008E0042">
      <w:pPr>
        <w:pStyle w:val="ProductList-Body"/>
        <w:tabs>
          <w:tab w:val="clear" w:pos="158"/>
          <w:tab w:val="left" w:pos="180"/>
        </w:tabs>
      </w:pPr>
    </w:p>
    <w:p w14:paraId="6AE4ECDA" w14:textId="77777777" w:rsidR="006E0AA0" w:rsidRPr="00612EFD" w:rsidRDefault="006E0AA0" w:rsidP="008E0042">
      <w:pPr>
        <w:pStyle w:val="ProductList-Body"/>
        <w:rPr>
          <w:b/>
          <w:bCs/>
          <w:color w:val="00188F"/>
        </w:rPr>
      </w:pPr>
      <w:r>
        <w:rPr>
          <w:b/>
          <w:bCs/>
          <w:color w:val="00188F"/>
        </w:rPr>
        <w:t>Microsoft Intune za uređaje</w:t>
      </w:r>
    </w:p>
    <w:p w14:paraId="6B5F52DD" w14:textId="77777777" w:rsidR="006E0AA0" w:rsidRPr="00A8327A" w:rsidRDefault="006E0AA0" w:rsidP="008E0042">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197" w:name="_Hlk521486116"/>
      <w:r>
        <w:t>Aplikacije koje se obično mapiraju na određenog korisnika, primjerice Outlook i OneDrive, ne smiju se koristiti u ovoj usluzi.</w:t>
      </w:r>
      <w:bookmarkEnd w:id="197"/>
    </w:p>
    <w:p w14:paraId="417F8759" w14:textId="77777777" w:rsidR="009119A8" w:rsidRPr="003A2B7E" w:rsidRDefault="009119A8" w:rsidP="008E0042">
      <w:pPr>
        <w:pStyle w:val="ProductList-Body"/>
        <w:tabs>
          <w:tab w:val="clear" w:pos="158"/>
          <w:tab w:val="left" w:pos="180"/>
        </w:tabs>
        <w:rPr>
          <w:sz w:val="16"/>
        </w:rPr>
      </w:pPr>
    </w:p>
    <w:p w14:paraId="54784044" w14:textId="77777777" w:rsidR="009119A8" w:rsidRPr="003C2FBE" w:rsidRDefault="009119A8" w:rsidP="008E0042">
      <w:pPr>
        <w:pStyle w:val="ProductList-Body"/>
        <w:tabs>
          <w:tab w:val="clear" w:pos="158"/>
          <w:tab w:val="left" w:pos="180"/>
        </w:tabs>
      </w:pPr>
      <w:r>
        <w:rPr>
          <w:b/>
          <w:color w:val="00188F"/>
        </w:rPr>
        <w:t>Dodatni SL za pohranu</w:t>
      </w:r>
    </w:p>
    <w:p w14:paraId="24464FDD" w14:textId="77777777" w:rsidR="009119A8" w:rsidRPr="003C2FBE" w:rsidRDefault="009119A8" w:rsidP="008E0042">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8E0042">
      <w:pPr>
        <w:pStyle w:val="ProductList-Body"/>
        <w:tabs>
          <w:tab w:val="clear" w:pos="158"/>
          <w:tab w:val="left" w:pos="180"/>
        </w:tabs>
        <w:rPr>
          <w:sz w:val="16"/>
        </w:rPr>
      </w:pPr>
    </w:p>
    <w:p w14:paraId="204A1140" w14:textId="77777777" w:rsidR="009119A8" w:rsidRPr="003C2FBE" w:rsidRDefault="009119A8" w:rsidP="008E0042">
      <w:pPr>
        <w:pStyle w:val="ProductList-Body"/>
        <w:tabs>
          <w:tab w:val="clear" w:pos="158"/>
          <w:tab w:val="left" w:pos="180"/>
        </w:tabs>
      </w:pPr>
      <w:r>
        <w:rPr>
          <w:b/>
          <w:color w:val="00188F"/>
        </w:rPr>
        <w:t>Komponente usluge Windows Software u Softveru System Center</w:t>
      </w:r>
    </w:p>
    <w:p w14:paraId="548486B6" w14:textId="47D94531" w:rsidR="009119A8" w:rsidRPr="003C2FBE" w:rsidRDefault="009119A8" w:rsidP="008E0042">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103" w:history="1">
        <w:r>
          <w:rPr>
            <w:rStyle w:val="Hyperlink"/>
          </w:rPr>
          <w:t>http://go.microsoft.com/?linkid=9839206</w:t>
        </w:r>
      </w:hyperlink>
      <w:hyperlink w:history="1"/>
      <w:r>
        <w:t>.</w:t>
      </w:r>
    </w:p>
    <w:p w14:paraId="7B30D260" w14:textId="77777777" w:rsidR="009119A8" w:rsidRPr="00CB735D" w:rsidRDefault="009119A8" w:rsidP="008E0042">
      <w:pPr>
        <w:pStyle w:val="ProductList-Body"/>
        <w:tabs>
          <w:tab w:val="clear" w:pos="158"/>
          <w:tab w:val="left" w:pos="180"/>
        </w:tabs>
        <w:rPr>
          <w:szCs w:val="18"/>
        </w:rPr>
      </w:pPr>
    </w:p>
    <w:p w14:paraId="1B039A0C" w14:textId="77777777" w:rsidR="009119A8" w:rsidRPr="003C2FBE" w:rsidRDefault="009119A8" w:rsidP="00583814">
      <w:pPr>
        <w:pStyle w:val="ProductList-Body"/>
        <w:tabs>
          <w:tab w:val="clear" w:pos="158"/>
          <w:tab w:val="left" w:pos="180"/>
        </w:tabs>
      </w:pPr>
      <w:r>
        <w:rPr>
          <w:b/>
          <w:color w:val="00188F"/>
        </w:rPr>
        <w:t>Tehnologija i testiranje mjernih performansi – SQL Server</w:t>
      </w:r>
    </w:p>
    <w:p w14:paraId="74398ADC" w14:textId="77777777" w:rsidR="009119A8" w:rsidRPr="003C2FBE" w:rsidRDefault="009119A8" w:rsidP="00CB735D">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198" w:name="_Toc453946633"/>
    <w:bookmarkStart w:id="199" w:name="_Toc451949071"/>
    <w:p w14:paraId="21E89FA3" w14:textId="77777777" w:rsidR="00743DDA" w:rsidRPr="00903BB7" w:rsidRDefault="00743DDA" w:rsidP="008E004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C633E61" w14:textId="63917CDA" w:rsidR="006F76BD" w:rsidRPr="00903BB7" w:rsidRDefault="00854711" w:rsidP="008E0042">
      <w:pPr>
        <w:pStyle w:val="ProductList-Offering2Heading"/>
        <w:outlineLvl w:val="2"/>
      </w:pPr>
      <w:r>
        <w:tab/>
      </w:r>
      <w:bookmarkStart w:id="200" w:name="_Toc49428240"/>
      <w:r w:rsidR="006F76BD">
        <w:t>Microsoft Learning</w:t>
      </w:r>
      <w:bookmarkEnd w:id="198"/>
      <w:bookmarkEnd w:id="200"/>
      <w:r w:rsidR="006F76BD">
        <w:t xml:space="preserve"> </w:t>
      </w:r>
      <w:bookmarkEnd w:id="199"/>
    </w:p>
    <w:bookmarkEnd w:id="161"/>
    <w:p w14:paraId="365CFE35" w14:textId="77777777" w:rsidR="006F76BD" w:rsidRPr="00903BB7" w:rsidRDefault="006F76BD" w:rsidP="008E0042">
      <w:pPr>
        <w:pStyle w:val="ProductList-ClauseHeading"/>
        <w:keepNext w:val="0"/>
      </w:pPr>
      <w:r>
        <w:t>Microsoft Learning E-Reference Library</w:t>
      </w:r>
    </w:p>
    <w:p w14:paraId="2891118B" w14:textId="77777777" w:rsidR="006F76BD" w:rsidRPr="00903BB7" w:rsidRDefault="006F76BD" w:rsidP="008E004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8E0042">
      <w:pPr>
        <w:pStyle w:val="ProductList-Body"/>
        <w:rPr>
          <w:sz w:val="14"/>
          <w:szCs w:val="20"/>
        </w:rPr>
      </w:pPr>
    </w:p>
    <w:p w14:paraId="17E82C10" w14:textId="77777777" w:rsidR="006F76BD" w:rsidRPr="00903BB7" w:rsidRDefault="006F76BD" w:rsidP="00CB735D">
      <w:pPr>
        <w:pStyle w:val="ProductList-ClauseHeading"/>
      </w:pPr>
      <w:bookmarkStart w:id="201" w:name="_Toc451949072"/>
      <w:r>
        <w:t>Microsoft Learning Imagine Academy</w:t>
      </w:r>
      <w:bookmarkEnd w:id="201"/>
      <w:r>
        <w:t xml:space="preserve"> Service SL</w:t>
      </w:r>
    </w:p>
    <w:p w14:paraId="40EF3249" w14:textId="77777777" w:rsidR="006F76BD" w:rsidRPr="00903BB7" w:rsidRDefault="006F76BD" w:rsidP="008E0042">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CB735D" w:rsidRDefault="006F76BD" w:rsidP="008E0042">
      <w:pPr>
        <w:pStyle w:val="ProductList-Body"/>
        <w:rPr>
          <w:szCs w:val="18"/>
        </w:rPr>
      </w:pPr>
    </w:p>
    <w:p w14:paraId="5CEBF9A9" w14:textId="77777777" w:rsidR="006F76BD" w:rsidRPr="00903BB7" w:rsidRDefault="006F76BD" w:rsidP="008E0042">
      <w:pPr>
        <w:pStyle w:val="ProductList-ClauseHeading"/>
        <w:keepNext w:val="0"/>
      </w:pPr>
      <w:r>
        <w:t>Smjernice za program Microsoft Learning Imagine Academy</w:t>
      </w:r>
    </w:p>
    <w:p w14:paraId="63D5B484" w14:textId="77777777" w:rsidR="006F76BD" w:rsidRPr="00903BB7" w:rsidRDefault="006F76BD" w:rsidP="008E0042">
      <w:pPr>
        <w:pStyle w:val="ProductList-Body"/>
      </w:pPr>
      <w:r>
        <w:t xml:space="preserve">Smjernice za program Imagine Academy, koje se nalaze na adresi </w:t>
      </w:r>
      <w:hyperlink r:id="rId104" w:history="1">
        <w:r>
          <w:rPr>
            <w:rStyle w:val="Hyperlink"/>
          </w:rPr>
          <w:t>http://www.microsoft.com/itacademy</w:t>
        </w:r>
      </w:hyperlink>
      <w:r>
        <w:t>, primjenjuju se na Klijentovo korištenje programa Microsoft Learning Imagine Academy i njegove pogodnosti.</w:t>
      </w:r>
    </w:p>
    <w:p w14:paraId="187B09EA" w14:textId="77777777" w:rsidR="006F76BD" w:rsidRPr="00CB735D" w:rsidRDefault="006F76BD" w:rsidP="008E0042">
      <w:pPr>
        <w:pStyle w:val="ProductList-Body"/>
        <w:rPr>
          <w:szCs w:val="18"/>
        </w:rPr>
      </w:pPr>
    </w:p>
    <w:p w14:paraId="4338274E" w14:textId="77777777" w:rsidR="006F76BD" w:rsidRPr="00903BB7" w:rsidRDefault="006F76BD" w:rsidP="008E0042">
      <w:pPr>
        <w:pStyle w:val="ProductList-ClauseHeading"/>
        <w:keepNext w:val="0"/>
      </w:pPr>
      <w:r>
        <w:t>Pogodnosti programa Microsoft Learning Imagine Academy koje pruža treća osoba</w:t>
      </w:r>
    </w:p>
    <w:p w14:paraId="5C48B83F" w14:textId="77777777" w:rsidR="006F76BD" w:rsidRPr="00903BB7" w:rsidRDefault="006F76BD" w:rsidP="008E0042">
      <w:pPr>
        <w:pStyle w:val="ProductList-Body"/>
      </w:pPr>
      <w:r>
        <w:t>Pogodnosti programa može koristiti samo nastavničko i administrativno osoblje licencirane ustanove te učenici i studenti koji trenutačno pohađaju obrazovne programe licencirane ustanove.</w:t>
      </w:r>
    </w:p>
    <w:bookmarkEnd w:id="162"/>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D48F50F" w14:textId="77777777" w:rsidR="00E327F0" w:rsidRPr="00931AE7" w:rsidRDefault="00E327F0" w:rsidP="00216983">
      <w:pPr>
        <w:pStyle w:val="ProductList-Offering2Heading"/>
        <w:outlineLvl w:val="2"/>
      </w:pPr>
      <w:r>
        <w:tab/>
      </w:r>
      <w:bookmarkStart w:id="202" w:name="MicrosoftSearchinBing"/>
      <w:bookmarkStart w:id="203" w:name="_Toc3111592"/>
      <w:bookmarkStart w:id="204" w:name="_Toc49428241"/>
      <w:r>
        <w:t>Usluga Microsoft Search in Bing</w:t>
      </w:r>
      <w:bookmarkEnd w:id="202"/>
      <w:bookmarkEnd w:id="203"/>
      <w:bookmarkEnd w:id="204"/>
    </w:p>
    <w:p w14:paraId="25EA0175" w14:textId="77777777" w:rsidR="009E21BF" w:rsidRDefault="009E21BF" w:rsidP="008E0042">
      <w:pPr>
        <w:pStyle w:val="ProductList-Body"/>
        <w:tabs>
          <w:tab w:val="clear" w:pos="158"/>
          <w:tab w:val="left" w:pos="360"/>
        </w:tabs>
        <w:rPr>
          <w:b/>
          <w:color w:val="00188F"/>
        </w:rPr>
      </w:pPr>
      <w:r>
        <w:rPr>
          <w:b/>
          <w:color w:val="00188F"/>
        </w:rPr>
        <w:t>Usluga Microsoft Search in Bing</w:t>
      </w:r>
    </w:p>
    <w:p w14:paraId="1D46B77A" w14:textId="77777777" w:rsidR="009E21BF" w:rsidRDefault="009E21BF" w:rsidP="008E0042">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8E0042">
      <w:pPr>
        <w:pStyle w:val="ProductList-Body"/>
      </w:pPr>
    </w:p>
    <w:p w14:paraId="1E8EA61E" w14:textId="77777777" w:rsidR="00E327F0" w:rsidRPr="00931AE7" w:rsidRDefault="00E327F0" w:rsidP="008E0042">
      <w:pPr>
        <w:pStyle w:val="ProductList-Body"/>
      </w:pPr>
      <w:r>
        <w:rPr>
          <w:b/>
          <w:color w:val="00188F"/>
        </w:rPr>
        <w:t>Zaštita privatnosti za uslugu Microsoft Search in Bing</w:t>
      </w:r>
    </w:p>
    <w:p w14:paraId="6A32115D" w14:textId="403BD27B" w:rsidR="00216983" w:rsidRDefault="000B015E" w:rsidP="008E0042">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i DPA primjenjuju se samo na Microsoft pretraživanje u tražilici Bing. Microsoftova izjava o zaštiti privatnosti koja se nalazi na web-mjestu </w:t>
      </w:r>
      <w:hyperlink r:id="rId105" w:history="1">
        <w:r>
          <w:rPr>
            <w:rStyle w:val="Hyperlink"/>
          </w:rPr>
          <w:t>https://go.microsoft.com/fwlink/?LinkId=521839</w:t>
        </w:r>
      </w:hyperlink>
      <w:r>
        <w:t xml:space="preserve"> vrijedi za javno pretraživanje na web-mjestu Bing.com</w:t>
      </w:r>
      <w:r w:rsidR="00E327F0">
        <w:t>.</w:t>
      </w:r>
    </w:p>
    <w:p w14:paraId="52068303" w14:textId="5C34E6B7" w:rsidR="00216983" w:rsidRDefault="00C7286D" w:rsidP="00216983">
      <w:pPr>
        <w:pStyle w:val="ProductList-Body"/>
        <w:shd w:val="clear" w:color="auto" w:fill="A6A6A6" w:themeFill="background1" w:themeFillShade="A6"/>
        <w:spacing w:before="120" w:after="240"/>
        <w:jc w:val="right"/>
      </w:pPr>
      <w:hyperlink w:anchor="_top" w:tooltip="Sadržaj" w:history="1">
        <w:r w:rsidR="00216983">
          <w:rPr>
            <w:rStyle w:val="Hyperlink"/>
            <w:sz w:val="16"/>
            <w:szCs w:val="16"/>
          </w:rPr>
          <w:t>Sadr</w:t>
        </w:r>
        <w:r w:rsidR="00216983" w:rsidRPr="00E03522">
          <w:rPr>
            <w:rStyle w:val="Hyperlink"/>
            <w:sz w:val="16"/>
            <w:szCs w:val="16"/>
          </w:rPr>
          <w:t>žaj</w:t>
        </w:r>
      </w:hyperlink>
      <w:r w:rsidR="00216983">
        <w:rPr>
          <w:sz w:val="16"/>
          <w:szCs w:val="16"/>
        </w:rPr>
        <w:t xml:space="preserve"> / </w:t>
      </w:r>
      <w:hyperlink w:anchor="_top" w:tooltip="Opće odredbe" w:history="1">
        <w:r w:rsidR="00216983">
          <w:rPr>
            <w:rStyle w:val="Hyperlink"/>
            <w:sz w:val="16"/>
            <w:szCs w:val="16"/>
          </w:rPr>
          <w:t>Opće odredbe</w:t>
        </w:r>
      </w:hyperlink>
    </w:p>
    <w:p w14:paraId="72EC87FA" w14:textId="77777777" w:rsidR="00216983" w:rsidRPr="009C1170" w:rsidRDefault="00216983" w:rsidP="00216983">
      <w:pPr>
        <w:pStyle w:val="ProductList-Offering2Heading"/>
        <w:outlineLvl w:val="2"/>
      </w:pPr>
      <w:r>
        <w:tab/>
      </w:r>
      <w:bookmarkStart w:id="205" w:name="MicosoftThreatProtection"/>
      <w:bookmarkStart w:id="206" w:name="_Toc37676519"/>
      <w:bookmarkStart w:id="207" w:name="_Toc49428242"/>
      <w:r>
        <w:t>Microsoft Threat Protection</w:t>
      </w:r>
      <w:bookmarkEnd w:id="205"/>
      <w:bookmarkEnd w:id="206"/>
      <w:bookmarkEnd w:id="207"/>
    </w:p>
    <w:p w14:paraId="772973C9" w14:textId="77777777" w:rsidR="00216983" w:rsidRDefault="00216983" w:rsidP="00216983">
      <w:pPr>
        <w:pStyle w:val="ProductList-Body"/>
        <w:tabs>
          <w:tab w:val="clear" w:pos="158"/>
          <w:tab w:val="left" w:pos="360"/>
        </w:tabs>
        <w:rPr>
          <w:b/>
          <w:color w:val="00188F"/>
        </w:rPr>
      </w:pPr>
      <w:r>
        <w:rPr>
          <w:b/>
          <w:color w:val="00188F"/>
        </w:rPr>
        <w:t>Upravljanje podacima</w:t>
      </w:r>
    </w:p>
    <w:p w14:paraId="61878009" w14:textId="76561D4F" w:rsidR="00E327F0" w:rsidRPr="00931AE7" w:rsidRDefault="00216983" w:rsidP="008E0042">
      <w:pPr>
        <w:pStyle w:val="ProductList-Body"/>
      </w:pPr>
      <w:r>
        <w:t>Zaštita Microsoft Threat Protection integrira Korisničke podatke iz drugih online usluga, uključujući usluge Microsoft Defender Advanced Threat Protection, Office 365 Advanced Threat Protection, Microsoft Cloud Application Security, Azure Advanced Threat Protection, Azure Active Directory te druge online usluge prema Klijentovoj konfiguraciji, ako postoje (pod zajedničkim nazivom u svrhe ove odredbe „MTP Input Services”). Kada se Korisnički podaci iz usluga MTP Input Services integriraju u zaštitu Microsoft Threat Protection, samo se odredbe OST i DPA primjenjive na zaštitu Microsoft Threat Protection primjenjuju na te podatke.</w:t>
      </w:r>
    </w:p>
    <w:p w14:paraId="2647C521" w14:textId="77777777" w:rsidR="00E327F0" w:rsidRPr="00931AE7" w:rsidRDefault="00C7286D" w:rsidP="008E0042">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hyperlink w:anchor="_top" w:tooltip="Opće odredbe" w:history="1">
        <w:r w:rsidR="00E327F0">
          <w:rPr>
            <w:rStyle w:val="Hyperlink"/>
            <w:sz w:val="16"/>
            <w:szCs w:val="16"/>
          </w:rPr>
          <w:t>Opće odredbe</w:t>
        </w:r>
      </w:hyperlink>
    </w:p>
    <w:p w14:paraId="779881C9" w14:textId="0A70BF4B" w:rsidR="00083111" w:rsidRPr="009C1170" w:rsidRDefault="00083111" w:rsidP="000B015E">
      <w:pPr>
        <w:pStyle w:val="ProductList-Offering2Heading"/>
        <w:outlineLvl w:val="2"/>
      </w:pPr>
      <w:r>
        <w:tab/>
      </w:r>
      <w:bookmarkStart w:id="208" w:name="_Toc457466455"/>
      <w:bookmarkStart w:id="209" w:name="_Toc49428243"/>
      <w:r>
        <w:t>Minecraft: Education Edition</w:t>
      </w:r>
      <w:bookmarkEnd w:id="208"/>
      <w:bookmarkEnd w:id="209"/>
    </w:p>
    <w:p w14:paraId="30B7E25F" w14:textId="77777777" w:rsidR="00083111" w:rsidRDefault="00083111" w:rsidP="008E0042">
      <w:pPr>
        <w:pStyle w:val="ProductList-Body"/>
        <w:tabs>
          <w:tab w:val="clear" w:pos="158"/>
          <w:tab w:val="left" w:pos="360"/>
        </w:tabs>
        <w:rPr>
          <w:b/>
          <w:color w:val="00188F"/>
        </w:rPr>
      </w:pPr>
      <w:r>
        <w:rPr>
          <w:b/>
          <w:color w:val="00188F"/>
        </w:rPr>
        <w:t>Obavijesti</w:t>
      </w:r>
    </w:p>
    <w:p w14:paraId="19743526" w14:textId="2650DF2D" w:rsidR="00083111" w:rsidRPr="00AB267B" w:rsidRDefault="00083111" w:rsidP="008E0042">
      <w:pPr>
        <w:pStyle w:val="ProductList-Body"/>
      </w:pPr>
      <w:r>
        <w:t xml:space="preserve">Primjenjuju se Napomene u vezi s uslugom Bing karte u </w:t>
      </w:r>
      <w:hyperlink w:anchor="Attachment1" w:tooltip="Prilogu 1" w:history="1">
        <w:r>
          <w:rPr>
            <w:rStyle w:val="Hyperlink"/>
          </w:rPr>
          <w:t>Prilogu 1</w:t>
        </w:r>
      </w:hyperlink>
      <w:r>
        <w:t>.</w:t>
      </w:r>
    </w:p>
    <w:p w14:paraId="7C48A27B" w14:textId="77777777" w:rsidR="00743DDA" w:rsidRPr="00903BB7" w:rsidRDefault="00C7286D"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EEA3C10" w14:textId="689482F8" w:rsidR="00581CDB" w:rsidRPr="00566D26" w:rsidRDefault="00083111" w:rsidP="00CB735D">
      <w:pPr>
        <w:pStyle w:val="ProductList-Offering2Heading"/>
        <w:rPr>
          <w:lang w:val="hr-HR"/>
        </w:rPr>
      </w:pPr>
      <w:r>
        <w:rPr>
          <w:lang w:val="hr-HR"/>
        </w:rPr>
        <w:tab/>
      </w:r>
      <w:bookmarkStart w:id="210" w:name="_Toc49428244"/>
      <w:r w:rsidR="00581CDB" w:rsidRPr="00566D26">
        <w:rPr>
          <w:lang w:val="hr-HR"/>
        </w:rPr>
        <w:t>Office 365 Developer</w:t>
      </w:r>
      <w:bookmarkEnd w:id="210"/>
    </w:p>
    <w:p w14:paraId="5B0F2979" w14:textId="77777777" w:rsidR="00581CDB" w:rsidRPr="00690C65" w:rsidRDefault="00581CDB" w:rsidP="00CB735D">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8E0042">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8E0042">
      <w:pPr>
        <w:pStyle w:val="ProductList-Body"/>
        <w:tabs>
          <w:tab w:val="clear" w:pos="158"/>
          <w:tab w:val="left" w:pos="180"/>
        </w:tabs>
        <w:rPr>
          <w:sz w:val="14"/>
          <w:szCs w:val="20"/>
        </w:rPr>
      </w:pPr>
    </w:p>
    <w:p w14:paraId="6DDC9EA3" w14:textId="77777777" w:rsidR="00581CDB" w:rsidRPr="00690C65" w:rsidRDefault="00581CDB" w:rsidP="00842300">
      <w:pPr>
        <w:pStyle w:val="ProductList-Body"/>
        <w:tabs>
          <w:tab w:val="clear" w:pos="158"/>
          <w:tab w:val="left" w:pos="180"/>
        </w:tabs>
      </w:pPr>
      <w:r>
        <w:rPr>
          <w:b/>
          <w:color w:val="00188F"/>
        </w:rPr>
        <w:t>Krajnji korisnici usluge Office 365 Developer</w:t>
      </w:r>
    </w:p>
    <w:p w14:paraId="43BEB7C5" w14:textId="77777777" w:rsidR="00581CDB" w:rsidRPr="00690C65" w:rsidRDefault="00581CDB" w:rsidP="008E0042">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C7286D"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52EB004" w14:textId="69A04743" w:rsidR="006F76BD" w:rsidRPr="000E7B9F" w:rsidRDefault="006F76BD" w:rsidP="008E0042">
      <w:pPr>
        <w:pStyle w:val="ProductList-Offering2Heading"/>
        <w:outlineLvl w:val="2"/>
        <w:rPr>
          <w:lang w:val="hr-HR"/>
        </w:rPr>
      </w:pPr>
      <w:r w:rsidRPr="000E7B9F">
        <w:rPr>
          <w:lang w:val="hr-HR"/>
        </w:rPr>
        <w:tab/>
      </w:r>
      <w:bookmarkStart w:id="211" w:name="_Toc13858401"/>
      <w:bookmarkStart w:id="212" w:name="_Toc49428245"/>
      <w:r w:rsidR="00793906">
        <w:t>Microsoft Defender Advanced Threat Protection</w:t>
      </w:r>
      <w:bookmarkEnd w:id="211"/>
      <w:bookmarkEnd w:id="212"/>
    </w:p>
    <w:p w14:paraId="4B2372F4" w14:textId="77777777" w:rsidR="006F76BD" w:rsidRPr="00903BB7" w:rsidRDefault="006F76BD" w:rsidP="008E0042">
      <w:pPr>
        <w:pStyle w:val="ProductList-Body"/>
      </w:pPr>
      <w:r>
        <w:rPr>
          <w:b/>
          <w:color w:val="00188F"/>
        </w:rPr>
        <w:t>Zadržavanje podataka</w:t>
      </w:r>
    </w:p>
    <w:p w14:paraId="685C19F4" w14:textId="44E0597A" w:rsidR="007259BC" w:rsidRPr="00BA2331" w:rsidRDefault="000B015E" w:rsidP="007259BC">
      <w:pPr>
        <w:pStyle w:val="ProductList-Body"/>
      </w:pPr>
      <w:r>
        <w:t>Microsoft Defender Advanced Threat Protection ne sadrži izdvojive Korisničke podatke, stoga nisu primjenjive odredbe koje se odnose na izdvajanje Korisničkih podatka u Odredbama Online usluga</w:t>
      </w:r>
      <w:r w:rsidR="007259BC">
        <w:t xml:space="preserve">. </w:t>
      </w:r>
    </w:p>
    <w:p w14:paraId="163BADFC" w14:textId="77777777" w:rsidR="00743DDA" w:rsidRPr="00903BB7" w:rsidRDefault="00C7286D"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106"/>
          <w:footerReference w:type="first" r:id="rId10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3" w:name="Attachment1"/>
      <w:bookmarkStart w:id="214" w:name="_Toc49428246"/>
      <w:r>
        <w:t>Prilog 1 – Napomene</w:t>
      </w:r>
      <w:bookmarkEnd w:id="213"/>
      <w:bookmarkEnd w:id="214"/>
    </w:p>
    <w:p w14:paraId="45A7C294" w14:textId="77777777" w:rsidR="000B015E" w:rsidRDefault="000B015E" w:rsidP="000B015E">
      <w:pPr>
        <w:pStyle w:val="ProductList-Offering1Heading"/>
      </w:pPr>
      <w:bookmarkStart w:id="215" w:name="_Toc27047360"/>
      <w:bookmarkStart w:id="216" w:name="_Toc49428247"/>
      <w:r>
        <w:t>Online usluga isključene iz DPA-a</w:t>
      </w:r>
      <w:bookmarkEnd w:id="215"/>
      <w:bookmarkEnd w:id="216"/>
    </w:p>
    <w:p w14:paraId="1881E697" w14:textId="52BAAAE9" w:rsidR="00690F59" w:rsidRDefault="00CB735D" w:rsidP="00690F59">
      <w:pPr>
        <w:pStyle w:val="ProductList-Body"/>
      </w:pPr>
      <w:r>
        <w:t xml:space="preserve">Odredbe DPA-a ne primjenjuju se na sljedeće: platformu za upravljanje mobilnom imovinom za Bing karte, Transakcije i korisnike usluge Bing karte, Usluge Bing pretraživanja, Cognitive Services u spremnicima instaliranim na namjenskom hardveru Klijenta, GitHub ponude, LinkedIn Sales Navigator, Azure SQL Edge, Azure Stack Hub, Povezivanje s podacima značajke Microsoft Graph za ISV-ove, Microsoft Genomics i Visual Studio App Center Test. Na svaku od tih Online usluga primjenjuju se odredbe o zaštiti i sigurnosti iz primjenjivih </w:t>
      </w:r>
      <w:hyperlink w:anchor="Posebne odredbe za Online usluge" w:tooltip="Posebne odredbe za Online usluge" w:history="1">
        <w:r>
          <w:rPr>
            <w:color w:val="0563C1" w:themeColor="hyperlink"/>
            <w:u w:val="single"/>
          </w:rPr>
          <w:t>Posebnih odredbi za online uslugu</w:t>
        </w:r>
      </w:hyperlink>
      <w:r w:rsidR="00690F59">
        <w:t>.</w:t>
      </w:r>
    </w:p>
    <w:p w14:paraId="4A77E135" w14:textId="77777777" w:rsidR="00690F59" w:rsidRDefault="00690F59" w:rsidP="00690F59">
      <w:pPr>
        <w:pStyle w:val="ProductList-Body"/>
      </w:pPr>
    </w:p>
    <w:p w14:paraId="74078A7D" w14:textId="77777777" w:rsidR="00690F59" w:rsidRDefault="00690F59" w:rsidP="00690F59">
      <w:pPr>
        <w:pStyle w:val="ProductList-ClauseHeading"/>
        <w:keepNext w:val="0"/>
      </w:pPr>
      <w:r>
        <w:t>Zemljopisna isključenja odredbi DPA-a</w:t>
      </w:r>
    </w:p>
    <w:p w14:paraId="4FE08E91" w14:textId="6058CE40" w:rsidR="000B015E" w:rsidRDefault="00690F59" w:rsidP="00690F59">
      <w:pPr>
        <w:pStyle w:val="ProductList-Body"/>
      </w:pPr>
      <w:r>
        <w:t>Za Dynamics 365 i Power Platform online usluge određene odredbe DPA-a kao što je navedeno u Dodatku A u kojima stoji: „Microsoft pohranjuje kopije Korisničkih podataka i postupke oporavka podataka na mjestu koje nije ono gdje se nalazi primarna računalna oprema koja obrađuje Korisničke podatke.“ ne primjenjuju se na sljedeća zemljopisna područja. Ujedinjeni Arapski Emirati i Južnoafrička Republika</w:t>
      </w:r>
      <w:r w:rsidR="000B015E">
        <w:t>.</w:t>
      </w:r>
    </w:p>
    <w:p w14:paraId="74CA329B" w14:textId="77777777" w:rsidR="000B015E" w:rsidRPr="00133E27" w:rsidRDefault="00C7286D"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0C044DA9" w14:textId="77777777" w:rsidR="000B015E" w:rsidRDefault="000B015E" w:rsidP="000B015E">
      <w:pPr>
        <w:pStyle w:val="ProductList-Offering1Heading"/>
      </w:pPr>
      <w:bookmarkStart w:id="217" w:name="_Toc27047361"/>
      <w:bookmarkStart w:id="218" w:name="_Toc49428248"/>
      <w:bookmarkStart w:id="219" w:name="CoreOnlineServices"/>
      <w:r>
        <w:t>Osnovne online usluge</w:t>
      </w:r>
      <w:bookmarkEnd w:id="217"/>
      <w:bookmarkEnd w:id="218"/>
    </w:p>
    <w:bookmarkEnd w:id="219"/>
    <w:p w14:paraId="1C240EDC" w14:textId="77777777" w:rsidR="000B015E" w:rsidRPr="00FC2D52" w:rsidRDefault="000B015E" w:rsidP="000B015E">
      <w:pPr>
        <w:pStyle w:val="ProductList-Body"/>
      </w:pPr>
      <w:r>
        <w:t>Pojam „Osnovne Online usluge“ odnosi se na usluge u tablici u nastavku, isključujući bilo kakve Pretpreglede.</w:t>
      </w:r>
    </w:p>
    <w:p w14:paraId="2E5AC5D2" w14:textId="77777777" w:rsidR="000B015E" w:rsidRDefault="000B015E" w:rsidP="000B015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B015E" w14:paraId="6F331B82" w14:textId="77777777" w:rsidTr="00801E14">
        <w:trPr>
          <w:tblHeader/>
        </w:trPr>
        <w:tc>
          <w:tcPr>
            <w:tcW w:w="10800" w:type="dxa"/>
            <w:gridSpan w:val="2"/>
            <w:shd w:val="clear" w:color="auto" w:fill="0072C6"/>
          </w:tcPr>
          <w:p w14:paraId="6B63D018" w14:textId="77777777" w:rsidR="000B015E" w:rsidRPr="00231971" w:rsidRDefault="000B015E" w:rsidP="00801E14">
            <w:pPr>
              <w:pStyle w:val="ProductList-Body"/>
              <w:spacing w:before="20" w:after="20"/>
              <w:rPr>
                <w:color w:val="FFFFFF" w:themeColor="background1"/>
                <w:sz w:val="16"/>
                <w:szCs w:val="16"/>
              </w:rPr>
            </w:pPr>
            <w:r>
              <w:rPr>
                <w:color w:val="FFFFFF" w:themeColor="background1"/>
                <w:sz w:val="16"/>
                <w:szCs w:val="16"/>
              </w:rPr>
              <w:t>Online usluge</w:t>
            </w:r>
          </w:p>
        </w:tc>
      </w:tr>
      <w:tr w:rsidR="00583814" w14:paraId="765033C8" w14:textId="77777777" w:rsidTr="00801E14">
        <w:tc>
          <w:tcPr>
            <w:tcW w:w="2610" w:type="dxa"/>
            <w:vAlign w:val="center"/>
          </w:tcPr>
          <w:p w14:paraId="16B32E8F" w14:textId="0E1AC025" w:rsidR="00583814" w:rsidRPr="00231971" w:rsidRDefault="00583814" w:rsidP="00583814">
            <w:pPr>
              <w:pStyle w:val="ProductList-Body"/>
              <w:spacing w:line="190" w:lineRule="exact"/>
              <w:rPr>
                <w:sz w:val="16"/>
                <w:szCs w:val="16"/>
              </w:rPr>
            </w:pPr>
            <w:r>
              <w:rPr>
                <w:sz w:val="16"/>
                <w:szCs w:val="16"/>
              </w:rPr>
              <w:t>Microsoft Dynamics 365 Core Services</w:t>
            </w:r>
          </w:p>
        </w:tc>
        <w:tc>
          <w:tcPr>
            <w:tcW w:w="8190" w:type="dxa"/>
          </w:tcPr>
          <w:p w14:paraId="730DDFD0" w14:textId="399165DD" w:rsidR="00583814" w:rsidRPr="00231971" w:rsidRDefault="00583814" w:rsidP="00583814">
            <w:pPr>
              <w:pStyle w:val="ProductList-Body"/>
              <w:spacing w:line="190" w:lineRule="exact"/>
              <w:rPr>
                <w:sz w:val="16"/>
                <w:szCs w:val="16"/>
              </w:rPr>
            </w:pPr>
            <w:r>
              <w:rPr>
                <w:sz w:val="16"/>
                <w:szCs w:val="16"/>
              </w:rPr>
              <w:t>Sljedeće usluge, svaka kao samostalna usluga ili kao dio plana ili aplikacije s nazivom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tr w:rsidR="00583814" w14:paraId="3F5BF6BE" w14:textId="77777777" w:rsidTr="00801E14">
        <w:tc>
          <w:tcPr>
            <w:tcW w:w="2610" w:type="dxa"/>
            <w:vAlign w:val="center"/>
          </w:tcPr>
          <w:p w14:paraId="7DDF7E5B" w14:textId="3268FCC0" w:rsidR="00583814" w:rsidRPr="00231971" w:rsidRDefault="00583814" w:rsidP="00583814">
            <w:pPr>
              <w:pStyle w:val="ProductList-Body"/>
              <w:spacing w:line="190" w:lineRule="exact"/>
              <w:rPr>
                <w:sz w:val="16"/>
                <w:szCs w:val="16"/>
              </w:rPr>
            </w:pPr>
            <w:r>
              <w:rPr>
                <w:rFonts w:ascii="Calibri" w:eastAsia="Times New Roman" w:hAnsi="Calibri" w:cs="Calibri"/>
                <w:sz w:val="16"/>
                <w:szCs w:val="16"/>
              </w:rPr>
              <w:t>Office 365 Services </w:t>
            </w:r>
          </w:p>
        </w:tc>
        <w:tc>
          <w:tcPr>
            <w:tcW w:w="8190" w:type="dxa"/>
          </w:tcPr>
          <w:p w14:paraId="01FF6F42" w14:textId="3E6AB327" w:rsidR="00583814" w:rsidRPr="00231971" w:rsidRDefault="00583814" w:rsidP="00583814">
            <w:pPr>
              <w:pStyle w:val="ProductList-Body"/>
              <w:spacing w:line="190" w:lineRule="exact"/>
              <w:rPr>
                <w:sz w:val="16"/>
                <w:szCs w:val="16"/>
              </w:rPr>
            </w:pPr>
            <w:r>
              <w:rPr>
                <w:rFonts w:ascii="Calibri" w:eastAsia="Times New Roman" w:hAnsi="Calibri" w:cs="Calibri"/>
                <w:sz w:val="16"/>
                <w:szCs w:val="16"/>
              </w:rPr>
              <w:t>Sljedeće usluge, svaka kao samostalna usluga ili kako je obuhvaćeno planom ili paketom marke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for the web, OneDrive for Business, Project (osim Roadmap i Project for the web), SharePoint Online, Skype za tvrtke online, Sway, Whiteboard, Yammer Enterprise te, za Kaizala Pro, upravljanje grupama tvrtke ili ustanove Klijenta putem portala za administratore i čavrljanja između dva člana tvrtke ili ustanove Klijenta. Office 365 Services ne uključuju Microsoft 365 Apps for enterprise, bilo koji dio PSTN usluga koji radi izvan kontrole tvrtke Microsoft, bilo koji klijentski softver ili bilo koju uslugu s oznakom zasebne marke koja je dostupna uz plan ili paket marke Office 365, kao što su usluge Bing ili usluga s oznakom „za Office 365“. </w:t>
            </w:r>
          </w:p>
        </w:tc>
      </w:tr>
      <w:tr w:rsidR="00CB735D" w14:paraId="3015496B" w14:textId="77777777" w:rsidTr="00801E14">
        <w:tc>
          <w:tcPr>
            <w:tcW w:w="2610" w:type="dxa"/>
            <w:vAlign w:val="center"/>
          </w:tcPr>
          <w:p w14:paraId="4615A09B" w14:textId="105D0BC5" w:rsidR="00CB735D" w:rsidRPr="00231971" w:rsidRDefault="00CB735D" w:rsidP="00CB735D">
            <w:pPr>
              <w:pStyle w:val="ProductList-Body"/>
              <w:spacing w:line="190" w:lineRule="exact"/>
              <w:rPr>
                <w:sz w:val="16"/>
                <w:szCs w:val="16"/>
              </w:rPr>
            </w:pPr>
            <w:r>
              <w:rPr>
                <w:sz w:val="16"/>
                <w:szCs w:val="16"/>
              </w:rPr>
              <w:t>Usluge Microsoft Azure Core</w:t>
            </w:r>
          </w:p>
        </w:tc>
        <w:tc>
          <w:tcPr>
            <w:tcW w:w="8190" w:type="dxa"/>
          </w:tcPr>
          <w:p w14:paraId="46BF3306" w14:textId="7F2FB6D5" w:rsidR="00CB735D" w:rsidRPr="00231971" w:rsidRDefault="00CB735D" w:rsidP="00CB735D">
            <w:pPr>
              <w:pStyle w:val="ProductList-Body"/>
              <w:spacing w:line="190" w:lineRule="exact"/>
              <w:rPr>
                <w:sz w:val="16"/>
                <w:szCs w:val="16"/>
              </w:rPr>
            </w:pPr>
            <w:r>
              <w:rPr>
                <w:sz w:val="16"/>
                <w:szCs w:val="16"/>
              </w:rPr>
              <w:t xml:space="preserve">API Management, App Service (API Apps, Logic Apps, Mobile Apps, Web Apps), Application Gateway, Application Insights, Automation, Azure Active Directory (uključujući Multi-Factor Authentication), Azure API for FHIR, Azure Cache for Redis, Azure Container Registry (ACR), Azure Container Service, Azure Cosmos DB (prije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(prije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0B015E" w14:paraId="14BC8D30" w14:textId="77777777" w:rsidTr="00801E14">
        <w:tc>
          <w:tcPr>
            <w:tcW w:w="2610" w:type="dxa"/>
            <w:vAlign w:val="center"/>
          </w:tcPr>
          <w:p w14:paraId="3BAE585A" w14:textId="77777777" w:rsidR="000B015E" w:rsidRPr="00231971" w:rsidRDefault="000B015E" w:rsidP="00801E14">
            <w:pPr>
              <w:pStyle w:val="ProductList-Body"/>
              <w:spacing w:line="190" w:lineRule="exact"/>
              <w:rPr>
                <w:sz w:val="16"/>
                <w:szCs w:val="16"/>
              </w:rPr>
            </w:pPr>
            <w:r>
              <w:rPr>
                <w:sz w:val="16"/>
                <w:szCs w:val="16"/>
              </w:rPr>
              <w:t>Microsoft Cloud App Security</w:t>
            </w:r>
          </w:p>
        </w:tc>
        <w:tc>
          <w:tcPr>
            <w:tcW w:w="8190" w:type="dxa"/>
          </w:tcPr>
          <w:p w14:paraId="2A803D4D" w14:textId="77777777" w:rsidR="000B015E" w:rsidRPr="00231971" w:rsidRDefault="000B015E" w:rsidP="00801E14">
            <w:pPr>
              <w:pStyle w:val="ProductList-Body"/>
              <w:spacing w:line="190" w:lineRule="exact"/>
              <w:rPr>
                <w:sz w:val="16"/>
                <w:szCs w:val="16"/>
              </w:rPr>
            </w:pPr>
            <w:r>
              <w:rPr>
                <w:sz w:val="16"/>
                <w:szCs w:val="16"/>
              </w:rPr>
              <w:t>Dio o uslugama u oblaku za Microsoft Cloud App Security.</w:t>
            </w:r>
          </w:p>
        </w:tc>
      </w:tr>
      <w:tr w:rsidR="000B015E" w14:paraId="6BCC0CAD" w14:textId="77777777" w:rsidTr="00801E14">
        <w:tc>
          <w:tcPr>
            <w:tcW w:w="2610" w:type="dxa"/>
            <w:vAlign w:val="center"/>
          </w:tcPr>
          <w:p w14:paraId="20813897" w14:textId="77777777" w:rsidR="000B015E" w:rsidRPr="00231971" w:rsidRDefault="000B015E" w:rsidP="00801E14">
            <w:pPr>
              <w:pStyle w:val="ProductList-Body"/>
              <w:spacing w:line="190" w:lineRule="exact"/>
              <w:rPr>
                <w:sz w:val="16"/>
                <w:szCs w:val="16"/>
              </w:rPr>
            </w:pPr>
            <w:r>
              <w:rPr>
                <w:sz w:val="16"/>
                <w:szCs w:val="16"/>
              </w:rPr>
              <w:t>Microsoft Intune Online Services</w:t>
            </w:r>
          </w:p>
        </w:tc>
        <w:tc>
          <w:tcPr>
            <w:tcW w:w="8190" w:type="dxa"/>
          </w:tcPr>
          <w:p w14:paraId="1864BDA4" w14:textId="77777777" w:rsidR="000B015E" w:rsidRPr="00231971" w:rsidRDefault="000B015E" w:rsidP="00801E14">
            <w:pPr>
              <w:pStyle w:val="ProductList-Body"/>
              <w:spacing w:line="190" w:lineRule="exact"/>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583814" w14:paraId="341D8955" w14:textId="77777777" w:rsidTr="00801E14">
        <w:tc>
          <w:tcPr>
            <w:tcW w:w="2610" w:type="dxa"/>
            <w:vAlign w:val="center"/>
          </w:tcPr>
          <w:p w14:paraId="0E0F295C" w14:textId="18EDA4FC" w:rsidR="00583814" w:rsidRPr="00231971" w:rsidRDefault="00583814" w:rsidP="00583814">
            <w:pPr>
              <w:pStyle w:val="ProductList-Body"/>
              <w:spacing w:line="190" w:lineRule="exact"/>
              <w:rPr>
                <w:sz w:val="16"/>
                <w:szCs w:val="16"/>
              </w:rPr>
            </w:pPr>
            <w:r>
              <w:rPr>
                <w:sz w:val="16"/>
                <w:szCs w:val="16"/>
              </w:rPr>
              <w:t>Osnovne usluge za Microsoft Power Platform</w:t>
            </w:r>
          </w:p>
        </w:tc>
        <w:tc>
          <w:tcPr>
            <w:tcW w:w="8190" w:type="dxa"/>
          </w:tcPr>
          <w:p w14:paraId="76B26019" w14:textId="5B99CCA2" w:rsidR="00583814" w:rsidRPr="00231971" w:rsidRDefault="00583814" w:rsidP="00583814">
            <w:pPr>
              <w:pStyle w:val="ProductList-Body"/>
              <w:spacing w:line="190" w:lineRule="exact"/>
              <w:rPr>
                <w:sz w:val="16"/>
                <w:szCs w:val="16"/>
              </w:rPr>
            </w:pPr>
            <w:r>
              <w:rPr>
                <w:sz w:val="16"/>
                <w:szCs w:val="16"/>
              </w:rPr>
              <w:t>Sljedeće usluge, svaka kao samostalna usluga ili kako je obuhvaćeno planom ili paketom marke Office 365 ili Microsoft Dynamics 365: Microsoft Power BI, Microsoft Power Apps i Microsoft Power Automate i Microsoft Virtual Agents. Osnovne usluge za Microsoft Power Platform ne uključuju nijedan klijentski softver, uključujući, ali ne ograničavajući se na mobilne aplikacije Power BI Report Server, Power BI, PowerApps ili Microsoft Power Automate, Power BI Desktop ili Power Apps Studio.</w:t>
            </w:r>
          </w:p>
        </w:tc>
      </w:tr>
      <w:tr w:rsidR="000B015E" w14:paraId="4A92688C" w14:textId="77777777" w:rsidTr="00801E14">
        <w:tc>
          <w:tcPr>
            <w:tcW w:w="2610" w:type="dxa"/>
            <w:vAlign w:val="center"/>
          </w:tcPr>
          <w:p w14:paraId="6C2A4B3B" w14:textId="77777777" w:rsidR="000B015E" w:rsidRPr="00231971" w:rsidRDefault="000B015E" w:rsidP="00801E14">
            <w:pPr>
              <w:pStyle w:val="ProductList-Body"/>
              <w:spacing w:line="190" w:lineRule="exact"/>
              <w:rPr>
                <w:sz w:val="16"/>
                <w:szCs w:val="16"/>
              </w:rPr>
            </w:pPr>
            <w:r>
              <w:rPr>
                <w:sz w:val="16"/>
                <w:szCs w:val="16"/>
              </w:rPr>
              <w:t>Usluge Microsoft Defender Advanced Threat Protection</w:t>
            </w:r>
          </w:p>
        </w:tc>
        <w:tc>
          <w:tcPr>
            <w:tcW w:w="8190" w:type="dxa"/>
          </w:tcPr>
          <w:p w14:paraId="2D950FF8" w14:textId="77777777" w:rsidR="000B015E" w:rsidRPr="00231971" w:rsidRDefault="000B015E" w:rsidP="00801E14">
            <w:pPr>
              <w:pStyle w:val="ProductList-Body"/>
              <w:spacing w:line="190" w:lineRule="exact"/>
              <w:rPr>
                <w:sz w:val="16"/>
                <w:szCs w:val="16"/>
              </w:rPr>
            </w:pPr>
            <w:r>
              <w:rPr>
                <w:sz w:val="16"/>
                <w:szCs w:val="16"/>
              </w:rPr>
              <w:t>Sljedeći dijelovi usluge u oblaku usluge Microsoft Defender Advanced Threat Protection: Smanjenje površine za napad, Zaštita nove generacije, Otkrivanje i odgovor na krajnjoj točki, Automatska istraga i ispravljanje nedostataka, Upravljanje prijetnjama i ranjivostima i SmartScreen.</w:t>
            </w:r>
          </w:p>
        </w:tc>
      </w:tr>
      <w:tr w:rsidR="00216983" w14:paraId="62953D69" w14:textId="77777777" w:rsidTr="00801E14">
        <w:tc>
          <w:tcPr>
            <w:tcW w:w="2610" w:type="dxa"/>
            <w:vAlign w:val="center"/>
          </w:tcPr>
          <w:p w14:paraId="6948B7CF" w14:textId="67B495BC" w:rsidR="00216983" w:rsidRDefault="00216983" w:rsidP="00216983">
            <w:pPr>
              <w:pStyle w:val="ProductList-Body"/>
              <w:spacing w:line="190" w:lineRule="exact"/>
              <w:rPr>
                <w:sz w:val="16"/>
                <w:szCs w:val="16"/>
              </w:rPr>
            </w:pPr>
            <w:r>
              <w:rPr>
                <w:sz w:val="16"/>
                <w:szCs w:val="16"/>
              </w:rPr>
              <w:t>Microsoft Threat Protection</w:t>
            </w:r>
          </w:p>
        </w:tc>
        <w:tc>
          <w:tcPr>
            <w:tcW w:w="8190" w:type="dxa"/>
          </w:tcPr>
          <w:p w14:paraId="25C06FFF" w14:textId="15E146E9" w:rsidR="00216983" w:rsidRDefault="00216983" w:rsidP="00216983">
            <w:pPr>
              <w:pStyle w:val="ProductList-Body"/>
              <w:spacing w:line="190" w:lineRule="exact"/>
              <w:rPr>
                <w:sz w:val="16"/>
                <w:szCs w:val="16"/>
              </w:rPr>
            </w:pPr>
            <w:r>
              <w:rPr>
                <w:sz w:val="16"/>
                <w:szCs w:val="16"/>
              </w:rPr>
              <w:t>Dio o uslugama u oblaku zaštite Microsoft Threat Protection.</w:t>
            </w:r>
          </w:p>
        </w:tc>
      </w:tr>
    </w:tbl>
    <w:p w14:paraId="6DC19953" w14:textId="77777777" w:rsidR="000B015E" w:rsidRPr="00FB7E8A" w:rsidRDefault="000B015E" w:rsidP="000B015E">
      <w:pPr>
        <w:pStyle w:val="ProductList-Body"/>
        <w:rPr>
          <w:sz w:val="15"/>
          <w:szCs w:val="15"/>
        </w:rPr>
      </w:pPr>
    </w:p>
    <w:p w14:paraId="3723F685" w14:textId="77777777" w:rsidR="000B015E" w:rsidRPr="00645D88" w:rsidRDefault="000B015E" w:rsidP="00690F59">
      <w:pPr>
        <w:pStyle w:val="ProductList-ClauseHeading"/>
        <w:keepNext w:val="0"/>
        <w:rPr>
          <w:rFonts w:cstheme="minorHAnsi"/>
          <w:szCs w:val="18"/>
        </w:rPr>
      </w:pPr>
      <w:r>
        <w:rPr>
          <w:rFonts w:cstheme="minorHAnsi"/>
          <w:szCs w:val="18"/>
        </w:rPr>
        <w:t>Sigurnosni postupci i pravila za Osnovne online usluge</w:t>
      </w:r>
    </w:p>
    <w:p w14:paraId="79B51F69" w14:textId="77777777" w:rsidR="000B015E" w:rsidRPr="00930C5D" w:rsidRDefault="000B015E" w:rsidP="000B015E">
      <w:pPr>
        <w:pStyle w:val="ProductList-Body"/>
        <w:spacing w:line="215" w:lineRule="exact"/>
      </w:pPr>
      <w:r>
        <w:t xml:space="preserve">Osim sigurnosnih postupaka i pravila za Online usluge navedenih u DPA-u, svaka Osnovna online usluga mora biti u skladu i s kontrolnim standardima i okvirima prikazanim u tablici u nastavku te implementira i održava sigurnosne mjere navedene u </w:t>
      </w:r>
      <w:hyperlink w:anchor="Dodatak B_Sigurnosne mjere" w:tooltip="Dodatak B" w:history="1">
        <w:r>
          <w:t>Prilogu A</w:t>
        </w:r>
      </w:hyperlink>
      <w:r>
        <w:t xml:space="preserve"> DPA-a radi zaštite Korisničkih podataka.</w:t>
      </w:r>
    </w:p>
    <w:p w14:paraId="3482E9D8" w14:textId="77777777" w:rsidR="000B015E" w:rsidRDefault="000B015E" w:rsidP="000B015E">
      <w:pPr>
        <w:pStyle w:val="ProductList-Body"/>
        <w:ind w:left="158"/>
      </w:pPr>
    </w:p>
    <w:tbl>
      <w:tblPr>
        <w:tblStyle w:val="TableGrid"/>
        <w:tblW w:w="10789" w:type="dxa"/>
        <w:jc w:val="center"/>
        <w:tblLayout w:type="fixed"/>
        <w:tblLook w:val="04A0" w:firstRow="1" w:lastRow="0" w:firstColumn="1" w:lastColumn="0" w:noHBand="0" w:noVBand="1"/>
      </w:tblPr>
      <w:tblGrid>
        <w:gridCol w:w="5390"/>
        <w:gridCol w:w="2634"/>
        <w:gridCol w:w="2765"/>
      </w:tblGrid>
      <w:tr w:rsidR="000B015E" w:rsidRPr="00C62FB6" w14:paraId="35522275" w14:textId="77777777" w:rsidTr="00801E14">
        <w:trPr>
          <w:trHeight w:val="175"/>
          <w:tblHeader/>
          <w:jc w:val="center"/>
        </w:trPr>
        <w:tc>
          <w:tcPr>
            <w:tcW w:w="5390" w:type="dxa"/>
            <w:shd w:val="clear" w:color="auto" w:fill="0072C6"/>
            <w:vAlign w:val="center"/>
          </w:tcPr>
          <w:p w14:paraId="1D51D01F" w14:textId="77777777" w:rsidR="000B015E" w:rsidRPr="00231971" w:rsidRDefault="000B015E" w:rsidP="00801E14">
            <w:pPr>
              <w:pStyle w:val="ProductList-Body"/>
              <w:rPr>
                <w:color w:val="FFFFFF" w:themeColor="background1"/>
                <w:sz w:val="16"/>
                <w:szCs w:val="16"/>
              </w:rPr>
            </w:pPr>
            <w:r>
              <w:rPr>
                <w:color w:val="FFFFFF" w:themeColor="background1"/>
                <w:sz w:val="16"/>
                <w:szCs w:val="16"/>
              </w:rPr>
              <w:t>Online usluga</w:t>
            </w:r>
          </w:p>
        </w:tc>
        <w:tc>
          <w:tcPr>
            <w:tcW w:w="2634" w:type="dxa"/>
            <w:shd w:val="clear" w:color="auto" w:fill="0072C6"/>
            <w:vAlign w:val="center"/>
          </w:tcPr>
          <w:p w14:paraId="66AA0821"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1 Vrsta II</w:t>
            </w:r>
          </w:p>
        </w:tc>
        <w:tc>
          <w:tcPr>
            <w:tcW w:w="2765" w:type="dxa"/>
            <w:shd w:val="clear" w:color="auto" w:fill="0072C6"/>
            <w:vAlign w:val="center"/>
          </w:tcPr>
          <w:p w14:paraId="2406D626"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2 Vrsta II</w:t>
            </w:r>
          </w:p>
        </w:tc>
      </w:tr>
      <w:tr w:rsidR="000B015E" w:rsidRPr="00C62FB6" w14:paraId="38ABD36C" w14:textId="77777777" w:rsidTr="00801E14">
        <w:trPr>
          <w:trHeight w:val="259"/>
          <w:jc w:val="center"/>
        </w:trPr>
        <w:tc>
          <w:tcPr>
            <w:tcW w:w="5390" w:type="dxa"/>
            <w:vAlign w:val="center"/>
          </w:tcPr>
          <w:p w14:paraId="2B00B441" w14:textId="77777777" w:rsidR="000B015E" w:rsidRPr="00231971" w:rsidRDefault="000B015E" w:rsidP="00801E14">
            <w:pPr>
              <w:pStyle w:val="ProductList-Body"/>
              <w:rPr>
                <w:sz w:val="16"/>
                <w:szCs w:val="16"/>
              </w:rPr>
            </w:pPr>
            <w:r>
              <w:rPr>
                <w:sz w:val="16"/>
                <w:szCs w:val="16"/>
              </w:rPr>
              <w:t>Office 365 Services</w:t>
            </w:r>
          </w:p>
        </w:tc>
        <w:tc>
          <w:tcPr>
            <w:tcW w:w="2634" w:type="dxa"/>
            <w:vAlign w:val="center"/>
          </w:tcPr>
          <w:p w14:paraId="550FDB9B"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68B9C6"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3481D4EE" w14:textId="77777777" w:rsidTr="00801E14">
        <w:trPr>
          <w:trHeight w:val="259"/>
          <w:jc w:val="center"/>
        </w:trPr>
        <w:tc>
          <w:tcPr>
            <w:tcW w:w="5390" w:type="dxa"/>
            <w:vAlign w:val="center"/>
          </w:tcPr>
          <w:p w14:paraId="32DA9EB1" w14:textId="77777777" w:rsidR="000B015E" w:rsidRPr="00231971" w:rsidRDefault="000B015E" w:rsidP="00801E14">
            <w:pPr>
              <w:pStyle w:val="ProductList-Body"/>
              <w:rPr>
                <w:sz w:val="16"/>
                <w:szCs w:val="16"/>
              </w:rPr>
            </w:pPr>
            <w:r>
              <w:rPr>
                <w:sz w:val="16"/>
                <w:szCs w:val="16"/>
              </w:rPr>
              <w:t>Microsoft Dynamics 365 Core Services</w:t>
            </w:r>
          </w:p>
        </w:tc>
        <w:tc>
          <w:tcPr>
            <w:tcW w:w="2634" w:type="dxa"/>
            <w:vAlign w:val="center"/>
          </w:tcPr>
          <w:p w14:paraId="0806B895" w14:textId="3AFD5C6D"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04E3DC29" w14:textId="24CF912C"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08785A0" w14:textId="77777777" w:rsidTr="00801E14">
        <w:trPr>
          <w:trHeight w:val="259"/>
          <w:jc w:val="center"/>
        </w:trPr>
        <w:tc>
          <w:tcPr>
            <w:tcW w:w="5390" w:type="dxa"/>
            <w:vAlign w:val="center"/>
          </w:tcPr>
          <w:p w14:paraId="73D2859A" w14:textId="77777777" w:rsidR="000B015E" w:rsidRPr="00231971" w:rsidRDefault="000B015E" w:rsidP="00801E14">
            <w:pPr>
              <w:pStyle w:val="ProductList-Body"/>
              <w:rPr>
                <w:sz w:val="16"/>
                <w:szCs w:val="16"/>
              </w:rPr>
            </w:pPr>
            <w:r>
              <w:rPr>
                <w:sz w:val="16"/>
                <w:szCs w:val="16"/>
              </w:rPr>
              <w:t>Usluge Microsoft Azure Core</w:t>
            </w:r>
          </w:p>
        </w:tc>
        <w:tc>
          <w:tcPr>
            <w:tcW w:w="2634" w:type="dxa"/>
            <w:vAlign w:val="center"/>
          </w:tcPr>
          <w:p w14:paraId="6E5C484C" w14:textId="27789CCB" w:rsidR="000B015E" w:rsidRPr="004C41FC" w:rsidRDefault="000B015E" w:rsidP="00801E14">
            <w:pPr>
              <w:pStyle w:val="ProductList-Body"/>
            </w:pPr>
            <w:r>
              <w:rPr>
                <w:color w:val="000000" w:themeColor="text1"/>
                <w:sz w:val="16"/>
                <w:szCs w:val="16"/>
              </w:rPr>
              <w:t>Varira*</w:t>
            </w:r>
          </w:p>
        </w:tc>
        <w:tc>
          <w:tcPr>
            <w:tcW w:w="2765" w:type="dxa"/>
            <w:vAlign w:val="center"/>
          </w:tcPr>
          <w:p w14:paraId="654E866A" w14:textId="4A011B14" w:rsidR="000B015E" w:rsidRPr="00231971" w:rsidRDefault="000B015E" w:rsidP="00801E14">
            <w:pPr>
              <w:pStyle w:val="ProductList-Body"/>
              <w:rPr>
                <w:color w:val="000000" w:themeColor="text1"/>
                <w:sz w:val="16"/>
                <w:szCs w:val="16"/>
              </w:rPr>
            </w:pPr>
            <w:r>
              <w:rPr>
                <w:color w:val="000000" w:themeColor="text1"/>
                <w:sz w:val="16"/>
                <w:szCs w:val="16"/>
              </w:rPr>
              <w:t>Varira*</w:t>
            </w:r>
          </w:p>
        </w:tc>
      </w:tr>
      <w:tr w:rsidR="000B015E" w:rsidRPr="00C62FB6" w14:paraId="56FE2AAC" w14:textId="77777777" w:rsidTr="00801E14">
        <w:trPr>
          <w:trHeight w:val="259"/>
          <w:jc w:val="center"/>
        </w:trPr>
        <w:tc>
          <w:tcPr>
            <w:tcW w:w="5390" w:type="dxa"/>
            <w:vAlign w:val="center"/>
          </w:tcPr>
          <w:p w14:paraId="3A1DFAEE" w14:textId="77777777" w:rsidR="000B015E" w:rsidRPr="00231971" w:rsidRDefault="000B015E" w:rsidP="00801E14">
            <w:pPr>
              <w:pStyle w:val="ProductList-Body"/>
              <w:rPr>
                <w:sz w:val="16"/>
                <w:szCs w:val="16"/>
              </w:rPr>
            </w:pPr>
            <w:r>
              <w:rPr>
                <w:sz w:val="16"/>
                <w:szCs w:val="16"/>
              </w:rPr>
              <w:t>Microsoft Cloud App Security</w:t>
            </w:r>
          </w:p>
        </w:tc>
        <w:tc>
          <w:tcPr>
            <w:tcW w:w="2634" w:type="dxa"/>
            <w:vAlign w:val="center"/>
          </w:tcPr>
          <w:p w14:paraId="2B3051F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C4E124"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7C498CD3" w14:textId="77777777" w:rsidTr="00801E14">
        <w:trPr>
          <w:trHeight w:val="259"/>
          <w:jc w:val="center"/>
        </w:trPr>
        <w:tc>
          <w:tcPr>
            <w:tcW w:w="5390" w:type="dxa"/>
            <w:vAlign w:val="center"/>
          </w:tcPr>
          <w:p w14:paraId="6FB7E76A" w14:textId="77777777" w:rsidR="000B015E" w:rsidRPr="00231971" w:rsidRDefault="000B015E" w:rsidP="00801E14">
            <w:pPr>
              <w:pStyle w:val="ProductList-Body"/>
              <w:rPr>
                <w:sz w:val="16"/>
                <w:szCs w:val="16"/>
              </w:rPr>
            </w:pPr>
            <w:r>
              <w:rPr>
                <w:sz w:val="16"/>
                <w:szCs w:val="16"/>
              </w:rPr>
              <w:t>Microsoft Intune Online Services</w:t>
            </w:r>
          </w:p>
        </w:tc>
        <w:tc>
          <w:tcPr>
            <w:tcW w:w="2634" w:type="dxa"/>
            <w:vAlign w:val="center"/>
          </w:tcPr>
          <w:p w14:paraId="7D35D307"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14EDA7C2"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B817B1A" w14:textId="77777777" w:rsidTr="00801E14">
        <w:trPr>
          <w:trHeight w:val="259"/>
          <w:jc w:val="center"/>
        </w:trPr>
        <w:tc>
          <w:tcPr>
            <w:tcW w:w="5390" w:type="dxa"/>
            <w:vAlign w:val="center"/>
          </w:tcPr>
          <w:p w14:paraId="2CAC6234" w14:textId="77777777" w:rsidR="000B015E" w:rsidRPr="00231971" w:rsidRDefault="000B015E" w:rsidP="00801E14">
            <w:pPr>
              <w:pStyle w:val="ProductList-Body"/>
              <w:rPr>
                <w:sz w:val="16"/>
                <w:szCs w:val="16"/>
              </w:rPr>
            </w:pPr>
            <w:r>
              <w:rPr>
                <w:sz w:val="16"/>
                <w:szCs w:val="16"/>
              </w:rPr>
              <w:t>Osnovne usluge za Microsoft Power Platform</w:t>
            </w:r>
          </w:p>
        </w:tc>
        <w:tc>
          <w:tcPr>
            <w:tcW w:w="2634" w:type="dxa"/>
            <w:vAlign w:val="center"/>
          </w:tcPr>
          <w:p w14:paraId="6C403FED"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E15B88"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4E1219EB" w14:textId="77777777" w:rsidTr="00801E14">
        <w:trPr>
          <w:trHeight w:val="259"/>
          <w:jc w:val="center"/>
        </w:trPr>
        <w:tc>
          <w:tcPr>
            <w:tcW w:w="5390" w:type="dxa"/>
            <w:vAlign w:val="center"/>
          </w:tcPr>
          <w:p w14:paraId="515C5050" w14:textId="77777777" w:rsidR="000B015E" w:rsidRPr="00231971" w:rsidRDefault="000B015E" w:rsidP="00801E14">
            <w:pPr>
              <w:pStyle w:val="ProductList-Body"/>
              <w:rPr>
                <w:sz w:val="16"/>
                <w:szCs w:val="16"/>
              </w:rPr>
            </w:pPr>
            <w:r>
              <w:rPr>
                <w:sz w:val="16"/>
                <w:szCs w:val="16"/>
              </w:rPr>
              <w:t>Usluge Microsoft Defender Advanced Threat Protection</w:t>
            </w:r>
          </w:p>
        </w:tc>
        <w:tc>
          <w:tcPr>
            <w:tcW w:w="2634" w:type="dxa"/>
            <w:vAlign w:val="center"/>
          </w:tcPr>
          <w:p w14:paraId="5D81EBEC" w14:textId="77777777" w:rsidR="000B015E"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4494EC" w14:textId="77777777" w:rsidR="000B015E" w:rsidRDefault="000B015E" w:rsidP="00801E14">
            <w:pPr>
              <w:pStyle w:val="ProductList-Body"/>
              <w:rPr>
                <w:color w:val="000000" w:themeColor="text1"/>
                <w:sz w:val="16"/>
                <w:szCs w:val="16"/>
              </w:rPr>
            </w:pPr>
            <w:r>
              <w:rPr>
                <w:color w:val="000000" w:themeColor="text1"/>
                <w:sz w:val="16"/>
                <w:szCs w:val="16"/>
              </w:rPr>
              <w:t>Da</w:t>
            </w:r>
          </w:p>
        </w:tc>
      </w:tr>
      <w:tr w:rsidR="00216983" w:rsidRPr="00C62FB6" w14:paraId="25936F0B" w14:textId="77777777" w:rsidTr="00801E14">
        <w:trPr>
          <w:trHeight w:val="259"/>
          <w:jc w:val="center"/>
        </w:trPr>
        <w:tc>
          <w:tcPr>
            <w:tcW w:w="5390" w:type="dxa"/>
            <w:vAlign w:val="center"/>
          </w:tcPr>
          <w:p w14:paraId="4C2BEB99" w14:textId="73AE25AC" w:rsidR="00216983" w:rsidRDefault="00216983" w:rsidP="00216983">
            <w:pPr>
              <w:pStyle w:val="ProductList-Body"/>
              <w:rPr>
                <w:sz w:val="16"/>
                <w:szCs w:val="16"/>
              </w:rPr>
            </w:pPr>
            <w:r>
              <w:rPr>
                <w:sz w:val="16"/>
                <w:szCs w:val="16"/>
              </w:rPr>
              <w:t>Microsoft Threat Protection</w:t>
            </w:r>
          </w:p>
        </w:tc>
        <w:tc>
          <w:tcPr>
            <w:tcW w:w="2634" w:type="dxa"/>
            <w:vAlign w:val="center"/>
          </w:tcPr>
          <w:p w14:paraId="4BFA1EA1" w14:textId="7AE83AAE" w:rsidR="00216983" w:rsidRDefault="00216983" w:rsidP="00216983">
            <w:pPr>
              <w:pStyle w:val="ProductList-Body"/>
              <w:rPr>
                <w:color w:val="000000" w:themeColor="text1"/>
                <w:sz w:val="16"/>
                <w:szCs w:val="16"/>
              </w:rPr>
            </w:pPr>
            <w:r>
              <w:rPr>
                <w:color w:val="000000" w:themeColor="text1"/>
                <w:sz w:val="16"/>
                <w:szCs w:val="16"/>
              </w:rPr>
              <w:t>Da</w:t>
            </w:r>
          </w:p>
        </w:tc>
        <w:tc>
          <w:tcPr>
            <w:tcW w:w="2765" w:type="dxa"/>
            <w:vAlign w:val="center"/>
          </w:tcPr>
          <w:p w14:paraId="5575DC5B" w14:textId="3A202783" w:rsidR="00216983" w:rsidRDefault="00216983" w:rsidP="00216983">
            <w:pPr>
              <w:pStyle w:val="ProductList-Body"/>
              <w:rPr>
                <w:color w:val="000000" w:themeColor="text1"/>
                <w:sz w:val="16"/>
                <w:szCs w:val="16"/>
              </w:rPr>
            </w:pPr>
            <w:r>
              <w:rPr>
                <w:color w:val="000000" w:themeColor="text1"/>
                <w:sz w:val="16"/>
                <w:szCs w:val="16"/>
              </w:rPr>
              <w:t>Da</w:t>
            </w:r>
          </w:p>
        </w:tc>
      </w:tr>
    </w:tbl>
    <w:p w14:paraId="6FC12002" w14:textId="3F1B4D83" w:rsidR="000B015E" w:rsidRPr="00FC2D52" w:rsidRDefault="000B015E" w:rsidP="000B015E">
      <w:pPr>
        <w:pStyle w:val="ProductList-Body"/>
      </w:pPr>
      <w:r>
        <w:rPr>
          <w:color w:val="000000" w:themeColor="text1"/>
        </w:rPr>
        <w:t>*</w:t>
      </w:r>
      <w:r>
        <w:rPr>
          <w:i/>
          <w:iCs/>
          <w:color w:val="000000" w:themeColor="text1"/>
        </w:rPr>
        <w:t>Trenutačni opseg detaljno je opisan u revizijskom izvješću i ukratko naveden u Microsoftovu centru za pouzdanost.</w:t>
      </w:r>
    </w:p>
    <w:p w14:paraId="5EF5DF97" w14:textId="77777777" w:rsidR="000B015E" w:rsidRPr="00FB7E8A" w:rsidRDefault="000B015E" w:rsidP="000B015E">
      <w:pPr>
        <w:pStyle w:val="ProductList-Body"/>
        <w:rPr>
          <w:sz w:val="15"/>
          <w:szCs w:val="15"/>
        </w:rPr>
      </w:pPr>
    </w:p>
    <w:p w14:paraId="198F8F3B" w14:textId="77777777" w:rsidR="000B015E" w:rsidRPr="00645D88" w:rsidRDefault="000B015E" w:rsidP="000B015E">
      <w:pPr>
        <w:pStyle w:val="ProductList-ClauseHeading"/>
        <w:keepNext w:val="0"/>
      </w:pPr>
      <w:r>
        <w:t>Mjesto Korisničkih podataka u mirovanju za Osnovne online usluge</w:t>
      </w:r>
    </w:p>
    <w:p w14:paraId="33768913" w14:textId="667BE365" w:rsidR="000B015E" w:rsidRDefault="00CB735D" w:rsidP="000B015E">
      <w:pPr>
        <w:pStyle w:val="ProductList-Body"/>
      </w:pPr>
      <w:r>
        <w:t>Za Osnovne Online usluge Microsoft će Korisničke podatke pohraniti u mirovanje unutar određenih velikih zemljopisnih područja (pojedinačno, „zemljopisno područje“) kao što je navedeno u nastavku, osim ako drukčije nije određeno u Posebnim odredbama za Online usluge</w:t>
      </w:r>
      <w:r w:rsidR="000B015E">
        <w:t>:</w:t>
      </w:r>
    </w:p>
    <w:p w14:paraId="6575720B" w14:textId="2F05F664" w:rsidR="000B015E" w:rsidRDefault="00216983" w:rsidP="00CC3DA4">
      <w:pPr>
        <w:pStyle w:val="ProductList-Body"/>
        <w:numPr>
          <w:ilvl w:val="1"/>
          <w:numId w:val="2"/>
        </w:numPr>
        <w:tabs>
          <w:tab w:val="clear" w:pos="158"/>
          <w:tab w:val="left" w:pos="360"/>
        </w:tabs>
        <w:spacing w:line="215" w:lineRule="exact"/>
        <w:ind w:left="374" w:hanging="187"/>
      </w:pPr>
      <w:r>
        <w:rPr>
          <w:b/>
          <w:bCs/>
        </w:rPr>
        <w:t xml:space="preserve">Office 365 Services. </w:t>
      </w:r>
      <w:r>
        <w:t>Ako Klijent pruža usluge svojem korisniku u Australiji, Europskoj uniji, Francuskoj, Indiji, Japanu, Južnoafričkoj Republici, Južnoj Koreji, Kanadi, Njemačkoj, Švicarskoj, Ujedinjenom Kraljevstvu, Ujedinjenim Arapskim Emiratima ili Sjedinjenim Američkim Državama,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r w:rsidR="000B015E">
        <w:t>.</w:t>
      </w:r>
    </w:p>
    <w:p w14:paraId="65A50F86" w14:textId="77777777" w:rsidR="000B015E" w:rsidRPr="00D32837" w:rsidRDefault="000B015E" w:rsidP="00CC3DA4">
      <w:pPr>
        <w:pStyle w:val="ProductList-Body"/>
        <w:numPr>
          <w:ilvl w:val="1"/>
          <w:numId w:val="2"/>
        </w:numPr>
        <w:tabs>
          <w:tab w:val="clear" w:pos="158"/>
          <w:tab w:val="left" w:pos="360"/>
        </w:tabs>
        <w:spacing w:line="215" w:lineRule="exact"/>
        <w:ind w:left="374" w:hanging="187"/>
      </w:pPr>
      <w:r>
        <w:rPr>
          <w:b/>
          <w:bCs/>
        </w:rPr>
        <w:t>Microsoft Intune Online Services</w:t>
      </w:r>
      <w:r w:rsidRPr="005C3F29">
        <w:rPr>
          <w:b/>
        </w:rPr>
        <w:t>.</w:t>
      </w:r>
      <w:r>
        <w:t xml:space="preserve"> Ako Klijent pruža korisnički račun usluge Microsoft Intune za implementaciju unutar dostupnog Zemljopisnog područja, onda će za tu uslugu Microsoft pohraniti Korisničke podatke u mirovanje unutar tog određenog Zemljopisnog područja, osim kako je navedeno u Centru za pouzdanost za Microsoft Intune.</w:t>
      </w:r>
    </w:p>
    <w:p w14:paraId="0851675E" w14:textId="208498A4" w:rsidR="000B015E" w:rsidRDefault="000B015E" w:rsidP="00CC3DA4">
      <w:pPr>
        <w:pStyle w:val="ProductList-Body"/>
        <w:numPr>
          <w:ilvl w:val="1"/>
          <w:numId w:val="2"/>
        </w:numPr>
        <w:tabs>
          <w:tab w:val="clear" w:pos="158"/>
          <w:tab w:val="left" w:pos="360"/>
        </w:tabs>
        <w:spacing w:line="215" w:lineRule="exact"/>
        <w:ind w:left="374" w:hanging="187"/>
      </w:pPr>
      <w:r>
        <w:rPr>
          <w:b/>
          <w:bCs/>
        </w:rPr>
        <w:t>Osnovne usluge za Microsoft Power Platform</w:t>
      </w:r>
      <w:r w:rsidRPr="005C3F29">
        <w:rPr>
          <w:b/>
        </w:rPr>
        <w:t>.</w:t>
      </w:r>
      <w:r>
        <w:t xml:space="preserve"> </w:t>
      </w:r>
      <w:r w:rsidR="00583814">
        <w:t>Ako Klijent pruža usluge klijentu u Australiji, u pacifičkoj Aziji, Francuskoj (ne uključujući Microsoft Power Virtual Agents), Indiji, Japanu, Europskoj uniji, Ujedinjenom Kraljevstvu ili Sjedinjenim Državama, Microsoft će pohraniti Korisničke podatke u mirovanje samo u tom Zemljopisnom području osim kako je navedeno u odjeljku o mjestu podataka Centra za pouzdanost Microsoft Power Platform</w:t>
      </w:r>
      <w:r>
        <w:t>.</w:t>
      </w:r>
    </w:p>
    <w:p w14:paraId="35F732E7"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Azure Core</w:t>
      </w:r>
      <w:r w:rsidRPr="005C3F29">
        <w:rPr>
          <w:b/>
        </w:rPr>
        <w:t>.</w:t>
      </w:r>
      <w:r>
        <w:t xml:space="preserve"> Ako Klijent konfigurira određenu uslugu za primjenu unutar jednog Zemljopisnog područja, Microsoft će, za tu uslugu, pohraniti Korisničke podatke u mirovanju u tom navedenom Zemljopisnom području. Za određene usluge Klijent možda neće moći konfigurirati implementaciju na određenom Zemljopisnom području ili izvan Sjedinjenih Američkih Država, a sigurnosne kopije možda će se pohranjivati na drugim lokacijama. Više pojedinosti potražite u Microsoftovu centru za pouzdanost (koji Microsoft može povremeno ažurirati, no neće dodavati iznimke za postojeće Usluge u općem izdanju).</w:t>
      </w:r>
    </w:p>
    <w:p w14:paraId="676892C5" w14:textId="77777777" w:rsidR="000B015E" w:rsidRPr="00FC2D52" w:rsidRDefault="000B015E" w:rsidP="00CC3DA4">
      <w:pPr>
        <w:pStyle w:val="ProductList-Body"/>
        <w:numPr>
          <w:ilvl w:val="1"/>
          <w:numId w:val="2"/>
        </w:numPr>
        <w:tabs>
          <w:tab w:val="clear" w:pos="158"/>
          <w:tab w:val="left" w:pos="360"/>
        </w:tabs>
        <w:spacing w:line="215" w:lineRule="exact"/>
        <w:ind w:left="374" w:hanging="187"/>
      </w:pPr>
      <w:r>
        <w:rPr>
          <w:b/>
          <w:bCs/>
        </w:rPr>
        <w:t>Microsoft Cloud App Security</w:t>
      </w:r>
      <w:r w:rsidRPr="005C3F29">
        <w:rPr>
          <w:b/>
        </w:rPr>
        <w:t>.</w:t>
      </w:r>
      <w:r>
        <w:t xml:space="preserve"> Ako Klijent pruža usluge svojem korisniku u Europskoj uniji ili Sjedinjenim Američkim Državama, Microsoft će pohraniti sljedeće Korisničke podatke u mirovanje samo u tom Zemljopisnom području, osim kako je opisano u Centru za pouzdanost za Microsoft Cloud App Security.</w:t>
      </w:r>
    </w:p>
    <w:p w14:paraId="31D37B04"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Microsoft Dynamics 365 Core Services</w:t>
      </w:r>
      <w:r w:rsidRPr="005C3F29">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19230E10" w14:textId="37E4E3A0"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Defender Advanced Threat Protection</w:t>
      </w:r>
      <w:r w:rsidRPr="005C3F29">
        <w:rPr>
          <w:b/>
        </w:rPr>
        <w:t>.</w:t>
      </w:r>
      <w:r>
        <w:t xml:space="preserve"> Ako Klijent pruža korisnički račun usluge Microsoft Defender Advanced Threat Protection za implementaciju unutar dostupnog Zemljopisnog područja, onda će za tu uslugu Microsoft pohraniti Korisničke podatke u mirovanje unutar tog određenog Zemljopisnog područja, osim kako je navedeno u Centru za pouzdanost za Microsoft Defender Advanced Threat Protection.</w:t>
      </w:r>
    </w:p>
    <w:p w14:paraId="62FD36CE" w14:textId="1E6170DA" w:rsidR="00216983" w:rsidRDefault="00216983" w:rsidP="00216983">
      <w:pPr>
        <w:pStyle w:val="ProductList-Body"/>
        <w:numPr>
          <w:ilvl w:val="1"/>
          <w:numId w:val="2"/>
        </w:numPr>
        <w:tabs>
          <w:tab w:val="clear" w:pos="158"/>
          <w:tab w:val="left" w:pos="360"/>
        </w:tabs>
        <w:ind w:left="360" w:hanging="180"/>
      </w:pPr>
      <w:r>
        <w:rPr>
          <w:b/>
          <w:bCs/>
        </w:rPr>
        <w:t>Microsoft Threat Protection</w:t>
      </w:r>
      <w:r>
        <w:t>. Ako Klijent pruža klijenta za uslugu Microsoft Threat Protection za implementaciju unutar dostupnog Zemljopisnog područja, onda će za tu uslugu Microsoft pohraniti Korisničke podatke u mirovanje unutar tog određenog Zemljopisnog područja, osim kako je navedeno u Centru za pouzdanost za Microsoft Threat Protection.</w:t>
      </w:r>
    </w:p>
    <w:p w14:paraId="70DF4BD5" w14:textId="77777777" w:rsidR="000B015E" w:rsidRPr="00585A48" w:rsidRDefault="00C7286D"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2F4609B8" w14:textId="0A35F4A9" w:rsidR="004D27A6" w:rsidRPr="00566D26" w:rsidRDefault="00D67A4B" w:rsidP="00690F59">
      <w:pPr>
        <w:pStyle w:val="ProductList-Offering1Heading"/>
        <w:rPr>
          <w:lang w:val="hr-HR"/>
        </w:rPr>
      </w:pPr>
      <w:bookmarkStart w:id="220" w:name="_Toc49428249"/>
      <w:r w:rsidRPr="00566D26">
        <w:rPr>
          <w:lang w:val="hr-HR"/>
        </w:rPr>
        <w:t>Bing karte</w:t>
      </w:r>
      <w:bookmarkEnd w:id="220"/>
    </w:p>
    <w:p w14:paraId="34FDF9F6" w14:textId="77777777" w:rsidR="006E0AA0" w:rsidRDefault="006E0AA0" w:rsidP="006E0AA0">
      <w:pPr>
        <w:pStyle w:val="ProductList-Body"/>
      </w:pPr>
      <w:bookmarkStart w:id="221"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108" w:history="1">
        <w:r>
          <w:rPr>
            <w:rStyle w:val="Hyperlink"/>
          </w:rPr>
          <w:t>go.microsoft.com/?linkid=9710837</w:t>
        </w:r>
      </w:hyperlink>
      <w:r>
        <w:t xml:space="preserve"> i Microsoftova izjava o zaštiti privatnosti dostupna na adresi </w:t>
      </w:r>
      <w:hyperlink r:id="rId109" w:history="1">
        <w:r>
          <w:rPr>
            <w:rStyle w:val="Hyperlink"/>
          </w:rPr>
          <w:t>go.microsoft.com/fwlink/?LinkID=248686</w:t>
        </w:r>
      </w:hyperlink>
      <w:r>
        <w:t>.</w:t>
      </w:r>
    </w:p>
    <w:bookmarkStart w:id="222"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38A65F" w14:textId="77777777" w:rsidR="00793906" w:rsidRDefault="00793906" w:rsidP="00216983">
      <w:pPr>
        <w:pStyle w:val="ProductList-Offering1Heading"/>
      </w:pPr>
      <w:bookmarkStart w:id="223" w:name="_Toc6563852"/>
      <w:bookmarkStart w:id="224" w:name="_Toc13858404"/>
      <w:bookmarkStart w:id="225" w:name="_Toc8395064"/>
      <w:bookmarkStart w:id="226" w:name="_Toc49428250"/>
      <w:bookmarkEnd w:id="221"/>
      <w:bookmarkEnd w:id="222"/>
      <w:r>
        <w:t>Profesionalne usluge</w:t>
      </w:r>
      <w:bookmarkEnd w:id="223"/>
      <w:bookmarkEnd w:id="224"/>
      <w:bookmarkEnd w:id="225"/>
      <w:bookmarkEnd w:id="226"/>
    </w:p>
    <w:p w14:paraId="7FEE871E" w14:textId="77777777" w:rsidR="000B015E" w:rsidRDefault="000B015E" w:rsidP="000B015E">
      <w:pPr>
        <w:pStyle w:val="ProductList-Body"/>
        <w:spacing w:line="215" w:lineRule="exact"/>
      </w:pPr>
      <w:r>
        <w:t>Profesionalne usluge pružaju se u skladu s „Odredbama za Profesionalne usluge“ u nastavku. Međutim, ako se Profesionalne usluge pružaju u skladu sa zasebnim ugovorom, na Profesionalne usluge primjenjivat će se odredbe tog zasebnog ugovora. Odredbe o zaštiti podataka i sigurnosti za Podatke profesionalnih usluga navedene su u DPA-u.</w:t>
      </w:r>
    </w:p>
    <w:p w14:paraId="7CC29197" w14:textId="77777777" w:rsidR="000B015E" w:rsidRPr="00FB7E8A" w:rsidRDefault="000B015E" w:rsidP="000B015E">
      <w:pPr>
        <w:pStyle w:val="ProductList-Body"/>
        <w:rPr>
          <w:sz w:val="15"/>
          <w:szCs w:val="15"/>
        </w:rPr>
      </w:pPr>
    </w:p>
    <w:p w14:paraId="4F584C42" w14:textId="77777777" w:rsidR="000B015E" w:rsidRDefault="000B015E" w:rsidP="000B015E">
      <w:pPr>
        <w:pStyle w:val="ProductList-Body"/>
        <w:spacing w:line="215" w:lineRule="exact"/>
      </w:pPr>
      <w:r>
        <w:t>Profesionalne usluge na koje se primjenjuju ova Obavijest nisu Online usluge i ne primjenjuje se ostatak Odredbi Online usluga, osim ako je to izričito navedeno u Odredbama profesionalnih usluga u nastavku.</w:t>
      </w:r>
    </w:p>
    <w:p w14:paraId="09726A4E" w14:textId="77777777" w:rsidR="000B015E" w:rsidRPr="00FB7E8A" w:rsidRDefault="000B015E" w:rsidP="000B015E">
      <w:pPr>
        <w:pStyle w:val="ProductList-Body"/>
        <w:rPr>
          <w:sz w:val="15"/>
          <w:szCs w:val="15"/>
        </w:rPr>
      </w:pPr>
    </w:p>
    <w:p w14:paraId="0564DC26" w14:textId="77777777" w:rsidR="000B015E" w:rsidRPr="00FC2D52" w:rsidRDefault="000B015E" w:rsidP="000B015E">
      <w:pPr>
        <w:pStyle w:val="ProductList-ClauseHeading"/>
        <w:keepNext w:val="0"/>
      </w:pPr>
      <w:r>
        <w:rPr>
          <w:bCs/>
        </w:rPr>
        <w:t>Odredbe o Profesionalnim uslugama</w:t>
      </w:r>
    </w:p>
    <w:p w14:paraId="095E5EEC" w14:textId="77777777" w:rsidR="000B015E" w:rsidRPr="00FB7E8A" w:rsidRDefault="000B015E" w:rsidP="000B015E">
      <w:pPr>
        <w:pStyle w:val="ProductList-Body"/>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D010A6">
      <w:pPr>
        <w:pStyle w:val="ProductList-Body"/>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0CB67203" w14:textId="1389847D" w:rsidR="00793906" w:rsidRDefault="00793906" w:rsidP="00216983">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4E409835" w14:textId="77777777" w:rsidR="00793906" w:rsidRPr="00AC5443" w:rsidRDefault="00793906" w:rsidP="000B015E">
      <w:pPr>
        <w:pStyle w:val="ProductList-Body"/>
        <w:tabs>
          <w:tab w:val="clear" w:pos="158"/>
          <w:tab w:val="left" w:pos="360"/>
        </w:tabs>
        <w:ind w:left="187"/>
        <w:outlineLvl w:val="3"/>
        <w:rPr>
          <w:b/>
          <w:color w:val="0072C6"/>
        </w:rPr>
      </w:pPr>
      <w:r>
        <w:rPr>
          <w:b/>
          <w:color w:val="0072C6"/>
        </w:rPr>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27"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28" w:name="_Toc49428251"/>
      <w:r w:rsidRPr="002A626A">
        <w:rPr>
          <w:lang w:val="hr-HR"/>
        </w:rPr>
        <w:t>Obavijest o H.265/HEVC kodiranju za Azure Media Services</w:t>
      </w:r>
      <w:bookmarkEnd w:id="227"/>
      <w:bookmarkEnd w:id="228"/>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29"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0B015E">
      <w:pPr>
        <w:pStyle w:val="ProductList-Offering1Heading"/>
        <w:widowControl w:val="0"/>
        <w:rPr>
          <w:lang w:val="hr-HR"/>
        </w:rPr>
      </w:pPr>
      <w:bookmarkStart w:id="230" w:name="_Toc49428252"/>
      <w:r w:rsidRPr="00F910B0">
        <w:rPr>
          <w:lang w:val="hr-HR"/>
        </w:rPr>
        <w:t>Obavijest o programu Adobe Flash Player</w:t>
      </w:r>
      <w:bookmarkEnd w:id="229"/>
      <w:bookmarkEnd w:id="230"/>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110" w:history="1">
        <w:r>
          <w:rPr>
            <w:rStyle w:val="Hyperlink"/>
          </w:rPr>
          <w:t>http://go.microsoft.com/fwlink/?linkid=248532</w:t>
        </w:r>
      </w:hyperlink>
      <w:r>
        <w:t>. Adobe i Flash registrirani su žigovi ili žigovi tvrtke Adobe Systems Incorporated u Sjedinjenim Državama i/ili drugim državama.</w:t>
      </w:r>
    </w:p>
    <w:bookmarkStart w:id="231" w:name="_Toc484158324"/>
    <w:bookmarkStart w:id="232"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33" w:name="_Toc49428253"/>
      <w:r w:rsidRPr="002C345F">
        <w:rPr>
          <w:lang w:val="hr-HR"/>
        </w:rPr>
        <w:t>Napomena o Vizualnom standardu H.264/AVC, Videostandardu VC-1, Vizualnom standardu MPEG-4 Part 2 i Videostandardu MPEG-2</w:t>
      </w:r>
      <w:bookmarkEnd w:id="231"/>
      <w:bookmarkEnd w:id="232"/>
      <w:bookmarkEnd w:id="233"/>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111"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C7286D"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112"/>
          <w:footerReference w:type="first" r:id="rId113"/>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34" w:name="_Toc503180509"/>
      <w:bookmarkStart w:id="235" w:name="_Toc49428254"/>
      <w:bookmarkStart w:id="236" w:name="Attachment2"/>
      <w:r>
        <w:t>Prilog 2 – Paketi pretplatničkih licenci</w:t>
      </w:r>
      <w:bookmarkEnd w:id="234"/>
      <w:bookmarkEnd w:id="235"/>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Layout w:type="fixed"/>
        <w:tblLook w:val="04A0" w:firstRow="1" w:lastRow="0" w:firstColumn="1" w:lastColumn="0" w:noHBand="0" w:noVBand="1"/>
      </w:tblPr>
      <w:tblGrid>
        <w:gridCol w:w="3093"/>
        <w:gridCol w:w="396"/>
        <w:gridCol w:w="397"/>
        <w:gridCol w:w="397"/>
        <w:gridCol w:w="397"/>
        <w:gridCol w:w="810"/>
        <w:gridCol w:w="810"/>
        <w:gridCol w:w="585"/>
        <w:gridCol w:w="585"/>
        <w:gridCol w:w="450"/>
        <w:gridCol w:w="450"/>
        <w:gridCol w:w="450"/>
        <w:gridCol w:w="450"/>
        <w:gridCol w:w="810"/>
        <w:gridCol w:w="705"/>
      </w:tblGrid>
      <w:tr w:rsidR="0068044B" w14:paraId="1A37135C" w14:textId="77777777" w:rsidTr="0068044B">
        <w:trPr>
          <w:trHeight w:val="636"/>
          <w:tblHeader/>
        </w:trPr>
        <w:tc>
          <w:tcPr>
            <w:tcW w:w="3093" w:type="dxa"/>
            <w:vMerge w:val="restart"/>
            <w:tcBorders>
              <w:top w:val="nil"/>
              <w:left w:val="nil"/>
              <w:bottom w:val="dashSmallGap" w:sz="4" w:space="0" w:color="FFFFFF" w:themeColor="text1" w:themeTint="00" w:themeShade="00"/>
              <w:right w:val="nil"/>
            </w:tcBorders>
            <w:vAlign w:val="bottom"/>
            <w:hideMark/>
          </w:tcPr>
          <w:p w14:paraId="0F80B871" w14:textId="77777777" w:rsidR="0068044B" w:rsidRDefault="0068044B" w:rsidP="00AE34AE">
            <w:pPr>
              <w:pStyle w:val="ProductList-Body"/>
              <w:tabs>
                <w:tab w:val="clear" w:pos="158"/>
                <w:tab w:val="left" w:pos="720"/>
              </w:tabs>
              <w:spacing w:line="256" w:lineRule="auto"/>
              <w:ind w:left="-108"/>
              <w:rPr>
                <w:sz w:val="22"/>
              </w:rPr>
            </w:pPr>
            <w:r>
              <w:rPr>
                <w:sz w:val="22"/>
              </w:rPr>
              <w:t>Online usluga</w:t>
            </w:r>
          </w:p>
        </w:tc>
        <w:tc>
          <w:tcPr>
            <w:tcW w:w="15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68044B" w:rsidRPr="001F15CE" w:rsidRDefault="0068044B"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53A8A7" w14:textId="0AB7EF46" w:rsidR="0068044B" w:rsidRPr="001F15CE" w:rsidRDefault="00AA0FC1"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CC8DF2" w14:textId="44911A2C" w:rsidR="0068044B" w:rsidRPr="001F15CE" w:rsidRDefault="00AA0FC1"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Standard</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3A6E631E"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68044B" w:rsidRPr="001F15CE" w:rsidRDefault="0068044B"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48137C0A" w:rsidR="0068044B" w:rsidRPr="00931AE7" w:rsidRDefault="0068044B"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68044B" w:rsidRDefault="0068044B"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4F213F" w14:textId="28007B1D" w:rsidR="0068044B" w:rsidRPr="006F1174" w:rsidRDefault="0068044B"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842300">
              <w:rPr>
                <w:rFonts w:asciiTheme="majorHAnsi" w:hAnsiTheme="majorHAnsi"/>
                <w:color w:val="FFFFFF" w:themeColor="background1"/>
                <w:sz w:val="15"/>
                <w:szCs w:val="15"/>
              </w:rPr>
              <w:t xml:space="preserve"> Premium</w:t>
            </w:r>
          </w:p>
        </w:tc>
      </w:tr>
      <w:tr w:rsidR="0068044B" w14:paraId="6D373B11" w14:textId="77777777" w:rsidTr="0068044B">
        <w:trPr>
          <w:trHeight w:val="299"/>
          <w:tblHeader/>
        </w:trPr>
        <w:tc>
          <w:tcPr>
            <w:tcW w:w="3093" w:type="dxa"/>
            <w:vMerge/>
            <w:tcBorders>
              <w:top w:val="nil"/>
              <w:left w:val="nil"/>
              <w:bottom w:val="dashSmallGap" w:sz="4" w:space="0" w:color="808080" w:themeColor="background1" w:themeShade="80"/>
              <w:right w:val="nil"/>
            </w:tcBorders>
            <w:vAlign w:val="center"/>
            <w:hideMark/>
          </w:tcPr>
          <w:p w14:paraId="4DEE7103" w14:textId="77777777" w:rsidR="0068044B" w:rsidRDefault="0068044B" w:rsidP="00AE34AE">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49F66B6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08849EA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57207A" w14:textId="4EBD6C3D" w:rsidR="0068044B" w:rsidRDefault="0068044B" w:rsidP="00680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6DA70A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68044B" w:rsidDel="009C5E6C"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5E04F"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8044B" w14:paraId="77707B42" w14:textId="77777777" w:rsidTr="0068044B">
        <w:trPr>
          <w:trHeight w:val="210"/>
        </w:trPr>
        <w:tc>
          <w:tcPr>
            <w:tcW w:w="3093" w:type="dxa"/>
            <w:tcBorders>
              <w:top w:val="nil"/>
              <w:left w:val="nil"/>
              <w:bottom w:val="dashSmallGap" w:sz="4" w:space="0" w:color="BFBFBF" w:themeColor="background1" w:themeShade="BF"/>
              <w:right w:val="nil"/>
            </w:tcBorders>
            <w:noWrap/>
            <w:vAlign w:val="center"/>
            <w:hideMark/>
          </w:tcPr>
          <w:p w14:paraId="7AE1E32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2F3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4885B06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61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3E7772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C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19993BFB"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35D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70E13BA"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8E0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355EEEB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DA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FF7E81E" w14:textId="77777777" w:rsidTr="00AA0FC1">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AA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07BB69A6"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BC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6D704B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D2E0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4F3CBA2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B36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A056FF4"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8D6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5F9B7232"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F3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5C9230A"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577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5BB9CF6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DD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406F028"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22BD4" w14:textId="3AEB365D"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81EA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020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BA5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348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3F1F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7621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A9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A4BD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D6A4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3DFF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3F86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299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44EE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4EB6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9F34B7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AE810" w14:textId="6C9154BD"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87A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1E35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5A2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E199B"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12D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3CF0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9A64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D5CEB"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7CC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9131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D3EE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3FC7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F68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D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6BFCB60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A8F6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23D0C3F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63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FA6E859"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6C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195C6DDD"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583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4E5DF16"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2F9DCB83"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AA0FC1">
              <w:rPr>
                <w:rFonts w:asciiTheme="majorHAnsi" w:hAnsiTheme="majorHAnsi"/>
                <w:sz w:val="15"/>
                <w:szCs w:val="15"/>
                <w:lang w:val="en-US"/>
              </w:rPr>
              <w:t>Microsoft 365 Apps for business</w:t>
            </w:r>
            <w:bookmarkEnd w:id="237"/>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D3A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6E0CFCD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E76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B3B0F83"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3960B3C0"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AA0FC1">
              <w:rPr>
                <w:rFonts w:asciiTheme="majorHAnsi" w:hAnsiTheme="majorHAnsi"/>
                <w:sz w:val="15"/>
                <w:szCs w:val="15"/>
                <w:lang w:val="en-US"/>
              </w:rPr>
              <w:t>Microsoft 365 Apps for enterprise</w:t>
            </w:r>
            <w:bookmarkEnd w:id="238"/>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2A7E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44BD70F1"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A0C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474FA2E" w14:textId="77777777" w:rsidTr="0068044B">
        <w:trPr>
          <w:trHeight w:val="24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B83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2DA39BC4"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CD08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172921E"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052C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011DE6E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900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A563581"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8F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1FE4B034"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9FA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6661D73"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9A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31AFA4EB"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95B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8D58ED"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065C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2774ACA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A13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B023B9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27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0A1E28DE"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3F9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66419F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CC41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E5579C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E680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DEE592C"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6D0F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406BA49C"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F0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437FAB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40F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40DC24FF"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DF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E9027BD"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BC9B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5D47D2B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08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918EB0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2AAA4BF5"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23CC8D" w14:textId="2648CB70"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B0A66"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AC85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3C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B656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43F81" w14:textId="51B13D8F"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D9B8" w14:textId="179387CB"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628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45A53" w14:textId="0A0439EA"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E436FC7" w14:textId="38AF9E2D"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3F95617C"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46FFB6F0" w14:textId="6E235003"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793906">
        <w:rPr>
          <w:i/>
          <w:sz w:val="16"/>
          <w:szCs w:val="16"/>
        </w:rPr>
        <w:t>Microsoft 365 E5 Security uključuje Microsoft Defender Advanced Threat Protection</w:t>
      </w:r>
      <w:r>
        <w:rPr>
          <w:i/>
          <w:sz w:val="16"/>
          <w:szCs w:val="16"/>
        </w:rPr>
        <w:t>.</w:t>
      </w:r>
    </w:p>
    <w:p w14:paraId="27EB1C09"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5BC1767A" w14:textId="5798EFE6"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39" w:name="_Toc503180510"/>
      <w:r>
        <w:rPr>
          <w:lang w:val="hr-HR"/>
        </w:rPr>
        <w:br w:type="page"/>
      </w:r>
    </w:p>
    <w:p w14:paraId="68BDD15C" w14:textId="2156FC3F" w:rsidR="005162B3" w:rsidRPr="00E327F0" w:rsidRDefault="005162B3" w:rsidP="005162B3">
      <w:pPr>
        <w:pStyle w:val="ProductList-Offering1Heading"/>
        <w:rPr>
          <w:lang w:val="hr-HR"/>
        </w:rPr>
      </w:pPr>
      <w:bookmarkStart w:id="240" w:name="_Toc49428255"/>
      <w:r w:rsidRPr="00E327F0">
        <w:rPr>
          <w:lang w:val="hr-HR"/>
        </w:rPr>
        <w:t>Javni sektor</w:t>
      </w:r>
      <w:bookmarkEnd w:id="239"/>
      <w:bookmarkEnd w:id="240"/>
    </w:p>
    <w:tbl>
      <w:tblPr>
        <w:tblW w:w="1098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30"/>
        <w:gridCol w:w="630"/>
        <w:gridCol w:w="630"/>
        <w:gridCol w:w="810"/>
      </w:tblGrid>
      <w:tr w:rsidR="00E327F0" w14:paraId="22BE5511" w14:textId="77777777" w:rsidTr="0068044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8044B" w14:paraId="73CF05D3" w14:textId="77777777" w:rsidTr="0068044B">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68044B" w:rsidRDefault="0068044B" w:rsidP="00AE34AE">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6C270239" w14:textId="55A28C2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0C751E">
              <w:rPr>
                <w:rFonts w:asciiTheme="majorHAnsi" w:hAnsiTheme="majorHAnsi"/>
                <w:color w:val="FFFFFF" w:themeColor="background1"/>
                <w:sz w:val="15"/>
                <w:szCs w:val="15"/>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68044B" w:rsidRPr="006F1174"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8044B" w14:paraId="634133C5" w14:textId="77777777" w:rsidTr="0068044B">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1F5B04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883803B"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77FB3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E4037A7"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53C683"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D937096"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EBEA21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58287B" w14:textId="08191783"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5DF0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B1D4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72E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C5A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F8B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338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84D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66063"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C6A7C"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E23E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AF5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7940CC7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6F163" w14:textId="45A7AB45"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4E9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BDD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968B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29BA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B376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9587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46D0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2186"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B0C6A"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065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D1A2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0E783B4"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C040EB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01FA87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36C4AADE"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r w:rsidRPr="00AA0FC1">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EDF538" w14:textId="77777777" w:rsidTr="0068044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70C61E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FB31AD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34EB07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28294D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D08347E"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90D819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719F05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6D35B4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834F64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7DB930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645714E"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3E970" w14:textId="5218D446"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F4F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A2A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27D4"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9FD2E" w14:textId="1D9452F4"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2B68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2EDB8" w14:textId="5E3F2618"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651E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1FD37CE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3B3E7903"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36"/>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4BE1012B"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1AB2305A" w14:textId="21383C5F"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BF5E47">
        <w:rPr>
          <w:i/>
          <w:sz w:val="16"/>
          <w:szCs w:val="16"/>
        </w:rPr>
        <w:t>Microsoft 365 A5 Security uključuje Microsoft Defender Advanced Threat Protection</w:t>
      </w:r>
      <w:r>
        <w:rPr>
          <w:i/>
          <w:sz w:val="16"/>
          <w:szCs w:val="16"/>
        </w:rPr>
        <w:t>.</w:t>
      </w:r>
    </w:p>
    <w:p w14:paraId="56270E30"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0570DEFC" w14:textId="4649D789"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7A2B3330" w14:textId="77777777" w:rsidR="00743DDA" w:rsidRPr="00903BB7" w:rsidRDefault="00C7286D"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6E4EF9" w14:textId="77777777" w:rsidR="00F10FE3" w:rsidRDefault="00F10FE3" w:rsidP="009A573F">
      <w:pPr>
        <w:spacing w:after="0" w:line="240" w:lineRule="auto"/>
      </w:pPr>
      <w:r>
        <w:separator/>
      </w:r>
    </w:p>
  </w:endnote>
  <w:endnote w:type="continuationSeparator" w:id="0">
    <w:p w14:paraId="4CF37803" w14:textId="77777777" w:rsidR="00F10FE3" w:rsidRDefault="00F10FE3" w:rsidP="009A573F">
      <w:pPr>
        <w:spacing w:after="0" w:line="240" w:lineRule="auto"/>
      </w:pPr>
      <w:r>
        <w:continuationSeparator/>
      </w:r>
    </w:p>
  </w:endnote>
  <w:endnote w:type="continuationNotice" w:id="1">
    <w:p w14:paraId="1D7B3433" w14:textId="77777777" w:rsidR="00F10FE3" w:rsidRDefault="00F10F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01E14" w:rsidRDefault="00801E1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01E14" w:rsidRPr="00591643" w:rsidRDefault="00801E1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1E14" w:rsidRPr="00C76DF3" w:rsidRDefault="00C7286D" w:rsidP="005C51AC">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1E14" w:rsidRPr="00C76DF3" w:rsidRDefault="00C7286D" w:rsidP="005C51AC">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1E14" w:rsidRPr="00C76DF3" w:rsidRDefault="00C7286D" w:rsidP="005C51AC">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1E14" w:rsidRPr="00C76DF3" w:rsidRDefault="00C7286D" w:rsidP="005C51AC">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1E14" w:rsidRPr="00C76DF3" w:rsidRDefault="00C7286D"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1E14" w:rsidRPr="00C76DF3" w:rsidRDefault="00C7286D" w:rsidP="005C51AC">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E537610" w14:textId="77777777" w:rsidR="00801E14" w:rsidRPr="00591643" w:rsidRDefault="00801E1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35B813B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801E14" w:rsidRPr="004507F9" w:rsidRDefault="00C7286D" w:rsidP="00591643">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801E14" w:rsidRPr="004507F9" w:rsidRDefault="00C7286D" w:rsidP="00BF0410">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801E14" w:rsidRPr="004507F9" w:rsidRDefault="00C7286D" w:rsidP="00BF0410">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801E14" w:rsidRPr="004507F9" w:rsidRDefault="00C7286D"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801E14" w:rsidRPr="004507F9" w:rsidRDefault="00C7286D"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1D89FB4" w14:textId="77777777" w:rsidR="00801E14" w:rsidRPr="00BF0410" w:rsidRDefault="00801E1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801E14" w:rsidRPr="004507F9" w:rsidRDefault="00C7286D"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801E14" w:rsidRPr="004507F9" w:rsidRDefault="00C7286D"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801E14" w:rsidRPr="004507F9" w:rsidRDefault="00C7286D"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801E14" w:rsidRPr="004507F9" w:rsidRDefault="00C7286D"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801E14" w:rsidRPr="004507F9" w:rsidRDefault="00C7286D"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801E14" w:rsidRPr="004507F9" w:rsidRDefault="00C7286D"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6FF3E6E" w14:textId="77777777" w:rsidR="00801E14" w:rsidRPr="000C3D0F" w:rsidRDefault="00801E14"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850CAE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801E14" w:rsidRPr="004507F9" w:rsidRDefault="00C7286D"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801E14" w:rsidRPr="004507F9" w:rsidRDefault="00C7286D"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801E14" w:rsidRPr="004507F9" w:rsidRDefault="00C7286D"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801E14" w:rsidRPr="004507F9" w:rsidRDefault="00C7286D"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801E14" w:rsidRPr="004507F9" w:rsidRDefault="00C7286D"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CFE91C7" w14:textId="77777777" w:rsidR="00801E14" w:rsidRPr="00154325" w:rsidRDefault="00801E14"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0CB839B2"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01E14" w:rsidRPr="004507F9" w:rsidRDefault="00C7286D"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01E14" w:rsidRPr="004507F9" w:rsidRDefault="00C7286D"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01E14" w:rsidRPr="004507F9" w:rsidRDefault="00C7286D"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01E14" w:rsidRPr="004507F9" w:rsidRDefault="00C7286D"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01E14" w:rsidRPr="004507F9" w:rsidRDefault="00C7286D"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28A27A6" w14:textId="77777777" w:rsidR="00801E14" w:rsidRPr="000C3D0F" w:rsidRDefault="00801E14"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C9F3976"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801E14" w:rsidRPr="004507F9" w:rsidRDefault="00C7286D"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801E14" w:rsidRPr="004507F9" w:rsidRDefault="00C7286D"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801E14" w:rsidRPr="004507F9" w:rsidRDefault="00C7286D"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801E14" w:rsidRPr="004507F9" w:rsidRDefault="00C7286D"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801E14" w:rsidRPr="004507F9" w:rsidRDefault="00C7286D"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2E46BBA1" w14:textId="77777777" w:rsidR="00801E14" w:rsidRPr="004507F9" w:rsidRDefault="00801E14"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27E5712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B3899" w14:textId="77777777" w:rsidR="00801E14" w:rsidRPr="004507F9" w:rsidRDefault="00C7286D"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571288"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EDA26" w14:textId="77777777" w:rsidR="00801E14" w:rsidRPr="004507F9" w:rsidRDefault="00C7286D"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B3CFA0"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11594" w14:textId="77777777" w:rsidR="00801E14" w:rsidRPr="004507F9" w:rsidRDefault="00C7286D"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58A56"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8C83B" w14:textId="77777777" w:rsidR="00801E14" w:rsidRPr="004507F9" w:rsidRDefault="00C7286D"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641B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50CB7" w14:textId="77777777" w:rsidR="00801E14" w:rsidRPr="004507F9" w:rsidRDefault="00C7286D"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06803EF" w14:textId="77777777" w:rsidR="00801E14" w:rsidRPr="000C3D0F" w:rsidRDefault="00801E14"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1BDDED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56A5" w14:textId="77777777" w:rsidR="00801E14" w:rsidRPr="004507F9" w:rsidRDefault="00C7286D"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7E76F"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671F4" w14:textId="77777777" w:rsidR="00801E14" w:rsidRPr="004507F9" w:rsidRDefault="00C7286D"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E754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71F1B" w14:textId="77777777" w:rsidR="00801E14" w:rsidRPr="004507F9" w:rsidRDefault="00C7286D"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12C9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931F" w14:textId="77777777" w:rsidR="00801E14" w:rsidRPr="004507F9" w:rsidRDefault="00C7286D"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DF16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35197" w14:textId="77777777" w:rsidR="00801E14" w:rsidRPr="004507F9" w:rsidRDefault="00C7286D"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698FA1D" w14:textId="77777777" w:rsidR="00801E14" w:rsidRPr="00154325" w:rsidRDefault="00801E14"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7F1E8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E2066" w14:textId="77777777" w:rsidR="00801E14" w:rsidRPr="00C76DF3" w:rsidRDefault="00C7286D"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ADB7A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7043" w14:textId="77777777" w:rsidR="00801E14" w:rsidRPr="00C76DF3" w:rsidRDefault="00C7286D"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E981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CF3A8" w14:textId="77777777" w:rsidR="00801E14" w:rsidRPr="00C76DF3" w:rsidRDefault="00C7286D"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C5D4D"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145B0C" w14:textId="77777777" w:rsidR="00801E14" w:rsidRPr="00C76DF3" w:rsidRDefault="00C7286D"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58970"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682BB" w14:textId="77777777" w:rsidR="00801E14" w:rsidRPr="00C76DF3" w:rsidRDefault="00C7286D"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62C90" w14:textId="77777777" w:rsidR="00801E14" w:rsidRPr="00591643" w:rsidRDefault="00801E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ADDA5B7"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801E14" w:rsidRPr="00C76DF3" w:rsidRDefault="00C7286D"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801E14" w:rsidRPr="00C76DF3" w:rsidRDefault="00C7286D"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801E14" w:rsidRPr="00C76DF3" w:rsidRDefault="00C7286D"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801E14" w:rsidRPr="00C76DF3" w:rsidRDefault="00C7286D"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801E14" w:rsidRPr="00C76DF3" w:rsidRDefault="00C7286D"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42B5BCF" w14:textId="77777777" w:rsidR="00801E14" w:rsidRPr="00591643" w:rsidRDefault="00801E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4952AB6"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BA72F" w14:textId="77777777" w:rsidR="00801E14" w:rsidRPr="00C76DF3" w:rsidRDefault="00C7286D"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972D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787DB" w14:textId="77777777" w:rsidR="00801E14" w:rsidRPr="00C76DF3" w:rsidRDefault="00C7286D"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3D02D"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60C51" w14:textId="77777777" w:rsidR="00801E14" w:rsidRPr="00C76DF3" w:rsidRDefault="00C7286D"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33B3A"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3C23D" w14:textId="77777777" w:rsidR="00801E14" w:rsidRPr="00C76DF3" w:rsidRDefault="00C7286D"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F716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E8084" w14:textId="77777777" w:rsidR="00801E14" w:rsidRPr="00C76DF3" w:rsidRDefault="00C7286D"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2405352B" w14:textId="77777777" w:rsidR="00801E14" w:rsidRPr="000C3D0F" w:rsidRDefault="00801E14"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801E14" w:rsidRPr="004507F9" w:rsidRDefault="00C7286D" w:rsidP="00FB24B8">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801E14" w:rsidRPr="004507F9" w:rsidRDefault="00801E14"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801E14" w:rsidRPr="004507F9" w:rsidRDefault="00C7286D" w:rsidP="00FB24B8">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801E14" w:rsidRPr="004507F9" w:rsidRDefault="00C7286D" w:rsidP="00FB24B8">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801E14" w:rsidRPr="004507F9" w:rsidRDefault="00C7286D" w:rsidP="00FB24B8">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801E14" w:rsidRPr="004507F9" w:rsidRDefault="00C7286D" w:rsidP="00FB24B8">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801E14" w:rsidRPr="004507F9" w:rsidRDefault="00C7286D" w:rsidP="00FB24B8">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974D4E7" w14:textId="77777777" w:rsidR="00801E14" w:rsidRPr="00591643" w:rsidRDefault="00801E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86AE78" w14:textId="77777777" w:rsidR="00801E14" w:rsidRPr="00591643" w:rsidRDefault="00801E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801E14" w:rsidRPr="004507F9" w:rsidRDefault="00C7286D" w:rsidP="00591643">
          <w:pPr>
            <w:pStyle w:val="ProductList-OfferingBody"/>
            <w:ind w:left="-77" w:right="-73"/>
            <w:jc w:val="center"/>
            <w:rPr>
              <w:rStyle w:val="Hyperlink"/>
              <w:sz w:val="14"/>
              <w:szCs w:val="14"/>
              <w:lang w:eastAsia="en-US" w:bidi="ar-SA"/>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801E14" w:rsidRPr="004507F9" w:rsidRDefault="00C7286D" w:rsidP="00BF0410">
          <w:pPr>
            <w:pStyle w:val="ProductList-OfferingBody"/>
            <w:ind w:left="-77" w:right="-73"/>
            <w:jc w:val="center"/>
            <w:rPr>
              <w:rStyle w:val="LogoportDoNotTranslate"/>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801E14" w:rsidRPr="004507F9" w:rsidRDefault="00801E14"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801E14" w:rsidRPr="004507F9" w:rsidRDefault="00C7286D" w:rsidP="00BF0410">
          <w:pPr>
            <w:pStyle w:val="ProductList-OfferingBody"/>
            <w:ind w:left="-77" w:right="-73"/>
            <w:jc w:val="center"/>
            <w:rPr>
              <w:rStyle w:val="LogoportDoNotTranslate"/>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801E14" w:rsidRPr="004507F9" w:rsidRDefault="00801E14"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801E14" w:rsidRPr="004507F9" w:rsidRDefault="00C7286D" w:rsidP="00BF0410">
          <w:pPr>
            <w:pStyle w:val="ProductList-OfferingBody"/>
            <w:ind w:left="-77" w:right="-73"/>
            <w:jc w:val="center"/>
            <w:rPr>
              <w:rStyle w:val="LogoportDoNotTranslate"/>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801E14" w:rsidRPr="004507F9" w:rsidRDefault="00C7286D"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801E14" w:rsidRPr="004507F9" w:rsidRDefault="00C7286D"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540726BF" w14:textId="77777777" w:rsidR="00801E14" w:rsidRPr="004507F9" w:rsidRDefault="00801E14">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34837D4"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4B07" w14:textId="77777777" w:rsidR="00801E14" w:rsidRPr="00C76DF3" w:rsidRDefault="00C7286D"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F2D41"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7C4B2" w14:textId="77777777" w:rsidR="00801E14" w:rsidRPr="00C76DF3" w:rsidRDefault="00C7286D"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1AF5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6BCF" w14:textId="77777777" w:rsidR="00801E14" w:rsidRPr="00C76DF3" w:rsidRDefault="00C7286D"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4977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2F9E8" w14:textId="77777777" w:rsidR="00801E14" w:rsidRPr="00C76DF3" w:rsidRDefault="00C7286D"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A1F0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5695E" w14:textId="77777777" w:rsidR="00801E14" w:rsidRPr="00C76DF3" w:rsidRDefault="00C7286D"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559B20C" w14:textId="77777777" w:rsidR="00801E14" w:rsidRPr="00591643" w:rsidRDefault="00801E1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1F2E5A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DFA30" w14:textId="77777777" w:rsidR="00801E14" w:rsidRPr="00C76DF3" w:rsidRDefault="00C7286D"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53E3D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9B316" w14:textId="77777777" w:rsidR="00801E14" w:rsidRPr="00C76DF3" w:rsidRDefault="00C7286D"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81B00"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7D5" w14:textId="77777777" w:rsidR="00801E14" w:rsidRPr="00C76DF3" w:rsidRDefault="00C7286D"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7D8F2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8F380" w14:textId="77777777" w:rsidR="00801E14" w:rsidRPr="00C76DF3" w:rsidRDefault="00C7286D"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261C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DAE89" w14:textId="77777777" w:rsidR="00801E14" w:rsidRPr="00C76DF3" w:rsidRDefault="00C7286D"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DB42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3C12" w14:textId="77777777" w:rsidR="00801E14" w:rsidRPr="00C76DF3" w:rsidRDefault="00C7286D"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05A6EE6" w14:textId="77777777" w:rsidR="00801E14" w:rsidRPr="00591643" w:rsidRDefault="00801E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D4070B3"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A372" w14:textId="77777777" w:rsidR="00801E14" w:rsidRPr="00C76DF3" w:rsidRDefault="00C7286D"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9527AD"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FFAD5" w14:textId="77777777" w:rsidR="00801E14" w:rsidRPr="00C76DF3" w:rsidRDefault="00C7286D"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66ED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6B6BA" w14:textId="77777777" w:rsidR="00801E14" w:rsidRPr="00C76DF3" w:rsidRDefault="00C7286D"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CACD9"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FF245" w14:textId="77777777" w:rsidR="00801E14" w:rsidRPr="00C76DF3" w:rsidRDefault="00C7286D"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E416C"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858D" w14:textId="77777777" w:rsidR="00801E14" w:rsidRPr="00C76DF3" w:rsidRDefault="00C7286D"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01E781A" w14:textId="77777777" w:rsidR="00801E14" w:rsidRPr="000C3D0F" w:rsidRDefault="00801E14"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801E14" w:rsidRPr="00C76DF3" w:rsidRDefault="00C7286D"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801E14" w:rsidRPr="00C76DF3" w:rsidRDefault="00C7286D"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801E14" w:rsidRPr="00C76DF3" w:rsidRDefault="00C7286D"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801E14" w:rsidRPr="00C76DF3" w:rsidRDefault="00C7286D"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801E14" w:rsidRPr="00C76DF3" w:rsidRDefault="00C7286D"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801E14" w:rsidRPr="00C76DF3" w:rsidRDefault="00C7286D"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E08987B" w14:textId="77777777" w:rsidR="00801E14" w:rsidRPr="00591643" w:rsidRDefault="00801E1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801E14" w:rsidRPr="00C76DF3" w:rsidRDefault="00C7286D"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801E14" w:rsidRPr="00C76DF3" w:rsidRDefault="00C7286D"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801E14" w:rsidRPr="00C76DF3" w:rsidRDefault="00C7286D"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801E14" w:rsidRPr="00C76DF3" w:rsidRDefault="00C7286D"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801E14" w:rsidRPr="00C76DF3" w:rsidRDefault="00C7286D"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801E14" w:rsidRPr="00C76DF3" w:rsidRDefault="00C7286D"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E7DE682" w14:textId="77777777" w:rsidR="00801E14" w:rsidRPr="00591643" w:rsidRDefault="00801E1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801E14" w:rsidRPr="00C76DF3" w:rsidRDefault="00C7286D"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801E14" w:rsidRPr="00C76DF3" w:rsidRDefault="00C7286D"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801E14" w:rsidRPr="00C76DF3" w:rsidRDefault="00C7286D"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801E14" w:rsidRPr="00C76DF3" w:rsidRDefault="00C7286D"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801E14" w:rsidRPr="00C76DF3" w:rsidRDefault="00C7286D"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801E14" w:rsidRPr="00C76DF3" w:rsidRDefault="00C7286D"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395CB9B3" w14:textId="77777777" w:rsidR="00801E14" w:rsidRPr="00591643" w:rsidRDefault="00801E1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DD443F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743E" w14:textId="77777777" w:rsidR="00801E14" w:rsidRPr="00C76DF3" w:rsidRDefault="00C7286D"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E85A0C"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34AEF" w14:textId="77777777" w:rsidR="00801E14" w:rsidRPr="00C76DF3" w:rsidRDefault="00C7286D"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EA51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03D58" w14:textId="77777777" w:rsidR="00801E14" w:rsidRPr="00C76DF3" w:rsidRDefault="00C7286D"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E38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4D56E9" w14:textId="77777777" w:rsidR="00801E14" w:rsidRPr="00C76DF3" w:rsidRDefault="00C7286D"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C1E0F"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9F120" w14:textId="77777777" w:rsidR="00801E14" w:rsidRPr="00C76DF3" w:rsidRDefault="00C7286D"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6802161" w14:textId="77777777" w:rsidR="00801E14" w:rsidRPr="00591643" w:rsidRDefault="00801E1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801E14" w:rsidRPr="00C76DF3" w:rsidRDefault="00C7286D"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801E14" w:rsidRPr="00C76DF3" w:rsidRDefault="00C7286D"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801E14" w:rsidRPr="00C76DF3" w:rsidRDefault="00C7286D"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801E14" w:rsidRPr="00C76DF3" w:rsidRDefault="00C7286D"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801E14" w:rsidRPr="00C76DF3" w:rsidRDefault="00C7286D"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801E14" w:rsidRPr="00C76DF3" w:rsidRDefault="00C7286D"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C4D8C3B" w14:textId="77777777" w:rsidR="00801E14" w:rsidRPr="00591643" w:rsidRDefault="00801E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801E14" w:rsidRPr="004507F9" w:rsidRDefault="00C7286D"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801E14" w:rsidRPr="004507F9" w:rsidRDefault="00C7286D"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801E14" w:rsidRPr="004507F9" w:rsidRDefault="00C7286D"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801E14" w:rsidRPr="004507F9" w:rsidRDefault="00C7286D"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801E14" w:rsidRPr="004507F9" w:rsidRDefault="00C7286D"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801E14" w:rsidRPr="004507F9" w:rsidRDefault="00C7286D"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33398FD9" w14:textId="77777777" w:rsidR="00801E14" w:rsidRPr="00591643" w:rsidRDefault="00801E1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801E14" w:rsidRPr="00C76DF3" w:rsidRDefault="00C7286D"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801E14" w:rsidRPr="00C76DF3" w:rsidRDefault="00C7286D"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801E14" w:rsidRPr="00C76DF3" w:rsidRDefault="00C7286D"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801E14" w:rsidRPr="00C76DF3" w:rsidRDefault="00C7286D"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801E14" w:rsidRPr="00C76DF3" w:rsidRDefault="00C7286D"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801E14" w:rsidRPr="00C76DF3" w:rsidRDefault="00C7286D"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BA08021" w14:textId="77777777" w:rsidR="00801E14" w:rsidRPr="00591643" w:rsidRDefault="00801E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A2820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F87B1" w14:textId="77777777" w:rsidR="00801E14" w:rsidRPr="00C76DF3" w:rsidRDefault="00C7286D" w:rsidP="00801E14">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54899" w14:textId="77777777" w:rsidR="00801E14" w:rsidRPr="00C76DF3" w:rsidRDefault="00801E14" w:rsidP="00801E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F15E" w14:textId="77777777" w:rsidR="00801E14" w:rsidRPr="00C76DF3" w:rsidRDefault="00C7286D" w:rsidP="00801E14">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EE908B" w14:textId="77777777" w:rsidR="00801E14" w:rsidRPr="00C76DF3" w:rsidRDefault="00801E14" w:rsidP="00801E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C05D4" w14:textId="77777777" w:rsidR="00801E14" w:rsidRPr="00C76DF3" w:rsidRDefault="00C7286D" w:rsidP="00801E14">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E86DFB" w14:textId="77777777" w:rsidR="00801E14" w:rsidRPr="00C76DF3" w:rsidRDefault="00801E14" w:rsidP="00801E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01977" w14:textId="77777777" w:rsidR="00801E14" w:rsidRPr="00C76DF3" w:rsidRDefault="00C7286D" w:rsidP="00801E14">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DB78E"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27ADCF" w14:textId="77777777" w:rsidR="00801E14" w:rsidRPr="00C76DF3" w:rsidRDefault="00C7286D" w:rsidP="00801E14">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3B544"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DCE17" w14:textId="77777777" w:rsidR="00801E14" w:rsidRPr="00C76DF3" w:rsidRDefault="00C7286D" w:rsidP="00801E14">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07E0C4C" w14:textId="77777777" w:rsidR="00801E14" w:rsidRPr="00591643" w:rsidRDefault="00801E1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7E813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902B9" w14:textId="77777777" w:rsidR="00801E14" w:rsidRPr="00C76DF3" w:rsidRDefault="00C7286D"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A671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2EA1B" w14:textId="77777777" w:rsidR="00801E14" w:rsidRPr="00C76DF3" w:rsidRDefault="00C7286D"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9BB91E"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98D4A" w14:textId="77777777" w:rsidR="00801E14" w:rsidRPr="00C76DF3" w:rsidRDefault="00C7286D"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E1E1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E3ED" w14:textId="77777777" w:rsidR="00801E14" w:rsidRPr="00C76DF3" w:rsidRDefault="00C7286D"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5C71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04C8" w14:textId="77777777" w:rsidR="00801E14" w:rsidRPr="00C76DF3" w:rsidRDefault="00C7286D"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B678B"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FEEC6" w14:textId="77777777" w:rsidR="00801E14" w:rsidRPr="00C76DF3" w:rsidRDefault="00C7286D"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D3C1480" w14:textId="77777777" w:rsidR="00801E14" w:rsidRPr="00591643" w:rsidRDefault="00801E1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091CE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DBAD4" w14:textId="77777777" w:rsidR="00801E14" w:rsidRPr="00C76DF3" w:rsidRDefault="00C7286D"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52CE2"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7BA16" w14:textId="77777777" w:rsidR="00801E14" w:rsidRPr="00C76DF3" w:rsidRDefault="00C7286D"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DAAB9D"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AD23" w14:textId="77777777" w:rsidR="00801E14" w:rsidRPr="00C76DF3" w:rsidRDefault="00C7286D"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CB802"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0996" w14:textId="77777777" w:rsidR="00801E14" w:rsidRPr="00C76DF3" w:rsidRDefault="00C7286D"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87658"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40BFF2" w14:textId="77777777" w:rsidR="00801E14" w:rsidRPr="00C76DF3" w:rsidRDefault="00C7286D" w:rsidP="005C51AC">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086AD"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B5391" w14:textId="77777777" w:rsidR="00801E14" w:rsidRPr="00C76DF3" w:rsidRDefault="00C7286D"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4B65E63" w14:textId="77777777" w:rsidR="00801E14" w:rsidRPr="00591643" w:rsidRDefault="00801E14"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55C2A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E9155" w14:textId="77777777" w:rsidR="00801E14" w:rsidRPr="00C76DF3" w:rsidRDefault="00C7286D"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FA717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10CA6" w14:textId="77777777" w:rsidR="00801E14" w:rsidRPr="00C76DF3" w:rsidRDefault="00C7286D"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F0B4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8DDE" w14:textId="77777777" w:rsidR="00801E14" w:rsidRPr="00C76DF3" w:rsidRDefault="00C7286D"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5F46C7"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B24EC" w14:textId="77777777" w:rsidR="00801E14" w:rsidRPr="00C76DF3" w:rsidRDefault="00C7286D"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34496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0BBD3" w14:textId="77777777" w:rsidR="00801E14" w:rsidRPr="00C76DF3" w:rsidRDefault="00C7286D"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26B8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45775" w14:textId="77777777" w:rsidR="00801E14" w:rsidRPr="00C76DF3" w:rsidRDefault="00C7286D"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BE69C17" w14:textId="77777777" w:rsidR="00801E14" w:rsidRPr="00591643" w:rsidRDefault="00801E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DB721D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172A4" w14:textId="77777777" w:rsidR="00801E14" w:rsidRPr="00C76DF3" w:rsidRDefault="00C7286D"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D7D1BA"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57F5F" w14:textId="77777777" w:rsidR="00801E14" w:rsidRPr="00C76DF3" w:rsidRDefault="00C7286D"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443F31"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3947" w14:textId="77777777" w:rsidR="00801E14" w:rsidRPr="00C76DF3" w:rsidRDefault="00C7286D"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574A02"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F1A2D" w14:textId="77777777" w:rsidR="00801E14" w:rsidRPr="00C76DF3" w:rsidRDefault="00C7286D"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BF61B"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47C4" w14:textId="77777777" w:rsidR="00801E14" w:rsidRPr="00C76DF3" w:rsidRDefault="00C7286D"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9E3B086" w14:textId="77777777" w:rsidR="00801E14" w:rsidRPr="00591643" w:rsidRDefault="00801E14"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801E14" w:rsidRPr="00C76DF3" w:rsidRDefault="00C7286D"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801E14" w:rsidRPr="00C76DF3" w:rsidRDefault="00C7286D"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801E14" w:rsidRPr="00C76DF3" w:rsidRDefault="00C7286D"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801E14" w:rsidRPr="00C76DF3" w:rsidRDefault="00C7286D"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801E14" w:rsidRPr="00C76DF3" w:rsidRDefault="00C7286D"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801E14" w:rsidRPr="00C76DF3" w:rsidRDefault="00C7286D"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55747AA6" w14:textId="77777777" w:rsidR="00801E14" w:rsidRPr="00591643" w:rsidRDefault="00801E1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1104519"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AF833" w14:textId="77777777" w:rsidR="00801E14" w:rsidRPr="00C76DF3" w:rsidRDefault="00C7286D"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078FE"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E9884" w14:textId="77777777" w:rsidR="00801E14" w:rsidRPr="00C76DF3" w:rsidRDefault="00C7286D"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DDDB0"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E8BB1" w14:textId="77777777" w:rsidR="00801E14" w:rsidRPr="00C76DF3" w:rsidRDefault="00C7286D"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1EE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A5F1C" w14:textId="77777777" w:rsidR="00801E14" w:rsidRPr="00C76DF3" w:rsidRDefault="00C7286D"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F899E"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F4113" w14:textId="77777777" w:rsidR="00801E14" w:rsidRPr="00C76DF3" w:rsidRDefault="00C7286D"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E7B17" w14:textId="77777777" w:rsidR="00801E14" w:rsidRPr="00591643" w:rsidRDefault="00801E14"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801E14" w:rsidRPr="00C76DF3" w:rsidRDefault="00C7286D"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801E14" w:rsidRPr="00C76DF3" w:rsidRDefault="00C7286D"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801E14" w:rsidRPr="00C76DF3" w:rsidRDefault="00C7286D"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801E14" w:rsidRPr="00C76DF3" w:rsidRDefault="00C7286D"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801E14" w:rsidRPr="00C76DF3" w:rsidRDefault="00C7286D"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801E14" w:rsidRPr="00C76DF3" w:rsidRDefault="00C7286D"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C428977" w14:textId="77777777" w:rsidR="00801E14" w:rsidRPr="00591643" w:rsidRDefault="00801E14">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6AC8005D"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B2633" w14:textId="77777777" w:rsidR="00801E14" w:rsidRPr="004507F9" w:rsidRDefault="00C7286D"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52FE4"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34F7" w14:textId="77777777" w:rsidR="00801E14" w:rsidRPr="004507F9" w:rsidRDefault="00C7286D"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ABBA3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41C63" w14:textId="77777777" w:rsidR="00801E14" w:rsidRPr="004507F9" w:rsidRDefault="00C7286D"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1C939"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15F96" w14:textId="77777777" w:rsidR="00801E14" w:rsidRPr="004507F9" w:rsidRDefault="00C7286D"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CA2BC"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BC456" w14:textId="77777777" w:rsidR="00801E14" w:rsidRPr="004507F9" w:rsidRDefault="00C7286D"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E18DC8E" w14:textId="77777777" w:rsidR="00801E14" w:rsidRPr="00591643" w:rsidRDefault="00801E14"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54E84CC0"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801E14" w:rsidRPr="004507F9" w:rsidRDefault="00C7286D"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801E14" w:rsidRPr="004507F9" w:rsidRDefault="00C7286D"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801E14" w:rsidRPr="004507F9" w:rsidRDefault="00C7286D"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801E14" w:rsidRPr="004507F9" w:rsidRDefault="00C7286D"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801E14" w:rsidRPr="004507F9" w:rsidRDefault="00C7286D"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83B08D5" w14:textId="77777777" w:rsidR="00801E14" w:rsidRPr="00154325" w:rsidRDefault="00801E14"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ABC36C" w14:textId="77777777" w:rsidR="00F10FE3" w:rsidRDefault="00F10FE3" w:rsidP="009A573F">
      <w:pPr>
        <w:spacing w:after="0" w:line="240" w:lineRule="auto"/>
      </w:pPr>
      <w:r>
        <w:separator/>
      </w:r>
    </w:p>
  </w:footnote>
  <w:footnote w:type="continuationSeparator" w:id="0">
    <w:p w14:paraId="0EB98B18" w14:textId="77777777" w:rsidR="00F10FE3" w:rsidRDefault="00F10FE3" w:rsidP="009A573F">
      <w:pPr>
        <w:spacing w:after="0" w:line="240" w:lineRule="auto"/>
      </w:pPr>
      <w:r>
        <w:continuationSeparator/>
      </w:r>
    </w:p>
  </w:footnote>
  <w:footnote w:type="continuationNotice" w:id="1">
    <w:p w14:paraId="1DFC332A" w14:textId="77777777" w:rsidR="00F10FE3" w:rsidRDefault="00F10F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01E14" w:rsidRPr="004D27A6" w:rsidRDefault="00801E1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08147297"/>
      <w:docPartObj>
        <w:docPartGallery w:val="Page Numbers (Top of Page)"/>
        <w:docPartUnique/>
      </w:docPartObj>
    </w:sdtPr>
    <w:sdtEndPr>
      <w:rPr>
        <w:noProof/>
        <w:sz w:val="16"/>
        <w:szCs w:val="16"/>
      </w:rPr>
    </w:sdtEndPr>
    <w:sdtContent>
      <w:p w14:paraId="663D2995" w14:textId="26C114F1" w:rsidR="00801E14" w:rsidRPr="00E327F0" w:rsidRDefault="00C7286D"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 xml:space="preserve">Hrvatski, </w:t>
            </w:r>
            <w:r w:rsidR="00CB735D" w:rsidRPr="00CB735D">
              <w:rPr>
                <w:sz w:val="16"/>
                <w:szCs w:val="16"/>
              </w:rPr>
              <w:t>rujan</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Pr>
            <w:sz w:val="16"/>
            <w:szCs w:val="16"/>
          </w:rPr>
          <w:t>2</w:t>
        </w:r>
        <w:r w:rsidR="00801E14"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2F130D7C" w:rsidR="00801E14" w:rsidRPr="00E327F0" w:rsidRDefault="00C7286D"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 xml:space="preserve">Hrvatski, </w:t>
            </w:r>
            <w:r w:rsidR="00CB735D" w:rsidRPr="00CB735D">
              <w:rPr>
                <w:sz w:val="16"/>
                <w:szCs w:val="16"/>
              </w:rPr>
              <w:t>rujan</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sidRPr="00E327F0">
          <w:rPr>
            <w:noProof/>
            <w:sz w:val="16"/>
            <w:szCs w:val="16"/>
          </w:rPr>
          <w:t>15</w:t>
        </w:r>
        <w:r w:rsidR="00801E14"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054172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k2DXFxF/xn92H1/d934n2hEq7t36uCObTMrbta+HqhqdBUVqsvOgcVsIprIEKrtbGwXs2tXMu95O6Bi2Il6s3A==" w:salt="zE9xzsm+RAz9vNwYMZYqy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A27"/>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15E"/>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C751E"/>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77F11"/>
    <w:rsid w:val="00182664"/>
    <w:rsid w:val="00183408"/>
    <w:rsid w:val="001838D6"/>
    <w:rsid w:val="00184CC8"/>
    <w:rsid w:val="00185A8B"/>
    <w:rsid w:val="00186BF6"/>
    <w:rsid w:val="00190E40"/>
    <w:rsid w:val="00191210"/>
    <w:rsid w:val="00192660"/>
    <w:rsid w:val="001935E2"/>
    <w:rsid w:val="001A0977"/>
    <w:rsid w:val="001A0CFD"/>
    <w:rsid w:val="001A19E0"/>
    <w:rsid w:val="001A25D4"/>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417A"/>
    <w:rsid w:val="00215536"/>
    <w:rsid w:val="002160E0"/>
    <w:rsid w:val="00216983"/>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C7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798"/>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0341"/>
    <w:rsid w:val="00371CE9"/>
    <w:rsid w:val="0037484F"/>
    <w:rsid w:val="00375C7E"/>
    <w:rsid w:val="003812FE"/>
    <w:rsid w:val="00383E9E"/>
    <w:rsid w:val="00385FA6"/>
    <w:rsid w:val="0038794D"/>
    <w:rsid w:val="00390430"/>
    <w:rsid w:val="003904F0"/>
    <w:rsid w:val="003911FD"/>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658B"/>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5CC6"/>
    <w:rsid w:val="003D66C9"/>
    <w:rsid w:val="003D7A21"/>
    <w:rsid w:val="003E13EF"/>
    <w:rsid w:val="003E1568"/>
    <w:rsid w:val="003E3526"/>
    <w:rsid w:val="003F2F03"/>
    <w:rsid w:val="003F3078"/>
    <w:rsid w:val="003F5565"/>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1"/>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58C6"/>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1946"/>
    <w:rsid w:val="00572941"/>
    <w:rsid w:val="005741AA"/>
    <w:rsid w:val="00577174"/>
    <w:rsid w:val="00577AC7"/>
    <w:rsid w:val="00581792"/>
    <w:rsid w:val="00581CDB"/>
    <w:rsid w:val="00583814"/>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A5CCB"/>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0778E"/>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577F5"/>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44B"/>
    <w:rsid w:val="00680B23"/>
    <w:rsid w:val="00680B4D"/>
    <w:rsid w:val="00682D36"/>
    <w:rsid w:val="00684714"/>
    <w:rsid w:val="00684A60"/>
    <w:rsid w:val="00685ABF"/>
    <w:rsid w:val="00686EF8"/>
    <w:rsid w:val="00690C65"/>
    <w:rsid w:val="00690F5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0FC3"/>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71E7"/>
    <w:rsid w:val="00711815"/>
    <w:rsid w:val="007155B2"/>
    <w:rsid w:val="00717345"/>
    <w:rsid w:val="007223E3"/>
    <w:rsid w:val="00722EB1"/>
    <w:rsid w:val="007246D4"/>
    <w:rsid w:val="007257F9"/>
    <w:rsid w:val="007259BC"/>
    <w:rsid w:val="0072631D"/>
    <w:rsid w:val="007303AE"/>
    <w:rsid w:val="007304A1"/>
    <w:rsid w:val="00730B3A"/>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3906"/>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1E14"/>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19DC"/>
    <w:rsid w:val="0083329F"/>
    <w:rsid w:val="0083500E"/>
    <w:rsid w:val="0083545F"/>
    <w:rsid w:val="0083582D"/>
    <w:rsid w:val="00840373"/>
    <w:rsid w:val="00840F96"/>
    <w:rsid w:val="0084136D"/>
    <w:rsid w:val="008414C4"/>
    <w:rsid w:val="00842300"/>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5C1"/>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6BF"/>
    <w:rsid w:val="008D2D74"/>
    <w:rsid w:val="008D373F"/>
    <w:rsid w:val="008D38E9"/>
    <w:rsid w:val="008D48C6"/>
    <w:rsid w:val="008D6DBF"/>
    <w:rsid w:val="008D6F21"/>
    <w:rsid w:val="008D74AC"/>
    <w:rsid w:val="008D7AE7"/>
    <w:rsid w:val="008E0042"/>
    <w:rsid w:val="008E0ED1"/>
    <w:rsid w:val="008E15EC"/>
    <w:rsid w:val="008E1EAF"/>
    <w:rsid w:val="008E36C0"/>
    <w:rsid w:val="008E36F2"/>
    <w:rsid w:val="008E44A1"/>
    <w:rsid w:val="008E450B"/>
    <w:rsid w:val="008E4763"/>
    <w:rsid w:val="008E4C23"/>
    <w:rsid w:val="008E4CDB"/>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1003"/>
    <w:rsid w:val="00954DC6"/>
    <w:rsid w:val="00956AFC"/>
    <w:rsid w:val="00957761"/>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96F82"/>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5CDB"/>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6F1E"/>
    <w:rsid w:val="00A97CA1"/>
    <w:rsid w:val="00AA0B21"/>
    <w:rsid w:val="00AA0D3D"/>
    <w:rsid w:val="00AA0F4D"/>
    <w:rsid w:val="00AA0FC1"/>
    <w:rsid w:val="00AA2A25"/>
    <w:rsid w:val="00AA3806"/>
    <w:rsid w:val="00AA483D"/>
    <w:rsid w:val="00AA56FC"/>
    <w:rsid w:val="00AA6837"/>
    <w:rsid w:val="00AA69BE"/>
    <w:rsid w:val="00AA74FB"/>
    <w:rsid w:val="00AA7D88"/>
    <w:rsid w:val="00AB002A"/>
    <w:rsid w:val="00AB1667"/>
    <w:rsid w:val="00AB1AA4"/>
    <w:rsid w:val="00AB223B"/>
    <w:rsid w:val="00AB2398"/>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9D4"/>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DA"/>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4B73"/>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C7E57"/>
    <w:rsid w:val="00BD1863"/>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1B76"/>
    <w:rsid w:val="00BF408D"/>
    <w:rsid w:val="00BF46BD"/>
    <w:rsid w:val="00BF5E47"/>
    <w:rsid w:val="00BF6A60"/>
    <w:rsid w:val="00C02B8A"/>
    <w:rsid w:val="00C0319E"/>
    <w:rsid w:val="00C04B1E"/>
    <w:rsid w:val="00C05A53"/>
    <w:rsid w:val="00C12361"/>
    <w:rsid w:val="00C13161"/>
    <w:rsid w:val="00C13DF8"/>
    <w:rsid w:val="00C15E68"/>
    <w:rsid w:val="00C16CDA"/>
    <w:rsid w:val="00C21560"/>
    <w:rsid w:val="00C21E41"/>
    <w:rsid w:val="00C22F1E"/>
    <w:rsid w:val="00C2472D"/>
    <w:rsid w:val="00C265A8"/>
    <w:rsid w:val="00C26E6F"/>
    <w:rsid w:val="00C3122A"/>
    <w:rsid w:val="00C33635"/>
    <w:rsid w:val="00C347FF"/>
    <w:rsid w:val="00C348D6"/>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286D"/>
    <w:rsid w:val="00C73794"/>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35D"/>
    <w:rsid w:val="00CB78BE"/>
    <w:rsid w:val="00CC0137"/>
    <w:rsid w:val="00CC0B22"/>
    <w:rsid w:val="00CC258E"/>
    <w:rsid w:val="00CC2D6F"/>
    <w:rsid w:val="00CC338A"/>
    <w:rsid w:val="00CC34E7"/>
    <w:rsid w:val="00CC3DA4"/>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980"/>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0A6"/>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862"/>
    <w:rsid w:val="00D67904"/>
    <w:rsid w:val="00D67A4B"/>
    <w:rsid w:val="00D7009E"/>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396F"/>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5C44"/>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53A"/>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184"/>
    <w:rsid w:val="00F00DF2"/>
    <w:rsid w:val="00F027A2"/>
    <w:rsid w:val="00F06505"/>
    <w:rsid w:val="00F06E76"/>
    <w:rsid w:val="00F07542"/>
    <w:rsid w:val="00F10723"/>
    <w:rsid w:val="00F10FE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26D13"/>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1AE6"/>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1A"/>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E772A"/>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 w:type="paragraph" w:customStyle="1" w:styleId="ProductList-TableBody">
    <w:name w:val="Product List - Table Body"/>
    <w:basedOn w:val="Normal"/>
    <w:qFormat/>
    <w:rsid w:val="00801E14"/>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01E1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216983"/>
  </w:style>
  <w:style w:type="character" w:customStyle="1" w:styleId="eop">
    <w:name w:val="eop"/>
    <w:basedOn w:val="DefaultParagraphFont"/>
    <w:rsid w:val="00216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8585524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81375278">
      <w:bodyDiv w:val="1"/>
      <w:marLeft w:val="0"/>
      <w:marRight w:val="0"/>
      <w:marTop w:val="0"/>
      <w:marBottom w:val="0"/>
      <w:divBdr>
        <w:top w:val="none" w:sz="0" w:space="0" w:color="auto"/>
        <w:left w:val="none" w:sz="0" w:space="0" w:color="auto"/>
        <w:bottom w:val="none" w:sz="0" w:space="0" w:color="auto"/>
        <w:right w:val="none" w:sz="0" w:space="0" w:color="auto"/>
      </w:divBdr>
    </w:div>
    <w:div w:id="208059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linkid=9839207" TargetMode="External"/><Relationship Id="rId63" Type="http://schemas.openxmlformats.org/officeDocument/2006/relationships/hyperlink" Target="file:///C:\Users\becky\AppData\Local\Temp\Temp1_CRO.zip\Buildback%20for%20OST%20%2034%20lang%20%202-12-20.docx" TargetMode="External"/><Relationship Id="rId68" Type="http://schemas.openxmlformats.org/officeDocument/2006/relationships/hyperlink" Target="http://go.microsoft.com/?linkid=9839207" TargetMode="External"/><Relationship Id="rId84" Type="http://schemas.openxmlformats.org/officeDocument/2006/relationships/hyperlink" Target="https://aka.ms/bingmapsplatformsdks/" TargetMode="External"/><Relationship Id="rId89" Type="http://schemas.openxmlformats.org/officeDocument/2006/relationships/footer" Target="footer26.xml"/><Relationship Id="rId112" Type="http://schemas.openxmlformats.org/officeDocument/2006/relationships/footer" Target="footer35.xml"/><Relationship Id="rId16" Type="http://schemas.openxmlformats.org/officeDocument/2006/relationships/hyperlink" Target="http://go.microsoft.com/?linkid=9840733" TargetMode="External"/><Relationship Id="rId107" Type="http://schemas.openxmlformats.org/officeDocument/2006/relationships/footer" Target="footer34.xml"/><Relationship Id="rId11" Type="http://schemas.openxmlformats.org/officeDocument/2006/relationships/header" Target="header2.xml"/><Relationship Id="rId32" Type="http://schemas.openxmlformats.org/officeDocument/2006/relationships/footer" Target="footer10.xml"/><Relationship Id="rId37" Type="http://schemas.openxmlformats.org/officeDocument/2006/relationships/hyperlink" Target="http://azure.microsoft.com/en-us/regions" TargetMode="External"/><Relationship Id="rId53" Type="http://schemas.openxmlformats.org/officeDocument/2006/relationships/hyperlink" Target="https://www.linkedin.com/legal/preview/user-agreement" TargetMode="External"/><Relationship Id="rId58" Type="http://schemas.openxmlformats.org/officeDocument/2006/relationships/footer" Target="footer14.xml"/><Relationship Id="rId74" Type="http://schemas.openxmlformats.org/officeDocument/2006/relationships/hyperlink" Target="http://www.office.com/sca" TargetMode="External"/><Relationship Id="rId79" Type="http://schemas.openxmlformats.org/officeDocument/2006/relationships/footer" Target="footer19.xml"/><Relationship Id="rId102"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30.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hyperlink" Target="https://go.microsoft.com/fwlink/?LinkId=521839"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footer" Target="footer36.xml"/><Relationship Id="rId80" Type="http://schemas.openxmlformats.org/officeDocument/2006/relationships/footer" Target="footer20.xml"/><Relationship Id="rId85" Type="http://schemas.openxmlformats.org/officeDocument/2006/relationships/hyperlink" Target="https://go.microsoft.com/fwlink/?LinkId=521839"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fwlink/?LinkId=690247"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linkid=9710837" TargetMode="External"/><Relationship Id="rId54" Type="http://schemas.openxmlformats.org/officeDocument/2006/relationships/hyperlink" Target="https://www.linkedin.com/legal/privacy-policy" TargetMode="External"/><Relationship Id="rId70" Type="http://schemas.openxmlformats.org/officeDocument/2006/relationships/footer" Target="footer17.xml"/><Relationship Id="rId75" Type="http://schemas.openxmlformats.org/officeDocument/2006/relationships/hyperlink" Target="http://aka.ms/BAA"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services/" TargetMode="External"/><Relationship Id="rId49" Type="http://schemas.openxmlformats.org/officeDocument/2006/relationships/hyperlink" Target="https://software.broadinstitute.org/gatk/eula/index?p=Azure" TargetMode="External"/><Relationship Id="rId57" Type="http://schemas.openxmlformats.org/officeDocument/2006/relationships/footer" Target="footer13.xml"/><Relationship Id="rId106" Type="http://schemas.openxmlformats.org/officeDocument/2006/relationships/footer" Target="footer33.xml"/><Relationship Id="rId114"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footer" Target="footer12.xml"/><Relationship Id="rId60" Type="http://schemas.openxmlformats.org/officeDocument/2006/relationships/footer" Target="footer15.xm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s://go.microsoft.com/fwlink/?LinkId=521839" TargetMode="Externa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9.xml"/><Relationship Id="rId99" Type="http://schemas.openxmlformats.org/officeDocument/2006/relationships/hyperlink" Target="https://aka.ms/githubsupport"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azure.microsoft.com/en-us/support/legal/microsoft-azure-store-terms/" TargetMode="External"/><Relationship Id="rId109" Type="http://schemas.openxmlformats.org/officeDocument/2006/relationships/hyperlink" Target="http://go.microsoft.com/fwlink/?LinkID=248686" TargetMode="External"/><Relationship Id="rId34" Type="http://schemas.openxmlformats.org/officeDocument/2006/relationships/hyperlink" Target="http://azure.microsoft.com/en-us/regions/" TargetMode="External"/><Relationship Id="rId50" Type="http://schemas.openxmlformats.org/officeDocument/2006/relationships/hyperlink" Target="https://aka.ms/actestprivacypolicy" TargetMode="External"/><Relationship Id="rId55" Type="http://schemas.openxmlformats.org/officeDocument/2006/relationships/hyperlink" Target="https://legal.linkedin.com/dpa" TargetMode="External"/><Relationship Id="rId76" Type="http://schemas.openxmlformats.org/officeDocument/2006/relationships/hyperlink" Target="https://aka.ms/bingmapsplatformapistou" TargetMode="External"/><Relationship Id="rId97" Type="http://schemas.openxmlformats.org/officeDocument/2006/relationships/hyperlink" Target="https://help.github.com/articles/github-privacy-statement/"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aka.ms/r1j7jq" TargetMode="External"/><Relationship Id="rId66" Type="http://schemas.openxmlformats.org/officeDocument/2006/relationships/hyperlink" Target="http://www.office.com/sca" TargetMode="External"/><Relationship Id="rId87" Type="http://schemas.openxmlformats.org/officeDocument/2006/relationships/footer" Target="footer24.xml"/><Relationship Id="rId110" Type="http://schemas.openxmlformats.org/officeDocument/2006/relationships/hyperlink" Target="http://go.microsoft.com/fwlink/?linkid=248532" TargetMode="External"/><Relationship Id="rId115" Type="http://schemas.openxmlformats.org/officeDocument/2006/relationships/theme" Target="theme/theme1.xml"/><Relationship Id="rId61" Type="http://schemas.openxmlformats.org/officeDocument/2006/relationships/footer" Target="footer16.xml"/><Relationship Id="rId82" Type="http://schemas.openxmlformats.org/officeDocument/2006/relationships/footer" Target="footer22.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hyperlink" Target="https://go.microsoft.com/fwlink/?LinkId=866544&amp;clcid=0x409" TargetMode="External"/><Relationship Id="rId77" Type="http://schemas.openxmlformats.org/officeDocument/2006/relationships/hyperlink" Target="https://aka.ms/bingmapsplatformsdks/" TargetMode="Externa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go.microsoft.com/?linkid=9839206" TargetMode="External"/><Relationship Id="rId93" Type="http://schemas.openxmlformats.org/officeDocument/2006/relationships/footer" Target="footer28.xml"/><Relationship Id="rId98" Type="http://schemas.openxmlformats.org/officeDocument/2006/relationships/hyperlink" Target="https://aka.ms/github_terms"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apistou" TargetMode="External"/><Relationship Id="rId88" Type="http://schemas.openxmlformats.org/officeDocument/2006/relationships/footer" Target="footer25.xml"/><Relationship Id="rId111"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9F10B-FDFD-4F21-A8F1-BA09CDA92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22167</Words>
  <Characters>126358</Characters>
  <Application>Microsoft Office Word</Application>
  <DocSecurity>8</DocSecurity>
  <Lines>1052</Lines>
  <Paragraphs>296</Paragraphs>
  <ScaleCrop>false</ScaleCrop>
  <LinksUpToDate>false</LinksUpToDate>
  <CharactersWithSpaces>148229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2020-08-28T18:10:00Z</dcterms:created>
  <dcterms:modified xsi:type="dcterms:W3CDTF">2020-08-28T18:10:00Z</dcterms:modified>
</cp:coreProperties>
</file>