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391221BE"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A3908" w:rsidRPr="004A3908">
        <w:rPr>
          <w:rFonts w:asciiTheme="majorHAnsi" w:hAnsiTheme="majorHAnsi"/>
          <w:color w:val="FFFFFF" w:themeColor="background1"/>
          <w:sz w:val="72"/>
          <w:szCs w:val="72"/>
        </w:rPr>
        <w:t>Augustus</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154B4016" w14:textId="06E97D65" w:rsidR="004A3908"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7009929" w:history="1">
        <w:r w:rsidR="004A3908" w:rsidRPr="00961BCB">
          <w:rPr>
            <w:rStyle w:val="Hyperlink"/>
            <w:noProof/>
          </w:rPr>
          <w:t>Inleiding</w:t>
        </w:r>
        <w:r w:rsidR="004A3908">
          <w:rPr>
            <w:noProof/>
            <w:webHidden/>
          </w:rPr>
          <w:tab/>
        </w:r>
        <w:r w:rsidR="004A3908">
          <w:rPr>
            <w:noProof/>
            <w:webHidden/>
          </w:rPr>
          <w:fldChar w:fldCharType="begin"/>
        </w:r>
        <w:r w:rsidR="004A3908">
          <w:rPr>
            <w:noProof/>
            <w:webHidden/>
          </w:rPr>
          <w:instrText xml:space="preserve"> PAGEREF _Toc47009929 \h </w:instrText>
        </w:r>
        <w:r w:rsidR="004A3908">
          <w:rPr>
            <w:noProof/>
            <w:webHidden/>
          </w:rPr>
        </w:r>
        <w:r w:rsidR="004A3908">
          <w:rPr>
            <w:noProof/>
            <w:webHidden/>
          </w:rPr>
          <w:fldChar w:fldCharType="separate"/>
        </w:r>
        <w:r w:rsidR="004A3908">
          <w:rPr>
            <w:noProof/>
            <w:webHidden/>
          </w:rPr>
          <w:t>3</w:t>
        </w:r>
        <w:r w:rsidR="004A3908">
          <w:rPr>
            <w:noProof/>
            <w:webHidden/>
          </w:rPr>
          <w:fldChar w:fldCharType="end"/>
        </w:r>
      </w:hyperlink>
    </w:p>
    <w:p w14:paraId="02E6550D" w14:textId="2FE15F67" w:rsidR="004A3908" w:rsidRDefault="00BA2DCD">
      <w:pPr>
        <w:pStyle w:val="TOC5"/>
        <w:tabs>
          <w:tab w:val="right" w:leader="dot" w:pos="5030"/>
        </w:tabs>
        <w:rPr>
          <w:rFonts w:eastAsiaTheme="minorEastAsia"/>
          <w:noProof/>
          <w:sz w:val="22"/>
          <w:lang w:val="en-US" w:eastAsia="en-US" w:bidi="ar-SA"/>
        </w:rPr>
      </w:pPr>
      <w:hyperlink w:anchor="_Toc47009930" w:history="1">
        <w:r w:rsidR="004A3908" w:rsidRPr="00961BCB">
          <w:rPr>
            <w:rStyle w:val="Hyperlink"/>
            <w:noProof/>
          </w:rPr>
          <w:t>Dienstovereenkomsten</w:t>
        </w:r>
        <w:r w:rsidR="004A3908">
          <w:rPr>
            <w:noProof/>
            <w:webHidden/>
          </w:rPr>
          <w:tab/>
        </w:r>
        <w:r w:rsidR="004A3908">
          <w:rPr>
            <w:noProof/>
            <w:webHidden/>
          </w:rPr>
          <w:fldChar w:fldCharType="begin"/>
        </w:r>
        <w:r w:rsidR="004A3908">
          <w:rPr>
            <w:noProof/>
            <w:webHidden/>
          </w:rPr>
          <w:instrText xml:space="preserve"> PAGEREF _Toc47009930 \h </w:instrText>
        </w:r>
        <w:r w:rsidR="004A3908">
          <w:rPr>
            <w:noProof/>
            <w:webHidden/>
          </w:rPr>
        </w:r>
        <w:r w:rsidR="004A3908">
          <w:rPr>
            <w:noProof/>
            <w:webHidden/>
          </w:rPr>
          <w:fldChar w:fldCharType="separate"/>
        </w:r>
        <w:r w:rsidR="004A3908">
          <w:rPr>
            <w:noProof/>
            <w:webHidden/>
          </w:rPr>
          <w:t>3</w:t>
        </w:r>
        <w:r w:rsidR="004A3908">
          <w:rPr>
            <w:noProof/>
            <w:webHidden/>
          </w:rPr>
          <w:fldChar w:fldCharType="end"/>
        </w:r>
      </w:hyperlink>
    </w:p>
    <w:p w14:paraId="59598B05" w14:textId="3AD48996" w:rsidR="004A3908" w:rsidRDefault="00BA2DCD">
      <w:pPr>
        <w:pStyle w:val="TOC5"/>
        <w:tabs>
          <w:tab w:val="right" w:leader="dot" w:pos="5030"/>
        </w:tabs>
        <w:rPr>
          <w:rFonts w:eastAsiaTheme="minorEastAsia"/>
          <w:noProof/>
          <w:sz w:val="22"/>
          <w:lang w:val="en-US" w:eastAsia="en-US" w:bidi="ar-SA"/>
        </w:rPr>
      </w:pPr>
      <w:hyperlink w:anchor="_Toc47009931" w:history="1">
        <w:r w:rsidR="004A3908" w:rsidRPr="00961BCB">
          <w:rPr>
            <w:rStyle w:val="Hyperlink"/>
            <w:noProof/>
          </w:rPr>
          <w:t>Toepasselijke Voorwaarden voor Online Diensten en Updates</w:t>
        </w:r>
        <w:r w:rsidR="004A3908">
          <w:rPr>
            <w:noProof/>
            <w:webHidden/>
          </w:rPr>
          <w:tab/>
        </w:r>
        <w:r w:rsidR="004A3908">
          <w:rPr>
            <w:noProof/>
            <w:webHidden/>
          </w:rPr>
          <w:fldChar w:fldCharType="begin"/>
        </w:r>
        <w:r w:rsidR="004A3908">
          <w:rPr>
            <w:noProof/>
            <w:webHidden/>
          </w:rPr>
          <w:instrText xml:space="preserve"> PAGEREF _Toc47009931 \h </w:instrText>
        </w:r>
        <w:r w:rsidR="004A3908">
          <w:rPr>
            <w:noProof/>
            <w:webHidden/>
          </w:rPr>
        </w:r>
        <w:r w:rsidR="004A3908">
          <w:rPr>
            <w:noProof/>
            <w:webHidden/>
          </w:rPr>
          <w:fldChar w:fldCharType="separate"/>
        </w:r>
        <w:r w:rsidR="004A3908">
          <w:rPr>
            <w:noProof/>
            <w:webHidden/>
          </w:rPr>
          <w:t>3</w:t>
        </w:r>
        <w:r w:rsidR="004A3908">
          <w:rPr>
            <w:noProof/>
            <w:webHidden/>
          </w:rPr>
          <w:fldChar w:fldCharType="end"/>
        </w:r>
      </w:hyperlink>
    </w:p>
    <w:p w14:paraId="5B371A9B" w14:textId="210340B2" w:rsidR="004A3908" w:rsidRDefault="00BA2DCD">
      <w:pPr>
        <w:pStyle w:val="TOC5"/>
        <w:tabs>
          <w:tab w:val="right" w:leader="dot" w:pos="5030"/>
        </w:tabs>
        <w:rPr>
          <w:rFonts w:eastAsiaTheme="minorEastAsia"/>
          <w:noProof/>
          <w:sz w:val="22"/>
          <w:lang w:val="en-US" w:eastAsia="en-US" w:bidi="ar-SA"/>
        </w:rPr>
      </w:pPr>
      <w:hyperlink w:anchor="_Toc47009932" w:history="1">
        <w:r w:rsidR="004A3908" w:rsidRPr="00961BCB">
          <w:rPr>
            <w:rStyle w:val="Hyperlink"/>
            <w:noProof/>
          </w:rPr>
          <w:t>Elektronische kennisgevingen</w:t>
        </w:r>
        <w:r w:rsidR="004A3908">
          <w:rPr>
            <w:noProof/>
            <w:webHidden/>
          </w:rPr>
          <w:tab/>
        </w:r>
        <w:r w:rsidR="004A3908">
          <w:rPr>
            <w:noProof/>
            <w:webHidden/>
          </w:rPr>
          <w:fldChar w:fldCharType="begin"/>
        </w:r>
        <w:r w:rsidR="004A3908">
          <w:rPr>
            <w:noProof/>
            <w:webHidden/>
          </w:rPr>
          <w:instrText xml:space="preserve"> PAGEREF _Toc47009932 \h </w:instrText>
        </w:r>
        <w:r w:rsidR="004A3908">
          <w:rPr>
            <w:noProof/>
            <w:webHidden/>
          </w:rPr>
        </w:r>
        <w:r w:rsidR="004A3908">
          <w:rPr>
            <w:noProof/>
            <w:webHidden/>
          </w:rPr>
          <w:fldChar w:fldCharType="separate"/>
        </w:r>
        <w:r w:rsidR="004A3908">
          <w:rPr>
            <w:noProof/>
            <w:webHidden/>
          </w:rPr>
          <w:t>3</w:t>
        </w:r>
        <w:r w:rsidR="004A3908">
          <w:rPr>
            <w:noProof/>
            <w:webHidden/>
          </w:rPr>
          <w:fldChar w:fldCharType="end"/>
        </w:r>
      </w:hyperlink>
    </w:p>
    <w:p w14:paraId="6C048A57" w14:textId="7DC9A0C2" w:rsidR="004A3908" w:rsidRDefault="00BA2DCD">
      <w:pPr>
        <w:pStyle w:val="TOC5"/>
        <w:tabs>
          <w:tab w:val="right" w:leader="dot" w:pos="5030"/>
        </w:tabs>
        <w:rPr>
          <w:rFonts w:eastAsiaTheme="minorEastAsia"/>
          <w:noProof/>
          <w:sz w:val="22"/>
          <w:lang w:val="en-US" w:eastAsia="en-US" w:bidi="ar-SA"/>
        </w:rPr>
      </w:pPr>
      <w:hyperlink w:anchor="_Toc47009933" w:history="1">
        <w:r w:rsidR="004A3908" w:rsidRPr="00961BCB">
          <w:rPr>
            <w:rStyle w:val="Hyperlink"/>
            <w:noProof/>
          </w:rPr>
          <w:t>Eerdere versies</w:t>
        </w:r>
        <w:r w:rsidR="004A3908">
          <w:rPr>
            <w:noProof/>
            <w:webHidden/>
          </w:rPr>
          <w:tab/>
        </w:r>
        <w:r w:rsidR="004A3908">
          <w:rPr>
            <w:noProof/>
            <w:webHidden/>
          </w:rPr>
          <w:fldChar w:fldCharType="begin"/>
        </w:r>
        <w:r w:rsidR="004A3908">
          <w:rPr>
            <w:noProof/>
            <w:webHidden/>
          </w:rPr>
          <w:instrText xml:space="preserve"> PAGEREF _Toc47009933 \h </w:instrText>
        </w:r>
        <w:r w:rsidR="004A3908">
          <w:rPr>
            <w:noProof/>
            <w:webHidden/>
          </w:rPr>
        </w:r>
        <w:r w:rsidR="004A3908">
          <w:rPr>
            <w:noProof/>
            <w:webHidden/>
          </w:rPr>
          <w:fldChar w:fldCharType="separate"/>
        </w:r>
        <w:r w:rsidR="004A3908">
          <w:rPr>
            <w:noProof/>
            <w:webHidden/>
          </w:rPr>
          <w:t>3</w:t>
        </w:r>
        <w:r w:rsidR="004A3908">
          <w:rPr>
            <w:noProof/>
            <w:webHidden/>
          </w:rPr>
          <w:fldChar w:fldCharType="end"/>
        </w:r>
      </w:hyperlink>
    </w:p>
    <w:p w14:paraId="053C2A3D" w14:textId="36C01E1D" w:rsidR="004A3908" w:rsidRDefault="00BA2DCD">
      <w:pPr>
        <w:pStyle w:val="TOC3"/>
        <w:rPr>
          <w:rFonts w:eastAsiaTheme="minorEastAsia"/>
          <w:b w:val="0"/>
          <w:smallCaps w:val="0"/>
          <w:sz w:val="22"/>
          <w:lang w:val="en-US" w:eastAsia="en-US" w:bidi="ar-SA"/>
        </w:rPr>
      </w:pPr>
      <w:hyperlink w:anchor="_Toc47009934" w:history="1">
        <w:r w:rsidR="004A3908" w:rsidRPr="00961BCB">
          <w:rPr>
            <w:rStyle w:val="Hyperlink"/>
          </w:rPr>
          <w:t>Verduidelijkingen en overzicht van wijzigingen</w:t>
        </w:r>
        <w:r w:rsidR="004A3908">
          <w:rPr>
            <w:webHidden/>
          </w:rPr>
          <w:tab/>
        </w:r>
        <w:r w:rsidR="004A3908">
          <w:rPr>
            <w:webHidden/>
          </w:rPr>
          <w:fldChar w:fldCharType="begin"/>
        </w:r>
        <w:r w:rsidR="004A3908">
          <w:rPr>
            <w:webHidden/>
          </w:rPr>
          <w:instrText xml:space="preserve"> PAGEREF _Toc47009934 \h </w:instrText>
        </w:r>
        <w:r w:rsidR="004A3908">
          <w:rPr>
            <w:webHidden/>
          </w:rPr>
        </w:r>
        <w:r w:rsidR="004A3908">
          <w:rPr>
            <w:webHidden/>
          </w:rPr>
          <w:fldChar w:fldCharType="separate"/>
        </w:r>
        <w:r w:rsidR="004A3908">
          <w:rPr>
            <w:webHidden/>
          </w:rPr>
          <w:t>3</w:t>
        </w:r>
        <w:r w:rsidR="004A3908">
          <w:rPr>
            <w:webHidden/>
          </w:rPr>
          <w:fldChar w:fldCharType="end"/>
        </w:r>
      </w:hyperlink>
    </w:p>
    <w:p w14:paraId="702D18BC" w14:textId="0F602056" w:rsidR="004A3908" w:rsidRDefault="00BA2DCD">
      <w:pPr>
        <w:pStyle w:val="TOC1"/>
        <w:tabs>
          <w:tab w:val="right" w:leader="dot" w:pos="5030"/>
        </w:tabs>
        <w:rPr>
          <w:rFonts w:eastAsiaTheme="minorEastAsia"/>
          <w:b w:val="0"/>
          <w:caps w:val="0"/>
          <w:noProof/>
          <w:sz w:val="22"/>
          <w:lang w:val="en-US" w:eastAsia="en-US" w:bidi="ar-SA"/>
        </w:rPr>
      </w:pPr>
      <w:hyperlink w:anchor="_Toc47009935" w:history="1">
        <w:r w:rsidR="004A3908" w:rsidRPr="00961BCB">
          <w:rPr>
            <w:rStyle w:val="Hyperlink"/>
            <w:noProof/>
          </w:rPr>
          <w:t>Definities</w:t>
        </w:r>
        <w:r w:rsidR="004A3908">
          <w:rPr>
            <w:noProof/>
            <w:webHidden/>
          </w:rPr>
          <w:tab/>
        </w:r>
        <w:r w:rsidR="004A3908">
          <w:rPr>
            <w:noProof/>
            <w:webHidden/>
          </w:rPr>
          <w:fldChar w:fldCharType="begin"/>
        </w:r>
        <w:r w:rsidR="004A3908">
          <w:rPr>
            <w:noProof/>
            <w:webHidden/>
          </w:rPr>
          <w:instrText xml:space="preserve"> PAGEREF _Toc47009935 \h </w:instrText>
        </w:r>
        <w:r w:rsidR="004A3908">
          <w:rPr>
            <w:noProof/>
            <w:webHidden/>
          </w:rPr>
        </w:r>
        <w:r w:rsidR="004A3908">
          <w:rPr>
            <w:noProof/>
            <w:webHidden/>
          </w:rPr>
          <w:fldChar w:fldCharType="separate"/>
        </w:r>
        <w:r w:rsidR="004A3908">
          <w:rPr>
            <w:noProof/>
            <w:webHidden/>
          </w:rPr>
          <w:t>4</w:t>
        </w:r>
        <w:r w:rsidR="004A3908">
          <w:rPr>
            <w:noProof/>
            <w:webHidden/>
          </w:rPr>
          <w:fldChar w:fldCharType="end"/>
        </w:r>
      </w:hyperlink>
    </w:p>
    <w:p w14:paraId="0D1AD571" w14:textId="065FAD60" w:rsidR="004A3908" w:rsidRDefault="00BA2DCD">
      <w:pPr>
        <w:pStyle w:val="TOC1"/>
        <w:tabs>
          <w:tab w:val="right" w:leader="dot" w:pos="5030"/>
        </w:tabs>
        <w:rPr>
          <w:rFonts w:eastAsiaTheme="minorEastAsia"/>
          <w:b w:val="0"/>
          <w:caps w:val="0"/>
          <w:noProof/>
          <w:sz w:val="22"/>
          <w:lang w:val="en-US" w:eastAsia="en-US" w:bidi="ar-SA"/>
        </w:rPr>
      </w:pPr>
      <w:hyperlink w:anchor="_Toc47009936" w:history="1">
        <w:r w:rsidR="004A3908" w:rsidRPr="00961BCB">
          <w:rPr>
            <w:rStyle w:val="Hyperlink"/>
            <w:noProof/>
          </w:rPr>
          <w:t>Algemene Voorwaarden</w:t>
        </w:r>
        <w:r w:rsidR="004A3908">
          <w:rPr>
            <w:noProof/>
            <w:webHidden/>
          </w:rPr>
          <w:tab/>
        </w:r>
        <w:r w:rsidR="004A3908">
          <w:rPr>
            <w:noProof/>
            <w:webHidden/>
          </w:rPr>
          <w:fldChar w:fldCharType="begin"/>
        </w:r>
        <w:r w:rsidR="004A3908">
          <w:rPr>
            <w:noProof/>
            <w:webHidden/>
          </w:rPr>
          <w:instrText xml:space="preserve"> PAGEREF _Toc47009936 \h </w:instrText>
        </w:r>
        <w:r w:rsidR="004A3908">
          <w:rPr>
            <w:noProof/>
            <w:webHidden/>
          </w:rPr>
        </w:r>
        <w:r w:rsidR="004A3908">
          <w:rPr>
            <w:noProof/>
            <w:webHidden/>
          </w:rPr>
          <w:fldChar w:fldCharType="separate"/>
        </w:r>
        <w:r w:rsidR="004A3908">
          <w:rPr>
            <w:noProof/>
            <w:webHidden/>
          </w:rPr>
          <w:t>6</w:t>
        </w:r>
        <w:r w:rsidR="004A3908">
          <w:rPr>
            <w:noProof/>
            <w:webHidden/>
          </w:rPr>
          <w:fldChar w:fldCharType="end"/>
        </w:r>
      </w:hyperlink>
    </w:p>
    <w:p w14:paraId="597B0E51" w14:textId="59C2F623" w:rsidR="004A3908" w:rsidRDefault="00BA2DCD">
      <w:pPr>
        <w:pStyle w:val="TOC5"/>
        <w:tabs>
          <w:tab w:val="right" w:leader="dot" w:pos="5030"/>
        </w:tabs>
        <w:rPr>
          <w:rFonts w:eastAsiaTheme="minorEastAsia"/>
          <w:noProof/>
          <w:sz w:val="22"/>
          <w:lang w:val="en-US" w:eastAsia="en-US" w:bidi="ar-SA"/>
        </w:rPr>
      </w:pPr>
      <w:hyperlink w:anchor="_Toc47009937" w:history="1">
        <w:r w:rsidR="004A3908" w:rsidRPr="00961BCB">
          <w:rPr>
            <w:rStyle w:val="Hyperlink"/>
            <w:noProof/>
          </w:rPr>
          <w:t>Licentiëring van de Online Diensten</w:t>
        </w:r>
        <w:r w:rsidR="004A3908">
          <w:rPr>
            <w:noProof/>
            <w:webHidden/>
          </w:rPr>
          <w:tab/>
        </w:r>
        <w:r w:rsidR="004A3908">
          <w:rPr>
            <w:noProof/>
            <w:webHidden/>
          </w:rPr>
          <w:fldChar w:fldCharType="begin"/>
        </w:r>
        <w:r w:rsidR="004A3908">
          <w:rPr>
            <w:noProof/>
            <w:webHidden/>
          </w:rPr>
          <w:instrText xml:space="preserve"> PAGEREF _Toc47009937 \h </w:instrText>
        </w:r>
        <w:r w:rsidR="004A3908">
          <w:rPr>
            <w:noProof/>
            <w:webHidden/>
          </w:rPr>
        </w:r>
        <w:r w:rsidR="004A3908">
          <w:rPr>
            <w:noProof/>
            <w:webHidden/>
          </w:rPr>
          <w:fldChar w:fldCharType="separate"/>
        </w:r>
        <w:r w:rsidR="004A3908">
          <w:rPr>
            <w:noProof/>
            <w:webHidden/>
          </w:rPr>
          <w:t>6</w:t>
        </w:r>
        <w:r w:rsidR="004A3908">
          <w:rPr>
            <w:noProof/>
            <w:webHidden/>
          </w:rPr>
          <w:fldChar w:fldCharType="end"/>
        </w:r>
      </w:hyperlink>
    </w:p>
    <w:p w14:paraId="60E11117" w14:textId="632D915B" w:rsidR="004A3908" w:rsidRDefault="00BA2DCD">
      <w:pPr>
        <w:pStyle w:val="TOC5"/>
        <w:tabs>
          <w:tab w:val="right" w:leader="dot" w:pos="5030"/>
        </w:tabs>
        <w:rPr>
          <w:rFonts w:eastAsiaTheme="minorEastAsia"/>
          <w:noProof/>
          <w:sz w:val="22"/>
          <w:lang w:val="en-US" w:eastAsia="en-US" w:bidi="ar-SA"/>
        </w:rPr>
      </w:pPr>
      <w:hyperlink w:anchor="_Toc47009938" w:history="1">
        <w:r w:rsidR="004A3908" w:rsidRPr="00961BCB">
          <w:rPr>
            <w:rStyle w:val="Hyperlink"/>
            <w:noProof/>
          </w:rPr>
          <w:t>Gebruik van de Online Diensten</w:t>
        </w:r>
        <w:r w:rsidR="004A3908">
          <w:rPr>
            <w:noProof/>
            <w:webHidden/>
          </w:rPr>
          <w:tab/>
        </w:r>
        <w:r w:rsidR="004A3908">
          <w:rPr>
            <w:noProof/>
            <w:webHidden/>
          </w:rPr>
          <w:fldChar w:fldCharType="begin"/>
        </w:r>
        <w:r w:rsidR="004A3908">
          <w:rPr>
            <w:noProof/>
            <w:webHidden/>
          </w:rPr>
          <w:instrText xml:space="preserve"> PAGEREF _Toc47009938 \h </w:instrText>
        </w:r>
        <w:r w:rsidR="004A3908">
          <w:rPr>
            <w:noProof/>
            <w:webHidden/>
          </w:rPr>
        </w:r>
        <w:r w:rsidR="004A3908">
          <w:rPr>
            <w:noProof/>
            <w:webHidden/>
          </w:rPr>
          <w:fldChar w:fldCharType="separate"/>
        </w:r>
        <w:r w:rsidR="004A3908">
          <w:rPr>
            <w:noProof/>
            <w:webHidden/>
          </w:rPr>
          <w:t>6</w:t>
        </w:r>
        <w:r w:rsidR="004A3908">
          <w:rPr>
            <w:noProof/>
            <w:webHidden/>
          </w:rPr>
          <w:fldChar w:fldCharType="end"/>
        </w:r>
      </w:hyperlink>
    </w:p>
    <w:p w14:paraId="35598D20" w14:textId="2D1FADBC" w:rsidR="004A3908" w:rsidRDefault="00BA2DCD">
      <w:pPr>
        <w:pStyle w:val="TOC5"/>
        <w:tabs>
          <w:tab w:val="right" w:leader="dot" w:pos="5030"/>
        </w:tabs>
        <w:rPr>
          <w:rFonts w:eastAsiaTheme="minorEastAsia"/>
          <w:noProof/>
          <w:sz w:val="22"/>
          <w:lang w:val="en-US" w:eastAsia="en-US" w:bidi="ar-SA"/>
        </w:rPr>
      </w:pPr>
      <w:hyperlink w:anchor="_Toc47009939" w:history="1">
        <w:r w:rsidR="004A3908" w:rsidRPr="00961BCB">
          <w:rPr>
            <w:rStyle w:val="Hyperlink"/>
            <w:noProof/>
          </w:rPr>
          <w:t>Bescherming van persoonsgegevens en beveiliging</w:t>
        </w:r>
        <w:r w:rsidR="004A3908">
          <w:rPr>
            <w:noProof/>
            <w:webHidden/>
          </w:rPr>
          <w:tab/>
        </w:r>
        <w:r w:rsidR="004A3908">
          <w:rPr>
            <w:noProof/>
            <w:webHidden/>
          </w:rPr>
          <w:fldChar w:fldCharType="begin"/>
        </w:r>
        <w:r w:rsidR="004A3908">
          <w:rPr>
            <w:noProof/>
            <w:webHidden/>
          </w:rPr>
          <w:instrText xml:space="preserve"> PAGEREF _Toc47009939 \h </w:instrText>
        </w:r>
        <w:r w:rsidR="004A3908">
          <w:rPr>
            <w:noProof/>
            <w:webHidden/>
          </w:rPr>
        </w:r>
        <w:r w:rsidR="004A3908">
          <w:rPr>
            <w:noProof/>
            <w:webHidden/>
          </w:rPr>
          <w:fldChar w:fldCharType="separate"/>
        </w:r>
        <w:r w:rsidR="004A3908">
          <w:rPr>
            <w:noProof/>
            <w:webHidden/>
          </w:rPr>
          <w:t>7</w:t>
        </w:r>
        <w:r w:rsidR="004A3908">
          <w:rPr>
            <w:noProof/>
            <w:webHidden/>
          </w:rPr>
          <w:fldChar w:fldCharType="end"/>
        </w:r>
      </w:hyperlink>
    </w:p>
    <w:p w14:paraId="4787E26F" w14:textId="4A6F92D8" w:rsidR="004A3908" w:rsidRDefault="00BA2DCD">
      <w:pPr>
        <w:pStyle w:val="TOC5"/>
        <w:tabs>
          <w:tab w:val="right" w:leader="dot" w:pos="5030"/>
        </w:tabs>
        <w:rPr>
          <w:rFonts w:eastAsiaTheme="minorEastAsia"/>
          <w:noProof/>
          <w:sz w:val="22"/>
          <w:lang w:val="en-US" w:eastAsia="en-US" w:bidi="ar-SA"/>
        </w:rPr>
      </w:pPr>
      <w:hyperlink w:anchor="_Toc47009940" w:history="1">
        <w:r w:rsidR="004A3908" w:rsidRPr="00961BCB">
          <w:rPr>
            <w:rStyle w:val="Hyperlink"/>
            <w:noProof/>
          </w:rPr>
          <w:t>Gebruik van software in combinatie met de Online Dienst</w:t>
        </w:r>
        <w:r w:rsidR="004A3908">
          <w:rPr>
            <w:noProof/>
            <w:webHidden/>
          </w:rPr>
          <w:tab/>
        </w:r>
        <w:r w:rsidR="004A3908">
          <w:rPr>
            <w:noProof/>
            <w:webHidden/>
          </w:rPr>
          <w:fldChar w:fldCharType="begin"/>
        </w:r>
        <w:r w:rsidR="004A3908">
          <w:rPr>
            <w:noProof/>
            <w:webHidden/>
          </w:rPr>
          <w:instrText xml:space="preserve"> PAGEREF _Toc47009940 \h </w:instrText>
        </w:r>
        <w:r w:rsidR="004A3908">
          <w:rPr>
            <w:noProof/>
            <w:webHidden/>
          </w:rPr>
        </w:r>
        <w:r w:rsidR="004A3908">
          <w:rPr>
            <w:noProof/>
            <w:webHidden/>
          </w:rPr>
          <w:fldChar w:fldCharType="separate"/>
        </w:r>
        <w:r w:rsidR="004A3908">
          <w:rPr>
            <w:noProof/>
            <w:webHidden/>
          </w:rPr>
          <w:t>7</w:t>
        </w:r>
        <w:r w:rsidR="004A3908">
          <w:rPr>
            <w:noProof/>
            <w:webHidden/>
          </w:rPr>
          <w:fldChar w:fldCharType="end"/>
        </w:r>
      </w:hyperlink>
    </w:p>
    <w:p w14:paraId="4306A60C" w14:textId="404C39FA" w:rsidR="004A3908" w:rsidRDefault="00BA2DCD">
      <w:pPr>
        <w:pStyle w:val="TOC5"/>
        <w:tabs>
          <w:tab w:val="right" w:leader="dot" w:pos="5030"/>
        </w:tabs>
        <w:rPr>
          <w:rFonts w:eastAsiaTheme="minorEastAsia"/>
          <w:noProof/>
          <w:sz w:val="22"/>
          <w:lang w:val="en-US" w:eastAsia="en-US" w:bidi="ar-SA"/>
        </w:rPr>
      </w:pPr>
      <w:hyperlink w:anchor="_Toc47009941" w:history="1">
        <w:r w:rsidR="004A3908" w:rsidRPr="00961BCB">
          <w:rPr>
            <w:rStyle w:val="Hyperlink"/>
            <w:noProof/>
          </w:rPr>
          <w:t>Technische beperkingen</w:t>
        </w:r>
        <w:r w:rsidR="004A3908">
          <w:rPr>
            <w:noProof/>
            <w:webHidden/>
          </w:rPr>
          <w:tab/>
        </w:r>
        <w:r w:rsidR="004A3908">
          <w:rPr>
            <w:noProof/>
            <w:webHidden/>
          </w:rPr>
          <w:fldChar w:fldCharType="begin"/>
        </w:r>
        <w:r w:rsidR="004A3908">
          <w:rPr>
            <w:noProof/>
            <w:webHidden/>
          </w:rPr>
          <w:instrText xml:space="preserve"> PAGEREF _Toc47009941 \h </w:instrText>
        </w:r>
        <w:r w:rsidR="004A3908">
          <w:rPr>
            <w:noProof/>
            <w:webHidden/>
          </w:rPr>
        </w:r>
        <w:r w:rsidR="004A3908">
          <w:rPr>
            <w:noProof/>
            <w:webHidden/>
          </w:rPr>
          <w:fldChar w:fldCharType="separate"/>
        </w:r>
        <w:r w:rsidR="004A3908">
          <w:rPr>
            <w:noProof/>
            <w:webHidden/>
          </w:rPr>
          <w:t>7</w:t>
        </w:r>
        <w:r w:rsidR="004A3908">
          <w:rPr>
            <w:noProof/>
            <w:webHidden/>
          </w:rPr>
          <w:fldChar w:fldCharType="end"/>
        </w:r>
      </w:hyperlink>
    </w:p>
    <w:p w14:paraId="711CFF83" w14:textId="5A32F525" w:rsidR="004A3908" w:rsidRDefault="00BA2DCD">
      <w:pPr>
        <w:pStyle w:val="TOC5"/>
        <w:tabs>
          <w:tab w:val="right" w:leader="dot" w:pos="5030"/>
        </w:tabs>
        <w:rPr>
          <w:rFonts w:eastAsiaTheme="minorEastAsia"/>
          <w:noProof/>
          <w:sz w:val="22"/>
          <w:lang w:val="en-US" w:eastAsia="en-US" w:bidi="ar-SA"/>
        </w:rPr>
      </w:pPr>
      <w:hyperlink w:anchor="_Toc47009942" w:history="1">
        <w:r w:rsidR="004A3908" w:rsidRPr="00961BCB">
          <w:rPr>
            <w:rStyle w:val="Hyperlink"/>
            <w:noProof/>
          </w:rPr>
          <w:t>Import-/exportdiensten</w:t>
        </w:r>
        <w:r w:rsidR="004A3908">
          <w:rPr>
            <w:noProof/>
            <w:webHidden/>
          </w:rPr>
          <w:tab/>
        </w:r>
        <w:r w:rsidR="004A3908">
          <w:rPr>
            <w:noProof/>
            <w:webHidden/>
          </w:rPr>
          <w:fldChar w:fldCharType="begin"/>
        </w:r>
        <w:r w:rsidR="004A3908">
          <w:rPr>
            <w:noProof/>
            <w:webHidden/>
          </w:rPr>
          <w:instrText xml:space="preserve"> PAGEREF _Toc47009942 \h </w:instrText>
        </w:r>
        <w:r w:rsidR="004A3908">
          <w:rPr>
            <w:noProof/>
            <w:webHidden/>
          </w:rPr>
        </w:r>
        <w:r w:rsidR="004A3908">
          <w:rPr>
            <w:noProof/>
            <w:webHidden/>
          </w:rPr>
          <w:fldChar w:fldCharType="separate"/>
        </w:r>
        <w:r w:rsidR="004A3908">
          <w:rPr>
            <w:noProof/>
            <w:webHidden/>
          </w:rPr>
          <w:t>7</w:t>
        </w:r>
        <w:r w:rsidR="004A3908">
          <w:rPr>
            <w:noProof/>
            <w:webHidden/>
          </w:rPr>
          <w:fldChar w:fldCharType="end"/>
        </w:r>
      </w:hyperlink>
    </w:p>
    <w:p w14:paraId="008326AD" w14:textId="44660050" w:rsidR="004A3908" w:rsidRDefault="00BA2DCD">
      <w:pPr>
        <w:pStyle w:val="TOC5"/>
        <w:tabs>
          <w:tab w:val="right" w:leader="dot" w:pos="5030"/>
        </w:tabs>
        <w:rPr>
          <w:rFonts w:eastAsiaTheme="minorEastAsia"/>
          <w:noProof/>
          <w:sz w:val="22"/>
          <w:lang w:val="en-US" w:eastAsia="en-US" w:bidi="ar-SA"/>
        </w:rPr>
      </w:pPr>
      <w:hyperlink w:anchor="_Toc47009943" w:history="1">
        <w:r w:rsidR="004A3908" w:rsidRPr="00961BCB">
          <w:rPr>
            <w:rStyle w:val="Hyperlink"/>
            <w:noProof/>
          </w:rPr>
          <w:t>Fontonderdelen</w:t>
        </w:r>
        <w:r w:rsidR="004A3908">
          <w:rPr>
            <w:noProof/>
            <w:webHidden/>
          </w:rPr>
          <w:tab/>
        </w:r>
        <w:r w:rsidR="004A3908">
          <w:rPr>
            <w:noProof/>
            <w:webHidden/>
          </w:rPr>
          <w:fldChar w:fldCharType="begin"/>
        </w:r>
        <w:r w:rsidR="004A3908">
          <w:rPr>
            <w:noProof/>
            <w:webHidden/>
          </w:rPr>
          <w:instrText xml:space="preserve"> PAGEREF _Toc47009943 \h </w:instrText>
        </w:r>
        <w:r w:rsidR="004A3908">
          <w:rPr>
            <w:noProof/>
            <w:webHidden/>
          </w:rPr>
        </w:r>
        <w:r w:rsidR="004A3908">
          <w:rPr>
            <w:noProof/>
            <w:webHidden/>
          </w:rPr>
          <w:fldChar w:fldCharType="separate"/>
        </w:r>
        <w:r w:rsidR="004A3908">
          <w:rPr>
            <w:noProof/>
            <w:webHidden/>
          </w:rPr>
          <w:t>7</w:t>
        </w:r>
        <w:r w:rsidR="004A3908">
          <w:rPr>
            <w:noProof/>
            <w:webHidden/>
          </w:rPr>
          <w:fldChar w:fldCharType="end"/>
        </w:r>
      </w:hyperlink>
    </w:p>
    <w:p w14:paraId="426F657B" w14:textId="09C4D72E" w:rsidR="004A3908" w:rsidRDefault="00BA2DCD">
      <w:pPr>
        <w:pStyle w:val="TOC5"/>
        <w:tabs>
          <w:tab w:val="right" w:leader="dot" w:pos="5030"/>
        </w:tabs>
        <w:rPr>
          <w:rFonts w:eastAsiaTheme="minorEastAsia"/>
          <w:noProof/>
          <w:sz w:val="22"/>
          <w:lang w:val="en-US" w:eastAsia="en-US" w:bidi="ar-SA"/>
        </w:rPr>
      </w:pPr>
      <w:hyperlink w:anchor="_Toc47009944" w:history="1">
        <w:r w:rsidR="004A3908" w:rsidRPr="00961BCB">
          <w:rPr>
            <w:rStyle w:val="Hyperlink"/>
            <w:noProof/>
          </w:rPr>
          <w:t>Wijziging en beschikbaarheid van de Online Diensten</w:t>
        </w:r>
        <w:r w:rsidR="004A3908">
          <w:rPr>
            <w:noProof/>
            <w:webHidden/>
          </w:rPr>
          <w:tab/>
        </w:r>
        <w:r w:rsidR="004A3908">
          <w:rPr>
            <w:noProof/>
            <w:webHidden/>
          </w:rPr>
          <w:fldChar w:fldCharType="begin"/>
        </w:r>
        <w:r w:rsidR="004A3908">
          <w:rPr>
            <w:noProof/>
            <w:webHidden/>
          </w:rPr>
          <w:instrText xml:space="preserve"> PAGEREF _Toc47009944 \h </w:instrText>
        </w:r>
        <w:r w:rsidR="004A3908">
          <w:rPr>
            <w:noProof/>
            <w:webHidden/>
          </w:rPr>
        </w:r>
        <w:r w:rsidR="004A3908">
          <w:rPr>
            <w:noProof/>
            <w:webHidden/>
          </w:rPr>
          <w:fldChar w:fldCharType="separate"/>
        </w:r>
        <w:r w:rsidR="004A3908">
          <w:rPr>
            <w:noProof/>
            <w:webHidden/>
          </w:rPr>
          <w:t>7</w:t>
        </w:r>
        <w:r w:rsidR="004A3908">
          <w:rPr>
            <w:noProof/>
            <w:webHidden/>
          </w:rPr>
          <w:fldChar w:fldCharType="end"/>
        </w:r>
      </w:hyperlink>
    </w:p>
    <w:p w14:paraId="46950716" w14:textId="39671DFA" w:rsidR="004A3908" w:rsidRDefault="00BA2DCD">
      <w:pPr>
        <w:pStyle w:val="TOC5"/>
        <w:tabs>
          <w:tab w:val="right" w:leader="dot" w:pos="5030"/>
        </w:tabs>
        <w:rPr>
          <w:rFonts w:eastAsiaTheme="minorEastAsia"/>
          <w:noProof/>
          <w:sz w:val="22"/>
          <w:lang w:val="en-US" w:eastAsia="en-US" w:bidi="ar-SA"/>
        </w:rPr>
      </w:pPr>
      <w:hyperlink w:anchor="_Toc47009945" w:history="1">
        <w:r w:rsidR="004A3908" w:rsidRPr="00961BCB">
          <w:rPr>
            <w:rStyle w:val="Hyperlink"/>
            <w:noProof/>
          </w:rPr>
          <w:t>Anders</w:t>
        </w:r>
        <w:r w:rsidR="004A3908">
          <w:rPr>
            <w:noProof/>
            <w:webHidden/>
          </w:rPr>
          <w:tab/>
        </w:r>
        <w:r w:rsidR="004A3908">
          <w:rPr>
            <w:noProof/>
            <w:webHidden/>
          </w:rPr>
          <w:fldChar w:fldCharType="begin"/>
        </w:r>
        <w:r w:rsidR="004A3908">
          <w:rPr>
            <w:noProof/>
            <w:webHidden/>
          </w:rPr>
          <w:instrText xml:space="preserve"> PAGEREF _Toc47009945 \h </w:instrText>
        </w:r>
        <w:r w:rsidR="004A3908">
          <w:rPr>
            <w:noProof/>
            <w:webHidden/>
          </w:rPr>
        </w:r>
        <w:r w:rsidR="004A3908">
          <w:rPr>
            <w:noProof/>
            <w:webHidden/>
          </w:rPr>
          <w:fldChar w:fldCharType="separate"/>
        </w:r>
        <w:r w:rsidR="004A3908">
          <w:rPr>
            <w:noProof/>
            <w:webHidden/>
          </w:rPr>
          <w:t>8</w:t>
        </w:r>
        <w:r w:rsidR="004A3908">
          <w:rPr>
            <w:noProof/>
            <w:webHidden/>
          </w:rPr>
          <w:fldChar w:fldCharType="end"/>
        </w:r>
      </w:hyperlink>
    </w:p>
    <w:p w14:paraId="5E3DAF68" w14:textId="6F4FA370" w:rsidR="004A3908" w:rsidRDefault="00BA2DCD">
      <w:pPr>
        <w:pStyle w:val="TOC5"/>
        <w:tabs>
          <w:tab w:val="right" w:leader="dot" w:pos="5030"/>
        </w:tabs>
        <w:rPr>
          <w:rFonts w:eastAsiaTheme="minorEastAsia"/>
          <w:noProof/>
          <w:sz w:val="22"/>
          <w:lang w:val="en-US" w:eastAsia="en-US" w:bidi="ar-SA"/>
        </w:rPr>
      </w:pPr>
      <w:hyperlink w:anchor="_Toc47009946" w:history="1">
        <w:r w:rsidR="004A3908" w:rsidRPr="00961BCB">
          <w:rPr>
            <w:rStyle w:val="Hyperlink"/>
            <w:noProof/>
          </w:rPr>
          <w:t>Niet-Microsoft-producten</w:t>
        </w:r>
        <w:r w:rsidR="004A3908">
          <w:rPr>
            <w:noProof/>
            <w:webHidden/>
          </w:rPr>
          <w:tab/>
        </w:r>
        <w:r w:rsidR="004A3908">
          <w:rPr>
            <w:noProof/>
            <w:webHidden/>
          </w:rPr>
          <w:fldChar w:fldCharType="begin"/>
        </w:r>
        <w:r w:rsidR="004A3908">
          <w:rPr>
            <w:noProof/>
            <w:webHidden/>
          </w:rPr>
          <w:instrText xml:space="preserve"> PAGEREF _Toc47009946 \h </w:instrText>
        </w:r>
        <w:r w:rsidR="004A3908">
          <w:rPr>
            <w:noProof/>
            <w:webHidden/>
          </w:rPr>
        </w:r>
        <w:r w:rsidR="004A3908">
          <w:rPr>
            <w:noProof/>
            <w:webHidden/>
          </w:rPr>
          <w:fldChar w:fldCharType="separate"/>
        </w:r>
        <w:r w:rsidR="004A3908">
          <w:rPr>
            <w:noProof/>
            <w:webHidden/>
          </w:rPr>
          <w:t>8</w:t>
        </w:r>
        <w:r w:rsidR="004A3908">
          <w:rPr>
            <w:noProof/>
            <w:webHidden/>
          </w:rPr>
          <w:fldChar w:fldCharType="end"/>
        </w:r>
      </w:hyperlink>
    </w:p>
    <w:p w14:paraId="7F7F0F81" w14:textId="575D6485" w:rsidR="004A3908" w:rsidRDefault="00BA2DCD">
      <w:pPr>
        <w:pStyle w:val="TOC1"/>
        <w:tabs>
          <w:tab w:val="right" w:leader="dot" w:pos="5030"/>
        </w:tabs>
        <w:rPr>
          <w:rFonts w:eastAsiaTheme="minorEastAsia"/>
          <w:b w:val="0"/>
          <w:caps w:val="0"/>
          <w:noProof/>
          <w:sz w:val="22"/>
          <w:lang w:val="en-US" w:eastAsia="en-US" w:bidi="ar-SA"/>
        </w:rPr>
      </w:pPr>
      <w:hyperlink w:anchor="_Toc47009947" w:history="1">
        <w:r w:rsidR="004A3908" w:rsidRPr="00961BCB">
          <w:rPr>
            <w:rStyle w:val="Hyperlink"/>
            <w:noProof/>
          </w:rPr>
          <w:t>Specifieke voorwaarden voor Online Diensten</w:t>
        </w:r>
        <w:r w:rsidR="004A3908">
          <w:rPr>
            <w:noProof/>
            <w:webHidden/>
          </w:rPr>
          <w:tab/>
        </w:r>
        <w:r w:rsidR="004A3908">
          <w:rPr>
            <w:noProof/>
            <w:webHidden/>
          </w:rPr>
          <w:fldChar w:fldCharType="begin"/>
        </w:r>
        <w:r w:rsidR="004A3908">
          <w:rPr>
            <w:noProof/>
            <w:webHidden/>
          </w:rPr>
          <w:instrText xml:space="preserve"> PAGEREF _Toc47009947 \h </w:instrText>
        </w:r>
        <w:r w:rsidR="004A3908">
          <w:rPr>
            <w:noProof/>
            <w:webHidden/>
          </w:rPr>
        </w:r>
        <w:r w:rsidR="004A3908">
          <w:rPr>
            <w:noProof/>
            <w:webHidden/>
          </w:rPr>
          <w:fldChar w:fldCharType="separate"/>
        </w:r>
        <w:r w:rsidR="004A3908">
          <w:rPr>
            <w:noProof/>
            <w:webHidden/>
          </w:rPr>
          <w:t>10</w:t>
        </w:r>
        <w:r w:rsidR="004A3908">
          <w:rPr>
            <w:noProof/>
            <w:webHidden/>
          </w:rPr>
          <w:fldChar w:fldCharType="end"/>
        </w:r>
      </w:hyperlink>
    </w:p>
    <w:p w14:paraId="4882C930" w14:textId="6F900B6B" w:rsidR="004A3908" w:rsidRDefault="00BA2DCD">
      <w:pPr>
        <w:pStyle w:val="TOC2"/>
        <w:tabs>
          <w:tab w:val="right" w:leader="dot" w:pos="5030"/>
        </w:tabs>
        <w:rPr>
          <w:rFonts w:eastAsiaTheme="minorEastAsia"/>
          <w:b w:val="0"/>
          <w:smallCaps w:val="0"/>
          <w:noProof/>
          <w:sz w:val="22"/>
          <w:lang w:val="en-US" w:eastAsia="en-US" w:bidi="ar-SA"/>
        </w:rPr>
      </w:pPr>
      <w:hyperlink w:anchor="_Toc47009948" w:history="1">
        <w:r w:rsidR="004A3908" w:rsidRPr="00961BCB">
          <w:rPr>
            <w:rStyle w:val="Hyperlink"/>
            <w:noProof/>
          </w:rPr>
          <w:t>Microsoft Azure Services</w:t>
        </w:r>
        <w:r w:rsidR="004A3908">
          <w:rPr>
            <w:noProof/>
            <w:webHidden/>
          </w:rPr>
          <w:tab/>
        </w:r>
        <w:r w:rsidR="004A3908">
          <w:rPr>
            <w:noProof/>
            <w:webHidden/>
          </w:rPr>
          <w:fldChar w:fldCharType="begin"/>
        </w:r>
        <w:r w:rsidR="004A3908">
          <w:rPr>
            <w:noProof/>
            <w:webHidden/>
          </w:rPr>
          <w:instrText xml:space="preserve"> PAGEREF _Toc47009948 \h </w:instrText>
        </w:r>
        <w:r w:rsidR="004A3908">
          <w:rPr>
            <w:noProof/>
            <w:webHidden/>
          </w:rPr>
        </w:r>
        <w:r w:rsidR="004A3908">
          <w:rPr>
            <w:noProof/>
            <w:webHidden/>
          </w:rPr>
          <w:fldChar w:fldCharType="separate"/>
        </w:r>
        <w:r w:rsidR="004A3908">
          <w:rPr>
            <w:noProof/>
            <w:webHidden/>
          </w:rPr>
          <w:t>10</w:t>
        </w:r>
        <w:r w:rsidR="004A3908">
          <w:rPr>
            <w:noProof/>
            <w:webHidden/>
          </w:rPr>
          <w:fldChar w:fldCharType="end"/>
        </w:r>
      </w:hyperlink>
    </w:p>
    <w:p w14:paraId="5C6D240E" w14:textId="67B5444A" w:rsidR="004A3908" w:rsidRDefault="00BA2DCD">
      <w:pPr>
        <w:pStyle w:val="TOC4"/>
        <w:rPr>
          <w:rFonts w:eastAsiaTheme="minorEastAsia"/>
          <w:smallCaps w:val="0"/>
          <w:noProof/>
          <w:sz w:val="22"/>
          <w:lang w:val="en-US" w:eastAsia="en-US" w:bidi="ar-SA"/>
        </w:rPr>
      </w:pPr>
      <w:hyperlink w:anchor="_Toc47009949" w:history="1">
        <w:r w:rsidR="004A3908" w:rsidRPr="00961BCB">
          <w:rPr>
            <w:rStyle w:val="Hyperlink"/>
            <w:noProof/>
          </w:rPr>
          <w:t>Azure DevTest Labs</w:t>
        </w:r>
        <w:r w:rsidR="004A3908">
          <w:rPr>
            <w:noProof/>
            <w:webHidden/>
          </w:rPr>
          <w:tab/>
        </w:r>
        <w:r w:rsidR="004A3908">
          <w:rPr>
            <w:noProof/>
            <w:webHidden/>
          </w:rPr>
          <w:fldChar w:fldCharType="begin"/>
        </w:r>
        <w:r w:rsidR="004A3908">
          <w:rPr>
            <w:noProof/>
            <w:webHidden/>
          </w:rPr>
          <w:instrText xml:space="preserve"> PAGEREF _Toc47009949 \h </w:instrText>
        </w:r>
        <w:r w:rsidR="004A3908">
          <w:rPr>
            <w:noProof/>
            <w:webHidden/>
          </w:rPr>
        </w:r>
        <w:r w:rsidR="004A3908">
          <w:rPr>
            <w:noProof/>
            <w:webHidden/>
          </w:rPr>
          <w:fldChar w:fldCharType="separate"/>
        </w:r>
        <w:r w:rsidR="004A3908">
          <w:rPr>
            <w:noProof/>
            <w:webHidden/>
          </w:rPr>
          <w:t>11</w:t>
        </w:r>
        <w:r w:rsidR="004A3908">
          <w:rPr>
            <w:noProof/>
            <w:webHidden/>
          </w:rPr>
          <w:fldChar w:fldCharType="end"/>
        </w:r>
      </w:hyperlink>
    </w:p>
    <w:p w14:paraId="620D2352" w14:textId="4C672113" w:rsidR="004A3908" w:rsidRDefault="00BA2DCD">
      <w:pPr>
        <w:pStyle w:val="TOC4"/>
        <w:rPr>
          <w:rFonts w:eastAsiaTheme="minorEastAsia"/>
          <w:smallCaps w:val="0"/>
          <w:noProof/>
          <w:sz w:val="22"/>
          <w:lang w:val="en-US" w:eastAsia="en-US" w:bidi="ar-SA"/>
        </w:rPr>
      </w:pPr>
      <w:hyperlink w:anchor="_Toc47009950" w:history="1">
        <w:r w:rsidR="004A3908" w:rsidRPr="00961BCB">
          <w:rPr>
            <w:rStyle w:val="Hyperlink"/>
            <w:noProof/>
          </w:rPr>
          <w:t>Azure Lab Services</w:t>
        </w:r>
        <w:r w:rsidR="004A3908">
          <w:rPr>
            <w:noProof/>
            <w:webHidden/>
          </w:rPr>
          <w:tab/>
        </w:r>
        <w:r w:rsidR="004A3908">
          <w:rPr>
            <w:noProof/>
            <w:webHidden/>
          </w:rPr>
          <w:fldChar w:fldCharType="begin"/>
        </w:r>
        <w:r w:rsidR="004A3908">
          <w:rPr>
            <w:noProof/>
            <w:webHidden/>
          </w:rPr>
          <w:instrText xml:space="preserve"> PAGEREF _Toc47009950 \h </w:instrText>
        </w:r>
        <w:r w:rsidR="004A3908">
          <w:rPr>
            <w:noProof/>
            <w:webHidden/>
          </w:rPr>
        </w:r>
        <w:r w:rsidR="004A3908">
          <w:rPr>
            <w:noProof/>
            <w:webHidden/>
          </w:rPr>
          <w:fldChar w:fldCharType="separate"/>
        </w:r>
        <w:r w:rsidR="004A3908">
          <w:rPr>
            <w:noProof/>
            <w:webHidden/>
          </w:rPr>
          <w:t>11</w:t>
        </w:r>
        <w:r w:rsidR="004A3908">
          <w:rPr>
            <w:noProof/>
            <w:webHidden/>
          </w:rPr>
          <w:fldChar w:fldCharType="end"/>
        </w:r>
      </w:hyperlink>
    </w:p>
    <w:p w14:paraId="2D10F2C2" w14:textId="7AF7A4FF" w:rsidR="004A3908" w:rsidRDefault="00BA2DCD">
      <w:pPr>
        <w:pStyle w:val="TOC4"/>
        <w:rPr>
          <w:rFonts w:eastAsiaTheme="minorEastAsia"/>
          <w:smallCaps w:val="0"/>
          <w:noProof/>
          <w:sz w:val="22"/>
          <w:lang w:val="en-US" w:eastAsia="en-US" w:bidi="ar-SA"/>
        </w:rPr>
      </w:pPr>
      <w:hyperlink w:anchor="_Toc47009951" w:history="1">
        <w:r w:rsidR="004A3908" w:rsidRPr="00961BCB">
          <w:rPr>
            <w:rStyle w:val="Hyperlink"/>
            <w:noProof/>
          </w:rPr>
          <w:t>Azure Machine Learning Service</w:t>
        </w:r>
        <w:r w:rsidR="004A3908">
          <w:rPr>
            <w:noProof/>
            <w:webHidden/>
          </w:rPr>
          <w:tab/>
        </w:r>
        <w:r w:rsidR="004A3908">
          <w:rPr>
            <w:noProof/>
            <w:webHidden/>
          </w:rPr>
          <w:fldChar w:fldCharType="begin"/>
        </w:r>
        <w:r w:rsidR="004A3908">
          <w:rPr>
            <w:noProof/>
            <w:webHidden/>
          </w:rPr>
          <w:instrText xml:space="preserve"> PAGEREF _Toc47009951 \h </w:instrText>
        </w:r>
        <w:r w:rsidR="004A3908">
          <w:rPr>
            <w:noProof/>
            <w:webHidden/>
          </w:rPr>
        </w:r>
        <w:r w:rsidR="004A3908">
          <w:rPr>
            <w:noProof/>
            <w:webHidden/>
          </w:rPr>
          <w:fldChar w:fldCharType="separate"/>
        </w:r>
        <w:r w:rsidR="004A3908">
          <w:rPr>
            <w:noProof/>
            <w:webHidden/>
          </w:rPr>
          <w:t>12</w:t>
        </w:r>
        <w:r w:rsidR="004A3908">
          <w:rPr>
            <w:noProof/>
            <w:webHidden/>
          </w:rPr>
          <w:fldChar w:fldCharType="end"/>
        </w:r>
      </w:hyperlink>
    </w:p>
    <w:p w14:paraId="7E3DBA84" w14:textId="27903583" w:rsidR="004A3908" w:rsidRDefault="00BA2DCD">
      <w:pPr>
        <w:pStyle w:val="TOC4"/>
        <w:rPr>
          <w:rFonts w:eastAsiaTheme="minorEastAsia"/>
          <w:smallCaps w:val="0"/>
          <w:noProof/>
          <w:sz w:val="22"/>
          <w:lang w:val="en-US" w:eastAsia="en-US" w:bidi="ar-SA"/>
        </w:rPr>
      </w:pPr>
      <w:hyperlink w:anchor="_Toc47009952" w:history="1">
        <w:r w:rsidR="004A3908" w:rsidRPr="00961BCB">
          <w:rPr>
            <w:rStyle w:val="Hyperlink"/>
            <w:noProof/>
          </w:rPr>
          <w:t>Azure Maps</w:t>
        </w:r>
        <w:r w:rsidR="004A3908">
          <w:rPr>
            <w:noProof/>
            <w:webHidden/>
          </w:rPr>
          <w:tab/>
        </w:r>
        <w:r w:rsidR="004A3908">
          <w:rPr>
            <w:noProof/>
            <w:webHidden/>
          </w:rPr>
          <w:fldChar w:fldCharType="begin"/>
        </w:r>
        <w:r w:rsidR="004A3908">
          <w:rPr>
            <w:noProof/>
            <w:webHidden/>
          </w:rPr>
          <w:instrText xml:space="preserve"> PAGEREF _Toc47009952 \h </w:instrText>
        </w:r>
        <w:r w:rsidR="004A3908">
          <w:rPr>
            <w:noProof/>
            <w:webHidden/>
          </w:rPr>
        </w:r>
        <w:r w:rsidR="004A3908">
          <w:rPr>
            <w:noProof/>
            <w:webHidden/>
          </w:rPr>
          <w:fldChar w:fldCharType="separate"/>
        </w:r>
        <w:r w:rsidR="004A3908">
          <w:rPr>
            <w:noProof/>
            <w:webHidden/>
          </w:rPr>
          <w:t>12</w:t>
        </w:r>
        <w:r w:rsidR="004A3908">
          <w:rPr>
            <w:noProof/>
            <w:webHidden/>
          </w:rPr>
          <w:fldChar w:fldCharType="end"/>
        </w:r>
      </w:hyperlink>
    </w:p>
    <w:p w14:paraId="21294314" w14:textId="04B2E3E5" w:rsidR="004A3908" w:rsidRDefault="00BA2DCD">
      <w:pPr>
        <w:pStyle w:val="TOC4"/>
        <w:rPr>
          <w:rFonts w:eastAsiaTheme="minorEastAsia"/>
          <w:smallCaps w:val="0"/>
          <w:noProof/>
          <w:sz w:val="22"/>
          <w:lang w:val="en-US" w:eastAsia="en-US" w:bidi="ar-SA"/>
        </w:rPr>
      </w:pPr>
      <w:hyperlink w:anchor="_Toc47009953" w:history="1">
        <w:r w:rsidR="004A3908" w:rsidRPr="00961BCB">
          <w:rPr>
            <w:rStyle w:val="Hyperlink"/>
            <w:noProof/>
          </w:rPr>
          <w:t>Azure Stack Hub</w:t>
        </w:r>
        <w:r w:rsidR="004A3908">
          <w:rPr>
            <w:noProof/>
            <w:webHidden/>
          </w:rPr>
          <w:tab/>
        </w:r>
        <w:r w:rsidR="004A3908">
          <w:rPr>
            <w:noProof/>
            <w:webHidden/>
          </w:rPr>
          <w:fldChar w:fldCharType="begin"/>
        </w:r>
        <w:r w:rsidR="004A3908">
          <w:rPr>
            <w:noProof/>
            <w:webHidden/>
          </w:rPr>
          <w:instrText xml:space="preserve"> PAGEREF _Toc47009953 \h </w:instrText>
        </w:r>
        <w:r w:rsidR="004A3908">
          <w:rPr>
            <w:noProof/>
            <w:webHidden/>
          </w:rPr>
        </w:r>
        <w:r w:rsidR="004A3908">
          <w:rPr>
            <w:noProof/>
            <w:webHidden/>
          </w:rPr>
          <w:fldChar w:fldCharType="separate"/>
        </w:r>
        <w:r w:rsidR="004A3908">
          <w:rPr>
            <w:noProof/>
            <w:webHidden/>
          </w:rPr>
          <w:t>13</w:t>
        </w:r>
        <w:r w:rsidR="004A3908">
          <w:rPr>
            <w:noProof/>
            <w:webHidden/>
          </w:rPr>
          <w:fldChar w:fldCharType="end"/>
        </w:r>
      </w:hyperlink>
    </w:p>
    <w:p w14:paraId="46FF2A1C" w14:textId="6DE07006" w:rsidR="004A3908" w:rsidRDefault="00BA2DCD">
      <w:pPr>
        <w:pStyle w:val="TOC4"/>
        <w:rPr>
          <w:rFonts w:eastAsiaTheme="minorEastAsia"/>
          <w:smallCaps w:val="0"/>
          <w:noProof/>
          <w:sz w:val="22"/>
          <w:lang w:val="en-US" w:eastAsia="en-US" w:bidi="ar-SA"/>
        </w:rPr>
      </w:pPr>
      <w:hyperlink w:anchor="_Toc47009954" w:history="1">
        <w:r w:rsidR="004A3908" w:rsidRPr="00961BCB">
          <w:rPr>
            <w:rStyle w:val="Hyperlink"/>
            <w:noProof/>
          </w:rPr>
          <w:t>Bing Search Services</w:t>
        </w:r>
        <w:r w:rsidR="004A3908">
          <w:rPr>
            <w:noProof/>
            <w:webHidden/>
          </w:rPr>
          <w:tab/>
        </w:r>
        <w:r w:rsidR="004A3908">
          <w:rPr>
            <w:noProof/>
            <w:webHidden/>
          </w:rPr>
          <w:fldChar w:fldCharType="begin"/>
        </w:r>
        <w:r w:rsidR="004A3908">
          <w:rPr>
            <w:noProof/>
            <w:webHidden/>
          </w:rPr>
          <w:instrText xml:space="preserve"> PAGEREF _Toc47009954 \h </w:instrText>
        </w:r>
        <w:r w:rsidR="004A3908">
          <w:rPr>
            <w:noProof/>
            <w:webHidden/>
          </w:rPr>
        </w:r>
        <w:r w:rsidR="004A3908">
          <w:rPr>
            <w:noProof/>
            <w:webHidden/>
          </w:rPr>
          <w:fldChar w:fldCharType="separate"/>
        </w:r>
        <w:r w:rsidR="004A3908">
          <w:rPr>
            <w:noProof/>
            <w:webHidden/>
          </w:rPr>
          <w:t>13</w:t>
        </w:r>
        <w:r w:rsidR="004A3908">
          <w:rPr>
            <w:noProof/>
            <w:webHidden/>
          </w:rPr>
          <w:fldChar w:fldCharType="end"/>
        </w:r>
      </w:hyperlink>
    </w:p>
    <w:p w14:paraId="45FF57D4" w14:textId="7F54F145" w:rsidR="004A3908" w:rsidRDefault="00BA2DCD">
      <w:pPr>
        <w:pStyle w:val="TOC4"/>
        <w:rPr>
          <w:rFonts w:eastAsiaTheme="minorEastAsia"/>
          <w:smallCaps w:val="0"/>
          <w:noProof/>
          <w:sz w:val="22"/>
          <w:lang w:val="en-US" w:eastAsia="en-US" w:bidi="ar-SA"/>
        </w:rPr>
      </w:pPr>
      <w:hyperlink w:anchor="_Toc47009955" w:history="1">
        <w:r w:rsidR="004A3908" w:rsidRPr="00961BCB">
          <w:rPr>
            <w:rStyle w:val="Hyperlink"/>
            <w:noProof/>
          </w:rPr>
          <w:t>Cognitive Services</w:t>
        </w:r>
        <w:r w:rsidR="004A3908">
          <w:rPr>
            <w:noProof/>
            <w:webHidden/>
          </w:rPr>
          <w:tab/>
        </w:r>
        <w:r w:rsidR="004A3908">
          <w:rPr>
            <w:noProof/>
            <w:webHidden/>
          </w:rPr>
          <w:fldChar w:fldCharType="begin"/>
        </w:r>
        <w:r w:rsidR="004A3908">
          <w:rPr>
            <w:noProof/>
            <w:webHidden/>
          </w:rPr>
          <w:instrText xml:space="preserve"> PAGEREF _Toc47009955 \h </w:instrText>
        </w:r>
        <w:r w:rsidR="004A3908">
          <w:rPr>
            <w:noProof/>
            <w:webHidden/>
          </w:rPr>
        </w:r>
        <w:r w:rsidR="004A3908">
          <w:rPr>
            <w:noProof/>
            <w:webHidden/>
          </w:rPr>
          <w:fldChar w:fldCharType="separate"/>
        </w:r>
        <w:r w:rsidR="004A3908">
          <w:rPr>
            <w:noProof/>
            <w:webHidden/>
          </w:rPr>
          <w:t>14</w:t>
        </w:r>
        <w:r w:rsidR="004A3908">
          <w:rPr>
            <w:noProof/>
            <w:webHidden/>
          </w:rPr>
          <w:fldChar w:fldCharType="end"/>
        </w:r>
      </w:hyperlink>
    </w:p>
    <w:p w14:paraId="6FD929D1" w14:textId="7BEC13EE" w:rsidR="004A3908" w:rsidRDefault="00BA2DCD">
      <w:pPr>
        <w:pStyle w:val="TOC4"/>
        <w:rPr>
          <w:rFonts w:eastAsiaTheme="minorEastAsia"/>
          <w:smallCaps w:val="0"/>
          <w:noProof/>
          <w:sz w:val="22"/>
          <w:lang w:val="en-US" w:eastAsia="en-US" w:bidi="ar-SA"/>
        </w:rPr>
      </w:pPr>
      <w:hyperlink w:anchor="_Toc47009956" w:history="1">
        <w:r w:rsidR="004A3908" w:rsidRPr="00961BCB">
          <w:rPr>
            <w:rStyle w:val="Hyperlink"/>
            <w:noProof/>
          </w:rPr>
          <w:t>Microsoft Genomics</w:t>
        </w:r>
        <w:r w:rsidR="004A3908">
          <w:rPr>
            <w:noProof/>
            <w:webHidden/>
          </w:rPr>
          <w:tab/>
        </w:r>
        <w:r w:rsidR="004A3908">
          <w:rPr>
            <w:noProof/>
            <w:webHidden/>
          </w:rPr>
          <w:fldChar w:fldCharType="begin"/>
        </w:r>
        <w:r w:rsidR="004A3908">
          <w:rPr>
            <w:noProof/>
            <w:webHidden/>
          </w:rPr>
          <w:instrText xml:space="preserve"> PAGEREF _Toc47009956 \h </w:instrText>
        </w:r>
        <w:r w:rsidR="004A3908">
          <w:rPr>
            <w:noProof/>
            <w:webHidden/>
          </w:rPr>
        </w:r>
        <w:r w:rsidR="004A3908">
          <w:rPr>
            <w:noProof/>
            <w:webHidden/>
          </w:rPr>
          <w:fldChar w:fldCharType="separate"/>
        </w:r>
        <w:r w:rsidR="004A3908">
          <w:rPr>
            <w:noProof/>
            <w:webHidden/>
          </w:rPr>
          <w:t>14</w:t>
        </w:r>
        <w:r w:rsidR="004A3908">
          <w:rPr>
            <w:noProof/>
            <w:webHidden/>
          </w:rPr>
          <w:fldChar w:fldCharType="end"/>
        </w:r>
      </w:hyperlink>
    </w:p>
    <w:p w14:paraId="792633E7" w14:textId="2691A40B" w:rsidR="004A3908" w:rsidRDefault="00BA2DCD">
      <w:pPr>
        <w:pStyle w:val="TOC4"/>
        <w:rPr>
          <w:rFonts w:eastAsiaTheme="minorEastAsia"/>
          <w:smallCaps w:val="0"/>
          <w:noProof/>
          <w:sz w:val="22"/>
          <w:lang w:val="en-US" w:eastAsia="en-US" w:bidi="ar-SA"/>
        </w:rPr>
      </w:pPr>
      <w:hyperlink w:anchor="_Toc47009957" w:history="1">
        <w:r w:rsidR="004A3908" w:rsidRPr="00961BCB">
          <w:rPr>
            <w:rStyle w:val="Hyperlink"/>
            <w:noProof/>
          </w:rPr>
          <w:t>Visual Studio App Center</w:t>
        </w:r>
        <w:r w:rsidR="004A3908">
          <w:rPr>
            <w:noProof/>
            <w:webHidden/>
          </w:rPr>
          <w:tab/>
        </w:r>
        <w:r w:rsidR="004A3908">
          <w:rPr>
            <w:noProof/>
            <w:webHidden/>
          </w:rPr>
          <w:fldChar w:fldCharType="begin"/>
        </w:r>
        <w:r w:rsidR="004A3908">
          <w:rPr>
            <w:noProof/>
            <w:webHidden/>
          </w:rPr>
          <w:instrText xml:space="preserve"> PAGEREF _Toc47009957 \h </w:instrText>
        </w:r>
        <w:r w:rsidR="004A3908">
          <w:rPr>
            <w:noProof/>
            <w:webHidden/>
          </w:rPr>
        </w:r>
        <w:r w:rsidR="004A3908">
          <w:rPr>
            <w:noProof/>
            <w:webHidden/>
          </w:rPr>
          <w:fldChar w:fldCharType="separate"/>
        </w:r>
        <w:r w:rsidR="004A3908">
          <w:rPr>
            <w:noProof/>
            <w:webHidden/>
          </w:rPr>
          <w:t>15</w:t>
        </w:r>
        <w:r w:rsidR="004A3908">
          <w:rPr>
            <w:noProof/>
            <w:webHidden/>
          </w:rPr>
          <w:fldChar w:fldCharType="end"/>
        </w:r>
      </w:hyperlink>
    </w:p>
    <w:p w14:paraId="49A22439" w14:textId="72B7E76F" w:rsidR="004A3908" w:rsidRDefault="00BA2DCD">
      <w:pPr>
        <w:pStyle w:val="TOC2"/>
        <w:tabs>
          <w:tab w:val="right" w:leader="dot" w:pos="5030"/>
        </w:tabs>
        <w:rPr>
          <w:rFonts w:eastAsiaTheme="minorEastAsia"/>
          <w:b w:val="0"/>
          <w:smallCaps w:val="0"/>
          <w:noProof/>
          <w:sz w:val="22"/>
          <w:lang w:val="en-US" w:eastAsia="en-US" w:bidi="ar-SA"/>
        </w:rPr>
      </w:pPr>
      <w:hyperlink w:anchor="_Toc47009958" w:history="1">
        <w:r w:rsidR="004A3908" w:rsidRPr="00961BCB">
          <w:rPr>
            <w:rStyle w:val="Hyperlink"/>
            <w:noProof/>
          </w:rPr>
          <w:t>Microsoft Azure-plannen</w:t>
        </w:r>
        <w:r w:rsidR="004A3908">
          <w:rPr>
            <w:noProof/>
            <w:webHidden/>
          </w:rPr>
          <w:tab/>
        </w:r>
        <w:r w:rsidR="004A3908">
          <w:rPr>
            <w:noProof/>
            <w:webHidden/>
          </w:rPr>
          <w:fldChar w:fldCharType="begin"/>
        </w:r>
        <w:r w:rsidR="004A3908">
          <w:rPr>
            <w:noProof/>
            <w:webHidden/>
          </w:rPr>
          <w:instrText xml:space="preserve"> PAGEREF _Toc47009958 \h </w:instrText>
        </w:r>
        <w:r w:rsidR="004A3908">
          <w:rPr>
            <w:noProof/>
            <w:webHidden/>
          </w:rPr>
        </w:r>
        <w:r w:rsidR="004A3908">
          <w:rPr>
            <w:noProof/>
            <w:webHidden/>
          </w:rPr>
          <w:fldChar w:fldCharType="separate"/>
        </w:r>
        <w:r w:rsidR="004A3908">
          <w:rPr>
            <w:noProof/>
            <w:webHidden/>
          </w:rPr>
          <w:t>15</w:t>
        </w:r>
        <w:r w:rsidR="004A3908">
          <w:rPr>
            <w:noProof/>
            <w:webHidden/>
          </w:rPr>
          <w:fldChar w:fldCharType="end"/>
        </w:r>
      </w:hyperlink>
    </w:p>
    <w:p w14:paraId="6C54698F" w14:textId="03B5564E" w:rsidR="004A3908" w:rsidRDefault="00BA2DCD">
      <w:pPr>
        <w:pStyle w:val="TOC4"/>
        <w:rPr>
          <w:rFonts w:eastAsiaTheme="minorEastAsia"/>
          <w:smallCaps w:val="0"/>
          <w:noProof/>
          <w:sz w:val="22"/>
          <w:lang w:val="en-US" w:eastAsia="en-US" w:bidi="ar-SA"/>
        </w:rPr>
      </w:pPr>
      <w:hyperlink w:anchor="_Toc47009959" w:history="1">
        <w:r w:rsidR="004A3908" w:rsidRPr="00961BCB">
          <w:rPr>
            <w:rStyle w:val="Hyperlink"/>
            <w:noProof/>
          </w:rPr>
          <w:t>Azure Active Directory Basic</w:t>
        </w:r>
        <w:r w:rsidR="004A3908">
          <w:rPr>
            <w:noProof/>
            <w:webHidden/>
          </w:rPr>
          <w:tab/>
        </w:r>
        <w:r w:rsidR="004A3908">
          <w:rPr>
            <w:noProof/>
            <w:webHidden/>
          </w:rPr>
          <w:fldChar w:fldCharType="begin"/>
        </w:r>
        <w:r w:rsidR="004A3908">
          <w:rPr>
            <w:noProof/>
            <w:webHidden/>
          </w:rPr>
          <w:instrText xml:space="preserve"> PAGEREF _Toc47009959 \h </w:instrText>
        </w:r>
        <w:r w:rsidR="004A3908">
          <w:rPr>
            <w:noProof/>
            <w:webHidden/>
          </w:rPr>
        </w:r>
        <w:r w:rsidR="004A3908">
          <w:rPr>
            <w:noProof/>
            <w:webHidden/>
          </w:rPr>
          <w:fldChar w:fldCharType="separate"/>
        </w:r>
        <w:r w:rsidR="004A3908">
          <w:rPr>
            <w:noProof/>
            <w:webHidden/>
          </w:rPr>
          <w:t>15</w:t>
        </w:r>
        <w:r w:rsidR="004A3908">
          <w:rPr>
            <w:noProof/>
            <w:webHidden/>
          </w:rPr>
          <w:fldChar w:fldCharType="end"/>
        </w:r>
      </w:hyperlink>
    </w:p>
    <w:p w14:paraId="7D627E65" w14:textId="47F657D7" w:rsidR="004A3908" w:rsidRDefault="00BA2DCD">
      <w:pPr>
        <w:pStyle w:val="TOC4"/>
        <w:rPr>
          <w:rFonts w:eastAsiaTheme="minorEastAsia"/>
          <w:smallCaps w:val="0"/>
          <w:noProof/>
          <w:sz w:val="22"/>
          <w:lang w:val="en-US" w:eastAsia="en-US" w:bidi="ar-SA"/>
        </w:rPr>
      </w:pPr>
      <w:hyperlink w:anchor="_Toc47009960" w:history="1">
        <w:r w:rsidR="004A3908" w:rsidRPr="00961BCB">
          <w:rPr>
            <w:rStyle w:val="Hyperlink"/>
            <w:noProof/>
          </w:rPr>
          <w:t>Azure Active Directory Premium</w:t>
        </w:r>
        <w:r w:rsidR="004A3908">
          <w:rPr>
            <w:noProof/>
            <w:webHidden/>
          </w:rPr>
          <w:tab/>
        </w:r>
        <w:r w:rsidR="004A3908">
          <w:rPr>
            <w:noProof/>
            <w:webHidden/>
          </w:rPr>
          <w:fldChar w:fldCharType="begin"/>
        </w:r>
        <w:r w:rsidR="004A3908">
          <w:rPr>
            <w:noProof/>
            <w:webHidden/>
          </w:rPr>
          <w:instrText xml:space="preserve"> PAGEREF _Toc47009960 \h </w:instrText>
        </w:r>
        <w:r w:rsidR="004A3908">
          <w:rPr>
            <w:noProof/>
            <w:webHidden/>
          </w:rPr>
        </w:r>
        <w:r w:rsidR="004A3908">
          <w:rPr>
            <w:noProof/>
            <w:webHidden/>
          </w:rPr>
          <w:fldChar w:fldCharType="separate"/>
        </w:r>
        <w:r w:rsidR="004A3908">
          <w:rPr>
            <w:noProof/>
            <w:webHidden/>
          </w:rPr>
          <w:t>15</w:t>
        </w:r>
        <w:r w:rsidR="004A3908">
          <w:rPr>
            <w:noProof/>
            <w:webHidden/>
          </w:rPr>
          <w:fldChar w:fldCharType="end"/>
        </w:r>
      </w:hyperlink>
    </w:p>
    <w:p w14:paraId="4697D4D0" w14:textId="619112E5" w:rsidR="004A3908" w:rsidRDefault="00BA2DCD">
      <w:pPr>
        <w:pStyle w:val="TOC4"/>
        <w:rPr>
          <w:rFonts w:eastAsiaTheme="minorEastAsia"/>
          <w:smallCaps w:val="0"/>
          <w:noProof/>
          <w:sz w:val="22"/>
          <w:lang w:val="en-US" w:eastAsia="en-US" w:bidi="ar-SA"/>
        </w:rPr>
      </w:pPr>
      <w:hyperlink w:anchor="_Toc47009961" w:history="1">
        <w:r w:rsidR="004A3908" w:rsidRPr="00961BCB">
          <w:rPr>
            <w:rStyle w:val="Hyperlink"/>
            <w:noProof/>
          </w:rPr>
          <w:t>Azure Information Protection Premium</w:t>
        </w:r>
        <w:r w:rsidR="004A3908">
          <w:rPr>
            <w:noProof/>
            <w:webHidden/>
          </w:rPr>
          <w:tab/>
        </w:r>
        <w:r w:rsidR="004A3908">
          <w:rPr>
            <w:noProof/>
            <w:webHidden/>
          </w:rPr>
          <w:fldChar w:fldCharType="begin"/>
        </w:r>
        <w:r w:rsidR="004A3908">
          <w:rPr>
            <w:noProof/>
            <w:webHidden/>
          </w:rPr>
          <w:instrText xml:space="preserve"> PAGEREF _Toc47009961 \h </w:instrText>
        </w:r>
        <w:r w:rsidR="004A3908">
          <w:rPr>
            <w:noProof/>
            <w:webHidden/>
          </w:rPr>
        </w:r>
        <w:r w:rsidR="004A3908">
          <w:rPr>
            <w:noProof/>
            <w:webHidden/>
          </w:rPr>
          <w:fldChar w:fldCharType="separate"/>
        </w:r>
        <w:r w:rsidR="004A3908">
          <w:rPr>
            <w:noProof/>
            <w:webHidden/>
          </w:rPr>
          <w:t>16</w:t>
        </w:r>
        <w:r w:rsidR="004A3908">
          <w:rPr>
            <w:noProof/>
            <w:webHidden/>
          </w:rPr>
          <w:fldChar w:fldCharType="end"/>
        </w:r>
      </w:hyperlink>
    </w:p>
    <w:p w14:paraId="49CC0D99" w14:textId="2BB21DF4" w:rsidR="004A3908" w:rsidRDefault="00BA2DCD">
      <w:pPr>
        <w:pStyle w:val="TOC2"/>
        <w:tabs>
          <w:tab w:val="right" w:leader="dot" w:pos="5030"/>
        </w:tabs>
        <w:rPr>
          <w:rFonts w:eastAsiaTheme="minorEastAsia"/>
          <w:b w:val="0"/>
          <w:smallCaps w:val="0"/>
          <w:noProof/>
          <w:sz w:val="22"/>
          <w:lang w:val="en-US" w:eastAsia="en-US" w:bidi="ar-SA"/>
        </w:rPr>
      </w:pPr>
      <w:hyperlink w:anchor="_Toc47009962" w:history="1">
        <w:r w:rsidR="004A3908" w:rsidRPr="00961BCB">
          <w:rPr>
            <w:rStyle w:val="Hyperlink"/>
            <w:noProof/>
          </w:rPr>
          <w:t>Microsoft Dynamics 365 Services</w:t>
        </w:r>
        <w:r w:rsidR="004A3908">
          <w:rPr>
            <w:noProof/>
            <w:webHidden/>
          </w:rPr>
          <w:tab/>
        </w:r>
        <w:r w:rsidR="004A3908">
          <w:rPr>
            <w:noProof/>
            <w:webHidden/>
          </w:rPr>
          <w:fldChar w:fldCharType="begin"/>
        </w:r>
        <w:r w:rsidR="004A3908">
          <w:rPr>
            <w:noProof/>
            <w:webHidden/>
          </w:rPr>
          <w:instrText xml:space="preserve"> PAGEREF _Toc47009962 \h </w:instrText>
        </w:r>
        <w:r w:rsidR="004A3908">
          <w:rPr>
            <w:noProof/>
            <w:webHidden/>
          </w:rPr>
        </w:r>
        <w:r w:rsidR="004A3908">
          <w:rPr>
            <w:noProof/>
            <w:webHidden/>
          </w:rPr>
          <w:fldChar w:fldCharType="separate"/>
        </w:r>
        <w:r w:rsidR="004A3908">
          <w:rPr>
            <w:noProof/>
            <w:webHidden/>
          </w:rPr>
          <w:t>16</w:t>
        </w:r>
        <w:r w:rsidR="004A3908">
          <w:rPr>
            <w:noProof/>
            <w:webHidden/>
          </w:rPr>
          <w:fldChar w:fldCharType="end"/>
        </w:r>
      </w:hyperlink>
    </w:p>
    <w:p w14:paraId="34327ED9" w14:textId="6F31CC0D" w:rsidR="004A3908" w:rsidRDefault="00BA2DCD">
      <w:pPr>
        <w:pStyle w:val="TOC2"/>
        <w:tabs>
          <w:tab w:val="right" w:leader="dot" w:pos="5030"/>
        </w:tabs>
        <w:rPr>
          <w:rFonts w:eastAsiaTheme="minorEastAsia"/>
          <w:b w:val="0"/>
          <w:smallCaps w:val="0"/>
          <w:noProof/>
          <w:sz w:val="22"/>
          <w:lang w:val="en-US" w:eastAsia="en-US" w:bidi="ar-SA"/>
        </w:rPr>
      </w:pPr>
      <w:hyperlink w:anchor="_Toc47009963" w:history="1">
        <w:r w:rsidR="004A3908" w:rsidRPr="00961BCB">
          <w:rPr>
            <w:rStyle w:val="Hyperlink"/>
            <w:noProof/>
          </w:rPr>
          <w:t>Office 365-diensten</w:t>
        </w:r>
        <w:r w:rsidR="004A3908">
          <w:rPr>
            <w:noProof/>
            <w:webHidden/>
          </w:rPr>
          <w:tab/>
        </w:r>
        <w:r w:rsidR="004A3908">
          <w:rPr>
            <w:noProof/>
            <w:webHidden/>
          </w:rPr>
          <w:fldChar w:fldCharType="begin"/>
        </w:r>
        <w:r w:rsidR="004A3908">
          <w:rPr>
            <w:noProof/>
            <w:webHidden/>
          </w:rPr>
          <w:instrText xml:space="preserve"> PAGEREF _Toc47009963 \h </w:instrText>
        </w:r>
        <w:r w:rsidR="004A3908">
          <w:rPr>
            <w:noProof/>
            <w:webHidden/>
          </w:rPr>
        </w:r>
        <w:r w:rsidR="004A3908">
          <w:rPr>
            <w:noProof/>
            <w:webHidden/>
          </w:rPr>
          <w:fldChar w:fldCharType="separate"/>
        </w:r>
        <w:r w:rsidR="004A3908">
          <w:rPr>
            <w:noProof/>
            <w:webHidden/>
          </w:rPr>
          <w:t>18</w:t>
        </w:r>
        <w:r w:rsidR="004A3908">
          <w:rPr>
            <w:noProof/>
            <w:webHidden/>
          </w:rPr>
          <w:fldChar w:fldCharType="end"/>
        </w:r>
      </w:hyperlink>
    </w:p>
    <w:p w14:paraId="103923A0" w14:textId="075E5543" w:rsidR="004A3908" w:rsidRDefault="00BA2DCD">
      <w:pPr>
        <w:pStyle w:val="TOC4"/>
        <w:rPr>
          <w:rFonts w:eastAsiaTheme="minorEastAsia"/>
          <w:smallCaps w:val="0"/>
          <w:noProof/>
          <w:sz w:val="22"/>
          <w:lang w:val="en-US" w:eastAsia="en-US" w:bidi="ar-SA"/>
        </w:rPr>
      </w:pPr>
      <w:hyperlink w:anchor="_Toc47009964" w:history="1">
        <w:r w:rsidR="004A3908" w:rsidRPr="00961BCB">
          <w:rPr>
            <w:rStyle w:val="Hyperlink"/>
            <w:noProof/>
          </w:rPr>
          <w:t>Audiodiensten</w:t>
        </w:r>
        <w:r w:rsidR="004A3908">
          <w:rPr>
            <w:noProof/>
            <w:webHidden/>
          </w:rPr>
          <w:tab/>
        </w:r>
        <w:r w:rsidR="004A3908">
          <w:rPr>
            <w:noProof/>
            <w:webHidden/>
          </w:rPr>
          <w:fldChar w:fldCharType="begin"/>
        </w:r>
        <w:r w:rsidR="004A3908">
          <w:rPr>
            <w:noProof/>
            <w:webHidden/>
          </w:rPr>
          <w:instrText xml:space="preserve"> PAGEREF _Toc47009964 \h </w:instrText>
        </w:r>
        <w:r w:rsidR="004A3908">
          <w:rPr>
            <w:noProof/>
            <w:webHidden/>
          </w:rPr>
        </w:r>
        <w:r w:rsidR="004A3908">
          <w:rPr>
            <w:noProof/>
            <w:webHidden/>
          </w:rPr>
          <w:fldChar w:fldCharType="separate"/>
        </w:r>
        <w:r w:rsidR="004A3908">
          <w:rPr>
            <w:noProof/>
            <w:webHidden/>
          </w:rPr>
          <w:t>19</w:t>
        </w:r>
        <w:r w:rsidR="004A3908">
          <w:rPr>
            <w:noProof/>
            <w:webHidden/>
          </w:rPr>
          <w:fldChar w:fldCharType="end"/>
        </w:r>
      </w:hyperlink>
    </w:p>
    <w:p w14:paraId="7B186DF7" w14:textId="31596739" w:rsidR="004A3908" w:rsidRDefault="00BA2DCD">
      <w:pPr>
        <w:pStyle w:val="TOC4"/>
        <w:rPr>
          <w:rFonts w:eastAsiaTheme="minorEastAsia"/>
          <w:smallCaps w:val="0"/>
          <w:noProof/>
          <w:sz w:val="22"/>
          <w:lang w:val="en-US" w:eastAsia="en-US" w:bidi="ar-SA"/>
        </w:rPr>
      </w:pPr>
      <w:hyperlink w:anchor="_Toc47009965" w:history="1">
        <w:r w:rsidR="004A3908" w:rsidRPr="00961BCB">
          <w:rPr>
            <w:rStyle w:val="Hyperlink"/>
            <w:noProof/>
            <w:lang w:val="de-DE"/>
          </w:rPr>
          <w:t>Exchange Online</w:t>
        </w:r>
        <w:r w:rsidR="004A3908">
          <w:rPr>
            <w:noProof/>
            <w:webHidden/>
          </w:rPr>
          <w:tab/>
        </w:r>
        <w:r w:rsidR="004A3908">
          <w:rPr>
            <w:noProof/>
            <w:webHidden/>
          </w:rPr>
          <w:fldChar w:fldCharType="begin"/>
        </w:r>
        <w:r w:rsidR="004A3908">
          <w:rPr>
            <w:noProof/>
            <w:webHidden/>
          </w:rPr>
          <w:instrText xml:space="preserve"> PAGEREF _Toc47009965 \h </w:instrText>
        </w:r>
        <w:r w:rsidR="004A3908">
          <w:rPr>
            <w:noProof/>
            <w:webHidden/>
          </w:rPr>
        </w:r>
        <w:r w:rsidR="004A3908">
          <w:rPr>
            <w:noProof/>
            <w:webHidden/>
          </w:rPr>
          <w:fldChar w:fldCharType="separate"/>
        </w:r>
        <w:r w:rsidR="004A3908">
          <w:rPr>
            <w:noProof/>
            <w:webHidden/>
          </w:rPr>
          <w:t>20</w:t>
        </w:r>
        <w:r w:rsidR="004A3908">
          <w:rPr>
            <w:noProof/>
            <w:webHidden/>
          </w:rPr>
          <w:fldChar w:fldCharType="end"/>
        </w:r>
      </w:hyperlink>
    </w:p>
    <w:p w14:paraId="733F8973" w14:textId="4F4DE79F" w:rsidR="004A3908" w:rsidRDefault="00BA2DCD">
      <w:pPr>
        <w:pStyle w:val="TOC4"/>
        <w:rPr>
          <w:rFonts w:eastAsiaTheme="minorEastAsia"/>
          <w:smallCaps w:val="0"/>
          <w:noProof/>
          <w:sz w:val="22"/>
          <w:lang w:val="en-US" w:eastAsia="en-US" w:bidi="ar-SA"/>
        </w:rPr>
      </w:pPr>
      <w:hyperlink w:anchor="_Toc47009966" w:history="1">
        <w:r w:rsidR="004A3908" w:rsidRPr="00961BCB">
          <w:rPr>
            <w:rStyle w:val="Hyperlink"/>
            <w:noProof/>
          </w:rPr>
          <w:t>Microsoft Stream</w:t>
        </w:r>
        <w:r w:rsidR="004A3908">
          <w:rPr>
            <w:noProof/>
            <w:webHidden/>
          </w:rPr>
          <w:tab/>
        </w:r>
        <w:r w:rsidR="004A3908">
          <w:rPr>
            <w:noProof/>
            <w:webHidden/>
          </w:rPr>
          <w:fldChar w:fldCharType="begin"/>
        </w:r>
        <w:r w:rsidR="004A3908">
          <w:rPr>
            <w:noProof/>
            <w:webHidden/>
          </w:rPr>
          <w:instrText xml:space="preserve"> PAGEREF _Toc47009966 \h </w:instrText>
        </w:r>
        <w:r w:rsidR="004A3908">
          <w:rPr>
            <w:noProof/>
            <w:webHidden/>
          </w:rPr>
        </w:r>
        <w:r w:rsidR="004A3908">
          <w:rPr>
            <w:noProof/>
            <w:webHidden/>
          </w:rPr>
          <w:fldChar w:fldCharType="separate"/>
        </w:r>
        <w:r w:rsidR="004A3908">
          <w:rPr>
            <w:noProof/>
            <w:webHidden/>
          </w:rPr>
          <w:t>21</w:t>
        </w:r>
        <w:r w:rsidR="004A3908">
          <w:rPr>
            <w:noProof/>
            <w:webHidden/>
          </w:rPr>
          <w:fldChar w:fldCharType="end"/>
        </w:r>
      </w:hyperlink>
    </w:p>
    <w:p w14:paraId="6788F032" w14:textId="64FB17A4" w:rsidR="004A3908" w:rsidRDefault="00BA2DCD">
      <w:pPr>
        <w:pStyle w:val="TOC4"/>
        <w:rPr>
          <w:rFonts w:eastAsiaTheme="minorEastAsia"/>
          <w:smallCaps w:val="0"/>
          <w:noProof/>
          <w:sz w:val="22"/>
          <w:lang w:val="en-US" w:eastAsia="en-US" w:bidi="ar-SA"/>
        </w:rPr>
      </w:pPr>
      <w:hyperlink w:anchor="_Toc47009967" w:history="1">
        <w:r w:rsidR="004A3908" w:rsidRPr="00961BCB">
          <w:rPr>
            <w:rStyle w:val="Hyperlink"/>
            <w:noProof/>
          </w:rPr>
          <w:t>Microsoft Teams</w:t>
        </w:r>
        <w:r w:rsidR="004A3908">
          <w:rPr>
            <w:noProof/>
            <w:webHidden/>
          </w:rPr>
          <w:tab/>
        </w:r>
        <w:r w:rsidR="004A3908">
          <w:rPr>
            <w:noProof/>
            <w:webHidden/>
          </w:rPr>
          <w:fldChar w:fldCharType="begin"/>
        </w:r>
        <w:r w:rsidR="004A3908">
          <w:rPr>
            <w:noProof/>
            <w:webHidden/>
          </w:rPr>
          <w:instrText xml:space="preserve"> PAGEREF _Toc47009967 \h </w:instrText>
        </w:r>
        <w:r w:rsidR="004A3908">
          <w:rPr>
            <w:noProof/>
            <w:webHidden/>
          </w:rPr>
        </w:r>
        <w:r w:rsidR="004A3908">
          <w:rPr>
            <w:noProof/>
            <w:webHidden/>
          </w:rPr>
          <w:fldChar w:fldCharType="separate"/>
        </w:r>
        <w:r w:rsidR="004A3908">
          <w:rPr>
            <w:noProof/>
            <w:webHidden/>
          </w:rPr>
          <w:t>21</w:t>
        </w:r>
        <w:r w:rsidR="004A3908">
          <w:rPr>
            <w:noProof/>
            <w:webHidden/>
          </w:rPr>
          <w:fldChar w:fldCharType="end"/>
        </w:r>
      </w:hyperlink>
    </w:p>
    <w:p w14:paraId="0B738BE7" w14:textId="0EFFC3F3" w:rsidR="004A3908" w:rsidRDefault="00BA2DCD">
      <w:pPr>
        <w:pStyle w:val="TOC4"/>
        <w:rPr>
          <w:rFonts w:eastAsiaTheme="minorEastAsia"/>
          <w:smallCaps w:val="0"/>
          <w:noProof/>
          <w:sz w:val="22"/>
          <w:lang w:val="en-US" w:eastAsia="en-US" w:bidi="ar-SA"/>
        </w:rPr>
      </w:pPr>
      <w:hyperlink w:anchor="_Toc47009968" w:history="1">
        <w:r w:rsidR="004A3908" w:rsidRPr="00961BCB">
          <w:rPr>
            <w:rStyle w:val="Hyperlink"/>
            <w:noProof/>
          </w:rPr>
          <w:t>Microsoft 365-toepassingen</w:t>
        </w:r>
        <w:r w:rsidR="004A3908">
          <w:rPr>
            <w:noProof/>
            <w:webHidden/>
          </w:rPr>
          <w:tab/>
        </w:r>
        <w:r w:rsidR="004A3908">
          <w:rPr>
            <w:noProof/>
            <w:webHidden/>
          </w:rPr>
          <w:fldChar w:fldCharType="begin"/>
        </w:r>
        <w:r w:rsidR="004A3908">
          <w:rPr>
            <w:noProof/>
            <w:webHidden/>
          </w:rPr>
          <w:instrText xml:space="preserve"> PAGEREF _Toc47009968 \h </w:instrText>
        </w:r>
        <w:r w:rsidR="004A3908">
          <w:rPr>
            <w:noProof/>
            <w:webHidden/>
          </w:rPr>
        </w:r>
        <w:r w:rsidR="004A3908">
          <w:rPr>
            <w:noProof/>
            <w:webHidden/>
          </w:rPr>
          <w:fldChar w:fldCharType="separate"/>
        </w:r>
        <w:r w:rsidR="004A3908">
          <w:rPr>
            <w:noProof/>
            <w:webHidden/>
          </w:rPr>
          <w:t>22</w:t>
        </w:r>
        <w:r w:rsidR="004A3908">
          <w:rPr>
            <w:noProof/>
            <w:webHidden/>
          </w:rPr>
          <w:fldChar w:fldCharType="end"/>
        </w:r>
      </w:hyperlink>
    </w:p>
    <w:p w14:paraId="6ACAD94F" w14:textId="5933537B" w:rsidR="004A3908" w:rsidRDefault="00BA2DCD">
      <w:pPr>
        <w:pStyle w:val="TOC4"/>
        <w:rPr>
          <w:rFonts w:eastAsiaTheme="minorEastAsia"/>
          <w:smallCaps w:val="0"/>
          <w:noProof/>
          <w:sz w:val="22"/>
          <w:lang w:val="en-US" w:eastAsia="en-US" w:bidi="ar-SA"/>
        </w:rPr>
      </w:pPr>
      <w:hyperlink w:anchor="_Toc47009969" w:history="1">
        <w:r w:rsidR="004A3908" w:rsidRPr="00961BCB">
          <w:rPr>
            <w:rStyle w:val="Hyperlink"/>
            <w:noProof/>
          </w:rPr>
          <w:t>Office for the web</w:t>
        </w:r>
        <w:r w:rsidR="004A3908">
          <w:rPr>
            <w:noProof/>
            <w:webHidden/>
          </w:rPr>
          <w:tab/>
        </w:r>
        <w:r w:rsidR="004A3908">
          <w:rPr>
            <w:noProof/>
            <w:webHidden/>
          </w:rPr>
          <w:fldChar w:fldCharType="begin"/>
        </w:r>
        <w:r w:rsidR="004A3908">
          <w:rPr>
            <w:noProof/>
            <w:webHidden/>
          </w:rPr>
          <w:instrText xml:space="preserve"> PAGEREF _Toc47009969 \h </w:instrText>
        </w:r>
        <w:r w:rsidR="004A3908">
          <w:rPr>
            <w:noProof/>
            <w:webHidden/>
          </w:rPr>
        </w:r>
        <w:r w:rsidR="004A3908">
          <w:rPr>
            <w:noProof/>
            <w:webHidden/>
          </w:rPr>
          <w:fldChar w:fldCharType="separate"/>
        </w:r>
        <w:r w:rsidR="004A3908">
          <w:rPr>
            <w:noProof/>
            <w:webHidden/>
          </w:rPr>
          <w:t>23</w:t>
        </w:r>
        <w:r w:rsidR="004A3908">
          <w:rPr>
            <w:noProof/>
            <w:webHidden/>
          </w:rPr>
          <w:fldChar w:fldCharType="end"/>
        </w:r>
      </w:hyperlink>
    </w:p>
    <w:p w14:paraId="02FF94FA" w14:textId="51D7B885" w:rsidR="004A3908" w:rsidRDefault="00BA2DCD">
      <w:pPr>
        <w:pStyle w:val="TOC4"/>
        <w:rPr>
          <w:rFonts w:eastAsiaTheme="minorEastAsia"/>
          <w:smallCaps w:val="0"/>
          <w:noProof/>
          <w:sz w:val="22"/>
          <w:lang w:val="en-US" w:eastAsia="en-US" w:bidi="ar-SA"/>
        </w:rPr>
      </w:pPr>
      <w:hyperlink w:anchor="_Toc47009970" w:history="1">
        <w:r w:rsidR="004A3908" w:rsidRPr="00961BCB">
          <w:rPr>
            <w:rStyle w:val="Hyperlink"/>
            <w:noProof/>
          </w:rPr>
          <w:t>OneDrive for Business</w:t>
        </w:r>
        <w:r w:rsidR="004A3908">
          <w:rPr>
            <w:noProof/>
            <w:webHidden/>
          </w:rPr>
          <w:tab/>
        </w:r>
        <w:r w:rsidR="004A3908">
          <w:rPr>
            <w:noProof/>
            <w:webHidden/>
          </w:rPr>
          <w:fldChar w:fldCharType="begin"/>
        </w:r>
        <w:r w:rsidR="004A3908">
          <w:rPr>
            <w:noProof/>
            <w:webHidden/>
          </w:rPr>
          <w:instrText xml:space="preserve"> PAGEREF _Toc47009970 \h </w:instrText>
        </w:r>
        <w:r w:rsidR="004A3908">
          <w:rPr>
            <w:noProof/>
            <w:webHidden/>
          </w:rPr>
        </w:r>
        <w:r w:rsidR="004A3908">
          <w:rPr>
            <w:noProof/>
            <w:webHidden/>
          </w:rPr>
          <w:fldChar w:fldCharType="separate"/>
        </w:r>
        <w:r w:rsidR="004A3908">
          <w:rPr>
            <w:noProof/>
            <w:webHidden/>
          </w:rPr>
          <w:t>23</w:t>
        </w:r>
        <w:r w:rsidR="004A3908">
          <w:rPr>
            <w:noProof/>
            <w:webHidden/>
          </w:rPr>
          <w:fldChar w:fldCharType="end"/>
        </w:r>
      </w:hyperlink>
    </w:p>
    <w:p w14:paraId="2202F63E" w14:textId="4ACFE34B" w:rsidR="004A3908" w:rsidRDefault="00BA2DCD">
      <w:pPr>
        <w:pStyle w:val="TOC4"/>
        <w:rPr>
          <w:rFonts w:eastAsiaTheme="minorEastAsia"/>
          <w:smallCaps w:val="0"/>
          <w:noProof/>
          <w:sz w:val="22"/>
          <w:lang w:val="en-US" w:eastAsia="en-US" w:bidi="ar-SA"/>
        </w:rPr>
      </w:pPr>
      <w:hyperlink w:anchor="_Toc47009971" w:history="1">
        <w:r w:rsidR="004A3908" w:rsidRPr="00961BCB">
          <w:rPr>
            <w:rStyle w:val="Hyperlink"/>
            <w:noProof/>
          </w:rPr>
          <w:t>Project</w:t>
        </w:r>
        <w:r w:rsidR="004A3908">
          <w:rPr>
            <w:noProof/>
            <w:webHidden/>
          </w:rPr>
          <w:tab/>
        </w:r>
        <w:r w:rsidR="004A3908">
          <w:rPr>
            <w:noProof/>
            <w:webHidden/>
          </w:rPr>
          <w:fldChar w:fldCharType="begin"/>
        </w:r>
        <w:r w:rsidR="004A3908">
          <w:rPr>
            <w:noProof/>
            <w:webHidden/>
          </w:rPr>
          <w:instrText xml:space="preserve"> PAGEREF _Toc47009971 \h </w:instrText>
        </w:r>
        <w:r w:rsidR="004A3908">
          <w:rPr>
            <w:noProof/>
            <w:webHidden/>
          </w:rPr>
        </w:r>
        <w:r w:rsidR="004A3908">
          <w:rPr>
            <w:noProof/>
            <w:webHidden/>
          </w:rPr>
          <w:fldChar w:fldCharType="separate"/>
        </w:r>
        <w:r w:rsidR="004A3908">
          <w:rPr>
            <w:noProof/>
            <w:webHidden/>
          </w:rPr>
          <w:t>23</w:t>
        </w:r>
        <w:r w:rsidR="004A3908">
          <w:rPr>
            <w:noProof/>
            <w:webHidden/>
          </w:rPr>
          <w:fldChar w:fldCharType="end"/>
        </w:r>
      </w:hyperlink>
    </w:p>
    <w:p w14:paraId="66AD5D93" w14:textId="040DF3D1" w:rsidR="004A3908" w:rsidRDefault="00BA2DCD">
      <w:pPr>
        <w:pStyle w:val="TOC4"/>
        <w:rPr>
          <w:rFonts w:eastAsiaTheme="minorEastAsia"/>
          <w:smallCaps w:val="0"/>
          <w:noProof/>
          <w:sz w:val="22"/>
          <w:lang w:val="en-US" w:eastAsia="en-US" w:bidi="ar-SA"/>
        </w:rPr>
      </w:pPr>
      <w:hyperlink w:anchor="_Toc47009972" w:history="1">
        <w:r w:rsidR="004A3908" w:rsidRPr="00961BCB">
          <w:rPr>
            <w:rStyle w:val="Hyperlink"/>
            <w:noProof/>
          </w:rPr>
          <w:t>SharePoint Online</w:t>
        </w:r>
        <w:r w:rsidR="004A3908">
          <w:rPr>
            <w:noProof/>
            <w:webHidden/>
          </w:rPr>
          <w:tab/>
        </w:r>
        <w:r w:rsidR="004A3908">
          <w:rPr>
            <w:noProof/>
            <w:webHidden/>
          </w:rPr>
          <w:fldChar w:fldCharType="begin"/>
        </w:r>
        <w:r w:rsidR="004A3908">
          <w:rPr>
            <w:noProof/>
            <w:webHidden/>
          </w:rPr>
          <w:instrText xml:space="preserve"> PAGEREF _Toc47009972 \h </w:instrText>
        </w:r>
        <w:r w:rsidR="004A3908">
          <w:rPr>
            <w:noProof/>
            <w:webHidden/>
          </w:rPr>
        </w:r>
        <w:r w:rsidR="004A3908">
          <w:rPr>
            <w:noProof/>
            <w:webHidden/>
          </w:rPr>
          <w:fldChar w:fldCharType="separate"/>
        </w:r>
        <w:r w:rsidR="004A3908">
          <w:rPr>
            <w:noProof/>
            <w:webHidden/>
          </w:rPr>
          <w:t>24</w:t>
        </w:r>
        <w:r w:rsidR="004A3908">
          <w:rPr>
            <w:noProof/>
            <w:webHidden/>
          </w:rPr>
          <w:fldChar w:fldCharType="end"/>
        </w:r>
      </w:hyperlink>
    </w:p>
    <w:p w14:paraId="23EBB1F6" w14:textId="037AC732" w:rsidR="004A3908" w:rsidRDefault="00BA2DCD">
      <w:pPr>
        <w:pStyle w:val="TOC4"/>
        <w:rPr>
          <w:rFonts w:eastAsiaTheme="minorEastAsia"/>
          <w:smallCaps w:val="0"/>
          <w:noProof/>
          <w:sz w:val="22"/>
          <w:lang w:val="en-US" w:eastAsia="en-US" w:bidi="ar-SA"/>
        </w:rPr>
      </w:pPr>
      <w:hyperlink w:anchor="_Toc47009973" w:history="1">
        <w:r w:rsidR="004A3908" w:rsidRPr="00961BCB">
          <w:rPr>
            <w:rStyle w:val="Hyperlink"/>
            <w:noProof/>
          </w:rPr>
          <w:t>Workplace Analytics</w:t>
        </w:r>
        <w:r w:rsidR="004A3908">
          <w:rPr>
            <w:noProof/>
            <w:webHidden/>
          </w:rPr>
          <w:tab/>
        </w:r>
        <w:r w:rsidR="004A3908">
          <w:rPr>
            <w:noProof/>
            <w:webHidden/>
          </w:rPr>
          <w:fldChar w:fldCharType="begin"/>
        </w:r>
        <w:r w:rsidR="004A3908">
          <w:rPr>
            <w:noProof/>
            <w:webHidden/>
          </w:rPr>
          <w:instrText xml:space="preserve"> PAGEREF _Toc47009973 \h </w:instrText>
        </w:r>
        <w:r w:rsidR="004A3908">
          <w:rPr>
            <w:noProof/>
            <w:webHidden/>
          </w:rPr>
        </w:r>
        <w:r w:rsidR="004A3908">
          <w:rPr>
            <w:noProof/>
            <w:webHidden/>
          </w:rPr>
          <w:fldChar w:fldCharType="separate"/>
        </w:r>
        <w:r w:rsidR="004A3908">
          <w:rPr>
            <w:noProof/>
            <w:webHidden/>
          </w:rPr>
          <w:t>24</w:t>
        </w:r>
        <w:r w:rsidR="004A3908">
          <w:rPr>
            <w:noProof/>
            <w:webHidden/>
          </w:rPr>
          <w:fldChar w:fldCharType="end"/>
        </w:r>
      </w:hyperlink>
    </w:p>
    <w:p w14:paraId="2416F0E0" w14:textId="54D4BF11" w:rsidR="004A3908" w:rsidRDefault="00BA2DCD">
      <w:pPr>
        <w:pStyle w:val="TOC2"/>
        <w:tabs>
          <w:tab w:val="right" w:leader="dot" w:pos="5030"/>
        </w:tabs>
        <w:rPr>
          <w:rFonts w:eastAsiaTheme="minorEastAsia"/>
          <w:b w:val="0"/>
          <w:smallCaps w:val="0"/>
          <w:noProof/>
          <w:sz w:val="22"/>
          <w:lang w:val="en-US" w:eastAsia="en-US" w:bidi="ar-SA"/>
        </w:rPr>
      </w:pPr>
      <w:hyperlink w:anchor="_Toc47009974" w:history="1">
        <w:r w:rsidR="004A3908" w:rsidRPr="00961BCB">
          <w:rPr>
            <w:rStyle w:val="Hyperlink"/>
            <w:noProof/>
          </w:rPr>
          <w:t>Overige Online Diensten</w:t>
        </w:r>
        <w:r w:rsidR="004A3908">
          <w:rPr>
            <w:noProof/>
            <w:webHidden/>
          </w:rPr>
          <w:tab/>
        </w:r>
        <w:r w:rsidR="004A3908">
          <w:rPr>
            <w:noProof/>
            <w:webHidden/>
          </w:rPr>
          <w:fldChar w:fldCharType="begin"/>
        </w:r>
        <w:r w:rsidR="004A3908">
          <w:rPr>
            <w:noProof/>
            <w:webHidden/>
          </w:rPr>
          <w:instrText xml:space="preserve"> PAGEREF _Toc47009974 \h </w:instrText>
        </w:r>
        <w:r w:rsidR="004A3908">
          <w:rPr>
            <w:noProof/>
            <w:webHidden/>
          </w:rPr>
        </w:r>
        <w:r w:rsidR="004A3908">
          <w:rPr>
            <w:noProof/>
            <w:webHidden/>
          </w:rPr>
          <w:fldChar w:fldCharType="separate"/>
        </w:r>
        <w:r w:rsidR="004A3908">
          <w:rPr>
            <w:noProof/>
            <w:webHidden/>
          </w:rPr>
          <w:t>25</w:t>
        </w:r>
        <w:r w:rsidR="004A3908">
          <w:rPr>
            <w:noProof/>
            <w:webHidden/>
          </w:rPr>
          <w:fldChar w:fldCharType="end"/>
        </w:r>
      </w:hyperlink>
    </w:p>
    <w:p w14:paraId="1F23984B" w14:textId="32C876EF" w:rsidR="004A3908" w:rsidRDefault="00BA2DCD">
      <w:pPr>
        <w:pStyle w:val="TOC4"/>
        <w:rPr>
          <w:rFonts w:eastAsiaTheme="minorEastAsia"/>
          <w:smallCaps w:val="0"/>
          <w:noProof/>
          <w:sz w:val="22"/>
          <w:lang w:val="en-US" w:eastAsia="en-US" w:bidi="ar-SA"/>
        </w:rPr>
      </w:pPr>
      <w:hyperlink w:anchor="_Toc47009975" w:history="1">
        <w:r w:rsidR="004A3908" w:rsidRPr="00961BCB">
          <w:rPr>
            <w:rStyle w:val="Hyperlink"/>
            <w:noProof/>
          </w:rPr>
          <w:t>Bing Maps Mobile Asset Management Platform</w:t>
        </w:r>
        <w:r w:rsidR="004A3908">
          <w:rPr>
            <w:noProof/>
            <w:webHidden/>
          </w:rPr>
          <w:tab/>
        </w:r>
        <w:r w:rsidR="004A3908">
          <w:rPr>
            <w:noProof/>
            <w:webHidden/>
          </w:rPr>
          <w:fldChar w:fldCharType="begin"/>
        </w:r>
        <w:r w:rsidR="004A3908">
          <w:rPr>
            <w:noProof/>
            <w:webHidden/>
          </w:rPr>
          <w:instrText xml:space="preserve"> PAGEREF _Toc47009975 \h </w:instrText>
        </w:r>
        <w:r w:rsidR="004A3908">
          <w:rPr>
            <w:noProof/>
            <w:webHidden/>
          </w:rPr>
        </w:r>
        <w:r w:rsidR="004A3908">
          <w:rPr>
            <w:noProof/>
            <w:webHidden/>
          </w:rPr>
          <w:fldChar w:fldCharType="separate"/>
        </w:r>
        <w:r w:rsidR="004A3908">
          <w:rPr>
            <w:noProof/>
            <w:webHidden/>
          </w:rPr>
          <w:t>25</w:t>
        </w:r>
        <w:r w:rsidR="004A3908">
          <w:rPr>
            <w:noProof/>
            <w:webHidden/>
          </w:rPr>
          <w:fldChar w:fldCharType="end"/>
        </w:r>
      </w:hyperlink>
    </w:p>
    <w:p w14:paraId="339643B2" w14:textId="165D1B1E" w:rsidR="004A3908" w:rsidRDefault="00BA2DCD">
      <w:pPr>
        <w:pStyle w:val="TOC4"/>
        <w:rPr>
          <w:rFonts w:eastAsiaTheme="minorEastAsia"/>
          <w:smallCaps w:val="0"/>
          <w:noProof/>
          <w:sz w:val="22"/>
          <w:lang w:val="en-US" w:eastAsia="en-US" w:bidi="ar-SA"/>
        </w:rPr>
      </w:pPr>
      <w:hyperlink w:anchor="_Toc47009976" w:history="1">
        <w:r w:rsidR="004A3908" w:rsidRPr="00961BCB">
          <w:rPr>
            <w:rStyle w:val="Hyperlink"/>
            <w:noProof/>
          </w:rPr>
          <w:t>Bing Maps Transactions and Users</w:t>
        </w:r>
        <w:r w:rsidR="004A3908">
          <w:rPr>
            <w:noProof/>
            <w:webHidden/>
          </w:rPr>
          <w:tab/>
        </w:r>
        <w:r w:rsidR="004A3908">
          <w:rPr>
            <w:noProof/>
            <w:webHidden/>
          </w:rPr>
          <w:fldChar w:fldCharType="begin"/>
        </w:r>
        <w:r w:rsidR="004A3908">
          <w:rPr>
            <w:noProof/>
            <w:webHidden/>
          </w:rPr>
          <w:instrText xml:space="preserve"> PAGEREF _Toc47009976 \h </w:instrText>
        </w:r>
        <w:r w:rsidR="004A3908">
          <w:rPr>
            <w:noProof/>
            <w:webHidden/>
          </w:rPr>
        </w:r>
        <w:r w:rsidR="004A3908">
          <w:rPr>
            <w:noProof/>
            <w:webHidden/>
          </w:rPr>
          <w:fldChar w:fldCharType="separate"/>
        </w:r>
        <w:r w:rsidR="004A3908">
          <w:rPr>
            <w:noProof/>
            <w:webHidden/>
          </w:rPr>
          <w:t>25</w:t>
        </w:r>
        <w:r w:rsidR="004A3908">
          <w:rPr>
            <w:noProof/>
            <w:webHidden/>
          </w:rPr>
          <w:fldChar w:fldCharType="end"/>
        </w:r>
      </w:hyperlink>
    </w:p>
    <w:p w14:paraId="26AFE453" w14:textId="62C6D9D3" w:rsidR="004A3908" w:rsidRDefault="00BA2DCD">
      <w:pPr>
        <w:pStyle w:val="TOC4"/>
        <w:rPr>
          <w:rFonts w:eastAsiaTheme="minorEastAsia"/>
          <w:smallCaps w:val="0"/>
          <w:noProof/>
          <w:sz w:val="22"/>
          <w:lang w:val="en-US" w:eastAsia="en-US" w:bidi="ar-SA"/>
        </w:rPr>
      </w:pPr>
      <w:hyperlink w:anchor="_Toc47009977" w:history="1">
        <w:r w:rsidR="004A3908" w:rsidRPr="00961BCB">
          <w:rPr>
            <w:rStyle w:val="Hyperlink"/>
            <w:noProof/>
          </w:rPr>
          <w:t>Microsoft Power Platform</w:t>
        </w:r>
        <w:r w:rsidR="004A3908">
          <w:rPr>
            <w:noProof/>
            <w:webHidden/>
          </w:rPr>
          <w:tab/>
        </w:r>
        <w:r w:rsidR="004A3908">
          <w:rPr>
            <w:noProof/>
            <w:webHidden/>
          </w:rPr>
          <w:fldChar w:fldCharType="begin"/>
        </w:r>
        <w:r w:rsidR="004A3908">
          <w:rPr>
            <w:noProof/>
            <w:webHidden/>
          </w:rPr>
          <w:instrText xml:space="preserve"> PAGEREF _Toc47009977 \h </w:instrText>
        </w:r>
        <w:r w:rsidR="004A3908">
          <w:rPr>
            <w:noProof/>
            <w:webHidden/>
          </w:rPr>
        </w:r>
        <w:r w:rsidR="004A3908">
          <w:rPr>
            <w:noProof/>
            <w:webHidden/>
          </w:rPr>
          <w:fldChar w:fldCharType="separate"/>
        </w:r>
        <w:r w:rsidR="004A3908">
          <w:rPr>
            <w:noProof/>
            <w:webHidden/>
          </w:rPr>
          <w:t>25</w:t>
        </w:r>
        <w:r w:rsidR="004A3908">
          <w:rPr>
            <w:noProof/>
            <w:webHidden/>
          </w:rPr>
          <w:fldChar w:fldCharType="end"/>
        </w:r>
      </w:hyperlink>
    </w:p>
    <w:p w14:paraId="44D703C4" w14:textId="430A5F0A" w:rsidR="004A3908" w:rsidRDefault="00BA2DCD">
      <w:pPr>
        <w:pStyle w:val="TOC4"/>
        <w:rPr>
          <w:rFonts w:eastAsiaTheme="minorEastAsia"/>
          <w:smallCaps w:val="0"/>
          <w:noProof/>
          <w:sz w:val="22"/>
          <w:lang w:val="en-US" w:eastAsia="en-US" w:bidi="ar-SA"/>
        </w:rPr>
      </w:pPr>
      <w:hyperlink w:anchor="_Toc47009978" w:history="1">
        <w:r w:rsidR="004A3908" w:rsidRPr="00961BCB">
          <w:rPr>
            <w:rStyle w:val="Hyperlink"/>
            <w:noProof/>
          </w:rPr>
          <w:t>Microsoft 365 - Onbeheerde licentie</w:t>
        </w:r>
        <w:r w:rsidR="004A3908">
          <w:rPr>
            <w:noProof/>
            <w:webHidden/>
          </w:rPr>
          <w:tab/>
        </w:r>
        <w:r w:rsidR="004A3908">
          <w:rPr>
            <w:noProof/>
            <w:webHidden/>
          </w:rPr>
          <w:fldChar w:fldCharType="begin"/>
        </w:r>
        <w:r w:rsidR="004A3908">
          <w:rPr>
            <w:noProof/>
            <w:webHidden/>
          </w:rPr>
          <w:instrText xml:space="preserve"> PAGEREF _Toc47009978 \h </w:instrText>
        </w:r>
        <w:r w:rsidR="004A3908">
          <w:rPr>
            <w:noProof/>
            <w:webHidden/>
          </w:rPr>
        </w:r>
        <w:r w:rsidR="004A3908">
          <w:rPr>
            <w:noProof/>
            <w:webHidden/>
          </w:rPr>
          <w:fldChar w:fldCharType="separate"/>
        </w:r>
        <w:r w:rsidR="004A3908">
          <w:rPr>
            <w:noProof/>
            <w:webHidden/>
          </w:rPr>
          <w:t>26</w:t>
        </w:r>
        <w:r w:rsidR="004A3908">
          <w:rPr>
            <w:noProof/>
            <w:webHidden/>
          </w:rPr>
          <w:fldChar w:fldCharType="end"/>
        </w:r>
      </w:hyperlink>
    </w:p>
    <w:p w14:paraId="07B85837" w14:textId="3B77189C" w:rsidR="004A3908" w:rsidRDefault="00BA2DCD">
      <w:pPr>
        <w:pStyle w:val="TOC4"/>
        <w:rPr>
          <w:rFonts w:eastAsiaTheme="minorEastAsia"/>
          <w:smallCaps w:val="0"/>
          <w:noProof/>
          <w:sz w:val="22"/>
          <w:lang w:val="en-US" w:eastAsia="en-US" w:bidi="ar-SA"/>
        </w:rPr>
      </w:pPr>
      <w:hyperlink w:anchor="_Toc47009979" w:history="1">
        <w:r w:rsidR="004A3908" w:rsidRPr="00961BCB">
          <w:rPr>
            <w:rStyle w:val="Hyperlink"/>
            <w:noProof/>
          </w:rPr>
          <w:t>GitHub-aanbod</w:t>
        </w:r>
        <w:r w:rsidR="004A3908">
          <w:rPr>
            <w:noProof/>
            <w:webHidden/>
          </w:rPr>
          <w:tab/>
        </w:r>
        <w:r w:rsidR="004A3908">
          <w:rPr>
            <w:noProof/>
            <w:webHidden/>
          </w:rPr>
          <w:fldChar w:fldCharType="begin"/>
        </w:r>
        <w:r w:rsidR="004A3908">
          <w:rPr>
            <w:noProof/>
            <w:webHidden/>
          </w:rPr>
          <w:instrText xml:space="preserve"> PAGEREF _Toc47009979 \h </w:instrText>
        </w:r>
        <w:r w:rsidR="004A3908">
          <w:rPr>
            <w:noProof/>
            <w:webHidden/>
          </w:rPr>
        </w:r>
        <w:r w:rsidR="004A3908">
          <w:rPr>
            <w:noProof/>
            <w:webHidden/>
          </w:rPr>
          <w:fldChar w:fldCharType="separate"/>
        </w:r>
        <w:r w:rsidR="004A3908">
          <w:rPr>
            <w:noProof/>
            <w:webHidden/>
          </w:rPr>
          <w:t>27</w:t>
        </w:r>
        <w:r w:rsidR="004A3908">
          <w:rPr>
            <w:noProof/>
            <w:webHidden/>
          </w:rPr>
          <w:fldChar w:fldCharType="end"/>
        </w:r>
      </w:hyperlink>
    </w:p>
    <w:p w14:paraId="461CD992" w14:textId="568A2011" w:rsidR="004A3908" w:rsidRDefault="00BA2DCD">
      <w:pPr>
        <w:pStyle w:val="TOC4"/>
        <w:rPr>
          <w:rFonts w:eastAsiaTheme="minorEastAsia"/>
          <w:smallCaps w:val="0"/>
          <w:noProof/>
          <w:sz w:val="22"/>
          <w:lang w:val="en-US" w:eastAsia="en-US" w:bidi="ar-SA"/>
        </w:rPr>
      </w:pPr>
      <w:hyperlink w:anchor="_Toc47009980" w:history="1">
        <w:r w:rsidR="004A3908" w:rsidRPr="00961BCB">
          <w:rPr>
            <w:rStyle w:val="Hyperlink"/>
            <w:noProof/>
          </w:rPr>
          <w:t>Microsoft Cloud App Security</w:t>
        </w:r>
        <w:r w:rsidR="004A3908">
          <w:rPr>
            <w:noProof/>
            <w:webHidden/>
          </w:rPr>
          <w:tab/>
        </w:r>
        <w:r w:rsidR="004A3908">
          <w:rPr>
            <w:noProof/>
            <w:webHidden/>
          </w:rPr>
          <w:fldChar w:fldCharType="begin"/>
        </w:r>
        <w:r w:rsidR="004A3908">
          <w:rPr>
            <w:noProof/>
            <w:webHidden/>
          </w:rPr>
          <w:instrText xml:space="preserve"> PAGEREF _Toc47009980 \h </w:instrText>
        </w:r>
        <w:r w:rsidR="004A3908">
          <w:rPr>
            <w:noProof/>
            <w:webHidden/>
          </w:rPr>
        </w:r>
        <w:r w:rsidR="004A3908">
          <w:rPr>
            <w:noProof/>
            <w:webHidden/>
          </w:rPr>
          <w:fldChar w:fldCharType="separate"/>
        </w:r>
        <w:r w:rsidR="004A3908">
          <w:rPr>
            <w:noProof/>
            <w:webHidden/>
          </w:rPr>
          <w:t>27</w:t>
        </w:r>
        <w:r w:rsidR="004A3908">
          <w:rPr>
            <w:noProof/>
            <w:webHidden/>
          </w:rPr>
          <w:fldChar w:fldCharType="end"/>
        </w:r>
      </w:hyperlink>
    </w:p>
    <w:p w14:paraId="5BD39A97" w14:textId="47FF51D8" w:rsidR="004A3908" w:rsidRDefault="00BA2DCD">
      <w:pPr>
        <w:pStyle w:val="TOC4"/>
        <w:rPr>
          <w:rFonts w:eastAsiaTheme="minorEastAsia"/>
          <w:smallCaps w:val="0"/>
          <w:noProof/>
          <w:sz w:val="22"/>
          <w:lang w:val="en-US" w:eastAsia="en-US" w:bidi="ar-SA"/>
        </w:rPr>
      </w:pPr>
      <w:hyperlink w:anchor="_Toc47009981" w:history="1">
        <w:r w:rsidR="004A3908" w:rsidRPr="00961BCB">
          <w:rPr>
            <w:rStyle w:val="Hyperlink"/>
            <w:noProof/>
          </w:rPr>
          <w:t>Microsoft Graph-dataconnect voor ISV's</w:t>
        </w:r>
        <w:r w:rsidR="004A3908">
          <w:rPr>
            <w:noProof/>
            <w:webHidden/>
          </w:rPr>
          <w:tab/>
        </w:r>
        <w:r w:rsidR="004A3908">
          <w:rPr>
            <w:noProof/>
            <w:webHidden/>
          </w:rPr>
          <w:fldChar w:fldCharType="begin"/>
        </w:r>
        <w:r w:rsidR="004A3908">
          <w:rPr>
            <w:noProof/>
            <w:webHidden/>
          </w:rPr>
          <w:instrText xml:space="preserve"> PAGEREF _Toc47009981 \h </w:instrText>
        </w:r>
        <w:r w:rsidR="004A3908">
          <w:rPr>
            <w:noProof/>
            <w:webHidden/>
          </w:rPr>
        </w:r>
        <w:r w:rsidR="004A3908">
          <w:rPr>
            <w:noProof/>
            <w:webHidden/>
          </w:rPr>
          <w:fldChar w:fldCharType="separate"/>
        </w:r>
        <w:r w:rsidR="004A3908">
          <w:rPr>
            <w:noProof/>
            <w:webHidden/>
          </w:rPr>
          <w:t>27</w:t>
        </w:r>
        <w:r w:rsidR="004A3908">
          <w:rPr>
            <w:noProof/>
            <w:webHidden/>
          </w:rPr>
          <w:fldChar w:fldCharType="end"/>
        </w:r>
      </w:hyperlink>
    </w:p>
    <w:p w14:paraId="5FDE89EA" w14:textId="5885122B" w:rsidR="004A3908" w:rsidRDefault="00BA2DCD">
      <w:pPr>
        <w:pStyle w:val="TOC4"/>
        <w:rPr>
          <w:rFonts w:eastAsiaTheme="minorEastAsia"/>
          <w:smallCaps w:val="0"/>
          <w:noProof/>
          <w:sz w:val="22"/>
          <w:lang w:val="en-US" w:eastAsia="en-US" w:bidi="ar-SA"/>
        </w:rPr>
      </w:pPr>
      <w:hyperlink w:anchor="_Toc47009982" w:history="1">
        <w:r w:rsidR="004A3908" w:rsidRPr="00961BCB">
          <w:rPr>
            <w:rStyle w:val="Hyperlink"/>
            <w:noProof/>
          </w:rPr>
          <w:t>Microsoft Healthcare Bot Service</w:t>
        </w:r>
        <w:r w:rsidR="004A3908">
          <w:rPr>
            <w:noProof/>
            <w:webHidden/>
          </w:rPr>
          <w:tab/>
        </w:r>
        <w:r w:rsidR="004A3908">
          <w:rPr>
            <w:noProof/>
            <w:webHidden/>
          </w:rPr>
          <w:fldChar w:fldCharType="begin"/>
        </w:r>
        <w:r w:rsidR="004A3908">
          <w:rPr>
            <w:noProof/>
            <w:webHidden/>
          </w:rPr>
          <w:instrText xml:space="preserve"> PAGEREF _Toc47009982 \h </w:instrText>
        </w:r>
        <w:r w:rsidR="004A3908">
          <w:rPr>
            <w:noProof/>
            <w:webHidden/>
          </w:rPr>
        </w:r>
        <w:r w:rsidR="004A3908">
          <w:rPr>
            <w:noProof/>
            <w:webHidden/>
          </w:rPr>
          <w:fldChar w:fldCharType="separate"/>
        </w:r>
        <w:r w:rsidR="004A3908">
          <w:rPr>
            <w:noProof/>
            <w:webHidden/>
          </w:rPr>
          <w:t>28</w:t>
        </w:r>
        <w:r w:rsidR="004A3908">
          <w:rPr>
            <w:noProof/>
            <w:webHidden/>
          </w:rPr>
          <w:fldChar w:fldCharType="end"/>
        </w:r>
      </w:hyperlink>
    </w:p>
    <w:p w14:paraId="775DC7E5" w14:textId="26F1EEE5" w:rsidR="004A3908" w:rsidRDefault="00BA2DCD">
      <w:pPr>
        <w:pStyle w:val="TOC4"/>
        <w:rPr>
          <w:rFonts w:eastAsiaTheme="minorEastAsia"/>
          <w:smallCaps w:val="0"/>
          <w:noProof/>
          <w:sz w:val="22"/>
          <w:lang w:val="en-US" w:eastAsia="en-US" w:bidi="ar-SA"/>
        </w:rPr>
      </w:pPr>
      <w:hyperlink w:anchor="_Toc47009983" w:history="1">
        <w:r w:rsidR="004A3908" w:rsidRPr="00961BCB">
          <w:rPr>
            <w:rStyle w:val="Hyperlink"/>
            <w:noProof/>
          </w:rPr>
          <w:t>Microsoft Intune</w:t>
        </w:r>
        <w:r w:rsidR="004A3908">
          <w:rPr>
            <w:noProof/>
            <w:webHidden/>
          </w:rPr>
          <w:tab/>
        </w:r>
        <w:r w:rsidR="004A3908">
          <w:rPr>
            <w:noProof/>
            <w:webHidden/>
          </w:rPr>
          <w:fldChar w:fldCharType="begin"/>
        </w:r>
        <w:r w:rsidR="004A3908">
          <w:rPr>
            <w:noProof/>
            <w:webHidden/>
          </w:rPr>
          <w:instrText xml:space="preserve"> PAGEREF _Toc47009983 \h </w:instrText>
        </w:r>
        <w:r w:rsidR="004A3908">
          <w:rPr>
            <w:noProof/>
            <w:webHidden/>
          </w:rPr>
        </w:r>
        <w:r w:rsidR="004A3908">
          <w:rPr>
            <w:noProof/>
            <w:webHidden/>
          </w:rPr>
          <w:fldChar w:fldCharType="separate"/>
        </w:r>
        <w:r w:rsidR="004A3908">
          <w:rPr>
            <w:noProof/>
            <w:webHidden/>
          </w:rPr>
          <w:t>28</w:t>
        </w:r>
        <w:r w:rsidR="004A3908">
          <w:rPr>
            <w:noProof/>
            <w:webHidden/>
          </w:rPr>
          <w:fldChar w:fldCharType="end"/>
        </w:r>
      </w:hyperlink>
    </w:p>
    <w:p w14:paraId="63CA9FFD" w14:textId="0E06A741" w:rsidR="004A3908" w:rsidRDefault="00BA2DCD">
      <w:pPr>
        <w:pStyle w:val="TOC4"/>
        <w:rPr>
          <w:rFonts w:eastAsiaTheme="minorEastAsia"/>
          <w:smallCaps w:val="0"/>
          <w:noProof/>
          <w:sz w:val="22"/>
          <w:lang w:val="en-US" w:eastAsia="en-US" w:bidi="ar-SA"/>
        </w:rPr>
      </w:pPr>
      <w:hyperlink w:anchor="_Toc47009984" w:history="1">
        <w:r w:rsidR="004A3908" w:rsidRPr="00961BCB">
          <w:rPr>
            <w:rStyle w:val="Hyperlink"/>
            <w:noProof/>
          </w:rPr>
          <w:t>Microsoft Learning</w:t>
        </w:r>
        <w:r w:rsidR="004A3908">
          <w:rPr>
            <w:noProof/>
            <w:webHidden/>
          </w:rPr>
          <w:tab/>
        </w:r>
        <w:r w:rsidR="004A3908">
          <w:rPr>
            <w:noProof/>
            <w:webHidden/>
          </w:rPr>
          <w:fldChar w:fldCharType="begin"/>
        </w:r>
        <w:r w:rsidR="004A3908">
          <w:rPr>
            <w:noProof/>
            <w:webHidden/>
          </w:rPr>
          <w:instrText xml:space="preserve"> PAGEREF _Toc47009984 \h </w:instrText>
        </w:r>
        <w:r w:rsidR="004A3908">
          <w:rPr>
            <w:noProof/>
            <w:webHidden/>
          </w:rPr>
        </w:r>
        <w:r w:rsidR="004A3908">
          <w:rPr>
            <w:noProof/>
            <w:webHidden/>
          </w:rPr>
          <w:fldChar w:fldCharType="separate"/>
        </w:r>
        <w:r w:rsidR="004A3908">
          <w:rPr>
            <w:noProof/>
            <w:webHidden/>
          </w:rPr>
          <w:t>29</w:t>
        </w:r>
        <w:r w:rsidR="004A3908">
          <w:rPr>
            <w:noProof/>
            <w:webHidden/>
          </w:rPr>
          <w:fldChar w:fldCharType="end"/>
        </w:r>
      </w:hyperlink>
    </w:p>
    <w:p w14:paraId="6F689A3A" w14:textId="76943DE8" w:rsidR="004A3908" w:rsidRDefault="00BA2DCD">
      <w:pPr>
        <w:pStyle w:val="TOC4"/>
        <w:rPr>
          <w:rFonts w:eastAsiaTheme="minorEastAsia"/>
          <w:smallCaps w:val="0"/>
          <w:noProof/>
          <w:sz w:val="22"/>
          <w:lang w:val="en-US" w:eastAsia="en-US" w:bidi="ar-SA"/>
        </w:rPr>
      </w:pPr>
      <w:hyperlink w:anchor="_Toc47009985" w:history="1">
        <w:r w:rsidR="004A3908" w:rsidRPr="00961BCB">
          <w:rPr>
            <w:rStyle w:val="Hyperlink"/>
            <w:noProof/>
          </w:rPr>
          <w:t>Microsoft Search in Bing</w:t>
        </w:r>
        <w:r w:rsidR="004A3908">
          <w:rPr>
            <w:noProof/>
            <w:webHidden/>
          </w:rPr>
          <w:tab/>
        </w:r>
        <w:r w:rsidR="004A3908">
          <w:rPr>
            <w:noProof/>
            <w:webHidden/>
          </w:rPr>
          <w:fldChar w:fldCharType="begin"/>
        </w:r>
        <w:r w:rsidR="004A3908">
          <w:rPr>
            <w:noProof/>
            <w:webHidden/>
          </w:rPr>
          <w:instrText xml:space="preserve"> PAGEREF _Toc47009985 \h </w:instrText>
        </w:r>
        <w:r w:rsidR="004A3908">
          <w:rPr>
            <w:noProof/>
            <w:webHidden/>
          </w:rPr>
        </w:r>
        <w:r w:rsidR="004A3908">
          <w:rPr>
            <w:noProof/>
            <w:webHidden/>
          </w:rPr>
          <w:fldChar w:fldCharType="separate"/>
        </w:r>
        <w:r w:rsidR="004A3908">
          <w:rPr>
            <w:noProof/>
            <w:webHidden/>
          </w:rPr>
          <w:t>29</w:t>
        </w:r>
        <w:r w:rsidR="004A3908">
          <w:rPr>
            <w:noProof/>
            <w:webHidden/>
          </w:rPr>
          <w:fldChar w:fldCharType="end"/>
        </w:r>
      </w:hyperlink>
    </w:p>
    <w:p w14:paraId="1AF1A3CD" w14:textId="5FBEDEDB" w:rsidR="004A3908" w:rsidRDefault="00BA2DCD">
      <w:pPr>
        <w:pStyle w:val="TOC4"/>
        <w:rPr>
          <w:rFonts w:eastAsiaTheme="minorEastAsia"/>
          <w:smallCaps w:val="0"/>
          <w:noProof/>
          <w:sz w:val="22"/>
          <w:lang w:val="en-US" w:eastAsia="en-US" w:bidi="ar-SA"/>
        </w:rPr>
      </w:pPr>
      <w:hyperlink w:anchor="_Toc47009986" w:history="1">
        <w:r w:rsidR="004A3908" w:rsidRPr="00961BCB">
          <w:rPr>
            <w:rStyle w:val="Hyperlink"/>
            <w:noProof/>
          </w:rPr>
          <w:t>Microsoft Threat Protection</w:t>
        </w:r>
        <w:r w:rsidR="004A3908">
          <w:rPr>
            <w:noProof/>
            <w:webHidden/>
          </w:rPr>
          <w:tab/>
        </w:r>
        <w:r w:rsidR="004A3908">
          <w:rPr>
            <w:noProof/>
            <w:webHidden/>
          </w:rPr>
          <w:fldChar w:fldCharType="begin"/>
        </w:r>
        <w:r w:rsidR="004A3908">
          <w:rPr>
            <w:noProof/>
            <w:webHidden/>
          </w:rPr>
          <w:instrText xml:space="preserve"> PAGEREF _Toc47009986 \h </w:instrText>
        </w:r>
        <w:r w:rsidR="004A3908">
          <w:rPr>
            <w:noProof/>
            <w:webHidden/>
          </w:rPr>
        </w:r>
        <w:r w:rsidR="004A3908">
          <w:rPr>
            <w:noProof/>
            <w:webHidden/>
          </w:rPr>
          <w:fldChar w:fldCharType="separate"/>
        </w:r>
        <w:r w:rsidR="004A3908">
          <w:rPr>
            <w:noProof/>
            <w:webHidden/>
          </w:rPr>
          <w:t>30</w:t>
        </w:r>
        <w:r w:rsidR="004A3908">
          <w:rPr>
            <w:noProof/>
            <w:webHidden/>
          </w:rPr>
          <w:fldChar w:fldCharType="end"/>
        </w:r>
      </w:hyperlink>
    </w:p>
    <w:p w14:paraId="4325A559" w14:textId="6E3B5B9F" w:rsidR="004A3908" w:rsidRDefault="00BA2DCD">
      <w:pPr>
        <w:pStyle w:val="TOC4"/>
        <w:rPr>
          <w:rFonts w:eastAsiaTheme="minorEastAsia"/>
          <w:smallCaps w:val="0"/>
          <w:noProof/>
          <w:sz w:val="22"/>
          <w:lang w:val="en-US" w:eastAsia="en-US" w:bidi="ar-SA"/>
        </w:rPr>
      </w:pPr>
      <w:hyperlink w:anchor="_Toc47009987" w:history="1">
        <w:r w:rsidR="004A3908" w:rsidRPr="00961BCB">
          <w:rPr>
            <w:rStyle w:val="Hyperlink"/>
            <w:noProof/>
          </w:rPr>
          <w:t>Minecraft: Onderwijseditie</w:t>
        </w:r>
        <w:r w:rsidR="004A3908">
          <w:rPr>
            <w:noProof/>
            <w:webHidden/>
          </w:rPr>
          <w:tab/>
        </w:r>
        <w:r w:rsidR="004A3908">
          <w:rPr>
            <w:noProof/>
            <w:webHidden/>
          </w:rPr>
          <w:fldChar w:fldCharType="begin"/>
        </w:r>
        <w:r w:rsidR="004A3908">
          <w:rPr>
            <w:noProof/>
            <w:webHidden/>
          </w:rPr>
          <w:instrText xml:space="preserve"> PAGEREF _Toc47009987 \h </w:instrText>
        </w:r>
        <w:r w:rsidR="004A3908">
          <w:rPr>
            <w:noProof/>
            <w:webHidden/>
          </w:rPr>
        </w:r>
        <w:r w:rsidR="004A3908">
          <w:rPr>
            <w:noProof/>
            <w:webHidden/>
          </w:rPr>
          <w:fldChar w:fldCharType="separate"/>
        </w:r>
        <w:r w:rsidR="004A3908">
          <w:rPr>
            <w:noProof/>
            <w:webHidden/>
          </w:rPr>
          <w:t>30</w:t>
        </w:r>
        <w:r w:rsidR="004A3908">
          <w:rPr>
            <w:noProof/>
            <w:webHidden/>
          </w:rPr>
          <w:fldChar w:fldCharType="end"/>
        </w:r>
      </w:hyperlink>
    </w:p>
    <w:p w14:paraId="164511D0" w14:textId="72D0271C" w:rsidR="004A3908" w:rsidRDefault="00BA2DCD">
      <w:pPr>
        <w:pStyle w:val="TOC4"/>
        <w:rPr>
          <w:rFonts w:eastAsiaTheme="minorEastAsia"/>
          <w:smallCaps w:val="0"/>
          <w:noProof/>
          <w:sz w:val="22"/>
          <w:lang w:val="en-US" w:eastAsia="en-US" w:bidi="ar-SA"/>
        </w:rPr>
      </w:pPr>
      <w:hyperlink w:anchor="_Toc47009988" w:history="1">
        <w:r w:rsidR="004A3908" w:rsidRPr="00961BCB">
          <w:rPr>
            <w:rStyle w:val="Hyperlink"/>
            <w:noProof/>
          </w:rPr>
          <w:t>Office 365 Developer</w:t>
        </w:r>
        <w:r w:rsidR="004A3908">
          <w:rPr>
            <w:noProof/>
            <w:webHidden/>
          </w:rPr>
          <w:tab/>
        </w:r>
        <w:r w:rsidR="004A3908">
          <w:rPr>
            <w:noProof/>
            <w:webHidden/>
          </w:rPr>
          <w:fldChar w:fldCharType="begin"/>
        </w:r>
        <w:r w:rsidR="004A3908">
          <w:rPr>
            <w:noProof/>
            <w:webHidden/>
          </w:rPr>
          <w:instrText xml:space="preserve"> PAGEREF _Toc47009988 \h </w:instrText>
        </w:r>
        <w:r w:rsidR="004A3908">
          <w:rPr>
            <w:noProof/>
            <w:webHidden/>
          </w:rPr>
        </w:r>
        <w:r w:rsidR="004A3908">
          <w:rPr>
            <w:noProof/>
            <w:webHidden/>
          </w:rPr>
          <w:fldChar w:fldCharType="separate"/>
        </w:r>
        <w:r w:rsidR="004A3908">
          <w:rPr>
            <w:noProof/>
            <w:webHidden/>
          </w:rPr>
          <w:t>30</w:t>
        </w:r>
        <w:r w:rsidR="004A3908">
          <w:rPr>
            <w:noProof/>
            <w:webHidden/>
          </w:rPr>
          <w:fldChar w:fldCharType="end"/>
        </w:r>
      </w:hyperlink>
    </w:p>
    <w:p w14:paraId="72C9212A" w14:textId="6DED04B0" w:rsidR="004A3908" w:rsidRDefault="00BA2DCD">
      <w:pPr>
        <w:pStyle w:val="TOC4"/>
        <w:rPr>
          <w:rFonts w:eastAsiaTheme="minorEastAsia"/>
          <w:smallCaps w:val="0"/>
          <w:noProof/>
          <w:sz w:val="22"/>
          <w:lang w:val="en-US" w:eastAsia="en-US" w:bidi="ar-SA"/>
        </w:rPr>
      </w:pPr>
      <w:hyperlink w:anchor="_Toc47009989" w:history="1">
        <w:r w:rsidR="004A3908" w:rsidRPr="00961BCB">
          <w:rPr>
            <w:rStyle w:val="Hyperlink"/>
            <w:noProof/>
          </w:rPr>
          <w:t>Microsoft Defender Advanced Threat Protection</w:t>
        </w:r>
        <w:r w:rsidR="004A3908">
          <w:rPr>
            <w:noProof/>
            <w:webHidden/>
          </w:rPr>
          <w:tab/>
        </w:r>
        <w:r w:rsidR="004A3908">
          <w:rPr>
            <w:noProof/>
            <w:webHidden/>
          </w:rPr>
          <w:fldChar w:fldCharType="begin"/>
        </w:r>
        <w:r w:rsidR="004A3908">
          <w:rPr>
            <w:noProof/>
            <w:webHidden/>
          </w:rPr>
          <w:instrText xml:space="preserve"> PAGEREF _Toc47009989 \h </w:instrText>
        </w:r>
        <w:r w:rsidR="004A3908">
          <w:rPr>
            <w:noProof/>
            <w:webHidden/>
          </w:rPr>
        </w:r>
        <w:r w:rsidR="004A3908">
          <w:rPr>
            <w:noProof/>
            <w:webHidden/>
          </w:rPr>
          <w:fldChar w:fldCharType="separate"/>
        </w:r>
        <w:r w:rsidR="004A3908">
          <w:rPr>
            <w:noProof/>
            <w:webHidden/>
          </w:rPr>
          <w:t>30</w:t>
        </w:r>
        <w:r w:rsidR="004A3908">
          <w:rPr>
            <w:noProof/>
            <w:webHidden/>
          </w:rPr>
          <w:fldChar w:fldCharType="end"/>
        </w:r>
      </w:hyperlink>
    </w:p>
    <w:p w14:paraId="290A48D6" w14:textId="37BBC464" w:rsidR="004A3908" w:rsidRDefault="00BA2DCD">
      <w:pPr>
        <w:pStyle w:val="TOC1"/>
        <w:tabs>
          <w:tab w:val="right" w:leader="dot" w:pos="5030"/>
        </w:tabs>
        <w:rPr>
          <w:rFonts w:eastAsiaTheme="minorEastAsia"/>
          <w:b w:val="0"/>
          <w:caps w:val="0"/>
          <w:noProof/>
          <w:sz w:val="22"/>
          <w:lang w:val="en-US" w:eastAsia="en-US" w:bidi="ar-SA"/>
        </w:rPr>
      </w:pPr>
      <w:hyperlink w:anchor="_Toc47009990" w:history="1">
        <w:r w:rsidR="004A3908" w:rsidRPr="00961BCB">
          <w:rPr>
            <w:rStyle w:val="Hyperlink"/>
            <w:noProof/>
          </w:rPr>
          <w:t>Bijlage 1 – Kennisgevingen</w:t>
        </w:r>
        <w:r w:rsidR="004A3908">
          <w:rPr>
            <w:noProof/>
            <w:webHidden/>
          </w:rPr>
          <w:tab/>
        </w:r>
        <w:r w:rsidR="004A3908">
          <w:rPr>
            <w:noProof/>
            <w:webHidden/>
          </w:rPr>
          <w:fldChar w:fldCharType="begin"/>
        </w:r>
        <w:r w:rsidR="004A3908">
          <w:rPr>
            <w:noProof/>
            <w:webHidden/>
          </w:rPr>
          <w:instrText xml:space="preserve"> PAGEREF _Toc47009990 \h </w:instrText>
        </w:r>
        <w:r w:rsidR="004A3908">
          <w:rPr>
            <w:noProof/>
            <w:webHidden/>
          </w:rPr>
        </w:r>
        <w:r w:rsidR="004A3908">
          <w:rPr>
            <w:noProof/>
            <w:webHidden/>
          </w:rPr>
          <w:fldChar w:fldCharType="separate"/>
        </w:r>
        <w:r w:rsidR="004A3908">
          <w:rPr>
            <w:noProof/>
            <w:webHidden/>
          </w:rPr>
          <w:t>31</w:t>
        </w:r>
        <w:r w:rsidR="004A3908">
          <w:rPr>
            <w:noProof/>
            <w:webHidden/>
          </w:rPr>
          <w:fldChar w:fldCharType="end"/>
        </w:r>
      </w:hyperlink>
    </w:p>
    <w:p w14:paraId="0A9907E5" w14:textId="57666273" w:rsidR="004A3908" w:rsidRDefault="00BA2DCD">
      <w:pPr>
        <w:pStyle w:val="TOC3"/>
        <w:rPr>
          <w:rFonts w:eastAsiaTheme="minorEastAsia"/>
          <w:b w:val="0"/>
          <w:smallCaps w:val="0"/>
          <w:sz w:val="22"/>
          <w:lang w:val="en-US" w:eastAsia="en-US" w:bidi="ar-SA"/>
        </w:rPr>
      </w:pPr>
      <w:hyperlink w:anchor="_Toc47009991" w:history="1">
        <w:r w:rsidR="004A3908" w:rsidRPr="00961BCB">
          <w:rPr>
            <w:rStyle w:val="Hyperlink"/>
          </w:rPr>
          <w:t>Online Diensten uitgesloten van de GBO</w:t>
        </w:r>
        <w:r w:rsidR="004A3908">
          <w:rPr>
            <w:webHidden/>
          </w:rPr>
          <w:tab/>
        </w:r>
        <w:r w:rsidR="004A3908">
          <w:rPr>
            <w:webHidden/>
          </w:rPr>
          <w:fldChar w:fldCharType="begin"/>
        </w:r>
        <w:r w:rsidR="004A3908">
          <w:rPr>
            <w:webHidden/>
          </w:rPr>
          <w:instrText xml:space="preserve"> PAGEREF _Toc47009991 \h </w:instrText>
        </w:r>
        <w:r w:rsidR="004A3908">
          <w:rPr>
            <w:webHidden/>
          </w:rPr>
        </w:r>
        <w:r w:rsidR="004A3908">
          <w:rPr>
            <w:webHidden/>
          </w:rPr>
          <w:fldChar w:fldCharType="separate"/>
        </w:r>
        <w:r w:rsidR="004A3908">
          <w:rPr>
            <w:webHidden/>
          </w:rPr>
          <w:t>31</w:t>
        </w:r>
        <w:r w:rsidR="004A3908">
          <w:rPr>
            <w:webHidden/>
          </w:rPr>
          <w:fldChar w:fldCharType="end"/>
        </w:r>
      </w:hyperlink>
    </w:p>
    <w:p w14:paraId="2BD0A0FA" w14:textId="115D1C4C" w:rsidR="004A3908" w:rsidRDefault="00BA2DCD">
      <w:pPr>
        <w:pStyle w:val="TOC3"/>
        <w:rPr>
          <w:rFonts w:eastAsiaTheme="minorEastAsia"/>
          <w:b w:val="0"/>
          <w:smallCaps w:val="0"/>
          <w:sz w:val="22"/>
          <w:lang w:val="en-US" w:eastAsia="en-US" w:bidi="ar-SA"/>
        </w:rPr>
      </w:pPr>
      <w:hyperlink w:anchor="_Toc47009992" w:history="1">
        <w:r w:rsidR="004A3908" w:rsidRPr="00961BCB">
          <w:rPr>
            <w:rStyle w:val="Hyperlink"/>
          </w:rPr>
          <w:t>Core Online Diensten</w:t>
        </w:r>
        <w:r w:rsidR="004A3908">
          <w:rPr>
            <w:webHidden/>
          </w:rPr>
          <w:tab/>
        </w:r>
        <w:r w:rsidR="004A3908">
          <w:rPr>
            <w:webHidden/>
          </w:rPr>
          <w:fldChar w:fldCharType="begin"/>
        </w:r>
        <w:r w:rsidR="004A3908">
          <w:rPr>
            <w:webHidden/>
          </w:rPr>
          <w:instrText xml:space="preserve"> PAGEREF _Toc47009992 \h </w:instrText>
        </w:r>
        <w:r w:rsidR="004A3908">
          <w:rPr>
            <w:webHidden/>
          </w:rPr>
        </w:r>
        <w:r w:rsidR="004A3908">
          <w:rPr>
            <w:webHidden/>
          </w:rPr>
          <w:fldChar w:fldCharType="separate"/>
        </w:r>
        <w:r w:rsidR="004A3908">
          <w:rPr>
            <w:webHidden/>
          </w:rPr>
          <w:t>31</w:t>
        </w:r>
        <w:r w:rsidR="004A3908">
          <w:rPr>
            <w:webHidden/>
          </w:rPr>
          <w:fldChar w:fldCharType="end"/>
        </w:r>
      </w:hyperlink>
    </w:p>
    <w:p w14:paraId="7DBC66EA" w14:textId="2095D638" w:rsidR="004A3908" w:rsidRDefault="00BA2DCD">
      <w:pPr>
        <w:pStyle w:val="TOC3"/>
        <w:rPr>
          <w:rFonts w:eastAsiaTheme="minorEastAsia"/>
          <w:b w:val="0"/>
          <w:smallCaps w:val="0"/>
          <w:sz w:val="22"/>
          <w:lang w:val="en-US" w:eastAsia="en-US" w:bidi="ar-SA"/>
        </w:rPr>
      </w:pPr>
      <w:hyperlink w:anchor="_Toc47009993" w:history="1">
        <w:r w:rsidR="004A3908" w:rsidRPr="00961BCB">
          <w:rPr>
            <w:rStyle w:val="Hyperlink"/>
          </w:rPr>
          <w:t>Bing Maps</w:t>
        </w:r>
        <w:r w:rsidR="004A3908">
          <w:rPr>
            <w:webHidden/>
          </w:rPr>
          <w:tab/>
        </w:r>
        <w:r w:rsidR="004A3908">
          <w:rPr>
            <w:webHidden/>
          </w:rPr>
          <w:fldChar w:fldCharType="begin"/>
        </w:r>
        <w:r w:rsidR="004A3908">
          <w:rPr>
            <w:webHidden/>
          </w:rPr>
          <w:instrText xml:space="preserve"> PAGEREF _Toc47009993 \h </w:instrText>
        </w:r>
        <w:r w:rsidR="004A3908">
          <w:rPr>
            <w:webHidden/>
          </w:rPr>
        </w:r>
        <w:r w:rsidR="004A3908">
          <w:rPr>
            <w:webHidden/>
          </w:rPr>
          <w:fldChar w:fldCharType="separate"/>
        </w:r>
        <w:r w:rsidR="004A3908">
          <w:rPr>
            <w:webHidden/>
          </w:rPr>
          <w:t>33</w:t>
        </w:r>
        <w:r w:rsidR="004A3908">
          <w:rPr>
            <w:webHidden/>
          </w:rPr>
          <w:fldChar w:fldCharType="end"/>
        </w:r>
      </w:hyperlink>
    </w:p>
    <w:p w14:paraId="3FC525E1" w14:textId="30808FC2" w:rsidR="004A3908" w:rsidRDefault="00BA2DCD">
      <w:pPr>
        <w:pStyle w:val="TOC3"/>
        <w:rPr>
          <w:rFonts w:eastAsiaTheme="minorEastAsia"/>
          <w:b w:val="0"/>
          <w:smallCaps w:val="0"/>
          <w:sz w:val="22"/>
          <w:lang w:val="en-US" w:eastAsia="en-US" w:bidi="ar-SA"/>
        </w:rPr>
      </w:pPr>
      <w:hyperlink w:anchor="_Toc47009994" w:history="1">
        <w:r w:rsidR="004A3908" w:rsidRPr="00961BCB">
          <w:rPr>
            <w:rStyle w:val="Hyperlink"/>
          </w:rPr>
          <w:t>Professionele Diensten</w:t>
        </w:r>
        <w:r w:rsidR="004A3908">
          <w:rPr>
            <w:webHidden/>
          </w:rPr>
          <w:tab/>
        </w:r>
        <w:r w:rsidR="004A3908">
          <w:rPr>
            <w:webHidden/>
          </w:rPr>
          <w:fldChar w:fldCharType="begin"/>
        </w:r>
        <w:r w:rsidR="004A3908">
          <w:rPr>
            <w:webHidden/>
          </w:rPr>
          <w:instrText xml:space="preserve"> PAGEREF _Toc47009994 \h </w:instrText>
        </w:r>
        <w:r w:rsidR="004A3908">
          <w:rPr>
            <w:webHidden/>
          </w:rPr>
        </w:r>
        <w:r w:rsidR="004A3908">
          <w:rPr>
            <w:webHidden/>
          </w:rPr>
          <w:fldChar w:fldCharType="separate"/>
        </w:r>
        <w:r w:rsidR="004A3908">
          <w:rPr>
            <w:webHidden/>
          </w:rPr>
          <w:t>33</w:t>
        </w:r>
        <w:r w:rsidR="004A3908">
          <w:rPr>
            <w:webHidden/>
          </w:rPr>
          <w:fldChar w:fldCharType="end"/>
        </w:r>
      </w:hyperlink>
    </w:p>
    <w:p w14:paraId="094B00C8" w14:textId="60957F1F" w:rsidR="004A3908" w:rsidRDefault="00BA2DCD">
      <w:pPr>
        <w:pStyle w:val="TOC3"/>
        <w:rPr>
          <w:rFonts w:eastAsiaTheme="minorEastAsia"/>
          <w:b w:val="0"/>
          <w:smallCaps w:val="0"/>
          <w:sz w:val="22"/>
          <w:lang w:val="en-US" w:eastAsia="en-US" w:bidi="ar-SA"/>
        </w:rPr>
      </w:pPr>
      <w:hyperlink w:anchor="_Toc47009995" w:history="1">
        <w:r w:rsidR="004A3908" w:rsidRPr="00961BCB">
          <w:rPr>
            <w:rStyle w:val="Hyperlink"/>
          </w:rPr>
          <w:t>Mededeling over Azure Media Services - H.265/HEVC-codering</w:t>
        </w:r>
        <w:r w:rsidR="004A3908">
          <w:rPr>
            <w:webHidden/>
          </w:rPr>
          <w:tab/>
        </w:r>
        <w:r w:rsidR="004A3908">
          <w:rPr>
            <w:webHidden/>
          </w:rPr>
          <w:fldChar w:fldCharType="begin"/>
        </w:r>
        <w:r w:rsidR="004A3908">
          <w:rPr>
            <w:webHidden/>
          </w:rPr>
          <w:instrText xml:space="preserve"> PAGEREF _Toc47009995 \h </w:instrText>
        </w:r>
        <w:r w:rsidR="004A3908">
          <w:rPr>
            <w:webHidden/>
          </w:rPr>
        </w:r>
        <w:r w:rsidR="004A3908">
          <w:rPr>
            <w:webHidden/>
          </w:rPr>
          <w:fldChar w:fldCharType="separate"/>
        </w:r>
        <w:r w:rsidR="004A3908">
          <w:rPr>
            <w:webHidden/>
          </w:rPr>
          <w:t>35</w:t>
        </w:r>
        <w:r w:rsidR="004A3908">
          <w:rPr>
            <w:webHidden/>
          </w:rPr>
          <w:fldChar w:fldCharType="end"/>
        </w:r>
      </w:hyperlink>
    </w:p>
    <w:p w14:paraId="1D69BC8B" w14:textId="56250789" w:rsidR="004A3908" w:rsidRDefault="00BA2DCD">
      <w:pPr>
        <w:pStyle w:val="TOC3"/>
        <w:rPr>
          <w:rFonts w:eastAsiaTheme="minorEastAsia"/>
          <w:b w:val="0"/>
          <w:smallCaps w:val="0"/>
          <w:sz w:val="22"/>
          <w:lang w:val="en-US" w:eastAsia="en-US" w:bidi="ar-SA"/>
        </w:rPr>
      </w:pPr>
      <w:hyperlink w:anchor="_Toc47009996" w:history="1">
        <w:r w:rsidR="004A3908" w:rsidRPr="00961BCB">
          <w:rPr>
            <w:rStyle w:val="Hyperlink"/>
          </w:rPr>
          <w:t>Kennisgeving betreffende Adobe Flash Player</w:t>
        </w:r>
        <w:r w:rsidR="004A3908">
          <w:rPr>
            <w:webHidden/>
          </w:rPr>
          <w:tab/>
        </w:r>
        <w:r w:rsidR="004A3908">
          <w:rPr>
            <w:webHidden/>
          </w:rPr>
          <w:fldChar w:fldCharType="begin"/>
        </w:r>
        <w:r w:rsidR="004A3908">
          <w:rPr>
            <w:webHidden/>
          </w:rPr>
          <w:instrText xml:space="preserve"> PAGEREF _Toc47009996 \h </w:instrText>
        </w:r>
        <w:r w:rsidR="004A3908">
          <w:rPr>
            <w:webHidden/>
          </w:rPr>
        </w:r>
        <w:r w:rsidR="004A3908">
          <w:rPr>
            <w:webHidden/>
          </w:rPr>
          <w:fldChar w:fldCharType="separate"/>
        </w:r>
        <w:r w:rsidR="004A3908">
          <w:rPr>
            <w:webHidden/>
          </w:rPr>
          <w:t>35</w:t>
        </w:r>
        <w:r w:rsidR="004A3908">
          <w:rPr>
            <w:webHidden/>
          </w:rPr>
          <w:fldChar w:fldCharType="end"/>
        </w:r>
      </w:hyperlink>
    </w:p>
    <w:p w14:paraId="7C72E9B3" w14:textId="6B50334E" w:rsidR="004A3908" w:rsidRDefault="00BA2DCD">
      <w:pPr>
        <w:pStyle w:val="TOC3"/>
        <w:rPr>
          <w:rFonts w:eastAsiaTheme="minorEastAsia"/>
          <w:b w:val="0"/>
          <w:smallCaps w:val="0"/>
          <w:sz w:val="22"/>
          <w:lang w:val="en-US" w:eastAsia="en-US" w:bidi="ar-SA"/>
        </w:rPr>
      </w:pPr>
      <w:hyperlink w:anchor="_Toc47009997" w:history="1">
        <w:r w:rsidR="004A3908" w:rsidRPr="00961BCB">
          <w:rPr>
            <w:rStyle w:val="Hyperlink"/>
          </w:rPr>
          <w:t>Kennisgeving met betrekking tot de visuele norm H.264/AVC en de videonorm VC-1, de visuele norm MPEG-4 Part 2 en de videonorm MPEG-2.</w:t>
        </w:r>
        <w:r w:rsidR="004A3908">
          <w:rPr>
            <w:webHidden/>
          </w:rPr>
          <w:tab/>
        </w:r>
        <w:r w:rsidR="004A3908">
          <w:rPr>
            <w:webHidden/>
          </w:rPr>
          <w:fldChar w:fldCharType="begin"/>
        </w:r>
        <w:r w:rsidR="004A3908">
          <w:rPr>
            <w:webHidden/>
          </w:rPr>
          <w:instrText xml:space="preserve"> PAGEREF _Toc47009997 \h </w:instrText>
        </w:r>
        <w:r w:rsidR="004A3908">
          <w:rPr>
            <w:webHidden/>
          </w:rPr>
        </w:r>
        <w:r w:rsidR="004A3908">
          <w:rPr>
            <w:webHidden/>
          </w:rPr>
          <w:fldChar w:fldCharType="separate"/>
        </w:r>
        <w:r w:rsidR="004A3908">
          <w:rPr>
            <w:webHidden/>
          </w:rPr>
          <w:t>35</w:t>
        </w:r>
        <w:r w:rsidR="004A3908">
          <w:rPr>
            <w:webHidden/>
          </w:rPr>
          <w:fldChar w:fldCharType="end"/>
        </w:r>
      </w:hyperlink>
    </w:p>
    <w:p w14:paraId="5F7C639F" w14:textId="3E02E526" w:rsidR="004A3908" w:rsidRDefault="00BA2DCD">
      <w:pPr>
        <w:pStyle w:val="TOC1"/>
        <w:tabs>
          <w:tab w:val="right" w:leader="dot" w:pos="5030"/>
        </w:tabs>
        <w:rPr>
          <w:rFonts w:eastAsiaTheme="minorEastAsia"/>
          <w:b w:val="0"/>
          <w:caps w:val="0"/>
          <w:noProof/>
          <w:sz w:val="22"/>
          <w:lang w:val="en-US" w:eastAsia="en-US" w:bidi="ar-SA"/>
        </w:rPr>
      </w:pPr>
      <w:hyperlink w:anchor="_Toc47009998" w:history="1">
        <w:r w:rsidR="004A3908" w:rsidRPr="00961BCB">
          <w:rPr>
            <w:rStyle w:val="Hyperlink"/>
            <w:noProof/>
          </w:rPr>
          <w:t>Bijlage 2 – Abonnementslicentiesuites</w:t>
        </w:r>
        <w:r w:rsidR="004A3908">
          <w:rPr>
            <w:noProof/>
            <w:webHidden/>
          </w:rPr>
          <w:tab/>
        </w:r>
        <w:r w:rsidR="004A3908">
          <w:rPr>
            <w:noProof/>
            <w:webHidden/>
          </w:rPr>
          <w:fldChar w:fldCharType="begin"/>
        </w:r>
        <w:r w:rsidR="004A3908">
          <w:rPr>
            <w:noProof/>
            <w:webHidden/>
          </w:rPr>
          <w:instrText xml:space="preserve"> PAGEREF _Toc47009998 \h </w:instrText>
        </w:r>
        <w:r w:rsidR="004A3908">
          <w:rPr>
            <w:noProof/>
            <w:webHidden/>
          </w:rPr>
        </w:r>
        <w:r w:rsidR="004A3908">
          <w:rPr>
            <w:noProof/>
            <w:webHidden/>
          </w:rPr>
          <w:fldChar w:fldCharType="separate"/>
        </w:r>
        <w:r w:rsidR="004A3908">
          <w:rPr>
            <w:noProof/>
            <w:webHidden/>
          </w:rPr>
          <w:t>36</w:t>
        </w:r>
        <w:r w:rsidR="004A3908">
          <w:rPr>
            <w:noProof/>
            <w:webHidden/>
          </w:rPr>
          <w:fldChar w:fldCharType="end"/>
        </w:r>
      </w:hyperlink>
    </w:p>
    <w:p w14:paraId="4206C4AC" w14:textId="2CC4F9F3" w:rsidR="004A3908" w:rsidRDefault="00BA2DCD">
      <w:pPr>
        <w:pStyle w:val="TOC3"/>
        <w:rPr>
          <w:rFonts w:eastAsiaTheme="minorEastAsia"/>
          <w:b w:val="0"/>
          <w:smallCaps w:val="0"/>
          <w:sz w:val="22"/>
          <w:lang w:val="en-US" w:eastAsia="en-US" w:bidi="ar-SA"/>
        </w:rPr>
      </w:pPr>
      <w:hyperlink w:anchor="_Toc47009999" w:history="1">
        <w:r w:rsidR="004A3908" w:rsidRPr="00961BCB">
          <w:rPr>
            <w:rStyle w:val="Hyperlink"/>
          </w:rPr>
          <w:t>Publieke sector</w:t>
        </w:r>
        <w:r w:rsidR="004A3908">
          <w:rPr>
            <w:webHidden/>
          </w:rPr>
          <w:tab/>
        </w:r>
        <w:r w:rsidR="004A3908">
          <w:rPr>
            <w:webHidden/>
          </w:rPr>
          <w:fldChar w:fldCharType="begin"/>
        </w:r>
        <w:r w:rsidR="004A3908">
          <w:rPr>
            <w:webHidden/>
          </w:rPr>
          <w:instrText xml:space="preserve"> PAGEREF _Toc47009999 \h </w:instrText>
        </w:r>
        <w:r w:rsidR="004A3908">
          <w:rPr>
            <w:webHidden/>
          </w:rPr>
        </w:r>
        <w:r w:rsidR="004A3908">
          <w:rPr>
            <w:webHidden/>
          </w:rPr>
          <w:fldChar w:fldCharType="separate"/>
        </w:r>
        <w:r w:rsidR="004A3908">
          <w:rPr>
            <w:webHidden/>
          </w:rPr>
          <w:t>37</w:t>
        </w:r>
        <w:r w:rsidR="004A3908">
          <w:rPr>
            <w:webHidden/>
          </w:rPr>
          <w:fldChar w:fldCharType="end"/>
        </w:r>
      </w:hyperlink>
    </w:p>
    <w:p w14:paraId="092C9288" w14:textId="18B3C245"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2" w:name="Introduction"/>
      <w:bookmarkStart w:id="3" w:name="_Toc507768531"/>
      <w:bookmarkStart w:id="4" w:name="_Toc507239485"/>
      <w:bookmarkStart w:id="5" w:name="_Toc47009929"/>
      <w:bookmarkStart w:id="6" w:name="_Toc378147615"/>
      <w:bookmarkStart w:id="7" w:name="_Toc378151517"/>
      <w:bookmarkStart w:id="8" w:name="_Toc379797094"/>
      <w:bookmarkStart w:id="9" w:name="_Toc380513120"/>
      <w:bookmarkStart w:id="10" w:name="_Toc380655159"/>
      <w:bookmarkStart w:id="11" w:name="_Toc383415077"/>
      <w:r>
        <w:lastRenderedPageBreak/>
        <w:t>Inleiding</w:t>
      </w:r>
      <w:bookmarkEnd w:id="2"/>
      <w:bookmarkEnd w:id="3"/>
      <w:bookmarkEnd w:id="4"/>
      <w:bookmarkEnd w:id="5"/>
    </w:p>
    <w:p w14:paraId="47F12165" w14:textId="7FEF13CC" w:rsidR="006E7A8B" w:rsidRDefault="002763E1" w:rsidP="006E7A8B">
      <w:pPr>
        <w:pStyle w:val="ProductList-Body"/>
        <w:spacing w:after="240"/>
      </w:pPr>
      <w:bookmarkStart w:id="12"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3" w:name="_Toc47009930"/>
      <w:r>
        <w:t>Dienstovereenkomsten</w:t>
      </w:r>
      <w:bookmarkEnd w:id="12"/>
      <w:bookmarkEnd w:id="13"/>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4" w:name="_Toc507768533"/>
      <w:bookmarkStart w:id="15" w:name="_Toc47009931"/>
      <w:r>
        <w:t>Toepasselijke Voorwaarden voor Online Diensten en Updates</w:t>
      </w:r>
      <w:bookmarkEnd w:id="14"/>
      <w:bookmarkEnd w:id="15"/>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6" w:name="_Toc507768534"/>
      <w:bookmarkStart w:id="17" w:name="_Toc47009932"/>
      <w:r>
        <w:t>Elektronische kennisgevingen</w:t>
      </w:r>
      <w:bookmarkEnd w:id="16"/>
      <w:bookmarkEnd w:id="17"/>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8" w:name="_Toc507768535"/>
      <w:bookmarkStart w:id="19" w:name="_Toc507239486"/>
      <w:bookmarkStart w:id="20" w:name="_Toc47009933"/>
      <w:r>
        <w:t>Eerdere versies</w:t>
      </w:r>
      <w:bookmarkEnd w:id="18"/>
      <w:bookmarkEnd w:id="19"/>
      <w:bookmarkEnd w:id="20"/>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7009934"/>
      <w:r>
        <w:t>Verduidelijkingen en overzicht van wijzigingen</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87392" w14:paraId="7AABD08C" w14:textId="77777777" w:rsidTr="0038739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3D09258" w14:textId="77777777" w:rsidR="00387392" w:rsidRDefault="00387392" w:rsidP="00387392">
            <w:pPr>
              <w:pStyle w:val="ProductList-TableBody"/>
            </w:pPr>
            <w:r>
              <w:rPr>
                <w:color w:val="FFFFFF"/>
              </w:rPr>
              <w:t>Toevoegingen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8B1B87" w14:textId="77777777" w:rsidR="00387392" w:rsidRDefault="00387392" w:rsidP="00387392">
            <w:pPr>
              <w:pStyle w:val="ProductList-TableBody"/>
            </w:pPr>
            <w:r>
              <w:rPr>
                <w:color w:val="FFFFFF"/>
              </w:rPr>
              <w:t>Verwijderingen</w:t>
            </w:r>
          </w:p>
        </w:tc>
      </w:tr>
      <w:tr w:rsidR="00387392" w14:paraId="1DEE6AB4" w14:textId="77777777" w:rsidTr="00387392">
        <w:tc>
          <w:tcPr>
            <w:tcW w:w="5400" w:type="dxa"/>
            <w:tcBorders>
              <w:top w:val="single" w:sz="4" w:space="0" w:color="000000"/>
              <w:left w:val="single" w:sz="4" w:space="0" w:color="000000"/>
              <w:bottom w:val="single" w:sz="4" w:space="0" w:color="000000"/>
              <w:right w:val="single" w:sz="4" w:space="0" w:color="000000"/>
            </w:tcBorders>
          </w:tcPr>
          <w:p w14:paraId="2C6C8824" w14:textId="52A3E10A" w:rsidR="00387392" w:rsidRDefault="004A3908" w:rsidP="00387392">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5AAF9B87" w14:textId="77777777" w:rsidR="00387392" w:rsidRDefault="00387392" w:rsidP="00387392">
            <w:pPr>
              <w:pStyle w:val="ProductList-TableBody"/>
            </w:pPr>
          </w:p>
        </w:tc>
      </w:tr>
    </w:tbl>
    <w:p w14:paraId="5E803B01" w14:textId="77777777" w:rsidR="00387392" w:rsidRDefault="00387392" w:rsidP="00387392">
      <w:pPr>
        <w:pStyle w:val="ProductList-ClauseHeading"/>
        <w:keepNext w:val="0"/>
      </w:pPr>
    </w:p>
    <w:p w14:paraId="7693F9F7" w14:textId="77777777" w:rsidR="004A3908" w:rsidRPr="00CF31D1" w:rsidRDefault="004A3908" w:rsidP="004A3908">
      <w:pPr>
        <w:pStyle w:val="ProductList-ClauseHeading"/>
        <w:keepNext w:val="0"/>
      </w:pPr>
      <w:r>
        <w:t>Online Diensten</w:t>
      </w:r>
    </w:p>
    <w:p w14:paraId="25E972A4" w14:textId="6C812AB0" w:rsidR="004A3908" w:rsidRPr="00CF31D1" w:rsidRDefault="00BA2DCD" w:rsidP="004A3908">
      <w:pPr>
        <w:pStyle w:val="ProductList-Body"/>
      </w:pPr>
      <w:hyperlink w:anchor="M365Applications" w:tooltip="Microsoft 365-toepassingen" w:history="1">
        <w:r w:rsidR="004A3908">
          <w:rPr>
            <w:rStyle w:val="Hyperlink"/>
          </w:rPr>
          <w:t>Microsoft 365-toepassingen</w:t>
        </w:r>
      </w:hyperlink>
      <w:r w:rsidR="004A3908">
        <w:t xml:space="preserve">: Voorwaarden toegevoegd om te verduidelijken dat, indien mobiele versies van Microsoft 365-toepassingen </w:t>
      </w:r>
      <w:r w:rsidR="004A3908">
        <w:rPr>
          <w:rFonts w:ascii="Calibri" w:eastAsia="Calibri" w:hAnsi="Calibri" w:cs="Arial"/>
        </w:rPr>
        <w:t>worden gebruikt voor toegang tot Online Diensten die zijn onderworpen aan deze Voorwaarden voor Online Diensten, de bepalingen van de Voorwaarden voor Online Diensten waaraan de betreffende Online Dienst is onderworpen van toepassing zijn op het gebruik van de betreffende Mobiele M 365-toepassingen. De verplichtingen van Microsoft met betrekking tot Mobiele M 365-toepassingen strekken zich niet uit tot gegevensverwerking, beleid of praktijken van externe providers of mobiele platforms waarop de mobiele toepassingen worden uitgevoerd (bijvoorbeeld Apple, Google).</w:t>
      </w:r>
    </w:p>
    <w:p w14:paraId="07DFC570" w14:textId="77777777" w:rsidR="004A3908" w:rsidRPr="00CF31D1" w:rsidRDefault="004A3908" w:rsidP="004A3908">
      <w:pPr>
        <w:pStyle w:val="ProductList-Body"/>
      </w:pPr>
    </w:p>
    <w:p w14:paraId="2EA61495" w14:textId="77777777" w:rsidR="004A3908" w:rsidRPr="00CF31D1" w:rsidRDefault="004A3908" w:rsidP="004A3908">
      <w:pPr>
        <w:pStyle w:val="ProductList-ClauseHeading"/>
        <w:keepNext w:val="0"/>
      </w:pPr>
      <w:r>
        <w:t>Bijlage 1 – Kennisgevingen</w:t>
      </w:r>
    </w:p>
    <w:p w14:paraId="736A954F" w14:textId="161FA08A" w:rsidR="00C13EC6" w:rsidRDefault="00BA2DCD" w:rsidP="004A3908">
      <w:pPr>
        <w:pStyle w:val="ProductList-Body"/>
      </w:pPr>
      <w:hyperlink w:anchor="CoreOnlineDiensten" w:tooltip="Core Online Diensten" w:history="1">
        <w:r w:rsidR="004A3908">
          <w:rPr>
            <w:rStyle w:val="Hyperlink"/>
          </w:rPr>
          <w:t>Core Online Diensten</w:t>
        </w:r>
      </w:hyperlink>
      <w:r w:rsidR="004A3908">
        <w:t>: Dynamics 365 Customer Service Insights toegevoegd aan de lijst van Microsoft Dynamics 365 Core Services. Microsoft Virtual Agents toegevoegd aan de lijst Microsoft Power Platform Core Services. Cortana toegevoegd aan de lijst van Office 365 Core Diensten</w:t>
      </w:r>
      <w:r w:rsidR="00C13EC6">
        <w:t>.</w:t>
      </w:r>
    </w:p>
    <w:p w14:paraId="4E8A9EE1" w14:textId="3CD1796C" w:rsidR="00AB689D" w:rsidRDefault="00BA2DCD"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1" w:name="_Toc507768537"/>
      <w:bookmarkStart w:id="32" w:name="_Toc507239489"/>
      <w:bookmarkStart w:id="33" w:name="_Toc47009935"/>
      <w:bookmarkStart w:id="34" w:name="Definitions"/>
      <w:bookmarkEnd w:id="6"/>
      <w:bookmarkEnd w:id="7"/>
      <w:bookmarkEnd w:id="8"/>
      <w:bookmarkEnd w:id="9"/>
      <w:bookmarkEnd w:id="10"/>
      <w:bookmarkEnd w:id="11"/>
      <w:r>
        <w:lastRenderedPageBreak/>
        <w:t>Definities</w:t>
      </w:r>
      <w:bookmarkEnd w:id="31"/>
      <w:bookmarkEnd w:id="32"/>
      <w:bookmarkEnd w:id="33"/>
    </w:p>
    <w:bookmarkEnd w:id="34"/>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hyperlink r:id="rId18" w:history="1">
        <w:r w:rsidR="00E514A6">
          <w:rPr>
            <w:rStyle w:val="Hyperlink"/>
          </w:rPr>
          <w:t>https://aka.ms/DPA</w:t>
        </w:r>
      </w:hyperlink>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9"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20" w:history="1">
        <w:r>
          <w:rPr>
            <w:rStyle w:val="Hyperlink"/>
          </w:rPr>
          <w:t>Productvoorwaarden</w:t>
        </w:r>
      </w:hyperlink>
      <w:r>
        <w:t xml:space="preserve"> op </w:t>
      </w:r>
      <w:hyperlink r:id="rId21"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2" w:history="1">
        <w:r>
          <w:rPr>
            <w:rStyle w:val="Hyperlink"/>
          </w:rPr>
          <w:t>Productvoorwaarden</w:t>
        </w:r>
      </w:hyperlink>
      <w:r>
        <w:t xml:space="preserve">. De Productvoorwaarden bevinden zich op </w:t>
      </w:r>
      <w:hyperlink r:id="rId23"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5" w:name="_Toc507239490"/>
      <w:r>
        <w:t>Voorwaarden voor Online Diensten</w:t>
      </w:r>
      <w:bookmarkEnd w:id="35"/>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BA2DC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5"/>
          <w:footerReference w:type="first" r:id="rId26"/>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6" w:name="_Toc507768538"/>
      <w:bookmarkStart w:id="37" w:name="_Toc47009936"/>
      <w:bookmarkStart w:id="38" w:name="GeneralTerms"/>
      <w:r>
        <w:lastRenderedPageBreak/>
        <w:t>Algemene Voorwaarden</w:t>
      </w:r>
      <w:bookmarkEnd w:id="36"/>
      <w:bookmarkEnd w:id="37"/>
    </w:p>
    <w:p w14:paraId="78B2CCC2" w14:textId="77777777" w:rsidR="00381DAF" w:rsidRDefault="00381DAF" w:rsidP="00381DAF">
      <w:pPr>
        <w:pStyle w:val="ProductList-SubSubSectionHeading"/>
        <w:outlineLvl w:val="1"/>
      </w:pPr>
      <w:bookmarkStart w:id="39" w:name="_Toc507768539"/>
      <w:bookmarkStart w:id="40" w:name="_Toc47009937"/>
      <w:bookmarkStart w:id="41" w:name="OnlineServicesChanges"/>
      <w:bookmarkEnd w:id="38"/>
      <w:r>
        <w:t>Licentiëring van de Online Diensten</w:t>
      </w:r>
      <w:bookmarkEnd w:id="39"/>
      <w:bookmarkEnd w:id="40"/>
    </w:p>
    <w:bookmarkEnd w:id="41"/>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2" w:name="_Toc507768540"/>
      <w:bookmarkStart w:id="43" w:name="_Toc47009938"/>
      <w:r>
        <w:t>Gebruik van de Online Diensten</w:t>
      </w:r>
      <w:bookmarkEnd w:id="42"/>
      <w:bookmarkEnd w:id="43"/>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2FA11754" w14:textId="77777777" w:rsidR="00CD409C" w:rsidRDefault="00CD409C" w:rsidP="00CD409C">
      <w:pPr>
        <w:pStyle w:val="ProductList-Body"/>
        <w:numPr>
          <w:ilvl w:val="0"/>
          <w:numId w:val="15"/>
        </w:numPr>
        <w:spacing w:before="40" w:line="230" w:lineRule="auto"/>
        <w:ind w:left="605" w:hanging="274"/>
      </w:pPr>
      <w:r>
        <w:t>in een toepassing of situatie waarbij het uitvallen van de Online Dienst kan leiden tot overlijden of ernstig lichamelijk letsel van een persoon, of tot ernstige materiële of milieuschade, uitgezonderd overeenkomstig het artikel Gebruik met Hoog Risico hieronder; of</w:t>
      </w:r>
    </w:p>
    <w:p w14:paraId="5208CDE7" w14:textId="77777777" w:rsidR="00CD409C" w:rsidRDefault="00CD409C" w:rsidP="00CD409C">
      <w:pPr>
        <w:pStyle w:val="ProductList-Body"/>
        <w:numPr>
          <w:ilvl w:val="0"/>
          <w:numId w:val="15"/>
        </w:numPr>
        <w:spacing w:before="40" w:after="120" w:line="230" w:lineRule="auto"/>
        <w:ind w:left="619" w:hanging="274"/>
      </w:pPr>
      <w:r>
        <w:t>om iemand te helpen bij of aan te moedigen tot een van de bovenstaande zaken.</w:t>
      </w:r>
    </w:p>
    <w:p w14:paraId="36CFEF56" w14:textId="77777777" w:rsidR="00CD409C" w:rsidRDefault="00CD409C" w:rsidP="00CD409C">
      <w:pPr>
        <w:pStyle w:val="ProductList-Body"/>
        <w:spacing w:line="230" w:lineRule="auto"/>
        <w:ind w:left="158"/>
      </w:pPr>
      <w:r>
        <w:t>Schending van de Gebruiksregels in dit artikel kan leiden tot opschorting van de Online Dienst. Als Microsoft de Online Dienst opschort, zal deze slechts worden opgeschort voor zover dit redelijkerwijs noodzakelijk is. Tenzij Microsoft van oordeel is dat een directe opschorting is gewenst, zal Microsoft een redelijke kennisgeving geven voordat een Online Dienst wordt opgeschort om bovengenoemde redenen.</w:t>
      </w:r>
    </w:p>
    <w:p w14:paraId="621D769B" w14:textId="77777777" w:rsidR="00CD409C" w:rsidRDefault="00CD409C" w:rsidP="00CD409C">
      <w:pPr>
        <w:pStyle w:val="ProductList-Body"/>
        <w:spacing w:line="230" w:lineRule="auto"/>
        <w:ind w:left="180"/>
      </w:pPr>
    </w:p>
    <w:p w14:paraId="1F5BF346" w14:textId="77777777" w:rsidR="00CD409C" w:rsidRPr="004A132F" w:rsidRDefault="00CD409C" w:rsidP="00CD409C">
      <w:pPr>
        <w:pStyle w:val="ProductList-Body"/>
        <w:spacing w:line="230" w:lineRule="auto"/>
        <w:ind w:left="180"/>
        <w:outlineLvl w:val="2"/>
        <w:rPr>
          <w:b/>
          <w:bCs/>
          <w:color w:val="0072C6"/>
        </w:rPr>
      </w:pPr>
      <w:r>
        <w:rPr>
          <w:b/>
          <w:bCs/>
          <w:color w:val="0072C6"/>
        </w:rPr>
        <w:t>Gebruik met Hoog Risico</w:t>
      </w:r>
    </w:p>
    <w:p w14:paraId="73590AF8" w14:textId="25908B8A" w:rsidR="00381DAF" w:rsidRDefault="00CD409C" w:rsidP="00CD409C">
      <w:pPr>
        <w:pStyle w:val="ProductList-Body"/>
        <w:ind w:left="158"/>
      </w:pPr>
      <w:r>
        <w:t xml:space="preserve">WAARSCHUWING: Moderne technologieën, en met name platformtechnologieën. kunnen op nieuwe en innovatieve manieren worden gebruikt en de Klant dient te bepalen of het specifieke gebruik van deze technologieën veilig is. De Online Diensten zijn niet ontworpen of bedoeld als ondersteuning voor enig gebruik waarbij een onderbreking, defect, fout of andere storing van een Online Dienst zou kunnen leiden tot de dood of ernstig lichamelijk letsel van een persoon, of ernstige materiële schade of milieuschade (samen “Gebruik met Hoog Risico”). Dientengevolge dient de Klant elke toepassing te ontwerpen en implementeren op zodanige wijze dat, in het geval van een onderbreking, defect, fout of andere storing van de Online Dienst, de veiligheid van personen, goederen en het milieu niet daalt tot onder een niveau dat redelijk, toepasselijk en wettelijk is, in het algemeen of voor een specifieke sector. Gebruik met Hoog Risico van de Online Dienst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Online Diensten, met inbegrip van vorderingen op grond van strikte aansprakelijkheid of nalatigheid van Microsoft in het ontwerpen of leveren van de Online Dienst(en) aan de Klant. De voorgaande vrijwaringsverplichting is een aanvulling op verplichtingen tot verweer zoals uiteengezet in de volumelicentieovereenkomst </w:t>
      </w:r>
      <w:r>
        <w:lastRenderedPageBreak/>
        <w:t>van de Klant en is niet onderworpen aan enige beperking van, of uitsluiting van, aansprakelijkheid die is opgenomen in dergelijke overeenkomsten</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4" w:name="_Toc26883663"/>
      <w:bookmarkStart w:id="45" w:name="_Toc27047313"/>
      <w:bookmarkStart w:id="46" w:name="_Toc47009939"/>
      <w:bookmarkStart w:id="47" w:name="_Toc507768541"/>
      <w:bookmarkStart w:id="48" w:name="_Toc507239493"/>
      <w:r>
        <w:t>Bescherming van persoonsgegevens en beveiliging</w:t>
      </w:r>
      <w:bookmarkEnd w:id="44"/>
      <w:bookmarkEnd w:id="45"/>
      <w:bookmarkEnd w:id="46"/>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B81E6C">
      <w:pPr>
        <w:pStyle w:val="ProductList-Body"/>
      </w:pPr>
    </w:p>
    <w:p w14:paraId="31039AED" w14:textId="60198D6C" w:rsidR="00381DAF" w:rsidRDefault="00381DAF" w:rsidP="00817D1E">
      <w:pPr>
        <w:pStyle w:val="ProductList-SubSubSectionHeading"/>
        <w:outlineLvl w:val="1"/>
      </w:pPr>
      <w:bookmarkStart w:id="49" w:name="_Toc47009940"/>
      <w:r>
        <w:t>Gebruik van software in combinatie met de Online Dienst</w:t>
      </w:r>
      <w:bookmarkEnd w:id="47"/>
      <w:bookmarkEnd w:id="48"/>
      <w:bookmarkEnd w:id="49"/>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0" w:name="_Toc507768542"/>
      <w:bookmarkStart w:id="51" w:name="_Toc47009941"/>
      <w:r>
        <w:t>Technische beperkingen</w:t>
      </w:r>
      <w:bookmarkEnd w:id="50"/>
      <w:bookmarkEnd w:id="51"/>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2" w:name="_Toc507768543"/>
      <w:bookmarkStart w:id="53" w:name="_Toc47009942"/>
      <w:r>
        <w:t>Import-/exportdiensten</w:t>
      </w:r>
      <w:bookmarkEnd w:id="52"/>
      <w:bookmarkEnd w:id="53"/>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4" w:name="_Toc507768544"/>
      <w:bookmarkStart w:id="55" w:name="_Toc47009943"/>
      <w:r>
        <w:t>Fontonderdelen</w:t>
      </w:r>
      <w:bookmarkEnd w:id="54"/>
      <w:bookmarkEnd w:id="55"/>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6" w:name="_Toc507768545"/>
      <w:bookmarkStart w:id="57" w:name="_Toc47009944"/>
      <w:r>
        <w:t>Wijziging en beschikbaarheid van de Online Diensten</w:t>
      </w:r>
      <w:bookmarkEnd w:id="56"/>
      <w:bookmarkEnd w:id="57"/>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w:t>
      </w:r>
      <w:r>
        <w:lastRenderedPageBreak/>
        <w:t xml:space="preserve">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7" w:history="1">
        <w:r>
          <w:rPr>
            <w:rStyle w:val="Hyperlink"/>
          </w:rPr>
          <w:t>https://go.microsoft.com/fwlink/?linkid=870295</w:t>
        </w:r>
      </w:hyperlink>
      <w:r>
        <w:t>.</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8" w:name="_Toc507768547"/>
      <w:bookmarkStart w:id="59" w:name="_Toc47009945"/>
      <w:r>
        <w:t>Anders</w:t>
      </w:r>
      <w:bookmarkEnd w:id="58"/>
      <w:bookmarkEnd w:id="59"/>
    </w:p>
    <w:p w14:paraId="0CB2C2AC" w14:textId="77777777" w:rsidR="00BF07E0" w:rsidRPr="00381DAF" w:rsidRDefault="00BF07E0" w:rsidP="00381DAF">
      <w:pPr>
        <w:pStyle w:val="ProductList-SubSubSectionHeading"/>
        <w:ind w:left="158"/>
        <w:outlineLvl w:val="1"/>
        <w:rPr>
          <w:color w:val="0072C6"/>
        </w:rPr>
      </w:pPr>
      <w:bookmarkStart w:id="60" w:name="_Toc460240070"/>
      <w:bookmarkStart w:id="61" w:name="_Toc459970681"/>
      <w:bookmarkStart w:id="62" w:name="_Toc47009946"/>
      <w:bookmarkStart w:id="63" w:name="NonMicrosoftProducts"/>
      <w:r w:rsidRPr="00381DAF">
        <w:rPr>
          <w:color w:val="0072C6"/>
        </w:rPr>
        <w:t>Niet-Microsoft-producten</w:t>
      </w:r>
      <w:bookmarkEnd w:id="60"/>
      <w:bookmarkEnd w:id="61"/>
      <w:bookmarkEnd w:id="62"/>
    </w:p>
    <w:bookmarkEnd w:id="63"/>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DD496E">
      <w:pPr>
        <w:pStyle w:val="ProductList-Body"/>
        <w:ind w:left="158" w:hanging="158"/>
        <w:rPr>
          <w:b/>
          <w:color w:val="0072C6"/>
        </w:rPr>
      </w:pPr>
      <w:bookmarkStart w:id="64" w:name="GeneralTerms_Previews"/>
      <w:r>
        <w:rPr>
          <w:b/>
          <w:color w:val="0072C6"/>
        </w:rPr>
        <w:t>Previews</w:t>
      </w:r>
    </w:p>
    <w:p w14:paraId="2F91A4CC" w14:textId="6A536F4D" w:rsidR="00DD496E" w:rsidRDefault="002763E1" w:rsidP="002763E1">
      <w:pPr>
        <w:pStyle w:val="ProductList-Body"/>
        <w:tabs>
          <w:tab w:val="clear" w:pos="158"/>
          <w:tab w:val="left" w:pos="22"/>
        </w:tabs>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DD496E">
      <w:pPr>
        <w:pStyle w:val="ProductList-Body"/>
        <w:ind w:left="180" w:hanging="158"/>
      </w:pPr>
    </w:p>
    <w:p w14:paraId="237B4AAA" w14:textId="77777777" w:rsidR="00DD496E" w:rsidRDefault="00DD496E" w:rsidP="00DD496E">
      <w:pPr>
        <w:pStyle w:val="ProductList-Body"/>
        <w:ind w:left="180" w:hanging="158"/>
      </w:pPr>
      <w:r>
        <w:t xml:space="preserve">Tenzij anders voorzien in een afzonderlijke overeenkomst, zijn Previews niet opgenomen in de SLA voor de overeenkomende Online Dienst. </w:t>
      </w:r>
    </w:p>
    <w:p w14:paraId="4BEC1AA0" w14:textId="77777777" w:rsidR="00DD496E" w:rsidRDefault="00DD496E" w:rsidP="00DD496E">
      <w:pPr>
        <w:pStyle w:val="ProductList-Body"/>
        <w:ind w:left="180" w:hanging="158"/>
      </w:pPr>
    </w:p>
    <w:p w14:paraId="3BC63A50" w14:textId="77777777" w:rsidR="00DD496E" w:rsidRDefault="00DD496E" w:rsidP="002763E1">
      <w:pPr>
        <w:pStyle w:val="ProductList-Body"/>
        <w:tabs>
          <w:tab w:val="clear" w:pos="158"/>
          <w:tab w:val="left" w:pos="22"/>
        </w:tabs>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DD496E">
      <w:pPr>
        <w:pStyle w:val="ProductList-Body"/>
        <w:ind w:left="180" w:hanging="158"/>
      </w:pPr>
    </w:p>
    <w:p w14:paraId="30AB14E0" w14:textId="77777777" w:rsidR="00DD496E" w:rsidRDefault="00DD496E" w:rsidP="006A3042">
      <w:pPr>
        <w:pStyle w:val="ProductList-Body"/>
        <w:tabs>
          <w:tab w:val="clear" w:pos="158"/>
          <w:tab w:val="left" w:pos="0"/>
        </w:tabs>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2763E1">
      <w:pPr>
        <w:pStyle w:val="ProductList-Body"/>
        <w:rPr>
          <w:b/>
          <w:color w:val="0072C6"/>
        </w:rPr>
      </w:pPr>
      <w:r>
        <w:rPr>
          <w:b/>
          <w:color w:val="0072C6"/>
        </w:rPr>
        <w:t>Azure Active Directory, Free-editie</w:t>
      </w:r>
    </w:p>
    <w:p w14:paraId="101C2DD1" w14:textId="77777777" w:rsidR="002763E1" w:rsidRDefault="002763E1" w:rsidP="002763E1">
      <w:pPr>
        <w:pStyle w:val="ProductList-Body"/>
      </w:pPr>
      <w:r>
        <w:t xml:space="preserve">Zoals beschreven in </w:t>
      </w:r>
      <w:hyperlink r:id="rId28" w:history="1">
        <w:r>
          <w:rPr>
            <w:rStyle w:val="Hyperlink"/>
          </w:rPr>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2763E1">
      <w:pPr>
        <w:pStyle w:val="ProductList-Body"/>
      </w:pPr>
    </w:p>
    <w:p w14:paraId="074D7CD2" w14:textId="77777777" w:rsidR="002763E1" w:rsidRPr="000C0798" w:rsidRDefault="002763E1" w:rsidP="002763E1">
      <w:pPr>
        <w:pStyle w:val="ProductList-Body"/>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DD43D3">
      <w:pPr>
        <w:pStyle w:val="ProductList-Body"/>
        <w:ind w:left="158" w:hanging="158"/>
      </w:pPr>
      <w:r>
        <w:rPr>
          <w:b/>
          <w:color w:val="0072C6"/>
        </w:rPr>
        <w:t>Vergelijkende benchmarking</w:t>
      </w:r>
    </w:p>
    <w:p w14:paraId="16C00F0A" w14:textId="77777777" w:rsidR="00DD496E" w:rsidRDefault="00DD496E" w:rsidP="00DD43D3">
      <w:pPr>
        <w:pStyle w:val="ProductList-Body"/>
        <w:tabs>
          <w:tab w:val="clear" w:pos="158"/>
          <w:tab w:val="left" w:pos="0"/>
        </w:tabs>
      </w:pPr>
      <w:r>
        <w:t xml:space="preserve">Indien de Klant met behulp van een Online Dienst een dienst aanbiedt die concurreert met een Online Dienst, stemt de Klant ermee in afstand te doen van eventuele beperkingen met betrekking tot vergelijkend gebruik en benchmarking in de voorwaarden die van toepassing zijn op de </w:t>
      </w:r>
      <w:r>
        <w:lastRenderedPageBreak/>
        <w:t>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DD43D3">
      <w:pPr>
        <w:pStyle w:val="ProductList-Body"/>
        <w:ind w:left="158" w:hanging="158"/>
        <w:rPr>
          <w:b/>
          <w:color w:val="0072C6"/>
        </w:rPr>
      </w:pPr>
      <w:r>
        <w:rPr>
          <w:b/>
          <w:bCs/>
          <w:color w:val="0072C6"/>
        </w:rPr>
        <w:t>Klanten bij de overheid</w:t>
      </w:r>
    </w:p>
    <w:bookmarkEnd w:id="64"/>
    <w:p w14:paraId="5AAEC0BD" w14:textId="77777777" w:rsidR="00DD496E" w:rsidRPr="00894A43" w:rsidRDefault="00DD496E" w:rsidP="00DD43D3">
      <w:pPr>
        <w:pStyle w:val="ProductList-Body"/>
        <w:ind w:left="180" w:hanging="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DD43D3">
      <w:pPr>
        <w:pStyle w:val="ProductList-Body"/>
        <w:ind w:left="158" w:hanging="158"/>
        <w:rPr>
          <w:b/>
          <w:bCs/>
          <w:color w:val="0072C6"/>
        </w:rPr>
      </w:pPr>
      <w:r>
        <w:rPr>
          <w:b/>
          <w:bCs/>
          <w:color w:val="0072C6"/>
        </w:rPr>
        <w:t>Duitse Online Diensten</w:t>
      </w:r>
    </w:p>
    <w:p w14:paraId="02C486D4" w14:textId="0DBFEEAC" w:rsidR="006F2EF2" w:rsidRPr="006F2EF2" w:rsidRDefault="006F2EF2" w:rsidP="006F2EF2">
      <w:pPr>
        <w:pStyle w:val="ProductList-Body"/>
        <w:rPr>
          <w:b/>
          <w:bCs/>
          <w:color w:val="0072C6"/>
        </w:rPr>
      </w:pPr>
      <w:r>
        <w:t xml:space="preserve">Gebruik van de Duitse Online Diensten is verder onderworpen aan de specifieke voorwaarden voor de betreffende aanbieding op </w:t>
      </w:r>
      <w:hyperlink r:id="rId29" w:history="1">
        <w:r>
          <w:rPr>
            <w:rStyle w:val="Hyperlink"/>
          </w:rPr>
          <w:t>https://aka.ms/MCAGermanSupplement</w:t>
        </w:r>
      </w:hyperlink>
      <w:r>
        <w:t xml:space="preserve">. </w:t>
      </w:r>
    </w:p>
    <w:p w14:paraId="7ABAA882" w14:textId="77777777" w:rsidR="00213422" w:rsidRDefault="00BA2DC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7009947"/>
      <w:r>
        <w:lastRenderedPageBreak/>
        <w:t>Specifieke voorwaarden voor Online Diensten</w:t>
      </w:r>
      <w:bookmarkEnd w:id="65"/>
      <w:bookmarkEnd w:id="66"/>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7" w:name="_Toc47009948"/>
      <w:bookmarkStart w:id="68" w:name="MicrosoftAzureServices"/>
      <w:r w:rsidRPr="008855D8">
        <w:rPr>
          <w:lang w:val="nl-NL"/>
        </w:rPr>
        <w:t>Microsoft Azure Services</w:t>
      </w:r>
      <w:bookmarkEnd w:id="67"/>
    </w:p>
    <w:bookmarkEnd w:id="68"/>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4"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5"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 xml:space="preserve">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w:t>
      </w:r>
      <w:r>
        <w:lastRenderedPageBreak/>
        <w:t>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6"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7" w:history="1">
        <w:r>
          <w:rPr>
            <w:rStyle w:val="Hyperlink"/>
          </w:rPr>
          <w:t>http://azure.microsoft.com/en-us/support/legal/store-terms</w:t>
        </w:r>
      </w:hyperlink>
      <w:hyperlink r:id="rId38" w:history="1"/>
      <w:r>
        <w:t xml:space="preserve">, toegang te verkrijgen tot producten die zijn geoptimaliseerd </w:t>
      </w:r>
      <w:r>
        <w:br/>
        <w:t>voor gebruik met Azure of deze aan te schaffen via omgevingen zoals de Microsoft Azure Marketplace en de Virtual Machine-galerij.</w:t>
      </w:r>
    </w:p>
    <w:bookmarkStart w:id="69" w:name="MicrosoftTranslator"/>
    <w:bookmarkStart w:id="70" w:name="_Toc449618403"/>
    <w:bookmarkStart w:id="71"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bookmarkStart w:id="72" w:name="_Toc8395026"/>
      <w:r w:rsidRPr="000B3AF2">
        <w:rPr>
          <w:lang w:val="nl-NL"/>
        </w:rPr>
        <w:tab/>
      </w:r>
      <w:bookmarkStart w:id="73" w:name="_Toc47009949"/>
      <w:r w:rsidRPr="000B3AF2">
        <w:rPr>
          <w:lang w:val="nl-NL"/>
        </w:rPr>
        <w:t>Azure DevTest Labs</w:t>
      </w:r>
      <w:bookmarkEnd w:id="72"/>
      <w:bookmarkEnd w:id="73"/>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74"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74"/>
      <w:r w:rsidR="000B3AF2">
        <w:t>.</w:t>
      </w:r>
    </w:p>
    <w:p w14:paraId="2C1AE8F5" w14:textId="77777777" w:rsidR="000B3AF2" w:rsidRDefault="00BA2DCD"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75" w:name="_Toc783785"/>
      <w:bookmarkStart w:id="76" w:name="_Toc47009950"/>
      <w:r w:rsidRPr="00DB17C0">
        <w:rPr>
          <w:lang w:val="nl-NL"/>
        </w:rPr>
        <w:t>Azure Lab Services</w:t>
      </w:r>
      <w:bookmarkEnd w:id="75"/>
      <w:bookmarkEnd w:id="76"/>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4A3908">
      <w:pPr>
        <w:pStyle w:val="ProductList-Body"/>
        <w:spacing w:after="4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4A3908">
      <w:pPr>
        <w:pStyle w:val="ProductList-Body"/>
        <w:spacing w:after="4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4A3908">
      <w:pPr>
        <w:pStyle w:val="ProductList-Body"/>
        <w:spacing w:after="40"/>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214D42">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4A3908">
      <w:pPr>
        <w:pStyle w:val="ProductList-Body"/>
        <w:spacing w:after="4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4A3908">
      <w:pPr>
        <w:pStyle w:val="ProductList-Body"/>
        <w:spacing w:after="40"/>
        <w:rPr>
          <w:spacing w:val="-2"/>
        </w:rPr>
      </w:pPr>
      <w:r w:rsidRPr="00564088">
        <w:rPr>
          <w:spacing w:val="-2"/>
          <w:u w:val="single"/>
        </w:rPr>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4A3908">
      <w:pPr>
        <w:pStyle w:val="ProductList-Body"/>
        <w:spacing w:after="40"/>
      </w:pPr>
      <w:r>
        <w:rPr>
          <w:u w:val="single"/>
        </w:rPr>
        <w:lastRenderedPageBreak/>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4A3908">
      <w:pPr>
        <w:pStyle w:val="ProductList-Body"/>
        <w:spacing w:after="40"/>
      </w:pPr>
      <w:r>
        <w:rPr>
          <w:u w:val="single"/>
        </w:rPr>
        <w:t>Vrijwaring van garanties</w:t>
      </w:r>
      <w:r>
        <w:t>: Klant wijst elke garantie in verband met de diensten van de hand, en Klant doet hetzelfde voor Microsoft.</w:t>
      </w:r>
    </w:p>
    <w:p w14:paraId="6A4D8602" w14:textId="77777777" w:rsidR="00214D42" w:rsidRDefault="00214D42" w:rsidP="004A3908">
      <w:pPr>
        <w:pStyle w:val="ProductList-Body"/>
        <w:spacing w:after="40"/>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4A3908">
      <w:pPr>
        <w:pStyle w:val="ProductList-Body"/>
        <w:spacing w:after="40"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BA2DCD"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77" w:name="AzureMaps"/>
      <w:r>
        <w:tab/>
      </w:r>
      <w:bookmarkStart w:id="78" w:name="_Toc13858367"/>
      <w:bookmarkStart w:id="79" w:name="_Toc47009951"/>
      <w:bookmarkStart w:id="80" w:name="AzureMachineLearningService"/>
      <w:r>
        <w:t>Azure Machine Learning Service</w:t>
      </w:r>
      <w:bookmarkEnd w:id="78"/>
      <w:bookmarkEnd w:id="79"/>
    </w:p>
    <w:bookmarkEnd w:id="80"/>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9" w:history="1">
        <w:r>
          <w:rPr>
            <w:rStyle w:val="Hyperlink"/>
          </w:rPr>
          <w:t>https://go.microsoft.com/fwlink/?linkid=874330</w:t>
        </w:r>
      </w:hyperlink>
      <w:r>
        <w:t>.</w:t>
      </w:r>
    </w:p>
    <w:p w14:paraId="5A6911E3" w14:textId="77777777" w:rsidR="006E7A8B" w:rsidRPr="0004518A" w:rsidRDefault="00BA2DCD"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1" w:name="_Toc509825512"/>
      <w:bookmarkStart w:id="82" w:name="_Toc510880769"/>
      <w:bookmarkStart w:id="83" w:name="_Toc47009952"/>
      <w:r w:rsidRPr="005F10B7">
        <w:rPr>
          <w:lang w:val="nl-NL"/>
        </w:rPr>
        <w:t>Azure Maps</w:t>
      </w:r>
      <w:bookmarkEnd w:id="81"/>
      <w:bookmarkEnd w:id="82"/>
      <w:bookmarkEnd w:id="83"/>
    </w:p>
    <w:bookmarkEnd w:id="77"/>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4A3908" w:rsidRDefault="00214D42" w:rsidP="00214D42">
      <w:pPr>
        <w:pStyle w:val="ProductList-Body"/>
        <w:spacing w:line="140" w:lineRule="exact"/>
        <w:rPr>
          <w:sz w:val="12"/>
          <w:szCs w:val="12"/>
        </w:rPr>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4A3908" w:rsidRDefault="00214D42" w:rsidP="00214D42">
      <w:pPr>
        <w:pStyle w:val="ProductList-Body"/>
        <w:spacing w:line="140" w:lineRule="exact"/>
        <w:rPr>
          <w:sz w:val="12"/>
          <w:szCs w:val="12"/>
        </w:rPr>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4A3908" w:rsidRDefault="00214D42" w:rsidP="00214D42">
      <w:pPr>
        <w:pStyle w:val="ProductList-Body"/>
        <w:spacing w:line="140" w:lineRule="exact"/>
        <w:rPr>
          <w:sz w:val="12"/>
          <w:szCs w:val="12"/>
        </w:rPr>
      </w:pPr>
      <w:bookmarkStart w:id="84"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84"/>
    <w:p w14:paraId="4E0E7E7C" w14:textId="77777777" w:rsidR="00C13EC6" w:rsidRDefault="00C13EC6" w:rsidP="00214D42">
      <w:pPr>
        <w:pStyle w:val="ProductList-ClauseHeading"/>
        <w:keepNext w:val="0"/>
      </w:pPr>
    </w:p>
    <w:p w14:paraId="01AC911F" w14:textId="643E88AF" w:rsidR="00214D42" w:rsidRDefault="00214D42" w:rsidP="00214D42">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40"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4A3908">
      <w:pPr>
        <w:pStyle w:val="ProductList-ClauseHeading"/>
        <w:keepNext w:val="0"/>
      </w:pPr>
      <w:r>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lastRenderedPageBreak/>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BA2DC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85" w:name="_Toc47009953"/>
      <w:r w:rsidR="006A3042">
        <w:t>Azure Stack Hub</w:t>
      </w:r>
      <w:bookmarkEnd w:id="85"/>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41"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bookmarkEnd w:id="70"/>
    <w:bookmarkEnd w:id="71"/>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95" w:name="MicrosoftCognitiveServices"/>
      <w:bookmarkStart w:id="96" w:name="_Toc510880771"/>
      <w:bookmarkStart w:id="97" w:name="_Toc510115105"/>
      <w:bookmarkStart w:id="98" w:name="_Toc47009954"/>
      <w:r w:rsidRPr="005F10B7">
        <w:rPr>
          <w:lang w:val="nl-NL"/>
        </w:rPr>
        <w:t>Bing Search Services</w:t>
      </w:r>
      <w:bookmarkEnd w:id="95"/>
      <w:bookmarkEnd w:id="96"/>
      <w:bookmarkEnd w:id="97"/>
      <w:bookmarkEnd w:id="98"/>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2"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hyperlink r:id="rId43"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 xml:space="preserve">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w:t>
      </w:r>
      <w:r>
        <w:lastRenderedPageBreak/>
        <w:t>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BA2DCD"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99" w:name="_Toc5958159"/>
      <w:bookmarkStart w:id="100" w:name="_Toc47009955"/>
      <w:bookmarkStart w:id="101" w:name="CognitiveServices"/>
      <w:r w:rsidRPr="000B3AF2">
        <w:rPr>
          <w:lang w:val="nl-NL"/>
        </w:rPr>
        <w:t>Cognitive Services</w:t>
      </w:r>
      <w:bookmarkEnd w:id="99"/>
      <w:bookmarkEnd w:id="100"/>
    </w:p>
    <w:bookmarkEnd w:id="101"/>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7F1AA7A7"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ook onderworpen aan de gebruiksvoorwaarden van de software met een Online Dienst in deze overeenkomst.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 Hardware voor specifiek gebruik die wordt beheerd door of onder toezicht staat van een andere entiteit dan de Klant of een van de Gelieerde Ondernemingen van de Klant, is onderworpen aan de clausule 'Softwarebeheer uitbesteden' van de Productvoorwaarden op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3C9EB7CA"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p>
    <w:p w14:paraId="2FFD9F9E"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De containers bevatten materiaal dat vertrouwelijk is en het eigendom van Microsoft. De Klant stemt ermee in om dat materiaal vertrouwelijk te behandelen en Microsoft onmiddellijk op de hoogte te stellen indien de Klant zich bewust wordt van mogelijke onwettige toe-eigening of misbruik.</w:t>
      </w:r>
    </w:p>
    <w:p w14:paraId="2FE14512" w14:textId="77777777" w:rsidR="00387392" w:rsidRPr="00475975" w:rsidRDefault="00387392" w:rsidP="00387392">
      <w:pPr>
        <w:tabs>
          <w:tab w:val="left" w:pos="158"/>
        </w:tabs>
        <w:suppressAutoHyphens/>
        <w:autoSpaceDN w:val="0"/>
        <w:spacing w:after="0" w:line="240" w:lineRule="auto"/>
        <w:textAlignment w:val="baseline"/>
        <w:rPr>
          <w:rFonts w:ascii="Calibri" w:hAnsi="Calibri"/>
          <w:sz w:val="18"/>
        </w:rPr>
      </w:pPr>
    </w:p>
    <w:p w14:paraId="6936F0ED" w14:textId="702380C1" w:rsidR="00CA5024" w:rsidRPr="00E90A70"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De </w:t>
      </w:r>
      <w:r>
        <w:rPr>
          <w:rFonts w:ascii="Calibri" w:eastAsia="Calibri" w:hAnsi="Calibri" w:cs="Arial"/>
          <w:sz w:val="18"/>
        </w:rPr>
        <w:t>voorwaarden van de GBO zijn niet van toepassing op de containers die zijn geïnstalleerd op de hardware voor specifiek gebruik van de Klant, behalve voor zover Persoonsgegevens worden verzameld in verband met het factureringseindpunt, omdat Microsoft geen zeggenschap heeft over de productieomgeving van de containers</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BA2DCD"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4A3908">
      <w:pPr>
        <w:pStyle w:val="ProductList-Offering2Heading"/>
        <w:outlineLvl w:val="2"/>
        <w:rPr>
          <w:lang w:val="nl-NL"/>
        </w:rPr>
      </w:pPr>
      <w:r w:rsidRPr="00B04C3D">
        <w:rPr>
          <w:lang w:val="nl-NL"/>
        </w:rPr>
        <w:tab/>
      </w:r>
      <w:bookmarkStart w:id="102" w:name="_Toc47009956"/>
      <w:r w:rsidR="007656C0" w:rsidRPr="00B04C3D">
        <w:rPr>
          <w:lang w:val="nl-NL"/>
        </w:rPr>
        <w:t>Microsoft Genomics</w:t>
      </w:r>
      <w:bookmarkEnd w:id="86"/>
      <w:bookmarkEnd w:id="102"/>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5"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4A3908">
      <w:pPr>
        <w:pStyle w:val="ProductList-ClauseHeading"/>
      </w:pPr>
      <w:r>
        <w:lastRenderedPageBreak/>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6" w:history="1">
        <w:r>
          <w:rPr>
            <w:rStyle w:val="Hyperlink"/>
          </w:rPr>
          <w:t>https://software.broadinstitute.org/gatk/eula/index?p=Azure</w:t>
        </w:r>
      </w:hyperlink>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BA2DCD"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8A3216">
      <w:pPr>
        <w:pStyle w:val="ProductList-Offering2Heading"/>
        <w:outlineLvl w:val="2"/>
        <w:rPr>
          <w:lang w:val="nl-NL"/>
        </w:rPr>
      </w:pPr>
      <w:r w:rsidRPr="00B04C3D">
        <w:rPr>
          <w:lang w:val="nl-NL"/>
        </w:rPr>
        <w:tab/>
      </w:r>
      <w:bookmarkStart w:id="103" w:name="_Toc494738673"/>
      <w:bookmarkStart w:id="104" w:name="_Toc47009957"/>
      <w:r w:rsidRPr="00B04C3D">
        <w:rPr>
          <w:lang w:val="nl-NL"/>
        </w:rPr>
        <w:t xml:space="preserve">Visual Studio </w:t>
      </w:r>
      <w:r w:rsidR="00D16F70" w:rsidRPr="00B04C3D">
        <w:rPr>
          <w:lang w:val="nl-NL"/>
        </w:rPr>
        <w:t>App</w:t>
      </w:r>
      <w:r w:rsidRPr="00B04C3D">
        <w:rPr>
          <w:lang w:val="nl-NL"/>
        </w:rPr>
        <w:t xml:space="preserve"> Center</w:t>
      </w:r>
      <w:bookmarkEnd w:id="103"/>
      <w:bookmarkEnd w:id="104"/>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7"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8A3216">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BA2DCD"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05" w:name="_Toc47009958"/>
      <w:r w:rsidRPr="00E04DCE">
        <w:rPr>
          <w:lang w:val="nl-NL"/>
        </w:rPr>
        <w:t>Microsoft Azure-plannen</w:t>
      </w:r>
      <w:bookmarkEnd w:id="87"/>
      <w:bookmarkEnd w:id="88"/>
      <w:bookmarkEnd w:id="105"/>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06" w:name="_Toc47009959"/>
      <w:r w:rsidR="008635CB" w:rsidRPr="00B04C3D">
        <w:rPr>
          <w:lang w:val="nl-NL"/>
        </w:rPr>
        <w:t>Azure Active Directory Basic</w:t>
      </w:r>
      <w:bookmarkEnd w:id="89"/>
      <w:bookmarkEnd w:id="90"/>
      <w:bookmarkEnd w:id="106"/>
    </w:p>
    <w:bookmarkEnd w:id="91"/>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07"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4A3908">
      <w:pPr>
        <w:pStyle w:val="ProductList-Offering2Heading"/>
        <w:outlineLvl w:val="2"/>
        <w:rPr>
          <w:lang w:val="nl-NL"/>
        </w:rPr>
      </w:pPr>
      <w:r w:rsidRPr="001B5E8A">
        <w:rPr>
          <w:lang w:val="nl-NL"/>
        </w:rPr>
        <w:tab/>
      </w:r>
      <w:bookmarkStart w:id="108" w:name="_Toc459970715"/>
      <w:bookmarkStart w:id="109" w:name="_Toc457466429"/>
      <w:bookmarkStart w:id="110" w:name="_Toc47009960"/>
      <w:r w:rsidRPr="001B5E8A">
        <w:rPr>
          <w:lang w:val="nl-NL"/>
        </w:rPr>
        <w:t>Azure Active Directory Premium</w:t>
      </w:r>
      <w:bookmarkEnd w:id="108"/>
      <w:bookmarkEnd w:id="109"/>
      <w:bookmarkEnd w:id="110"/>
    </w:p>
    <w:bookmarkEnd w:id="107"/>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4A3908">
      <w:pPr>
        <w:pStyle w:val="ProductList-ClauseHeading"/>
      </w:pPr>
      <w:r>
        <w:lastRenderedPageBreak/>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1"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12" w:name="AzureRightsManagement"/>
      <w:bookmarkStart w:id="113" w:name="_Toc459970716"/>
      <w:bookmarkStart w:id="114" w:name="_Toc457466430"/>
      <w:bookmarkStart w:id="115" w:name="_Toc47009961"/>
      <w:r w:rsidRPr="00B04C3D">
        <w:rPr>
          <w:lang w:val="nl-NL"/>
        </w:rPr>
        <w:t>Azure Information Protection</w:t>
      </w:r>
      <w:bookmarkEnd w:id="112"/>
      <w:r w:rsidRPr="00B04C3D">
        <w:rPr>
          <w:lang w:val="nl-NL"/>
        </w:rPr>
        <w:t xml:space="preserve"> Premium</w:t>
      </w:r>
      <w:bookmarkEnd w:id="113"/>
      <w:bookmarkEnd w:id="114"/>
      <w:bookmarkEnd w:id="115"/>
    </w:p>
    <w:bookmarkEnd w:id="111"/>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16" w:name="_Toc388464308"/>
    <w:bookmarkStart w:id="117" w:name="Dynamics365"/>
    <w:bookmarkStart w:id="118" w:name="_Toc524436945"/>
    <w:bookmarkStart w:id="119" w:name="_Toc523239317"/>
    <w:bookmarkEnd w:id="92"/>
    <w:bookmarkEnd w:id="93"/>
    <w:bookmarkEnd w:id="94"/>
    <w:bookmarkEnd w:id="116"/>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17"/>
      <w:bookmarkEnd w:id="118"/>
      <w:bookmarkEnd w:id="119"/>
    </w:p>
    <w:p w14:paraId="3A403794" w14:textId="77777777" w:rsidR="00180EBB" w:rsidRPr="00E464DF" w:rsidRDefault="00180EBB" w:rsidP="008A3216">
      <w:pPr>
        <w:pStyle w:val="ProductList-OfferingGroupHeading"/>
        <w:spacing w:after="80"/>
        <w:outlineLvl w:val="1"/>
      </w:pPr>
      <w:bookmarkStart w:id="120" w:name="_Toc5958166"/>
      <w:bookmarkStart w:id="121" w:name="_Toc8395038"/>
      <w:bookmarkStart w:id="122" w:name="_Toc6563826"/>
      <w:bookmarkStart w:id="123" w:name="_Toc17975729"/>
      <w:bookmarkStart w:id="124" w:name="_Toc47009962"/>
      <w:r>
        <w:t>Microsoft Dynamics 365 Services</w:t>
      </w:r>
      <w:bookmarkEnd w:id="120"/>
      <w:bookmarkEnd w:id="121"/>
      <w:bookmarkEnd w:id="122"/>
      <w:bookmarkEnd w:id="123"/>
      <w:bookmarkEnd w:id="124"/>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48"/>
          <w:footerReference w:type="first" r:id="rId49"/>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hyperlink w:anchor="Attachment1" w:tooltip="Bijlage 1" w:history="1">
        <w:r w:rsidRPr="00DD2BAE">
          <w:rPr>
            <w:rStyle w:val="Hyperlink"/>
          </w:rPr>
          <w:t>Bijlage 1</w:t>
        </w:r>
      </w:hyperlink>
      <w:r w:rsidRPr="00DD2BAE">
        <w:t xml:space="preserve"> zijn van toepassing. Eventuele introductie-, migratie of implementatiediensten die aan de Klant zijn geleverd, zijn onderhevig aan de Kennisgeving betreffende Professionele Diensten in </w:t>
      </w:r>
      <w:hyperlink w:anchor="Attachment1" w:tooltip="Bijlage 1" w:history="1">
        <w:r w:rsidRPr="00DD2BAE">
          <w:rPr>
            <w:rStyle w:val="Hyperlink"/>
          </w:rPr>
          <w:t>Bijlage 1</w:t>
        </w:r>
      </w:hyperlink>
      <w:r w:rsidRPr="00DD2BAE">
        <w:t xml:space="preserve">. Verder zijn de Kennisgevingen betreffende Bing Maps, Professionele Diensten, Azure Media Services H.265/HEVC-codering en de visuele norm H.264/AVC, de videonorm VC-1, de visuele norm MPEG-4 Part 2 en de videonorm MPEG-2 in </w:t>
      </w:r>
      <w:hyperlink w:anchor="Attachment1" w:tooltip="Bijlage 1" w:history="1">
        <w:r w:rsidRPr="00DD2BAE">
          <w:rPr>
            <w:rStyle w:val="Hyperlink"/>
          </w:rPr>
          <w:t>Bijlage 1</w:t>
        </w:r>
      </w:hyperlink>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2FDA3B1A" w14:textId="77777777" w:rsidR="00B069DA" w:rsidRPr="00DD2BAE" w:rsidRDefault="00B069DA" w:rsidP="00B069DA">
      <w:pPr>
        <w:pStyle w:val="ProductList-Body"/>
        <w:tabs>
          <w:tab w:val="clear" w:pos="158"/>
          <w:tab w:val="left" w:pos="360"/>
        </w:tabs>
      </w:pPr>
      <w:r w:rsidRPr="00DD2BAE">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Sypply Chain Management, Dynamics 365 Finance, Dynamics 365 Commerce of Dynamics 365 Human Resources:</w:t>
      </w:r>
    </w:p>
    <w:p w14:paraId="621A1302" w14:textId="77777777" w:rsidR="00B069DA" w:rsidRPr="00DD2BAE" w:rsidRDefault="00B069DA" w:rsidP="00B069DA">
      <w:pPr>
        <w:pStyle w:val="ProductList-Body"/>
        <w:tabs>
          <w:tab w:val="clear" w:pos="158"/>
          <w:tab w:val="left" w:pos="360"/>
        </w:tabs>
        <w:rPr>
          <w:color w:val="000000" w:themeColor="text1"/>
          <w:szCs w:val="18"/>
        </w:rPr>
      </w:pPr>
    </w:p>
    <w:p w14:paraId="1D582745" w14:textId="77777777" w:rsidR="00B069DA" w:rsidRPr="00DD2BAE" w:rsidRDefault="00B069DA" w:rsidP="00B069DA">
      <w:pPr>
        <w:pStyle w:val="ProductList-ClauseHeading"/>
        <w:keepNext w:val="0"/>
      </w:pPr>
      <w:r w:rsidRPr="00DD2BAE">
        <w:t>Beheerportal</w:t>
      </w:r>
    </w:p>
    <w:p w14:paraId="02964421" w14:textId="3C68A527" w:rsidR="00180EBB" w:rsidRDefault="00B069DA" w:rsidP="00B069DA">
      <w:pPr>
        <w:pStyle w:val="ProductList-Body"/>
      </w:pPr>
      <w:r w:rsidRPr="00DD2BAE">
        <w:t>Klanten met SL's voor Dynamics 365 Supply Chain Management, Dynamics 365 Finance, Dynamics 365 Commerce of Dynamics 365 Human Resources kunnen de Online Diensten implementeren en beheren door middel van Microsoft Dynamics Lifecycle Services (of een opvolger daarvan), waarvoor afzonderlijke voorwaarden gelden</w:t>
      </w:r>
      <w:r>
        <w:t>.</w:t>
      </w:r>
    </w:p>
    <w:p w14:paraId="1594A076" w14:textId="77777777" w:rsidR="00B069DA" w:rsidRPr="00E464DF" w:rsidRDefault="00B069DA" w:rsidP="00B069DA">
      <w:pPr>
        <w:pStyle w:val="ProductList-Body"/>
      </w:pPr>
    </w:p>
    <w:p w14:paraId="582E2D14" w14:textId="77777777" w:rsidR="008A3216" w:rsidRPr="00E94E14" w:rsidRDefault="008A3216" w:rsidP="006A3042">
      <w:pPr>
        <w:pStyle w:val="ProductList-ClauseHeading"/>
        <w:keepNext w:val="0"/>
      </w:pPr>
      <w:r>
        <w:t>Gemengde implementaties van Dynamics 365-diensten</w:t>
      </w:r>
    </w:p>
    <w:p w14:paraId="7E8430AD" w14:textId="77777777" w:rsidR="008A3216" w:rsidRDefault="008A3216" w:rsidP="008A3216">
      <w:pPr>
        <w:pStyle w:val="ProductList-Body"/>
      </w:pPr>
      <w:r>
        <w:t>Klanten kunnen (i) Dynamics 365 Sales Professional- en Enterprise-licenties, (ii) Dynamics 365 Customer Service Professional- en Enterprise-licenties, of (iii) Dynamics 365 Business Central- en Dynamics 365 Finance- of Supply Chain Management-licenties door elkaar gebruiken indien,</w:t>
      </w:r>
    </w:p>
    <w:p w14:paraId="304C69F0"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elke Online Dienst is geïmplementeerd in een afzonderlijke instance, en</w:t>
      </w:r>
    </w:p>
    <w:p w14:paraId="7E88F739"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gelicentieerde gebruikers uitsluitend gebruikmaken van instances waarvoor ze gerechtigd zijn.</w:t>
      </w:r>
    </w:p>
    <w:p w14:paraId="6A3A5B09" w14:textId="77777777" w:rsidR="00180EBB" w:rsidRPr="00E464DF" w:rsidRDefault="00180EBB" w:rsidP="008A3216">
      <w:pPr>
        <w:pStyle w:val="ProductList-Body"/>
      </w:pPr>
    </w:p>
    <w:p w14:paraId="5BC35FB4" w14:textId="77777777" w:rsidR="00180EBB" w:rsidRPr="00E464DF" w:rsidRDefault="00180EBB" w:rsidP="008A3216">
      <w:pPr>
        <w:pStyle w:val="ProductList-ClauseHeading"/>
        <w:keepNext w:val="0"/>
      </w:pPr>
      <w:r>
        <w:t>Gemengde implementaties van Dynamics 365 Business Central-diensten</w:t>
      </w:r>
    </w:p>
    <w:p w14:paraId="713B6AC2" w14:textId="77777777" w:rsidR="00180EBB" w:rsidRPr="00E464DF" w:rsidRDefault="00180EBB" w:rsidP="008A3216">
      <w:pPr>
        <w:pStyle w:val="ProductList-Body"/>
      </w:pPr>
      <w:r>
        <w:t>Klanten mogen de licenties voor Dynamics 365 Business Central Premium en Dynamics 365 Business Central Essentials niet door elkaar gebruiken voor dezelfde tenant.</w:t>
      </w:r>
    </w:p>
    <w:p w14:paraId="0F7B83AC" w14:textId="77777777" w:rsidR="00180EBB" w:rsidRPr="00E464DF" w:rsidRDefault="00180EBB" w:rsidP="008A3216">
      <w:pPr>
        <w:pStyle w:val="ProductList-ClauseHeading"/>
        <w:keepNext w:val="0"/>
        <w:tabs>
          <w:tab w:val="clear" w:pos="360"/>
          <w:tab w:val="left" w:pos="0"/>
        </w:tabs>
        <w:ind w:left="360" w:hanging="360"/>
      </w:pPr>
    </w:p>
    <w:p w14:paraId="1077263E" w14:textId="77777777" w:rsidR="00180EBB" w:rsidRPr="00E464DF" w:rsidRDefault="00180EBB" w:rsidP="008A3216">
      <w:pPr>
        <w:pStyle w:val="ProductList-ClauseHeading"/>
        <w:keepNext w:val="0"/>
        <w:tabs>
          <w:tab w:val="clear" w:pos="360"/>
          <w:tab w:val="left" w:pos="0"/>
        </w:tabs>
        <w:ind w:left="360" w:hanging="360"/>
      </w:pPr>
      <w:r>
        <w:t>Dynamics 365 Marketing</w:t>
      </w:r>
    </w:p>
    <w:p w14:paraId="4602DA4F" w14:textId="77777777" w:rsidR="00180EBB" w:rsidRPr="00E464DF" w:rsidRDefault="00180EBB" w:rsidP="008A3216">
      <w:pPr>
        <w:pStyle w:val="ProductList-Body"/>
        <w:tabs>
          <w:tab w:val="clear" w:pos="158"/>
          <w:tab w:val="left" w:pos="90"/>
          <w:tab w:val="left" w:pos="270"/>
        </w:tabs>
        <w:ind w:left="518" w:hanging="360"/>
      </w:pPr>
      <w:r>
        <w:rPr>
          <w:b/>
          <w:bCs/>
          <w:color w:val="0072C6"/>
        </w:rPr>
        <w:t>Wetten, voorschriften en industrienormen betreffende reclame</w:t>
      </w:r>
    </w:p>
    <w:p w14:paraId="767DF4F8" w14:textId="77777777" w:rsidR="00180EBB" w:rsidRPr="00E464DF" w:rsidRDefault="00180EBB" w:rsidP="008A3216">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2BB9FD" w14:textId="77777777" w:rsidR="00180EBB" w:rsidRPr="00E464DF" w:rsidRDefault="00180EBB" w:rsidP="008A3216">
      <w:pPr>
        <w:pStyle w:val="ProductList-Body"/>
      </w:pPr>
    </w:p>
    <w:p w14:paraId="1F0CB8C2" w14:textId="77777777" w:rsidR="00B069DA" w:rsidRPr="00DD2BAE" w:rsidRDefault="00B069DA" w:rsidP="00B069DA">
      <w:pPr>
        <w:pStyle w:val="ProductList-ClauseHeading"/>
        <w:keepNext w:val="0"/>
      </w:pPr>
      <w:r w:rsidRPr="00DD2BAE">
        <w:t>Broncode Dynamics Supply Chain Management, Finance en Commerce</w:t>
      </w:r>
    </w:p>
    <w:p w14:paraId="4618BDB9" w14:textId="77777777" w:rsidR="00B069DA" w:rsidRPr="00DD2BAE" w:rsidRDefault="00B069DA" w:rsidP="00B069DA">
      <w:pPr>
        <w:pStyle w:val="ProductList-Body"/>
        <w:tabs>
          <w:tab w:val="clear" w:pos="158"/>
          <w:tab w:val="left" w:pos="360"/>
        </w:tabs>
        <w:rPr>
          <w:strike/>
        </w:rPr>
      </w:pPr>
      <w:r w:rsidRPr="00DD2BAE">
        <w:t xml:space="preserve">De Klant mag de toepassingsbroncode voor Dynamics 365 Supply Chain Management, Dynamics 365 Finance en Dynamics 365 Commerce voor eigen intern gebruik aanpassen.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4A3908">
      <w:pPr>
        <w:pStyle w:val="ProductList-Body"/>
        <w:keepNext/>
        <w:ind w:left="187"/>
        <w:rPr>
          <w:b/>
          <w:color w:val="0072C6"/>
        </w:rPr>
      </w:pPr>
      <w:r w:rsidRPr="00DD2BAE">
        <w:rPr>
          <w:b/>
          <w:color w:val="0072C6"/>
        </w:rPr>
        <w:lastRenderedPageBreak/>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50"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51"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52"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3"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387392">
      <w:pPr>
        <w:pStyle w:val="ProductList-ClauseHeading"/>
      </w:pPr>
      <w:r>
        <w:t>Dynamics 365 Customer Insights</w:t>
      </w:r>
    </w:p>
    <w:p w14:paraId="5A6BBE06" w14:textId="77777777" w:rsidR="00180EBB" w:rsidRPr="00E464DF" w:rsidRDefault="00180EBB" w:rsidP="0027730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27730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27730E">
      <w:pPr>
        <w:pStyle w:val="ProductList-Body"/>
        <w:tabs>
          <w:tab w:val="clear" w:pos="158"/>
          <w:tab w:val="left" w:pos="90"/>
          <w:tab w:val="left" w:pos="270"/>
        </w:tabs>
        <w:ind w:left="360" w:hanging="360"/>
      </w:pPr>
    </w:p>
    <w:p w14:paraId="5E9127A3" w14:textId="77777777" w:rsidR="00180EBB" w:rsidRPr="00E464DF" w:rsidRDefault="00180EBB" w:rsidP="004A3908">
      <w:pPr>
        <w:pStyle w:val="ProductList-ClauseHeading"/>
        <w:tabs>
          <w:tab w:val="clear" w:pos="360"/>
          <w:tab w:val="left" w:pos="0"/>
        </w:tabs>
        <w:ind w:left="360" w:hanging="360"/>
      </w:pPr>
      <w:r>
        <w:lastRenderedPageBreak/>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25"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26" w:name="_Toc47009963"/>
      <w:r w:rsidRPr="008855D8">
        <w:rPr>
          <w:lang w:val="nl-NL"/>
        </w:rPr>
        <w:t>Office 365-diensten</w:t>
      </w:r>
      <w:bookmarkEnd w:id="126"/>
    </w:p>
    <w:bookmarkEnd w:id="125"/>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27" w:name="CoreFeaturesforOffice365Services"/>
      <w:r>
        <w:rPr>
          <w:b/>
          <w:color w:val="00188F"/>
        </w:rPr>
        <w:t>Kernfunctionaliteit voor Office 365-diensten</w:t>
      </w:r>
    </w:p>
    <w:bookmarkEnd w:id="127"/>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28" w:name="MicrosoftTeams"/>
    </w:p>
    <w:p w14:paraId="6EBF6B0E" w14:textId="205AFFC7" w:rsidR="00D43C83" w:rsidRDefault="00D43C83" w:rsidP="0027730E">
      <w:pPr>
        <w:pStyle w:val="ProductList-Body"/>
      </w:pPr>
    </w:p>
    <w:p w14:paraId="43A3E36A" w14:textId="77777777" w:rsidR="00C13EC6" w:rsidRDefault="00C13EC6" w:rsidP="00387392">
      <w:pPr>
        <w:pStyle w:val="ProductList-Body"/>
        <w:rPr>
          <w:b/>
          <w:color w:val="00188F"/>
        </w:rPr>
      </w:pPr>
      <w:r>
        <w:rPr>
          <w:b/>
          <w:color w:val="00188F"/>
        </w:rPr>
        <w:t>Cortana</w:t>
      </w:r>
    </w:p>
    <w:p w14:paraId="0158384C" w14:textId="77777777" w:rsidR="00C13EC6" w:rsidRDefault="00C13EC6" w:rsidP="00387392">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28"/>
    <w:p w14:paraId="25D20B07" w14:textId="77777777" w:rsidR="0036216D" w:rsidRPr="00AC2618" w:rsidRDefault="0036216D" w:rsidP="00DD43D3">
      <w:pPr>
        <w:pStyle w:val="ProductList-Body"/>
        <w:tabs>
          <w:tab w:val="clear" w:pos="158"/>
          <w:tab w:val="left" w:pos="360"/>
        </w:tabs>
      </w:pPr>
    </w:p>
    <w:p w14:paraId="46D5C29E" w14:textId="77777777" w:rsidR="00CA7E98" w:rsidRPr="00EB48C9" w:rsidRDefault="00CA7E98" w:rsidP="004A3908">
      <w:pPr>
        <w:pStyle w:val="ProductList-Body"/>
        <w:keepNext/>
        <w:rPr>
          <w:b/>
          <w:color w:val="00188F"/>
        </w:rPr>
      </w:pPr>
      <w:r>
        <w:rPr>
          <w:b/>
          <w:color w:val="00188F"/>
        </w:rPr>
        <w:lastRenderedPageBreak/>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0F05A87A" w:rsidR="00CA7E98" w:rsidRDefault="00CA7E98" w:rsidP="00DD43D3">
      <w:pPr>
        <w:pStyle w:val="ProductList-Body"/>
        <w:rPr>
          <w:b/>
          <w:color w:val="00188F"/>
        </w:rPr>
      </w:pPr>
    </w:p>
    <w:p w14:paraId="5F04FC55" w14:textId="77777777" w:rsidR="00CD409C" w:rsidRDefault="00CD409C" w:rsidP="00CD409C">
      <w:pPr>
        <w:pStyle w:val="ProductList-ClauseHeading"/>
        <w:keepNext w:val="0"/>
        <w:spacing w:line="230" w:lineRule="auto"/>
      </w:pPr>
      <w:r>
        <w:t>Functionaliteit voor eindpuntnaleving</w:t>
      </w:r>
    </w:p>
    <w:p w14:paraId="671D02E5" w14:textId="0200B996" w:rsidR="00CD409C" w:rsidRDefault="00CD409C" w:rsidP="00CD409C">
      <w:pPr>
        <w:pStyle w:val="ProductList-Body"/>
      </w:pPr>
      <w:r>
        <w:t>Insider Risk Management en Microsoft Information Protection (de “Nalevingsdiensten”) bevatten eindpuntfunctionaliteit waarin Gegevens van de Klant uit Microsoft Defender Advanced Threat Protection (MDATP) zijn opgenomen. Indien de Klant niet beschikt over een actief MDATP-abonnement, wordt automatisch een instance ingericht voor het beperkte doeleinde van het faciliteren van de eindpuntfunctionaliteit van de Nalevingsdiensten. Op de Gegevens van de Klant die worden verzameld om deze eindpuntfunctionaliteit te leveren zijn uitsluitend de voorwaarden en GBO-bepalingen van toepassing die van toepassing zijn op MDATP.</w:t>
      </w:r>
    </w:p>
    <w:p w14:paraId="240F8226" w14:textId="77777777" w:rsidR="00CD409C" w:rsidRDefault="00CD409C" w:rsidP="00CD409C">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29"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30" w:name="_Toc528174078"/>
      <w:bookmarkStart w:id="131" w:name="_Toc47009964"/>
      <w:r w:rsidRPr="001B5E8A">
        <w:rPr>
          <w:lang w:val="nl-NL"/>
        </w:rPr>
        <w:t>Audiodiensten</w:t>
      </w:r>
      <w:bookmarkEnd w:id="130"/>
      <w:bookmarkEnd w:id="131"/>
    </w:p>
    <w:p w14:paraId="4AD1E2F9" w14:textId="77777777" w:rsidR="00E04DCE" w:rsidRDefault="00E04DCE" w:rsidP="00E04DCE">
      <w:pPr>
        <w:pStyle w:val="ProductList-Offering1"/>
        <w:sectPr w:rsidR="00E04DC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9"/>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6EED2F4D" w14:textId="77777777" w:rsidR="00B42C08" w:rsidRDefault="00B42C08" w:rsidP="00C13EC6">
      <w:pPr>
        <w:pStyle w:val="ProductList-Body"/>
      </w:pPr>
    </w:p>
    <w:p w14:paraId="11AF2465" w14:textId="79633B77"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1B6C125D" w14:textId="54EFE19D"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E04DCE">
      <w:pPr>
        <w:pStyle w:val="ProductList-Body"/>
        <w:tabs>
          <w:tab w:val="clear" w:pos="158"/>
          <w:tab w:val="left" w:pos="360"/>
        </w:tabs>
        <w:ind w:left="180"/>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7777777" w:rsidR="00E04DCE" w:rsidRDefault="00E04DCE"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6"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4A3908">
      <w:pPr>
        <w:pStyle w:val="ProductList-Body"/>
        <w:keepNext/>
        <w:rPr>
          <w:b/>
          <w:color w:val="00188F"/>
        </w:rPr>
      </w:pPr>
      <w:r>
        <w:rPr>
          <w:b/>
          <w:color w:val="00188F"/>
        </w:rPr>
        <w:lastRenderedPageBreak/>
        <w:t>Belangrijke informatie over noodhulpdiensten</w:t>
      </w:r>
    </w:p>
    <w:p w14:paraId="75730A87" w14:textId="051CB11C" w:rsidR="00E04DCE" w:rsidRDefault="00B42C08" w:rsidP="00387392">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r w:rsidR="00E04DCE">
        <w:t>.</w:t>
      </w:r>
    </w:p>
    <w:p w14:paraId="0F05307A" w14:textId="1C39AE65" w:rsidR="00CA5024" w:rsidRPr="00DD496E" w:rsidRDefault="00BA2DCD"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32" w:name="ExchangeOnline"/>
      <w:bookmarkStart w:id="133" w:name="_Toc524436947"/>
      <w:bookmarkStart w:id="134" w:name="_Toc523239319"/>
      <w:bookmarkStart w:id="135" w:name="_Toc47009965"/>
      <w:r w:rsidRPr="007C4150">
        <w:rPr>
          <w:lang w:val="de-DE"/>
        </w:rPr>
        <w:t>Exchange Online</w:t>
      </w:r>
      <w:bookmarkEnd w:id="132"/>
      <w:bookmarkEnd w:id="133"/>
      <w:bookmarkEnd w:id="134"/>
      <w:bookmarkEnd w:id="135"/>
    </w:p>
    <w:p w14:paraId="33D398FB" w14:textId="77777777" w:rsidR="00806C20" w:rsidRDefault="00806C20" w:rsidP="00663604">
      <w:pPr>
        <w:pStyle w:val="ProductList-Offering1"/>
        <w:sectPr w:rsidR="00806C20" w:rsidSect="00E275D6">
          <w:footerReference w:type="first" r:id="rId57"/>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3EE4C1D7" w14:textId="7191ACF2"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0E23A8C3" w14:textId="77777777" w:rsidR="00B42C08" w:rsidRDefault="00B42C08" w:rsidP="00663604">
      <w:pPr>
        <w:pStyle w:val="ProductList-Body"/>
        <w:ind w:left="180"/>
        <w:rPr>
          <w:b/>
          <w:color w:val="0072C6"/>
        </w:rPr>
      </w:pPr>
    </w:p>
    <w:p w14:paraId="1211BEB5" w14:textId="46E3042A"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75F2A9A6" w14:textId="77777777" w:rsidR="00B42C08" w:rsidRDefault="00B42C08" w:rsidP="00663604">
      <w:pPr>
        <w:pStyle w:val="ProductList-Body"/>
        <w:ind w:left="180"/>
        <w:rPr>
          <w:b/>
          <w:color w:val="0072C6"/>
        </w:rPr>
      </w:pPr>
    </w:p>
    <w:p w14:paraId="40C43371" w14:textId="090DEABA"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CD409C">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B42C08">
      <w:pPr>
        <w:pStyle w:val="ProductList-Body"/>
        <w:ind w:left="158"/>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6BD56380" w:rsidR="00EA240D" w:rsidRPr="003A1DB6" w:rsidRDefault="004A3908" w:rsidP="00663604">
      <w:pPr>
        <w:pStyle w:val="ProductList-Body"/>
      </w:pPr>
      <w:r>
        <w:t xml:space="preserve">Elke gebruiker aan wie de Klant een Gebruikers-SL voor Exchange Online toewijst, mag (i) Microsoft Outlook voor mobiele apparaten gebruiken voor commerciële doeleinden en (ii) zich aanmelden bij Microsoft Outlook met een werk- of schoolaccount op maximaal vijf smartphones en vijf tablets. </w:t>
      </w:r>
      <w:r>
        <w:rPr>
          <w:rFonts w:ascii="Calibri" w:eastAsia="Calibri" w:hAnsi="Calibri" w:cs="Arial"/>
        </w:rPr>
        <w:t>Microsoft Outlook is tevens onderworpen aan de Servicespecifieke voorwaarden die van toepassing zijn op mobiele M 365-toepassingen</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58"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36" w:name="_Hlk486589626"/>
    </w:p>
    <w:bookmarkEnd w:id="136"/>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37" w:name="_Toc423959249"/>
      <w:r w:rsidRPr="00FF75DE">
        <w:rPr>
          <w:b/>
          <w:color w:val="00188F"/>
        </w:rPr>
        <w:t>Service Level Overeenkomst</w:t>
      </w:r>
      <w:bookmarkEnd w:id="137"/>
    </w:p>
    <w:p w14:paraId="2CDF1E09" w14:textId="526A1F69" w:rsidR="00DF7B82" w:rsidRPr="00D9582E" w:rsidRDefault="00E514A6" w:rsidP="00663604">
      <w:pPr>
        <w:pStyle w:val="ProductList-Body"/>
        <w:tabs>
          <w:tab w:val="clear" w:pos="158"/>
          <w:tab w:val="left" w:pos="180"/>
        </w:tabs>
        <w:rPr>
          <w:lang w:val="en-MY"/>
        </w:rPr>
      </w:pPr>
      <w:r>
        <w:t>Er is geen SLA voor Office 365 Advanced Threat Protection</w:t>
      </w:r>
      <w:r w:rsidR="00DF7B82" w:rsidRPr="00D9582E">
        <w:rPr>
          <w:lang w:val="en-MY"/>
        </w:rPr>
        <w:t>.</w:t>
      </w:r>
    </w:p>
    <w:bookmarkStart w:id="138"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39" w:name="_Toc47009966"/>
      <w:r>
        <w:t>Microsoft Stream</w:t>
      </w:r>
      <w:bookmarkEnd w:id="139"/>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BA2DCD"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hyperlink w:anchor="GeneralTerms" w:tooltip="Algemene voorwaarden" w:history="1">
        <w:r w:rsidR="00EF69F4">
          <w:rPr>
            <w:rStyle w:val="Hyperlink"/>
            <w:sz w:val="16"/>
            <w:szCs w:val="16"/>
          </w:rPr>
          <w:t>Algemene voorwaarden</w:t>
        </w:r>
      </w:hyperlink>
    </w:p>
    <w:p w14:paraId="4BF9F0E1" w14:textId="3D765A89" w:rsidR="00C13EC6" w:rsidRDefault="00C13EC6" w:rsidP="004A3908">
      <w:pPr>
        <w:pStyle w:val="ProductList-Offering2Heading"/>
        <w:outlineLvl w:val="2"/>
      </w:pPr>
      <w:r w:rsidRPr="001B5E8A">
        <w:rPr>
          <w:lang w:val="nl-NL"/>
        </w:rPr>
        <w:tab/>
      </w:r>
      <w:bookmarkStart w:id="140" w:name="_Toc47009967"/>
      <w:r>
        <w:t>Microsoft Teams</w:t>
      </w:r>
      <w:bookmarkEnd w:id="140"/>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hyperlink r:id="rId59" w:anchor="Attachment1" w:tooltip="Bijlage 1" w:history="1">
        <w:r>
          <w:rPr>
            <w:rStyle w:val="Hyperlink"/>
          </w:rPr>
          <w:t>Bijlage 1</w:t>
        </w:r>
      </w:hyperlink>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77777777" w:rsidR="00C13EC6" w:rsidRDefault="00C13EC6"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w:t>
      </w:r>
    </w:p>
    <w:p w14:paraId="0CE6429E" w14:textId="77777777" w:rsidR="00C13EC6" w:rsidRDefault="00BA2DCD"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074B7D38" w14:textId="77777777" w:rsidR="00B42C08" w:rsidRDefault="00806C20" w:rsidP="00B42C08">
      <w:pPr>
        <w:pStyle w:val="ProductList-Offering2Heading"/>
        <w:outlineLvl w:val="2"/>
      </w:pPr>
      <w:r>
        <w:tab/>
      </w:r>
      <w:bookmarkStart w:id="141" w:name="M365Applications"/>
      <w:bookmarkStart w:id="142" w:name="_Toc37676501"/>
      <w:bookmarkStart w:id="143" w:name="_Toc47009968"/>
      <w:bookmarkEnd w:id="138"/>
      <w:r w:rsidR="00B42C08">
        <w:t>Microsoft 365-toepassingen</w:t>
      </w:r>
      <w:bookmarkEnd w:id="141"/>
      <w:bookmarkEnd w:id="142"/>
      <w:bookmarkEnd w:id="143"/>
    </w:p>
    <w:p w14:paraId="760F77AD" w14:textId="77777777" w:rsidR="00B42C08" w:rsidRDefault="00B42C08" w:rsidP="00B42C08">
      <w:pPr>
        <w:pStyle w:val="ProductList-Offering1"/>
        <w:sectPr w:rsidR="00B42C08" w:rsidSect="00E275D6">
          <w:type w:val="continuous"/>
          <w:pgSz w:w="12240" w:h="15840"/>
          <w:pgMar w:top="1440" w:right="720" w:bottom="1440" w:left="720" w:header="720" w:footer="720" w:gutter="0"/>
          <w:cols w:space="720"/>
          <w:titlePg/>
          <w:docGrid w:linePitch="360"/>
        </w:sectPr>
      </w:pPr>
    </w:p>
    <w:p w14:paraId="4A6F19BD"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bedrijven</w:t>
      </w:r>
    </w:p>
    <w:p w14:paraId="233B4519"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ondernemingen</w:t>
      </w:r>
    </w:p>
    <w:p w14:paraId="33D696F7"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Visio Online (Plan 1 en 2)</w:t>
      </w:r>
    </w:p>
    <w:p w14:paraId="4A6A5520" w14:textId="77777777" w:rsidR="00B42C08" w:rsidRDefault="00B42C08" w:rsidP="00B42C08">
      <w:pPr>
        <w:pStyle w:val="ProductList-Offering2"/>
        <w:sectPr w:rsidR="00B42C08" w:rsidSect="005B7124">
          <w:type w:val="continuous"/>
          <w:pgSz w:w="12240" w:h="15840"/>
          <w:pgMar w:top="1440" w:right="720" w:bottom="1440" w:left="720" w:header="720" w:footer="720" w:gutter="0"/>
          <w:cols w:num="2" w:space="720"/>
          <w:titlePg/>
          <w:docGrid w:linePitch="360"/>
        </w:sectPr>
      </w:pPr>
    </w:p>
    <w:p w14:paraId="6C508CD5" w14:textId="77777777" w:rsidR="00B42C08" w:rsidRPr="000A5E8A" w:rsidRDefault="00B42C08" w:rsidP="00B42C08">
      <w:pPr>
        <w:pStyle w:val="ProductList-Body"/>
        <w:pBdr>
          <w:top w:val="single" w:sz="4" w:space="1" w:color="BFBFBF" w:themeColor="background1" w:themeShade="BF"/>
        </w:pBdr>
        <w:rPr>
          <w:b/>
          <w:color w:val="000000" w:themeColor="text1"/>
          <w:sz w:val="8"/>
          <w:szCs w:val="8"/>
        </w:rPr>
      </w:pPr>
    </w:p>
    <w:p w14:paraId="6937A9E8" w14:textId="77777777" w:rsidR="00B42C08" w:rsidRPr="00123E7D" w:rsidRDefault="00B42C08" w:rsidP="00B42C08">
      <w:pPr>
        <w:pStyle w:val="ProductList-Body"/>
        <w:rPr>
          <w:b/>
          <w:color w:val="00188F"/>
        </w:rPr>
      </w:pPr>
      <w:r>
        <w:rPr>
          <w:b/>
          <w:color w:val="00188F"/>
        </w:rPr>
        <w:t>Service Level Overeenkomst</w:t>
      </w:r>
    </w:p>
    <w:p w14:paraId="177E2417" w14:textId="77777777" w:rsidR="00B42C08" w:rsidRDefault="00B42C08" w:rsidP="00B42C08">
      <w:pPr>
        <w:pStyle w:val="ProductList-Body"/>
      </w:pPr>
      <w:r>
        <w:t>Er is geen SLA voor Visio Online.</w:t>
      </w:r>
    </w:p>
    <w:p w14:paraId="5D3B5507" w14:textId="77777777" w:rsidR="00B42C08" w:rsidRPr="00123E7D" w:rsidRDefault="00B42C08" w:rsidP="00B42C08">
      <w:pPr>
        <w:pStyle w:val="ProductList-Body"/>
      </w:pPr>
    </w:p>
    <w:p w14:paraId="4839E31B" w14:textId="77777777" w:rsidR="00B42C08" w:rsidRPr="00123E7D" w:rsidRDefault="00B42C08" w:rsidP="00B42C08">
      <w:pPr>
        <w:pStyle w:val="ProductList-Body"/>
        <w:tabs>
          <w:tab w:val="clear" w:pos="158"/>
          <w:tab w:val="left" w:pos="180"/>
        </w:tabs>
        <w:rPr>
          <w:b/>
          <w:color w:val="00188F"/>
        </w:rPr>
      </w:pPr>
      <w:r>
        <w:rPr>
          <w:b/>
          <w:color w:val="00188F"/>
        </w:rPr>
        <w:t xml:space="preserve">Installatie en Gebruiksrechten </w:t>
      </w:r>
    </w:p>
    <w:p w14:paraId="6FCA5C6C" w14:textId="77777777" w:rsidR="00B42C08" w:rsidRDefault="00B42C08" w:rsidP="00B42C08">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41487E5D" w14:textId="77777777" w:rsidR="00B42C08" w:rsidRDefault="00B42C08" w:rsidP="00B42C08">
      <w:pPr>
        <w:pStyle w:val="ProductList-Body"/>
        <w:numPr>
          <w:ilvl w:val="0"/>
          <w:numId w:val="9"/>
        </w:numPr>
        <w:ind w:left="450" w:hanging="270"/>
      </w:pPr>
      <w:r>
        <w:t>mogen de software die bij de SL worden geleverd activeren op ten hoogste vijf OSE's voor lokaal of extern gebruik;</w:t>
      </w:r>
    </w:p>
    <w:p w14:paraId="15249B9E" w14:textId="77777777" w:rsidR="00B42C08" w:rsidRDefault="00B42C08" w:rsidP="00B42C08">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0" w:history="1">
        <w:r>
          <w:rPr>
            <w:rStyle w:val="Hyperlink"/>
          </w:rPr>
          <w:t>Productvoorwaarden</w:t>
        </w:r>
      </w:hyperlink>
      <w:r>
        <w:t xml:space="preserve">. De Productvoorwaarden bevinden zich op </w:t>
      </w:r>
      <w:hyperlink r:id="rId61" w:history="1">
        <w:r>
          <w:rPr>
            <w:rStyle w:val="Hyperlink"/>
          </w:rPr>
          <w:t>http://go.microsoft.com/?linkid=9839207</w:t>
        </w:r>
      </w:hyperlink>
      <w:r>
        <w:t xml:space="preserve">. Een lijst van Qualified Multitenant Hosting-partners en aanvullende implementatievereisten zijn te vinden op </w:t>
      </w:r>
      <w:hyperlink r:id="rId62" w:history="1">
        <w:r>
          <w:rPr>
            <w:rStyle w:val="Hyperlink"/>
          </w:rPr>
          <w:t>www.office.com/sca</w:t>
        </w:r>
      </w:hyperlink>
      <w:r>
        <w:rPr>
          <w:color w:val="1F497D"/>
        </w:rPr>
        <w:t xml:space="preserve">. </w:t>
      </w:r>
      <w:r>
        <w:t>De voorziening voor Shared Computer Activation geldt alleen voor Klanten met een licentie voor Microsoft 365-apps voor bedrijven indien de licentie voor Microsoft 365-apps voor bedrijven is afgenomen als component van Microsoft 365 Business Premium;</w:t>
      </w:r>
    </w:p>
    <w:p w14:paraId="3872AA1B" w14:textId="77777777" w:rsidR="00B42C08" w:rsidRPr="008958E4" w:rsidRDefault="00B42C08" w:rsidP="00B42C08">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21F4A002" w14:textId="77777777" w:rsidR="00B42C08" w:rsidRDefault="00B42C08" w:rsidP="00B42C08">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AB2A2B" w14:textId="77777777" w:rsidR="00B42C08" w:rsidRDefault="00B42C08" w:rsidP="00B42C08">
      <w:pPr>
        <w:pStyle w:val="ProductList-Body"/>
        <w:numPr>
          <w:ilvl w:val="1"/>
          <w:numId w:val="19"/>
        </w:numPr>
        <w:ind w:left="810"/>
      </w:pPr>
      <w:r>
        <w:t>De Online Diensten bieden de Klant de mogelijkheid deze optionele online diensten in of uit te schakelen; en</w:t>
      </w:r>
    </w:p>
    <w:p w14:paraId="017D8B5E" w14:textId="77777777" w:rsidR="00B42C08" w:rsidRPr="00F40FD0" w:rsidRDefault="00B42C08" w:rsidP="00B42C08">
      <w:pPr>
        <w:pStyle w:val="ProductList-Body"/>
        <w:numPr>
          <w:ilvl w:val="1"/>
          <w:numId w:val="19"/>
        </w:numPr>
        <w:ind w:left="810"/>
      </w:pPr>
      <w:r>
        <w:t>Klant is verantwoordelijk voor de evaluatie, in- of uitschakeling van de beschikbare optionele online diensten voor zijn gebruikers.</w:t>
      </w:r>
    </w:p>
    <w:p w14:paraId="48583D29" w14:textId="4525ABF9" w:rsidR="00B42C08" w:rsidRDefault="00B42C08" w:rsidP="00B42C08">
      <w:pPr>
        <w:pStyle w:val="ProductList-Body"/>
        <w:spacing w:before="40"/>
      </w:pPr>
    </w:p>
    <w:p w14:paraId="1C6B6547" w14:textId="77777777" w:rsidR="00CD409C" w:rsidRPr="00797140" w:rsidRDefault="00CD409C" w:rsidP="00CD409C">
      <w:pPr>
        <w:pStyle w:val="ProductList-Body"/>
        <w:spacing w:line="230" w:lineRule="auto"/>
        <w:rPr>
          <w:b/>
          <w:color w:val="00188F"/>
        </w:rPr>
      </w:pPr>
      <w:r>
        <w:rPr>
          <w:b/>
          <w:color w:val="00188F"/>
        </w:rPr>
        <w:t>Apparaat-SL</w:t>
      </w:r>
    </w:p>
    <w:p w14:paraId="5F190CD6" w14:textId="77777777" w:rsidR="00CD409C" w:rsidRDefault="00CD409C" w:rsidP="00CD409C">
      <w:pPr>
        <w:pStyle w:val="ProductList-Body"/>
        <w:spacing w:before="40" w:line="230" w:lineRule="auto"/>
      </w:pPr>
      <w:r>
        <w:t>Elke Apparaat-SL staat het gebruik toe van de software die bij het abonnement wordt geleverd. Gebruikers van een Gelicentieerd Apparaat:</w:t>
      </w:r>
    </w:p>
    <w:p w14:paraId="5F0E68D9" w14:textId="77777777" w:rsidR="00CD409C" w:rsidRDefault="00CD409C" w:rsidP="00CD409C">
      <w:pPr>
        <w:pStyle w:val="ProductList-Body"/>
        <w:numPr>
          <w:ilvl w:val="0"/>
          <w:numId w:val="23"/>
        </w:numPr>
        <w:spacing w:before="40" w:line="230" w:lineRule="auto"/>
      </w:pPr>
      <w:r>
        <w:t>mogen de geleverde software activeren en gebruiken in één OSE op het Gelicentieerde Apparaat; of</w:t>
      </w:r>
    </w:p>
    <w:p w14:paraId="46D93761" w14:textId="77777777" w:rsidR="00CD409C" w:rsidRDefault="00CD409C" w:rsidP="00CD409C">
      <w:pPr>
        <w:pStyle w:val="ProductList-Body"/>
        <w:numPr>
          <w:ilvl w:val="0"/>
          <w:numId w:val="23"/>
        </w:numPr>
        <w:spacing w:before="40" w:line="230" w:lineRule="auto"/>
      </w:pPr>
      <w:r>
        <w:t xml:space="preserve">mogen de software installeren in één OSE op een Netwerkserver, in Microsoft Azure of bij een Qualified Multitenant Hosting-partner (“QMTH”) en op afstand gebruiken vanaf het Gelicentieerde Apparaat. Rechten voor het installeren en gebruiken van de software bij een QMTH zijn niet van toepassing als de QMTH gebruikmaakt van een Vermelde Provider als Datacenter Provider, zoals deze termen zijn gedefinieerd in de </w:t>
      </w:r>
      <w:hyperlink r:id="rId63" w:history="1">
        <w:r>
          <w:rPr>
            <w:rStyle w:val="Hyperlink"/>
          </w:rPr>
          <w:t>Productvoorwaarden</w:t>
        </w:r>
      </w:hyperlink>
      <w:r>
        <w:t xml:space="preserve">. De Productvoorwaarden bevinden zich op </w:t>
      </w:r>
      <w:hyperlink r:id="rId64" w:history="1">
        <w:r>
          <w:rPr>
            <w:rStyle w:val="Hyperlink"/>
          </w:rPr>
          <w:t>http://go.microsoft.com/?linkid=9839207</w:t>
        </w:r>
      </w:hyperlink>
      <w:r>
        <w:t>. Een lijst van Qualified Multitenant Hosting-partners en aanvullende implementatievereisten zijn te vinden op www.office.com/sca.</w:t>
      </w:r>
    </w:p>
    <w:p w14:paraId="162E6952" w14:textId="77777777" w:rsidR="00CD409C" w:rsidRDefault="00CD409C" w:rsidP="00CD409C">
      <w:pPr>
        <w:pStyle w:val="ProductList-Body"/>
        <w:spacing w:before="40" w:line="230" w:lineRule="auto"/>
      </w:pPr>
      <w:r>
        <w:t>De Klant moet met elke OSE de software is geïnstalleerd ten minste eenmaal per 90 dagen een verbinding met internet maken. Dit nalaten kan gevolgen hebben voor de functionaliteit van de software.</w:t>
      </w:r>
    </w:p>
    <w:p w14:paraId="514342ED" w14:textId="77777777" w:rsidR="00CD409C" w:rsidRPr="00FF3FF1" w:rsidRDefault="00CD409C" w:rsidP="00B42C08">
      <w:pPr>
        <w:pStyle w:val="ProductList-Body"/>
        <w:spacing w:before="40"/>
      </w:pPr>
    </w:p>
    <w:p w14:paraId="7C2F2795" w14:textId="77777777" w:rsidR="00B42C08" w:rsidRPr="00597EF9" w:rsidRDefault="00B42C08" w:rsidP="00B42C08">
      <w:pPr>
        <w:pStyle w:val="ProductList-Body"/>
        <w:rPr>
          <w:b/>
          <w:color w:val="00188F"/>
        </w:rPr>
      </w:pPr>
      <w:r>
        <w:rPr>
          <w:b/>
          <w:color w:val="00188F"/>
        </w:rPr>
        <w:t>Smartphones en tablets</w:t>
      </w:r>
    </w:p>
    <w:p w14:paraId="1B04D24F" w14:textId="77777777" w:rsidR="004A3908" w:rsidRPr="00CF31D1" w:rsidRDefault="004A3908" w:rsidP="004A3908">
      <w:pPr>
        <w:pStyle w:val="ProductList-Body"/>
      </w:pPr>
      <w:r>
        <w:t>Elke gebruiker aan wie de Klant een Gebruikers-SL toewijst voor Microsoft 365-apps voor bedrijven of Microsoft 365-apps voor ondernemingen, mag (i) Microsoft Office voor mobiele apparaten gebruiken voor commerciële doeleinden en (ii) zich aanmelden bij Microsoft Office met een werk- of schoolaccount op maximaal vijf smartphones en vijf tablets.</w:t>
      </w:r>
    </w:p>
    <w:p w14:paraId="2304D633" w14:textId="77777777" w:rsidR="004A3908" w:rsidRPr="00CF31D1" w:rsidRDefault="004A3908" w:rsidP="004A3908">
      <w:pPr>
        <w:pStyle w:val="ProductList-Body"/>
      </w:pPr>
    </w:p>
    <w:p w14:paraId="380E74B1" w14:textId="0B9A3088" w:rsidR="00B42C08" w:rsidRDefault="004A3908" w:rsidP="004A3908">
      <w:pPr>
        <w:pStyle w:val="ProductList-Body"/>
      </w:pPr>
      <w:r>
        <w:rPr>
          <w:rFonts w:ascii="Calibri" w:eastAsia="Calibri" w:hAnsi="Calibri" w:cs="Arial"/>
        </w:rPr>
        <w:t>Wanneer versies van Microsoft Word-, Excel-, PowerPoint-, Outlook-, OneDrive- en Teams-toepassingen voor mobiele apparaten (“Mobiele M 365-toepassingen”) worden gebruikt voor toegang tot Online Diensten die zijn onderworpen aan deze Voorwaarden voor Online Diensten, de bepalingen van de Voorwaarden voor Online Diensten waaraan de betreffende Online Dienst is onderworpen van toepassing zijn op het gebruik van de betreffende Mobiele M 365-toepassingen. De verplichtingen van Microsoft met betrekking tot Mobiele M 365-toepassingen strekken zich niet uit tot gegevensverwerking, beleid of praktijken van externe providers of mobiele platforms waarop de mobiele toepassingen worden uitgevoerd (bijvoorbeeld Apple, Google</w:t>
      </w:r>
      <w:r w:rsidR="00B42C08">
        <w:t>.</w:t>
      </w:r>
    </w:p>
    <w:p w14:paraId="1D9F83FE" w14:textId="77777777" w:rsidR="00B42C08" w:rsidRDefault="00B42C08" w:rsidP="00B42C08">
      <w:pPr>
        <w:pStyle w:val="ProductList-Body"/>
      </w:pPr>
    </w:p>
    <w:p w14:paraId="0B976B03" w14:textId="77777777" w:rsidR="00B42C08" w:rsidRPr="00974EAE" w:rsidRDefault="00B42C08" w:rsidP="00B42C08">
      <w:pPr>
        <w:pStyle w:val="ProductList-Body"/>
        <w:rPr>
          <w:b/>
          <w:color w:val="00188F"/>
        </w:rPr>
      </w:pPr>
      <w:r>
        <w:rPr>
          <w:b/>
          <w:color w:val="00188F"/>
        </w:rPr>
        <w:t>De volgende bepalingen zijn alleen van toepassing op Microsoft 365-apps voor ondernemingen</w:t>
      </w:r>
    </w:p>
    <w:p w14:paraId="4AF10D5C" w14:textId="77777777" w:rsidR="00B42C08" w:rsidRPr="00FC409E" w:rsidRDefault="00B42C08" w:rsidP="00B42C08">
      <w:pPr>
        <w:pStyle w:val="ProductList-Body"/>
        <w:ind w:left="180"/>
        <w:rPr>
          <w:b/>
          <w:color w:val="0072C6"/>
        </w:rPr>
      </w:pPr>
      <w:r>
        <w:rPr>
          <w:b/>
          <w:color w:val="0072C6"/>
        </w:rPr>
        <w:t>Office voor Thuisgebruik en Studenten RT 2013, commercieel gebruik</w:t>
      </w:r>
    </w:p>
    <w:p w14:paraId="1C9A4FE6" w14:textId="77777777" w:rsidR="00B42C08" w:rsidRDefault="00B42C08" w:rsidP="00B42C08">
      <w:pPr>
        <w:pStyle w:val="ProductList-Body"/>
        <w:ind w:left="180"/>
      </w:pPr>
      <w:r>
        <w:t>De commerciële gebruiksbeperking voor Office Home &amp; Student 2013 RT is niet van toepassing voor elke Gebruikers-SL voor Microsoft 365-apps voor ondernemingen. Met uitzondering van hetgeen in dit artikel is bepaald, zijn de voorwaarden van de Licentie voor Office Home &amp; Student 2013 RT van toepassing.</w:t>
      </w:r>
    </w:p>
    <w:p w14:paraId="66F7FD59" w14:textId="77777777" w:rsidR="00B42C08" w:rsidRDefault="00B42C08" w:rsidP="00B42C08">
      <w:pPr>
        <w:pStyle w:val="ProductList-Body"/>
        <w:ind w:left="180"/>
      </w:pPr>
    </w:p>
    <w:p w14:paraId="52BF3485" w14:textId="77777777" w:rsidR="00B42C08" w:rsidRPr="00FC409E" w:rsidRDefault="00B42C08" w:rsidP="00CD409C">
      <w:pPr>
        <w:pStyle w:val="ProductList-Body"/>
        <w:ind w:left="187"/>
        <w:rPr>
          <w:b/>
          <w:color w:val="0072C6"/>
        </w:rPr>
      </w:pPr>
      <w:r>
        <w:rPr>
          <w:b/>
          <w:color w:val="0072C6"/>
        </w:rPr>
        <w:t>Office Online Server</w:t>
      </w:r>
    </w:p>
    <w:p w14:paraId="6C3E0D01" w14:textId="0C4EAF75" w:rsidR="00180EBB" w:rsidRPr="00E464DF" w:rsidRDefault="00B42C08" w:rsidP="00B42C08">
      <w:pPr>
        <w:pStyle w:val="ProductList-Body"/>
        <w:ind w:left="180"/>
      </w:pPr>
      <w:r>
        <w:t xml:space="preserve">Voor elk abonnement op Microsoft 365-apps voor ondernemingen mag de Klant een onbeperkt aantal exemplaren van Office Online Server op elke voor gebruik door de Klant bestemde Server installeren. </w:t>
      </w:r>
      <w:bookmarkStart w:id="144"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hyperlink r:id="rId65" w:history="1">
        <w:r>
          <w:rPr>
            <w:rStyle w:val="Hyperlink"/>
          </w:rPr>
          <w:t>Productvoorwaarden</w:t>
        </w:r>
      </w:hyperlink>
      <w:r>
        <w:t xml:space="preserve">. </w:t>
      </w:r>
      <w:bookmarkEnd w:id="144"/>
      <w:r>
        <w:t>Elke Microsoft 365-apps voor ondernemingen-gebruiker mag de Office Online Server-software gebruiken. Deze bepaling is niet van toepassing op 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BA2DCD"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45" w:name="_Toc47009969"/>
      <w:r w:rsidRPr="008855D8">
        <w:rPr>
          <w:lang w:val="nl-NL"/>
        </w:rPr>
        <w:t xml:space="preserve">Office </w:t>
      </w:r>
      <w:r w:rsidR="006E7A8B">
        <w:t>for the web</w:t>
      </w:r>
      <w:bookmarkEnd w:id="145"/>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BA2DCD"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46" w:name="_Toc47009970"/>
      <w:r w:rsidR="005B7124" w:rsidRPr="008855D8">
        <w:rPr>
          <w:lang w:val="nl-NL"/>
        </w:rPr>
        <w:t>OneDrive for Business</w:t>
      </w:r>
      <w:bookmarkEnd w:id="14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BA2DC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B069DA">
      <w:pPr>
        <w:pStyle w:val="ProductList-Offering2Heading"/>
        <w:outlineLvl w:val="2"/>
      </w:pPr>
      <w:r>
        <w:tab/>
      </w:r>
      <w:bookmarkStart w:id="147" w:name="_Toc6563833"/>
      <w:bookmarkStart w:id="148" w:name="_Toc21617054"/>
      <w:bookmarkStart w:id="149" w:name="_Toc47009971"/>
      <w:bookmarkStart w:id="150" w:name="ProjectOnline"/>
      <w:r>
        <w:t>Project</w:t>
      </w:r>
      <w:bookmarkEnd w:id="147"/>
      <w:bookmarkEnd w:id="148"/>
      <w:bookmarkEnd w:id="149"/>
    </w:p>
    <w:bookmarkEnd w:id="150"/>
    <w:p w14:paraId="040CCEC1" w14:textId="77777777" w:rsidR="00353CDF" w:rsidRDefault="00353CDF" w:rsidP="00353CDF">
      <w:pPr>
        <w:pStyle w:val="ProductList-Offering1"/>
        <w:sectPr w:rsidR="00353CDF"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7A6476B6" w14:textId="5051AE05" w:rsidR="00353CDF" w:rsidRDefault="00353CDF" w:rsidP="00353CDF">
      <w:pPr>
        <w:pStyle w:val="ProductList-Body"/>
        <w:rPr>
          <w:rFonts w:asciiTheme="majorHAnsi" w:hAnsiTheme="majorHAnsi"/>
          <w:sz w:val="16"/>
          <w:szCs w:val="16"/>
        </w:rPr>
      </w:pPr>
      <w:r>
        <w:rPr>
          <w:rFonts w:asciiTheme="majorHAnsi" w:hAnsiTheme="majorHAnsi"/>
          <w:sz w:val="16"/>
          <w:szCs w:val="16"/>
        </w:rPr>
        <w:t>Project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8" w:history="1">
        <w:r w:rsidRPr="00DD2BAE">
          <w:rPr>
            <w:rStyle w:val="Hyperlink"/>
          </w:rPr>
          <w:t>Productvoorwaarden</w:t>
        </w:r>
      </w:hyperlink>
      <w:r w:rsidRPr="00DD2BAE">
        <w:t xml:space="preserve">. De Productvoorwaarden bevinden zich op </w:t>
      </w:r>
      <w:hyperlink r:id="rId69"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70" w:history="1">
        <w:r w:rsidRPr="00DD2BAE">
          <w:rPr>
            <w:rStyle w:val="Hyperlink"/>
          </w:rPr>
          <w:t>www.office.com/sca</w:t>
        </w:r>
      </w:hyperlink>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4020F4B9" w:rsidR="00EA240D" w:rsidRDefault="00353CDF" w:rsidP="00353CDF">
      <w:pPr>
        <w:pStyle w:val="ProductList-Body"/>
      </w:pPr>
      <w:r>
        <w:t>Rechten op de SharePoint Online-functionaliteit die geleverd worden met een SL voor Project Plan 3 of Plan 5 blijven beperkt tot het opslaan en gebruiken van data om Project te ondersteunen</w:t>
      </w:r>
      <w:r w:rsidR="00EA240D">
        <w:t>.</w:t>
      </w:r>
    </w:p>
    <w:p w14:paraId="288B0945" w14:textId="71FA93FB" w:rsidR="0073538E" w:rsidRDefault="00BA2DCD"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1" w:name="_Toc524436952"/>
      <w:bookmarkStart w:id="152" w:name="_Toc523239324"/>
      <w:bookmarkStart w:id="153" w:name="_Toc47009972"/>
      <w:r>
        <w:t>SharePoint Online</w:t>
      </w:r>
      <w:bookmarkEnd w:id="151"/>
      <w:bookmarkEnd w:id="152"/>
      <w:bookmarkEnd w:id="153"/>
    </w:p>
    <w:p w14:paraId="452AF9AA" w14:textId="77777777" w:rsidR="00806C20" w:rsidRDefault="00806C20" w:rsidP="00A115C5">
      <w:pPr>
        <w:pStyle w:val="ProductList-Offering1"/>
        <w:ind w:left="0"/>
        <w:sectPr w:rsidR="00806C20" w:rsidSect="00E275D6">
          <w:footerReference w:type="first" r:id="rId71"/>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767E4E7" w14:textId="77777777" w:rsidR="00CD409C" w:rsidRDefault="00CD409C" w:rsidP="00CD409C">
      <w:pPr>
        <w:pStyle w:val="ProductList-Body"/>
        <w:tabs>
          <w:tab w:val="clear" w:pos="158"/>
          <w:tab w:val="left" w:pos="180"/>
        </w:tabs>
        <w:ind w:left="187"/>
        <w:rPr>
          <w:b/>
          <w:color w:val="0072C6"/>
        </w:rPr>
      </w:pPr>
    </w:p>
    <w:p w14:paraId="3C7AF6D9" w14:textId="0D0FEF9C" w:rsidR="00ED50E6" w:rsidRPr="00690C65" w:rsidRDefault="001A19E0" w:rsidP="00CD409C">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046F55F5" w14:textId="77777777" w:rsidR="00B42C08" w:rsidRDefault="00B42C08" w:rsidP="00C13EC6">
      <w:pPr>
        <w:pStyle w:val="ProductList-Body"/>
        <w:tabs>
          <w:tab w:val="clear" w:pos="158"/>
          <w:tab w:val="left" w:pos="180"/>
        </w:tabs>
        <w:ind w:left="180"/>
        <w:rPr>
          <w:b/>
          <w:color w:val="0072C6"/>
        </w:rPr>
      </w:pPr>
    </w:p>
    <w:p w14:paraId="7F657CBD" w14:textId="48FF47B9" w:rsidR="00ED50E6" w:rsidRPr="00690C65" w:rsidRDefault="001A19E0" w:rsidP="00C13EC6">
      <w:pPr>
        <w:pStyle w:val="ProductList-Body"/>
        <w:tabs>
          <w:tab w:val="clear" w:pos="158"/>
          <w:tab w:val="left" w:pos="180"/>
        </w:tabs>
        <w:ind w:left="180"/>
      </w:pPr>
      <w:r>
        <w:rPr>
          <w:b/>
          <w:color w:val="0072C6"/>
        </w:rPr>
        <w:t>Opslag</w:t>
      </w:r>
    </w:p>
    <w:p w14:paraId="3A8C6F55" w14:textId="2E8A9C38" w:rsidR="00ED50E6" w:rsidRPr="00690C65" w:rsidRDefault="001A19E0" w:rsidP="00B42C08">
      <w:pPr>
        <w:pStyle w:val="ProductList-Body"/>
        <w:ind w:left="180"/>
      </w:pPr>
      <w:r>
        <w:t>De Klant kan een grens stellen aan de opslagcapaciteit die beschikbaar is voor een site die door een eindgebruiker wordt opgezet.</w:t>
      </w:r>
    </w:p>
    <w:p w14:paraId="5329AEFD" w14:textId="77777777" w:rsidR="00CD409C" w:rsidRDefault="00CD409C" w:rsidP="00B42C08">
      <w:pPr>
        <w:pStyle w:val="ProductList-Body"/>
        <w:tabs>
          <w:tab w:val="clear" w:pos="158"/>
          <w:tab w:val="left" w:pos="180"/>
        </w:tabs>
        <w:rPr>
          <w:b/>
          <w:color w:val="00188F"/>
        </w:rPr>
      </w:pPr>
    </w:p>
    <w:p w14:paraId="5240EB9E" w14:textId="27C5325C" w:rsidR="00974EAE" w:rsidRPr="00690C65" w:rsidRDefault="001A19E0" w:rsidP="00B42C08">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4AD4D650" w14:textId="50695AF9" w:rsidR="00B42C08"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7388CBB6" w14:textId="77777777" w:rsidR="00B42C08" w:rsidRPr="00585A48" w:rsidRDefault="00BA2DCD" w:rsidP="00B42C08">
      <w:pPr>
        <w:pStyle w:val="ProductList-Body"/>
        <w:shd w:val="clear" w:color="auto" w:fill="A6A6A6" w:themeFill="background1" w:themeFillShade="A6"/>
        <w:spacing w:before="120" w:after="240"/>
        <w:jc w:val="right"/>
        <w:rPr>
          <w:sz w:val="16"/>
          <w:szCs w:val="16"/>
        </w:rPr>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61FBFEF3" w14:textId="77777777" w:rsidR="00B42C08" w:rsidRDefault="00B42C08" w:rsidP="00B42C08">
      <w:pPr>
        <w:pStyle w:val="ProductList-Offering2Heading"/>
        <w:outlineLvl w:val="2"/>
      </w:pPr>
      <w:r>
        <w:tab/>
      </w:r>
      <w:bookmarkStart w:id="154" w:name="WorkplaceAnalytics"/>
      <w:bookmarkStart w:id="155" w:name="_Toc37676506"/>
      <w:bookmarkStart w:id="156" w:name="_Toc47009973"/>
      <w:r>
        <w:t>Workplace Analytics</w:t>
      </w:r>
      <w:bookmarkEnd w:id="154"/>
      <w:bookmarkEnd w:id="155"/>
      <w:bookmarkEnd w:id="156"/>
    </w:p>
    <w:p w14:paraId="1B70979B" w14:textId="77777777" w:rsidR="00B42C08" w:rsidRDefault="00B42C08" w:rsidP="00B42C08">
      <w:pPr>
        <w:pStyle w:val="ProductList-Body"/>
        <w:tabs>
          <w:tab w:val="clear" w:pos="158"/>
          <w:tab w:val="left" w:pos="360"/>
        </w:tabs>
        <w:rPr>
          <w:b/>
          <w:color w:val="00188F"/>
        </w:rPr>
      </w:pPr>
      <w:r>
        <w:rPr>
          <w:b/>
          <w:color w:val="00188F"/>
        </w:rPr>
        <w:t>Overeenkomst zakenpartner HIPAA.</w:t>
      </w:r>
    </w:p>
    <w:p w14:paraId="4974DB4B" w14:textId="77777777" w:rsidR="00B42C08" w:rsidRDefault="00B42C08" w:rsidP="00B42C08">
      <w:pPr>
        <w:pStyle w:val="ProductList-Body"/>
      </w:pPr>
      <w:r>
        <w:t xml:space="preserve">Hoewel Workplace Analytics niet wordt vermeld in de Overeenkomst voor zakenpartners HIPAA (ook wel Business Associate Agreement of “BAA” genoemd), geldt het volgende: indien de Klant een “onder de voorwaarden vallende entiteit” of een “zakenpartner” is en “beschermde gezondheidsgegevens“ zijn opgenomen in de Gegevens van de Klant, zoals deze termen zijn gedefinieerd in 45 CFR § 160.103, omvat de uitvoering van de volumelicentieovereenkomst voor Workplace Analytics van de Klant ook de uitvoering van de BAA, waarvan de volledige tekst beschikbaar is op </w:t>
      </w:r>
      <w:hyperlink r:id="rId72" w:history="1">
        <w:r>
          <w:rPr>
            <w:rStyle w:val="Hyperlink"/>
          </w:rPr>
          <w:t>http://aka.ms/BAA</w:t>
        </w:r>
      </w:hyperlink>
      <w:r>
        <w:t>.</w:t>
      </w:r>
    </w:p>
    <w:p w14:paraId="230D98C0" w14:textId="77777777" w:rsidR="00B42C08" w:rsidRDefault="00B42C08" w:rsidP="00B42C08">
      <w:pPr>
        <w:pStyle w:val="ProductList-Body"/>
      </w:pPr>
    </w:p>
    <w:p w14:paraId="5BA9C2AF" w14:textId="77777777" w:rsidR="00B42C08" w:rsidRDefault="00B42C08" w:rsidP="00B42C08">
      <w:pPr>
        <w:pStyle w:val="ProductList-Body"/>
        <w:tabs>
          <w:tab w:val="clear" w:pos="158"/>
          <w:tab w:val="left" w:pos="360"/>
        </w:tabs>
        <w:rPr>
          <w:b/>
          <w:color w:val="00188F"/>
        </w:rPr>
      </w:pPr>
      <w:r>
        <w:rPr>
          <w:b/>
          <w:color w:val="00188F"/>
        </w:rPr>
        <w:t>Controle door derden</w:t>
      </w:r>
    </w:p>
    <w:p w14:paraId="303B71C8" w14:textId="74D3E030" w:rsidR="00B42C08" w:rsidRPr="00690C65" w:rsidRDefault="00B42C08" w:rsidP="00A115C5">
      <w:pPr>
        <w:pStyle w:val="ProductList-Body"/>
        <w:tabs>
          <w:tab w:val="clear" w:pos="158"/>
          <w:tab w:val="left" w:pos="180"/>
        </w:tabs>
      </w:pPr>
      <w:r>
        <w:t>Microsoft implementeert en onderhoudt gepaste technische en organisatorische maatregelen om de Gegevens van de Klant en Persoonsgegevens te beschermen tegen onvoorziene of onrechtmatige vernietiging, verlies en wijziging, of ongeautoriseerde bekendmaking van of toegang tot persoonsgegevens die worden verzonden of anderszins worden verwerkt in Workplace Analytics. Deze maatregelen voldoen aan de vereisten die zijn gesteld in ISO 27001, ISO 27002 en ISO 27018. Microsoft laat periodiek controles uitvoeren door derden om de naleving van deze vereisten te verifiëren, net zoals het geval is bij de controles voor Office 365-diensten.</w:t>
      </w:r>
    </w:p>
    <w:p w14:paraId="09120697" w14:textId="77777777" w:rsidR="00213422" w:rsidRDefault="00BA2DCD"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EF9505" w14:textId="49DE2076" w:rsidR="008E1EAF" w:rsidRPr="008855D8" w:rsidRDefault="004B3528" w:rsidP="00CD409C">
      <w:pPr>
        <w:pStyle w:val="ProductList-OfferingGroupHeading"/>
        <w:keepNext/>
        <w:rPr>
          <w:lang w:val="nl-NL"/>
        </w:rPr>
      </w:pPr>
      <w:bookmarkStart w:id="157" w:name="_Toc47009974"/>
      <w:bookmarkStart w:id="158" w:name="OtherOnlineServices"/>
      <w:r w:rsidRPr="008855D8">
        <w:rPr>
          <w:lang w:val="nl-NL"/>
        </w:rPr>
        <w:t>Overige Online Diensten</w:t>
      </w:r>
      <w:bookmarkEnd w:id="157"/>
    </w:p>
    <w:p w14:paraId="05FC7B10" w14:textId="77777777" w:rsidR="00DB17C0" w:rsidRPr="00931AE7" w:rsidRDefault="00DB17C0" w:rsidP="00A115C5">
      <w:pPr>
        <w:pStyle w:val="ProductList-Offering2Heading"/>
        <w:outlineLvl w:val="2"/>
      </w:pPr>
      <w:bookmarkStart w:id="159" w:name="MicrosoftLearning"/>
      <w:bookmarkStart w:id="160" w:name="MicrosoftPowerBIPro"/>
      <w:bookmarkEnd w:id="158"/>
      <w:r w:rsidRPr="00DB17C0">
        <w:rPr>
          <w:lang w:val="de-DE"/>
        </w:rPr>
        <w:tab/>
      </w:r>
      <w:bookmarkStart w:id="161" w:name="_Toc3111583"/>
      <w:bookmarkStart w:id="162" w:name="_Toc794198"/>
      <w:bookmarkStart w:id="163" w:name="_Toc47009975"/>
      <w:bookmarkStart w:id="164" w:name="BingMaps"/>
      <w:r>
        <w:t>Bing Maps Mobile Asset Management Platform</w:t>
      </w:r>
      <w:bookmarkEnd w:id="161"/>
      <w:bookmarkEnd w:id="162"/>
      <w:bookmarkEnd w:id="163"/>
    </w:p>
    <w:bookmarkEnd w:id="164"/>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4A3908">
      <w:pPr>
        <w:pStyle w:val="ProductList-Body"/>
        <w:numPr>
          <w:ilvl w:val="0"/>
          <w:numId w:val="9"/>
        </w:numPr>
      </w:pPr>
      <w:r>
        <w:t>Aanvullende SL voor Mobile Asset Management voor Noord-Amerika (met of zonder routing)</w:t>
      </w:r>
    </w:p>
    <w:p w14:paraId="572E25A2" w14:textId="77777777" w:rsidR="00DB17C0" w:rsidRPr="00931AE7" w:rsidRDefault="00DB17C0" w:rsidP="004A3908">
      <w:pPr>
        <w:pStyle w:val="ProductList-Body"/>
        <w:numPr>
          <w:ilvl w:val="0"/>
          <w:numId w:val="9"/>
        </w:numPr>
      </w:pPr>
      <w:r>
        <w:t>Aanvullende SL voor Mobile Asset Management voor Europa (met of zonder routing), of</w:t>
      </w:r>
    </w:p>
    <w:p w14:paraId="2066A912" w14:textId="77777777" w:rsidR="00DB17C0" w:rsidRPr="00931AE7" w:rsidRDefault="00DB17C0" w:rsidP="004A3908">
      <w:pPr>
        <w:pStyle w:val="ProductList-Body"/>
        <w:numPr>
          <w:ilvl w:val="0"/>
          <w:numId w:val="9"/>
        </w:numPr>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73" w:history="1">
        <w:r>
          <w:rPr>
            <w:rStyle w:val="Hyperlink"/>
          </w:rPr>
          <w:t>https://aka.ms/bingmapsplatformapistou</w:t>
        </w:r>
      </w:hyperlink>
      <w:r>
        <w:t xml:space="preserve"> en </w:t>
      </w:r>
      <w:hyperlink r:id="rId74"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75"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BA2DCD"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CD409C">
      <w:pPr>
        <w:pStyle w:val="ProductList-Offering2Heading"/>
        <w:outlineLvl w:val="2"/>
      </w:pPr>
      <w:r>
        <w:tab/>
      </w:r>
      <w:bookmarkStart w:id="165" w:name="BingMapsTransactionsandUsers"/>
      <w:bookmarkStart w:id="166" w:name="_Toc3111584"/>
      <w:bookmarkStart w:id="167" w:name="_Toc47009976"/>
      <w:r>
        <w:t>Bing Maps Transactions and Users</w:t>
      </w:r>
      <w:bookmarkEnd w:id="165"/>
      <w:bookmarkEnd w:id="166"/>
      <w:bookmarkEnd w:id="167"/>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76"/>
          <w:footerReference w:type="first" r:id="rId77"/>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80" w:history="1">
        <w:r>
          <w:rPr>
            <w:rStyle w:val="Hyperlink"/>
          </w:rPr>
          <w:t>https://aka.ms/bingmapsplatformapistou</w:t>
        </w:r>
      </w:hyperlink>
      <w:r>
        <w:t xml:space="preserve"> en </w:t>
      </w:r>
      <w:hyperlink r:id="rId81"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82"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BA2DCD"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C13EC6">
      <w:pPr>
        <w:pStyle w:val="ProductList-Offering2Heading"/>
        <w:outlineLvl w:val="2"/>
      </w:pPr>
      <w:bookmarkStart w:id="168" w:name="MicrosoftPowerPlatform"/>
      <w:r>
        <w:tab/>
      </w:r>
      <w:bookmarkStart w:id="169" w:name="_Toc8395051"/>
      <w:bookmarkStart w:id="170" w:name="_Toc6563839"/>
      <w:bookmarkStart w:id="171" w:name="_Toc47009977"/>
      <w:bookmarkStart w:id="172" w:name="BusinessApplicationPlatform"/>
      <w:r>
        <w:t>Microsoft Power Platform</w:t>
      </w:r>
      <w:bookmarkEnd w:id="169"/>
      <w:bookmarkEnd w:id="170"/>
      <w:bookmarkEnd w:id="171"/>
    </w:p>
    <w:bookmarkEnd w:id="172"/>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83"/>
          <w:type w:val="continuous"/>
          <w:pgSz w:w="12240" w:h="15840"/>
          <w:pgMar w:top="1440" w:right="720" w:bottom="1440" w:left="720" w:header="720" w:footer="720" w:gutter="0"/>
          <w:cols w:space="720"/>
          <w:titlePg/>
          <w:docGrid w:linePitch="360"/>
        </w:sectPr>
      </w:pPr>
    </w:p>
    <w:bookmarkEnd w:id="168"/>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325237A3" w:rsidR="00307B70" w:rsidRDefault="00307B70" w:rsidP="00A115C5">
      <w:pPr>
        <w:pStyle w:val="ProductList-Body"/>
        <w:rPr>
          <w:rFonts w:asciiTheme="majorHAnsi" w:hAnsiTheme="majorHAnsi"/>
          <w:sz w:val="16"/>
          <w:szCs w:val="16"/>
        </w:rPr>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172D2B34" w14:textId="3ADF2C34" w:rsidR="004A3908" w:rsidRPr="004E78BB" w:rsidRDefault="004A3908" w:rsidP="00A115C5">
      <w:pPr>
        <w:pStyle w:val="ProductList-Body"/>
      </w:pPr>
      <w:r>
        <w:rPr>
          <w:rFonts w:asciiTheme="majorHAnsi" w:hAnsiTheme="majorHAnsi"/>
          <w:sz w:val="16"/>
          <w:szCs w:val="16"/>
        </w:rPr>
        <w:t>Microsoft Power Virtual Agents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C7BA4B2" w14:textId="77777777" w:rsidR="00B42C08" w:rsidRDefault="00B42C08" w:rsidP="00214D42">
      <w:pPr>
        <w:pStyle w:val="ProductList-Body"/>
        <w:tabs>
          <w:tab w:val="clear" w:pos="158"/>
          <w:tab w:val="left" w:pos="360"/>
        </w:tabs>
        <w:rPr>
          <w:b/>
          <w:color w:val="00188F"/>
          <w:szCs w:val="18"/>
        </w:rPr>
      </w:pPr>
    </w:p>
    <w:p w14:paraId="39C47725" w14:textId="1697E6BD"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CD409C">
      <w:pPr>
        <w:pStyle w:val="ProductList-Body"/>
        <w:keepNext/>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A115C5">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CD409C">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7682B81D" w14:textId="2A04248C" w:rsidR="00D41609" w:rsidRDefault="005F10B7" w:rsidP="00387392">
      <w:pPr>
        <w:pStyle w:val="ProductList-Body"/>
        <w:ind w:left="158"/>
      </w:pPr>
      <w:r>
        <w:t xml:space="preserve">De Klant mag geen gegevens op entiteiten van het type dat in productdocumentatie op </w:t>
      </w:r>
      <w:hyperlink r:id="rId86"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45D8AB47" w14:textId="77777777"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BA2DCD"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44D1AB3F" w14:textId="77777777" w:rsidR="00E514A6" w:rsidRPr="009445D6" w:rsidRDefault="00E514A6" w:rsidP="00E514A6">
      <w:pPr>
        <w:pStyle w:val="ProductList-Offering2Heading"/>
        <w:outlineLvl w:val="2"/>
      </w:pPr>
      <w:r>
        <w:tab/>
      </w:r>
      <w:bookmarkStart w:id="173" w:name="M365UnattendedLicense"/>
      <w:bookmarkStart w:id="174" w:name="_Toc34838460"/>
      <w:bookmarkStart w:id="175" w:name="_Toc47009978"/>
      <w:r>
        <w:t>Microsoft 365 - Onbeheerde licentie</w:t>
      </w:r>
      <w:bookmarkEnd w:id="173"/>
      <w:bookmarkEnd w:id="174"/>
      <w:bookmarkEnd w:id="175"/>
    </w:p>
    <w:p w14:paraId="3AA37650" w14:textId="77777777" w:rsidR="00E514A6" w:rsidRPr="009445D6" w:rsidRDefault="00E514A6" w:rsidP="00E514A6">
      <w:pPr>
        <w:pStyle w:val="ProductList-Body"/>
      </w:pPr>
      <w:r>
        <w:rPr>
          <w:b/>
          <w:color w:val="00188F"/>
        </w:rPr>
        <w:t>Service Level Overeenkomst</w:t>
      </w:r>
    </w:p>
    <w:p w14:paraId="2BFEC084" w14:textId="77777777" w:rsidR="00E514A6" w:rsidRPr="009445D6" w:rsidRDefault="00E514A6" w:rsidP="00E514A6">
      <w:pPr>
        <w:pStyle w:val="ProductList-Body"/>
      </w:pPr>
      <w:r>
        <w:t>Er is geen SLA voor Microsoft 365 - Onbeheerde licentie</w:t>
      </w:r>
    </w:p>
    <w:p w14:paraId="672C5F8B" w14:textId="77777777" w:rsidR="00E514A6" w:rsidRPr="009445D6" w:rsidRDefault="00E514A6" w:rsidP="00E514A6">
      <w:pPr>
        <w:pStyle w:val="ProductList-Body"/>
      </w:pPr>
    </w:p>
    <w:p w14:paraId="2C5A3E4D" w14:textId="77777777" w:rsidR="00E514A6" w:rsidRPr="009445D6" w:rsidRDefault="00E514A6" w:rsidP="00E514A6">
      <w:pPr>
        <w:pStyle w:val="ProductList-Body"/>
      </w:pPr>
      <w:r>
        <w:rPr>
          <w:b/>
          <w:color w:val="00188F"/>
        </w:rPr>
        <w:t>Definities</w:t>
      </w:r>
    </w:p>
    <w:p w14:paraId="1D14CB8B" w14:textId="77777777" w:rsidR="00E514A6" w:rsidRPr="009445D6" w:rsidRDefault="00E514A6" w:rsidP="00E514A6">
      <w:pPr>
        <w:pStyle w:val="ProductList-Body"/>
      </w:pPr>
      <w: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41D1567B" w14:textId="77777777" w:rsidR="00E514A6" w:rsidRPr="004A3908" w:rsidRDefault="00E514A6" w:rsidP="00E514A6">
      <w:pPr>
        <w:pStyle w:val="ProductList-Body"/>
        <w:rPr>
          <w:sz w:val="12"/>
          <w:szCs w:val="12"/>
        </w:rPr>
      </w:pPr>
    </w:p>
    <w:p w14:paraId="16EF955C" w14:textId="77777777" w:rsidR="00E514A6" w:rsidRPr="009445D6" w:rsidRDefault="00E514A6" w:rsidP="00E514A6">
      <w:pPr>
        <w:pStyle w:val="ProductList-Body"/>
      </w:pPr>
      <w:r>
        <w:t>“Onbeheerde bot” - Elke bot die niet strikt voldoet aan de definitie van “Beheerde bot”, wordt beschouwd als een “Onbeheerde bot”.</w:t>
      </w:r>
    </w:p>
    <w:p w14:paraId="0041BAC0" w14:textId="77777777" w:rsidR="00E514A6" w:rsidRPr="004A3908" w:rsidRDefault="00E514A6" w:rsidP="00E514A6">
      <w:pPr>
        <w:pStyle w:val="ProductList-Body"/>
        <w:rPr>
          <w:sz w:val="12"/>
          <w:szCs w:val="12"/>
        </w:rPr>
      </w:pPr>
    </w:p>
    <w:p w14:paraId="74A6006F" w14:textId="77777777" w:rsidR="00E514A6" w:rsidRPr="009445D6" w:rsidRDefault="00E514A6" w:rsidP="00E514A6">
      <w:pPr>
        <w:pStyle w:val="ProductList-Body"/>
      </w:pPr>
      <w:r>
        <w:t xml:space="preserve">“Beheerde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  </w:t>
      </w:r>
    </w:p>
    <w:p w14:paraId="1F6B945E" w14:textId="77777777" w:rsidR="00E514A6" w:rsidRPr="004A3908" w:rsidRDefault="00E514A6" w:rsidP="00E514A6">
      <w:pPr>
        <w:pStyle w:val="ProductList-Body"/>
        <w:rPr>
          <w:sz w:val="12"/>
          <w:szCs w:val="12"/>
        </w:rPr>
      </w:pPr>
    </w:p>
    <w:p w14:paraId="7D27AD8A" w14:textId="77777777" w:rsidR="00E514A6" w:rsidRPr="009445D6" w:rsidRDefault="00E514A6" w:rsidP="00E514A6">
      <w:pPr>
        <w:pStyle w:val="ProductList-Body"/>
      </w:pPr>
      <w:r>
        <w:rPr>
          <w:b/>
          <w:color w:val="00188F"/>
        </w:rPr>
        <w:t xml:space="preserve">Toewijzing en gebruiksrechten </w:t>
      </w:r>
    </w:p>
    <w:p w14:paraId="4BC81262" w14:textId="77777777" w:rsidR="00B42C08" w:rsidRPr="003744F4" w:rsidRDefault="00B42C08" w:rsidP="00B42C08">
      <w:pPr>
        <w:pStyle w:val="ProductList-Body"/>
        <w:numPr>
          <w:ilvl w:val="0"/>
          <w:numId w:val="21"/>
        </w:numPr>
        <w:tabs>
          <w:tab w:val="clear" w:pos="158"/>
        </w:tabs>
      </w:pPr>
      <w:r>
        <w:t xml:space="preserve">De Klant kan een Microsoft 365 A3/E3 - Onbeheerde licentie toewijzen aan een Onbeheerde bot die wordt uitgevoerd op hardware die is bestemd voor gebruik door de Klant </w:t>
      </w:r>
      <w:r>
        <w:rPr>
          <w:rStyle w:val="normaltextrun"/>
          <w:rFonts w:ascii="Calibri" w:hAnsi="Calibri" w:cs="Calibri"/>
          <w:szCs w:val="18"/>
          <w:shd w:val="clear" w:color="auto" w:fill="FFFFFF"/>
        </w:rPr>
        <w:t>(onderworpen aan de uitbestedingsclausule in de Productvoorwaarden</w:t>
      </w:r>
      <w:r>
        <w:t xml:space="preserve">, te vinden op </w:t>
      </w:r>
      <w:hyperlink r:id="rId87" w:history="1">
        <w:r>
          <w:rPr>
            <w:rStyle w:val="Hyperlink"/>
          </w:rPr>
          <w:t>http://go.microsoft.com/?linkid=9839207</w:t>
        </w:r>
      </w:hyperlink>
      <w:r>
        <w:rPr>
          <w:rStyle w:val="normaltextrun"/>
          <w:rFonts w:ascii="Calibri" w:hAnsi="Calibri" w:cs="Calibri"/>
          <w:szCs w:val="18"/>
          <w:shd w:val="clear" w:color="auto" w:fill="FFFFFF"/>
        </w:rPr>
        <w:t>) of op een virtuele machine in Azure</w:t>
      </w:r>
      <w:r>
        <w:t>.</w:t>
      </w:r>
    </w:p>
    <w:p w14:paraId="4A50F540" w14:textId="77777777" w:rsidR="00387392" w:rsidRDefault="00387392" w:rsidP="00387392">
      <w:pPr>
        <w:pStyle w:val="ProductList-Body"/>
        <w:numPr>
          <w:ilvl w:val="0"/>
          <w:numId w:val="21"/>
        </w:numPr>
        <w:tabs>
          <w:tab w:val="clear" w:pos="158"/>
        </w:tabs>
      </w:pPr>
      <w:r>
        <w:t>Voor elke Microsoft 365 A3/E3 – Onbeheerde licentie mag de M365 A3/E3-suite worden gebruikt in slechts één unieke fysieke of virtuele OSE voor Robotic Process Automation.</w:t>
      </w:r>
    </w:p>
    <w:p w14:paraId="1EDD857F" w14:textId="77777777" w:rsidR="00387392" w:rsidRDefault="00387392" w:rsidP="00387392">
      <w:pPr>
        <w:pStyle w:val="ProductList-Body"/>
        <w:numPr>
          <w:ilvl w:val="0"/>
          <w:numId w:val="21"/>
        </w:numPr>
        <w:tabs>
          <w:tab w:val="clear" w:pos="158"/>
        </w:tabs>
      </w:pPr>
      <w:r>
        <w:t>Elke Microsoft 365 A3/E3 – Onbeheerde licentie mag één unieke instance van Microsoft 365-apps voor ondernemingen hebben.</w:t>
      </w:r>
    </w:p>
    <w:p w14:paraId="2B9B8155" w14:textId="77777777" w:rsidR="00B42C08" w:rsidRPr="005E5706" w:rsidRDefault="00B42C08" w:rsidP="00B42C08">
      <w:pPr>
        <w:pStyle w:val="ProductList-Body"/>
        <w:numPr>
          <w:ilvl w:val="0"/>
          <w:numId w:val="21"/>
        </w:numPr>
        <w:tabs>
          <w:tab w:val="clear" w:pos="158"/>
        </w:tabs>
        <w:rPr>
          <w:spacing w:val="-2"/>
        </w:rPr>
      </w:pPr>
      <w:r w:rsidRPr="005E5706">
        <w:rPr>
          <w:rStyle w:val="normaltextrun"/>
          <w:rFonts w:ascii="Calibri" w:hAnsi="Calibri" w:cs="Calibri"/>
          <w:spacing w:val="-2"/>
          <w:szCs w:val="18"/>
          <w:shd w:val="clear" w:color="auto" w:fill="FFFFFF"/>
        </w:rPr>
        <w:t>Bots waaraan een Microsoft 365 A3/E3 - Onbeheerde licentie is toegewezen, mogen toegang verkrijgen tot Windows Virtual Desktop (WVD).</w:t>
      </w:r>
      <w:r w:rsidRPr="005E5706">
        <w:rPr>
          <w:rStyle w:val="eop"/>
          <w:rFonts w:ascii="Calibri" w:hAnsi="Calibri" w:cs="Calibri"/>
          <w:spacing w:val="-2"/>
          <w:szCs w:val="18"/>
          <w:shd w:val="clear" w:color="auto" w:fill="FFFFFF"/>
        </w:rPr>
        <w:t> </w:t>
      </w:r>
    </w:p>
    <w:p w14:paraId="6675762D" w14:textId="07BD5740" w:rsidR="00E514A6" w:rsidRPr="009445D6" w:rsidRDefault="00B42C08" w:rsidP="00B42C08">
      <w:pPr>
        <w:pStyle w:val="ProductList-Body"/>
        <w:numPr>
          <w:ilvl w:val="0"/>
          <w:numId w:val="21"/>
        </w:numPr>
        <w:tabs>
          <w:tab w:val="clear" w:pos="158"/>
        </w:tabs>
      </w:pPr>
      <w:r>
        <w:t xml:space="preserve">Bij het opnieuw toewijzen van licenties voor bots worden dezelfde regels voor gebruikers en apparaten gevolgd, alsof de bot een gebruiker is. (Zie </w:t>
      </w:r>
      <w:hyperlink w:anchor="LicensingtheOnlineServices" w:history="1">
        <w:r>
          <w:rPr>
            <w:rStyle w:val="Hyperlink"/>
          </w:rPr>
          <w:t>Licenties opnieuw toewijzen</w:t>
        </w:r>
      </w:hyperlink>
      <w:r w:rsidR="00E514A6">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hyperlink w:anchor="LicensingtheOnlineServices" w:history="1">
        <w:r>
          <w:rPr>
            <w:rStyle w:val="Hyperlink"/>
          </w:rPr>
          <w:t>Multiplexing</w:t>
        </w:r>
      </w:hyperlink>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76"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C13EC6">
      <w:pPr>
        <w:pStyle w:val="ProductList-Offering2Heading"/>
        <w:outlineLvl w:val="2"/>
      </w:pPr>
      <w:bookmarkStart w:id="177" w:name="_Toc531082929"/>
      <w:bookmarkStart w:id="178" w:name="_Toc6563840"/>
      <w:bookmarkStart w:id="179" w:name="GitHubOfferings"/>
      <w:bookmarkStart w:id="180" w:name="_Toc21617061"/>
      <w:r w:rsidRPr="00B04C3D">
        <w:rPr>
          <w:lang w:val="nl-NL"/>
        </w:rPr>
        <w:tab/>
      </w:r>
      <w:bookmarkStart w:id="181" w:name="_Toc47009979"/>
      <w:r w:rsidR="00A115C5">
        <w:t>GitHub-</w:t>
      </w:r>
      <w:bookmarkEnd w:id="177"/>
      <w:bookmarkEnd w:id="178"/>
      <w:r w:rsidR="00A115C5">
        <w:t>aanbod</w:t>
      </w:r>
      <w:bookmarkEnd w:id="179"/>
      <w:bookmarkEnd w:id="180"/>
      <w:bookmarkEnd w:id="181"/>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88"/>
          <w:footerReference w:type="first" r:id="rId89"/>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3F114523"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Packages</w:t>
      </w:r>
    </w:p>
    <w:p w14:paraId="4ED67493" w14:textId="5C7DA405" w:rsidR="00CD409C" w:rsidRDefault="00CD409C" w:rsidP="00A115C5">
      <w:pPr>
        <w:pStyle w:val="ProductList-Body"/>
        <w:rPr>
          <w:rFonts w:asciiTheme="majorHAnsi" w:hAnsiTheme="majorHAnsi"/>
          <w:sz w:val="16"/>
          <w:szCs w:val="16"/>
        </w:rPr>
        <w:sectPr w:rsidR="00CD409C" w:rsidSect="00817D1E">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507A103" w:rsidR="00A115C5" w:rsidRDefault="00214D42" w:rsidP="00A115C5">
      <w:pPr>
        <w:pStyle w:val="ProductList-Body"/>
      </w:pPr>
      <w:r>
        <w:t xml:space="preserve">Het GitHub-aanbod wordt geleverd door GitHub, Inc. Door gebruik te maken van onderdelen van het GitHub-aanbod gaat de Klant ermee akkoord te zijn gebonden aan de voorwaarden van GitHub, op </w:t>
      </w:r>
      <w:hyperlink r:id="rId92" w:history="1">
        <w:r>
          <w:rPr>
            <w:rStyle w:val="Hyperlink"/>
          </w:rPr>
          <w:t>https://aka.ms/github_terms</w:t>
        </w:r>
      </w:hyperlink>
      <w:r>
        <w:t xml:space="preserve">. Ondanks enige tegengestelde bepaling in de Volume Licensing-overeenkomst van de Klant (met inbegrip van deze Voorwaarden voor Online Diensten en de GBO), zijn de Privacyverklaring van GitHub op </w:t>
      </w:r>
      <w:hyperlink r:id="rId93" w:history="1">
        <w:r>
          <w:rPr>
            <w:rStyle w:val="Hyperlink"/>
          </w:rPr>
          <w:t>https://help.github.com/articles/github-privacy-statement/</w:t>
        </w:r>
      </w:hyperlink>
      <w:r>
        <w:t xml:space="preserve"> en de Bijlage Bescherming van persoonsgegevens van GitHub op </w:t>
      </w:r>
      <w:hyperlink r:id="rId94" w:history="1">
        <w:r>
          <w:rPr>
            <w:rStyle w:val="Hyperlink"/>
          </w:rPr>
          <w:t>https://aka.ms/github_terms</w:t>
        </w:r>
      </w:hyperlink>
      <w:r>
        <w:t xml:space="preserve"> van toepassing op het gebruik door de Klant van onderdelen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7C3CF918" w14:textId="77777777" w:rsidR="00A115C5" w:rsidRPr="00B74F37" w:rsidRDefault="00A115C5" w:rsidP="00387392">
      <w:pPr>
        <w:pStyle w:val="ProductList-Body"/>
        <w:tabs>
          <w:tab w:val="clear" w:pos="158"/>
          <w:tab w:val="left" w:pos="360"/>
        </w:tabs>
        <w:rPr>
          <w:b/>
          <w:color w:val="00188F"/>
        </w:rPr>
      </w:pPr>
      <w:r>
        <w:rPr>
          <w:b/>
          <w:color w:val="00188F"/>
        </w:rPr>
        <w:t>GitHub Advanced Security en GitHub Insights</w:t>
      </w:r>
    </w:p>
    <w:p w14:paraId="6F2475D3" w14:textId="323F2911" w:rsidR="00CA5024" w:rsidRDefault="00387392" w:rsidP="00B069DA">
      <w:pPr>
        <w:pStyle w:val="ProductList-Body"/>
        <w:rPr>
          <w:spacing w:val="-2"/>
        </w:rPr>
      </w:pPr>
      <w:r>
        <w:t>Gelicentieerde gebruikers van de Klant voor GitHub Enterprise of een bundel waarin GitHub Enterprise is opgenomen, mogen gebruikmaken van GitHub Advanced Security en GitHub Insights, mits aan al deze gebruikers tevens een Gebruikers-SL voor GitHub Advanced Security en GitHub Insights is toegewezen. Dit is niet van toepassing op klanten van Enrollment for Education Solutions</w:t>
      </w:r>
      <w:r w:rsidR="00CA5024" w:rsidRPr="003A274E">
        <w:rPr>
          <w:spacing w:val="-2"/>
        </w:rPr>
        <w:t>.</w:t>
      </w:r>
    </w:p>
    <w:p w14:paraId="6BC9AC27" w14:textId="32DE4636" w:rsidR="00E514A6" w:rsidRDefault="00E514A6" w:rsidP="00B069DA">
      <w:pPr>
        <w:pStyle w:val="ProductList-Body"/>
        <w:rPr>
          <w:spacing w:val="-2"/>
        </w:rPr>
      </w:pPr>
    </w:p>
    <w:p w14:paraId="6DF579A2" w14:textId="77777777" w:rsidR="00CD409C" w:rsidRPr="00BF002B" w:rsidRDefault="00CD409C" w:rsidP="00CD409C">
      <w:pPr>
        <w:pStyle w:val="ProductList-Body"/>
        <w:rPr>
          <w:b/>
          <w:color w:val="00188F"/>
        </w:rPr>
      </w:pPr>
      <w:r>
        <w:rPr>
          <w:b/>
          <w:color w:val="00188F"/>
        </w:rPr>
        <w:t xml:space="preserve">GitHub Engineering Direct (stand-alone of in combinatie met GitHub One) </w:t>
      </w:r>
    </w:p>
    <w:p w14:paraId="14384AC7" w14:textId="7D481E14" w:rsidR="00E514A6" w:rsidRPr="00E514A6" w:rsidRDefault="00CD409C" w:rsidP="00CD409C">
      <w:r>
        <w:rPr>
          <w:sz w:val="18"/>
        </w:rPr>
        <w:t>GitHub Engineering Direct is aanvullend niveau van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E514A6">
        <w:rPr>
          <w:rFonts w:eastAsia="Times New Roman" w:cstheme="minorHAnsi"/>
          <w:sz w:val="18"/>
          <w:szCs w:val="18"/>
        </w:rPr>
        <w:t xml:space="preserve">. </w:t>
      </w:r>
    </w:p>
    <w:p w14:paraId="3771A3FB" w14:textId="77777777" w:rsidR="00213422" w:rsidRDefault="00BA2DCD"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82" w:name="_Toc531082930"/>
      <w:bookmarkStart w:id="183" w:name="MicrosoftCloudAppSecurity"/>
      <w:bookmarkStart w:id="184" w:name="_Toc531348188"/>
      <w:bookmarkStart w:id="185" w:name="_Toc47009980"/>
      <w:r w:rsidRPr="001B5E8A">
        <w:rPr>
          <w:lang w:val="nl-NL"/>
        </w:rPr>
        <w:t>Microsoft Cloud App Security</w:t>
      </w:r>
      <w:bookmarkEnd w:id="182"/>
      <w:bookmarkEnd w:id="183"/>
      <w:bookmarkEnd w:id="184"/>
      <w:bookmarkEnd w:id="185"/>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42C08">
      <w:pPr>
        <w:pStyle w:val="ProductList-Body"/>
        <w:tabs>
          <w:tab w:val="clear" w:pos="158"/>
          <w:tab w:val="left" w:pos="360"/>
        </w:tabs>
        <w:rPr>
          <w:b/>
          <w:color w:val="00188F"/>
        </w:rPr>
      </w:pPr>
      <w:r>
        <w:rPr>
          <w:b/>
          <w:color w:val="00188F"/>
        </w:rPr>
        <w:t>Kennisgevingen</w:t>
      </w:r>
    </w:p>
    <w:p w14:paraId="5A040E7F" w14:textId="73628738" w:rsidR="001B5E8A" w:rsidRDefault="001B5E8A" w:rsidP="00B42C08">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BA2DC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CD684E0" w14:textId="77777777" w:rsidR="00DB17C0" w:rsidRPr="00931AE7" w:rsidRDefault="00DB17C0" w:rsidP="004A3908">
      <w:pPr>
        <w:pStyle w:val="ProductList-Offering2Heading"/>
        <w:outlineLvl w:val="2"/>
      </w:pPr>
      <w:r w:rsidRPr="00DB17C0">
        <w:rPr>
          <w:lang w:val="nl-NL"/>
        </w:rPr>
        <w:tab/>
      </w:r>
      <w:bookmarkStart w:id="186" w:name="MicrosoftGraphdataconnect"/>
      <w:bookmarkStart w:id="187" w:name="_Toc3111588"/>
      <w:bookmarkStart w:id="188" w:name="_Toc47009981"/>
      <w:r>
        <w:t>Microsoft Graph-dataconnect</w:t>
      </w:r>
      <w:bookmarkEnd w:id="186"/>
      <w:r>
        <w:t xml:space="preserve"> voor ISV's</w:t>
      </w:r>
      <w:bookmarkEnd w:id="187"/>
      <w:bookmarkEnd w:id="188"/>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59A24027" w14:textId="77777777" w:rsidR="00DB17C0" w:rsidRPr="00931AE7" w:rsidRDefault="00DB17C0" w:rsidP="00DD43D3">
      <w:pPr>
        <w:pStyle w:val="ProductList-Body"/>
      </w:pP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BA2DCD"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DD43D3">
      <w:pPr>
        <w:pStyle w:val="ProductList-Offering2Heading"/>
        <w:outlineLvl w:val="2"/>
        <w:rPr>
          <w:lang w:val="nl-NL"/>
        </w:rPr>
      </w:pPr>
      <w:r w:rsidRPr="00213422">
        <w:rPr>
          <w:lang w:val="nl-NL"/>
        </w:rPr>
        <w:tab/>
      </w:r>
      <w:bookmarkStart w:id="189" w:name="_Toc534755264"/>
      <w:bookmarkStart w:id="190" w:name="_Toc47009982"/>
      <w:r w:rsidRPr="00213422">
        <w:rPr>
          <w:lang w:val="nl-NL"/>
        </w:rPr>
        <w:t>Microsoft Healthcare Bot Service</w:t>
      </w:r>
      <w:bookmarkEnd w:id="189"/>
      <w:bookmarkEnd w:id="190"/>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96" w:history="1">
        <w:r>
          <w:rPr>
            <w:rStyle w:val="Hyperlink"/>
            <w:rFonts w:ascii="Calibri" w:hAnsi="Calibri" w:cs="Calibri"/>
            <w:szCs w:val="18"/>
          </w:rPr>
          <w:t>formulier</w:t>
        </w:r>
      </w:hyperlink>
      <w:r>
        <w:rPr>
          <w:rFonts w:ascii="Calibri" w:hAnsi="Calibri" w:cs="Calibri"/>
          <w:szCs w:val="18"/>
        </w:rPr>
        <w:t>.</w:t>
      </w:r>
    </w:p>
    <w:p w14:paraId="70ACF3EA" w14:textId="77777777" w:rsidR="00B42C08" w:rsidRDefault="00B42C08" w:rsidP="00DD43D3">
      <w:pPr>
        <w:pStyle w:val="ProductList-Body"/>
        <w:tabs>
          <w:tab w:val="clear" w:pos="158"/>
          <w:tab w:val="left" w:pos="360"/>
        </w:tabs>
        <w:rPr>
          <w:b/>
          <w:color w:val="00188F"/>
        </w:rPr>
      </w:pPr>
    </w:p>
    <w:p w14:paraId="5A34B45B" w14:textId="71374708" w:rsidR="00F334B1" w:rsidRDefault="00F334B1" w:rsidP="00CD409C">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BA2DC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tab/>
      </w:r>
      <w:bookmarkStart w:id="191" w:name="_Toc476230944"/>
      <w:bookmarkStart w:id="192" w:name="_Toc47009983"/>
      <w:r w:rsidRPr="00B04C3D">
        <w:rPr>
          <w:lang w:val="nl-NL"/>
        </w:rPr>
        <w:t>Microsoft Intune</w:t>
      </w:r>
      <w:bookmarkEnd w:id="191"/>
      <w:bookmarkEnd w:id="192"/>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97"/>
          <w:type w:val="continuous"/>
          <w:pgSz w:w="12240" w:h="15840"/>
          <w:pgMar w:top="1440" w:right="720" w:bottom="1440" w:left="720" w:header="720" w:footer="720" w:gutter="0"/>
          <w:cols w:space="720"/>
          <w:titlePg/>
          <w:docGrid w:linePitch="360"/>
        </w:sectPr>
      </w:pPr>
    </w:p>
    <w:bookmarkEnd w:id="176"/>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4C89F94D"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3" w:name="_Hlk43279350"/>
      <w:r w:rsidR="007F1885">
        <w:rPr>
          <w:rFonts w:asciiTheme="majorHAnsi" w:hAnsiTheme="majorHAnsi"/>
          <w:sz w:val="16"/>
          <w:szCs w:val="16"/>
        </w:rPr>
        <w:t>Microsoft Endpoint</w:t>
      </w:r>
      <w:bookmarkEnd w:id="193"/>
      <w:r w:rsidR="007F1885">
        <w:rPr>
          <w:rFonts w:asciiTheme="majorHAnsi" w:hAnsiTheme="majorHAnsi"/>
          <w:sz w:val="16"/>
          <w:szCs w:val="16"/>
        </w:rPr>
        <w:t xml:space="preserve"> </w:t>
      </w:r>
      <w:r>
        <w:rPr>
          <w:rFonts w:asciiTheme="majorHAnsi" w:hAnsiTheme="majorHAnsi"/>
          <w:sz w:val="16"/>
          <w:szCs w:val="16"/>
        </w:rPr>
        <w:t>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B42C08">
      <w:pPr>
        <w:pStyle w:val="ProductList-Body"/>
        <w:tabs>
          <w:tab w:val="clear" w:pos="158"/>
          <w:tab w:val="left" w:pos="180"/>
        </w:tabs>
        <w:rPr>
          <w:b/>
          <w:color w:val="00188F"/>
        </w:rPr>
      </w:pPr>
      <w:r>
        <w:rPr>
          <w:b/>
          <w:color w:val="00188F"/>
        </w:rPr>
        <w:t>Apparaten en toepassingen beheren</w:t>
      </w:r>
    </w:p>
    <w:p w14:paraId="5D267A25" w14:textId="0F5EC4E2" w:rsidR="007C4150" w:rsidRDefault="004A3908"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 Indien de Intune Company Portal-app wordt gebruikt voor het beheren van apparaten, zijn de bepalingen van de Voorwaarden voor Online Diensten die van toepassing zijn op de Microsoft Intune Online Diensten (zoals bepaald in de tabel Core Online Diensten in Bijlage 1 - Kennisgevingen) van toepassing op het gebruik van de Intune Company Portal-app. De verplichtingen van Microsoft met betrekking tot de Intune Company Portal-app strekken zich niet uit tot gegevensverwerking, beleid of praktijken van externe providers of mobiele platforms waarop de Intune Company Portal-app wordt uitgevoerd (bijvoorbeeld Apple, Google</w:t>
      </w:r>
      <w:r w:rsidR="007C4150">
        <w: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CD409C">
      <w:pPr>
        <w:pStyle w:val="ProductList-Body"/>
        <w:keepNext/>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94" w:name="_Hlk521486116"/>
      <w:r>
        <w:t>Toepassingen die gewoonlijk worden gekoppeld aan specifieke gebruikers, zoals Outlook en OneDrive, mogen niet onder deze service worden gebruikt.</w:t>
      </w:r>
      <w:bookmarkEnd w:id="194"/>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98"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195" w:name="_Toc453946633"/>
    <w:bookmarkStart w:id="196"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CD409C">
      <w:pPr>
        <w:pStyle w:val="ProductList-Offering2Heading"/>
        <w:outlineLvl w:val="2"/>
      </w:pPr>
      <w:r>
        <w:tab/>
      </w:r>
      <w:bookmarkStart w:id="197" w:name="_Toc47009984"/>
      <w:r w:rsidR="0026410B">
        <w:t>Microsoft Learning</w:t>
      </w:r>
      <w:bookmarkEnd w:id="195"/>
      <w:bookmarkEnd w:id="197"/>
      <w:r w:rsidR="0026410B">
        <w:t xml:space="preserve"> </w:t>
      </w:r>
      <w:bookmarkEnd w:id="196"/>
    </w:p>
    <w:bookmarkEnd w:id="159"/>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198" w:name="_Toc451949072"/>
      <w:r>
        <w:t>Microsoft Learning Imagine Academy</w:t>
      </w:r>
      <w:bookmarkEnd w:id="198"/>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B42C08">
      <w:pPr>
        <w:pStyle w:val="ProductList-ClauseHeading"/>
        <w:keepNext w:val="0"/>
      </w:pPr>
      <w:r>
        <w:t>Programmarichtlijnen Microsoft Learning Imagine Academy</w:t>
      </w:r>
    </w:p>
    <w:p w14:paraId="42BCDB54" w14:textId="7C58BA27" w:rsidR="0026410B" w:rsidRPr="00903BB7" w:rsidRDefault="0026410B" w:rsidP="00DD43D3">
      <w:pPr>
        <w:pStyle w:val="ProductList-Body"/>
      </w:pPr>
      <w:r>
        <w:t xml:space="preserve">De richtlijnen voor het Imagine Academy-programma op </w:t>
      </w:r>
      <w:hyperlink r:id="rId99" w:history="1">
        <w:r>
          <w:rPr>
            <w:rStyle w:val="Hyperlink"/>
          </w:rPr>
          <w:t>http://www.microsoft.com/itacademy</w:t>
        </w:r>
      </w:hyperlink>
      <w:r>
        <w:t xml:space="preserve"> zijn van toepassing op het gebruik van de Microsoft Learning Imagine Academy en de voorzieningen daarvan door de Klant.</w:t>
      </w:r>
    </w:p>
    <w:p w14:paraId="62370BF1" w14:textId="77777777"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60"/>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tab/>
      </w:r>
      <w:bookmarkStart w:id="199" w:name="MicrosoftSearchinBing"/>
      <w:bookmarkStart w:id="200" w:name="_Toc3111592"/>
      <w:bookmarkStart w:id="201" w:name="_Toc47009985"/>
      <w:r w:rsidRPr="00DB17C0">
        <w:rPr>
          <w:lang w:val="nl-NL"/>
        </w:rPr>
        <w:t>Microsoft Search in Bing</w:t>
      </w:r>
      <w:bookmarkEnd w:id="199"/>
      <w:bookmarkEnd w:id="200"/>
      <w:bookmarkEnd w:id="201"/>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4EB4584F" w:rsidR="00DB17C0"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100" w:history="1">
        <w:r>
          <w:rPr>
            <w:rStyle w:val="Hyperlink"/>
          </w:rPr>
          <w:t>https://go.microsoft.com/fwlink/?LinkId=521839</w:t>
        </w:r>
      </w:hyperlink>
      <w:r>
        <w:t xml:space="preserve"> is van toepassing op openbare zoekopdrachten via Bing.com</w:t>
      </w:r>
      <w:r w:rsidR="00DB17C0">
        <w:t xml:space="preserve">. </w:t>
      </w:r>
    </w:p>
    <w:p w14:paraId="77ACBD11" w14:textId="3D261945" w:rsidR="00B42C08" w:rsidRDefault="00BA2DCD" w:rsidP="00B42C08">
      <w:pPr>
        <w:pStyle w:val="ProductList-Body"/>
        <w:shd w:val="clear" w:color="auto" w:fill="A6A6A6" w:themeFill="background1" w:themeFillShade="A6"/>
        <w:spacing w:before="120" w:after="240"/>
        <w:jc w:val="right"/>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4349C033" w14:textId="77777777" w:rsidR="00B42C08" w:rsidRPr="009C1170" w:rsidRDefault="00B42C08" w:rsidP="00B42C08">
      <w:pPr>
        <w:pStyle w:val="ProductList-Offering2Heading"/>
        <w:outlineLvl w:val="2"/>
      </w:pPr>
      <w:r>
        <w:tab/>
      </w:r>
      <w:bookmarkStart w:id="202" w:name="MicosoftThreatProtection"/>
      <w:bookmarkStart w:id="203" w:name="_Toc37676519"/>
      <w:bookmarkStart w:id="204" w:name="_Toc47009986"/>
      <w:r>
        <w:t>Microsoft Threat Protection</w:t>
      </w:r>
      <w:bookmarkEnd w:id="202"/>
      <w:bookmarkEnd w:id="203"/>
      <w:bookmarkEnd w:id="204"/>
    </w:p>
    <w:p w14:paraId="7F5F3991" w14:textId="77777777" w:rsidR="00B42C08" w:rsidRDefault="00B42C08" w:rsidP="00B42C08">
      <w:pPr>
        <w:pStyle w:val="ProductList-Body"/>
        <w:tabs>
          <w:tab w:val="clear" w:pos="158"/>
          <w:tab w:val="left" w:pos="360"/>
        </w:tabs>
        <w:rPr>
          <w:b/>
          <w:color w:val="00188F"/>
        </w:rPr>
      </w:pPr>
      <w:r>
        <w:rPr>
          <w:b/>
          <w:color w:val="00188F"/>
        </w:rPr>
        <w:t>Gegevensverwerking</w:t>
      </w:r>
    </w:p>
    <w:p w14:paraId="67239A85" w14:textId="426B8A9A" w:rsidR="00B42C08" w:rsidRPr="00931AE7" w:rsidRDefault="00B42C08" w:rsidP="00DD43D3">
      <w:pPr>
        <w:pStyle w:val="ProductList-Body"/>
      </w:pPr>
      <w:r>
        <w:t>In Microsoft Threat Protection zijn Gegevens van de Klant uit andere Online Diensten opgenomen, waaronder Microsoft Defender Advanced Threat Protection, Office 365 Advanced Threat Protection, Microsoft Cloud Application Security, Azure Advanced Threat Protection, Azure Active Directory en andere Online Diensten die door de Klant zijn geconfigureerd, indien van toepassing (binnen de context van deze bepaling gezamenlijk aangeduid als “MTP-invoerdiensten”). Wanneer Gegevens van de Klant uit MTP-invoerdiensten eenmaal zijn geïntegreerd in Microsoft Threat Protection, zijn alleen nog de bepalingen van de Voorwaarden voor Online Diensten en de GBO die van toepassing zijn op Microsoft Threat Protection van toepassing op de betreffende gegevens.</w:t>
      </w:r>
    </w:p>
    <w:p w14:paraId="128D13E8" w14:textId="77777777" w:rsidR="00DB17C0" w:rsidRPr="00931AE7" w:rsidRDefault="00BA2DCD"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05" w:name="_Toc457466455"/>
      <w:bookmarkStart w:id="206" w:name="_Toc47009987"/>
      <w:r w:rsidRPr="00E04DCE">
        <w:rPr>
          <w:lang w:val="nl-NL"/>
        </w:rPr>
        <w:t>Minecraft: Onderwijseditie</w:t>
      </w:r>
      <w:bookmarkEnd w:id="205"/>
      <w:bookmarkEnd w:id="206"/>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BA2DCD"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DD43D3">
      <w:pPr>
        <w:pStyle w:val="ProductList-Offering2Heading"/>
        <w:rPr>
          <w:lang w:val="nl-NL"/>
        </w:rPr>
      </w:pPr>
      <w:r>
        <w:rPr>
          <w:lang w:val="nl-NL"/>
        </w:rPr>
        <w:tab/>
      </w:r>
      <w:bookmarkStart w:id="207" w:name="_Toc47009988"/>
      <w:r w:rsidR="00581CDB" w:rsidRPr="008855D8">
        <w:rPr>
          <w:lang w:val="nl-NL"/>
        </w:rPr>
        <w:t>Office 365 Developer</w:t>
      </w:r>
      <w:bookmarkEnd w:id="207"/>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BA2DCD"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607BF5D7" w:rsidR="0026410B" w:rsidRPr="00B04C3D" w:rsidRDefault="0026410B" w:rsidP="00DD43D3">
      <w:pPr>
        <w:pStyle w:val="ProductList-Offering2Heading"/>
        <w:outlineLvl w:val="2"/>
        <w:rPr>
          <w:lang w:val="nl-NL"/>
        </w:rPr>
      </w:pPr>
      <w:r w:rsidRPr="00B04C3D">
        <w:rPr>
          <w:lang w:val="nl-NL"/>
        </w:rPr>
        <w:tab/>
      </w:r>
      <w:bookmarkStart w:id="208" w:name="_Toc13858401"/>
      <w:bookmarkStart w:id="209" w:name="_Toc47009989"/>
      <w:r w:rsidR="006E7A8B">
        <w:t>Microsoft Defender Advanced Threat Protection</w:t>
      </w:r>
      <w:bookmarkEnd w:id="208"/>
      <w:bookmarkEnd w:id="209"/>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BA2DC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0EF88D6" w14:textId="77777777" w:rsidR="000E6ED8" w:rsidRDefault="000E6ED8" w:rsidP="00A914BF">
      <w:pPr>
        <w:pStyle w:val="ProductList-Body"/>
        <w:sectPr w:rsidR="000E6ED8"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47009990"/>
      <w:r>
        <w:t>Bijlage 1 – Kennisgevingen</w:t>
      </w:r>
      <w:bookmarkEnd w:id="210"/>
      <w:bookmarkEnd w:id="211"/>
    </w:p>
    <w:p w14:paraId="185005DE" w14:textId="77777777" w:rsidR="00214D42" w:rsidRDefault="00214D42" w:rsidP="00214D42">
      <w:pPr>
        <w:pStyle w:val="ProductList-Offering1Heading"/>
      </w:pPr>
      <w:bookmarkStart w:id="212" w:name="_Toc27047360"/>
      <w:bookmarkStart w:id="213" w:name="_Toc47009991"/>
      <w:r>
        <w:t>Online Diensten uitgesloten van de GBO</w:t>
      </w:r>
      <w:bookmarkEnd w:id="212"/>
      <w:bookmarkEnd w:id="213"/>
    </w:p>
    <w:p w14:paraId="28D3F946" w14:textId="77777777" w:rsidR="00387392" w:rsidRDefault="00387392" w:rsidP="00387392">
      <w:pPr>
        <w:pStyle w:val="ProductList-Body"/>
      </w:pPr>
      <w:r>
        <w:t xml:space="preserve">De GBO-voorwaarden zijn niet van toepassing op: Bing Maps Mobile Asset Management Platform, Bing Maps Transactions and Users, Bing Search Services, Cognitive Services in containers die zijn geïnstalleerd op hardware voor specifiek gebruik van de Klant, GitHub-aanbod, LinkedIn Sales Navigator, Azure Stack Hub, Microsoft Graph data 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Pr>
            <w:color w:val="0563C1" w:themeColor="hyperlink"/>
            <w:u w:val="single"/>
          </w:rPr>
          <w:t>Specifieke voorwaarden voor Online Diensten</w:t>
        </w:r>
      </w:hyperlink>
      <w:r>
        <w:t>.</w:t>
      </w:r>
    </w:p>
    <w:p w14:paraId="670EAC0C" w14:textId="77777777" w:rsidR="00387392" w:rsidRDefault="00387392" w:rsidP="00387392">
      <w:pPr>
        <w:pStyle w:val="ProductList-Body"/>
      </w:pPr>
    </w:p>
    <w:p w14:paraId="38EB3C59" w14:textId="77777777" w:rsidR="00387392" w:rsidRDefault="00387392" w:rsidP="00387392">
      <w:pPr>
        <w:pStyle w:val="ProductList-ClauseHeading"/>
        <w:keepNext w:val="0"/>
      </w:pPr>
      <w:r>
        <w:t>Geografische uitsluitingen van DPA-voorwaarden</w:t>
      </w:r>
    </w:p>
    <w:p w14:paraId="50FDC766" w14:textId="33770311" w:rsidR="00214D42" w:rsidRDefault="00387392" w:rsidP="00387392">
      <w:pPr>
        <w:pStyle w:val="ProductList-Body"/>
      </w:pPr>
      <w:r>
        <w:t>Voor Dynamics 365 en Power Platform Online Diensten zijn de specifieke voorwaarden van de DPA zoals vermeld in Bijlage A waarin wordt gesteld dat “Microsoft slaat exemplaren van de Gegevens van de Klant en herstelprocedures op een andere locatie op dan de locatie van de primaire computerapparatuur waarmee de Gegevens van de Klant worden verwerkt.”, niet van toepassing op de volgende geografieën: Verenigde Arabische Emiraten en Zuid-Afrika</w:t>
      </w:r>
      <w:r w:rsidR="00214D42">
        <w:t>.</w:t>
      </w:r>
    </w:p>
    <w:p w14:paraId="32D78546" w14:textId="77777777" w:rsidR="00214D42" w:rsidRPr="00133E27" w:rsidRDefault="00BA2DCD"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14" w:name="_Toc27047361"/>
      <w:bookmarkStart w:id="215" w:name="_Toc47009992"/>
      <w:bookmarkStart w:id="216" w:name="CoreOnlineServices"/>
      <w:r>
        <w:t>Core Online Diensten</w:t>
      </w:r>
      <w:bookmarkEnd w:id="214"/>
      <w:bookmarkEnd w:id="215"/>
    </w:p>
    <w:bookmarkEnd w:id="216"/>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4A3908" w14:paraId="50617A92" w14:textId="77777777" w:rsidTr="00B132A1">
        <w:tc>
          <w:tcPr>
            <w:tcW w:w="2610" w:type="dxa"/>
            <w:vAlign w:val="center"/>
          </w:tcPr>
          <w:p w14:paraId="416CE3AC" w14:textId="7FB86E68" w:rsidR="004A3908" w:rsidRPr="00231971" w:rsidRDefault="004A3908" w:rsidP="004A3908">
            <w:pPr>
              <w:pStyle w:val="ProductList-Body"/>
              <w:spacing w:line="190" w:lineRule="exact"/>
              <w:rPr>
                <w:sz w:val="16"/>
                <w:szCs w:val="16"/>
              </w:rPr>
            </w:pPr>
            <w:r>
              <w:rPr>
                <w:sz w:val="16"/>
                <w:szCs w:val="16"/>
              </w:rPr>
              <w:t>Microsoft Dynamics 365 Core Services</w:t>
            </w:r>
          </w:p>
        </w:tc>
        <w:tc>
          <w:tcPr>
            <w:tcW w:w="8190" w:type="dxa"/>
          </w:tcPr>
          <w:p w14:paraId="09670618" w14:textId="32F6D40E" w:rsidR="004A3908" w:rsidRPr="00137047" w:rsidRDefault="004A3908" w:rsidP="004A3908">
            <w:pPr>
              <w:pStyle w:val="ProductList-Body"/>
              <w:spacing w:line="190" w:lineRule="exact"/>
              <w:rPr>
                <w:spacing w:val="-2"/>
                <w:sz w:val="16"/>
                <w:szCs w:val="16"/>
              </w:rPr>
            </w:pPr>
            <w:r>
              <w:rPr>
                <w:sz w:val="16"/>
                <w:szCs w:val="16"/>
              </w:rPr>
              <w:t>De volgende diensten, elk als zelfstandige dienst of opgenomen in een plan of toepassing onder de merknaam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4A3908" w14:paraId="2F3F3F98" w14:textId="77777777" w:rsidTr="00B132A1">
        <w:tc>
          <w:tcPr>
            <w:tcW w:w="2610" w:type="dxa"/>
            <w:vAlign w:val="center"/>
          </w:tcPr>
          <w:p w14:paraId="46A80130" w14:textId="1541F243" w:rsidR="004A3908" w:rsidRPr="00231971" w:rsidRDefault="004A3908" w:rsidP="004A3908">
            <w:pPr>
              <w:pStyle w:val="ProductList-Body"/>
              <w:spacing w:line="190" w:lineRule="exact"/>
              <w:rPr>
                <w:sz w:val="16"/>
                <w:szCs w:val="16"/>
              </w:rPr>
            </w:pPr>
            <w:r>
              <w:rPr>
                <w:rFonts w:ascii="Calibri" w:eastAsia="Times New Roman" w:hAnsi="Calibri" w:cs="Calibri"/>
                <w:sz w:val="16"/>
                <w:szCs w:val="16"/>
              </w:rPr>
              <w:t>Office 365-diensten </w:t>
            </w:r>
          </w:p>
        </w:tc>
        <w:tc>
          <w:tcPr>
            <w:tcW w:w="8190" w:type="dxa"/>
          </w:tcPr>
          <w:p w14:paraId="36427996" w14:textId="3F839EE5" w:rsidR="004A3908" w:rsidRPr="00231971" w:rsidRDefault="004A3908" w:rsidP="004A3908">
            <w:pPr>
              <w:pStyle w:val="ProductList-Body"/>
              <w:spacing w:line="190" w:lineRule="exact"/>
              <w:rPr>
                <w:sz w:val="16"/>
                <w:szCs w:val="16"/>
              </w:rPr>
            </w:pPr>
            <w:r w:rsidRPr="00880356">
              <w:rPr>
                <w:rFonts w:ascii="Calibri" w:eastAsia="Times New Roman" w:hAnsi="Calibri" w:cs="Calibri"/>
                <w:spacing w:val="-2"/>
                <w:sz w:val="16"/>
                <w:szCs w:val="16"/>
              </w:rPr>
              <w:t>De volgende diensten, elk als zelfstandige dienst of opgenomen in een plan of suite onder de merknaam Office 365: Compliance Manager, </w:t>
            </w:r>
            <w:r w:rsidRPr="00880356">
              <w:rPr>
                <w:rStyle w:val="normaltextrun"/>
                <w:rFonts w:ascii="Calibri" w:hAnsi="Calibri" w:cs="Calibri"/>
                <w:spacing w:val="-2"/>
                <w:sz w:val="16"/>
                <w:szCs w:val="16"/>
              </w:rPr>
              <w:t>Cortana</w:t>
            </w:r>
            <w:r w:rsidRPr="00880356">
              <w:rPr>
                <w:rFonts w:ascii="Calibri" w:eastAsia="Times New Roman" w:hAnsi="Calibri" w:cs="Calibri"/>
                <w:spacing w:val="-2"/>
                <w:sz w:val="16"/>
                <w:szCs w:val="16"/>
              </w:rPr>
              <w:t>,</w:t>
            </w:r>
            <w:r w:rsidRPr="00880356">
              <w:rPr>
                <w:rFonts w:ascii="Calibri" w:eastAsia="Times New Roman" w:hAnsi="Calibri" w:cs="Calibri"/>
                <w:color w:val="FF0000"/>
                <w:spacing w:val="-2"/>
                <w:sz w:val="16"/>
                <w:szCs w:val="16"/>
              </w:rPr>
              <w:t> </w:t>
            </w:r>
            <w:r w:rsidRPr="00880356">
              <w:rPr>
                <w:rFonts w:ascii="Calibri" w:eastAsia="Times New Roman" w:hAnsi="Calibri" w:cs="Calibri"/>
                <w:spacing w:val="-2"/>
                <w:sz w:val="16"/>
                <w:szCs w:val="16"/>
              </w:rPr>
              <w:t>Customer Lockbox, Exchange Online Archiving, Exchange Online Protection, Exchange Online, Microsoft Bookings, Microsoft Forms, Microsoft MyAnalytics, Microsoft Planner, Microsoft StaffHub, Microsoft Stream, Microsoft Teams (met inbegrip van Bookings, Lists en Shifts), Microsoft To-Do, Office 365 Advanced Threat Protection, Office 365 Video, Office for the web, OneDrive voor bedrijven, Project (uitgezonderd Roadmap en Project for the web), SharePoint Online, Skype voor Bedrijven Online, Sway, Whiteboard, Yammer Enterprise en, voor Kaizala Pro, de organisatiegroepen van de Klant beheerd door middel van de beheerportal en chats tussen twee leden van de organisatie van de Klant. Microsoft 365-apps voor ondernemingen,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 </w:t>
            </w:r>
          </w:p>
        </w:tc>
      </w:tr>
      <w:tr w:rsidR="00387392" w14:paraId="740257E6" w14:textId="77777777" w:rsidTr="00B132A1">
        <w:tc>
          <w:tcPr>
            <w:tcW w:w="2610" w:type="dxa"/>
            <w:vAlign w:val="center"/>
          </w:tcPr>
          <w:p w14:paraId="2877645D" w14:textId="67A12711" w:rsidR="00387392" w:rsidRPr="00231971" w:rsidRDefault="00387392" w:rsidP="00387392">
            <w:pPr>
              <w:pStyle w:val="ProductList-Body"/>
              <w:spacing w:line="190" w:lineRule="exact"/>
              <w:rPr>
                <w:sz w:val="16"/>
                <w:szCs w:val="16"/>
              </w:rPr>
            </w:pPr>
            <w:r>
              <w:rPr>
                <w:sz w:val="16"/>
                <w:szCs w:val="16"/>
              </w:rPr>
              <w:t>Microsoft Azure Core Services</w:t>
            </w:r>
          </w:p>
        </w:tc>
        <w:tc>
          <w:tcPr>
            <w:tcW w:w="8190" w:type="dxa"/>
          </w:tcPr>
          <w:p w14:paraId="07521BD4" w14:textId="2A020DC8" w:rsidR="00387392" w:rsidRPr="00137047" w:rsidRDefault="00387392" w:rsidP="00387392">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(voorheen DocumentDB), Azure Database for MySQL, Azure Database for PostgreSQL, Azure Databricks, Azure DevOps Services, Azure DevTest Labs, Azure DNS, Azure Information Protection (inclusief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4A3908" w14:paraId="52F61021" w14:textId="77777777" w:rsidTr="00B132A1">
        <w:tc>
          <w:tcPr>
            <w:tcW w:w="2610" w:type="dxa"/>
            <w:vAlign w:val="center"/>
          </w:tcPr>
          <w:p w14:paraId="7DFF1DE1" w14:textId="25BE6328" w:rsidR="004A3908" w:rsidRPr="00231971" w:rsidRDefault="004A3908" w:rsidP="004A3908">
            <w:pPr>
              <w:pStyle w:val="ProductList-Body"/>
              <w:spacing w:line="190" w:lineRule="exact"/>
              <w:rPr>
                <w:sz w:val="16"/>
                <w:szCs w:val="16"/>
              </w:rPr>
            </w:pPr>
            <w:r w:rsidRPr="00880356">
              <w:rPr>
                <w:sz w:val="16"/>
                <w:szCs w:val="16"/>
                <w:lang w:val="en-US"/>
              </w:rPr>
              <w:t>Microsoft Power Platform Core Services</w:t>
            </w:r>
          </w:p>
        </w:tc>
        <w:tc>
          <w:tcPr>
            <w:tcW w:w="8190" w:type="dxa"/>
          </w:tcPr>
          <w:p w14:paraId="3F2A406B" w14:textId="48C7A184" w:rsidR="004A3908" w:rsidRPr="00231971" w:rsidRDefault="004A3908" w:rsidP="004A3908">
            <w:pPr>
              <w:pStyle w:val="ProductList-Body"/>
              <w:spacing w:line="190" w:lineRule="exact"/>
              <w:rPr>
                <w:sz w:val="16"/>
                <w:szCs w:val="16"/>
              </w:rPr>
            </w:pPr>
            <w:r>
              <w:rPr>
                <w:sz w:val="16"/>
                <w:szCs w:val="16"/>
              </w:rPr>
              <w:t>De volgende diensten, elk als zelfstandige dienst of opgenomen in een plan of suite onder de merknaam Office 365 of Microsoft Dynamics 365: Microsoft Power BI, Microsoft Power Apps, Microsoft Power Automate en Microsoft Virtual Agents. Microsoft Power Platform Core Services omvat geen clientsoftware, met inbegrip van, maar niet beperkt tot, 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r w:rsidR="00B42C08" w14:paraId="31378ED7" w14:textId="77777777" w:rsidTr="00B132A1">
        <w:tc>
          <w:tcPr>
            <w:tcW w:w="2610" w:type="dxa"/>
            <w:vAlign w:val="center"/>
          </w:tcPr>
          <w:p w14:paraId="3F312D69" w14:textId="08AC183B" w:rsidR="00B42C08" w:rsidRDefault="00B42C08" w:rsidP="00B42C08">
            <w:pPr>
              <w:pStyle w:val="ProductList-Body"/>
              <w:spacing w:line="190" w:lineRule="exact"/>
              <w:rPr>
                <w:sz w:val="16"/>
                <w:szCs w:val="16"/>
              </w:rPr>
            </w:pPr>
            <w:r>
              <w:rPr>
                <w:sz w:val="16"/>
                <w:szCs w:val="16"/>
              </w:rPr>
              <w:t>Microsoft Threat Protection</w:t>
            </w:r>
          </w:p>
        </w:tc>
        <w:tc>
          <w:tcPr>
            <w:tcW w:w="8190" w:type="dxa"/>
          </w:tcPr>
          <w:p w14:paraId="5CA7ECE2" w14:textId="4D2A4442" w:rsidR="00B42C08" w:rsidRDefault="00B42C08" w:rsidP="00B42C08">
            <w:pPr>
              <w:pStyle w:val="ProductList-Body"/>
              <w:spacing w:line="190" w:lineRule="exact"/>
              <w:rPr>
                <w:sz w:val="16"/>
                <w:szCs w:val="16"/>
              </w:rPr>
            </w:pPr>
            <w:r>
              <w:rPr>
                <w:sz w:val="16"/>
                <w:szCs w:val="16"/>
              </w:rPr>
              <w:t>Het clouddienstgedeelte van Microsoft Threat Protection.</w:t>
            </w:r>
          </w:p>
        </w:tc>
      </w:tr>
    </w:tbl>
    <w:p w14:paraId="392D3BC6" w14:textId="77777777" w:rsidR="00214D42" w:rsidRPr="004A3908" w:rsidRDefault="00214D42" w:rsidP="00214D42">
      <w:pPr>
        <w:pStyle w:val="ProductList-Body"/>
        <w:rPr>
          <w:b/>
          <w:sz w:val="12"/>
          <w:szCs w:val="12"/>
        </w:rPr>
      </w:pPr>
    </w:p>
    <w:p w14:paraId="175AEEB4" w14:textId="77777777" w:rsidR="00214D42" w:rsidRPr="00645D88" w:rsidRDefault="00214D42" w:rsidP="00387392">
      <w:pPr>
        <w:pStyle w:val="ProductList-ClauseHeading"/>
        <w:keepNext w:val="0"/>
        <w:rPr>
          <w:rFonts w:cstheme="minorHAnsi"/>
          <w:szCs w:val="18"/>
        </w:rPr>
      </w:pPr>
      <w:r>
        <w:rPr>
          <w:rFonts w:cstheme="minorHAnsi"/>
          <w:szCs w:val="18"/>
        </w:rPr>
        <w:t>Veiligheidsmaatregelen en -beleid voor Core Online Diensten</w:t>
      </w:r>
    </w:p>
    <w:p w14:paraId="66A7AB67" w14:textId="13265B2C" w:rsidR="00214D42" w:rsidRDefault="00214D42" w:rsidP="0038739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41846ACB" w14:textId="77777777" w:rsidR="00A75EFF" w:rsidRPr="004A3908" w:rsidRDefault="00A75EFF" w:rsidP="00387392">
      <w:pPr>
        <w:pStyle w:val="ProductList-Body"/>
        <w:rPr>
          <w:sz w:val="12"/>
          <w:szCs w:val="12"/>
        </w:rPr>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51E05C92"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274C39C3"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5D826CFB"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3250B6D2"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r w:rsidR="00B42C08" w:rsidRPr="00C62FB6" w14:paraId="45A7BA23" w14:textId="77777777" w:rsidTr="00B132A1">
        <w:trPr>
          <w:trHeight w:val="272"/>
          <w:jc w:val="center"/>
        </w:trPr>
        <w:tc>
          <w:tcPr>
            <w:tcW w:w="5402" w:type="dxa"/>
            <w:vAlign w:val="center"/>
          </w:tcPr>
          <w:p w14:paraId="41AFD290" w14:textId="3B0236AB" w:rsidR="00B42C08" w:rsidRDefault="00B42C08" w:rsidP="00B42C08">
            <w:pPr>
              <w:pStyle w:val="ProductList-Body"/>
              <w:rPr>
                <w:sz w:val="16"/>
                <w:szCs w:val="16"/>
              </w:rPr>
            </w:pPr>
            <w:r>
              <w:rPr>
                <w:sz w:val="16"/>
                <w:szCs w:val="16"/>
              </w:rPr>
              <w:t>Microsoft Threat Protection</w:t>
            </w:r>
          </w:p>
        </w:tc>
        <w:tc>
          <w:tcPr>
            <w:tcW w:w="2640" w:type="dxa"/>
            <w:vAlign w:val="center"/>
          </w:tcPr>
          <w:p w14:paraId="112DB708" w14:textId="5EF811AA" w:rsidR="00B42C08" w:rsidRDefault="00B42C08" w:rsidP="00B42C08">
            <w:pPr>
              <w:pStyle w:val="ProductList-Body"/>
              <w:rPr>
                <w:color w:val="000000" w:themeColor="text1"/>
                <w:sz w:val="16"/>
                <w:szCs w:val="16"/>
              </w:rPr>
            </w:pPr>
            <w:r>
              <w:rPr>
                <w:color w:val="000000" w:themeColor="text1"/>
                <w:sz w:val="16"/>
                <w:szCs w:val="16"/>
              </w:rPr>
              <w:t>Ja</w:t>
            </w:r>
          </w:p>
        </w:tc>
        <w:tc>
          <w:tcPr>
            <w:tcW w:w="2771" w:type="dxa"/>
            <w:vAlign w:val="center"/>
          </w:tcPr>
          <w:p w14:paraId="21D363C8" w14:textId="6DCA94E6" w:rsidR="00B42C08" w:rsidRDefault="00B42C08" w:rsidP="00B42C08">
            <w:pPr>
              <w:pStyle w:val="ProductList-Body"/>
              <w:rPr>
                <w:color w:val="000000" w:themeColor="text1"/>
                <w:sz w:val="16"/>
                <w:szCs w:val="16"/>
              </w:rPr>
            </w:pPr>
            <w:r>
              <w:rPr>
                <w:color w:val="000000" w:themeColor="text1"/>
                <w:sz w:val="16"/>
                <w:szCs w:val="16"/>
              </w:rPr>
              <w:t>Ja</w:t>
            </w:r>
          </w:p>
        </w:tc>
      </w:tr>
    </w:tbl>
    <w:p w14:paraId="036D84CC" w14:textId="7E010BCD"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77777777" w:rsidR="00214D42" w:rsidRDefault="00214D42" w:rsidP="00214D42">
      <w:pPr>
        <w:pStyle w:val="ProductList-Body"/>
      </w:pPr>
      <w:r>
        <w:t>In het geval van Core Online Diensten slaat Microsoft Gegevens van de Klant at-rest op in bepaalde grote geografische gebieden (elk een Geo), en wel als volgt:</w:t>
      </w:r>
    </w:p>
    <w:p w14:paraId="2E20077F" w14:textId="57800D68" w:rsidR="00214D42" w:rsidRDefault="00B42C08"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06088203"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w:t>
      </w:r>
      <w:r w:rsidR="004A3908">
        <w:t>Indien de Klant zijn tenant voorziet in Australië, Canada, Azië/Oceanië, Frankrijk (uitgezonderd Microsoft Power Virtual Agents),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r>
        <w:t>.</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5883C003"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516A1924" w14:textId="6045C026" w:rsidR="00B42C08" w:rsidRDefault="00B42C08" w:rsidP="00214D42">
      <w:pPr>
        <w:pStyle w:val="ProductList-Body"/>
        <w:numPr>
          <w:ilvl w:val="1"/>
          <w:numId w:val="2"/>
        </w:numPr>
        <w:tabs>
          <w:tab w:val="clear" w:pos="158"/>
          <w:tab w:val="left" w:pos="360"/>
        </w:tabs>
        <w:ind w:left="360" w:hanging="180"/>
      </w:pPr>
      <w:r>
        <w:rPr>
          <w:b/>
          <w:bCs/>
        </w:rPr>
        <w:t>Microsoft Threat Protection</w:t>
      </w:r>
      <w:r>
        <w:t>. Wanneer de Klant zorgt voor een tenant-account van Microsoft Threat Protection voor implementatie binnen een beschikbare Geo, zal Microsoft de Gegevens van de Klant at-rest voor de betreffende dienst opslaan binnen de betreffende Geo, uitgezonderd voor zover beschreven in het Microsoft Threat Protection Vertrouwenscentrum.</w:t>
      </w:r>
    </w:p>
    <w:p w14:paraId="37BB8E77" w14:textId="77777777" w:rsidR="00214D42" w:rsidRPr="00585A48" w:rsidRDefault="00BA2DCD"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A75EFF">
      <w:pPr>
        <w:pStyle w:val="ProductList-Offering1Heading"/>
        <w:pageBreakBefore/>
        <w:rPr>
          <w:lang w:val="nl-NL"/>
        </w:rPr>
      </w:pPr>
      <w:bookmarkStart w:id="217" w:name="_Toc47009993"/>
      <w:r w:rsidRPr="008855D8">
        <w:rPr>
          <w:lang w:val="nl-NL"/>
        </w:rPr>
        <w:t>Bing Maps</w:t>
      </w:r>
      <w:bookmarkEnd w:id="217"/>
    </w:p>
    <w:p w14:paraId="3CE88AB2" w14:textId="77777777" w:rsidR="007C4150" w:rsidRDefault="007C4150" w:rsidP="00B42C08">
      <w:pPr>
        <w:pStyle w:val="ProductList-Body"/>
        <w:keepNext/>
      </w:pPr>
      <w:bookmarkStart w:id="218"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102" w:history="1">
        <w:r>
          <w:rPr>
            <w:rStyle w:val="Hyperlink"/>
          </w:rPr>
          <w:t>go.microsoft.com/?linkid=9710837</w:t>
        </w:r>
      </w:hyperlink>
      <w:r>
        <w:t xml:space="preserve">, en de Privacyverklaring voor Microsoft, beschikbaar op </w:t>
      </w:r>
      <w:hyperlink r:id="rId103" w:history="1">
        <w:r>
          <w:rPr>
            <w:rStyle w:val="Hyperlink"/>
          </w:rPr>
          <w:t>go.microsoft.com/fwlink/?LinkID=248686</w:t>
        </w:r>
      </w:hyperlink>
      <w:r>
        <w:t>.</w:t>
      </w:r>
    </w:p>
    <w:bookmarkStart w:id="219"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B42C08">
      <w:pPr>
        <w:pStyle w:val="ProductList-Offering1Heading"/>
      </w:pPr>
      <w:bookmarkStart w:id="220" w:name="_Toc6563852"/>
      <w:bookmarkStart w:id="221" w:name="_Toc13858404"/>
      <w:bookmarkStart w:id="222" w:name="_Toc8395064"/>
      <w:bookmarkStart w:id="223" w:name="_Toc47009994"/>
      <w:bookmarkEnd w:id="218"/>
      <w:bookmarkEnd w:id="219"/>
      <w:r>
        <w:t>Professionele Diensten</w:t>
      </w:r>
      <w:bookmarkEnd w:id="220"/>
      <w:bookmarkEnd w:id="221"/>
      <w:bookmarkEnd w:id="222"/>
      <w:bookmarkEnd w:id="223"/>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B42C08">
      <w:pPr>
        <w:pStyle w:val="ProductList-Body"/>
        <w:tabs>
          <w:tab w:val="clear" w:pos="158"/>
          <w:tab w:val="left" w:pos="360"/>
        </w:tabs>
        <w:ind w:left="187"/>
        <w:outlineLvl w:val="3"/>
        <w:rPr>
          <w:b/>
          <w:color w:val="0072C6"/>
        </w:rPr>
      </w:pPr>
      <w:r>
        <w:rPr>
          <w:b/>
          <w:color w:val="0072C6"/>
        </w:rPr>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A75EFF">
      <w:pPr>
        <w:pStyle w:val="ProductList-Body"/>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A75EFF">
      <w:pPr>
        <w:pStyle w:val="ProductList-Body"/>
        <w:keepNext/>
        <w:ind w:left="187"/>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24"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A75EFF">
      <w:pPr>
        <w:pStyle w:val="ProductList-Offering1Heading"/>
        <w:rPr>
          <w:lang w:val="nl-NL"/>
        </w:rPr>
      </w:pPr>
      <w:bookmarkStart w:id="225" w:name="_Toc47009995"/>
      <w:r w:rsidRPr="00737C5F">
        <w:rPr>
          <w:lang w:val="nl-NL"/>
        </w:rPr>
        <w:t>Mededeling over Azure Media Services - H.265/HEVC-codering</w:t>
      </w:r>
      <w:bookmarkEnd w:id="224"/>
      <w:bookmarkEnd w:id="225"/>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26"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27" w:name="_Toc47009996"/>
      <w:r w:rsidRPr="00B04C3D">
        <w:rPr>
          <w:lang w:val="nl-NL"/>
        </w:rPr>
        <w:t>Kennisgeving betreffende Adobe Flash Player</w:t>
      </w:r>
      <w:bookmarkEnd w:id="226"/>
      <w:bookmarkEnd w:id="227"/>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104" w:history="1">
        <w:r>
          <w:rPr>
            <w:rStyle w:val="Hyperlink"/>
          </w:rPr>
          <w:t>http://go.microsoft.com/fwlink/?linkid=248532</w:t>
        </w:r>
      </w:hyperlink>
      <w:r>
        <w:t>. Adobe en Flash zijn gedeponeerde handelsmerken of handelsmerken van Adobe Systems Incorporated in de Verenigde Staten en/of andere landen.</w:t>
      </w:r>
    </w:p>
    <w:bookmarkStart w:id="228" w:name="_Toc484158324"/>
    <w:bookmarkStart w:id="229"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30" w:name="_Toc47009997"/>
      <w:r w:rsidRPr="00D16F70">
        <w:rPr>
          <w:lang w:val="nl-NL"/>
        </w:rPr>
        <w:t>Kennisgeving met betrekking tot de visuele norm H.264/AVC en de videonorm VC-1, de visuele norm MPEG-4 Part 2 en de videonorm MPEG-2.</w:t>
      </w:r>
      <w:bookmarkEnd w:id="228"/>
      <w:bookmarkEnd w:id="229"/>
      <w:bookmarkEnd w:id="23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BA2DC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106"/>
          <w:footerReference w:type="first" r:id="rId107"/>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31" w:name="_Toc503180509"/>
      <w:bookmarkStart w:id="232" w:name="_Toc47009998"/>
      <w:bookmarkStart w:id="233" w:name="Attachment2"/>
      <w:r>
        <w:t>Bijlage 2 – Abonnementslicentiesuites</w:t>
      </w:r>
      <w:bookmarkEnd w:id="231"/>
      <w:bookmarkEnd w:id="232"/>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890" w:type="dxa"/>
        <w:tblLayout w:type="fixed"/>
        <w:tblLook w:val="04A0" w:firstRow="1" w:lastRow="0" w:firstColumn="1" w:lastColumn="0" w:noHBand="0" w:noVBand="1"/>
      </w:tblPr>
      <w:tblGrid>
        <w:gridCol w:w="3255"/>
        <w:gridCol w:w="401"/>
        <w:gridCol w:w="401"/>
        <w:gridCol w:w="401"/>
        <w:gridCol w:w="402"/>
        <w:gridCol w:w="810"/>
        <w:gridCol w:w="810"/>
        <w:gridCol w:w="495"/>
        <w:gridCol w:w="495"/>
        <w:gridCol w:w="472"/>
        <w:gridCol w:w="473"/>
        <w:gridCol w:w="472"/>
        <w:gridCol w:w="473"/>
        <w:gridCol w:w="810"/>
        <w:gridCol w:w="720"/>
      </w:tblGrid>
      <w:tr w:rsidR="00BE5ECF" w14:paraId="6F33C48D" w14:textId="77777777" w:rsidTr="00BE5ECF">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BE5ECF" w:rsidRDefault="00BE5ECF"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BE5ECF" w:rsidRPr="001F15CE" w:rsidRDefault="00BE5EC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5A9DCE" w14:textId="0219B06C"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B3057" w14:textId="5CBDD91A"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BE5ECF" w:rsidRPr="001F15CE" w:rsidRDefault="00BE5EC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BE5ECF" w:rsidRPr="00931AE7" w:rsidRDefault="00BE5EC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BE5ECF"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31E6DACC" w:rsidR="00BE5ECF" w:rsidRPr="006F1174"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CD409C">
              <w:rPr>
                <w:rFonts w:asciiTheme="majorHAnsi" w:hAnsiTheme="majorHAnsi"/>
                <w:color w:val="FFFFFF" w:themeColor="background1"/>
                <w:sz w:val="15"/>
                <w:szCs w:val="15"/>
              </w:rPr>
              <w:t xml:space="preserve"> Premium</w:t>
            </w:r>
          </w:p>
        </w:tc>
      </w:tr>
      <w:tr w:rsidR="00BE5ECF" w14:paraId="1E0DF235" w14:textId="77777777" w:rsidTr="00BE5ECF">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BE5ECF" w:rsidRDefault="00BE5ECF"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BE5ECF" w:rsidRDefault="00BE5ECF"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BE5ECF" w:rsidDel="009C5E6C"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5ECF" w14:paraId="683295B2" w14:textId="77777777" w:rsidTr="00BE5ECF">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91ABA3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5870AC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0C8C968" w14:textId="77777777" w:rsidTr="00C25431">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A1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9342F5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B40750"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0992417"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651919"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9E4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85093F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969E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2FA4F0B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47F7AD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7136858"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0EA56FD8"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C25431">
              <w:rPr>
                <w:rFonts w:asciiTheme="majorHAnsi" w:hAnsiTheme="majorHAnsi"/>
                <w:sz w:val="15"/>
                <w:szCs w:val="15"/>
                <w:lang w:val="en-US"/>
              </w:rPr>
              <w:t>Microsoft 365 Apps for business</w:t>
            </w:r>
            <w:bookmarkEnd w:id="234"/>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35DF7DF"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11D7DE2B"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C25431">
              <w:rPr>
                <w:rFonts w:asciiTheme="majorHAnsi" w:hAnsiTheme="majorHAnsi"/>
                <w:sz w:val="15"/>
                <w:szCs w:val="15"/>
                <w:lang w:val="en-US"/>
              </w:rPr>
              <w:t>Microsoft 365 Apps for enterprise</w:t>
            </w:r>
            <w:bookmarkEnd w:id="235"/>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35F97AC" w14:textId="77777777" w:rsidTr="00BE5ECF">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787D22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1BADF63"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83F42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19C19B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27406B"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C6E9F7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D1C23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03223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1E46E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632145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36D82" w14:textId="6B7731A6"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3EBB7DA" w14:textId="708A0726"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sidRPr="00FC6DBC">
        <w:rPr>
          <w:i/>
          <w:sz w:val="16"/>
          <w:szCs w:val="16"/>
        </w:rPr>
        <w:t>.</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0F3521B0"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3102B6D5" w14:textId="0EBBC480"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36" w:name="_Toc503180510"/>
      <w:r>
        <w:br w:type="page"/>
      </w:r>
    </w:p>
    <w:p w14:paraId="2FE5C974" w14:textId="72A97E14" w:rsidR="004620AE" w:rsidRDefault="004620AE" w:rsidP="004620AE">
      <w:pPr>
        <w:pStyle w:val="ProductList-Offering1Heading"/>
      </w:pPr>
      <w:bookmarkStart w:id="237" w:name="_Toc47009999"/>
      <w:r>
        <w:t>Publieke sector</w:t>
      </w:r>
      <w:bookmarkEnd w:id="236"/>
      <w:bookmarkEnd w:id="237"/>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57389094"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r w:rsidRPr="00C2543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63B1624E"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Pr>
          <w:i/>
          <w:sz w:val="16"/>
          <w:szCs w:val="16"/>
        </w:rPr>
        <w:t>.</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33"/>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35D93978"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1B8550AA" w14:textId="53635AD6"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BA2DCD"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572A13" w14:textId="77777777" w:rsidR="00666E7B" w:rsidRDefault="00666E7B" w:rsidP="009A573F">
      <w:pPr>
        <w:spacing w:after="0" w:line="240" w:lineRule="auto"/>
      </w:pPr>
      <w:r>
        <w:separator/>
      </w:r>
    </w:p>
  </w:endnote>
  <w:endnote w:type="continuationSeparator" w:id="0">
    <w:p w14:paraId="31CFE757" w14:textId="77777777" w:rsidR="00666E7B" w:rsidRDefault="00666E7B" w:rsidP="009A573F">
      <w:pPr>
        <w:spacing w:after="0" w:line="240" w:lineRule="auto"/>
      </w:pPr>
      <w:r>
        <w:continuationSeparator/>
      </w:r>
    </w:p>
  </w:endnote>
  <w:endnote w:type="continuationNotice" w:id="1">
    <w:p w14:paraId="3E383A80" w14:textId="77777777" w:rsidR="00666E7B" w:rsidRDefault="00666E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7392" w:rsidRDefault="003873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7392" w:rsidRPr="00591643" w:rsidRDefault="003873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387392" w:rsidRPr="00C76DF3" w:rsidRDefault="00BA2DCD"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387392" w:rsidRPr="00C76DF3" w:rsidRDefault="00BA2DCD"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387392" w:rsidRPr="00C76DF3" w:rsidRDefault="00BA2DCD"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387392" w:rsidRPr="00C76DF3" w:rsidRDefault="00BA2DCD"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387392" w:rsidRPr="00C76DF3" w:rsidRDefault="00BA2DCD"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E537610" w14:textId="77777777" w:rsidR="00387392" w:rsidRPr="00591643" w:rsidRDefault="0038739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387392" w:rsidRPr="00C76DF3" w:rsidRDefault="00BA2DCD"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387392" w:rsidRPr="00C76DF3" w:rsidRDefault="00BA2DCD"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387392" w:rsidRPr="00C76DF3" w:rsidRDefault="00BA2DCD"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387392" w:rsidRPr="00C76DF3" w:rsidRDefault="00BA2DCD"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387392" w:rsidRPr="00C76DF3" w:rsidRDefault="00BA2DCD"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0525555" w14:textId="77777777" w:rsidR="00387392" w:rsidRPr="00591643" w:rsidRDefault="00387392"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387392" w:rsidRPr="00C76DF3" w:rsidRDefault="00BA2DCD"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387392" w:rsidRPr="00C76DF3" w:rsidRDefault="00BA2DCD"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387392" w:rsidRPr="00C76DF3" w:rsidRDefault="00BA2DCD"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387392" w:rsidRPr="00C76DF3" w:rsidRDefault="00BA2DCD"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387392" w:rsidRPr="00C76DF3" w:rsidRDefault="00BA2DCD"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CD2F543" w14:textId="77777777" w:rsidR="00387392" w:rsidRPr="00591643" w:rsidRDefault="00387392"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387392" w:rsidRPr="00C76DF3" w:rsidRDefault="00BA2DCD"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387392" w:rsidRPr="00C76DF3" w:rsidRDefault="00BA2DCD"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387392" w:rsidRPr="00C76DF3" w:rsidRDefault="00BA2DCD"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387392" w:rsidRPr="00C76DF3" w:rsidRDefault="00BA2DCD"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387392" w:rsidRPr="00C76DF3" w:rsidRDefault="00BA2DCD"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1A3AD72" w14:textId="77777777" w:rsidR="00387392" w:rsidRPr="00591643" w:rsidRDefault="0038739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387392" w:rsidRPr="00C76DF3" w:rsidRDefault="00BA2DCD"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387392" w:rsidRPr="00C76DF3" w:rsidRDefault="00BA2DCD"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387392" w:rsidRPr="00C76DF3" w:rsidRDefault="00BA2DCD"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387392" w:rsidRPr="00C76DF3" w:rsidRDefault="00BA2DCD"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387392" w:rsidRPr="00C76DF3" w:rsidRDefault="00BA2DCD"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26EA7C27" w14:textId="77777777" w:rsidR="00387392" w:rsidRPr="00591643" w:rsidRDefault="00387392"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387392" w:rsidRPr="00C76DF3" w:rsidRDefault="00BA2DCD"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387392" w:rsidRPr="00C76DF3" w:rsidRDefault="00BA2DCD"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387392" w:rsidRPr="00C76DF3" w:rsidRDefault="00BA2DCD"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387392" w:rsidRPr="00C76DF3" w:rsidRDefault="00BA2DCD"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387392" w:rsidRPr="00C76DF3" w:rsidRDefault="00BA2DCD"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F87F973" w14:textId="77777777" w:rsidR="00387392" w:rsidRPr="00591643" w:rsidRDefault="0038739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387392" w:rsidRPr="00C76DF3" w:rsidRDefault="00BA2DCD"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387392" w:rsidRPr="00C76DF3" w:rsidRDefault="00BA2DCD"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387392" w:rsidRPr="00C76DF3" w:rsidRDefault="00BA2DCD"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387392" w:rsidRPr="00C76DF3" w:rsidRDefault="00BA2DCD"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387392" w:rsidRPr="00C76DF3" w:rsidRDefault="00BA2DCD"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60AA5B65" w14:textId="77777777" w:rsidR="00387392" w:rsidRPr="00591643" w:rsidRDefault="00387392"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387392" w:rsidRPr="00C76DF3" w:rsidRDefault="00BA2DCD"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387392" w:rsidRPr="00C76DF3" w:rsidRDefault="00387392"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387392" w:rsidRPr="00C76DF3" w:rsidRDefault="00BA2DCD" w:rsidP="00B132A1">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387392" w:rsidRPr="00C76DF3" w:rsidRDefault="00387392"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387392" w:rsidRPr="00C76DF3" w:rsidRDefault="00BA2DCD"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387392" w:rsidRPr="00C76DF3" w:rsidRDefault="00BA2DCD"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387392" w:rsidRPr="00C76DF3" w:rsidRDefault="00BA2DCD"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DF78684" w14:textId="77777777" w:rsidR="00387392" w:rsidRPr="00591643" w:rsidRDefault="0038739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9B92C1" w14:textId="77777777" w:rsidR="00387392" w:rsidRPr="00591643" w:rsidRDefault="0038739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387392" w:rsidRPr="00C76DF3" w:rsidRDefault="00BA2DCD"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387392" w:rsidRPr="00C76DF3" w:rsidRDefault="00BA2DCD"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387392" w:rsidRPr="00C76DF3" w:rsidRDefault="00BA2DCD"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387392" w:rsidRPr="00C76DF3" w:rsidRDefault="00BA2DCD"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387392" w:rsidRPr="00C76DF3" w:rsidRDefault="00BA2DCD"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8E45EB5" w14:textId="77777777" w:rsidR="00387392" w:rsidRPr="00591643" w:rsidRDefault="0038739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387392" w:rsidRPr="00C76DF3" w:rsidRDefault="00BA2DCD" w:rsidP="00806C2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387392" w:rsidRPr="00C76DF3" w:rsidRDefault="00387392"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387392" w:rsidRPr="00C76DF3" w:rsidRDefault="00BA2DCD" w:rsidP="00806C2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387392" w:rsidRPr="00C76DF3" w:rsidRDefault="00387392"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387392" w:rsidRPr="00C76DF3" w:rsidRDefault="00BA2DCD" w:rsidP="00806C2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387392" w:rsidRPr="00C76DF3" w:rsidRDefault="00387392"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387392" w:rsidRPr="00C76DF3" w:rsidRDefault="00BA2DCD" w:rsidP="00806C2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387392" w:rsidRPr="00C76DF3" w:rsidRDefault="00BA2DCD" w:rsidP="00806C2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387392" w:rsidRPr="00C76DF3" w:rsidRDefault="00BA2DCD" w:rsidP="00806C2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0BD39401" w14:textId="77777777" w:rsidR="00387392" w:rsidRPr="00591643" w:rsidRDefault="0038739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1C8E2" w14:textId="77777777" w:rsidR="00387392" w:rsidRPr="00591643" w:rsidRDefault="0038739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387392" w:rsidRPr="00C76DF3" w:rsidRDefault="00BA2DCD"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387392" w:rsidRPr="00C76DF3" w:rsidRDefault="00BA2DCD"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387392" w:rsidRPr="00C76DF3" w:rsidRDefault="00BA2DCD"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387392" w:rsidRPr="00C76DF3" w:rsidRDefault="00BA2DCD"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387392" w:rsidRPr="00C76DF3" w:rsidRDefault="00BA2DCD"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5A10A9A8" w14:textId="77777777" w:rsidR="00387392" w:rsidRPr="00591643" w:rsidRDefault="0038739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3492" w14:textId="77777777" w:rsidR="00387392" w:rsidRPr="00A42CE8" w:rsidRDefault="00387392"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387392" w:rsidRPr="00C76DF3" w:rsidRDefault="00BA2DCD"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387392" w:rsidRPr="00C76DF3" w:rsidRDefault="00BA2DCD"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387392" w:rsidRPr="00C76DF3" w:rsidRDefault="00BA2DCD"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387392" w:rsidRPr="00C76DF3" w:rsidRDefault="00387392"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387392" w:rsidRPr="00C76DF3" w:rsidRDefault="00BA2DCD" w:rsidP="006E32AE">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387392" w:rsidRPr="00C76DF3" w:rsidRDefault="00BA2DCD"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387392" w:rsidRPr="00C76DF3" w:rsidRDefault="00BA2DCD"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2FCC36" w14:textId="77777777" w:rsidR="00387392" w:rsidRPr="00591643" w:rsidRDefault="00387392"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387392" w:rsidRPr="00C76DF3" w:rsidRDefault="00BA2DCD"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387392" w:rsidRPr="00C76DF3" w:rsidRDefault="00BA2DCD"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387392" w:rsidRPr="00C76DF3" w:rsidRDefault="00BA2DCD"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387392" w:rsidRPr="00C76DF3" w:rsidRDefault="00BA2DCD"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387392" w:rsidRPr="00C76DF3" w:rsidRDefault="00BA2DCD"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3F9578" w14:textId="77777777" w:rsidR="00387392" w:rsidRPr="00591643" w:rsidRDefault="00387392"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387392" w:rsidRPr="00C76DF3" w:rsidRDefault="00BA2DCD"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FA25A20" w14:textId="77777777" w:rsidR="00387392" w:rsidRPr="00591643" w:rsidRDefault="0038739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387392" w:rsidRPr="00C76DF3" w:rsidRDefault="00BA2DCD" w:rsidP="000B3AF2">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387392" w:rsidRPr="00C76DF3" w:rsidRDefault="00387392"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387392" w:rsidRPr="00C76DF3" w:rsidRDefault="00BA2DCD" w:rsidP="000B3AF2">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387392" w:rsidRPr="00C76DF3" w:rsidRDefault="00387392"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387392" w:rsidRPr="00C76DF3" w:rsidRDefault="00BA2DCD" w:rsidP="000B3AF2">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387392" w:rsidRPr="00C76DF3" w:rsidRDefault="00387392"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387392" w:rsidRPr="00C76DF3" w:rsidRDefault="00BA2DCD" w:rsidP="000B3AF2">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387392" w:rsidRPr="00C76DF3" w:rsidRDefault="00BA2DCD" w:rsidP="000B3AF2">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387392" w:rsidRPr="00C76DF3" w:rsidRDefault="00BA2DCD" w:rsidP="000B3AF2">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A44972" w14:textId="77777777" w:rsidR="00387392" w:rsidRPr="00591643" w:rsidRDefault="0038739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387392" w:rsidRPr="00C76DF3" w:rsidRDefault="00BA2DCD"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2386584" w14:textId="77777777" w:rsidR="00387392" w:rsidRPr="00591643" w:rsidRDefault="0038739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387392" w:rsidRPr="00C76DF3" w:rsidRDefault="00BA2DCD"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F05707A" w14:textId="77777777" w:rsidR="00387392" w:rsidRPr="00591643" w:rsidRDefault="0038739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387392" w:rsidRPr="00C76DF3" w:rsidRDefault="00BA2DCD" w:rsidP="00307B7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387392" w:rsidRPr="00C76DF3" w:rsidRDefault="00387392"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387392" w:rsidRPr="00C76DF3" w:rsidRDefault="00BA2DCD" w:rsidP="00307B7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387392" w:rsidRPr="00C76DF3" w:rsidRDefault="00387392"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387392" w:rsidRPr="00C76DF3" w:rsidRDefault="00BA2DCD" w:rsidP="00307B7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387392" w:rsidRPr="00C76DF3" w:rsidRDefault="00387392"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387392" w:rsidRPr="00C76DF3" w:rsidRDefault="00BA2DCD" w:rsidP="00307B7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387392" w:rsidRPr="00C76DF3" w:rsidRDefault="00BA2DCD" w:rsidP="00307B7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387392" w:rsidRPr="00C76DF3" w:rsidRDefault="00BA2DCD" w:rsidP="00307B7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1DA2B2D" w14:textId="77777777" w:rsidR="00387392" w:rsidRPr="00591643" w:rsidRDefault="0038739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387392" w:rsidRPr="00C76DF3" w:rsidRDefault="00BA2DCD"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6C799FC" w14:textId="77777777" w:rsidR="00387392" w:rsidRPr="00591643" w:rsidRDefault="0038739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387392" w:rsidRPr="00C76DF3" w:rsidRDefault="00BA2DCD"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387392" w:rsidRPr="00C76DF3" w:rsidRDefault="00BA2DCD"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387392" w:rsidRPr="00C76DF3" w:rsidRDefault="00BA2DCD"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387392" w:rsidRPr="00C76DF3" w:rsidRDefault="00BA2DCD"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387392" w:rsidRPr="00C76DF3" w:rsidRDefault="00BA2DCD"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08CD5A54" w14:textId="77777777" w:rsidR="00387392" w:rsidRPr="00591643" w:rsidRDefault="0038739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387392" w:rsidRPr="00C76DF3" w:rsidRDefault="00BA2DCD"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DA22F2E" w14:textId="77777777" w:rsidR="00387392" w:rsidRPr="00591643" w:rsidRDefault="00387392">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387392" w:rsidRPr="00C76DF3" w:rsidRDefault="00BA2DCD"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387392" w:rsidRPr="00C76DF3" w:rsidRDefault="00BA2DCD"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387392" w:rsidRPr="00C76DF3" w:rsidRDefault="00BA2DCD"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387392" w:rsidRPr="00C76DF3" w:rsidRDefault="00BA2DCD"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387392" w:rsidRPr="00C76DF3" w:rsidRDefault="00BA2DCD"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524104B" w14:textId="77777777" w:rsidR="00387392" w:rsidRPr="00591643" w:rsidRDefault="00387392"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387392" w:rsidRPr="00C76DF3" w:rsidRDefault="00BA2DCD"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781C44D1" w14:textId="77777777" w:rsidR="00387392" w:rsidRPr="00591643" w:rsidRDefault="0038739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387392" w:rsidRPr="00C76DF3" w:rsidRDefault="00BA2DCD"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5A84F3E" w14:textId="77777777" w:rsidR="00387392" w:rsidRPr="00591643" w:rsidRDefault="0038739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387392" w:rsidRPr="00C76DF3" w:rsidRDefault="00BA2DCD"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387392" w:rsidRPr="00C76DF3" w:rsidRDefault="00BA2DCD"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387392" w:rsidRPr="00C76DF3" w:rsidRDefault="00BA2DCD"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387392" w:rsidRPr="00C76DF3" w:rsidRDefault="00BA2DCD"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387392" w:rsidRPr="00C76DF3" w:rsidRDefault="00BA2DCD"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387392" w:rsidRPr="00C76DF3" w:rsidRDefault="00BA2DCD"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E7A1270" w14:textId="77777777" w:rsidR="00387392" w:rsidRPr="00591643" w:rsidRDefault="0038739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387392" w:rsidRPr="00C76DF3" w:rsidRDefault="00BA2DCD"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387392" w:rsidRPr="00C76DF3" w:rsidRDefault="00387392"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387392" w:rsidRPr="00C76DF3" w:rsidRDefault="00BA2DCD" w:rsidP="00B756F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387392" w:rsidRPr="00C76DF3" w:rsidRDefault="00387392"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387392" w:rsidRPr="00C76DF3" w:rsidRDefault="00BA2DCD"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387392" w:rsidRPr="00C76DF3" w:rsidRDefault="00BA2DCD"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387392" w:rsidRPr="00C76DF3" w:rsidRDefault="00BA2DCD"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E2742DB" w14:textId="77777777" w:rsidR="00387392" w:rsidRPr="00591643" w:rsidRDefault="00387392"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387392" w:rsidRPr="00C76DF3" w:rsidRDefault="00BA2DCD" w:rsidP="00737C5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387392" w:rsidRPr="00C76DF3" w:rsidRDefault="00387392"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387392" w:rsidRPr="00C76DF3" w:rsidRDefault="00BA2DCD" w:rsidP="00737C5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387392" w:rsidRPr="00C76DF3" w:rsidRDefault="00387392"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387392" w:rsidRPr="00C76DF3" w:rsidRDefault="00BA2DCD" w:rsidP="00737C5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387392" w:rsidRPr="00C76DF3" w:rsidRDefault="00BA2DCD" w:rsidP="00737C5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387392" w:rsidRPr="00C76DF3" w:rsidRDefault="00BA2DCD" w:rsidP="00737C5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C66FB80" w14:textId="77777777" w:rsidR="00387392" w:rsidRPr="00591643" w:rsidRDefault="00387392"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D8C87D" w14:textId="77777777" w:rsidR="00666E7B" w:rsidRDefault="00666E7B" w:rsidP="009A573F">
      <w:pPr>
        <w:spacing w:after="0" w:line="240" w:lineRule="auto"/>
      </w:pPr>
      <w:r>
        <w:separator/>
      </w:r>
    </w:p>
  </w:footnote>
  <w:footnote w:type="continuationSeparator" w:id="0">
    <w:p w14:paraId="2D1539C1" w14:textId="77777777" w:rsidR="00666E7B" w:rsidRDefault="00666E7B" w:rsidP="009A573F">
      <w:pPr>
        <w:spacing w:after="0" w:line="240" w:lineRule="auto"/>
      </w:pPr>
      <w:r>
        <w:continuationSeparator/>
      </w:r>
    </w:p>
  </w:footnote>
  <w:footnote w:type="continuationNotice" w:id="1">
    <w:p w14:paraId="44C7EF66" w14:textId="77777777" w:rsidR="00666E7B" w:rsidRDefault="00666E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7392" w:rsidRPr="00585230" w:rsidRDefault="00387392"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036346"/>
      <w:docPartObj>
        <w:docPartGallery w:val="Page Numbers (Top of Page)"/>
        <w:docPartUnique/>
      </w:docPartObj>
    </w:sdtPr>
    <w:sdtEndPr>
      <w:rPr>
        <w:noProof/>
        <w:sz w:val="16"/>
        <w:szCs w:val="16"/>
      </w:rPr>
    </w:sdtEndPr>
    <w:sdtContent>
      <w:p w14:paraId="35675599" w14:textId="4C31B47E" w:rsidR="00387392" w:rsidRPr="00CA5024" w:rsidRDefault="00387392"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4A3908" w:rsidRPr="004A3908">
          <w:rPr>
            <w:sz w:val="16"/>
            <w:szCs w:val="16"/>
          </w:rPr>
          <w:t>augustus</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306D63D" w:rsidR="00387392" w:rsidRPr="00CA5024" w:rsidRDefault="00387392"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4A3908" w:rsidRPr="004A3908">
          <w:rPr>
            <w:sz w:val="16"/>
            <w:szCs w:val="16"/>
          </w:rPr>
          <w:t>augustus</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882FCF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6"/>
  </w:num>
  <w:num w:numId="6">
    <w:abstractNumId w:val="18"/>
  </w:num>
  <w:num w:numId="7">
    <w:abstractNumId w:val="13"/>
  </w:num>
  <w:num w:numId="8">
    <w:abstractNumId w:val="9"/>
  </w:num>
  <w:num w:numId="9">
    <w:abstractNumId w:val="3"/>
  </w:num>
  <w:num w:numId="10">
    <w:abstractNumId w:val="20"/>
  </w:num>
  <w:num w:numId="11">
    <w:abstractNumId w:val="5"/>
  </w:num>
  <w:num w:numId="12">
    <w:abstractNumId w:val="1"/>
  </w:num>
  <w:num w:numId="13">
    <w:abstractNumId w:val="21"/>
  </w:num>
  <w:num w:numId="14">
    <w:abstractNumId w:val="10"/>
  </w:num>
  <w:num w:numId="15">
    <w:abstractNumId w:val="12"/>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1NXeovRCeuC460tQOGeUbh3hOlCtACCHZO+PCBHV+kIu3qNRaaZFEI1HUezDFbp0rAnCBq/dT2PgutCu/D2wuQ==" w:salt="Sw+EAYPUPRs97Olvd/XTK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392"/>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908"/>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2F"/>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66E7B"/>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3C8"/>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1885"/>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5EFF"/>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3BE"/>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B6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2C08"/>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1E6C"/>
    <w:rsid w:val="00B86B61"/>
    <w:rsid w:val="00B90608"/>
    <w:rsid w:val="00B92357"/>
    <w:rsid w:val="00B92496"/>
    <w:rsid w:val="00B9378B"/>
    <w:rsid w:val="00B93B26"/>
    <w:rsid w:val="00B942D8"/>
    <w:rsid w:val="00B94358"/>
    <w:rsid w:val="00B9631C"/>
    <w:rsid w:val="00B96540"/>
    <w:rsid w:val="00B96A05"/>
    <w:rsid w:val="00B96E63"/>
    <w:rsid w:val="00BA09A6"/>
    <w:rsid w:val="00BA2DCD"/>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6DF"/>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319E"/>
    <w:rsid w:val="00C03E36"/>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5431"/>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BE3"/>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397C"/>
    <w:rsid w:val="00CC52D0"/>
    <w:rsid w:val="00CC54F7"/>
    <w:rsid w:val="00CC5FD6"/>
    <w:rsid w:val="00CC615D"/>
    <w:rsid w:val="00CC6BFE"/>
    <w:rsid w:val="00CC7292"/>
    <w:rsid w:val="00CC7DCB"/>
    <w:rsid w:val="00CD12B3"/>
    <w:rsid w:val="00CD21FD"/>
    <w:rsid w:val="00CD3F90"/>
    <w:rsid w:val="00CD409C"/>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9A5"/>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42C08"/>
  </w:style>
  <w:style w:type="character" w:customStyle="1" w:styleId="eop">
    <w:name w:val="eop"/>
    <w:basedOn w:val="DefaultParagraphFont"/>
    <w:rsid w:val="00B42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DUT.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www.microsoft.com/itacademy"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2F861-FB54-4D69-95AA-09775121B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23853</Words>
  <Characters>135967</Characters>
  <Application>Microsoft Office Word</Application>
  <DocSecurity>8</DocSecurity>
  <Lines>1133</Lines>
  <Paragraphs>319</Paragraphs>
  <ScaleCrop>false</ScaleCrop>
  <LinksUpToDate>false</LinksUpToDate>
  <CharactersWithSpaces>159501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2020-07-31T15:39:00Z</dcterms:created>
  <dcterms:modified xsi:type="dcterms:W3CDTF">2020-07-31T15:39:00Z</dcterms:modified>
</cp:coreProperties>
</file>