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6.xml" ContentType="application/vnd.openxmlformats-officedocument.wordprocessingml.footer+xml"/>
  <Override PartName="/word/footer25.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68E7E064"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F70FC5">
        <w:rPr>
          <w:rFonts w:asciiTheme="majorHAnsi" w:hAnsiTheme="majorHAnsi"/>
          <w:color w:val="FFFFFF" w:themeColor="background1"/>
          <w:sz w:val="72"/>
          <w:szCs w:val="72"/>
        </w:rPr>
        <w:t>H</w:t>
      </w:r>
      <w:r w:rsidR="00F70FC5" w:rsidRPr="00F70FC5">
        <w:rPr>
          <w:rFonts w:asciiTheme="majorHAnsi" w:hAnsiTheme="majorHAnsi"/>
          <w:color w:val="FFFFFF" w:themeColor="background1"/>
          <w:sz w:val="72"/>
          <w:szCs w:val="72"/>
        </w:rPr>
        <w:t>elmikuussa</w:t>
      </w:r>
      <w:r w:rsidR="00C51C6E" w:rsidRPr="00C51C6E">
        <w:rPr>
          <w:rFonts w:asciiTheme="majorHAnsi" w:hAnsiTheme="majorHAnsi"/>
          <w:color w:val="FFFFFF" w:themeColor="background1"/>
          <w:sz w:val="72"/>
          <w:szCs w:val="72"/>
        </w:rPr>
        <w:t xml:space="preserve"> 202</w:t>
      </w:r>
      <w:r w:rsidR="00C51C6E">
        <w:rPr>
          <w:rFonts w:asciiTheme="majorHAnsi" w:hAnsiTheme="majorHAnsi"/>
          <w:color w:val="FFFFFF" w:themeColor="background1"/>
          <w:sz w:val="72"/>
          <w:szCs w:val="72"/>
        </w:rPr>
        <w:t>1</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1888607E" w14:textId="1AC4FF60" w:rsidR="004D27A6" w:rsidRDefault="00A03CBC" w:rsidP="004D27A6">
      <w:pPr>
        <w:pStyle w:val="ProductList-Body"/>
      </w:pPr>
      <w:bookmarkStart w:id="2" w:name="_Hlk61349545"/>
      <w:r>
        <w:rPr>
          <w:color w:val="FF0000"/>
          <w:sz w:val="36"/>
          <w:szCs w:val="44"/>
        </w:rPr>
        <w:t xml:space="preserve">Huomaa, että tämä on viimeinen Online-palveluiden ehtojen </w:t>
      </w:r>
      <w:r>
        <w:rPr>
          <w:color w:val="FF0000"/>
          <w:sz w:val="36"/>
          <w:szCs w:val="44"/>
        </w:rPr>
        <w:br/>
        <w:t>Word-asiakirja. Vastedes ehdot julkaistaan tuote-ehtojen sivustolla osoitteessa </w:t>
      </w:r>
      <w:hyperlink r:id="rId8" w:history="1">
        <w:r w:rsidRPr="00A03CBC">
          <w:rPr>
            <w:rStyle w:val="Hyperlink"/>
            <w:color w:val="0563C1"/>
            <w:sz w:val="36"/>
            <w:szCs w:val="44"/>
          </w:rPr>
          <w:t>https://www.microsoft.com/licensing/terms/productoffering</w:t>
        </w:r>
      </w:hyperlink>
      <w:r>
        <w:rPr>
          <w:color w:val="FF0000"/>
          <w:sz w:val="36"/>
          <w:szCs w:val="44"/>
        </w:rPr>
        <w:t xml:space="preserve">. Arkistoidut versiot ovat edelleen nähtävissä. Lisätietoja on osoitteessa </w:t>
      </w:r>
      <w:bookmarkEnd w:id="2"/>
      <w:r w:rsidR="006151B1">
        <w:rPr>
          <w:color w:val="0563C1"/>
          <w:sz w:val="36"/>
          <w:szCs w:val="44"/>
        </w:rPr>
        <w:fldChar w:fldCharType="begin"/>
      </w:r>
      <w:r w:rsidR="006151B1">
        <w:rPr>
          <w:color w:val="0563C1"/>
          <w:sz w:val="36"/>
          <w:szCs w:val="44"/>
        </w:rPr>
        <w:instrText xml:space="preserve"> HYPERLINK "</w:instrText>
      </w:r>
      <w:r w:rsidR="006151B1" w:rsidRPr="006151B1">
        <w:rPr>
          <w:color w:val="0563C1"/>
          <w:sz w:val="36"/>
          <w:szCs w:val="44"/>
        </w:rPr>
        <w:instrText>https://www.microsoft.com/</w:instrText>
      </w:r>
      <w:r w:rsidR="006151B1" w:rsidRPr="006151B1">
        <w:rPr>
          <w:color w:val="0563C1"/>
          <w:sz w:val="36"/>
          <w:szCs w:val="44"/>
        </w:rPr>
        <w:instrText>l</w:instrText>
      </w:r>
      <w:r w:rsidR="006151B1" w:rsidRPr="006151B1">
        <w:rPr>
          <w:color w:val="0563C1"/>
          <w:sz w:val="36"/>
          <w:szCs w:val="44"/>
        </w:rPr>
        <w:instrText>icensing/product-licensing/products</w:instrText>
      </w:r>
      <w:r w:rsidR="006151B1">
        <w:rPr>
          <w:color w:val="0563C1"/>
          <w:sz w:val="36"/>
          <w:szCs w:val="44"/>
        </w:rPr>
        <w:instrText xml:space="preserve">" </w:instrText>
      </w:r>
      <w:r w:rsidR="006151B1">
        <w:rPr>
          <w:color w:val="0563C1"/>
          <w:sz w:val="36"/>
          <w:szCs w:val="44"/>
        </w:rPr>
        <w:fldChar w:fldCharType="separate"/>
      </w:r>
      <w:r w:rsidR="006151B1" w:rsidRPr="002B3E2E">
        <w:rPr>
          <w:rStyle w:val="Hyperlink"/>
          <w:sz w:val="36"/>
          <w:szCs w:val="44"/>
        </w:rPr>
        <w:t>https://www.microsoft.com/</w:t>
      </w:r>
      <w:r w:rsidR="006151B1" w:rsidRPr="002B3E2E">
        <w:rPr>
          <w:rStyle w:val="Hyperlink"/>
          <w:sz w:val="36"/>
          <w:szCs w:val="44"/>
        </w:rPr>
        <w:t>l</w:t>
      </w:r>
      <w:r w:rsidR="006151B1" w:rsidRPr="002B3E2E">
        <w:rPr>
          <w:rStyle w:val="Hyperlink"/>
          <w:sz w:val="36"/>
          <w:szCs w:val="44"/>
        </w:rPr>
        <w:t>icensing/product-licensing/products</w:t>
      </w:r>
      <w:r w:rsidR="006151B1">
        <w:rPr>
          <w:color w:val="0563C1"/>
          <w:sz w:val="36"/>
          <w:szCs w:val="44"/>
        </w:rPr>
        <w:fldChar w:fldCharType="end"/>
      </w:r>
      <w:r>
        <w:rPr>
          <w:color w:val="FF0000"/>
          <w:sz w:val="36"/>
          <w:szCs w:val="44"/>
        </w:rPr>
        <w:t>.</w:t>
      </w:r>
    </w:p>
    <w:p w14:paraId="4E198F3B" w14:textId="77777777" w:rsidR="00A03CBC" w:rsidRDefault="00A03CBC" w:rsidP="004D27A6">
      <w:pPr>
        <w:pStyle w:val="ProductList-Body"/>
      </w:pPr>
    </w:p>
    <w:p w14:paraId="2C87C23B" w14:textId="3BD3F98E" w:rsidR="00A03CBC" w:rsidRDefault="00A03CBC" w:rsidP="004D27A6">
      <w:pPr>
        <w:pStyle w:val="ProductList-Body"/>
        <w:sectPr w:rsidR="00A03CBC" w:rsidSect="00A61B2A">
          <w:footerReference w:type="default" r:id="rId9"/>
          <w:headerReference w:type="first" r:id="rId10"/>
          <w:footerReference w:type="first" r:id="rId11"/>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2"/>
          <w:footerReference w:type="default" r:id="rId13"/>
          <w:headerReference w:type="first" r:id="rId14"/>
          <w:footerReference w:type="first" r:id="rId15"/>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44AABB51" w14:textId="47E1E8ED" w:rsidR="00B72905"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62816061" w:history="1">
        <w:r w:rsidR="00B72905" w:rsidRPr="00DF20F1">
          <w:rPr>
            <w:rStyle w:val="Hyperlink"/>
            <w:noProof/>
          </w:rPr>
          <w:t>Johdanto</w:t>
        </w:r>
        <w:r w:rsidR="00B72905">
          <w:rPr>
            <w:noProof/>
            <w:webHidden/>
          </w:rPr>
          <w:tab/>
        </w:r>
        <w:r w:rsidR="00B72905">
          <w:rPr>
            <w:noProof/>
            <w:webHidden/>
          </w:rPr>
          <w:fldChar w:fldCharType="begin"/>
        </w:r>
        <w:r w:rsidR="00B72905">
          <w:rPr>
            <w:noProof/>
            <w:webHidden/>
          </w:rPr>
          <w:instrText xml:space="preserve"> PAGEREF _Toc62816061 \h </w:instrText>
        </w:r>
        <w:r w:rsidR="00B72905">
          <w:rPr>
            <w:noProof/>
            <w:webHidden/>
          </w:rPr>
        </w:r>
        <w:r w:rsidR="00B72905">
          <w:rPr>
            <w:noProof/>
            <w:webHidden/>
          </w:rPr>
          <w:fldChar w:fldCharType="separate"/>
        </w:r>
        <w:r w:rsidR="00B72905">
          <w:rPr>
            <w:noProof/>
            <w:webHidden/>
          </w:rPr>
          <w:t>3</w:t>
        </w:r>
        <w:r w:rsidR="00B72905">
          <w:rPr>
            <w:noProof/>
            <w:webHidden/>
          </w:rPr>
          <w:fldChar w:fldCharType="end"/>
        </w:r>
      </w:hyperlink>
    </w:p>
    <w:p w14:paraId="64E0DB7B" w14:textId="569ABDDC" w:rsidR="00B72905" w:rsidRDefault="00B72905">
      <w:pPr>
        <w:pStyle w:val="TOC5"/>
        <w:tabs>
          <w:tab w:val="right" w:leader="dot" w:pos="5030"/>
        </w:tabs>
        <w:rPr>
          <w:rFonts w:eastAsiaTheme="minorEastAsia"/>
          <w:noProof/>
          <w:sz w:val="22"/>
          <w:lang w:val="en-US" w:eastAsia="en-US" w:bidi="ar-SA"/>
        </w:rPr>
      </w:pPr>
      <w:hyperlink w:anchor="_Toc62816062" w:history="1">
        <w:r w:rsidRPr="00DF20F1">
          <w:rPr>
            <w:rStyle w:val="Hyperlink"/>
            <w:noProof/>
          </w:rPr>
          <w:t>Palvelutasosopimukset</w:t>
        </w:r>
        <w:r>
          <w:rPr>
            <w:noProof/>
            <w:webHidden/>
          </w:rPr>
          <w:tab/>
        </w:r>
        <w:r>
          <w:rPr>
            <w:noProof/>
            <w:webHidden/>
          </w:rPr>
          <w:fldChar w:fldCharType="begin"/>
        </w:r>
        <w:r>
          <w:rPr>
            <w:noProof/>
            <w:webHidden/>
          </w:rPr>
          <w:instrText xml:space="preserve"> PAGEREF _Toc62816062 \h </w:instrText>
        </w:r>
        <w:r>
          <w:rPr>
            <w:noProof/>
            <w:webHidden/>
          </w:rPr>
        </w:r>
        <w:r>
          <w:rPr>
            <w:noProof/>
            <w:webHidden/>
          </w:rPr>
          <w:fldChar w:fldCharType="separate"/>
        </w:r>
        <w:r>
          <w:rPr>
            <w:noProof/>
            <w:webHidden/>
          </w:rPr>
          <w:t>3</w:t>
        </w:r>
        <w:r>
          <w:rPr>
            <w:noProof/>
            <w:webHidden/>
          </w:rPr>
          <w:fldChar w:fldCharType="end"/>
        </w:r>
      </w:hyperlink>
    </w:p>
    <w:p w14:paraId="2150DB59" w14:textId="7E725264" w:rsidR="00B72905" w:rsidRDefault="00B72905">
      <w:pPr>
        <w:pStyle w:val="TOC5"/>
        <w:tabs>
          <w:tab w:val="right" w:leader="dot" w:pos="5030"/>
        </w:tabs>
        <w:rPr>
          <w:rFonts w:eastAsiaTheme="minorEastAsia"/>
          <w:noProof/>
          <w:sz w:val="22"/>
          <w:lang w:val="en-US" w:eastAsia="en-US" w:bidi="ar-SA"/>
        </w:rPr>
      </w:pPr>
      <w:hyperlink w:anchor="_Toc62816063" w:history="1">
        <w:r w:rsidRPr="00DF20F1">
          <w:rPr>
            <w:rStyle w:val="Hyperlink"/>
            <w:noProof/>
          </w:rPr>
          <w:t>Sovellettavat online-palvelujen lisäehdot ja päivitykset</w:t>
        </w:r>
        <w:r>
          <w:rPr>
            <w:noProof/>
            <w:webHidden/>
          </w:rPr>
          <w:tab/>
        </w:r>
        <w:r>
          <w:rPr>
            <w:noProof/>
            <w:webHidden/>
          </w:rPr>
          <w:fldChar w:fldCharType="begin"/>
        </w:r>
        <w:r>
          <w:rPr>
            <w:noProof/>
            <w:webHidden/>
          </w:rPr>
          <w:instrText xml:space="preserve"> PAGEREF _Toc62816063 \h </w:instrText>
        </w:r>
        <w:r>
          <w:rPr>
            <w:noProof/>
            <w:webHidden/>
          </w:rPr>
        </w:r>
        <w:r>
          <w:rPr>
            <w:noProof/>
            <w:webHidden/>
          </w:rPr>
          <w:fldChar w:fldCharType="separate"/>
        </w:r>
        <w:r>
          <w:rPr>
            <w:noProof/>
            <w:webHidden/>
          </w:rPr>
          <w:t>3</w:t>
        </w:r>
        <w:r>
          <w:rPr>
            <w:noProof/>
            <w:webHidden/>
          </w:rPr>
          <w:fldChar w:fldCharType="end"/>
        </w:r>
      </w:hyperlink>
    </w:p>
    <w:p w14:paraId="35FB9AC2" w14:textId="6D0DF206" w:rsidR="00B72905" w:rsidRDefault="00B72905">
      <w:pPr>
        <w:pStyle w:val="TOC5"/>
        <w:tabs>
          <w:tab w:val="right" w:leader="dot" w:pos="5030"/>
        </w:tabs>
        <w:rPr>
          <w:rFonts w:eastAsiaTheme="minorEastAsia"/>
          <w:noProof/>
          <w:sz w:val="22"/>
          <w:lang w:val="en-US" w:eastAsia="en-US" w:bidi="ar-SA"/>
        </w:rPr>
      </w:pPr>
      <w:hyperlink w:anchor="_Toc62816064" w:history="1">
        <w:r w:rsidRPr="00DF20F1">
          <w:rPr>
            <w:rStyle w:val="Hyperlink"/>
            <w:noProof/>
          </w:rPr>
          <w:t>Sähköiset ilmoitukset</w:t>
        </w:r>
        <w:r>
          <w:rPr>
            <w:noProof/>
            <w:webHidden/>
          </w:rPr>
          <w:tab/>
        </w:r>
        <w:r>
          <w:rPr>
            <w:noProof/>
            <w:webHidden/>
          </w:rPr>
          <w:fldChar w:fldCharType="begin"/>
        </w:r>
        <w:r>
          <w:rPr>
            <w:noProof/>
            <w:webHidden/>
          </w:rPr>
          <w:instrText xml:space="preserve"> PAGEREF _Toc62816064 \h </w:instrText>
        </w:r>
        <w:r>
          <w:rPr>
            <w:noProof/>
            <w:webHidden/>
          </w:rPr>
        </w:r>
        <w:r>
          <w:rPr>
            <w:noProof/>
            <w:webHidden/>
          </w:rPr>
          <w:fldChar w:fldCharType="separate"/>
        </w:r>
        <w:r>
          <w:rPr>
            <w:noProof/>
            <w:webHidden/>
          </w:rPr>
          <w:t>3</w:t>
        </w:r>
        <w:r>
          <w:rPr>
            <w:noProof/>
            <w:webHidden/>
          </w:rPr>
          <w:fldChar w:fldCharType="end"/>
        </w:r>
      </w:hyperlink>
    </w:p>
    <w:p w14:paraId="106CCB83" w14:textId="77C80416" w:rsidR="00B72905" w:rsidRDefault="00B72905">
      <w:pPr>
        <w:pStyle w:val="TOC5"/>
        <w:tabs>
          <w:tab w:val="right" w:leader="dot" w:pos="5030"/>
        </w:tabs>
        <w:rPr>
          <w:rFonts w:eastAsiaTheme="minorEastAsia"/>
          <w:noProof/>
          <w:sz w:val="22"/>
          <w:lang w:val="en-US" w:eastAsia="en-US" w:bidi="ar-SA"/>
        </w:rPr>
      </w:pPr>
      <w:hyperlink w:anchor="_Toc62816065" w:history="1">
        <w:r w:rsidRPr="00DF20F1">
          <w:rPr>
            <w:rStyle w:val="Hyperlink"/>
            <w:noProof/>
          </w:rPr>
          <w:t>Aikaisemmat versiot</w:t>
        </w:r>
        <w:r>
          <w:rPr>
            <w:noProof/>
            <w:webHidden/>
          </w:rPr>
          <w:tab/>
        </w:r>
        <w:r>
          <w:rPr>
            <w:noProof/>
            <w:webHidden/>
          </w:rPr>
          <w:fldChar w:fldCharType="begin"/>
        </w:r>
        <w:r>
          <w:rPr>
            <w:noProof/>
            <w:webHidden/>
          </w:rPr>
          <w:instrText xml:space="preserve"> PAGEREF _Toc62816065 \h </w:instrText>
        </w:r>
        <w:r>
          <w:rPr>
            <w:noProof/>
            <w:webHidden/>
          </w:rPr>
        </w:r>
        <w:r>
          <w:rPr>
            <w:noProof/>
            <w:webHidden/>
          </w:rPr>
          <w:fldChar w:fldCharType="separate"/>
        </w:r>
        <w:r>
          <w:rPr>
            <w:noProof/>
            <w:webHidden/>
          </w:rPr>
          <w:t>3</w:t>
        </w:r>
        <w:r>
          <w:rPr>
            <w:noProof/>
            <w:webHidden/>
          </w:rPr>
          <w:fldChar w:fldCharType="end"/>
        </w:r>
      </w:hyperlink>
    </w:p>
    <w:p w14:paraId="38C81B8F" w14:textId="4EDAF77A" w:rsidR="00B72905" w:rsidRDefault="00B72905">
      <w:pPr>
        <w:pStyle w:val="TOC3"/>
        <w:rPr>
          <w:rFonts w:eastAsiaTheme="minorEastAsia"/>
          <w:b w:val="0"/>
          <w:smallCaps w:val="0"/>
          <w:sz w:val="22"/>
          <w:lang w:val="en-US" w:eastAsia="en-US" w:bidi="ar-SA"/>
        </w:rPr>
      </w:pPr>
      <w:hyperlink w:anchor="_Toc62816066" w:history="1">
        <w:r w:rsidRPr="00DF20F1">
          <w:rPr>
            <w:rStyle w:val="Hyperlink"/>
          </w:rPr>
          <w:t>Selvennykset ja yhteenveto muutoksista</w:t>
        </w:r>
        <w:r>
          <w:rPr>
            <w:webHidden/>
          </w:rPr>
          <w:tab/>
        </w:r>
        <w:r>
          <w:rPr>
            <w:webHidden/>
          </w:rPr>
          <w:fldChar w:fldCharType="begin"/>
        </w:r>
        <w:r>
          <w:rPr>
            <w:webHidden/>
          </w:rPr>
          <w:instrText xml:space="preserve"> PAGEREF _Toc62816066 \h </w:instrText>
        </w:r>
        <w:r>
          <w:rPr>
            <w:webHidden/>
          </w:rPr>
        </w:r>
        <w:r>
          <w:rPr>
            <w:webHidden/>
          </w:rPr>
          <w:fldChar w:fldCharType="separate"/>
        </w:r>
        <w:r>
          <w:rPr>
            <w:webHidden/>
          </w:rPr>
          <w:t>3</w:t>
        </w:r>
        <w:r>
          <w:rPr>
            <w:webHidden/>
          </w:rPr>
          <w:fldChar w:fldCharType="end"/>
        </w:r>
      </w:hyperlink>
    </w:p>
    <w:p w14:paraId="6FD614EA" w14:textId="73A3ADB5" w:rsidR="00B72905" w:rsidRDefault="00B72905">
      <w:pPr>
        <w:pStyle w:val="TOC1"/>
        <w:tabs>
          <w:tab w:val="right" w:leader="dot" w:pos="5030"/>
        </w:tabs>
        <w:rPr>
          <w:rFonts w:eastAsiaTheme="minorEastAsia"/>
          <w:b w:val="0"/>
          <w:caps w:val="0"/>
          <w:noProof/>
          <w:sz w:val="22"/>
          <w:lang w:val="en-US" w:eastAsia="en-US" w:bidi="ar-SA"/>
        </w:rPr>
      </w:pPr>
      <w:hyperlink w:anchor="_Toc62816067" w:history="1">
        <w:r w:rsidRPr="00DF20F1">
          <w:rPr>
            <w:rStyle w:val="Hyperlink"/>
            <w:noProof/>
          </w:rPr>
          <w:t>Määritelmät</w:t>
        </w:r>
        <w:r>
          <w:rPr>
            <w:noProof/>
            <w:webHidden/>
          </w:rPr>
          <w:tab/>
        </w:r>
        <w:r>
          <w:rPr>
            <w:noProof/>
            <w:webHidden/>
          </w:rPr>
          <w:fldChar w:fldCharType="begin"/>
        </w:r>
        <w:r>
          <w:rPr>
            <w:noProof/>
            <w:webHidden/>
          </w:rPr>
          <w:instrText xml:space="preserve"> PAGEREF _Toc62816067 \h </w:instrText>
        </w:r>
        <w:r>
          <w:rPr>
            <w:noProof/>
            <w:webHidden/>
          </w:rPr>
        </w:r>
        <w:r>
          <w:rPr>
            <w:noProof/>
            <w:webHidden/>
          </w:rPr>
          <w:fldChar w:fldCharType="separate"/>
        </w:r>
        <w:r>
          <w:rPr>
            <w:noProof/>
            <w:webHidden/>
          </w:rPr>
          <w:t>4</w:t>
        </w:r>
        <w:r>
          <w:rPr>
            <w:noProof/>
            <w:webHidden/>
          </w:rPr>
          <w:fldChar w:fldCharType="end"/>
        </w:r>
      </w:hyperlink>
    </w:p>
    <w:p w14:paraId="02ED384B" w14:textId="0AB85CBF" w:rsidR="00B72905" w:rsidRDefault="00B72905">
      <w:pPr>
        <w:pStyle w:val="TOC1"/>
        <w:tabs>
          <w:tab w:val="right" w:leader="dot" w:pos="5030"/>
        </w:tabs>
        <w:rPr>
          <w:rFonts w:eastAsiaTheme="minorEastAsia"/>
          <w:b w:val="0"/>
          <w:caps w:val="0"/>
          <w:noProof/>
          <w:sz w:val="22"/>
          <w:lang w:val="en-US" w:eastAsia="en-US" w:bidi="ar-SA"/>
        </w:rPr>
      </w:pPr>
      <w:hyperlink w:anchor="_Toc62816068" w:history="1">
        <w:r w:rsidRPr="00DF20F1">
          <w:rPr>
            <w:rStyle w:val="Hyperlink"/>
            <w:noProof/>
          </w:rPr>
          <w:t>Yleiset ehdot</w:t>
        </w:r>
        <w:r>
          <w:rPr>
            <w:noProof/>
            <w:webHidden/>
          </w:rPr>
          <w:tab/>
        </w:r>
        <w:r>
          <w:rPr>
            <w:noProof/>
            <w:webHidden/>
          </w:rPr>
          <w:fldChar w:fldCharType="begin"/>
        </w:r>
        <w:r>
          <w:rPr>
            <w:noProof/>
            <w:webHidden/>
          </w:rPr>
          <w:instrText xml:space="preserve"> PAGEREF _Toc62816068 \h </w:instrText>
        </w:r>
        <w:r>
          <w:rPr>
            <w:noProof/>
            <w:webHidden/>
          </w:rPr>
        </w:r>
        <w:r>
          <w:rPr>
            <w:noProof/>
            <w:webHidden/>
          </w:rPr>
          <w:fldChar w:fldCharType="separate"/>
        </w:r>
        <w:r>
          <w:rPr>
            <w:noProof/>
            <w:webHidden/>
          </w:rPr>
          <w:t>6</w:t>
        </w:r>
        <w:r>
          <w:rPr>
            <w:noProof/>
            <w:webHidden/>
          </w:rPr>
          <w:fldChar w:fldCharType="end"/>
        </w:r>
      </w:hyperlink>
    </w:p>
    <w:p w14:paraId="61953C48" w14:textId="72C88982" w:rsidR="00B72905" w:rsidRDefault="00B72905">
      <w:pPr>
        <w:pStyle w:val="TOC5"/>
        <w:tabs>
          <w:tab w:val="right" w:leader="dot" w:pos="5030"/>
        </w:tabs>
        <w:rPr>
          <w:rFonts w:eastAsiaTheme="minorEastAsia"/>
          <w:noProof/>
          <w:sz w:val="22"/>
          <w:lang w:val="en-US" w:eastAsia="en-US" w:bidi="ar-SA"/>
        </w:rPr>
      </w:pPr>
      <w:hyperlink w:anchor="_Toc62816069" w:history="1">
        <w:r w:rsidRPr="00DF20F1">
          <w:rPr>
            <w:rStyle w:val="Hyperlink"/>
            <w:noProof/>
          </w:rPr>
          <w:t>Online-palveluiden käyttöoikeuksien hankinta</w:t>
        </w:r>
        <w:r>
          <w:rPr>
            <w:noProof/>
            <w:webHidden/>
          </w:rPr>
          <w:tab/>
        </w:r>
        <w:r>
          <w:rPr>
            <w:noProof/>
            <w:webHidden/>
          </w:rPr>
          <w:fldChar w:fldCharType="begin"/>
        </w:r>
        <w:r>
          <w:rPr>
            <w:noProof/>
            <w:webHidden/>
          </w:rPr>
          <w:instrText xml:space="preserve"> PAGEREF _Toc62816069 \h </w:instrText>
        </w:r>
        <w:r>
          <w:rPr>
            <w:noProof/>
            <w:webHidden/>
          </w:rPr>
        </w:r>
        <w:r>
          <w:rPr>
            <w:noProof/>
            <w:webHidden/>
          </w:rPr>
          <w:fldChar w:fldCharType="separate"/>
        </w:r>
        <w:r>
          <w:rPr>
            <w:noProof/>
            <w:webHidden/>
          </w:rPr>
          <w:t>6</w:t>
        </w:r>
        <w:r>
          <w:rPr>
            <w:noProof/>
            <w:webHidden/>
          </w:rPr>
          <w:fldChar w:fldCharType="end"/>
        </w:r>
      </w:hyperlink>
    </w:p>
    <w:p w14:paraId="3536885A" w14:textId="353628A2" w:rsidR="00B72905" w:rsidRDefault="00B72905">
      <w:pPr>
        <w:pStyle w:val="TOC5"/>
        <w:tabs>
          <w:tab w:val="right" w:leader="dot" w:pos="5030"/>
        </w:tabs>
        <w:rPr>
          <w:rFonts w:eastAsiaTheme="minorEastAsia"/>
          <w:noProof/>
          <w:sz w:val="22"/>
          <w:lang w:val="en-US" w:eastAsia="en-US" w:bidi="ar-SA"/>
        </w:rPr>
      </w:pPr>
      <w:hyperlink w:anchor="_Toc62816070" w:history="1">
        <w:r w:rsidRPr="00DF20F1">
          <w:rPr>
            <w:rStyle w:val="Hyperlink"/>
            <w:noProof/>
          </w:rPr>
          <w:t>Online-palveluiden käyttö</w:t>
        </w:r>
        <w:r>
          <w:rPr>
            <w:noProof/>
            <w:webHidden/>
          </w:rPr>
          <w:tab/>
        </w:r>
        <w:r>
          <w:rPr>
            <w:noProof/>
            <w:webHidden/>
          </w:rPr>
          <w:fldChar w:fldCharType="begin"/>
        </w:r>
        <w:r>
          <w:rPr>
            <w:noProof/>
            <w:webHidden/>
          </w:rPr>
          <w:instrText xml:space="preserve"> PAGEREF _Toc62816070 \h </w:instrText>
        </w:r>
        <w:r>
          <w:rPr>
            <w:noProof/>
            <w:webHidden/>
          </w:rPr>
        </w:r>
        <w:r>
          <w:rPr>
            <w:noProof/>
            <w:webHidden/>
          </w:rPr>
          <w:fldChar w:fldCharType="separate"/>
        </w:r>
        <w:r>
          <w:rPr>
            <w:noProof/>
            <w:webHidden/>
          </w:rPr>
          <w:t>6</w:t>
        </w:r>
        <w:r>
          <w:rPr>
            <w:noProof/>
            <w:webHidden/>
          </w:rPr>
          <w:fldChar w:fldCharType="end"/>
        </w:r>
      </w:hyperlink>
    </w:p>
    <w:p w14:paraId="0819A849" w14:textId="4A963D9E" w:rsidR="00B72905" w:rsidRDefault="00B72905">
      <w:pPr>
        <w:pStyle w:val="TOC5"/>
        <w:tabs>
          <w:tab w:val="right" w:leader="dot" w:pos="5030"/>
        </w:tabs>
        <w:rPr>
          <w:rFonts w:eastAsiaTheme="minorEastAsia"/>
          <w:noProof/>
          <w:sz w:val="22"/>
          <w:lang w:val="en-US" w:eastAsia="en-US" w:bidi="ar-SA"/>
        </w:rPr>
      </w:pPr>
      <w:hyperlink w:anchor="_Toc62816071" w:history="1">
        <w:r w:rsidRPr="00DF20F1">
          <w:rPr>
            <w:rStyle w:val="Hyperlink"/>
            <w:noProof/>
          </w:rPr>
          <w:t>Tietosuoja ja -turva</w:t>
        </w:r>
        <w:r>
          <w:rPr>
            <w:noProof/>
            <w:webHidden/>
          </w:rPr>
          <w:tab/>
        </w:r>
        <w:r>
          <w:rPr>
            <w:noProof/>
            <w:webHidden/>
          </w:rPr>
          <w:fldChar w:fldCharType="begin"/>
        </w:r>
        <w:r>
          <w:rPr>
            <w:noProof/>
            <w:webHidden/>
          </w:rPr>
          <w:instrText xml:space="preserve"> PAGEREF _Toc62816071 \h </w:instrText>
        </w:r>
        <w:r>
          <w:rPr>
            <w:noProof/>
            <w:webHidden/>
          </w:rPr>
        </w:r>
        <w:r>
          <w:rPr>
            <w:noProof/>
            <w:webHidden/>
          </w:rPr>
          <w:fldChar w:fldCharType="separate"/>
        </w:r>
        <w:r>
          <w:rPr>
            <w:noProof/>
            <w:webHidden/>
          </w:rPr>
          <w:t>7</w:t>
        </w:r>
        <w:r>
          <w:rPr>
            <w:noProof/>
            <w:webHidden/>
          </w:rPr>
          <w:fldChar w:fldCharType="end"/>
        </w:r>
      </w:hyperlink>
    </w:p>
    <w:p w14:paraId="5B59A5DA" w14:textId="497FAFD9" w:rsidR="00B72905" w:rsidRDefault="00B72905">
      <w:pPr>
        <w:pStyle w:val="TOC5"/>
        <w:tabs>
          <w:tab w:val="right" w:leader="dot" w:pos="5030"/>
        </w:tabs>
        <w:rPr>
          <w:rFonts w:eastAsiaTheme="minorEastAsia"/>
          <w:noProof/>
          <w:sz w:val="22"/>
          <w:lang w:val="en-US" w:eastAsia="en-US" w:bidi="ar-SA"/>
        </w:rPr>
      </w:pPr>
      <w:hyperlink w:anchor="_Toc62816072" w:history="1">
        <w:r w:rsidRPr="00DF20F1">
          <w:rPr>
            <w:rStyle w:val="Hyperlink"/>
            <w:noProof/>
          </w:rPr>
          <w:t>Ohjelmiston käyttö online-palvelussa</w:t>
        </w:r>
        <w:r>
          <w:rPr>
            <w:noProof/>
            <w:webHidden/>
          </w:rPr>
          <w:tab/>
        </w:r>
        <w:r>
          <w:rPr>
            <w:noProof/>
            <w:webHidden/>
          </w:rPr>
          <w:fldChar w:fldCharType="begin"/>
        </w:r>
        <w:r>
          <w:rPr>
            <w:noProof/>
            <w:webHidden/>
          </w:rPr>
          <w:instrText xml:space="preserve"> PAGEREF _Toc62816072 \h </w:instrText>
        </w:r>
        <w:r>
          <w:rPr>
            <w:noProof/>
            <w:webHidden/>
          </w:rPr>
        </w:r>
        <w:r>
          <w:rPr>
            <w:noProof/>
            <w:webHidden/>
          </w:rPr>
          <w:fldChar w:fldCharType="separate"/>
        </w:r>
        <w:r>
          <w:rPr>
            <w:noProof/>
            <w:webHidden/>
          </w:rPr>
          <w:t>7</w:t>
        </w:r>
        <w:r>
          <w:rPr>
            <w:noProof/>
            <w:webHidden/>
          </w:rPr>
          <w:fldChar w:fldCharType="end"/>
        </w:r>
      </w:hyperlink>
    </w:p>
    <w:p w14:paraId="193C71EA" w14:textId="228201B8" w:rsidR="00B72905" w:rsidRDefault="00B72905">
      <w:pPr>
        <w:pStyle w:val="TOC5"/>
        <w:tabs>
          <w:tab w:val="right" w:leader="dot" w:pos="5030"/>
        </w:tabs>
        <w:rPr>
          <w:rFonts w:eastAsiaTheme="minorEastAsia"/>
          <w:noProof/>
          <w:sz w:val="22"/>
          <w:lang w:val="en-US" w:eastAsia="en-US" w:bidi="ar-SA"/>
        </w:rPr>
      </w:pPr>
      <w:hyperlink w:anchor="_Toc62816073" w:history="1">
        <w:r w:rsidRPr="00DF20F1">
          <w:rPr>
            <w:rStyle w:val="Hyperlink"/>
            <w:noProof/>
          </w:rPr>
          <w:t>Tekniset rajoitukset</w:t>
        </w:r>
        <w:r>
          <w:rPr>
            <w:noProof/>
            <w:webHidden/>
          </w:rPr>
          <w:tab/>
        </w:r>
        <w:r>
          <w:rPr>
            <w:noProof/>
            <w:webHidden/>
          </w:rPr>
          <w:fldChar w:fldCharType="begin"/>
        </w:r>
        <w:r>
          <w:rPr>
            <w:noProof/>
            <w:webHidden/>
          </w:rPr>
          <w:instrText xml:space="preserve"> PAGEREF _Toc62816073 \h </w:instrText>
        </w:r>
        <w:r>
          <w:rPr>
            <w:noProof/>
            <w:webHidden/>
          </w:rPr>
        </w:r>
        <w:r>
          <w:rPr>
            <w:noProof/>
            <w:webHidden/>
          </w:rPr>
          <w:fldChar w:fldCharType="separate"/>
        </w:r>
        <w:r>
          <w:rPr>
            <w:noProof/>
            <w:webHidden/>
          </w:rPr>
          <w:t>7</w:t>
        </w:r>
        <w:r>
          <w:rPr>
            <w:noProof/>
            <w:webHidden/>
          </w:rPr>
          <w:fldChar w:fldCharType="end"/>
        </w:r>
      </w:hyperlink>
    </w:p>
    <w:p w14:paraId="3EEAF00E" w14:textId="34C96AB4" w:rsidR="00B72905" w:rsidRDefault="00B72905">
      <w:pPr>
        <w:pStyle w:val="TOC5"/>
        <w:tabs>
          <w:tab w:val="right" w:leader="dot" w:pos="5030"/>
        </w:tabs>
        <w:rPr>
          <w:rFonts w:eastAsiaTheme="minorEastAsia"/>
          <w:noProof/>
          <w:sz w:val="22"/>
          <w:lang w:val="en-US" w:eastAsia="en-US" w:bidi="ar-SA"/>
        </w:rPr>
      </w:pPr>
      <w:hyperlink w:anchor="_Toc62816074" w:history="1">
        <w:r w:rsidRPr="00DF20F1">
          <w:rPr>
            <w:rStyle w:val="Hyperlink"/>
            <w:noProof/>
          </w:rPr>
          <w:t>Palveluiden tuonti/vienti</w:t>
        </w:r>
        <w:r>
          <w:rPr>
            <w:noProof/>
            <w:webHidden/>
          </w:rPr>
          <w:tab/>
        </w:r>
        <w:r>
          <w:rPr>
            <w:noProof/>
            <w:webHidden/>
          </w:rPr>
          <w:fldChar w:fldCharType="begin"/>
        </w:r>
        <w:r>
          <w:rPr>
            <w:noProof/>
            <w:webHidden/>
          </w:rPr>
          <w:instrText xml:space="preserve"> PAGEREF _Toc62816074 \h </w:instrText>
        </w:r>
        <w:r>
          <w:rPr>
            <w:noProof/>
            <w:webHidden/>
          </w:rPr>
        </w:r>
        <w:r>
          <w:rPr>
            <w:noProof/>
            <w:webHidden/>
          </w:rPr>
          <w:fldChar w:fldCharType="separate"/>
        </w:r>
        <w:r>
          <w:rPr>
            <w:noProof/>
            <w:webHidden/>
          </w:rPr>
          <w:t>7</w:t>
        </w:r>
        <w:r>
          <w:rPr>
            <w:noProof/>
            <w:webHidden/>
          </w:rPr>
          <w:fldChar w:fldCharType="end"/>
        </w:r>
      </w:hyperlink>
    </w:p>
    <w:p w14:paraId="56081EF4" w14:textId="6AFBF69C" w:rsidR="00B72905" w:rsidRDefault="00B72905">
      <w:pPr>
        <w:pStyle w:val="TOC5"/>
        <w:tabs>
          <w:tab w:val="right" w:leader="dot" w:pos="5030"/>
        </w:tabs>
        <w:rPr>
          <w:rFonts w:eastAsiaTheme="minorEastAsia"/>
          <w:noProof/>
          <w:sz w:val="22"/>
          <w:lang w:val="en-US" w:eastAsia="en-US" w:bidi="ar-SA"/>
        </w:rPr>
      </w:pPr>
      <w:hyperlink w:anchor="_Toc62816075" w:history="1">
        <w:r w:rsidRPr="00DF20F1">
          <w:rPr>
            <w:rStyle w:val="Hyperlink"/>
            <w:noProof/>
          </w:rPr>
          <w:t>Fonttikomponentit</w:t>
        </w:r>
        <w:r>
          <w:rPr>
            <w:noProof/>
            <w:webHidden/>
          </w:rPr>
          <w:tab/>
        </w:r>
        <w:r>
          <w:rPr>
            <w:noProof/>
            <w:webHidden/>
          </w:rPr>
          <w:fldChar w:fldCharType="begin"/>
        </w:r>
        <w:r>
          <w:rPr>
            <w:noProof/>
            <w:webHidden/>
          </w:rPr>
          <w:instrText xml:space="preserve"> PAGEREF _Toc62816075 \h </w:instrText>
        </w:r>
        <w:r>
          <w:rPr>
            <w:noProof/>
            <w:webHidden/>
          </w:rPr>
        </w:r>
        <w:r>
          <w:rPr>
            <w:noProof/>
            <w:webHidden/>
          </w:rPr>
          <w:fldChar w:fldCharType="separate"/>
        </w:r>
        <w:r>
          <w:rPr>
            <w:noProof/>
            <w:webHidden/>
          </w:rPr>
          <w:t>7</w:t>
        </w:r>
        <w:r>
          <w:rPr>
            <w:noProof/>
            <w:webHidden/>
          </w:rPr>
          <w:fldChar w:fldCharType="end"/>
        </w:r>
      </w:hyperlink>
    </w:p>
    <w:p w14:paraId="109856A1" w14:textId="3772289B" w:rsidR="00B72905" w:rsidRDefault="00B72905">
      <w:pPr>
        <w:pStyle w:val="TOC5"/>
        <w:tabs>
          <w:tab w:val="right" w:leader="dot" w:pos="5030"/>
        </w:tabs>
        <w:rPr>
          <w:rFonts w:eastAsiaTheme="minorEastAsia"/>
          <w:noProof/>
          <w:sz w:val="22"/>
          <w:lang w:val="en-US" w:eastAsia="en-US" w:bidi="ar-SA"/>
        </w:rPr>
      </w:pPr>
      <w:hyperlink w:anchor="_Toc62816076" w:history="1">
        <w:r w:rsidRPr="00DF20F1">
          <w:rPr>
            <w:rStyle w:val="Hyperlink"/>
            <w:noProof/>
          </w:rPr>
          <w:t>Online-palveluiden saatavuuden muutokset</w:t>
        </w:r>
        <w:r>
          <w:rPr>
            <w:noProof/>
            <w:webHidden/>
          </w:rPr>
          <w:tab/>
        </w:r>
        <w:r>
          <w:rPr>
            <w:noProof/>
            <w:webHidden/>
          </w:rPr>
          <w:fldChar w:fldCharType="begin"/>
        </w:r>
        <w:r>
          <w:rPr>
            <w:noProof/>
            <w:webHidden/>
          </w:rPr>
          <w:instrText xml:space="preserve"> PAGEREF _Toc62816076 \h </w:instrText>
        </w:r>
        <w:r>
          <w:rPr>
            <w:noProof/>
            <w:webHidden/>
          </w:rPr>
        </w:r>
        <w:r>
          <w:rPr>
            <w:noProof/>
            <w:webHidden/>
          </w:rPr>
          <w:fldChar w:fldCharType="separate"/>
        </w:r>
        <w:r>
          <w:rPr>
            <w:noProof/>
            <w:webHidden/>
          </w:rPr>
          <w:t>7</w:t>
        </w:r>
        <w:r>
          <w:rPr>
            <w:noProof/>
            <w:webHidden/>
          </w:rPr>
          <w:fldChar w:fldCharType="end"/>
        </w:r>
      </w:hyperlink>
    </w:p>
    <w:p w14:paraId="3F4005C0" w14:textId="151E6543" w:rsidR="00B72905" w:rsidRDefault="00B72905">
      <w:pPr>
        <w:pStyle w:val="TOC5"/>
        <w:tabs>
          <w:tab w:val="right" w:leader="dot" w:pos="5030"/>
        </w:tabs>
        <w:rPr>
          <w:rFonts w:eastAsiaTheme="minorEastAsia"/>
          <w:noProof/>
          <w:sz w:val="22"/>
          <w:lang w:val="en-US" w:eastAsia="en-US" w:bidi="ar-SA"/>
        </w:rPr>
      </w:pPr>
      <w:hyperlink w:anchor="_Toc62816077" w:history="1">
        <w:r w:rsidRPr="00DF20F1">
          <w:rPr>
            <w:rStyle w:val="Hyperlink"/>
            <w:noProof/>
          </w:rPr>
          <w:t>Dataverse</w:t>
        </w:r>
        <w:r>
          <w:rPr>
            <w:noProof/>
            <w:webHidden/>
          </w:rPr>
          <w:tab/>
        </w:r>
        <w:r>
          <w:rPr>
            <w:noProof/>
            <w:webHidden/>
          </w:rPr>
          <w:fldChar w:fldCharType="begin"/>
        </w:r>
        <w:r>
          <w:rPr>
            <w:noProof/>
            <w:webHidden/>
          </w:rPr>
          <w:instrText xml:space="preserve"> PAGEREF _Toc62816077 \h </w:instrText>
        </w:r>
        <w:r>
          <w:rPr>
            <w:noProof/>
            <w:webHidden/>
          </w:rPr>
        </w:r>
        <w:r>
          <w:rPr>
            <w:noProof/>
            <w:webHidden/>
          </w:rPr>
          <w:fldChar w:fldCharType="separate"/>
        </w:r>
        <w:r>
          <w:rPr>
            <w:noProof/>
            <w:webHidden/>
          </w:rPr>
          <w:t>8</w:t>
        </w:r>
        <w:r>
          <w:rPr>
            <w:noProof/>
            <w:webHidden/>
          </w:rPr>
          <w:fldChar w:fldCharType="end"/>
        </w:r>
      </w:hyperlink>
    </w:p>
    <w:p w14:paraId="1629777C" w14:textId="33A98613" w:rsidR="00B72905" w:rsidRDefault="00B72905">
      <w:pPr>
        <w:pStyle w:val="TOC5"/>
        <w:tabs>
          <w:tab w:val="right" w:leader="dot" w:pos="5030"/>
        </w:tabs>
        <w:rPr>
          <w:rFonts w:eastAsiaTheme="minorEastAsia"/>
          <w:noProof/>
          <w:sz w:val="22"/>
          <w:lang w:val="en-US" w:eastAsia="en-US" w:bidi="ar-SA"/>
        </w:rPr>
      </w:pPr>
      <w:hyperlink w:anchor="_Toc62816078" w:history="1">
        <w:r w:rsidRPr="00DF20F1">
          <w:rPr>
            <w:rStyle w:val="Hyperlink"/>
            <w:noProof/>
          </w:rPr>
          <w:t>Muu</w:t>
        </w:r>
        <w:r>
          <w:rPr>
            <w:noProof/>
            <w:webHidden/>
          </w:rPr>
          <w:tab/>
        </w:r>
        <w:r>
          <w:rPr>
            <w:noProof/>
            <w:webHidden/>
          </w:rPr>
          <w:fldChar w:fldCharType="begin"/>
        </w:r>
        <w:r>
          <w:rPr>
            <w:noProof/>
            <w:webHidden/>
          </w:rPr>
          <w:instrText xml:space="preserve"> PAGEREF _Toc62816078 \h </w:instrText>
        </w:r>
        <w:r>
          <w:rPr>
            <w:noProof/>
            <w:webHidden/>
          </w:rPr>
        </w:r>
        <w:r>
          <w:rPr>
            <w:noProof/>
            <w:webHidden/>
          </w:rPr>
          <w:fldChar w:fldCharType="separate"/>
        </w:r>
        <w:r>
          <w:rPr>
            <w:noProof/>
            <w:webHidden/>
          </w:rPr>
          <w:t>8</w:t>
        </w:r>
        <w:r>
          <w:rPr>
            <w:noProof/>
            <w:webHidden/>
          </w:rPr>
          <w:fldChar w:fldCharType="end"/>
        </w:r>
      </w:hyperlink>
    </w:p>
    <w:p w14:paraId="4FD996A1" w14:textId="58B3C38C" w:rsidR="00B72905" w:rsidRDefault="00B72905">
      <w:pPr>
        <w:pStyle w:val="TOC1"/>
        <w:tabs>
          <w:tab w:val="right" w:leader="dot" w:pos="5030"/>
        </w:tabs>
        <w:rPr>
          <w:rFonts w:eastAsiaTheme="minorEastAsia"/>
          <w:b w:val="0"/>
          <w:caps w:val="0"/>
          <w:noProof/>
          <w:sz w:val="22"/>
          <w:lang w:val="en-US" w:eastAsia="en-US" w:bidi="ar-SA"/>
        </w:rPr>
      </w:pPr>
      <w:hyperlink w:anchor="_Toc62816079" w:history="1">
        <w:r w:rsidRPr="00DF20F1">
          <w:rPr>
            <w:rStyle w:val="Hyperlink"/>
            <w:noProof/>
          </w:rPr>
          <w:t>Online-palveluiden palvelukohtaiset ehdot</w:t>
        </w:r>
        <w:r>
          <w:rPr>
            <w:noProof/>
            <w:webHidden/>
          </w:rPr>
          <w:tab/>
        </w:r>
        <w:r>
          <w:rPr>
            <w:noProof/>
            <w:webHidden/>
          </w:rPr>
          <w:fldChar w:fldCharType="begin"/>
        </w:r>
        <w:r>
          <w:rPr>
            <w:noProof/>
            <w:webHidden/>
          </w:rPr>
          <w:instrText xml:space="preserve"> PAGEREF _Toc62816079 \h </w:instrText>
        </w:r>
        <w:r>
          <w:rPr>
            <w:noProof/>
            <w:webHidden/>
          </w:rPr>
        </w:r>
        <w:r>
          <w:rPr>
            <w:noProof/>
            <w:webHidden/>
          </w:rPr>
          <w:fldChar w:fldCharType="separate"/>
        </w:r>
        <w:r>
          <w:rPr>
            <w:noProof/>
            <w:webHidden/>
          </w:rPr>
          <w:t>10</w:t>
        </w:r>
        <w:r>
          <w:rPr>
            <w:noProof/>
            <w:webHidden/>
          </w:rPr>
          <w:fldChar w:fldCharType="end"/>
        </w:r>
      </w:hyperlink>
    </w:p>
    <w:p w14:paraId="69747C5F" w14:textId="4695B56F" w:rsidR="00B72905" w:rsidRDefault="00B72905">
      <w:pPr>
        <w:pStyle w:val="TOC2"/>
        <w:rPr>
          <w:rFonts w:eastAsiaTheme="minorEastAsia"/>
          <w:b w:val="0"/>
          <w:smallCaps w:val="0"/>
          <w:noProof/>
          <w:sz w:val="22"/>
          <w:lang w:val="en-US" w:eastAsia="en-US" w:bidi="ar-SA"/>
        </w:rPr>
      </w:pPr>
      <w:hyperlink w:anchor="_Toc62816080" w:history="1">
        <w:r w:rsidRPr="00DF20F1">
          <w:rPr>
            <w:rStyle w:val="Hyperlink"/>
            <w:noProof/>
          </w:rPr>
          <w:t>Microsoft Azure -palvelut</w:t>
        </w:r>
        <w:r>
          <w:rPr>
            <w:noProof/>
            <w:webHidden/>
          </w:rPr>
          <w:tab/>
        </w:r>
        <w:r>
          <w:rPr>
            <w:noProof/>
            <w:webHidden/>
          </w:rPr>
          <w:fldChar w:fldCharType="begin"/>
        </w:r>
        <w:r>
          <w:rPr>
            <w:noProof/>
            <w:webHidden/>
          </w:rPr>
          <w:instrText xml:space="preserve"> PAGEREF _Toc62816080 \h </w:instrText>
        </w:r>
        <w:r>
          <w:rPr>
            <w:noProof/>
            <w:webHidden/>
          </w:rPr>
        </w:r>
        <w:r>
          <w:rPr>
            <w:noProof/>
            <w:webHidden/>
          </w:rPr>
          <w:fldChar w:fldCharType="separate"/>
        </w:r>
        <w:r>
          <w:rPr>
            <w:noProof/>
            <w:webHidden/>
          </w:rPr>
          <w:t>10</w:t>
        </w:r>
        <w:r>
          <w:rPr>
            <w:noProof/>
            <w:webHidden/>
          </w:rPr>
          <w:fldChar w:fldCharType="end"/>
        </w:r>
      </w:hyperlink>
    </w:p>
    <w:p w14:paraId="34D43934" w14:textId="232C8966" w:rsidR="00B72905" w:rsidRDefault="00B72905">
      <w:pPr>
        <w:pStyle w:val="TOC4"/>
        <w:rPr>
          <w:rFonts w:eastAsiaTheme="minorEastAsia"/>
          <w:smallCaps w:val="0"/>
          <w:noProof/>
          <w:sz w:val="22"/>
          <w:lang w:val="en-US" w:eastAsia="en-US" w:bidi="ar-SA"/>
        </w:rPr>
      </w:pPr>
      <w:hyperlink w:anchor="_Toc62816081" w:history="1">
        <w:r w:rsidRPr="00DF20F1">
          <w:rPr>
            <w:rStyle w:val="Hyperlink"/>
            <w:noProof/>
          </w:rPr>
          <w:t>Azure Defender for IoT</w:t>
        </w:r>
        <w:r>
          <w:rPr>
            <w:noProof/>
            <w:webHidden/>
          </w:rPr>
          <w:tab/>
        </w:r>
        <w:r>
          <w:rPr>
            <w:noProof/>
            <w:webHidden/>
          </w:rPr>
          <w:fldChar w:fldCharType="begin"/>
        </w:r>
        <w:r>
          <w:rPr>
            <w:noProof/>
            <w:webHidden/>
          </w:rPr>
          <w:instrText xml:space="preserve"> PAGEREF _Toc62816081 \h </w:instrText>
        </w:r>
        <w:r>
          <w:rPr>
            <w:noProof/>
            <w:webHidden/>
          </w:rPr>
        </w:r>
        <w:r>
          <w:rPr>
            <w:noProof/>
            <w:webHidden/>
          </w:rPr>
          <w:fldChar w:fldCharType="separate"/>
        </w:r>
        <w:r>
          <w:rPr>
            <w:noProof/>
            <w:webHidden/>
          </w:rPr>
          <w:t>11</w:t>
        </w:r>
        <w:r>
          <w:rPr>
            <w:noProof/>
            <w:webHidden/>
          </w:rPr>
          <w:fldChar w:fldCharType="end"/>
        </w:r>
      </w:hyperlink>
    </w:p>
    <w:p w14:paraId="4CA360EC" w14:textId="7F38C220" w:rsidR="00B72905" w:rsidRDefault="00B72905">
      <w:pPr>
        <w:pStyle w:val="TOC4"/>
        <w:rPr>
          <w:rFonts w:eastAsiaTheme="minorEastAsia"/>
          <w:smallCaps w:val="0"/>
          <w:noProof/>
          <w:sz w:val="22"/>
          <w:lang w:val="en-US" w:eastAsia="en-US" w:bidi="ar-SA"/>
        </w:rPr>
      </w:pPr>
      <w:hyperlink w:anchor="_Toc62816082" w:history="1">
        <w:r w:rsidRPr="00DF20F1">
          <w:rPr>
            <w:rStyle w:val="Hyperlink"/>
            <w:noProof/>
          </w:rPr>
          <w:t>Azure DevTest Labs</w:t>
        </w:r>
        <w:r>
          <w:rPr>
            <w:noProof/>
            <w:webHidden/>
          </w:rPr>
          <w:tab/>
        </w:r>
        <w:r>
          <w:rPr>
            <w:noProof/>
            <w:webHidden/>
          </w:rPr>
          <w:fldChar w:fldCharType="begin"/>
        </w:r>
        <w:r>
          <w:rPr>
            <w:noProof/>
            <w:webHidden/>
          </w:rPr>
          <w:instrText xml:space="preserve"> PAGEREF _Toc62816082 \h </w:instrText>
        </w:r>
        <w:r>
          <w:rPr>
            <w:noProof/>
            <w:webHidden/>
          </w:rPr>
        </w:r>
        <w:r>
          <w:rPr>
            <w:noProof/>
            <w:webHidden/>
          </w:rPr>
          <w:fldChar w:fldCharType="separate"/>
        </w:r>
        <w:r>
          <w:rPr>
            <w:noProof/>
            <w:webHidden/>
          </w:rPr>
          <w:t>11</w:t>
        </w:r>
        <w:r>
          <w:rPr>
            <w:noProof/>
            <w:webHidden/>
          </w:rPr>
          <w:fldChar w:fldCharType="end"/>
        </w:r>
      </w:hyperlink>
    </w:p>
    <w:p w14:paraId="32CA2031" w14:textId="724FFA01" w:rsidR="00B72905" w:rsidRDefault="00B72905">
      <w:pPr>
        <w:pStyle w:val="TOC4"/>
        <w:rPr>
          <w:rFonts w:eastAsiaTheme="minorEastAsia"/>
          <w:smallCaps w:val="0"/>
          <w:noProof/>
          <w:sz w:val="22"/>
          <w:lang w:val="en-US" w:eastAsia="en-US" w:bidi="ar-SA"/>
        </w:rPr>
      </w:pPr>
      <w:hyperlink w:anchor="_Toc62816083" w:history="1">
        <w:r w:rsidRPr="00DF20F1">
          <w:rPr>
            <w:rStyle w:val="Hyperlink"/>
            <w:noProof/>
          </w:rPr>
          <w:t>Azure Health Bot Service</w:t>
        </w:r>
        <w:r>
          <w:rPr>
            <w:noProof/>
            <w:webHidden/>
          </w:rPr>
          <w:tab/>
        </w:r>
        <w:r>
          <w:rPr>
            <w:noProof/>
            <w:webHidden/>
          </w:rPr>
          <w:fldChar w:fldCharType="begin"/>
        </w:r>
        <w:r>
          <w:rPr>
            <w:noProof/>
            <w:webHidden/>
          </w:rPr>
          <w:instrText xml:space="preserve"> PAGEREF _Toc62816083 \h </w:instrText>
        </w:r>
        <w:r>
          <w:rPr>
            <w:noProof/>
            <w:webHidden/>
          </w:rPr>
        </w:r>
        <w:r>
          <w:rPr>
            <w:noProof/>
            <w:webHidden/>
          </w:rPr>
          <w:fldChar w:fldCharType="separate"/>
        </w:r>
        <w:r>
          <w:rPr>
            <w:noProof/>
            <w:webHidden/>
          </w:rPr>
          <w:t>11</w:t>
        </w:r>
        <w:r>
          <w:rPr>
            <w:noProof/>
            <w:webHidden/>
          </w:rPr>
          <w:fldChar w:fldCharType="end"/>
        </w:r>
      </w:hyperlink>
    </w:p>
    <w:p w14:paraId="0F41C534" w14:textId="4BBBB99B" w:rsidR="00B72905" w:rsidRDefault="00B72905">
      <w:pPr>
        <w:pStyle w:val="TOC4"/>
        <w:rPr>
          <w:rFonts w:eastAsiaTheme="minorEastAsia"/>
          <w:smallCaps w:val="0"/>
          <w:noProof/>
          <w:sz w:val="22"/>
          <w:lang w:val="en-US" w:eastAsia="en-US" w:bidi="ar-SA"/>
        </w:rPr>
      </w:pPr>
      <w:hyperlink w:anchor="_Toc62816084" w:history="1">
        <w:r w:rsidRPr="00DF20F1">
          <w:rPr>
            <w:rStyle w:val="Hyperlink"/>
            <w:noProof/>
          </w:rPr>
          <w:t>Azure Lab -palvelut</w:t>
        </w:r>
        <w:r>
          <w:rPr>
            <w:noProof/>
            <w:webHidden/>
          </w:rPr>
          <w:tab/>
        </w:r>
        <w:r>
          <w:rPr>
            <w:noProof/>
            <w:webHidden/>
          </w:rPr>
          <w:fldChar w:fldCharType="begin"/>
        </w:r>
        <w:r>
          <w:rPr>
            <w:noProof/>
            <w:webHidden/>
          </w:rPr>
          <w:instrText xml:space="preserve"> PAGEREF _Toc62816084 \h </w:instrText>
        </w:r>
        <w:r>
          <w:rPr>
            <w:noProof/>
            <w:webHidden/>
          </w:rPr>
        </w:r>
        <w:r>
          <w:rPr>
            <w:noProof/>
            <w:webHidden/>
          </w:rPr>
          <w:fldChar w:fldCharType="separate"/>
        </w:r>
        <w:r>
          <w:rPr>
            <w:noProof/>
            <w:webHidden/>
          </w:rPr>
          <w:t>12</w:t>
        </w:r>
        <w:r>
          <w:rPr>
            <w:noProof/>
            <w:webHidden/>
          </w:rPr>
          <w:fldChar w:fldCharType="end"/>
        </w:r>
      </w:hyperlink>
    </w:p>
    <w:p w14:paraId="693727B7" w14:textId="76B4612B" w:rsidR="00B72905" w:rsidRDefault="00B72905">
      <w:pPr>
        <w:pStyle w:val="TOC4"/>
        <w:rPr>
          <w:rFonts w:eastAsiaTheme="minorEastAsia"/>
          <w:smallCaps w:val="0"/>
          <w:noProof/>
          <w:sz w:val="22"/>
          <w:lang w:val="en-US" w:eastAsia="en-US" w:bidi="ar-SA"/>
        </w:rPr>
      </w:pPr>
      <w:hyperlink w:anchor="_Toc62816085" w:history="1">
        <w:r w:rsidRPr="00DF20F1">
          <w:rPr>
            <w:rStyle w:val="Hyperlink"/>
            <w:noProof/>
          </w:rPr>
          <w:t>Azure-koneoppimispalvelu</w:t>
        </w:r>
        <w:r>
          <w:rPr>
            <w:noProof/>
            <w:webHidden/>
          </w:rPr>
          <w:tab/>
        </w:r>
        <w:r>
          <w:rPr>
            <w:noProof/>
            <w:webHidden/>
          </w:rPr>
          <w:fldChar w:fldCharType="begin"/>
        </w:r>
        <w:r>
          <w:rPr>
            <w:noProof/>
            <w:webHidden/>
          </w:rPr>
          <w:instrText xml:space="preserve"> PAGEREF _Toc62816085 \h </w:instrText>
        </w:r>
        <w:r>
          <w:rPr>
            <w:noProof/>
            <w:webHidden/>
          </w:rPr>
        </w:r>
        <w:r>
          <w:rPr>
            <w:noProof/>
            <w:webHidden/>
          </w:rPr>
          <w:fldChar w:fldCharType="separate"/>
        </w:r>
        <w:r>
          <w:rPr>
            <w:noProof/>
            <w:webHidden/>
          </w:rPr>
          <w:t>12</w:t>
        </w:r>
        <w:r>
          <w:rPr>
            <w:noProof/>
            <w:webHidden/>
          </w:rPr>
          <w:fldChar w:fldCharType="end"/>
        </w:r>
      </w:hyperlink>
    </w:p>
    <w:p w14:paraId="03FB90CB" w14:textId="6615C82F" w:rsidR="00B72905" w:rsidRDefault="00B72905">
      <w:pPr>
        <w:pStyle w:val="TOC4"/>
        <w:rPr>
          <w:rFonts w:eastAsiaTheme="minorEastAsia"/>
          <w:smallCaps w:val="0"/>
          <w:noProof/>
          <w:sz w:val="22"/>
          <w:lang w:val="en-US" w:eastAsia="en-US" w:bidi="ar-SA"/>
        </w:rPr>
      </w:pPr>
      <w:hyperlink w:anchor="_Toc62816086" w:history="1">
        <w:r w:rsidRPr="00DF20F1">
          <w:rPr>
            <w:rStyle w:val="Hyperlink"/>
            <w:noProof/>
          </w:rPr>
          <w:t>Azure Maps</w:t>
        </w:r>
        <w:r>
          <w:rPr>
            <w:noProof/>
            <w:webHidden/>
          </w:rPr>
          <w:tab/>
        </w:r>
        <w:r>
          <w:rPr>
            <w:noProof/>
            <w:webHidden/>
          </w:rPr>
          <w:fldChar w:fldCharType="begin"/>
        </w:r>
        <w:r>
          <w:rPr>
            <w:noProof/>
            <w:webHidden/>
          </w:rPr>
          <w:instrText xml:space="preserve"> PAGEREF _Toc62816086 \h </w:instrText>
        </w:r>
        <w:r>
          <w:rPr>
            <w:noProof/>
            <w:webHidden/>
          </w:rPr>
        </w:r>
        <w:r>
          <w:rPr>
            <w:noProof/>
            <w:webHidden/>
          </w:rPr>
          <w:fldChar w:fldCharType="separate"/>
        </w:r>
        <w:r>
          <w:rPr>
            <w:noProof/>
            <w:webHidden/>
          </w:rPr>
          <w:t>12</w:t>
        </w:r>
        <w:r>
          <w:rPr>
            <w:noProof/>
            <w:webHidden/>
          </w:rPr>
          <w:fldChar w:fldCharType="end"/>
        </w:r>
      </w:hyperlink>
    </w:p>
    <w:p w14:paraId="64EE7224" w14:textId="70F57DE0" w:rsidR="00B72905" w:rsidRDefault="00B72905">
      <w:pPr>
        <w:pStyle w:val="TOC4"/>
        <w:rPr>
          <w:rFonts w:eastAsiaTheme="minorEastAsia"/>
          <w:smallCaps w:val="0"/>
          <w:noProof/>
          <w:sz w:val="22"/>
          <w:lang w:val="en-US" w:eastAsia="en-US" w:bidi="ar-SA"/>
        </w:rPr>
      </w:pPr>
      <w:hyperlink w:anchor="_Toc62816087" w:history="1">
        <w:r w:rsidRPr="00DF20F1">
          <w:rPr>
            <w:rStyle w:val="Hyperlink"/>
            <w:noProof/>
          </w:rPr>
          <w:t>Azure SQL Edge</w:t>
        </w:r>
        <w:r>
          <w:rPr>
            <w:noProof/>
            <w:webHidden/>
          </w:rPr>
          <w:tab/>
        </w:r>
        <w:r>
          <w:rPr>
            <w:noProof/>
            <w:webHidden/>
          </w:rPr>
          <w:fldChar w:fldCharType="begin"/>
        </w:r>
        <w:r>
          <w:rPr>
            <w:noProof/>
            <w:webHidden/>
          </w:rPr>
          <w:instrText xml:space="preserve"> PAGEREF _Toc62816087 \h </w:instrText>
        </w:r>
        <w:r>
          <w:rPr>
            <w:noProof/>
            <w:webHidden/>
          </w:rPr>
        </w:r>
        <w:r>
          <w:rPr>
            <w:noProof/>
            <w:webHidden/>
          </w:rPr>
          <w:fldChar w:fldCharType="separate"/>
        </w:r>
        <w:r>
          <w:rPr>
            <w:noProof/>
            <w:webHidden/>
          </w:rPr>
          <w:t>13</w:t>
        </w:r>
        <w:r>
          <w:rPr>
            <w:noProof/>
            <w:webHidden/>
          </w:rPr>
          <w:fldChar w:fldCharType="end"/>
        </w:r>
      </w:hyperlink>
    </w:p>
    <w:p w14:paraId="2A9DCA56" w14:textId="59FBDDF6" w:rsidR="00B72905" w:rsidRDefault="00B72905">
      <w:pPr>
        <w:pStyle w:val="TOC4"/>
        <w:rPr>
          <w:rFonts w:eastAsiaTheme="minorEastAsia"/>
          <w:smallCaps w:val="0"/>
          <w:noProof/>
          <w:sz w:val="22"/>
          <w:lang w:val="en-US" w:eastAsia="en-US" w:bidi="ar-SA"/>
        </w:rPr>
      </w:pPr>
      <w:hyperlink w:anchor="_Toc62816088" w:history="1">
        <w:r w:rsidRPr="00DF20F1">
          <w:rPr>
            <w:rStyle w:val="Hyperlink"/>
            <w:noProof/>
          </w:rPr>
          <w:t>Azure Stack HCI</w:t>
        </w:r>
        <w:r>
          <w:rPr>
            <w:noProof/>
            <w:webHidden/>
          </w:rPr>
          <w:tab/>
        </w:r>
        <w:r>
          <w:rPr>
            <w:noProof/>
            <w:webHidden/>
          </w:rPr>
          <w:fldChar w:fldCharType="begin"/>
        </w:r>
        <w:r>
          <w:rPr>
            <w:noProof/>
            <w:webHidden/>
          </w:rPr>
          <w:instrText xml:space="preserve"> PAGEREF _Toc62816088 \h </w:instrText>
        </w:r>
        <w:r>
          <w:rPr>
            <w:noProof/>
            <w:webHidden/>
          </w:rPr>
        </w:r>
        <w:r>
          <w:rPr>
            <w:noProof/>
            <w:webHidden/>
          </w:rPr>
          <w:fldChar w:fldCharType="separate"/>
        </w:r>
        <w:r>
          <w:rPr>
            <w:noProof/>
            <w:webHidden/>
          </w:rPr>
          <w:t>14</w:t>
        </w:r>
        <w:r>
          <w:rPr>
            <w:noProof/>
            <w:webHidden/>
          </w:rPr>
          <w:fldChar w:fldCharType="end"/>
        </w:r>
      </w:hyperlink>
    </w:p>
    <w:p w14:paraId="0268175E" w14:textId="057F97E1" w:rsidR="00B72905" w:rsidRDefault="00B72905">
      <w:pPr>
        <w:pStyle w:val="TOC4"/>
        <w:rPr>
          <w:rFonts w:eastAsiaTheme="minorEastAsia"/>
          <w:smallCaps w:val="0"/>
          <w:noProof/>
          <w:sz w:val="22"/>
          <w:lang w:val="en-US" w:eastAsia="en-US" w:bidi="ar-SA"/>
        </w:rPr>
      </w:pPr>
      <w:hyperlink w:anchor="_Toc62816089" w:history="1">
        <w:r w:rsidRPr="00DF20F1">
          <w:rPr>
            <w:rStyle w:val="Hyperlink"/>
            <w:noProof/>
          </w:rPr>
          <w:t>Azure Stack Hub</w:t>
        </w:r>
        <w:r>
          <w:rPr>
            <w:noProof/>
            <w:webHidden/>
          </w:rPr>
          <w:tab/>
        </w:r>
        <w:r>
          <w:rPr>
            <w:noProof/>
            <w:webHidden/>
          </w:rPr>
          <w:fldChar w:fldCharType="begin"/>
        </w:r>
        <w:r>
          <w:rPr>
            <w:noProof/>
            <w:webHidden/>
          </w:rPr>
          <w:instrText xml:space="preserve"> PAGEREF _Toc62816089 \h </w:instrText>
        </w:r>
        <w:r>
          <w:rPr>
            <w:noProof/>
            <w:webHidden/>
          </w:rPr>
        </w:r>
        <w:r>
          <w:rPr>
            <w:noProof/>
            <w:webHidden/>
          </w:rPr>
          <w:fldChar w:fldCharType="separate"/>
        </w:r>
        <w:r>
          <w:rPr>
            <w:noProof/>
            <w:webHidden/>
          </w:rPr>
          <w:t>14</w:t>
        </w:r>
        <w:r>
          <w:rPr>
            <w:noProof/>
            <w:webHidden/>
          </w:rPr>
          <w:fldChar w:fldCharType="end"/>
        </w:r>
      </w:hyperlink>
    </w:p>
    <w:p w14:paraId="6E55279E" w14:textId="31064DAF" w:rsidR="00B72905" w:rsidRDefault="00B72905">
      <w:pPr>
        <w:pStyle w:val="TOC4"/>
        <w:rPr>
          <w:rFonts w:eastAsiaTheme="minorEastAsia"/>
          <w:smallCaps w:val="0"/>
          <w:noProof/>
          <w:sz w:val="22"/>
          <w:lang w:val="en-US" w:eastAsia="en-US" w:bidi="ar-SA"/>
        </w:rPr>
      </w:pPr>
      <w:hyperlink w:anchor="_Toc62816090" w:history="1">
        <w:r w:rsidRPr="00DF20F1">
          <w:rPr>
            <w:rStyle w:val="Hyperlink"/>
            <w:noProof/>
          </w:rPr>
          <w:t>Cognitive-palvelut</w:t>
        </w:r>
        <w:r>
          <w:rPr>
            <w:noProof/>
            <w:webHidden/>
          </w:rPr>
          <w:tab/>
        </w:r>
        <w:r>
          <w:rPr>
            <w:noProof/>
            <w:webHidden/>
          </w:rPr>
          <w:fldChar w:fldCharType="begin"/>
        </w:r>
        <w:r>
          <w:rPr>
            <w:noProof/>
            <w:webHidden/>
          </w:rPr>
          <w:instrText xml:space="preserve"> PAGEREF _Toc62816090 \h </w:instrText>
        </w:r>
        <w:r>
          <w:rPr>
            <w:noProof/>
            <w:webHidden/>
          </w:rPr>
        </w:r>
        <w:r>
          <w:rPr>
            <w:noProof/>
            <w:webHidden/>
          </w:rPr>
          <w:fldChar w:fldCharType="separate"/>
        </w:r>
        <w:r>
          <w:rPr>
            <w:noProof/>
            <w:webHidden/>
          </w:rPr>
          <w:t>15</w:t>
        </w:r>
        <w:r>
          <w:rPr>
            <w:noProof/>
            <w:webHidden/>
          </w:rPr>
          <w:fldChar w:fldCharType="end"/>
        </w:r>
      </w:hyperlink>
    </w:p>
    <w:p w14:paraId="53DDDAA0" w14:textId="5B58C5BA" w:rsidR="00B72905" w:rsidRDefault="00B72905">
      <w:pPr>
        <w:pStyle w:val="TOC4"/>
        <w:rPr>
          <w:rFonts w:eastAsiaTheme="minorEastAsia"/>
          <w:smallCaps w:val="0"/>
          <w:noProof/>
          <w:sz w:val="22"/>
          <w:lang w:val="en-US" w:eastAsia="en-US" w:bidi="ar-SA"/>
        </w:rPr>
      </w:pPr>
      <w:hyperlink w:anchor="_Toc62816091" w:history="1">
        <w:r w:rsidRPr="00DF20F1">
          <w:rPr>
            <w:rStyle w:val="Hyperlink"/>
            <w:noProof/>
          </w:rPr>
          <w:t>Microsoft Genomics</w:t>
        </w:r>
        <w:r>
          <w:rPr>
            <w:noProof/>
            <w:webHidden/>
          </w:rPr>
          <w:tab/>
        </w:r>
        <w:r>
          <w:rPr>
            <w:noProof/>
            <w:webHidden/>
          </w:rPr>
          <w:fldChar w:fldCharType="begin"/>
        </w:r>
        <w:r>
          <w:rPr>
            <w:noProof/>
            <w:webHidden/>
          </w:rPr>
          <w:instrText xml:space="preserve"> PAGEREF _Toc62816091 \h </w:instrText>
        </w:r>
        <w:r>
          <w:rPr>
            <w:noProof/>
            <w:webHidden/>
          </w:rPr>
        </w:r>
        <w:r>
          <w:rPr>
            <w:noProof/>
            <w:webHidden/>
          </w:rPr>
          <w:fldChar w:fldCharType="separate"/>
        </w:r>
        <w:r>
          <w:rPr>
            <w:noProof/>
            <w:webHidden/>
          </w:rPr>
          <w:t>16</w:t>
        </w:r>
        <w:r>
          <w:rPr>
            <w:noProof/>
            <w:webHidden/>
          </w:rPr>
          <w:fldChar w:fldCharType="end"/>
        </w:r>
      </w:hyperlink>
    </w:p>
    <w:p w14:paraId="01191135" w14:textId="66149B6E" w:rsidR="00B72905" w:rsidRDefault="00B72905">
      <w:pPr>
        <w:pStyle w:val="TOC4"/>
        <w:rPr>
          <w:rFonts w:eastAsiaTheme="minorEastAsia"/>
          <w:smallCaps w:val="0"/>
          <w:noProof/>
          <w:sz w:val="22"/>
          <w:lang w:val="en-US" w:eastAsia="en-US" w:bidi="ar-SA"/>
        </w:rPr>
      </w:pPr>
      <w:hyperlink w:anchor="_Toc62816092" w:history="1">
        <w:r w:rsidRPr="00DF20F1">
          <w:rPr>
            <w:rStyle w:val="Hyperlink"/>
            <w:noProof/>
          </w:rPr>
          <w:t>Visual Studio App Center</w:t>
        </w:r>
        <w:r>
          <w:rPr>
            <w:noProof/>
            <w:webHidden/>
          </w:rPr>
          <w:tab/>
        </w:r>
        <w:r>
          <w:rPr>
            <w:noProof/>
            <w:webHidden/>
          </w:rPr>
          <w:fldChar w:fldCharType="begin"/>
        </w:r>
        <w:r>
          <w:rPr>
            <w:noProof/>
            <w:webHidden/>
          </w:rPr>
          <w:instrText xml:space="preserve"> PAGEREF _Toc62816092 \h </w:instrText>
        </w:r>
        <w:r>
          <w:rPr>
            <w:noProof/>
            <w:webHidden/>
          </w:rPr>
        </w:r>
        <w:r>
          <w:rPr>
            <w:noProof/>
            <w:webHidden/>
          </w:rPr>
          <w:fldChar w:fldCharType="separate"/>
        </w:r>
        <w:r>
          <w:rPr>
            <w:noProof/>
            <w:webHidden/>
          </w:rPr>
          <w:t>16</w:t>
        </w:r>
        <w:r>
          <w:rPr>
            <w:noProof/>
            <w:webHidden/>
          </w:rPr>
          <w:fldChar w:fldCharType="end"/>
        </w:r>
      </w:hyperlink>
    </w:p>
    <w:p w14:paraId="39B5D301" w14:textId="1A416340" w:rsidR="00B72905" w:rsidRDefault="00B72905">
      <w:pPr>
        <w:pStyle w:val="TOC2"/>
        <w:rPr>
          <w:rFonts w:eastAsiaTheme="minorEastAsia"/>
          <w:b w:val="0"/>
          <w:smallCaps w:val="0"/>
          <w:noProof/>
          <w:sz w:val="22"/>
          <w:lang w:val="en-US" w:eastAsia="en-US" w:bidi="ar-SA"/>
        </w:rPr>
      </w:pPr>
      <w:hyperlink w:anchor="_Toc62816093" w:history="1">
        <w:r w:rsidRPr="00DF20F1">
          <w:rPr>
            <w:rStyle w:val="Hyperlink"/>
            <w:noProof/>
          </w:rPr>
          <w:t>Microsoft Azure Plans</w:t>
        </w:r>
        <w:r>
          <w:rPr>
            <w:noProof/>
            <w:webHidden/>
          </w:rPr>
          <w:tab/>
        </w:r>
        <w:r>
          <w:rPr>
            <w:noProof/>
            <w:webHidden/>
          </w:rPr>
          <w:fldChar w:fldCharType="begin"/>
        </w:r>
        <w:r>
          <w:rPr>
            <w:noProof/>
            <w:webHidden/>
          </w:rPr>
          <w:instrText xml:space="preserve"> PAGEREF _Toc62816093 \h </w:instrText>
        </w:r>
        <w:r>
          <w:rPr>
            <w:noProof/>
            <w:webHidden/>
          </w:rPr>
        </w:r>
        <w:r>
          <w:rPr>
            <w:noProof/>
            <w:webHidden/>
          </w:rPr>
          <w:fldChar w:fldCharType="separate"/>
        </w:r>
        <w:r>
          <w:rPr>
            <w:noProof/>
            <w:webHidden/>
          </w:rPr>
          <w:t>17</w:t>
        </w:r>
        <w:r>
          <w:rPr>
            <w:noProof/>
            <w:webHidden/>
          </w:rPr>
          <w:fldChar w:fldCharType="end"/>
        </w:r>
      </w:hyperlink>
    </w:p>
    <w:p w14:paraId="0F6CA269" w14:textId="6A67DF3B" w:rsidR="00B72905" w:rsidRDefault="00B72905">
      <w:pPr>
        <w:pStyle w:val="TOC4"/>
        <w:rPr>
          <w:rFonts w:eastAsiaTheme="minorEastAsia"/>
          <w:smallCaps w:val="0"/>
          <w:noProof/>
          <w:sz w:val="22"/>
          <w:lang w:val="en-US" w:eastAsia="en-US" w:bidi="ar-SA"/>
        </w:rPr>
      </w:pPr>
      <w:hyperlink w:anchor="_Toc62816094" w:history="1">
        <w:r w:rsidRPr="00DF20F1">
          <w:rPr>
            <w:rStyle w:val="Hyperlink"/>
            <w:noProof/>
          </w:rPr>
          <w:t>Azure Active Directory Basic</w:t>
        </w:r>
        <w:r>
          <w:rPr>
            <w:noProof/>
            <w:webHidden/>
          </w:rPr>
          <w:tab/>
        </w:r>
        <w:r>
          <w:rPr>
            <w:noProof/>
            <w:webHidden/>
          </w:rPr>
          <w:fldChar w:fldCharType="begin"/>
        </w:r>
        <w:r>
          <w:rPr>
            <w:noProof/>
            <w:webHidden/>
          </w:rPr>
          <w:instrText xml:space="preserve"> PAGEREF _Toc62816094 \h </w:instrText>
        </w:r>
        <w:r>
          <w:rPr>
            <w:noProof/>
            <w:webHidden/>
          </w:rPr>
        </w:r>
        <w:r>
          <w:rPr>
            <w:noProof/>
            <w:webHidden/>
          </w:rPr>
          <w:fldChar w:fldCharType="separate"/>
        </w:r>
        <w:r>
          <w:rPr>
            <w:noProof/>
            <w:webHidden/>
          </w:rPr>
          <w:t>17</w:t>
        </w:r>
        <w:r>
          <w:rPr>
            <w:noProof/>
            <w:webHidden/>
          </w:rPr>
          <w:fldChar w:fldCharType="end"/>
        </w:r>
      </w:hyperlink>
    </w:p>
    <w:p w14:paraId="559F5B4D" w14:textId="0E0A6606" w:rsidR="00B72905" w:rsidRDefault="00B72905">
      <w:pPr>
        <w:pStyle w:val="TOC4"/>
        <w:rPr>
          <w:rFonts w:eastAsiaTheme="minorEastAsia"/>
          <w:smallCaps w:val="0"/>
          <w:noProof/>
          <w:sz w:val="22"/>
          <w:lang w:val="en-US" w:eastAsia="en-US" w:bidi="ar-SA"/>
        </w:rPr>
      </w:pPr>
      <w:hyperlink w:anchor="_Toc62816095" w:history="1">
        <w:r w:rsidRPr="00DF20F1">
          <w:rPr>
            <w:rStyle w:val="Hyperlink"/>
            <w:noProof/>
          </w:rPr>
          <w:t>Azure Active Directory Premium</w:t>
        </w:r>
        <w:r>
          <w:rPr>
            <w:noProof/>
            <w:webHidden/>
          </w:rPr>
          <w:tab/>
        </w:r>
        <w:r>
          <w:rPr>
            <w:noProof/>
            <w:webHidden/>
          </w:rPr>
          <w:fldChar w:fldCharType="begin"/>
        </w:r>
        <w:r>
          <w:rPr>
            <w:noProof/>
            <w:webHidden/>
          </w:rPr>
          <w:instrText xml:space="preserve"> PAGEREF _Toc62816095 \h </w:instrText>
        </w:r>
        <w:r>
          <w:rPr>
            <w:noProof/>
            <w:webHidden/>
          </w:rPr>
        </w:r>
        <w:r>
          <w:rPr>
            <w:noProof/>
            <w:webHidden/>
          </w:rPr>
          <w:fldChar w:fldCharType="separate"/>
        </w:r>
        <w:r>
          <w:rPr>
            <w:noProof/>
            <w:webHidden/>
          </w:rPr>
          <w:t>17</w:t>
        </w:r>
        <w:r>
          <w:rPr>
            <w:noProof/>
            <w:webHidden/>
          </w:rPr>
          <w:fldChar w:fldCharType="end"/>
        </w:r>
      </w:hyperlink>
    </w:p>
    <w:p w14:paraId="5D7E8BE9" w14:textId="2BC3BB62" w:rsidR="00B72905" w:rsidRDefault="00B72905">
      <w:pPr>
        <w:pStyle w:val="TOC4"/>
        <w:rPr>
          <w:rFonts w:eastAsiaTheme="minorEastAsia"/>
          <w:smallCaps w:val="0"/>
          <w:noProof/>
          <w:sz w:val="22"/>
          <w:lang w:val="en-US" w:eastAsia="en-US" w:bidi="ar-SA"/>
        </w:rPr>
      </w:pPr>
      <w:hyperlink w:anchor="_Toc62816096" w:history="1">
        <w:r w:rsidRPr="00DF20F1">
          <w:rPr>
            <w:rStyle w:val="Hyperlink"/>
            <w:noProof/>
          </w:rPr>
          <w:t>Azure Information Protection Premium</w:t>
        </w:r>
        <w:r>
          <w:rPr>
            <w:noProof/>
            <w:webHidden/>
          </w:rPr>
          <w:tab/>
        </w:r>
        <w:r>
          <w:rPr>
            <w:noProof/>
            <w:webHidden/>
          </w:rPr>
          <w:fldChar w:fldCharType="begin"/>
        </w:r>
        <w:r>
          <w:rPr>
            <w:noProof/>
            <w:webHidden/>
          </w:rPr>
          <w:instrText xml:space="preserve"> PAGEREF _Toc62816096 \h </w:instrText>
        </w:r>
        <w:r>
          <w:rPr>
            <w:noProof/>
            <w:webHidden/>
          </w:rPr>
        </w:r>
        <w:r>
          <w:rPr>
            <w:noProof/>
            <w:webHidden/>
          </w:rPr>
          <w:fldChar w:fldCharType="separate"/>
        </w:r>
        <w:r>
          <w:rPr>
            <w:noProof/>
            <w:webHidden/>
          </w:rPr>
          <w:t>17</w:t>
        </w:r>
        <w:r>
          <w:rPr>
            <w:noProof/>
            <w:webHidden/>
          </w:rPr>
          <w:fldChar w:fldCharType="end"/>
        </w:r>
      </w:hyperlink>
    </w:p>
    <w:p w14:paraId="5ACA5BE9" w14:textId="0A6B1CB6" w:rsidR="00B72905" w:rsidRDefault="00B72905">
      <w:pPr>
        <w:pStyle w:val="TOC2"/>
        <w:rPr>
          <w:rFonts w:eastAsiaTheme="minorEastAsia"/>
          <w:b w:val="0"/>
          <w:smallCaps w:val="0"/>
          <w:noProof/>
          <w:sz w:val="22"/>
          <w:lang w:val="en-US" w:eastAsia="en-US" w:bidi="ar-SA"/>
        </w:rPr>
      </w:pPr>
      <w:hyperlink w:anchor="_Toc62816097" w:history="1">
        <w:r w:rsidRPr="00DF20F1">
          <w:rPr>
            <w:rStyle w:val="Hyperlink"/>
            <w:noProof/>
          </w:rPr>
          <w:t>Microsoft Dynamics 365 -palvelut</w:t>
        </w:r>
        <w:r>
          <w:rPr>
            <w:noProof/>
            <w:webHidden/>
          </w:rPr>
          <w:tab/>
        </w:r>
        <w:r>
          <w:rPr>
            <w:noProof/>
            <w:webHidden/>
          </w:rPr>
          <w:fldChar w:fldCharType="begin"/>
        </w:r>
        <w:r>
          <w:rPr>
            <w:noProof/>
            <w:webHidden/>
          </w:rPr>
          <w:instrText xml:space="preserve"> PAGEREF _Toc62816097 \h </w:instrText>
        </w:r>
        <w:r>
          <w:rPr>
            <w:noProof/>
            <w:webHidden/>
          </w:rPr>
        </w:r>
        <w:r>
          <w:rPr>
            <w:noProof/>
            <w:webHidden/>
          </w:rPr>
          <w:fldChar w:fldCharType="separate"/>
        </w:r>
        <w:r>
          <w:rPr>
            <w:noProof/>
            <w:webHidden/>
          </w:rPr>
          <w:t>17</w:t>
        </w:r>
        <w:r>
          <w:rPr>
            <w:noProof/>
            <w:webHidden/>
          </w:rPr>
          <w:fldChar w:fldCharType="end"/>
        </w:r>
      </w:hyperlink>
    </w:p>
    <w:p w14:paraId="2034D390" w14:textId="49ACD2AF" w:rsidR="00B72905" w:rsidRDefault="00B72905">
      <w:pPr>
        <w:pStyle w:val="TOC2"/>
        <w:rPr>
          <w:rFonts w:eastAsiaTheme="minorEastAsia"/>
          <w:b w:val="0"/>
          <w:smallCaps w:val="0"/>
          <w:noProof/>
          <w:sz w:val="22"/>
          <w:lang w:val="en-US" w:eastAsia="en-US" w:bidi="ar-SA"/>
        </w:rPr>
      </w:pPr>
      <w:r>
        <w:rPr>
          <w:rStyle w:val="Hyperlink"/>
          <w:noProof/>
        </w:rPr>
        <w:br w:type="column"/>
      </w:r>
      <w:hyperlink w:anchor="_Toc62816098" w:history="1">
        <w:r w:rsidRPr="00DF20F1">
          <w:rPr>
            <w:rStyle w:val="Hyperlink"/>
            <w:noProof/>
          </w:rPr>
          <w:t>Office 365 -palvelut</w:t>
        </w:r>
        <w:r>
          <w:rPr>
            <w:noProof/>
            <w:webHidden/>
          </w:rPr>
          <w:tab/>
        </w:r>
        <w:r>
          <w:rPr>
            <w:noProof/>
            <w:webHidden/>
          </w:rPr>
          <w:fldChar w:fldCharType="begin"/>
        </w:r>
        <w:r>
          <w:rPr>
            <w:noProof/>
            <w:webHidden/>
          </w:rPr>
          <w:instrText xml:space="preserve"> PAGEREF _Toc62816098 \h </w:instrText>
        </w:r>
        <w:r>
          <w:rPr>
            <w:noProof/>
            <w:webHidden/>
          </w:rPr>
        </w:r>
        <w:r>
          <w:rPr>
            <w:noProof/>
            <w:webHidden/>
          </w:rPr>
          <w:fldChar w:fldCharType="separate"/>
        </w:r>
        <w:r>
          <w:rPr>
            <w:noProof/>
            <w:webHidden/>
          </w:rPr>
          <w:t>20</w:t>
        </w:r>
        <w:r>
          <w:rPr>
            <w:noProof/>
            <w:webHidden/>
          </w:rPr>
          <w:fldChar w:fldCharType="end"/>
        </w:r>
      </w:hyperlink>
    </w:p>
    <w:p w14:paraId="25A4ED97" w14:textId="124F71B6" w:rsidR="00B72905" w:rsidRDefault="00B72905">
      <w:pPr>
        <w:pStyle w:val="TOC4"/>
        <w:rPr>
          <w:rFonts w:eastAsiaTheme="minorEastAsia"/>
          <w:smallCaps w:val="0"/>
          <w:noProof/>
          <w:sz w:val="22"/>
          <w:lang w:val="en-US" w:eastAsia="en-US" w:bidi="ar-SA"/>
        </w:rPr>
      </w:pPr>
      <w:hyperlink w:anchor="_Toc62816099" w:history="1">
        <w:r w:rsidRPr="00DF20F1">
          <w:rPr>
            <w:rStyle w:val="Hyperlink"/>
            <w:noProof/>
          </w:rPr>
          <w:t>Audio-palvelut</w:t>
        </w:r>
        <w:r>
          <w:rPr>
            <w:noProof/>
            <w:webHidden/>
          </w:rPr>
          <w:tab/>
        </w:r>
        <w:r>
          <w:rPr>
            <w:noProof/>
            <w:webHidden/>
          </w:rPr>
          <w:fldChar w:fldCharType="begin"/>
        </w:r>
        <w:r>
          <w:rPr>
            <w:noProof/>
            <w:webHidden/>
          </w:rPr>
          <w:instrText xml:space="preserve"> PAGEREF _Toc62816099 \h </w:instrText>
        </w:r>
        <w:r>
          <w:rPr>
            <w:noProof/>
            <w:webHidden/>
          </w:rPr>
        </w:r>
        <w:r>
          <w:rPr>
            <w:noProof/>
            <w:webHidden/>
          </w:rPr>
          <w:fldChar w:fldCharType="separate"/>
        </w:r>
        <w:r>
          <w:rPr>
            <w:noProof/>
            <w:webHidden/>
          </w:rPr>
          <w:t>20</w:t>
        </w:r>
        <w:r>
          <w:rPr>
            <w:noProof/>
            <w:webHidden/>
          </w:rPr>
          <w:fldChar w:fldCharType="end"/>
        </w:r>
      </w:hyperlink>
    </w:p>
    <w:p w14:paraId="433B8F20" w14:textId="1D390E22" w:rsidR="00B72905" w:rsidRDefault="00B72905">
      <w:pPr>
        <w:pStyle w:val="TOC4"/>
        <w:rPr>
          <w:rFonts w:eastAsiaTheme="minorEastAsia"/>
          <w:smallCaps w:val="0"/>
          <w:noProof/>
          <w:sz w:val="22"/>
          <w:lang w:val="en-US" w:eastAsia="en-US" w:bidi="ar-SA"/>
        </w:rPr>
      </w:pPr>
      <w:hyperlink w:anchor="_Toc62816100" w:history="1">
        <w:r w:rsidRPr="00DF20F1">
          <w:rPr>
            <w:rStyle w:val="Hyperlink"/>
            <w:noProof/>
          </w:rPr>
          <w:t>Exchange Online</w:t>
        </w:r>
        <w:r>
          <w:rPr>
            <w:noProof/>
            <w:webHidden/>
          </w:rPr>
          <w:tab/>
        </w:r>
        <w:r>
          <w:rPr>
            <w:noProof/>
            <w:webHidden/>
          </w:rPr>
          <w:fldChar w:fldCharType="begin"/>
        </w:r>
        <w:r>
          <w:rPr>
            <w:noProof/>
            <w:webHidden/>
          </w:rPr>
          <w:instrText xml:space="preserve"> PAGEREF _Toc62816100 \h </w:instrText>
        </w:r>
        <w:r>
          <w:rPr>
            <w:noProof/>
            <w:webHidden/>
          </w:rPr>
        </w:r>
        <w:r>
          <w:rPr>
            <w:noProof/>
            <w:webHidden/>
          </w:rPr>
          <w:fldChar w:fldCharType="separate"/>
        </w:r>
        <w:r>
          <w:rPr>
            <w:noProof/>
            <w:webHidden/>
          </w:rPr>
          <w:t>21</w:t>
        </w:r>
        <w:r>
          <w:rPr>
            <w:noProof/>
            <w:webHidden/>
          </w:rPr>
          <w:fldChar w:fldCharType="end"/>
        </w:r>
      </w:hyperlink>
    </w:p>
    <w:p w14:paraId="5EEE8D39" w14:textId="4CAF6F2C" w:rsidR="00B72905" w:rsidRDefault="00B72905">
      <w:pPr>
        <w:pStyle w:val="TOC4"/>
        <w:rPr>
          <w:rFonts w:eastAsiaTheme="minorEastAsia"/>
          <w:smallCaps w:val="0"/>
          <w:noProof/>
          <w:sz w:val="22"/>
          <w:lang w:val="en-US" w:eastAsia="en-US" w:bidi="ar-SA"/>
        </w:rPr>
      </w:pPr>
      <w:hyperlink w:anchor="_Toc62816101" w:history="1">
        <w:r w:rsidRPr="00DF20F1">
          <w:rPr>
            <w:rStyle w:val="Hyperlink"/>
            <w:noProof/>
          </w:rPr>
          <w:t>Microsoft Stream</w:t>
        </w:r>
        <w:r>
          <w:rPr>
            <w:noProof/>
            <w:webHidden/>
          </w:rPr>
          <w:tab/>
        </w:r>
        <w:r>
          <w:rPr>
            <w:noProof/>
            <w:webHidden/>
          </w:rPr>
          <w:fldChar w:fldCharType="begin"/>
        </w:r>
        <w:r>
          <w:rPr>
            <w:noProof/>
            <w:webHidden/>
          </w:rPr>
          <w:instrText xml:space="preserve"> PAGEREF _Toc62816101 \h </w:instrText>
        </w:r>
        <w:r>
          <w:rPr>
            <w:noProof/>
            <w:webHidden/>
          </w:rPr>
        </w:r>
        <w:r>
          <w:rPr>
            <w:noProof/>
            <w:webHidden/>
          </w:rPr>
          <w:fldChar w:fldCharType="separate"/>
        </w:r>
        <w:r>
          <w:rPr>
            <w:noProof/>
            <w:webHidden/>
          </w:rPr>
          <w:t>23</w:t>
        </w:r>
        <w:r>
          <w:rPr>
            <w:noProof/>
            <w:webHidden/>
          </w:rPr>
          <w:fldChar w:fldCharType="end"/>
        </w:r>
      </w:hyperlink>
    </w:p>
    <w:p w14:paraId="00ACB24E" w14:textId="2644B111" w:rsidR="00B72905" w:rsidRDefault="00B72905">
      <w:pPr>
        <w:pStyle w:val="TOC4"/>
        <w:rPr>
          <w:rFonts w:eastAsiaTheme="minorEastAsia"/>
          <w:smallCaps w:val="0"/>
          <w:noProof/>
          <w:sz w:val="22"/>
          <w:lang w:val="en-US" w:eastAsia="en-US" w:bidi="ar-SA"/>
        </w:rPr>
      </w:pPr>
      <w:hyperlink w:anchor="_Toc62816102" w:history="1">
        <w:r w:rsidRPr="00DF20F1">
          <w:rPr>
            <w:rStyle w:val="Hyperlink"/>
            <w:noProof/>
          </w:rPr>
          <w:t>Microsoft Teams</w:t>
        </w:r>
        <w:r>
          <w:rPr>
            <w:noProof/>
            <w:webHidden/>
          </w:rPr>
          <w:tab/>
        </w:r>
        <w:r>
          <w:rPr>
            <w:noProof/>
            <w:webHidden/>
          </w:rPr>
          <w:fldChar w:fldCharType="begin"/>
        </w:r>
        <w:r>
          <w:rPr>
            <w:noProof/>
            <w:webHidden/>
          </w:rPr>
          <w:instrText xml:space="preserve"> PAGEREF _Toc62816102 \h </w:instrText>
        </w:r>
        <w:r>
          <w:rPr>
            <w:noProof/>
            <w:webHidden/>
          </w:rPr>
        </w:r>
        <w:r>
          <w:rPr>
            <w:noProof/>
            <w:webHidden/>
          </w:rPr>
          <w:fldChar w:fldCharType="separate"/>
        </w:r>
        <w:r>
          <w:rPr>
            <w:noProof/>
            <w:webHidden/>
          </w:rPr>
          <w:t>23</w:t>
        </w:r>
        <w:r>
          <w:rPr>
            <w:noProof/>
            <w:webHidden/>
          </w:rPr>
          <w:fldChar w:fldCharType="end"/>
        </w:r>
      </w:hyperlink>
    </w:p>
    <w:p w14:paraId="7C4111B4" w14:textId="2B4E0B01" w:rsidR="00B72905" w:rsidRDefault="00B72905">
      <w:pPr>
        <w:pStyle w:val="TOC4"/>
        <w:rPr>
          <w:rFonts w:eastAsiaTheme="minorEastAsia"/>
          <w:smallCaps w:val="0"/>
          <w:noProof/>
          <w:sz w:val="22"/>
          <w:lang w:val="en-US" w:eastAsia="en-US" w:bidi="ar-SA"/>
        </w:rPr>
      </w:pPr>
      <w:hyperlink w:anchor="_Toc62816103" w:history="1">
        <w:r w:rsidRPr="00DF20F1">
          <w:rPr>
            <w:rStyle w:val="Hyperlink"/>
            <w:noProof/>
          </w:rPr>
          <w:t>Microsoft 365 -sovellukset</w:t>
        </w:r>
        <w:r>
          <w:rPr>
            <w:noProof/>
            <w:webHidden/>
          </w:rPr>
          <w:tab/>
        </w:r>
        <w:r>
          <w:rPr>
            <w:noProof/>
            <w:webHidden/>
          </w:rPr>
          <w:fldChar w:fldCharType="begin"/>
        </w:r>
        <w:r>
          <w:rPr>
            <w:noProof/>
            <w:webHidden/>
          </w:rPr>
          <w:instrText xml:space="preserve"> PAGEREF _Toc62816103 \h </w:instrText>
        </w:r>
        <w:r>
          <w:rPr>
            <w:noProof/>
            <w:webHidden/>
          </w:rPr>
        </w:r>
        <w:r>
          <w:rPr>
            <w:noProof/>
            <w:webHidden/>
          </w:rPr>
          <w:fldChar w:fldCharType="separate"/>
        </w:r>
        <w:r>
          <w:rPr>
            <w:noProof/>
            <w:webHidden/>
          </w:rPr>
          <w:t>23</w:t>
        </w:r>
        <w:r>
          <w:rPr>
            <w:noProof/>
            <w:webHidden/>
          </w:rPr>
          <w:fldChar w:fldCharType="end"/>
        </w:r>
      </w:hyperlink>
    </w:p>
    <w:p w14:paraId="67512F82" w14:textId="4AF53D93" w:rsidR="00B72905" w:rsidRDefault="00B72905">
      <w:pPr>
        <w:pStyle w:val="TOC4"/>
        <w:rPr>
          <w:rFonts w:eastAsiaTheme="minorEastAsia"/>
          <w:smallCaps w:val="0"/>
          <w:noProof/>
          <w:sz w:val="22"/>
          <w:lang w:val="en-US" w:eastAsia="en-US" w:bidi="ar-SA"/>
        </w:rPr>
      </w:pPr>
      <w:hyperlink w:anchor="_Toc62816104" w:history="1">
        <w:r w:rsidRPr="00DF20F1">
          <w:rPr>
            <w:rStyle w:val="Hyperlink"/>
            <w:noProof/>
          </w:rPr>
          <w:t>Office for the web</w:t>
        </w:r>
        <w:r>
          <w:rPr>
            <w:noProof/>
            <w:webHidden/>
          </w:rPr>
          <w:tab/>
        </w:r>
        <w:r>
          <w:rPr>
            <w:noProof/>
            <w:webHidden/>
          </w:rPr>
          <w:fldChar w:fldCharType="begin"/>
        </w:r>
        <w:r>
          <w:rPr>
            <w:noProof/>
            <w:webHidden/>
          </w:rPr>
          <w:instrText xml:space="preserve"> PAGEREF _Toc62816104 \h </w:instrText>
        </w:r>
        <w:r>
          <w:rPr>
            <w:noProof/>
            <w:webHidden/>
          </w:rPr>
        </w:r>
        <w:r>
          <w:rPr>
            <w:noProof/>
            <w:webHidden/>
          </w:rPr>
          <w:fldChar w:fldCharType="separate"/>
        </w:r>
        <w:r>
          <w:rPr>
            <w:noProof/>
            <w:webHidden/>
          </w:rPr>
          <w:t>24</w:t>
        </w:r>
        <w:r>
          <w:rPr>
            <w:noProof/>
            <w:webHidden/>
          </w:rPr>
          <w:fldChar w:fldCharType="end"/>
        </w:r>
      </w:hyperlink>
    </w:p>
    <w:p w14:paraId="3098830B" w14:textId="2C9DB9CF" w:rsidR="00B72905" w:rsidRDefault="00B72905">
      <w:pPr>
        <w:pStyle w:val="TOC4"/>
        <w:rPr>
          <w:rFonts w:eastAsiaTheme="minorEastAsia"/>
          <w:smallCaps w:val="0"/>
          <w:noProof/>
          <w:sz w:val="22"/>
          <w:lang w:val="en-US" w:eastAsia="en-US" w:bidi="ar-SA"/>
        </w:rPr>
      </w:pPr>
      <w:hyperlink w:anchor="_Toc62816105" w:history="1">
        <w:r w:rsidRPr="00DF20F1">
          <w:rPr>
            <w:rStyle w:val="Hyperlink"/>
            <w:noProof/>
          </w:rPr>
          <w:t>OneDrive for Business</w:t>
        </w:r>
        <w:r>
          <w:rPr>
            <w:noProof/>
            <w:webHidden/>
          </w:rPr>
          <w:tab/>
        </w:r>
        <w:r>
          <w:rPr>
            <w:noProof/>
            <w:webHidden/>
          </w:rPr>
          <w:fldChar w:fldCharType="begin"/>
        </w:r>
        <w:r>
          <w:rPr>
            <w:noProof/>
            <w:webHidden/>
          </w:rPr>
          <w:instrText xml:space="preserve"> PAGEREF _Toc62816105 \h </w:instrText>
        </w:r>
        <w:r>
          <w:rPr>
            <w:noProof/>
            <w:webHidden/>
          </w:rPr>
        </w:r>
        <w:r>
          <w:rPr>
            <w:noProof/>
            <w:webHidden/>
          </w:rPr>
          <w:fldChar w:fldCharType="separate"/>
        </w:r>
        <w:r>
          <w:rPr>
            <w:noProof/>
            <w:webHidden/>
          </w:rPr>
          <w:t>24</w:t>
        </w:r>
        <w:r>
          <w:rPr>
            <w:noProof/>
            <w:webHidden/>
          </w:rPr>
          <w:fldChar w:fldCharType="end"/>
        </w:r>
      </w:hyperlink>
    </w:p>
    <w:p w14:paraId="65E7F74A" w14:textId="1AF39046" w:rsidR="00B72905" w:rsidRDefault="00B72905">
      <w:pPr>
        <w:pStyle w:val="TOC4"/>
        <w:rPr>
          <w:rFonts w:eastAsiaTheme="minorEastAsia"/>
          <w:smallCaps w:val="0"/>
          <w:noProof/>
          <w:sz w:val="22"/>
          <w:lang w:val="en-US" w:eastAsia="en-US" w:bidi="ar-SA"/>
        </w:rPr>
      </w:pPr>
      <w:hyperlink w:anchor="_Toc62816106" w:history="1">
        <w:r w:rsidRPr="00DF20F1">
          <w:rPr>
            <w:rStyle w:val="Hyperlink"/>
            <w:noProof/>
          </w:rPr>
          <w:t>Project</w:t>
        </w:r>
        <w:r>
          <w:rPr>
            <w:noProof/>
            <w:webHidden/>
          </w:rPr>
          <w:tab/>
        </w:r>
        <w:r>
          <w:rPr>
            <w:noProof/>
            <w:webHidden/>
          </w:rPr>
          <w:fldChar w:fldCharType="begin"/>
        </w:r>
        <w:r>
          <w:rPr>
            <w:noProof/>
            <w:webHidden/>
          </w:rPr>
          <w:instrText xml:space="preserve"> PAGEREF _Toc62816106 \h </w:instrText>
        </w:r>
        <w:r>
          <w:rPr>
            <w:noProof/>
            <w:webHidden/>
          </w:rPr>
        </w:r>
        <w:r>
          <w:rPr>
            <w:noProof/>
            <w:webHidden/>
          </w:rPr>
          <w:fldChar w:fldCharType="separate"/>
        </w:r>
        <w:r>
          <w:rPr>
            <w:noProof/>
            <w:webHidden/>
          </w:rPr>
          <w:t>25</w:t>
        </w:r>
        <w:r>
          <w:rPr>
            <w:noProof/>
            <w:webHidden/>
          </w:rPr>
          <w:fldChar w:fldCharType="end"/>
        </w:r>
      </w:hyperlink>
    </w:p>
    <w:p w14:paraId="0F06B7DD" w14:textId="49C2D3A7" w:rsidR="00B72905" w:rsidRDefault="00B72905">
      <w:pPr>
        <w:pStyle w:val="TOC4"/>
        <w:rPr>
          <w:rFonts w:eastAsiaTheme="minorEastAsia"/>
          <w:smallCaps w:val="0"/>
          <w:noProof/>
          <w:sz w:val="22"/>
          <w:lang w:val="en-US" w:eastAsia="en-US" w:bidi="ar-SA"/>
        </w:rPr>
      </w:pPr>
      <w:hyperlink w:anchor="_Toc62816107" w:history="1">
        <w:r w:rsidRPr="00DF20F1">
          <w:rPr>
            <w:rStyle w:val="Hyperlink"/>
            <w:noProof/>
          </w:rPr>
          <w:t>SharePoint Online</w:t>
        </w:r>
        <w:r>
          <w:rPr>
            <w:noProof/>
            <w:webHidden/>
          </w:rPr>
          <w:tab/>
        </w:r>
        <w:r>
          <w:rPr>
            <w:noProof/>
            <w:webHidden/>
          </w:rPr>
          <w:fldChar w:fldCharType="begin"/>
        </w:r>
        <w:r>
          <w:rPr>
            <w:noProof/>
            <w:webHidden/>
          </w:rPr>
          <w:instrText xml:space="preserve"> PAGEREF _Toc62816107 \h </w:instrText>
        </w:r>
        <w:r>
          <w:rPr>
            <w:noProof/>
            <w:webHidden/>
          </w:rPr>
        </w:r>
        <w:r>
          <w:rPr>
            <w:noProof/>
            <w:webHidden/>
          </w:rPr>
          <w:fldChar w:fldCharType="separate"/>
        </w:r>
        <w:r>
          <w:rPr>
            <w:noProof/>
            <w:webHidden/>
          </w:rPr>
          <w:t>25</w:t>
        </w:r>
        <w:r>
          <w:rPr>
            <w:noProof/>
            <w:webHidden/>
          </w:rPr>
          <w:fldChar w:fldCharType="end"/>
        </w:r>
      </w:hyperlink>
    </w:p>
    <w:p w14:paraId="0FC854EE" w14:textId="5C1B162F" w:rsidR="00B72905" w:rsidRDefault="00B72905">
      <w:pPr>
        <w:pStyle w:val="TOC4"/>
        <w:rPr>
          <w:rFonts w:eastAsiaTheme="minorEastAsia"/>
          <w:smallCaps w:val="0"/>
          <w:noProof/>
          <w:sz w:val="22"/>
          <w:lang w:val="en-US" w:eastAsia="en-US" w:bidi="ar-SA"/>
        </w:rPr>
      </w:pPr>
      <w:hyperlink w:anchor="_Toc62816108" w:history="1">
        <w:r w:rsidRPr="00DF20F1">
          <w:rPr>
            <w:rStyle w:val="Hyperlink"/>
            <w:noProof/>
          </w:rPr>
          <w:t>Workplace Analytics</w:t>
        </w:r>
        <w:r>
          <w:rPr>
            <w:noProof/>
            <w:webHidden/>
          </w:rPr>
          <w:tab/>
        </w:r>
        <w:r>
          <w:rPr>
            <w:noProof/>
            <w:webHidden/>
          </w:rPr>
          <w:fldChar w:fldCharType="begin"/>
        </w:r>
        <w:r>
          <w:rPr>
            <w:noProof/>
            <w:webHidden/>
          </w:rPr>
          <w:instrText xml:space="preserve"> PAGEREF _Toc62816108 \h </w:instrText>
        </w:r>
        <w:r>
          <w:rPr>
            <w:noProof/>
            <w:webHidden/>
          </w:rPr>
        </w:r>
        <w:r>
          <w:rPr>
            <w:noProof/>
            <w:webHidden/>
          </w:rPr>
          <w:fldChar w:fldCharType="separate"/>
        </w:r>
        <w:r>
          <w:rPr>
            <w:noProof/>
            <w:webHidden/>
          </w:rPr>
          <w:t>25</w:t>
        </w:r>
        <w:r>
          <w:rPr>
            <w:noProof/>
            <w:webHidden/>
          </w:rPr>
          <w:fldChar w:fldCharType="end"/>
        </w:r>
      </w:hyperlink>
    </w:p>
    <w:p w14:paraId="136EF86B" w14:textId="4D6AC36E" w:rsidR="00B72905" w:rsidRDefault="00B72905">
      <w:pPr>
        <w:pStyle w:val="TOC2"/>
        <w:rPr>
          <w:rFonts w:eastAsiaTheme="minorEastAsia"/>
          <w:b w:val="0"/>
          <w:smallCaps w:val="0"/>
          <w:noProof/>
          <w:sz w:val="22"/>
          <w:lang w:val="en-US" w:eastAsia="en-US" w:bidi="ar-SA"/>
        </w:rPr>
      </w:pPr>
      <w:hyperlink w:anchor="_Toc62816109" w:history="1">
        <w:r w:rsidRPr="00DF20F1">
          <w:rPr>
            <w:rStyle w:val="Hyperlink"/>
            <w:noProof/>
          </w:rPr>
          <w:t>Muut Online-palvelut</w:t>
        </w:r>
        <w:r>
          <w:rPr>
            <w:noProof/>
            <w:webHidden/>
          </w:rPr>
          <w:tab/>
        </w:r>
        <w:r>
          <w:rPr>
            <w:noProof/>
            <w:webHidden/>
          </w:rPr>
          <w:fldChar w:fldCharType="begin"/>
        </w:r>
        <w:r>
          <w:rPr>
            <w:noProof/>
            <w:webHidden/>
          </w:rPr>
          <w:instrText xml:space="preserve"> PAGEREF _Toc62816109 \h </w:instrText>
        </w:r>
        <w:r>
          <w:rPr>
            <w:noProof/>
            <w:webHidden/>
          </w:rPr>
        </w:r>
        <w:r>
          <w:rPr>
            <w:noProof/>
            <w:webHidden/>
          </w:rPr>
          <w:fldChar w:fldCharType="separate"/>
        </w:r>
        <w:r>
          <w:rPr>
            <w:noProof/>
            <w:webHidden/>
          </w:rPr>
          <w:t>26</w:t>
        </w:r>
        <w:r>
          <w:rPr>
            <w:noProof/>
            <w:webHidden/>
          </w:rPr>
          <w:fldChar w:fldCharType="end"/>
        </w:r>
      </w:hyperlink>
    </w:p>
    <w:p w14:paraId="233CDF10" w14:textId="2CFEC77E" w:rsidR="00B72905" w:rsidRDefault="00B72905">
      <w:pPr>
        <w:pStyle w:val="TOC4"/>
        <w:rPr>
          <w:rFonts w:eastAsiaTheme="minorEastAsia"/>
          <w:smallCaps w:val="0"/>
          <w:noProof/>
          <w:sz w:val="22"/>
          <w:lang w:val="en-US" w:eastAsia="en-US" w:bidi="ar-SA"/>
        </w:rPr>
      </w:pPr>
      <w:hyperlink w:anchor="_Toc62816110" w:history="1">
        <w:r w:rsidRPr="00DF20F1">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_Toc62816110 \h </w:instrText>
        </w:r>
        <w:r>
          <w:rPr>
            <w:noProof/>
            <w:webHidden/>
          </w:rPr>
        </w:r>
        <w:r>
          <w:rPr>
            <w:noProof/>
            <w:webHidden/>
          </w:rPr>
          <w:fldChar w:fldCharType="separate"/>
        </w:r>
        <w:r>
          <w:rPr>
            <w:noProof/>
            <w:webHidden/>
          </w:rPr>
          <w:t>26</w:t>
        </w:r>
        <w:r>
          <w:rPr>
            <w:noProof/>
            <w:webHidden/>
          </w:rPr>
          <w:fldChar w:fldCharType="end"/>
        </w:r>
      </w:hyperlink>
    </w:p>
    <w:p w14:paraId="71463982" w14:textId="44B0DF61" w:rsidR="00B72905" w:rsidRDefault="00B72905">
      <w:pPr>
        <w:pStyle w:val="TOC4"/>
        <w:rPr>
          <w:rFonts w:eastAsiaTheme="minorEastAsia"/>
          <w:smallCaps w:val="0"/>
          <w:noProof/>
          <w:sz w:val="22"/>
          <w:lang w:val="en-US" w:eastAsia="en-US" w:bidi="ar-SA"/>
        </w:rPr>
      </w:pPr>
      <w:hyperlink w:anchor="_Toc62816111" w:history="1">
        <w:r w:rsidRPr="00DF20F1">
          <w:rPr>
            <w:rStyle w:val="Hyperlink"/>
            <w:noProof/>
          </w:rPr>
          <w:t>Bing Maps Transactions and Users</w:t>
        </w:r>
        <w:r>
          <w:rPr>
            <w:noProof/>
            <w:webHidden/>
          </w:rPr>
          <w:tab/>
        </w:r>
        <w:r>
          <w:rPr>
            <w:noProof/>
            <w:webHidden/>
          </w:rPr>
          <w:fldChar w:fldCharType="begin"/>
        </w:r>
        <w:r>
          <w:rPr>
            <w:noProof/>
            <w:webHidden/>
          </w:rPr>
          <w:instrText xml:space="preserve"> PAGEREF _Toc62816111 \h </w:instrText>
        </w:r>
        <w:r>
          <w:rPr>
            <w:noProof/>
            <w:webHidden/>
          </w:rPr>
        </w:r>
        <w:r>
          <w:rPr>
            <w:noProof/>
            <w:webHidden/>
          </w:rPr>
          <w:fldChar w:fldCharType="separate"/>
        </w:r>
        <w:r>
          <w:rPr>
            <w:noProof/>
            <w:webHidden/>
          </w:rPr>
          <w:t>26</w:t>
        </w:r>
        <w:r>
          <w:rPr>
            <w:noProof/>
            <w:webHidden/>
          </w:rPr>
          <w:fldChar w:fldCharType="end"/>
        </w:r>
      </w:hyperlink>
    </w:p>
    <w:p w14:paraId="2E19221E" w14:textId="4BBCE32D" w:rsidR="00B72905" w:rsidRDefault="00B72905">
      <w:pPr>
        <w:pStyle w:val="TOC4"/>
        <w:rPr>
          <w:rFonts w:eastAsiaTheme="minorEastAsia"/>
          <w:smallCaps w:val="0"/>
          <w:noProof/>
          <w:sz w:val="22"/>
          <w:lang w:val="en-US" w:eastAsia="en-US" w:bidi="ar-SA"/>
        </w:rPr>
      </w:pPr>
      <w:hyperlink w:anchor="_Toc62816112" w:history="1">
        <w:r w:rsidRPr="00DF20F1">
          <w:rPr>
            <w:rStyle w:val="Hyperlink"/>
            <w:noProof/>
          </w:rPr>
          <w:t>Microsoft Power Platform</w:t>
        </w:r>
        <w:r>
          <w:rPr>
            <w:noProof/>
            <w:webHidden/>
          </w:rPr>
          <w:tab/>
        </w:r>
        <w:r>
          <w:rPr>
            <w:noProof/>
            <w:webHidden/>
          </w:rPr>
          <w:fldChar w:fldCharType="begin"/>
        </w:r>
        <w:r>
          <w:rPr>
            <w:noProof/>
            <w:webHidden/>
          </w:rPr>
          <w:instrText xml:space="preserve"> PAGEREF _Toc62816112 \h </w:instrText>
        </w:r>
        <w:r>
          <w:rPr>
            <w:noProof/>
            <w:webHidden/>
          </w:rPr>
        </w:r>
        <w:r>
          <w:rPr>
            <w:noProof/>
            <w:webHidden/>
          </w:rPr>
          <w:fldChar w:fldCharType="separate"/>
        </w:r>
        <w:r>
          <w:rPr>
            <w:noProof/>
            <w:webHidden/>
          </w:rPr>
          <w:t>26</w:t>
        </w:r>
        <w:r>
          <w:rPr>
            <w:noProof/>
            <w:webHidden/>
          </w:rPr>
          <w:fldChar w:fldCharType="end"/>
        </w:r>
      </w:hyperlink>
    </w:p>
    <w:p w14:paraId="153EB656" w14:textId="2DCB2571" w:rsidR="00B72905" w:rsidRDefault="00B72905">
      <w:pPr>
        <w:pStyle w:val="TOC4"/>
        <w:rPr>
          <w:rFonts w:eastAsiaTheme="minorEastAsia"/>
          <w:smallCaps w:val="0"/>
          <w:noProof/>
          <w:sz w:val="22"/>
          <w:lang w:val="en-US" w:eastAsia="en-US" w:bidi="ar-SA"/>
        </w:rPr>
      </w:pPr>
      <w:hyperlink w:anchor="_Toc62816113" w:history="1">
        <w:r w:rsidRPr="00DF20F1">
          <w:rPr>
            <w:rStyle w:val="Hyperlink"/>
            <w:noProof/>
          </w:rPr>
          <w:t>SharePoint Syntex</w:t>
        </w:r>
        <w:r>
          <w:rPr>
            <w:noProof/>
            <w:webHidden/>
          </w:rPr>
          <w:tab/>
        </w:r>
        <w:r>
          <w:rPr>
            <w:noProof/>
            <w:webHidden/>
          </w:rPr>
          <w:fldChar w:fldCharType="begin"/>
        </w:r>
        <w:r>
          <w:rPr>
            <w:noProof/>
            <w:webHidden/>
          </w:rPr>
          <w:instrText xml:space="preserve"> PAGEREF _Toc62816113 \h </w:instrText>
        </w:r>
        <w:r>
          <w:rPr>
            <w:noProof/>
            <w:webHidden/>
          </w:rPr>
        </w:r>
        <w:r>
          <w:rPr>
            <w:noProof/>
            <w:webHidden/>
          </w:rPr>
          <w:fldChar w:fldCharType="separate"/>
        </w:r>
        <w:r>
          <w:rPr>
            <w:noProof/>
            <w:webHidden/>
          </w:rPr>
          <w:t>27</w:t>
        </w:r>
        <w:r>
          <w:rPr>
            <w:noProof/>
            <w:webHidden/>
          </w:rPr>
          <w:fldChar w:fldCharType="end"/>
        </w:r>
      </w:hyperlink>
    </w:p>
    <w:p w14:paraId="21E5C820" w14:textId="77880090" w:rsidR="00B72905" w:rsidRDefault="00B72905">
      <w:pPr>
        <w:pStyle w:val="TOC4"/>
        <w:rPr>
          <w:rFonts w:eastAsiaTheme="minorEastAsia"/>
          <w:smallCaps w:val="0"/>
          <w:noProof/>
          <w:sz w:val="22"/>
          <w:lang w:val="en-US" w:eastAsia="en-US" w:bidi="ar-SA"/>
        </w:rPr>
      </w:pPr>
      <w:hyperlink w:anchor="_Toc62816114" w:history="1">
        <w:r w:rsidRPr="00DF20F1">
          <w:rPr>
            <w:rStyle w:val="Hyperlink"/>
            <w:noProof/>
          </w:rPr>
          <w:t>Microsoft 365 – Valvomattoman toimijan käyttöoikeus</w:t>
        </w:r>
        <w:r>
          <w:rPr>
            <w:noProof/>
            <w:webHidden/>
          </w:rPr>
          <w:tab/>
        </w:r>
        <w:r>
          <w:rPr>
            <w:noProof/>
            <w:webHidden/>
          </w:rPr>
          <w:fldChar w:fldCharType="begin"/>
        </w:r>
        <w:r>
          <w:rPr>
            <w:noProof/>
            <w:webHidden/>
          </w:rPr>
          <w:instrText xml:space="preserve"> PAGEREF _Toc62816114 \h </w:instrText>
        </w:r>
        <w:r>
          <w:rPr>
            <w:noProof/>
            <w:webHidden/>
          </w:rPr>
        </w:r>
        <w:r>
          <w:rPr>
            <w:noProof/>
            <w:webHidden/>
          </w:rPr>
          <w:fldChar w:fldCharType="separate"/>
        </w:r>
        <w:r>
          <w:rPr>
            <w:noProof/>
            <w:webHidden/>
          </w:rPr>
          <w:t>28</w:t>
        </w:r>
        <w:r>
          <w:rPr>
            <w:noProof/>
            <w:webHidden/>
          </w:rPr>
          <w:fldChar w:fldCharType="end"/>
        </w:r>
      </w:hyperlink>
    </w:p>
    <w:p w14:paraId="073B4706" w14:textId="6F2363DC" w:rsidR="00B72905" w:rsidRDefault="00B72905">
      <w:pPr>
        <w:pStyle w:val="TOC4"/>
        <w:rPr>
          <w:rFonts w:eastAsiaTheme="minorEastAsia"/>
          <w:smallCaps w:val="0"/>
          <w:noProof/>
          <w:sz w:val="22"/>
          <w:lang w:val="en-US" w:eastAsia="en-US" w:bidi="ar-SA"/>
        </w:rPr>
      </w:pPr>
      <w:hyperlink w:anchor="_Toc62816115" w:history="1">
        <w:r w:rsidRPr="00DF20F1">
          <w:rPr>
            <w:rStyle w:val="Hyperlink"/>
            <w:noProof/>
          </w:rPr>
          <w:t>GitHub-tarjoukset</w:t>
        </w:r>
        <w:r>
          <w:rPr>
            <w:noProof/>
            <w:webHidden/>
          </w:rPr>
          <w:tab/>
        </w:r>
        <w:r>
          <w:rPr>
            <w:noProof/>
            <w:webHidden/>
          </w:rPr>
          <w:fldChar w:fldCharType="begin"/>
        </w:r>
        <w:r>
          <w:rPr>
            <w:noProof/>
            <w:webHidden/>
          </w:rPr>
          <w:instrText xml:space="preserve"> PAGEREF _Toc62816115 \h </w:instrText>
        </w:r>
        <w:r>
          <w:rPr>
            <w:noProof/>
            <w:webHidden/>
          </w:rPr>
        </w:r>
        <w:r>
          <w:rPr>
            <w:noProof/>
            <w:webHidden/>
          </w:rPr>
          <w:fldChar w:fldCharType="separate"/>
        </w:r>
        <w:r>
          <w:rPr>
            <w:noProof/>
            <w:webHidden/>
          </w:rPr>
          <w:t>28</w:t>
        </w:r>
        <w:r>
          <w:rPr>
            <w:noProof/>
            <w:webHidden/>
          </w:rPr>
          <w:fldChar w:fldCharType="end"/>
        </w:r>
      </w:hyperlink>
    </w:p>
    <w:p w14:paraId="08206B07" w14:textId="19B3C7FC" w:rsidR="00B72905" w:rsidRDefault="00B72905">
      <w:pPr>
        <w:pStyle w:val="TOC4"/>
        <w:rPr>
          <w:rFonts w:eastAsiaTheme="minorEastAsia"/>
          <w:smallCaps w:val="0"/>
          <w:noProof/>
          <w:sz w:val="22"/>
          <w:lang w:val="en-US" w:eastAsia="en-US" w:bidi="ar-SA"/>
        </w:rPr>
      </w:pPr>
      <w:hyperlink w:anchor="_Toc62816116" w:history="1">
        <w:r w:rsidRPr="00DF20F1">
          <w:rPr>
            <w:rStyle w:val="Hyperlink"/>
            <w:noProof/>
          </w:rPr>
          <w:t>Microsoft Cloud App Security</w:t>
        </w:r>
        <w:r>
          <w:rPr>
            <w:noProof/>
            <w:webHidden/>
          </w:rPr>
          <w:tab/>
        </w:r>
        <w:r>
          <w:rPr>
            <w:noProof/>
            <w:webHidden/>
          </w:rPr>
          <w:fldChar w:fldCharType="begin"/>
        </w:r>
        <w:r>
          <w:rPr>
            <w:noProof/>
            <w:webHidden/>
          </w:rPr>
          <w:instrText xml:space="preserve"> PAGEREF _Toc62816116 \h </w:instrText>
        </w:r>
        <w:r>
          <w:rPr>
            <w:noProof/>
            <w:webHidden/>
          </w:rPr>
        </w:r>
        <w:r>
          <w:rPr>
            <w:noProof/>
            <w:webHidden/>
          </w:rPr>
          <w:fldChar w:fldCharType="separate"/>
        </w:r>
        <w:r>
          <w:rPr>
            <w:noProof/>
            <w:webHidden/>
          </w:rPr>
          <w:t>29</w:t>
        </w:r>
        <w:r>
          <w:rPr>
            <w:noProof/>
            <w:webHidden/>
          </w:rPr>
          <w:fldChar w:fldCharType="end"/>
        </w:r>
      </w:hyperlink>
    </w:p>
    <w:p w14:paraId="5EB6A7B5" w14:textId="07DC48F9" w:rsidR="00B72905" w:rsidRDefault="00B72905">
      <w:pPr>
        <w:pStyle w:val="TOC4"/>
        <w:rPr>
          <w:rFonts w:eastAsiaTheme="minorEastAsia"/>
          <w:smallCaps w:val="0"/>
          <w:noProof/>
          <w:sz w:val="22"/>
          <w:lang w:val="en-US" w:eastAsia="en-US" w:bidi="ar-SA"/>
        </w:rPr>
      </w:pPr>
      <w:hyperlink w:anchor="_Toc62816117" w:history="1">
        <w:r w:rsidRPr="00DF20F1">
          <w:rPr>
            <w:rStyle w:val="Hyperlink"/>
            <w:noProof/>
          </w:rPr>
          <w:t>Microsoft Cloud Healthcare -lisäosa</w:t>
        </w:r>
        <w:r>
          <w:rPr>
            <w:noProof/>
            <w:webHidden/>
          </w:rPr>
          <w:tab/>
        </w:r>
        <w:r>
          <w:rPr>
            <w:noProof/>
            <w:webHidden/>
          </w:rPr>
          <w:fldChar w:fldCharType="begin"/>
        </w:r>
        <w:r>
          <w:rPr>
            <w:noProof/>
            <w:webHidden/>
          </w:rPr>
          <w:instrText xml:space="preserve"> PAGEREF _Toc62816117 \h </w:instrText>
        </w:r>
        <w:r>
          <w:rPr>
            <w:noProof/>
            <w:webHidden/>
          </w:rPr>
        </w:r>
        <w:r>
          <w:rPr>
            <w:noProof/>
            <w:webHidden/>
          </w:rPr>
          <w:fldChar w:fldCharType="separate"/>
        </w:r>
        <w:r>
          <w:rPr>
            <w:noProof/>
            <w:webHidden/>
          </w:rPr>
          <w:t>29</w:t>
        </w:r>
        <w:r>
          <w:rPr>
            <w:noProof/>
            <w:webHidden/>
          </w:rPr>
          <w:fldChar w:fldCharType="end"/>
        </w:r>
      </w:hyperlink>
    </w:p>
    <w:p w14:paraId="204CC57D" w14:textId="523BCAFB" w:rsidR="00B72905" w:rsidRDefault="00B72905">
      <w:pPr>
        <w:pStyle w:val="TOC4"/>
        <w:rPr>
          <w:rFonts w:eastAsiaTheme="minorEastAsia"/>
          <w:smallCaps w:val="0"/>
          <w:noProof/>
          <w:sz w:val="22"/>
          <w:lang w:val="en-US" w:eastAsia="en-US" w:bidi="ar-SA"/>
        </w:rPr>
      </w:pPr>
      <w:hyperlink w:anchor="_Toc62816118" w:history="1">
        <w:r w:rsidRPr="00DF20F1">
          <w:rPr>
            <w:rStyle w:val="Hyperlink"/>
            <w:noProof/>
          </w:rPr>
          <w:t>Microsoft Graph -tietojen yhdistäminen ISV:ille</w:t>
        </w:r>
        <w:r>
          <w:rPr>
            <w:noProof/>
            <w:webHidden/>
          </w:rPr>
          <w:tab/>
        </w:r>
        <w:r>
          <w:rPr>
            <w:noProof/>
            <w:webHidden/>
          </w:rPr>
          <w:fldChar w:fldCharType="begin"/>
        </w:r>
        <w:r>
          <w:rPr>
            <w:noProof/>
            <w:webHidden/>
          </w:rPr>
          <w:instrText xml:space="preserve"> PAGEREF _Toc62816118 \h </w:instrText>
        </w:r>
        <w:r>
          <w:rPr>
            <w:noProof/>
            <w:webHidden/>
          </w:rPr>
        </w:r>
        <w:r>
          <w:rPr>
            <w:noProof/>
            <w:webHidden/>
          </w:rPr>
          <w:fldChar w:fldCharType="separate"/>
        </w:r>
        <w:r>
          <w:rPr>
            <w:noProof/>
            <w:webHidden/>
          </w:rPr>
          <w:t>29</w:t>
        </w:r>
        <w:r>
          <w:rPr>
            <w:noProof/>
            <w:webHidden/>
          </w:rPr>
          <w:fldChar w:fldCharType="end"/>
        </w:r>
      </w:hyperlink>
    </w:p>
    <w:p w14:paraId="3C41141E" w14:textId="538D8221" w:rsidR="00B72905" w:rsidRDefault="00B72905">
      <w:pPr>
        <w:pStyle w:val="TOC4"/>
        <w:rPr>
          <w:rFonts w:eastAsiaTheme="minorEastAsia"/>
          <w:smallCaps w:val="0"/>
          <w:noProof/>
          <w:sz w:val="22"/>
          <w:lang w:val="en-US" w:eastAsia="en-US" w:bidi="ar-SA"/>
        </w:rPr>
      </w:pPr>
      <w:hyperlink w:anchor="_Toc62816119" w:history="1">
        <w:r w:rsidRPr="00DF20F1">
          <w:rPr>
            <w:rStyle w:val="Hyperlink"/>
            <w:noProof/>
          </w:rPr>
          <w:t>Microsoft Intune</w:t>
        </w:r>
        <w:r>
          <w:rPr>
            <w:noProof/>
            <w:webHidden/>
          </w:rPr>
          <w:tab/>
        </w:r>
        <w:r>
          <w:rPr>
            <w:noProof/>
            <w:webHidden/>
          </w:rPr>
          <w:fldChar w:fldCharType="begin"/>
        </w:r>
        <w:r>
          <w:rPr>
            <w:noProof/>
            <w:webHidden/>
          </w:rPr>
          <w:instrText xml:space="preserve"> PAGEREF _Toc62816119 \h </w:instrText>
        </w:r>
        <w:r>
          <w:rPr>
            <w:noProof/>
            <w:webHidden/>
          </w:rPr>
        </w:r>
        <w:r>
          <w:rPr>
            <w:noProof/>
            <w:webHidden/>
          </w:rPr>
          <w:fldChar w:fldCharType="separate"/>
        </w:r>
        <w:r>
          <w:rPr>
            <w:noProof/>
            <w:webHidden/>
          </w:rPr>
          <w:t>29</w:t>
        </w:r>
        <w:r>
          <w:rPr>
            <w:noProof/>
            <w:webHidden/>
          </w:rPr>
          <w:fldChar w:fldCharType="end"/>
        </w:r>
      </w:hyperlink>
    </w:p>
    <w:p w14:paraId="27AD9638" w14:textId="0D48B678" w:rsidR="00B72905" w:rsidRDefault="00B72905">
      <w:pPr>
        <w:pStyle w:val="TOC4"/>
        <w:rPr>
          <w:rFonts w:eastAsiaTheme="minorEastAsia"/>
          <w:smallCaps w:val="0"/>
          <w:noProof/>
          <w:sz w:val="22"/>
          <w:lang w:val="en-US" w:eastAsia="en-US" w:bidi="ar-SA"/>
        </w:rPr>
      </w:pPr>
      <w:hyperlink w:anchor="_Toc62816120" w:history="1">
        <w:r w:rsidRPr="00DF20F1">
          <w:rPr>
            <w:rStyle w:val="Hyperlink"/>
            <w:noProof/>
          </w:rPr>
          <w:t>Microsoft Learning</w:t>
        </w:r>
        <w:r>
          <w:rPr>
            <w:noProof/>
            <w:webHidden/>
          </w:rPr>
          <w:tab/>
        </w:r>
        <w:r>
          <w:rPr>
            <w:noProof/>
            <w:webHidden/>
          </w:rPr>
          <w:fldChar w:fldCharType="begin"/>
        </w:r>
        <w:r>
          <w:rPr>
            <w:noProof/>
            <w:webHidden/>
          </w:rPr>
          <w:instrText xml:space="preserve"> PAGEREF _Toc62816120 \h </w:instrText>
        </w:r>
        <w:r>
          <w:rPr>
            <w:noProof/>
            <w:webHidden/>
          </w:rPr>
        </w:r>
        <w:r>
          <w:rPr>
            <w:noProof/>
            <w:webHidden/>
          </w:rPr>
          <w:fldChar w:fldCharType="separate"/>
        </w:r>
        <w:r>
          <w:rPr>
            <w:noProof/>
            <w:webHidden/>
          </w:rPr>
          <w:t>30</w:t>
        </w:r>
        <w:r>
          <w:rPr>
            <w:noProof/>
            <w:webHidden/>
          </w:rPr>
          <w:fldChar w:fldCharType="end"/>
        </w:r>
      </w:hyperlink>
    </w:p>
    <w:p w14:paraId="4968BB95" w14:textId="309A1C4C" w:rsidR="00B72905" w:rsidRDefault="00B72905">
      <w:pPr>
        <w:pStyle w:val="TOC4"/>
        <w:rPr>
          <w:rFonts w:eastAsiaTheme="minorEastAsia"/>
          <w:smallCaps w:val="0"/>
          <w:noProof/>
          <w:sz w:val="22"/>
          <w:lang w:val="en-US" w:eastAsia="en-US" w:bidi="ar-SA"/>
        </w:rPr>
      </w:pPr>
      <w:hyperlink w:anchor="_Toc62816121" w:history="1">
        <w:r w:rsidRPr="00DF20F1">
          <w:rPr>
            <w:rStyle w:val="Hyperlink"/>
            <w:noProof/>
          </w:rPr>
          <w:t>Microsoft Search in Bing</w:t>
        </w:r>
        <w:r>
          <w:rPr>
            <w:noProof/>
            <w:webHidden/>
          </w:rPr>
          <w:tab/>
        </w:r>
        <w:r>
          <w:rPr>
            <w:noProof/>
            <w:webHidden/>
          </w:rPr>
          <w:fldChar w:fldCharType="begin"/>
        </w:r>
        <w:r>
          <w:rPr>
            <w:noProof/>
            <w:webHidden/>
          </w:rPr>
          <w:instrText xml:space="preserve"> PAGEREF _Toc62816121 \h </w:instrText>
        </w:r>
        <w:r>
          <w:rPr>
            <w:noProof/>
            <w:webHidden/>
          </w:rPr>
        </w:r>
        <w:r>
          <w:rPr>
            <w:noProof/>
            <w:webHidden/>
          </w:rPr>
          <w:fldChar w:fldCharType="separate"/>
        </w:r>
        <w:r>
          <w:rPr>
            <w:noProof/>
            <w:webHidden/>
          </w:rPr>
          <w:t>30</w:t>
        </w:r>
        <w:r>
          <w:rPr>
            <w:noProof/>
            <w:webHidden/>
          </w:rPr>
          <w:fldChar w:fldCharType="end"/>
        </w:r>
      </w:hyperlink>
    </w:p>
    <w:p w14:paraId="51F129C8" w14:textId="0D15912C" w:rsidR="00B72905" w:rsidRDefault="00B72905">
      <w:pPr>
        <w:pStyle w:val="TOC4"/>
        <w:rPr>
          <w:rFonts w:eastAsiaTheme="minorEastAsia"/>
          <w:smallCaps w:val="0"/>
          <w:noProof/>
          <w:sz w:val="22"/>
          <w:lang w:val="en-US" w:eastAsia="en-US" w:bidi="ar-SA"/>
        </w:rPr>
      </w:pPr>
      <w:hyperlink w:anchor="_Toc62816122" w:history="1">
        <w:r w:rsidRPr="00DF20F1">
          <w:rPr>
            <w:rStyle w:val="Hyperlink"/>
            <w:noProof/>
          </w:rPr>
          <w:t>Microsoft 365 Defender</w:t>
        </w:r>
        <w:r>
          <w:rPr>
            <w:noProof/>
            <w:webHidden/>
          </w:rPr>
          <w:tab/>
        </w:r>
        <w:r>
          <w:rPr>
            <w:noProof/>
            <w:webHidden/>
          </w:rPr>
          <w:fldChar w:fldCharType="begin"/>
        </w:r>
        <w:r>
          <w:rPr>
            <w:noProof/>
            <w:webHidden/>
          </w:rPr>
          <w:instrText xml:space="preserve"> PAGEREF _Toc62816122 \h </w:instrText>
        </w:r>
        <w:r>
          <w:rPr>
            <w:noProof/>
            <w:webHidden/>
          </w:rPr>
        </w:r>
        <w:r>
          <w:rPr>
            <w:noProof/>
            <w:webHidden/>
          </w:rPr>
          <w:fldChar w:fldCharType="separate"/>
        </w:r>
        <w:r>
          <w:rPr>
            <w:noProof/>
            <w:webHidden/>
          </w:rPr>
          <w:t>31</w:t>
        </w:r>
        <w:r>
          <w:rPr>
            <w:noProof/>
            <w:webHidden/>
          </w:rPr>
          <w:fldChar w:fldCharType="end"/>
        </w:r>
      </w:hyperlink>
    </w:p>
    <w:p w14:paraId="2BDCB1A7" w14:textId="7FC03C51" w:rsidR="00B72905" w:rsidRDefault="00B72905">
      <w:pPr>
        <w:pStyle w:val="TOC4"/>
        <w:rPr>
          <w:rFonts w:eastAsiaTheme="minorEastAsia"/>
          <w:smallCaps w:val="0"/>
          <w:noProof/>
          <w:sz w:val="22"/>
          <w:lang w:val="en-US" w:eastAsia="en-US" w:bidi="ar-SA"/>
        </w:rPr>
      </w:pPr>
      <w:hyperlink w:anchor="_Toc62816123" w:history="1">
        <w:r w:rsidRPr="00DF20F1">
          <w:rPr>
            <w:rStyle w:val="Hyperlink"/>
            <w:noProof/>
          </w:rPr>
          <w:t>Minecraft: Education Edition</w:t>
        </w:r>
        <w:r>
          <w:rPr>
            <w:noProof/>
            <w:webHidden/>
          </w:rPr>
          <w:tab/>
        </w:r>
        <w:r>
          <w:rPr>
            <w:noProof/>
            <w:webHidden/>
          </w:rPr>
          <w:fldChar w:fldCharType="begin"/>
        </w:r>
        <w:r>
          <w:rPr>
            <w:noProof/>
            <w:webHidden/>
          </w:rPr>
          <w:instrText xml:space="preserve"> PAGEREF _Toc62816123 \h </w:instrText>
        </w:r>
        <w:r>
          <w:rPr>
            <w:noProof/>
            <w:webHidden/>
          </w:rPr>
        </w:r>
        <w:r>
          <w:rPr>
            <w:noProof/>
            <w:webHidden/>
          </w:rPr>
          <w:fldChar w:fldCharType="separate"/>
        </w:r>
        <w:r>
          <w:rPr>
            <w:noProof/>
            <w:webHidden/>
          </w:rPr>
          <w:t>31</w:t>
        </w:r>
        <w:r>
          <w:rPr>
            <w:noProof/>
            <w:webHidden/>
          </w:rPr>
          <w:fldChar w:fldCharType="end"/>
        </w:r>
      </w:hyperlink>
    </w:p>
    <w:p w14:paraId="4C981EE5" w14:textId="26292484" w:rsidR="00B72905" w:rsidRDefault="00B72905">
      <w:pPr>
        <w:pStyle w:val="TOC4"/>
        <w:rPr>
          <w:rFonts w:eastAsiaTheme="minorEastAsia"/>
          <w:smallCaps w:val="0"/>
          <w:noProof/>
          <w:sz w:val="22"/>
          <w:lang w:val="en-US" w:eastAsia="en-US" w:bidi="ar-SA"/>
        </w:rPr>
      </w:pPr>
      <w:hyperlink w:anchor="_Toc62816124" w:history="1">
        <w:r w:rsidRPr="00DF20F1">
          <w:rPr>
            <w:rStyle w:val="Hyperlink"/>
            <w:noProof/>
          </w:rPr>
          <w:t>Office 365 Developer</w:t>
        </w:r>
        <w:r>
          <w:rPr>
            <w:noProof/>
            <w:webHidden/>
          </w:rPr>
          <w:tab/>
        </w:r>
        <w:r>
          <w:rPr>
            <w:noProof/>
            <w:webHidden/>
          </w:rPr>
          <w:fldChar w:fldCharType="begin"/>
        </w:r>
        <w:r>
          <w:rPr>
            <w:noProof/>
            <w:webHidden/>
          </w:rPr>
          <w:instrText xml:space="preserve"> PAGEREF _Toc62816124 \h </w:instrText>
        </w:r>
        <w:r>
          <w:rPr>
            <w:noProof/>
            <w:webHidden/>
          </w:rPr>
        </w:r>
        <w:r>
          <w:rPr>
            <w:noProof/>
            <w:webHidden/>
          </w:rPr>
          <w:fldChar w:fldCharType="separate"/>
        </w:r>
        <w:r>
          <w:rPr>
            <w:noProof/>
            <w:webHidden/>
          </w:rPr>
          <w:t>31</w:t>
        </w:r>
        <w:r>
          <w:rPr>
            <w:noProof/>
            <w:webHidden/>
          </w:rPr>
          <w:fldChar w:fldCharType="end"/>
        </w:r>
      </w:hyperlink>
    </w:p>
    <w:p w14:paraId="02E61F1F" w14:textId="3949CAAE" w:rsidR="00B72905" w:rsidRDefault="00B72905">
      <w:pPr>
        <w:pStyle w:val="TOC4"/>
        <w:rPr>
          <w:rFonts w:eastAsiaTheme="minorEastAsia"/>
          <w:smallCaps w:val="0"/>
          <w:noProof/>
          <w:sz w:val="22"/>
          <w:lang w:val="en-US" w:eastAsia="en-US" w:bidi="ar-SA"/>
        </w:rPr>
      </w:pPr>
      <w:hyperlink w:anchor="_Toc62816125" w:history="1">
        <w:r w:rsidRPr="00DF20F1">
          <w:rPr>
            <w:rStyle w:val="Hyperlink"/>
            <w:noProof/>
          </w:rPr>
          <w:t>Microsoft Defender for Endpoint</w:t>
        </w:r>
        <w:r>
          <w:rPr>
            <w:noProof/>
            <w:webHidden/>
          </w:rPr>
          <w:tab/>
        </w:r>
        <w:r>
          <w:rPr>
            <w:noProof/>
            <w:webHidden/>
          </w:rPr>
          <w:fldChar w:fldCharType="begin"/>
        </w:r>
        <w:r>
          <w:rPr>
            <w:noProof/>
            <w:webHidden/>
          </w:rPr>
          <w:instrText xml:space="preserve"> PAGEREF _Toc62816125 \h </w:instrText>
        </w:r>
        <w:r>
          <w:rPr>
            <w:noProof/>
            <w:webHidden/>
          </w:rPr>
        </w:r>
        <w:r>
          <w:rPr>
            <w:noProof/>
            <w:webHidden/>
          </w:rPr>
          <w:fldChar w:fldCharType="separate"/>
        </w:r>
        <w:r>
          <w:rPr>
            <w:noProof/>
            <w:webHidden/>
          </w:rPr>
          <w:t>31</w:t>
        </w:r>
        <w:r>
          <w:rPr>
            <w:noProof/>
            <w:webHidden/>
          </w:rPr>
          <w:fldChar w:fldCharType="end"/>
        </w:r>
      </w:hyperlink>
    </w:p>
    <w:p w14:paraId="51449944" w14:textId="012788BA" w:rsidR="00B72905" w:rsidRDefault="00B72905">
      <w:pPr>
        <w:pStyle w:val="TOC1"/>
        <w:tabs>
          <w:tab w:val="right" w:leader="dot" w:pos="5030"/>
        </w:tabs>
        <w:rPr>
          <w:rFonts w:eastAsiaTheme="minorEastAsia"/>
          <w:b w:val="0"/>
          <w:caps w:val="0"/>
          <w:noProof/>
          <w:sz w:val="22"/>
          <w:lang w:val="en-US" w:eastAsia="en-US" w:bidi="ar-SA"/>
        </w:rPr>
      </w:pPr>
      <w:hyperlink w:anchor="_Toc62816126" w:history="1">
        <w:r w:rsidRPr="00DF20F1">
          <w:rPr>
            <w:rStyle w:val="Hyperlink"/>
            <w:noProof/>
          </w:rPr>
          <w:t>Liite 1 - Ilmoitukset</w:t>
        </w:r>
        <w:r>
          <w:rPr>
            <w:noProof/>
            <w:webHidden/>
          </w:rPr>
          <w:tab/>
        </w:r>
        <w:r>
          <w:rPr>
            <w:noProof/>
            <w:webHidden/>
          </w:rPr>
          <w:fldChar w:fldCharType="begin"/>
        </w:r>
        <w:r>
          <w:rPr>
            <w:noProof/>
            <w:webHidden/>
          </w:rPr>
          <w:instrText xml:space="preserve"> PAGEREF _Toc62816126 \h </w:instrText>
        </w:r>
        <w:r>
          <w:rPr>
            <w:noProof/>
            <w:webHidden/>
          </w:rPr>
        </w:r>
        <w:r>
          <w:rPr>
            <w:noProof/>
            <w:webHidden/>
          </w:rPr>
          <w:fldChar w:fldCharType="separate"/>
        </w:r>
        <w:r>
          <w:rPr>
            <w:noProof/>
            <w:webHidden/>
          </w:rPr>
          <w:t>32</w:t>
        </w:r>
        <w:r>
          <w:rPr>
            <w:noProof/>
            <w:webHidden/>
          </w:rPr>
          <w:fldChar w:fldCharType="end"/>
        </w:r>
      </w:hyperlink>
    </w:p>
    <w:p w14:paraId="4FB8979A" w14:textId="64D41326" w:rsidR="00B72905" w:rsidRDefault="00B72905">
      <w:pPr>
        <w:pStyle w:val="TOC3"/>
        <w:rPr>
          <w:rFonts w:eastAsiaTheme="minorEastAsia"/>
          <w:b w:val="0"/>
          <w:smallCaps w:val="0"/>
          <w:sz w:val="22"/>
          <w:lang w:val="en-US" w:eastAsia="en-US" w:bidi="ar-SA"/>
        </w:rPr>
      </w:pPr>
      <w:hyperlink w:anchor="_Toc62816127" w:history="1">
        <w:r w:rsidRPr="00DF20F1">
          <w:rPr>
            <w:rStyle w:val="Hyperlink"/>
          </w:rPr>
          <w:t>Online-palvelut suljettu pois Tietojenkäsittelysopimuksesta</w:t>
        </w:r>
        <w:r>
          <w:rPr>
            <w:webHidden/>
          </w:rPr>
          <w:tab/>
        </w:r>
        <w:r>
          <w:rPr>
            <w:webHidden/>
          </w:rPr>
          <w:fldChar w:fldCharType="begin"/>
        </w:r>
        <w:r>
          <w:rPr>
            <w:webHidden/>
          </w:rPr>
          <w:instrText xml:space="preserve"> PAGEREF _Toc62816127 \h </w:instrText>
        </w:r>
        <w:r>
          <w:rPr>
            <w:webHidden/>
          </w:rPr>
        </w:r>
        <w:r>
          <w:rPr>
            <w:webHidden/>
          </w:rPr>
          <w:fldChar w:fldCharType="separate"/>
        </w:r>
        <w:r>
          <w:rPr>
            <w:webHidden/>
          </w:rPr>
          <w:t>32</w:t>
        </w:r>
        <w:r>
          <w:rPr>
            <w:webHidden/>
          </w:rPr>
          <w:fldChar w:fldCharType="end"/>
        </w:r>
      </w:hyperlink>
    </w:p>
    <w:p w14:paraId="779CCDE0" w14:textId="7373B099" w:rsidR="00B72905" w:rsidRDefault="00B72905">
      <w:pPr>
        <w:pStyle w:val="TOC3"/>
        <w:rPr>
          <w:rFonts w:eastAsiaTheme="minorEastAsia"/>
          <w:b w:val="0"/>
          <w:smallCaps w:val="0"/>
          <w:sz w:val="22"/>
          <w:lang w:val="en-US" w:eastAsia="en-US" w:bidi="ar-SA"/>
        </w:rPr>
      </w:pPr>
      <w:hyperlink w:anchor="_Toc62816128" w:history="1">
        <w:r w:rsidRPr="00DF20F1">
          <w:rPr>
            <w:rStyle w:val="Hyperlink"/>
          </w:rPr>
          <w:t>Online-ydinpalvelut</w:t>
        </w:r>
        <w:r>
          <w:rPr>
            <w:webHidden/>
          </w:rPr>
          <w:tab/>
        </w:r>
        <w:r>
          <w:rPr>
            <w:webHidden/>
          </w:rPr>
          <w:fldChar w:fldCharType="begin"/>
        </w:r>
        <w:r>
          <w:rPr>
            <w:webHidden/>
          </w:rPr>
          <w:instrText xml:space="preserve"> PAGEREF _Toc62816128 \h </w:instrText>
        </w:r>
        <w:r>
          <w:rPr>
            <w:webHidden/>
          </w:rPr>
        </w:r>
        <w:r>
          <w:rPr>
            <w:webHidden/>
          </w:rPr>
          <w:fldChar w:fldCharType="separate"/>
        </w:r>
        <w:r>
          <w:rPr>
            <w:webHidden/>
          </w:rPr>
          <w:t>32</w:t>
        </w:r>
        <w:r>
          <w:rPr>
            <w:webHidden/>
          </w:rPr>
          <w:fldChar w:fldCharType="end"/>
        </w:r>
      </w:hyperlink>
    </w:p>
    <w:p w14:paraId="55930FE5" w14:textId="0C536536" w:rsidR="00B72905" w:rsidRDefault="00B72905">
      <w:pPr>
        <w:pStyle w:val="TOC3"/>
        <w:rPr>
          <w:rFonts w:eastAsiaTheme="minorEastAsia"/>
          <w:b w:val="0"/>
          <w:smallCaps w:val="0"/>
          <w:sz w:val="22"/>
          <w:lang w:val="en-US" w:eastAsia="en-US" w:bidi="ar-SA"/>
        </w:rPr>
      </w:pPr>
      <w:hyperlink w:anchor="_Toc62816129" w:history="1">
        <w:r w:rsidRPr="00DF20F1">
          <w:rPr>
            <w:rStyle w:val="Hyperlink"/>
          </w:rPr>
          <w:t>Bing Maps</w:t>
        </w:r>
        <w:r>
          <w:rPr>
            <w:webHidden/>
          </w:rPr>
          <w:tab/>
        </w:r>
        <w:r>
          <w:rPr>
            <w:webHidden/>
          </w:rPr>
          <w:fldChar w:fldCharType="begin"/>
        </w:r>
        <w:r>
          <w:rPr>
            <w:webHidden/>
          </w:rPr>
          <w:instrText xml:space="preserve"> PAGEREF _Toc62816129 \h </w:instrText>
        </w:r>
        <w:r>
          <w:rPr>
            <w:webHidden/>
          </w:rPr>
        </w:r>
        <w:r>
          <w:rPr>
            <w:webHidden/>
          </w:rPr>
          <w:fldChar w:fldCharType="separate"/>
        </w:r>
        <w:r>
          <w:rPr>
            <w:webHidden/>
          </w:rPr>
          <w:t>34</w:t>
        </w:r>
        <w:r>
          <w:rPr>
            <w:webHidden/>
          </w:rPr>
          <w:fldChar w:fldCharType="end"/>
        </w:r>
      </w:hyperlink>
    </w:p>
    <w:p w14:paraId="05D5B869" w14:textId="112FBD24" w:rsidR="00B72905" w:rsidRDefault="00B72905">
      <w:pPr>
        <w:pStyle w:val="TOC3"/>
        <w:rPr>
          <w:rFonts w:eastAsiaTheme="minorEastAsia"/>
          <w:b w:val="0"/>
          <w:smallCaps w:val="0"/>
          <w:sz w:val="22"/>
          <w:lang w:val="en-US" w:eastAsia="en-US" w:bidi="ar-SA"/>
        </w:rPr>
      </w:pPr>
      <w:hyperlink w:anchor="_Toc62816130" w:history="1">
        <w:r w:rsidRPr="00DF20F1">
          <w:rPr>
            <w:rStyle w:val="Hyperlink"/>
          </w:rPr>
          <w:t>Professional Services</w:t>
        </w:r>
        <w:r>
          <w:rPr>
            <w:webHidden/>
          </w:rPr>
          <w:tab/>
        </w:r>
        <w:r>
          <w:rPr>
            <w:webHidden/>
          </w:rPr>
          <w:fldChar w:fldCharType="begin"/>
        </w:r>
        <w:r>
          <w:rPr>
            <w:webHidden/>
          </w:rPr>
          <w:instrText xml:space="preserve"> PAGEREF _Toc62816130 \h </w:instrText>
        </w:r>
        <w:r>
          <w:rPr>
            <w:webHidden/>
          </w:rPr>
        </w:r>
        <w:r>
          <w:rPr>
            <w:webHidden/>
          </w:rPr>
          <w:fldChar w:fldCharType="separate"/>
        </w:r>
        <w:r>
          <w:rPr>
            <w:webHidden/>
          </w:rPr>
          <w:t>34</w:t>
        </w:r>
        <w:r>
          <w:rPr>
            <w:webHidden/>
          </w:rPr>
          <w:fldChar w:fldCharType="end"/>
        </w:r>
      </w:hyperlink>
    </w:p>
    <w:p w14:paraId="73103D0D" w14:textId="5CBA03E9" w:rsidR="00B72905" w:rsidRDefault="00B72905">
      <w:pPr>
        <w:pStyle w:val="TOC3"/>
        <w:rPr>
          <w:rFonts w:eastAsiaTheme="minorEastAsia"/>
          <w:b w:val="0"/>
          <w:smallCaps w:val="0"/>
          <w:sz w:val="22"/>
          <w:lang w:val="en-US" w:eastAsia="en-US" w:bidi="ar-SA"/>
        </w:rPr>
      </w:pPr>
      <w:hyperlink w:anchor="_Toc62816131" w:history="1">
        <w:r w:rsidRPr="00DF20F1">
          <w:rPr>
            <w:rStyle w:val="Hyperlink"/>
          </w:rPr>
          <w:t>Azure Media Services H.265/HEVC (tehokas videokoodaus) -koodausta koskeva ilmoitus</w:t>
        </w:r>
        <w:r>
          <w:rPr>
            <w:webHidden/>
          </w:rPr>
          <w:tab/>
        </w:r>
        <w:r>
          <w:rPr>
            <w:webHidden/>
          </w:rPr>
          <w:fldChar w:fldCharType="begin"/>
        </w:r>
        <w:r>
          <w:rPr>
            <w:webHidden/>
          </w:rPr>
          <w:instrText xml:space="preserve"> PAGEREF _Toc62816131 \h </w:instrText>
        </w:r>
        <w:r>
          <w:rPr>
            <w:webHidden/>
          </w:rPr>
        </w:r>
        <w:r>
          <w:rPr>
            <w:webHidden/>
          </w:rPr>
          <w:fldChar w:fldCharType="separate"/>
        </w:r>
        <w:r>
          <w:rPr>
            <w:webHidden/>
          </w:rPr>
          <w:t>36</w:t>
        </w:r>
        <w:r>
          <w:rPr>
            <w:webHidden/>
          </w:rPr>
          <w:fldChar w:fldCharType="end"/>
        </w:r>
      </w:hyperlink>
    </w:p>
    <w:p w14:paraId="510322AB" w14:textId="4D8AE28A" w:rsidR="00B72905" w:rsidRDefault="00B72905">
      <w:pPr>
        <w:pStyle w:val="TOC3"/>
        <w:rPr>
          <w:rFonts w:eastAsiaTheme="minorEastAsia"/>
          <w:b w:val="0"/>
          <w:smallCaps w:val="0"/>
          <w:sz w:val="22"/>
          <w:lang w:val="en-US" w:eastAsia="en-US" w:bidi="ar-SA"/>
        </w:rPr>
      </w:pPr>
      <w:hyperlink w:anchor="_Toc62816132" w:history="1">
        <w:r w:rsidRPr="00DF20F1">
          <w:rPr>
            <w:rStyle w:val="Hyperlink"/>
          </w:rPr>
          <w:t>Ilmoitus Adobe Flash Playerista</w:t>
        </w:r>
        <w:r>
          <w:rPr>
            <w:webHidden/>
          </w:rPr>
          <w:tab/>
        </w:r>
        <w:r>
          <w:rPr>
            <w:webHidden/>
          </w:rPr>
          <w:fldChar w:fldCharType="begin"/>
        </w:r>
        <w:r>
          <w:rPr>
            <w:webHidden/>
          </w:rPr>
          <w:instrText xml:space="preserve"> PAGEREF _Toc62816132 \h </w:instrText>
        </w:r>
        <w:r>
          <w:rPr>
            <w:webHidden/>
          </w:rPr>
        </w:r>
        <w:r>
          <w:rPr>
            <w:webHidden/>
          </w:rPr>
          <w:fldChar w:fldCharType="separate"/>
        </w:r>
        <w:r>
          <w:rPr>
            <w:webHidden/>
          </w:rPr>
          <w:t>36</w:t>
        </w:r>
        <w:r>
          <w:rPr>
            <w:webHidden/>
          </w:rPr>
          <w:fldChar w:fldCharType="end"/>
        </w:r>
      </w:hyperlink>
    </w:p>
    <w:p w14:paraId="0055D936" w14:textId="4D55AB4A" w:rsidR="00B72905" w:rsidRDefault="00B72905">
      <w:pPr>
        <w:pStyle w:val="TOC3"/>
        <w:rPr>
          <w:rFonts w:eastAsiaTheme="minorEastAsia"/>
          <w:b w:val="0"/>
          <w:smallCaps w:val="0"/>
          <w:sz w:val="22"/>
          <w:lang w:val="en-US" w:eastAsia="en-US" w:bidi="ar-SA"/>
        </w:rPr>
      </w:pPr>
      <w:hyperlink w:anchor="_Toc62816133" w:history="1">
        <w:r w:rsidRPr="00DF20F1">
          <w:rPr>
            <w:rStyle w:val="Hyperlink"/>
          </w:rPr>
          <w:t>Ilmoitus H.264/AVC-kuvastandardista, VC-1-kuvastandardista, MPEG-4 Part 2 -kuvastandardista ja MPEG-2-kuvastandardista</w:t>
        </w:r>
        <w:r>
          <w:rPr>
            <w:webHidden/>
          </w:rPr>
          <w:tab/>
        </w:r>
        <w:r>
          <w:rPr>
            <w:webHidden/>
          </w:rPr>
          <w:fldChar w:fldCharType="begin"/>
        </w:r>
        <w:r>
          <w:rPr>
            <w:webHidden/>
          </w:rPr>
          <w:instrText xml:space="preserve"> PAGEREF _Toc62816133 \h </w:instrText>
        </w:r>
        <w:r>
          <w:rPr>
            <w:webHidden/>
          </w:rPr>
        </w:r>
        <w:r>
          <w:rPr>
            <w:webHidden/>
          </w:rPr>
          <w:fldChar w:fldCharType="separate"/>
        </w:r>
        <w:r>
          <w:rPr>
            <w:webHidden/>
          </w:rPr>
          <w:t>36</w:t>
        </w:r>
        <w:r>
          <w:rPr>
            <w:webHidden/>
          </w:rPr>
          <w:fldChar w:fldCharType="end"/>
        </w:r>
      </w:hyperlink>
    </w:p>
    <w:p w14:paraId="787A8CFC" w14:textId="34893AFD" w:rsidR="00B72905" w:rsidRDefault="00B72905">
      <w:pPr>
        <w:pStyle w:val="TOC1"/>
        <w:tabs>
          <w:tab w:val="right" w:leader="dot" w:pos="5030"/>
        </w:tabs>
        <w:rPr>
          <w:rFonts w:eastAsiaTheme="minorEastAsia"/>
          <w:b w:val="0"/>
          <w:caps w:val="0"/>
          <w:noProof/>
          <w:sz w:val="22"/>
          <w:lang w:val="en-US" w:eastAsia="en-US" w:bidi="ar-SA"/>
        </w:rPr>
      </w:pPr>
      <w:hyperlink w:anchor="_Toc62816134" w:history="1">
        <w:r w:rsidRPr="00DF20F1">
          <w:rPr>
            <w:rStyle w:val="Hyperlink"/>
            <w:noProof/>
          </w:rPr>
          <w:t>Liite 2 – Tilauskäyttöoikeuspaketit</w:t>
        </w:r>
        <w:r>
          <w:rPr>
            <w:noProof/>
            <w:webHidden/>
          </w:rPr>
          <w:tab/>
        </w:r>
        <w:r>
          <w:rPr>
            <w:noProof/>
            <w:webHidden/>
          </w:rPr>
          <w:fldChar w:fldCharType="begin"/>
        </w:r>
        <w:r>
          <w:rPr>
            <w:noProof/>
            <w:webHidden/>
          </w:rPr>
          <w:instrText xml:space="preserve"> PAGEREF _Toc62816134 \h </w:instrText>
        </w:r>
        <w:r>
          <w:rPr>
            <w:noProof/>
            <w:webHidden/>
          </w:rPr>
        </w:r>
        <w:r>
          <w:rPr>
            <w:noProof/>
            <w:webHidden/>
          </w:rPr>
          <w:fldChar w:fldCharType="separate"/>
        </w:r>
        <w:r>
          <w:rPr>
            <w:noProof/>
            <w:webHidden/>
          </w:rPr>
          <w:t>37</w:t>
        </w:r>
        <w:r>
          <w:rPr>
            <w:noProof/>
            <w:webHidden/>
          </w:rPr>
          <w:fldChar w:fldCharType="end"/>
        </w:r>
      </w:hyperlink>
    </w:p>
    <w:p w14:paraId="107F8B60" w14:textId="056A7101" w:rsidR="00B72905" w:rsidRDefault="00B72905">
      <w:pPr>
        <w:pStyle w:val="TOC3"/>
        <w:rPr>
          <w:rFonts w:eastAsiaTheme="minorEastAsia"/>
          <w:b w:val="0"/>
          <w:smallCaps w:val="0"/>
          <w:sz w:val="22"/>
          <w:lang w:val="en-US" w:eastAsia="en-US" w:bidi="ar-SA"/>
        </w:rPr>
      </w:pPr>
      <w:hyperlink w:anchor="_Toc62816135" w:history="1">
        <w:r w:rsidRPr="00DF20F1">
          <w:rPr>
            <w:rStyle w:val="Hyperlink"/>
          </w:rPr>
          <w:t>Julkinen sektori</w:t>
        </w:r>
        <w:r>
          <w:rPr>
            <w:webHidden/>
          </w:rPr>
          <w:tab/>
        </w:r>
        <w:r>
          <w:rPr>
            <w:webHidden/>
          </w:rPr>
          <w:fldChar w:fldCharType="begin"/>
        </w:r>
        <w:r>
          <w:rPr>
            <w:webHidden/>
          </w:rPr>
          <w:instrText xml:space="preserve"> PAGEREF _Toc62816135 \h </w:instrText>
        </w:r>
        <w:r>
          <w:rPr>
            <w:webHidden/>
          </w:rPr>
        </w:r>
        <w:r>
          <w:rPr>
            <w:webHidden/>
          </w:rPr>
          <w:fldChar w:fldCharType="separate"/>
        </w:r>
        <w:r>
          <w:rPr>
            <w:webHidden/>
          </w:rPr>
          <w:t>38</w:t>
        </w:r>
        <w:r>
          <w:rPr>
            <w:webHidden/>
          </w:rPr>
          <w:fldChar w:fldCharType="end"/>
        </w:r>
      </w:hyperlink>
    </w:p>
    <w:p w14:paraId="092C9288" w14:textId="08128C10"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816061"/>
      <w:r>
        <w:lastRenderedPageBreak/>
        <w:t>Johdanto</w:t>
      </w:r>
      <w:bookmarkEnd w:id="4"/>
      <w:bookmarkEnd w:id="5"/>
      <w:bookmarkEnd w:id="6"/>
      <w:bookmarkEnd w:id="13"/>
    </w:p>
    <w:p w14:paraId="3D28AE17" w14:textId="1FCB1958" w:rsidR="00340E6D" w:rsidRDefault="00B92606" w:rsidP="00340E6D">
      <w:pPr>
        <w:pStyle w:val="ProductList-Body"/>
        <w:spacing w:after="240"/>
      </w:pPr>
      <w:bookmarkStart w:id="14" w:name="_Toc507768532"/>
      <w:r w:rsidRPr="004B36CB">
        <w:t>Osapuolet suostuvat siihen, että nämä Online-palveluiden ehdot säätelevät asiakkaan Online-palveluiden käyttöä ja että Tietojenkäsittelysopimuksessa (määritelty jäljempänä) määritetään asiakkaan velvollisuudet Asiakastietojen ja Henkilötietojen käsittelyyn Online-palveluissa.</w:t>
      </w:r>
      <w:r w:rsidRPr="004B36CB">
        <w:rPr>
          <w:sz w:val="22"/>
        </w:rPr>
        <w:t xml:space="preserve"> </w:t>
      </w:r>
      <w:r w:rsidRPr="004B36CB">
        <w:t>Osapuolet suostuvat myös siihen, että mikäli erillistä Professional Services -palveluiden sopimusta ei ole laadittu, nämä Online-palveluiden ehdot määrittävät Professional Services -palveluiden tarjontaa, mukaan lukien, niihin kuitenkaan rajoittumatta, kyseiseen tarjontaan liittyvien Professional Services -tietojen ja Henkilötietojen käsittelyä ja tietosuojaa koskevat Liitteeseen 1 sisältyvät ehdot ja Tietojenkäsittelysopimuksen ehdot. Jos asiakas käyttää muita kuin Microsoft-tuotteita (määritelty alla), kyseiseen käyttöön sovelletaan erillisiä ehtoja, kuten eri yksityisyys- ja tietoturvaehtoja. Jos Tietojenkäsittelysopimuksen ja asiakkaan volyymikäyttöoikeussopimuksen muiden ehtojen (mukaan lukien Tuotteen ehdot tai Online-palveluiden käyttöehdot) välillä ilmenee ristiriita tai epäyhtenäisyys, sovelletaan ensisijaisesti Tietojenkäsittelysopimusta</w:t>
      </w:r>
      <w:r w:rsidR="00340E6D">
        <w:t>.</w:t>
      </w:r>
    </w:p>
    <w:p w14:paraId="142C31FE" w14:textId="77777777" w:rsidR="00F64857" w:rsidRDefault="00F64857" w:rsidP="00F64857">
      <w:pPr>
        <w:pStyle w:val="ProductList-SubSubSectionHeading"/>
        <w:outlineLvl w:val="1"/>
      </w:pPr>
      <w:bookmarkStart w:id="15" w:name="_Toc62816062"/>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r w:rsidR="00C51C6E">
        <w:fldChar w:fldCharType="begin"/>
      </w:r>
      <w:r w:rsidR="00C51C6E">
        <w:instrText xml:space="preserve"> HYPERLINK "http://microsoft.com/licensing/contracts" </w:instrText>
      </w:r>
      <w:r w:rsidR="00C51C6E">
        <w:fldChar w:fldCharType="separate"/>
      </w:r>
      <w:r>
        <w:rPr>
          <w:rStyle w:val="Hyperlink"/>
        </w:rPr>
        <w:t>http://microsoft.com/licensing/contracts</w:t>
      </w:r>
      <w:r w:rsidR="00C51C6E">
        <w:rPr>
          <w:rStyle w:val="Hyperlink"/>
        </w:rPr>
        <w:fldChar w:fldCharType="end"/>
      </w:r>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62816063"/>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62816064"/>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62816065"/>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r w:rsidR="00C51C6E">
        <w:fldChar w:fldCharType="begin"/>
      </w:r>
      <w:r w:rsidR="00C51C6E">
        <w:instrText xml:space="preserve"> HYPERLINK "http://go.microsoft.com/?linkid=9840733" </w:instrText>
      </w:r>
      <w:r w:rsidR="00C51C6E">
        <w:fldChar w:fldCharType="separate"/>
      </w:r>
      <w:r>
        <w:rPr>
          <w:rStyle w:val="Hyperlink"/>
        </w:rPr>
        <w:t>http://go.microsoft.com/?linkid=9840733</w:t>
      </w:r>
      <w:r w:rsidR="00C51C6E">
        <w:rPr>
          <w:rStyle w:val="Hyperlink"/>
        </w:rPr>
        <w:fldChar w:fldCharType="end"/>
      </w:r>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816066"/>
      <w:proofErr w:type="spellStart"/>
      <w:r>
        <w:t>Selvennykset</w:t>
      </w:r>
      <w:proofErr w:type="spellEnd"/>
      <w:r>
        <w:t xml:space="preserve"> ja </w:t>
      </w:r>
      <w:proofErr w:type="spellStart"/>
      <w:r>
        <w:t>yhteenveto</w:t>
      </w:r>
      <w:proofErr w:type="spellEnd"/>
      <w:r>
        <w:t xml:space="preserve"> </w:t>
      </w:r>
      <w:proofErr w:type="spellStart"/>
      <w:r>
        <w:t>muutoksista</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7E4A62" w14:paraId="571CB579" w14:textId="77777777" w:rsidTr="007E4A62">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5AE33AE" w14:textId="7739D642" w:rsidR="007E4A62" w:rsidRDefault="007E4A62" w:rsidP="007E4A62">
            <w:pPr>
              <w:pStyle w:val="ProductList-TableBody"/>
            </w:pPr>
            <w:proofErr w:type="spellStart"/>
            <w:r>
              <w:rPr>
                <w:color w:val="FFFFFF"/>
              </w:rPr>
              <w:t>Lisäykset</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7014766" w14:textId="4EA1331E" w:rsidR="007E4A62" w:rsidRDefault="007E4A62" w:rsidP="007E4A62">
            <w:pPr>
              <w:pStyle w:val="ProductList-TableBody"/>
            </w:pPr>
            <w:proofErr w:type="spellStart"/>
            <w:r>
              <w:rPr>
                <w:color w:val="FFFFFF"/>
              </w:rPr>
              <w:t>Poistot</w:t>
            </w:r>
            <w:proofErr w:type="spellEnd"/>
          </w:p>
        </w:tc>
      </w:tr>
      <w:tr w:rsidR="007E4A62" w14:paraId="3FDFE064" w14:textId="77777777" w:rsidTr="007E4A62">
        <w:tc>
          <w:tcPr>
            <w:tcW w:w="5400" w:type="dxa"/>
            <w:tcBorders>
              <w:top w:val="single" w:sz="4" w:space="0" w:color="000000"/>
              <w:left w:val="single" w:sz="4" w:space="0" w:color="000000"/>
              <w:bottom w:val="single" w:sz="4" w:space="0" w:color="000000"/>
              <w:right w:val="single" w:sz="4" w:space="0" w:color="000000"/>
            </w:tcBorders>
          </w:tcPr>
          <w:p w14:paraId="036ABD40" w14:textId="7C79CFA9" w:rsidR="007E4A62" w:rsidRDefault="007E4A62" w:rsidP="007E4A62">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0EAEF02" w14:textId="42E8DDC7" w:rsidR="007E4A62" w:rsidRDefault="007E4A62" w:rsidP="007E4A62">
            <w:pPr>
              <w:pStyle w:val="ProductList-TableBody"/>
            </w:pPr>
          </w:p>
        </w:tc>
      </w:tr>
    </w:tbl>
    <w:p w14:paraId="0AB02CCE" w14:textId="77777777" w:rsidR="00650640" w:rsidRDefault="00650640" w:rsidP="00650640">
      <w:pPr>
        <w:pStyle w:val="ProductList-ClauseHeading"/>
        <w:keepNext w:val="0"/>
      </w:pPr>
    </w:p>
    <w:p w14:paraId="59DF87D2" w14:textId="77777777" w:rsidR="006151B1" w:rsidRPr="00443273" w:rsidRDefault="006151B1" w:rsidP="006151B1">
      <w:pPr>
        <w:pStyle w:val="ProductList-ClauseHeading"/>
        <w:keepNext w:val="0"/>
      </w:pPr>
      <w:r>
        <w:t>Online-palveluiden palvelukohtaiset ehdot</w:t>
      </w:r>
    </w:p>
    <w:p w14:paraId="6F6A7733" w14:textId="77777777" w:rsidR="006151B1" w:rsidRPr="00443273" w:rsidRDefault="006151B1" w:rsidP="006151B1">
      <w:pPr>
        <w:pStyle w:val="ProductList-Body"/>
      </w:pPr>
      <w:hyperlink w:anchor="AzureMaps" w:history="1">
        <w:r>
          <w:rPr>
            <w:rStyle w:val="Hyperlink"/>
          </w:rPr>
          <w:t>Azure Maps</w:t>
        </w:r>
      </w:hyperlink>
      <w:r>
        <w:t>: Lisätty sanamuodot, jotka kattavat Mobility API:n kautta tarjottavien tietojen tallentamisen välimuistiin ja säilyttämisen.</w:t>
      </w:r>
    </w:p>
    <w:p w14:paraId="626BDFA7" w14:textId="77777777" w:rsidR="006151B1" w:rsidRPr="00443273" w:rsidRDefault="006151B1" w:rsidP="006151B1">
      <w:pPr>
        <w:pStyle w:val="ProductList-Body"/>
      </w:pPr>
      <w:hyperlink w:anchor="_top" w:history="1">
        <w:r>
          <w:rPr>
            <w:rStyle w:val="Hyperlink"/>
          </w:rPr>
          <w:t>Cognitive-palvelut</w:t>
        </w:r>
      </w:hyperlink>
      <w:r>
        <w:t>: Päivitetty Cognitive-palvelut sisältämään tuoteoppaat, rajoitetun pääsyn palvelujen, asiakaskohtaisesti sovittujen kirjoitetun tekstin puhesynteesipalveluiden ja synteettisten äänten käytön ehdot.</w:t>
      </w:r>
    </w:p>
    <w:p w14:paraId="5F6FFAE2" w14:textId="77777777" w:rsidR="006151B1" w:rsidRPr="00443273" w:rsidRDefault="006151B1" w:rsidP="006151B1">
      <w:pPr>
        <w:pStyle w:val="ProductList-Body"/>
      </w:pPr>
      <w:hyperlink w:anchor="M365UnattendedLicense" w:history="1">
        <w:r>
          <w:rPr>
            <w:rStyle w:val="Hyperlink"/>
          </w:rPr>
          <w:t>Microsoft 365 – Valvomattoman toimijan käyttöoikeus</w:t>
        </w:r>
      </w:hyperlink>
      <w:r>
        <w:t>: Päivitetty ehdot selventämään, että kun hankitaan M365 A3/E3:n valvomattoman toimijan käyttöoikeutta, päivitykseen oikeuttavan käyttöjärjestelmän vaatimusta ei ole.</w:t>
      </w:r>
    </w:p>
    <w:p w14:paraId="65F89B8C" w14:textId="77777777" w:rsidR="006151B1" w:rsidRPr="00443273" w:rsidRDefault="006151B1" w:rsidP="006151B1">
      <w:pPr>
        <w:pStyle w:val="ProductList-Body"/>
      </w:pPr>
    </w:p>
    <w:p w14:paraId="0D7435D6" w14:textId="77777777" w:rsidR="006151B1" w:rsidRPr="00443273" w:rsidRDefault="006151B1" w:rsidP="006151B1">
      <w:pPr>
        <w:pStyle w:val="ProductList-ClauseHeading"/>
        <w:keepNext w:val="0"/>
      </w:pPr>
      <w:r>
        <w:t>Liite 1 – Ilmoitukset</w:t>
      </w:r>
    </w:p>
    <w:p w14:paraId="3CE26EA1" w14:textId="3E41FC67" w:rsidR="00C51C6E" w:rsidRPr="00E318A2" w:rsidRDefault="006151B1" w:rsidP="006151B1">
      <w:pPr>
        <w:pStyle w:val="ProductList-Body"/>
      </w:pPr>
      <w:hyperlink w:anchor="_top" w:history="1">
        <w:r>
          <w:rPr>
            <w:rStyle w:val="Hyperlink"/>
          </w:rPr>
          <w:t>Online-ydinpalvelut</w:t>
        </w:r>
      </w:hyperlink>
      <w:r>
        <w:t xml:space="preserve"> </w:t>
      </w:r>
      <w:r>
        <w:rPr>
          <w:i/>
          <w:iCs/>
        </w:rPr>
        <w:t>Azure Bot -palvelut</w:t>
      </w:r>
      <w:r>
        <w:t xml:space="preserve"> on lisätty Microsoft Azure -ydinpalveluiden luetteloon.</w:t>
      </w:r>
    </w:p>
    <w:p w14:paraId="34BEB0EB" w14:textId="783A6907" w:rsidR="00B12422" w:rsidRPr="00903BB7" w:rsidRDefault="00B27A72" w:rsidP="008A19A5">
      <w:pPr>
        <w:pStyle w:val="ProductList-Body"/>
        <w:shd w:val="clear" w:color="auto" w:fill="A6A6A6" w:themeFill="background1" w:themeFillShade="A6"/>
        <w:spacing w:before="120" w:after="240"/>
        <w:jc w:val="right"/>
      </w:pPr>
      <w:hyperlink w:anchor="TableofContents" w:tooltip="Sisällys" w:history="1">
        <w:r w:rsidR="00B12422">
          <w:rPr>
            <w:rStyle w:val="Hyperlink"/>
            <w:sz w:val="16"/>
            <w:szCs w:val="16"/>
          </w:rPr>
          <w:t>Sisällys</w:t>
        </w:r>
      </w:hyperlink>
      <w:r w:rsidR="00B12422">
        <w:rPr>
          <w:sz w:val="16"/>
          <w:szCs w:val="16"/>
        </w:rPr>
        <w:t xml:space="preserve"> / </w:t>
      </w:r>
      <w:hyperlink w:anchor="GeneralTerms" w:tooltip="Yleiset ehdot" w:history="1">
        <w:r w:rsidR="00B12422">
          <w:rPr>
            <w:rStyle w:val="Hyperlink"/>
            <w:sz w:val="16"/>
            <w:szCs w:val="16"/>
          </w:rPr>
          <w:t>Yleiset ehdot</w:t>
        </w:r>
      </w:hyperlink>
    </w:p>
    <w:p w14:paraId="763926BE" w14:textId="77777777" w:rsidR="00195906" w:rsidRDefault="00195906" w:rsidP="00BB7C80">
      <w:pPr>
        <w:pStyle w:val="ProductList-Body"/>
        <w:tabs>
          <w:tab w:val="left" w:pos="360"/>
        </w:tabs>
        <w:rPr>
          <w:b/>
          <w:color w:val="00188F"/>
        </w:rPr>
        <w:sectPr w:rsidR="00195906" w:rsidSect="00A61B2A">
          <w:footerReference w:type="first" r:id="rId16"/>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Definitions"/>
      <w:bookmarkStart w:id="36" w:name="_Toc62816067"/>
      <w:bookmarkEnd w:id="7"/>
      <w:bookmarkEnd w:id="8"/>
      <w:bookmarkEnd w:id="9"/>
      <w:bookmarkEnd w:id="10"/>
      <w:bookmarkEnd w:id="11"/>
      <w:bookmarkEnd w:id="12"/>
      <w:r>
        <w:lastRenderedPageBreak/>
        <w:t>Määritelmät</w:t>
      </w:r>
      <w:bookmarkEnd w:id="33"/>
      <w:bookmarkEnd w:id="34"/>
      <w:bookmarkEnd w:id="36"/>
    </w:p>
    <w:bookmarkEnd w:id="35"/>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1F0D10CC" w:rsidR="00F64857" w:rsidRDefault="00F64857" w:rsidP="00F64857">
      <w:pPr>
        <w:pStyle w:val="ProductList-Body"/>
        <w:spacing w:after="120"/>
      </w:pPr>
      <w:r>
        <w:t xml:space="preserve">”Online-ydinpalvelut” </w:t>
      </w:r>
      <w:r w:rsidR="00B92606" w:rsidRPr="004B36CB">
        <w:t>tarkoittavat Online-palveluja, jotka on luetteloitu Online-ydinpalveluiksi Liitteessä 1</w:t>
      </w:r>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536FC3C7" w14:textId="2B411C5A" w:rsidR="00B92606" w:rsidRPr="004B36CB" w:rsidRDefault="00B92606" w:rsidP="00B92606">
      <w:pPr>
        <w:pStyle w:val="ProductList-Body"/>
        <w:spacing w:after="110"/>
      </w:pPr>
      <w:r w:rsidRPr="004B36CB">
        <w:t>”</w:t>
      </w:r>
      <w:r w:rsidR="00765AE5" w:rsidRPr="00765AE5">
        <w:t xml:space="preserve"> </w:t>
      </w:r>
      <w:r w:rsidR="00765AE5">
        <w:t xml:space="preserve">Tietojenkäsittelysopimus” tarkoittaa Microsoftin Online-palveluiden Tietojenkäsittelysopimusta, joka julkaistaan osoitteessa </w:t>
      </w:r>
      <w:r w:rsidR="00B27A72">
        <w:fldChar w:fldCharType="begin"/>
      </w:r>
      <w:r w:rsidR="00B27A72">
        <w:instrText xml:space="preserve"> HYPERLINK "https://aka.ms/DPA" </w:instrText>
      </w:r>
      <w:r w:rsidR="00B27A72">
        <w:fldChar w:fldCharType="separate"/>
      </w:r>
      <w:r w:rsidR="00765AE5">
        <w:rPr>
          <w:rStyle w:val="Hyperlink"/>
        </w:rPr>
        <w:t>https://aka.ms/DPA</w:t>
      </w:r>
      <w:r w:rsidR="00B27A72">
        <w:rPr>
          <w:rStyle w:val="Hyperlink"/>
        </w:rPr>
        <w:fldChar w:fldCharType="end"/>
      </w:r>
      <w:r w:rsidRPr="004B36CB">
        <w:t>.</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2BF02A37" w14:textId="77777777" w:rsidR="00B92606" w:rsidRPr="004B36CB" w:rsidRDefault="00B92606" w:rsidP="00B92606">
      <w:pPr>
        <w:pStyle w:val="ProductList-Body"/>
        <w:spacing w:after="110"/>
      </w:pPr>
      <w:r w:rsidRPr="004B36CB">
        <w:t xml:space="preserve">”Käyttöoikeussivusto” tarkoittaa sivustoa </w:t>
      </w:r>
      <w:r w:rsidR="00C51C6E">
        <w:fldChar w:fldCharType="begin"/>
      </w:r>
      <w:r w:rsidR="00C51C6E">
        <w:instrText xml:space="preserve"> HYPERLINK "http://www.microsoft.com/licensing/contracts" </w:instrText>
      </w:r>
      <w:r w:rsidR="00C51C6E">
        <w:fldChar w:fldCharType="separate"/>
      </w:r>
      <w:r w:rsidRPr="004B36CB">
        <w:rPr>
          <w:rStyle w:val="Hyperlink"/>
        </w:rPr>
        <w:t>http://www.microsoft.com/licensing/contracts</w:t>
      </w:r>
      <w:r w:rsidR="00C51C6E">
        <w:rPr>
          <w:rStyle w:val="Hyperlink"/>
        </w:rPr>
        <w:fldChar w:fldCharType="end"/>
      </w:r>
      <w:r w:rsidRPr="004B36CB">
        <w:t xml:space="preserve"> tai sen seuraajasivustoa.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r w:rsidR="00C51C6E">
        <w:fldChar w:fldCharType="begin"/>
      </w:r>
      <w:r w:rsidR="00C51C6E">
        <w:instrText xml:space="preserve"> HYPERLINK "http://go.microsoft.com/?linkid=9839206" </w:instrText>
      </w:r>
      <w:r w:rsidR="00C51C6E">
        <w:fldChar w:fldCharType="separate"/>
      </w:r>
      <w:r>
        <w:rPr>
          <w:rStyle w:val="Hyperlink"/>
        </w:rPr>
        <w:t>Tuotteen ehtoihin</w:t>
      </w:r>
      <w:r w:rsidR="00C51C6E">
        <w:rPr>
          <w:rStyle w:val="Hyperlink"/>
        </w:rPr>
        <w:fldChar w:fldCharType="end"/>
      </w:r>
      <w:r>
        <w:t xml:space="preserve"> (</w:t>
      </w:r>
      <w:hyperlink r:id="rId17"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r w:rsidR="00C51C6E">
        <w:fldChar w:fldCharType="begin"/>
      </w:r>
      <w:r w:rsidR="00C51C6E">
        <w:instrText xml:space="preserve"> HYPERLINK "http://go.microsoft.com/?linkid=9839206" </w:instrText>
      </w:r>
      <w:r w:rsidR="00C51C6E">
        <w:fldChar w:fldCharType="separate"/>
      </w:r>
      <w:r>
        <w:rPr>
          <w:rStyle w:val="Hyperlink"/>
        </w:rPr>
        <w:t>Tuotteen ehtoihin</w:t>
      </w:r>
      <w:r w:rsidR="00C51C6E">
        <w:rPr>
          <w:rStyle w:val="Hyperlink"/>
        </w:rPr>
        <w:fldChar w:fldCharType="end"/>
      </w:r>
      <w:r>
        <w:t xml:space="preserve"> sisältyvän Ohjelmiston hallinnan alihankintaa koskevan lausekkeen piiriin.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r w:rsidR="00B27A72">
        <w:fldChar w:fldCharType="begin"/>
      </w:r>
      <w:r w:rsidR="00B27A72">
        <w:instrText xml:space="preserve"> HYPERLINK "http:/</w:instrText>
      </w:r>
      <w:r w:rsidR="00B27A72">
        <w:instrText xml:space="preserve">/go.microsoft.com/?linkid=9839207" </w:instrText>
      </w:r>
      <w:r w:rsidR="00B27A72">
        <w:fldChar w:fldCharType="separate"/>
      </w:r>
      <w:r>
        <w:rPr>
          <w:rStyle w:val="Hyperlink"/>
        </w:rPr>
        <w:t>http://go.microsoft.com/?linkid=9839207</w:t>
      </w:r>
      <w:r w:rsidR="00B27A72">
        <w:rPr>
          <w:rStyle w:val="Hyperlink"/>
        </w:rPr>
        <w:fldChar w:fldCharType="end"/>
      </w:r>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t>”SL” tarkoittaa tilauskäyttöoikeutta.</w:t>
      </w:r>
    </w:p>
    <w:p w14:paraId="176BBC43" w14:textId="77777777" w:rsidR="00F64857" w:rsidRDefault="00F64857" w:rsidP="00F64857">
      <w:pPr>
        <w:pStyle w:val="ProductList-Body"/>
        <w:spacing w:after="120"/>
      </w:pPr>
      <w:r>
        <w:lastRenderedPageBreak/>
        <w:t>”Apukäsittelijällä” tarkoitetaan muita käsittelijöitä, joita Microsoft käyttää tietojenkäsittelyyn.</w:t>
      </w:r>
    </w:p>
    <w:p w14:paraId="033E6FD8" w14:textId="6397DB0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6230B556" w14:textId="77777777" w:rsidR="002936BF" w:rsidRPr="00903BB7" w:rsidRDefault="00B27A7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8"/>
          <w:footerReference w:type="first" r:id="rId19"/>
          <w:pgSz w:w="12240" w:h="15840"/>
          <w:pgMar w:top="1440" w:right="720" w:bottom="1440" w:left="720" w:header="720" w:footer="720" w:gutter="0"/>
          <w:cols w:space="720"/>
          <w:titlePg/>
          <w:docGrid w:linePitch="360"/>
        </w:sectPr>
      </w:pPr>
    </w:p>
    <w:p w14:paraId="5931BE88" w14:textId="77777777" w:rsidR="00F64857" w:rsidRDefault="00F64857" w:rsidP="000A7254">
      <w:pPr>
        <w:pStyle w:val="ProductList-SectionHeading"/>
        <w:keepNext/>
        <w:spacing w:after="180"/>
        <w:outlineLvl w:val="0"/>
      </w:pPr>
      <w:bookmarkStart w:id="38" w:name="_Toc507768538"/>
      <w:bookmarkStart w:id="39" w:name="GeneralTerms"/>
      <w:bookmarkStart w:id="40" w:name="_Toc62816068"/>
      <w:r>
        <w:lastRenderedPageBreak/>
        <w:t>Yleiset ehdot</w:t>
      </w:r>
      <w:bookmarkEnd w:id="38"/>
      <w:bookmarkEnd w:id="40"/>
    </w:p>
    <w:p w14:paraId="646755EC" w14:textId="77777777" w:rsidR="00F64857" w:rsidRDefault="00F64857" w:rsidP="00B92606">
      <w:pPr>
        <w:pStyle w:val="ProductList-SubSubSectionHeading"/>
        <w:outlineLvl w:val="1"/>
      </w:pPr>
      <w:bookmarkStart w:id="41" w:name="_Toc507768539"/>
      <w:bookmarkStart w:id="42" w:name="OnlineServicesChanges"/>
      <w:bookmarkStart w:id="43" w:name="_Toc62816069"/>
      <w:bookmarkEnd w:id="39"/>
      <w:r>
        <w:t>Online-palveluiden käyttöoikeuksien hankinta</w:t>
      </w:r>
      <w:bookmarkEnd w:id="41"/>
      <w:bookmarkEnd w:id="43"/>
    </w:p>
    <w:bookmarkEnd w:id="42"/>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r w:rsidR="00C51C6E">
        <w:fldChar w:fldCharType="begin"/>
      </w:r>
      <w:r w:rsidR="00C51C6E">
        <w:instrText xml:space="preserve"> HYPERLINK \l "OnlineServiceSpecificTerms" \o "Online-palvelukohtaisissa ehdoissa" </w:instrText>
      </w:r>
      <w:r w:rsidR="00C51C6E">
        <w:fldChar w:fldCharType="separate"/>
      </w:r>
      <w:r>
        <w:rPr>
          <w:rStyle w:val="Hyperlink"/>
        </w:rPr>
        <w:t>Online-palvelukohtaisissa ehdoissa</w:t>
      </w:r>
      <w:r w:rsidR="00C51C6E">
        <w:rPr>
          <w:rStyle w:val="Hyperlink"/>
        </w:rPr>
        <w:fldChar w:fldCharType="end"/>
      </w:r>
      <w:r>
        <w:t xml:space="preserve"> ole toisin määritetty. </w:t>
      </w:r>
      <w:r w:rsidR="00C51C6E">
        <w:fldChar w:fldCharType="begin"/>
      </w:r>
      <w:r w:rsidR="00C51C6E">
        <w:instrText xml:space="preserve"> HYPERLINK \l "Attachment2" \o "Liite 2" </w:instrText>
      </w:r>
      <w:r w:rsidR="00C51C6E">
        <w:fldChar w:fldCharType="separate"/>
      </w:r>
      <w:r>
        <w:rPr>
          <w:rStyle w:val="Hyperlink"/>
        </w:rPr>
        <w:t>Liite 2</w:t>
      </w:r>
      <w:r w:rsidR="00C51C6E">
        <w:rPr>
          <w:rStyle w:val="Hyperlink"/>
        </w:rPr>
        <w:fldChar w:fldCharType="end"/>
      </w:r>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Pr="00702D75" w:rsidRDefault="00F64857" w:rsidP="00F64857">
      <w:pPr>
        <w:pStyle w:val="ProductList-Body"/>
        <w:rPr>
          <w:szCs w:val="18"/>
        </w:rPr>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r w:rsidR="00C51C6E">
        <w:fldChar w:fldCharType="begin"/>
      </w:r>
      <w:r w:rsidR="00C51C6E">
        <w:instrText xml:space="preserve"> HYPERLINK \l "OnlineServiceSpecificTerms" \o "Online-palveluiden palvelukohtaisissa ehdoissa" </w:instrText>
      </w:r>
      <w:r w:rsidR="00C51C6E">
        <w:fldChar w:fldCharType="separate"/>
      </w:r>
      <w:r>
        <w:rPr>
          <w:rStyle w:val="Hyperlink"/>
        </w:rPr>
        <w:t>Online-palveluiden palvelukohtaisissa ehdoissa</w:t>
      </w:r>
      <w:r w:rsidR="00C51C6E">
        <w:rPr>
          <w:rStyle w:val="Hyperlink"/>
        </w:rPr>
        <w:fldChar w:fldCharType="end"/>
      </w:r>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Pr="00702D75" w:rsidRDefault="00F64857" w:rsidP="00F64857">
      <w:pPr>
        <w:pStyle w:val="ProductList-Body"/>
        <w:rPr>
          <w:szCs w:val="18"/>
        </w:rPr>
      </w:pPr>
    </w:p>
    <w:p w14:paraId="1943CF8A" w14:textId="77777777" w:rsidR="00702D75" w:rsidRPr="00F300A2" w:rsidRDefault="00702D75" w:rsidP="00702D75">
      <w:pPr>
        <w:pStyle w:val="ProductList-Body"/>
        <w:ind w:left="180"/>
        <w:outlineLvl w:val="2"/>
      </w:pPr>
      <w:bookmarkStart w:id="44" w:name="Multiplexing"/>
      <w:r>
        <w:rPr>
          <w:b/>
          <w:color w:val="0072C6"/>
        </w:rPr>
        <w:t>Multipleksointi</w:t>
      </w:r>
    </w:p>
    <w:bookmarkEnd w:id="44"/>
    <w:p w14:paraId="597DA1B8" w14:textId="77777777" w:rsidR="00702D75" w:rsidRPr="00F300A2" w:rsidRDefault="00702D75" w:rsidP="00702D75">
      <w:pPr>
        <w:pStyle w:val="ProductList-Body"/>
        <w:ind w:left="158"/>
      </w:pPr>
      <w:r>
        <w:t>Laitteistot tai ohjelmistot, joita asiakas käyttää</w:t>
      </w:r>
    </w:p>
    <w:p w14:paraId="43B1FFB6" w14:textId="77777777" w:rsidR="00702D75" w:rsidRPr="00F300A2" w:rsidRDefault="00702D75" w:rsidP="00702D75">
      <w:pPr>
        <w:pStyle w:val="ProductList-Body"/>
        <w:ind w:left="158"/>
      </w:pPr>
      <w:r>
        <w:t>•</w:t>
      </w:r>
      <w:r>
        <w:tab/>
        <w:t>yhteyksien jakamiseen tai tuotteen suoraan hallitsemien käyttöjärjestelmäympäristöjen, laitteiden tai käyttäjien määrän pienentämiseen</w:t>
      </w:r>
    </w:p>
    <w:p w14:paraId="1EABCA3A" w14:textId="77777777" w:rsidR="00702D75" w:rsidRPr="00F300A2" w:rsidRDefault="00702D75" w:rsidP="00702D75">
      <w:pPr>
        <w:pStyle w:val="ProductList-Body"/>
        <w:ind w:left="158"/>
      </w:pPr>
      <w:r>
        <w:t>•</w:t>
      </w:r>
      <w:r>
        <w:tab/>
        <w:t>Tuotetta suoraan tai epäsuorasti käyttävien laitteiden tai käyttäjien määrän pienentämiseen</w:t>
      </w:r>
    </w:p>
    <w:p w14:paraId="3F79D622" w14:textId="77777777" w:rsidR="00702D75" w:rsidRPr="00F300A2" w:rsidRDefault="00702D75" w:rsidP="00702D75">
      <w:pPr>
        <w:pStyle w:val="ProductList-Body"/>
        <w:ind w:left="158"/>
      </w:pPr>
      <w:r>
        <w:t>•</w:t>
      </w:r>
      <w:r>
        <w:tab/>
        <w:t>tai Tuotteen itsensä käsittelemien tai tuottamien tietojen käyttämiseen,</w:t>
      </w:r>
    </w:p>
    <w:p w14:paraId="1D951EAB" w14:textId="40189FA2" w:rsidR="00F64857" w:rsidRDefault="00702D75" w:rsidP="00702D75">
      <w:pPr>
        <w:pStyle w:val="ProductList-Body"/>
        <w:ind w:left="158"/>
      </w:pPr>
      <w:r>
        <w:t>eivät pienennä Asiakkaan tarvitsemien käyttöoikeuksien määrää niiden tyypistä riippumatta</w:t>
      </w:r>
      <w:r w:rsidR="00F64857">
        <w:t>.</w:t>
      </w:r>
    </w:p>
    <w:p w14:paraId="7CC641E9" w14:textId="77777777" w:rsidR="00F64857" w:rsidRPr="00702D75" w:rsidRDefault="00F64857" w:rsidP="00F64857">
      <w:pPr>
        <w:pStyle w:val="ProductList-Body"/>
        <w:rPr>
          <w:szCs w:val="18"/>
        </w:rPr>
      </w:pPr>
    </w:p>
    <w:p w14:paraId="5CDB85E6" w14:textId="77777777" w:rsidR="00F64857" w:rsidRDefault="00F64857" w:rsidP="00F64857">
      <w:pPr>
        <w:pStyle w:val="ProductList-SubSubSectionHeading"/>
        <w:outlineLvl w:val="1"/>
      </w:pPr>
      <w:bookmarkStart w:id="45" w:name="_Toc507768540"/>
      <w:bookmarkStart w:id="46" w:name="_Toc62816070"/>
      <w:r>
        <w:t>Online-palveluiden käyttö</w:t>
      </w:r>
      <w:bookmarkEnd w:id="45"/>
      <w:bookmarkEnd w:id="46"/>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Pr="00702D75" w:rsidRDefault="00F64857" w:rsidP="00F64857">
      <w:pPr>
        <w:pStyle w:val="ProductList-Body"/>
        <w:rPr>
          <w:szCs w:val="18"/>
        </w:rPr>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402D0DC2" w14:textId="77777777" w:rsidR="000A7254" w:rsidRDefault="000A7254" w:rsidP="000A7254">
      <w:pPr>
        <w:pStyle w:val="ProductList-Body"/>
        <w:numPr>
          <w:ilvl w:val="0"/>
          <w:numId w:val="1"/>
        </w:numPr>
        <w:spacing w:before="40" w:line="233" w:lineRule="auto"/>
        <w:ind w:left="605" w:hanging="274"/>
      </w:pPr>
      <w:r>
        <w:t>missään sellaisessa tilanteessa, jossa Online-palvelun toimintahäiriö voi aiheuttaa kuoleman tai vakavan fyysisen vamman, vakavan fyysisen vahingon tai ympäristövahingon, paitsi jos se tapahtuu alla olevassa riskikäyttöosiossa kuvatulla tavalla, tai</w:t>
      </w:r>
    </w:p>
    <w:p w14:paraId="1B759FA0" w14:textId="77777777" w:rsidR="000A7254" w:rsidRDefault="000A7254" w:rsidP="000A7254">
      <w:pPr>
        <w:pStyle w:val="ProductList-Body"/>
        <w:numPr>
          <w:ilvl w:val="0"/>
          <w:numId w:val="1"/>
        </w:numPr>
        <w:spacing w:before="40" w:after="120" w:line="233" w:lineRule="auto"/>
        <w:ind w:left="619" w:hanging="274"/>
      </w:pPr>
      <w:r>
        <w:t>rohkaistakseen ketään tekemään jotain yllä mainituista.</w:t>
      </w:r>
    </w:p>
    <w:p w14:paraId="0A796FEE" w14:textId="77777777" w:rsidR="000A7254" w:rsidRPr="003E5F6B" w:rsidRDefault="000A7254" w:rsidP="000A7254">
      <w:pPr>
        <w:pStyle w:val="ProductList-Body"/>
        <w:spacing w:line="233" w:lineRule="auto"/>
        <w:ind w:left="158"/>
        <w:rPr>
          <w:spacing w:val="-1"/>
        </w:rPr>
      </w:pPr>
      <w:r w:rsidRPr="003E5F6B">
        <w:rPr>
          <w:spacing w:val="-1"/>
        </w:rPr>
        <w:t>Tässä kohdassa esitetyn Hyväksyttävän käyttökäytännön rikkominen voi johtaa Online-palvelun käytön keskeyttämiseen. Jos Microsoft keskeyttää</w:t>
      </w:r>
      <w:r>
        <w:rPr>
          <w:spacing w:val="-1"/>
        </w:rPr>
        <w:t> </w:t>
      </w:r>
      <w:r w:rsidRPr="003E5F6B">
        <w:rPr>
          <w:spacing w:val="-1"/>
        </w:rPr>
        <w:t>Online-palvelun, Microsoft keskeyttää sen vain siinä laajuudessa kuin on kohtuullisesti välttämätöntä. Ellei Microsoft katso, että välitön keskeyttäminen on tarpeen, Microsoft ilmoittaa asiasta kohtuullisessa ajoin ennen Online-palvelun keskeyttämistä edellä mainituista syistä.</w:t>
      </w:r>
    </w:p>
    <w:p w14:paraId="6FC7B6C7" w14:textId="446A183A" w:rsidR="000A7254" w:rsidRPr="00702D75" w:rsidRDefault="000A7254" w:rsidP="000A7254">
      <w:pPr>
        <w:pStyle w:val="ProductList-Body"/>
        <w:spacing w:line="233" w:lineRule="auto"/>
        <w:ind w:left="180"/>
        <w:rPr>
          <w:szCs w:val="18"/>
        </w:rPr>
      </w:pPr>
    </w:p>
    <w:p w14:paraId="5BBBEEC5" w14:textId="77777777" w:rsidR="000A7254" w:rsidRPr="004A132F" w:rsidRDefault="000A7254" w:rsidP="000A7254">
      <w:pPr>
        <w:pStyle w:val="ProductList-Body"/>
        <w:spacing w:line="233" w:lineRule="auto"/>
        <w:ind w:left="180"/>
        <w:outlineLvl w:val="2"/>
        <w:rPr>
          <w:b/>
          <w:bCs/>
          <w:color w:val="0072C6"/>
        </w:rPr>
      </w:pPr>
      <w:r>
        <w:rPr>
          <w:b/>
          <w:bCs/>
          <w:color w:val="0072C6"/>
        </w:rPr>
        <w:t>Riskikäyttö</w:t>
      </w:r>
    </w:p>
    <w:p w14:paraId="21619779" w14:textId="79A40537" w:rsidR="00F64857" w:rsidRDefault="000A7254" w:rsidP="000A7254">
      <w:pPr>
        <w:pStyle w:val="ProductList-Body"/>
        <w:ind w:left="158"/>
      </w:pPr>
      <w:r>
        <w:t>VAROITUS: Uusia teknologioita ja etenkin alustateknologioita on mahdollista käyttää uusilla ja innovatiivisilla tavoilla. Asiakkaan on pohdittava ja otettava huomioon, käyttääkö hän näitä teknologioita turvallisella tavalla. Online-palveluita ei ole suunniteltu tai tarkoitettu tukemaan mitään käyttöä, jossa Online-palvelun keskeytyminen, virhe tai muu vikatilanne voi johtaa kuolemaan, vakavaan loukkaantumiseen, fyysisiin tuhoihin tai ympäristötuhoihin (kutsutaan yhteisnimellä ”riskikäyttö”). Lisäksi Asiakkaan on suunniteltava ja toteutettava jokainen sovellus siten, että Online-palvelun keskeytyksen, virheen tai muun vikatilanteen yhteydessä ihmisten, omaisuuden ja ympäristön suoja ei laske kohtuullista, asianmukaista ja lainmukaista tasoa heikommaksi, olipa kyse käytöstä yleensä tai tietystä toimialasta. Asiakkaan Online-palveluiden riskikäyttö tapahtuu Asiakkaan omalla vastuulla. Asiakas hyväksyy, että hän suostuu puolustamaan Microsoftia, vapauttamaan Microsoftin vastuusta ja pitämään Microsoftia syyttömänä minkä tahansa sellaista vahinkojen, kustannusten ja oikeuskulujen osalta, jotka liittyvät Online-palveluiden riskikäytöstä aiheutuviin vaateisiin, mukaan lukien vaateet ankarasta vastuusta tai siitä, että Microsoft on toiminut huolimattomasti suunnitellessaan tai tarjotessaan Online-palveluita Asiakkaan käyttöön. Edellä mainitun vakuutusvelvoitteen ohella sovelletaan mahdollisia puolustusvelvoitteita, jotka määritetään Asiakkaan volyymikäyttöoikeussopimuksessa. Kyseisissä sopimuksissa määriteltyjä vastuurajoituksia tai vastuiden poissulkemisia ei sovelleta tähän kohtaan</w:t>
      </w:r>
      <w:r w:rsidR="00F64857">
        <w:t>.</w:t>
      </w:r>
    </w:p>
    <w:p w14:paraId="23E38270" w14:textId="77777777" w:rsidR="00A2514F" w:rsidRPr="00B405C9" w:rsidRDefault="00A2514F" w:rsidP="00A2514F">
      <w:pPr>
        <w:pStyle w:val="ProductList-Body"/>
        <w:keepNext/>
        <w:ind w:left="187"/>
        <w:outlineLvl w:val="2"/>
        <w:rPr>
          <w:b/>
          <w:bCs/>
          <w:color w:val="0072C6"/>
        </w:rPr>
      </w:pPr>
      <w:r>
        <w:rPr>
          <w:b/>
          <w:bCs/>
          <w:color w:val="0072C6"/>
        </w:rPr>
        <w:lastRenderedPageBreak/>
        <w:t>Lääketieteellisten laitteiden vastuuvapauslauseke</w:t>
      </w:r>
    </w:p>
    <w:p w14:paraId="6A0FC85E" w14:textId="77777777" w:rsidR="00A2514F" w:rsidRPr="003305A0" w:rsidRDefault="00A2514F" w:rsidP="00A2514F">
      <w:pPr>
        <w:pStyle w:val="ProductList-Body"/>
        <w:ind w:left="180"/>
      </w:pPr>
      <w:r>
        <w:t>Asiakas hyväksyy, että online-palveluja (1) ei ole suunniteltu eikä tarkoitettu lääketieteellisiksi laitteiksi eikä asetettu saataville lääketieteellisinä laitteina ja (2) Online-palveluja ei ole suunniteltu eikä tarkoitettu korvaamaan ammattilaisten antamia lääketieteellisiä ohjeita, diagnoosia, hoitoa tai arviointia eikä Online-palveluja tule käyttää korvaamaan ammattilaisten antamia lääketieteellisiä ohjeita, diagnoosia, hoitoa tai arviointia tai näiden vaihtoehtona. Asiakas on yksin vastuussa asianmukaisten Asiakkaan Online-palvelujen käyttöönoton edellyttämien suostumusten, varoitusten, vastuuvapauslausekkeiden ja hyväksyntöjen esittämisestä ja/tai hankkimisesta loppukäyttäjille tai loppukäyttäjiltä.</w:t>
      </w:r>
    </w:p>
    <w:p w14:paraId="37FCC7BC" w14:textId="77777777" w:rsidR="00F64857" w:rsidRPr="00702D75" w:rsidRDefault="00F64857" w:rsidP="00F64857">
      <w:pPr>
        <w:pStyle w:val="ProductList-Body"/>
        <w:rPr>
          <w:szCs w:val="18"/>
        </w:rPr>
      </w:pPr>
    </w:p>
    <w:p w14:paraId="64687DFD" w14:textId="77777777" w:rsidR="00B92606" w:rsidRPr="004B36CB" w:rsidRDefault="00B92606" w:rsidP="00702D75">
      <w:pPr>
        <w:pStyle w:val="ProductList-SubSubSectionHeading"/>
        <w:outlineLvl w:val="1"/>
      </w:pPr>
      <w:bookmarkStart w:id="47" w:name="_Toc26883663"/>
      <w:bookmarkStart w:id="48" w:name="_Toc27047313"/>
      <w:bookmarkStart w:id="49" w:name="_Toc507768541"/>
      <w:bookmarkStart w:id="50" w:name="_Toc507239493"/>
      <w:bookmarkStart w:id="51" w:name="_Toc62816071"/>
      <w:r w:rsidRPr="004B36CB">
        <w:t>Tietosuoja ja -turva</w:t>
      </w:r>
      <w:bookmarkEnd w:id="47"/>
      <w:bookmarkEnd w:id="48"/>
      <w:bookmarkEnd w:id="51"/>
    </w:p>
    <w:p w14:paraId="17B6319F" w14:textId="77777777" w:rsidR="00B92606" w:rsidRPr="004B36CB" w:rsidRDefault="00B92606" w:rsidP="00B92606">
      <w:pPr>
        <w:pStyle w:val="ProductList-Body"/>
      </w:pPr>
      <w:r w:rsidRPr="004B36CB">
        <w:t>Tietojenkäsittelysopimuksen ehtoja sovelletaan Online-palveluihin, lukuun ottamatta Liitteessä 1 lueteltuja Online-palveluja. Online-ydinpalvelujen osalta on Liitteessä 1 tietyn Online-palvelun tietoturvakäytäntöjä ja Asiakastietojen tallennuspaikkaa koskevia tietoja.</w:t>
      </w:r>
    </w:p>
    <w:p w14:paraId="6EE6C66E" w14:textId="77777777" w:rsidR="00B92606" w:rsidRPr="00702D75" w:rsidRDefault="00B92606" w:rsidP="00016017">
      <w:pPr>
        <w:pStyle w:val="ProductList-Body"/>
        <w:rPr>
          <w:szCs w:val="18"/>
        </w:rPr>
      </w:pPr>
    </w:p>
    <w:p w14:paraId="77875BC6" w14:textId="58527887" w:rsidR="00F64857" w:rsidRDefault="00F64857" w:rsidP="00F64857">
      <w:pPr>
        <w:pStyle w:val="ProductList-SubSubSectionHeading"/>
        <w:outlineLvl w:val="1"/>
      </w:pPr>
      <w:bookmarkStart w:id="52" w:name="_Toc62816072"/>
      <w:r>
        <w:t>Ohjelmiston käyttö online-palvelussa</w:t>
      </w:r>
      <w:bookmarkEnd w:id="49"/>
      <w:bookmarkEnd w:id="50"/>
      <w:bookmarkEnd w:id="52"/>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702D75"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r w:rsidR="00C51C6E">
        <w:fldChar w:fldCharType="begin"/>
      </w:r>
      <w:r w:rsidR="00C51C6E">
        <w:instrText xml:space="preserve"> HYPERLINK \l "OnlineServiceSpecificTerms" \o "Online-palvelun palvelukohtaiset ehdot" </w:instrText>
      </w:r>
      <w:r w:rsidR="00C51C6E">
        <w:fldChar w:fldCharType="separate"/>
      </w:r>
      <w:r>
        <w:rPr>
          <w:rStyle w:val="Hyperlink"/>
        </w:rPr>
        <w:t>Online-palvelun palvelukohtaiset ehdot</w:t>
      </w:r>
      <w:r w:rsidR="00C51C6E">
        <w:rPr>
          <w:rStyle w:val="Hyperlink"/>
        </w:rPr>
        <w:fldChar w:fldCharType="end"/>
      </w:r>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702D7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32AEE108" w:rsidR="00103924" w:rsidRPr="00690C65" w:rsidRDefault="00B92606" w:rsidP="00AD5F09">
      <w:pPr>
        <w:pStyle w:val="ProductList-Body"/>
        <w:ind w:left="180"/>
      </w:pPr>
      <w:r w:rsidRPr="004B36CB">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t>”</w:t>
      </w:r>
      <w:r w:rsidRPr="004B36CB">
        <w:t>Sovellukset</w:t>
      </w:r>
      <w:r>
        <w:t>”</w:t>
      </w:r>
      <w:r w:rsidRPr="004B36CB">
        <w:t>) asentamisen, tai niiden toiminta voi parantua sen myötä. Sovellukset voivat kerätä Sovellusten käyttö- ja suorituskykytietoja koskevia (Tietojenkäsittelysopimuksessa määriteltyjä) Vianmääritystietoja, jotka voidaan lähettää Microsoftille, siltä osin kuin niihin sisältyy Henkilötietoja, ja niitä voidaan käyttää Tietojenkäsittelysopimuksessa kuvailtuihin tarkoituksiin</w:t>
      </w:r>
      <w:r w:rsidR="00103924">
        <w:t>.</w:t>
      </w:r>
    </w:p>
    <w:p w14:paraId="008AEE39" w14:textId="77777777" w:rsidR="00AD5F09" w:rsidRPr="00702D7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Pr="00702D75" w:rsidRDefault="00AD5F09" w:rsidP="00AD5F09">
      <w:pPr>
        <w:pStyle w:val="ProductList-Body"/>
        <w:rPr>
          <w:szCs w:val="18"/>
        </w:rPr>
      </w:pPr>
    </w:p>
    <w:p w14:paraId="4140CF04" w14:textId="77777777" w:rsidR="00F64857" w:rsidRPr="00702D75" w:rsidRDefault="00F64857" w:rsidP="00F64857">
      <w:pPr>
        <w:pStyle w:val="ProductList-SubSubSectionHeading"/>
        <w:outlineLvl w:val="1"/>
        <w:rPr>
          <w:szCs w:val="18"/>
        </w:rPr>
      </w:pPr>
      <w:bookmarkStart w:id="53" w:name="_Toc507768542"/>
      <w:bookmarkStart w:id="54" w:name="_Toc62816073"/>
      <w:r w:rsidRPr="00702D75">
        <w:rPr>
          <w:szCs w:val="18"/>
        </w:rPr>
        <w:t>Tekniset rajoitukset</w:t>
      </w:r>
      <w:bookmarkEnd w:id="53"/>
      <w:bookmarkEnd w:id="54"/>
    </w:p>
    <w:p w14:paraId="6E52A850" w14:textId="77777777" w:rsidR="00F64857" w:rsidRPr="00702D75" w:rsidRDefault="00F64857" w:rsidP="00F64857">
      <w:pPr>
        <w:pStyle w:val="ProductList-Body"/>
        <w:rPr>
          <w:szCs w:val="18"/>
        </w:rPr>
      </w:pPr>
      <w:r w:rsidRPr="00702D75">
        <w:rPr>
          <w:szCs w:val="18"/>
        </w:rP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Pr="00702D75" w:rsidRDefault="00F64857" w:rsidP="00F64857">
      <w:pPr>
        <w:pStyle w:val="ProductList-Body"/>
        <w:rPr>
          <w:szCs w:val="18"/>
        </w:rPr>
      </w:pPr>
    </w:p>
    <w:p w14:paraId="23E0A7E3" w14:textId="77777777" w:rsidR="00F64857" w:rsidRPr="00702D75" w:rsidRDefault="00F64857" w:rsidP="00F64857">
      <w:pPr>
        <w:pStyle w:val="ProductList-SubSubSectionHeading"/>
        <w:outlineLvl w:val="1"/>
        <w:rPr>
          <w:szCs w:val="18"/>
        </w:rPr>
      </w:pPr>
      <w:bookmarkStart w:id="55" w:name="_Toc507768543"/>
      <w:bookmarkStart w:id="56" w:name="_Toc62816074"/>
      <w:r w:rsidRPr="00702D75">
        <w:rPr>
          <w:szCs w:val="18"/>
        </w:rPr>
        <w:t>Palveluiden tuonti/vienti</w:t>
      </w:r>
      <w:bookmarkEnd w:id="55"/>
      <w:bookmarkEnd w:id="56"/>
    </w:p>
    <w:p w14:paraId="7C95687B" w14:textId="77777777" w:rsidR="00F64857" w:rsidRPr="00702D75" w:rsidRDefault="00F64857" w:rsidP="00F64857">
      <w:pPr>
        <w:pStyle w:val="productlist-body0"/>
      </w:pPr>
      <w:r w:rsidRPr="00702D75">
        <w:rPr>
          <w:rFonts w:asciiTheme="minorHAnsi" w:eastAsiaTheme="minorHAnsi" w:hAnsiTheme="minorHAnsi" w:cstheme="minorBidi"/>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Pr="00702D75" w:rsidRDefault="00F64857" w:rsidP="00F64857">
      <w:pPr>
        <w:pStyle w:val="ProductList-Body"/>
        <w:rPr>
          <w:szCs w:val="18"/>
        </w:rPr>
      </w:pPr>
    </w:p>
    <w:p w14:paraId="5854C501" w14:textId="77777777" w:rsidR="00F64857" w:rsidRPr="00702D75" w:rsidRDefault="00F64857" w:rsidP="00F64857">
      <w:pPr>
        <w:pStyle w:val="ProductList-SubSubSectionHeading"/>
        <w:outlineLvl w:val="1"/>
        <w:rPr>
          <w:szCs w:val="18"/>
        </w:rPr>
      </w:pPr>
      <w:bookmarkStart w:id="57" w:name="_Toc507768544"/>
      <w:bookmarkStart w:id="58" w:name="_Toc62816075"/>
      <w:r w:rsidRPr="00702D75">
        <w:rPr>
          <w:szCs w:val="18"/>
        </w:rPr>
        <w:t>Fonttikomponentit</w:t>
      </w:r>
      <w:bookmarkEnd w:id="57"/>
      <w:bookmarkEnd w:id="58"/>
    </w:p>
    <w:p w14:paraId="4716A150" w14:textId="77777777" w:rsidR="00F64857" w:rsidRPr="00702D75" w:rsidRDefault="00F64857" w:rsidP="00F64857">
      <w:pPr>
        <w:pStyle w:val="ProductList-Body"/>
        <w:rPr>
          <w:szCs w:val="18"/>
        </w:rPr>
      </w:pPr>
      <w:r w:rsidRPr="00702D75">
        <w:rPr>
          <w:szCs w:val="18"/>
        </w:rP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702D75" w:rsidRDefault="00F64857" w:rsidP="00F64857">
      <w:pPr>
        <w:pStyle w:val="ProductList-Body"/>
        <w:rPr>
          <w:szCs w:val="18"/>
        </w:rPr>
      </w:pPr>
    </w:p>
    <w:p w14:paraId="46AEE132" w14:textId="77777777" w:rsidR="00F64857" w:rsidRPr="00702D75" w:rsidRDefault="00F64857" w:rsidP="00F64857">
      <w:pPr>
        <w:pStyle w:val="ProductList-SubSubSectionHeading"/>
        <w:outlineLvl w:val="1"/>
        <w:rPr>
          <w:szCs w:val="18"/>
        </w:rPr>
      </w:pPr>
      <w:bookmarkStart w:id="59" w:name="_Toc507768545"/>
      <w:bookmarkStart w:id="60" w:name="_Toc62816076"/>
      <w:r w:rsidRPr="00702D75">
        <w:rPr>
          <w:szCs w:val="18"/>
        </w:rPr>
        <w:t>Online-palveluiden saatavuuden muutokset</w:t>
      </w:r>
      <w:bookmarkEnd w:id="59"/>
      <w:bookmarkEnd w:id="60"/>
    </w:p>
    <w:p w14:paraId="3E020D36" w14:textId="77777777" w:rsidR="00F64857" w:rsidRPr="00702D75" w:rsidRDefault="00F64857" w:rsidP="00F64857">
      <w:pPr>
        <w:pStyle w:val="ProductList-Body"/>
        <w:rPr>
          <w:szCs w:val="18"/>
        </w:rPr>
      </w:pPr>
      <w:r w:rsidRPr="00702D75">
        <w:rPr>
          <w:szCs w:val="18"/>
        </w:rP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w:t>
      </w:r>
      <w:r w:rsidRPr="00702D75">
        <w:rPr>
          <w:szCs w:val="18"/>
        </w:rPr>
        <w:lastRenderedPageBreak/>
        <w:t xml:space="preserve">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Pr="00702D75" w:rsidRDefault="00F64857" w:rsidP="00F64857">
      <w:pPr>
        <w:pStyle w:val="ProductList-Body"/>
        <w:rPr>
          <w:szCs w:val="18"/>
        </w:rPr>
      </w:pPr>
    </w:p>
    <w:p w14:paraId="2500F9C5" w14:textId="77777777" w:rsidR="00F02762" w:rsidRPr="00702D75" w:rsidRDefault="00F02762" w:rsidP="00F02762">
      <w:pPr>
        <w:pStyle w:val="ProductList-Body"/>
        <w:rPr>
          <w:szCs w:val="18"/>
        </w:rPr>
      </w:pPr>
      <w:r w:rsidRPr="00702D75">
        <w:rPr>
          <w:szCs w:val="18"/>
        </w:rPr>
        <w:t xml:space="preserve">Kunkin Online-palvelun saatavuus, toiminnot ja kieliversiot voivat vaihdella maittain. Lisätietoja saatavuudesta on osoitteessa </w:t>
      </w:r>
      <w:r w:rsidR="00C51C6E">
        <w:fldChar w:fldCharType="begin"/>
      </w:r>
      <w:r w:rsidR="00C51C6E">
        <w:instrText xml:space="preserve"> HYPERLINK "https://go.microsoft.com/fwlink/?linkid=870295" </w:instrText>
      </w:r>
      <w:r w:rsidR="00C51C6E">
        <w:fldChar w:fldCharType="separate"/>
      </w:r>
      <w:r w:rsidRPr="00702D75">
        <w:rPr>
          <w:rStyle w:val="Hyperlink"/>
          <w:szCs w:val="18"/>
        </w:rPr>
        <w:t>https://go.microsoft.com/fwlink/?linkid=870295</w:t>
      </w:r>
      <w:r w:rsidR="00C51C6E">
        <w:rPr>
          <w:rStyle w:val="Hyperlink"/>
          <w:szCs w:val="18"/>
        </w:rPr>
        <w:fldChar w:fldCharType="end"/>
      </w:r>
      <w:r w:rsidRPr="00702D75">
        <w:rPr>
          <w:szCs w:val="18"/>
        </w:rPr>
        <w:t>.</w:t>
      </w:r>
    </w:p>
    <w:p w14:paraId="49A61D0E" w14:textId="77777777" w:rsidR="00F64857" w:rsidRPr="00702D75" w:rsidRDefault="00F64857" w:rsidP="00F64857">
      <w:pPr>
        <w:pStyle w:val="ProductList-Body"/>
        <w:rPr>
          <w:szCs w:val="18"/>
        </w:rPr>
      </w:pPr>
    </w:p>
    <w:p w14:paraId="3834C793" w14:textId="77777777" w:rsidR="007E4A62" w:rsidRPr="0049240E" w:rsidRDefault="007E4A62" w:rsidP="007E4A62">
      <w:pPr>
        <w:pStyle w:val="ProductList-SubSubSectionHeading"/>
        <w:outlineLvl w:val="1"/>
      </w:pPr>
      <w:bookmarkStart w:id="61" w:name="_Toc55912654"/>
      <w:bookmarkStart w:id="62" w:name="CommonDataService"/>
      <w:bookmarkStart w:id="63" w:name="_Hlk50810838"/>
      <w:bookmarkStart w:id="64" w:name="_Toc507768547"/>
      <w:bookmarkStart w:id="65" w:name="_Toc62816077"/>
      <w:r>
        <w:t>Dataverse</w:t>
      </w:r>
      <w:bookmarkEnd w:id="61"/>
      <w:bookmarkEnd w:id="65"/>
      <w:r>
        <w:t xml:space="preserve"> </w:t>
      </w:r>
    </w:p>
    <w:bookmarkEnd w:id="62"/>
    <w:p w14:paraId="4DE4EF89" w14:textId="09DA674F" w:rsidR="00702D75" w:rsidRDefault="007E4A62" w:rsidP="007E4A62">
      <w:pPr>
        <w:pStyle w:val="ProductList-Body"/>
        <w:rPr>
          <w:szCs w:val="18"/>
        </w:rPr>
      </w:pPr>
      <w:r>
        <w:t>Dataverse jäsentää monenlaisia tietoja ja liiketoimintalogiikoita toisiinsa liitettyjen sovellusten ja prosessien tukemiseksi. Dataverse-instansseihin, jotka toimitetaan Microsoft 365 -käyttöoikeuksien mukana, sisältyy monenlaisia ominaisuuksia ja tietointegraatioita, jotka eivät välttämättä ole saatavilla siihen tuotteeseen tai palveluun, johon olet hankkinut käyttöoikeuden. Dataversen käyttöoikeus yksittäisen tuotteen tai palvelun kautta ei sisällä käyttöoikeutta asiaan liittymättömiin tuotteisiin, palveluihin, ominaisuuksiin tai tietoihin, joihin käyttäjillä ei ole käyttöoikeutta. Käyttäjillä on oikeus käyttää vain sellaisia Dataversen tietoja, palveluita ja ominaisuuksia, joihin heillä on asianmukainen käyttöoikeus</w:t>
      </w:r>
      <w:r w:rsidR="00702D75" w:rsidRPr="00702D75">
        <w:rPr>
          <w:szCs w:val="18"/>
        </w:rPr>
        <w:t>.</w:t>
      </w:r>
    </w:p>
    <w:p w14:paraId="1AB9E79E" w14:textId="77777777" w:rsidR="003004A3" w:rsidRPr="00702D75" w:rsidRDefault="003004A3" w:rsidP="007E4A62">
      <w:pPr>
        <w:pStyle w:val="ProductList-Body"/>
        <w:rPr>
          <w:szCs w:val="18"/>
        </w:rPr>
      </w:pPr>
    </w:p>
    <w:p w14:paraId="04B5915C" w14:textId="6D3E435F" w:rsidR="00F64857" w:rsidRPr="00702D75" w:rsidRDefault="00F64857" w:rsidP="00F64857">
      <w:pPr>
        <w:pStyle w:val="ProductList-SubSubSectionHeading"/>
        <w:outlineLvl w:val="1"/>
        <w:rPr>
          <w:szCs w:val="18"/>
        </w:rPr>
      </w:pPr>
      <w:bookmarkStart w:id="66" w:name="_Toc62816078"/>
      <w:bookmarkEnd w:id="63"/>
      <w:r w:rsidRPr="00702D75">
        <w:rPr>
          <w:szCs w:val="18"/>
        </w:rPr>
        <w:t>Muu</w:t>
      </w:r>
      <w:bookmarkEnd w:id="64"/>
      <w:bookmarkEnd w:id="66"/>
    </w:p>
    <w:p w14:paraId="6CAF3AF8" w14:textId="77777777" w:rsidR="007900CD" w:rsidRPr="00702D75" w:rsidRDefault="007900CD" w:rsidP="00F64857">
      <w:pPr>
        <w:pStyle w:val="ProductList-Body"/>
        <w:ind w:left="158"/>
        <w:rPr>
          <w:b/>
          <w:color w:val="0072C6"/>
          <w:szCs w:val="18"/>
        </w:rPr>
      </w:pPr>
      <w:bookmarkStart w:id="67" w:name="_Toc460240070"/>
      <w:bookmarkStart w:id="68" w:name="_Toc459970681"/>
      <w:bookmarkStart w:id="69" w:name="NonMicrosoftProducts"/>
      <w:r w:rsidRPr="00702D75">
        <w:rPr>
          <w:b/>
          <w:color w:val="0072C6"/>
          <w:szCs w:val="18"/>
        </w:rPr>
        <w:t>Muiden kuin Microsoftin tuotteet</w:t>
      </w:r>
      <w:bookmarkEnd w:id="67"/>
      <w:bookmarkEnd w:id="68"/>
    </w:p>
    <w:bookmarkEnd w:id="69"/>
    <w:p w14:paraId="2D10110B" w14:textId="44961FC8" w:rsidR="00271922" w:rsidRPr="00702D75" w:rsidRDefault="00271922" w:rsidP="000A7254">
      <w:pPr>
        <w:pStyle w:val="ProductList-Body"/>
        <w:tabs>
          <w:tab w:val="clear" w:pos="158"/>
          <w:tab w:val="left" w:pos="180"/>
        </w:tabs>
        <w:ind w:left="180"/>
        <w:rPr>
          <w:szCs w:val="18"/>
        </w:rPr>
      </w:pPr>
      <w:r w:rsidRPr="00702D75">
        <w:rPr>
          <w:szCs w:val="18"/>
        </w:rP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Pr="00702D75" w:rsidRDefault="00F64857" w:rsidP="00F64857">
      <w:pPr>
        <w:pStyle w:val="ProductList-Body"/>
        <w:ind w:left="158"/>
        <w:rPr>
          <w:szCs w:val="18"/>
        </w:rPr>
      </w:pPr>
    </w:p>
    <w:p w14:paraId="0C0FAE20" w14:textId="77777777" w:rsidR="009A5014" w:rsidRPr="00702D75" w:rsidRDefault="009A5014" w:rsidP="000A7254">
      <w:pPr>
        <w:pStyle w:val="ProductList-Body"/>
        <w:ind w:left="158" w:firstLine="22"/>
        <w:rPr>
          <w:b/>
          <w:color w:val="0072C6"/>
          <w:szCs w:val="18"/>
        </w:rPr>
      </w:pPr>
      <w:bookmarkStart w:id="70" w:name="GeneralTerms_Previews"/>
      <w:r w:rsidRPr="00702D75">
        <w:rPr>
          <w:b/>
          <w:color w:val="0072C6"/>
          <w:szCs w:val="18"/>
        </w:rPr>
        <w:t>Esikatselut</w:t>
      </w:r>
    </w:p>
    <w:p w14:paraId="5097AB5C" w14:textId="7E8B454E" w:rsidR="009A5014" w:rsidRPr="00702D75" w:rsidRDefault="00B92606" w:rsidP="000A7254">
      <w:pPr>
        <w:pStyle w:val="ProductList-Body"/>
        <w:tabs>
          <w:tab w:val="clear" w:pos="158"/>
          <w:tab w:val="left" w:pos="180"/>
        </w:tabs>
        <w:ind w:left="180"/>
        <w:rPr>
          <w:szCs w:val="18"/>
        </w:rPr>
      </w:pPr>
      <w:r w:rsidRPr="00702D75">
        <w:rPr>
          <w:szCs w:val="18"/>
        </w:rPr>
        <w:t>ESIKATSELUT TOIMITETAAN SELLAISINAAN, MAHDOLLISINE VIKOINEEN JA SELLAISINA KUIN NE OVAT SAATAVILLA, kuten tässä on kuvattu. Online-palvelun palvelutasosopimus ei kata Esikatseluita, eivätkä ne välttämättä kuulu asiakastuen piiriin. Microsoft voi muuttaa Esikatseluita tai lopettaa ne milloin tahansa ilman erillistä ilmoitusta. Microsoft voi myös päättää olla tuomatta Esikatselupalvelua yleiseen kaupalliseen jakeluun</w:t>
      </w:r>
      <w:r w:rsidR="009A5014" w:rsidRPr="00702D75">
        <w:rPr>
          <w:szCs w:val="18"/>
        </w:rPr>
        <w:t xml:space="preserve">. </w:t>
      </w:r>
    </w:p>
    <w:p w14:paraId="6595C8ED" w14:textId="77777777" w:rsidR="009A5014" w:rsidRPr="00702D75" w:rsidRDefault="009A5014" w:rsidP="000A7254">
      <w:pPr>
        <w:pStyle w:val="ProductList-Body"/>
        <w:ind w:left="180"/>
        <w:rPr>
          <w:szCs w:val="18"/>
        </w:rPr>
      </w:pPr>
    </w:p>
    <w:p w14:paraId="3E4A2A81" w14:textId="77777777" w:rsidR="009A5014" w:rsidRPr="00702D75" w:rsidRDefault="009A5014" w:rsidP="000A7254">
      <w:pPr>
        <w:pStyle w:val="ProductList-Body"/>
        <w:ind w:left="180"/>
        <w:rPr>
          <w:szCs w:val="18"/>
        </w:rPr>
      </w:pPr>
      <w:r w:rsidRPr="00702D75">
        <w:rPr>
          <w:szCs w:val="18"/>
        </w:rPr>
        <w:t xml:space="preserve">Ellei erillisessä sopimuksessa muuta määrätä, Online-palvelun palvelutasosopimus ei kata Esikatseluita. </w:t>
      </w:r>
    </w:p>
    <w:p w14:paraId="3E4D5AC0" w14:textId="77777777" w:rsidR="009A5014" w:rsidRPr="00702D75" w:rsidRDefault="009A5014" w:rsidP="000A7254">
      <w:pPr>
        <w:pStyle w:val="ProductList-Body"/>
        <w:ind w:left="180"/>
        <w:rPr>
          <w:szCs w:val="18"/>
        </w:rPr>
      </w:pPr>
    </w:p>
    <w:p w14:paraId="389F40F5" w14:textId="77777777" w:rsidR="009A5014" w:rsidRPr="00702D75" w:rsidRDefault="009A5014" w:rsidP="000A7254">
      <w:pPr>
        <w:pStyle w:val="ProductList-Body"/>
        <w:tabs>
          <w:tab w:val="clear" w:pos="158"/>
          <w:tab w:val="left" w:pos="180"/>
        </w:tabs>
        <w:ind w:left="180"/>
        <w:rPr>
          <w:szCs w:val="18"/>
        </w:rPr>
      </w:pPr>
      <w:r w:rsidRPr="00702D75">
        <w:rPr>
          <w:szCs w:val="18"/>
        </w:rP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Pr="00702D75" w:rsidRDefault="009A5014" w:rsidP="000A7254">
      <w:pPr>
        <w:pStyle w:val="ProductList-Body"/>
        <w:ind w:left="180"/>
        <w:rPr>
          <w:szCs w:val="18"/>
        </w:rPr>
      </w:pPr>
    </w:p>
    <w:p w14:paraId="1BC143B5" w14:textId="289FEAE6" w:rsidR="009A5014" w:rsidRPr="00702D75" w:rsidRDefault="009A5014" w:rsidP="000A7254">
      <w:pPr>
        <w:pStyle w:val="ProductList-Body"/>
        <w:tabs>
          <w:tab w:val="clear" w:pos="158"/>
          <w:tab w:val="left" w:pos="180"/>
        </w:tabs>
        <w:ind w:left="180"/>
        <w:rPr>
          <w:szCs w:val="18"/>
        </w:rPr>
      </w:pPr>
      <w:r w:rsidRPr="00702D75">
        <w:rPr>
          <w:szCs w:val="18"/>
        </w:rP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Pr="00702D75" w:rsidRDefault="009E223B" w:rsidP="009E223B">
      <w:pPr>
        <w:pStyle w:val="ProductList-Body"/>
        <w:tabs>
          <w:tab w:val="clear" w:pos="158"/>
          <w:tab w:val="left" w:pos="0"/>
        </w:tabs>
        <w:rPr>
          <w:szCs w:val="18"/>
        </w:rPr>
      </w:pPr>
    </w:p>
    <w:p w14:paraId="373C3EBB" w14:textId="77777777" w:rsidR="00B92606" w:rsidRPr="00702D75" w:rsidRDefault="00B92606" w:rsidP="000A7254">
      <w:pPr>
        <w:pStyle w:val="ProductList-Body"/>
        <w:ind w:left="158" w:firstLine="22"/>
        <w:rPr>
          <w:b/>
          <w:color w:val="0072C6"/>
          <w:szCs w:val="18"/>
        </w:rPr>
      </w:pPr>
      <w:r w:rsidRPr="00702D75">
        <w:rPr>
          <w:b/>
          <w:color w:val="0072C6"/>
          <w:szCs w:val="18"/>
        </w:rPr>
        <w:t>Azure Active Directory, Free Edition</w:t>
      </w:r>
    </w:p>
    <w:p w14:paraId="1D3F501F" w14:textId="77777777" w:rsidR="00B92606" w:rsidRPr="00702D75" w:rsidRDefault="00B92606" w:rsidP="000A7254">
      <w:pPr>
        <w:pStyle w:val="ProductList-Body"/>
        <w:ind w:left="180"/>
        <w:rPr>
          <w:szCs w:val="18"/>
        </w:rPr>
      </w:pPr>
      <w:r w:rsidRPr="00702D75">
        <w:rPr>
          <w:szCs w:val="18"/>
        </w:rPr>
        <w:t xml:space="preserve">Kuten sivustossa </w:t>
      </w:r>
      <w:r w:rsidR="00C51C6E">
        <w:fldChar w:fldCharType="begin"/>
      </w:r>
      <w:r w:rsidR="00C51C6E">
        <w:instrText xml:space="preserve"> HYPERLINK "https://docs.microsoft.com/en-us/azure/active-directory/fundamentals/active-directory-whatis" </w:instrText>
      </w:r>
      <w:r w:rsidR="00C51C6E">
        <w:fldChar w:fldCharType="separate"/>
      </w:r>
      <w:r w:rsidRPr="00702D75">
        <w:rPr>
          <w:rStyle w:val="Hyperlink"/>
          <w:szCs w:val="18"/>
        </w:rPr>
        <w:t>https://docs.microsoft.com/en-us/azure/active-directory/fundamentals/active-directory-whatis</w:t>
      </w:r>
      <w:r w:rsidR="00C51C6E">
        <w:rPr>
          <w:rStyle w:val="Hyperlink"/>
          <w:szCs w:val="18"/>
        </w:rPr>
        <w:fldChar w:fldCharType="end"/>
      </w:r>
      <w:r w:rsidRPr="00702D75">
        <w:rPr>
          <w:szCs w:val="18"/>
        </w:rPr>
        <w:t xml:space="preserve"> kuvataan, useimmat Online-palvelut sisältävät Azure Active Directory -ilmentymän, joka on pilvipohjainen käyttäjätunnistusominaisuus (”Azure AD Free”). Sen jälkeen, kun Asiakas määrittää ja käyttää ensimmäistä tällaista Online-palvelua, kyseinen Azure AD Free -ilmentymä saattaa Asiakkaan käyttäjille tekemien määritysten mukaisesti käynnistää käyttäjätunnistusominaisuudet Online-palvelun kullekin myöhemmin hankitulle tilaukselle. </w:t>
      </w:r>
    </w:p>
    <w:p w14:paraId="20F173FB" w14:textId="77777777" w:rsidR="00B92606" w:rsidRPr="00702D75" w:rsidRDefault="00B92606" w:rsidP="00B92606">
      <w:pPr>
        <w:pStyle w:val="ProductList-Body"/>
        <w:rPr>
          <w:szCs w:val="18"/>
        </w:rPr>
      </w:pPr>
    </w:p>
    <w:p w14:paraId="69FB18EE" w14:textId="77777777" w:rsidR="00B92606" w:rsidRPr="00702D75" w:rsidRDefault="00B92606" w:rsidP="000A7254">
      <w:pPr>
        <w:pStyle w:val="ProductList-Body"/>
        <w:ind w:left="180"/>
        <w:rPr>
          <w:szCs w:val="18"/>
        </w:rPr>
      </w:pPr>
      <w:r w:rsidRPr="00702D75">
        <w:rPr>
          <w:szCs w:val="18"/>
        </w:rPr>
        <w:t xml:space="preserve">Asiakkaan Azure AD Free -ilmentymä mahdollistaa myös sen, että todennetut käyttäjät voivat olla vuorovaikutuksessa Microsoftin tai kolmannen osapuolen kanssa Online-palveluiden ulkopuolisissa asiayhteyksissä (”Muut AD-riippuvaiset palvelut”), erityisesti kun Microsoft tai kyseisen kolmas osapuoli edellyttää Azure Active Directory -käyttäjätiliä. Azure AD Free -ilmentymän käytössä Muita AD-riippuvaisia palveluja varten Microsoft pysyy tietojenkäsittelijänä, ja tämä Azure AD Free -ilmentymän käyttö muodostaa Asiakkaan määräävän ohjeen Microsoftille siitä, että </w:t>
      </w:r>
      <w:r w:rsidRPr="00702D75">
        <w:rPr>
          <w:szCs w:val="18"/>
        </w:rPr>
        <w:lastRenderedPageBreak/>
        <w:t>tällainen käyttö on sallittu. Katso Muun AD-riippuvaisen palvelun käytön osalta sitä koskeva soveltuva sopimus ja tietosuojakäytäntö määrittääksesi Muun AD-riippuvaisen palvelun tarjoajan rooli.</w:t>
      </w:r>
    </w:p>
    <w:p w14:paraId="3F25EBF2" w14:textId="77777777" w:rsidR="00B92606" w:rsidRPr="00702D75" w:rsidRDefault="00B92606" w:rsidP="00BF7C78">
      <w:pPr>
        <w:pStyle w:val="ProductList-Body"/>
        <w:ind w:left="158" w:hanging="158"/>
        <w:rPr>
          <w:b/>
          <w:color w:val="0072C6"/>
          <w:szCs w:val="18"/>
        </w:rPr>
      </w:pPr>
    </w:p>
    <w:p w14:paraId="604F3E89" w14:textId="36ED0D59" w:rsidR="009A5014" w:rsidRPr="00702D75" w:rsidRDefault="009A5014" w:rsidP="000A7254">
      <w:pPr>
        <w:pStyle w:val="ProductList-Body"/>
        <w:ind w:left="158" w:firstLine="22"/>
        <w:rPr>
          <w:szCs w:val="18"/>
        </w:rPr>
      </w:pPr>
      <w:r w:rsidRPr="00702D75">
        <w:rPr>
          <w:b/>
          <w:color w:val="0072C6"/>
          <w:szCs w:val="18"/>
        </w:rPr>
        <w:t>Kilpaileva vertailu</w:t>
      </w:r>
    </w:p>
    <w:p w14:paraId="5B1EE80F" w14:textId="77777777" w:rsidR="009A5014" w:rsidRPr="00702D75" w:rsidRDefault="009A5014" w:rsidP="000A7254">
      <w:pPr>
        <w:pStyle w:val="ProductList-Body"/>
        <w:ind w:left="180"/>
        <w:rPr>
          <w:szCs w:val="18"/>
        </w:rPr>
      </w:pPr>
      <w:r w:rsidRPr="00702D75">
        <w:rPr>
          <w:szCs w:val="18"/>
        </w:rP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3355DF34" w14:textId="77777777" w:rsidR="00B17486" w:rsidRDefault="00B17486" w:rsidP="000A7254">
      <w:pPr>
        <w:pStyle w:val="ProductList-Body"/>
        <w:ind w:left="158" w:firstLine="22"/>
        <w:rPr>
          <w:b/>
          <w:color w:val="0072C6"/>
          <w:szCs w:val="18"/>
        </w:rPr>
      </w:pPr>
    </w:p>
    <w:p w14:paraId="21210DB4" w14:textId="51187BE5" w:rsidR="009A5014" w:rsidRPr="00702D75" w:rsidRDefault="009A5014" w:rsidP="000A7254">
      <w:pPr>
        <w:pStyle w:val="ProductList-Body"/>
        <w:ind w:left="158" w:firstLine="22"/>
        <w:rPr>
          <w:b/>
          <w:color w:val="0072C6"/>
          <w:szCs w:val="18"/>
        </w:rPr>
      </w:pPr>
      <w:r w:rsidRPr="00702D75">
        <w:rPr>
          <w:b/>
          <w:color w:val="0072C6"/>
          <w:szCs w:val="18"/>
        </w:rPr>
        <w:t>Hallintoasiakkaat</w:t>
      </w:r>
    </w:p>
    <w:bookmarkEnd w:id="70"/>
    <w:p w14:paraId="0C1782DE" w14:textId="77777777" w:rsidR="009A5014" w:rsidRPr="00702D75" w:rsidRDefault="009A5014" w:rsidP="000A7254">
      <w:pPr>
        <w:pStyle w:val="ProductList-Body"/>
        <w:ind w:left="180"/>
        <w:rPr>
          <w:szCs w:val="18"/>
        </w:rPr>
      </w:pPr>
      <w:r w:rsidRPr="00702D75">
        <w:rPr>
          <w:szCs w:val="18"/>
        </w:rPr>
        <w:t xml:space="preserve">Jos asiakas on hallintoyksikkö, seuraavat ehdot koskevat kaikkia online-palveluita, jotka tarjotaan asiakkaille ilman maksua. </w:t>
      </w:r>
    </w:p>
    <w:p w14:paraId="7D043545" w14:textId="77777777" w:rsidR="009A5014" w:rsidRPr="00702D75" w:rsidRDefault="009A5014" w:rsidP="009E223B">
      <w:pPr>
        <w:pStyle w:val="ProductList-Body"/>
        <w:numPr>
          <w:ilvl w:val="0"/>
          <w:numId w:val="16"/>
        </w:numPr>
        <w:ind w:left="720"/>
        <w:rPr>
          <w:szCs w:val="18"/>
        </w:rPr>
      </w:pPr>
      <w:r w:rsidRPr="00702D75">
        <w:rPr>
          <w:szCs w:val="18"/>
        </w:rPr>
        <w:t xml:space="preserve">Microsoft luopuu kaikista oikeuksista saada korvausta asiakkaalta Online-palveluun liittyen. </w:t>
      </w:r>
    </w:p>
    <w:p w14:paraId="257C81DE" w14:textId="020B90FC" w:rsidR="009A5014" w:rsidRPr="00702D75" w:rsidRDefault="009A5014" w:rsidP="009E223B">
      <w:pPr>
        <w:pStyle w:val="ProductList-Body"/>
        <w:numPr>
          <w:ilvl w:val="0"/>
          <w:numId w:val="16"/>
        </w:numPr>
        <w:ind w:left="720"/>
        <w:rPr>
          <w:szCs w:val="18"/>
        </w:rPr>
      </w:pPr>
      <w:r w:rsidRPr="00702D75">
        <w:rPr>
          <w:szCs w:val="18"/>
        </w:rP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Pr="00702D75" w:rsidRDefault="003F0BC4" w:rsidP="003F0BC4">
      <w:pPr>
        <w:pStyle w:val="ProductList-Body"/>
        <w:rPr>
          <w:szCs w:val="18"/>
        </w:rPr>
      </w:pPr>
    </w:p>
    <w:p w14:paraId="3A5C628E" w14:textId="77777777" w:rsidR="003F0BC4" w:rsidRPr="00702D75" w:rsidRDefault="003F0BC4" w:rsidP="000A7254">
      <w:pPr>
        <w:pStyle w:val="ProductList-Body"/>
        <w:ind w:left="158" w:firstLine="22"/>
        <w:rPr>
          <w:b/>
          <w:bCs/>
          <w:color w:val="0072C6"/>
          <w:szCs w:val="18"/>
        </w:rPr>
      </w:pPr>
      <w:r w:rsidRPr="00702D75">
        <w:rPr>
          <w:b/>
          <w:color w:val="0072C6"/>
          <w:szCs w:val="18"/>
        </w:rPr>
        <w:t>Saksan</w:t>
      </w:r>
      <w:r w:rsidRPr="00702D75">
        <w:rPr>
          <w:b/>
          <w:bCs/>
          <w:color w:val="0072C6"/>
          <w:szCs w:val="18"/>
        </w:rPr>
        <w:t xml:space="preserve"> Online-palvelut</w:t>
      </w:r>
    </w:p>
    <w:p w14:paraId="267A3BFF" w14:textId="0493F5B3" w:rsidR="003F0BC4" w:rsidRDefault="003F0BC4" w:rsidP="000A7254">
      <w:pPr>
        <w:pStyle w:val="ProductList-Body"/>
        <w:ind w:left="180"/>
      </w:pPr>
      <w:r w:rsidRPr="00702D75">
        <w:rPr>
          <w:szCs w:val="18"/>
        </w:rPr>
        <w:t>Saksan Online-palveluiden käyttöön sovelletaan lisäksi tarjouskohtaisia käyttöehtoja, jotka ovat saata</w:t>
      </w:r>
      <w:r>
        <w:t xml:space="preserve">villa osoitteessa </w:t>
      </w:r>
      <w:r w:rsidR="00C51C6E">
        <w:fldChar w:fldCharType="begin"/>
      </w:r>
      <w:r w:rsidR="00C51C6E">
        <w:instrText xml:space="preserve"> HYPERLINK "https://aka.ms/MCAGermanSupplement" </w:instrText>
      </w:r>
      <w:r w:rsidR="00C51C6E">
        <w:fldChar w:fldCharType="separate"/>
      </w:r>
      <w:r>
        <w:rPr>
          <w:rStyle w:val="Hyperlink"/>
        </w:rPr>
        <w:t>https://aka.ms/MCAGermanSupplement</w:t>
      </w:r>
      <w:r w:rsidR="00C51C6E">
        <w:rPr>
          <w:rStyle w:val="Hyperlink"/>
        </w:rPr>
        <w:fldChar w:fldCharType="end"/>
      </w:r>
      <w:r>
        <w:t xml:space="preserve">. </w:t>
      </w:r>
    </w:p>
    <w:p w14:paraId="58BF3C50" w14:textId="77777777" w:rsidR="00A2514F" w:rsidRDefault="00A2514F" w:rsidP="00A2514F">
      <w:pPr>
        <w:pStyle w:val="ProductList-Body"/>
        <w:ind w:left="316" w:hanging="158"/>
        <w:rPr>
          <w:b/>
          <w:bCs/>
          <w:color w:val="0072C6"/>
        </w:rPr>
      </w:pPr>
    </w:p>
    <w:p w14:paraId="0B8D7089" w14:textId="7D76FC6F" w:rsidR="00A2514F" w:rsidRPr="00A2514F" w:rsidRDefault="00A2514F" w:rsidP="00A2514F">
      <w:pPr>
        <w:pStyle w:val="ProductList-Body"/>
        <w:keepNext/>
        <w:ind w:left="158" w:firstLine="29"/>
        <w:rPr>
          <w:b/>
          <w:color w:val="0072C6"/>
          <w:szCs w:val="18"/>
        </w:rPr>
      </w:pPr>
      <w:r w:rsidRPr="00A2514F">
        <w:rPr>
          <w:b/>
          <w:color w:val="0072C6"/>
          <w:szCs w:val="18"/>
        </w:rPr>
        <w:t>Loppukäyttäjien suojaehtojen oikeuksista luopuminen</w:t>
      </w:r>
    </w:p>
    <w:p w14:paraId="3B45960A" w14:textId="4C22EB78" w:rsidR="00A2514F" w:rsidRPr="003F0BC4" w:rsidRDefault="00A2514F" w:rsidP="00A2514F">
      <w:pPr>
        <w:pStyle w:val="ProductList-Body"/>
        <w:ind w:left="180"/>
        <w:rPr>
          <w:b/>
          <w:bCs/>
          <w:color w:val="0072C6"/>
        </w:rPr>
      </w:pPr>
      <w:r>
        <w:t>Asiakas hyväksyy luopuvansa kaikista oikeuksista, joita muuten sovellettaisiin eurooppalaisen sähköisen viestinnän säännöstön (direktiivi 2018/1972) artiklan 102 kappaleiden 1, 3, ja 5; artiklan 105 kappaleiden 1; ja artiklan 107 kappaleiden 1 ja 3 mukaan.</w:t>
      </w:r>
    </w:p>
    <w:p w14:paraId="68A73F80" w14:textId="77777777" w:rsidR="002936BF" w:rsidRPr="00903BB7" w:rsidRDefault="00B27A7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7025E39D" w14:textId="77777777" w:rsidR="005E3275" w:rsidRDefault="005E3275" w:rsidP="00A914BF">
      <w:pPr>
        <w:pStyle w:val="ProductList-Body"/>
        <w:sectPr w:rsidR="005E3275" w:rsidSect="00A61B2A">
          <w:footerReference w:type="default" r:id="rId20"/>
          <w:footerReference w:type="first" r:id="rId2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62816079"/>
      <w:r>
        <w:lastRenderedPageBreak/>
        <w:t>Online-palveluiden palvelukohtaiset ehdot</w:t>
      </w:r>
      <w:bookmarkEnd w:id="71"/>
      <w:bookmarkEnd w:id="72"/>
    </w:p>
    <w:p w14:paraId="3B9E80E0" w14:textId="6960C0F6" w:rsidR="000E6ED8" w:rsidRPr="00690C65" w:rsidRDefault="00B92606" w:rsidP="00A914BF">
      <w:pPr>
        <w:pStyle w:val="ProductList-Body"/>
      </w:pPr>
      <w:r w:rsidRPr="004B36CB">
        <w:t>Edellä olevien Online-palvelujen Yleisten ehtojen lisäksi lueteltuihin Online-palveluihin sovelletaan seuraavia Online-palvelun erityisehtoja. Jos Yleisten ehtojen ja Online-palvelun erityisehtojen ehtojen välillä ilmenee ristiriita tai epäyhtenäisyys, soveltuviin Online-palveluihin sovelletaan ensisijaisesti Online-palvelun erityisehtoja. Jos Online-palvelua ei ole ilmoitettu alla, sillä ei ole palvelukohtaisia ehtoja</w:t>
      </w:r>
      <w:r w:rsidR="00272578">
        <w:t>.</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73" w:name="MicrosoftAzureServices"/>
      <w:bookmarkStart w:id="74" w:name="_Toc62816080"/>
      <w:r w:rsidRPr="00694022">
        <w:rPr>
          <w:lang w:val="fi-FI"/>
        </w:rPr>
        <w:t>Microsoft Azure -palvelut</w:t>
      </w:r>
      <w:bookmarkEnd w:id="74"/>
    </w:p>
    <w:bookmarkEnd w:id="73"/>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r w:rsidR="00C51C6E">
        <w:fldChar w:fldCharType="begin"/>
      </w:r>
      <w:r w:rsidR="00C51C6E">
        <w:instrText xml:space="preserve"> HYPERLINK \l "Attachment1" \o "liitteessä 1 " </w:instrText>
      </w:r>
      <w:r w:rsidR="00C51C6E">
        <w:fldChar w:fldCharType="separate"/>
      </w:r>
      <w:r>
        <w:rPr>
          <w:rStyle w:val="Hyperlink"/>
        </w:rPr>
        <w:t>liitteessä 1</w:t>
      </w:r>
      <w:r w:rsidR="00C51C6E">
        <w:rPr>
          <w:rStyle w:val="Hyperlink"/>
        </w:rPr>
        <w:fldChar w:fldCharType="end"/>
      </w:r>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r w:rsidR="00C51C6E">
        <w:fldChar w:fldCharType="begin"/>
      </w:r>
      <w:r w:rsidR="00C51C6E">
        <w:instrText xml:space="preserve"> HYPERLINK "http://azure.microsoft.com/en-us/regions/" \l "services" </w:instrText>
      </w:r>
      <w:r w:rsidR="00C51C6E">
        <w:fldChar w:fldCharType="separate"/>
      </w:r>
      <w:r w:rsidR="00AA2662" w:rsidRPr="00BB1F66">
        <w:rPr>
          <w:rStyle w:val="Hyperlink"/>
        </w:rPr>
        <w:t>http://azure.microsoft.com/en-us/regions/#services</w:t>
      </w:r>
      <w:r w:rsidR="00C51C6E">
        <w:rPr>
          <w:rStyle w:val="Hyperlink"/>
        </w:rPr>
        <w:fldChar w:fldCharType="end"/>
      </w:r>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r w:rsidR="00C51C6E">
        <w:fldChar w:fldCharType="begin"/>
      </w:r>
      <w:r w:rsidR="00C51C6E">
        <w:instrText xml:space="preserve"> HYPERLINK "https://aka.ms/r1j7jq" </w:instrText>
      </w:r>
      <w:r w:rsidR="00C51C6E">
        <w:fldChar w:fldCharType="separate"/>
      </w:r>
      <w:r>
        <w:rPr>
          <w:rStyle w:val="Hyperlink"/>
        </w:rPr>
        <w:t>https://aka.ms/r1j7jq</w:t>
      </w:r>
      <w:r w:rsidR="00C51C6E">
        <w:rPr>
          <w:rStyle w:val="Hyperlink"/>
        </w:rPr>
        <w:fldChar w:fldCharType="end"/>
      </w:r>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r w:rsidR="00B27A72">
        <w:fldChar w:fldCharType="begin"/>
      </w:r>
      <w:r w:rsidR="00B27A72">
        <w:instrText xml:space="preserve"> HYPERLINK "http://azure.microsoft.com/services/" </w:instrText>
      </w:r>
      <w:r w:rsidR="00B27A72">
        <w:fldChar w:fldCharType="separate"/>
      </w:r>
      <w:r>
        <w:rPr>
          <w:rStyle w:val="Hyperlink"/>
        </w:rPr>
        <w:t>http://azure.microsoft.com/services/</w:t>
      </w:r>
      <w:r w:rsidR="00B27A72">
        <w:rPr>
          <w:rStyle w:val="Hyperlink"/>
        </w:rPr>
        <w:fldChar w:fldCharType="end"/>
      </w:r>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2D482F1" w:rsidR="009616E2" w:rsidRDefault="009616E2" w:rsidP="00D93E4C">
      <w:pPr>
        <w:pStyle w:val="ProductList-Body"/>
      </w:pPr>
    </w:p>
    <w:p w14:paraId="4D71A37C" w14:textId="77777777" w:rsidR="00AB1ADA" w:rsidRPr="00CD4F01" w:rsidRDefault="00AB1ADA" w:rsidP="00AB1ADA">
      <w:pPr>
        <w:pStyle w:val="ProductList-Body"/>
        <w:rPr>
          <w:b/>
          <w:color w:val="00188F"/>
        </w:rPr>
      </w:pPr>
      <w:r>
        <w:rPr>
          <w:b/>
          <w:color w:val="00188F"/>
        </w:rPr>
        <w:t xml:space="preserve">Rajoitus, joka koskee Yhdysvaltojen poliisilaitosten Azuren kasvojentunnistuspalvelujen käyttöä </w:t>
      </w:r>
    </w:p>
    <w:p w14:paraId="1B999A20" w14:textId="77777777" w:rsidR="00AB1ADA" w:rsidRDefault="00AB1ADA" w:rsidP="00AB1ADA">
      <w:pPr>
        <w:pStyle w:val="ProductList-Body"/>
        <w:spacing w:after="120"/>
      </w:pPr>
      <w:r>
        <w:t>Asiakas ei saa käyttää Azuren kasvojentunnistuspalveluja, jos Asiakas on Yhdysvalloissa sijaitseva poliisilaitos tai jos viimeksi mainittu on sallinut tällaisten palvelujen käytön puolestaan. Tässä kohdassa esitetyn minkä tahansa rajoituksen rikkominen voi johtaa Asiakkaan palvelun käytön välittömään keskeyttämiseen.</w:t>
      </w:r>
    </w:p>
    <w:p w14:paraId="6EBA7B70" w14:textId="77777777" w:rsidR="00AB1ADA" w:rsidRDefault="00AB1ADA" w:rsidP="00AB1ADA">
      <w:pPr>
        <w:pStyle w:val="ProductList-Body"/>
      </w:pPr>
      <w:r>
        <w:t>Tämän kohdan tarkoituksia varten ”Azuren kasvojentunnistuspalvelut” tarkoittavat Azure-palveluihin sisältyviä kasvojentunnistusominaisuuksia tai -toimintoja, kuten Kasvot, tai Videon indeksoijan kasvojentunnistustoimintoa.</w:t>
      </w:r>
    </w:p>
    <w:p w14:paraId="5DB03F1A" w14:textId="77777777" w:rsidR="00AB1ADA" w:rsidRPr="00690C65" w:rsidRDefault="00AB1ADA"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lastRenderedPageBreak/>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92606">
      <w:pPr>
        <w:pStyle w:val="ProductList-Body"/>
      </w:pPr>
      <w:r>
        <w:rPr>
          <w:b/>
          <w:color w:val="00188F"/>
        </w:rPr>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r w:rsidR="00C51C6E">
        <w:fldChar w:fldCharType="begin"/>
      </w:r>
      <w:r w:rsidR="00C51C6E">
        <w:instrText xml:space="preserve"> HYPERLINK "http://azure.microsoft.com/en-us/regions" </w:instrText>
      </w:r>
      <w:r w:rsidR="00C51C6E">
        <w:fldChar w:fldCharType="separate"/>
      </w:r>
      <w:r>
        <w:rPr>
          <w:rStyle w:val="Hyperlink"/>
        </w:rPr>
        <w:t>http://azure.microsoft.com/en-us/regions</w:t>
      </w:r>
      <w:r w:rsidR="00C51C6E">
        <w:rPr>
          <w:rStyle w:val="Hyperlink"/>
        </w:rPr>
        <w:fldChar w:fldCharType="end"/>
      </w:r>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22" w:history="1">
        <w:r>
          <w:rPr>
            <w:rStyle w:val="Hyperlink"/>
          </w:rPr>
          <w:t>http://azure.microsoft.com/en-us/support/legal/store-terms</w:t>
        </w:r>
      </w:hyperlink>
      <w:r>
        <w:t xml:space="preserve"> olevat erilliset käyttöehdot.</w:t>
      </w:r>
    </w:p>
    <w:bookmarkStart w:id="75" w:name="MicrosoftTranslator"/>
    <w:bookmarkStart w:id="76" w:name="_Toc449618403"/>
    <w:bookmarkStart w:id="77"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7D7977B" w14:textId="77777777" w:rsidR="007E4A62" w:rsidRPr="0049240E" w:rsidRDefault="007E4A62" w:rsidP="007E4A62">
      <w:pPr>
        <w:pStyle w:val="ProductList-Offering2Heading"/>
        <w:outlineLvl w:val="2"/>
      </w:pPr>
      <w:bookmarkStart w:id="78" w:name="_Toc8395026"/>
      <w:r>
        <w:tab/>
      </w:r>
      <w:bookmarkStart w:id="79" w:name="_Toc55912658"/>
      <w:bookmarkStart w:id="80" w:name="_Toc62816081"/>
      <w:r>
        <w:t>Azure Defender for IoT</w:t>
      </w:r>
      <w:bookmarkEnd w:id="79"/>
      <w:bookmarkEnd w:id="80"/>
    </w:p>
    <w:p w14:paraId="04DB2134" w14:textId="77777777" w:rsidR="007E4A62" w:rsidRPr="0049240E" w:rsidRDefault="007E4A62" w:rsidP="007E4A62">
      <w:pPr>
        <w:pStyle w:val="ProductList-Body"/>
      </w:pPr>
      <w:r>
        <w:t>Asiakas voi käyttää Azure Defender for IoT:tä ainoastaan laitteiden valvontaan nykyisen sitoumustasonsa perusteella. Asiakas sitoutuu päivittämään seuraavan laskutuskauden sitoumustasonsa todellisen käytön perusteella. Sitoumustasot (päivitetään tarvittaessa) uusitaan automaattisesti laskutusjaksosta toiseen.</w:t>
      </w:r>
    </w:p>
    <w:p w14:paraId="6595815C" w14:textId="77777777" w:rsidR="007E4A62" w:rsidRPr="0049240E" w:rsidRDefault="00B27A72" w:rsidP="007E4A62">
      <w:pPr>
        <w:pStyle w:val="ProductList-Body"/>
        <w:shd w:val="clear" w:color="auto" w:fill="A6A6A6" w:themeFill="background1" w:themeFillShade="A6"/>
        <w:spacing w:before="120" w:after="240"/>
        <w:jc w:val="right"/>
      </w:pPr>
      <w:hyperlink w:anchor="TableofContents" w:tooltip="Sisällysluettelo" w:history="1">
        <w:r w:rsidR="007E4A62">
          <w:rPr>
            <w:rStyle w:val="Hyperlink"/>
            <w:sz w:val="16"/>
            <w:szCs w:val="16"/>
          </w:rPr>
          <w:t>Sisällys</w:t>
        </w:r>
      </w:hyperlink>
      <w:r w:rsidR="007E4A62">
        <w:rPr>
          <w:sz w:val="16"/>
          <w:szCs w:val="16"/>
        </w:rPr>
        <w:t xml:space="preserve"> / </w:t>
      </w:r>
      <w:hyperlink w:anchor="_top" w:tooltip="Yleiset ehdot" w:history="1">
        <w:r w:rsidR="007E4A62">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r>
        <w:rPr>
          <w:lang w:val="fi-FI"/>
        </w:rPr>
        <w:tab/>
      </w:r>
      <w:bookmarkStart w:id="81" w:name="_Toc62816082"/>
      <w:r w:rsidRPr="005D10D9">
        <w:rPr>
          <w:lang w:val="fi-FI"/>
        </w:rPr>
        <w:t>Azure DevTest Labs</w:t>
      </w:r>
      <w:bookmarkEnd w:id="78"/>
      <w:bookmarkEnd w:id="81"/>
    </w:p>
    <w:p w14:paraId="087E1E4E" w14:textId="77777777" w:rsidR="005D10D9" w:rsidRDefault="005D10D9" w:rsidP="00D93E4C">
      <w:pPr>
        <w:pStyle w:val="ProductList-ClauseHeading"/>
        <w:keepNext w:val="0"/>
      </w:pPr>
      <w:r>
        <w:t>Azure DevTest Labien salaiset koodit</w:t>
      </w:r>
    </w:p>
    <w:p w14:paraId="695D5520" w14:textId="66BBDCC0" w:rsidR="005D10D9" w:rsidRDefault="00B92606" w:rsidP="00D93E4C">
      <w:pPr>
        <w:pStyle w:val="ProductList-Body"/>
      </w:pPr>
      <w:r w:rsidRPr="004B36CB">
        <w:t>Azure DevTest Labs luo automaattisesti avainsäilön, kun käyttäjä tallentaa salaisen koodin ensimmäistä kertaa. Asiakas ei voi käyttää tätä avainsäilöä muiden kuin DevTest Labiin liittyvien salasanojen, SSH-avainten tai henkilökohtaisten käyttötunnusten säilyttämiseen</w:t>
      </w:r>
      <w:r w:rsidR="005D10D9">
        <w:t>.</w:t>
      </w:r>
    </w:p>
    <w:p w14:paraId="20193BC9" w14:textId="77777777" w:rsidR="005D10D9"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1B386700" w14:textId="77777777" w:rsidR="00B665DA" w:rsidRDefault="00B665DA" w:rsidP="00B665DA">
      <w:pPr>
        <w:pStyle w:val="ProductList-Offering2Heading"/>
        <w:keepNext/>
        <w:outlineLvl w:val="2"/>
      </w:pPr>
      <w:r>
        <w:tab/>
      </w:r>
      <w:bookmarkStart w:id="82" w:name="_Toc58418133"/>
      <w:bookmarkStart w:id="83" w:name="_Toc62816083"/>
      <w:r>
        <w:t>Azure Health Bot Service</w:t>
      </w:r>
      <w:bookmarkEnd w:id="82"/>
      <w:bookmarkEnd w:id="83"/>
    </w:p>
    <w:p w14:paraId="5DD43DCB" w14:textId="77777777" w:rsidR="00B665DA" w:rsidRDefault="00B665DA" w:rsidP="00B665DA">
      <w:pPr>
        <w:pStyle w:val="ProductList-Body"/>
        <w:keepNext/>
        <w:tabs>
          <w:tab w:val="clear" w:pos="158"/>
          <w:tab w:val="left" w:pos="360"/>
        </w:tabs>
        <w:rPr>
          <w:b/>
          <w:color w:val="00188F"/>
        </w:rPr>
      </w:pPr>
      <w:r>
        <w:rPr>
          <w:b/>
          <w:color w:val="00188F"/>
        </w:rPr>
        <w:t>Määritelmät</w:t>
      </w:r>
    </w:p>
    <w:p w14:paraId="325389EF" w14:textId="77777777" w:rsidR="00B665DA" w:rsidRDefault="00B665DA" w:rsidP="00B665DA">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Azure Health Bot Serviceen ensisijaisia ja merkittäviä toiminnallisuuksia ja joka ei korvaa ensisijaisesti Azure Health Bot Servicea.</w:t>
      </w:r>
    </w:p>
    <w:p w14:paraId="49DF72F6" w14:textId="77777777" w:rsidR="00B665DA" w:rsidRDefault="00B665DA" w:rsidP="00B665DA">
      <w:pPr>
        <w:pStyle w:val="ProductList-Body"/>
      </w:pPr>
    </w:p>
    <w:p w14:paraId="1C4A18BE" w14:textId="77777777" w:rsidR="00B665DA" w:rsidRDefault="00B665DA" w:rsidP="00B665DA">
      <w:pPr>
        <w:pStyle w:val="ProductList-Body"/>
        <w:keepNext/>
        <w:tabs>
          <w:tab w:val="clear" w:pos="158"/>
          <w:tab w:val="left" w:pos="360"/>
        </w:tabs>
        <w:rPr>
          <w:b/>
          <w:color w:val="00188F"/>
        </w:rPr>
      </w:pPr>
      <w:r>
        <w:rPr>
          <w:b/>
          <w:color w:val="00188F"/>
        </w:rPr>
        <w:t>Asiakkaan velvollisuudet</w:t>
      </w:r>
    </w:p>
    <w:p w14:paraId="61A3EE8A" w14:textId="77777777" w:rsidR="00B665DA" w:rsidRDefault="00B665DA" w:rsidP="00B665DA">
      <w:pPr>
        <w:pStyle w:val="ProductList-Body"/>
        <w:rPr>
          <w:rFonts w:ascii="Calibri" w:hAnsi="Calibri" w:cs="Calibri"/>
          <w:szCs w:val="18"/>
        </w:rPr>
      </w:pPr>
      <w:r>
        <w:rPr>
          <w:rFonts w:ascii="Calibri" w:hAnsi="Calibri" w:cs="Calibri"/>
          <w:szCs w:val="18"/>
        </w:rPr>
        <w:t xml:space="preserve">Asiakas on yksin vastuussa: (1) Azure Health Bot Servicen kautta toimitettujen tietojen ja datan tarkkuudesta ja riittävyydestä; (2) turvallisen sovellusten välisen vahvistusmenetelmän toteuttamisesta asiakkaan terveydenhoitobottisovelluksen ja Azure Health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lomakkeessa</w:t>
      </w:r>
      <w:r>
        <w:rPr>
          <w:rStyle w:val="Hyperlink"/>
          <w:rFonts w:ascii="Calibri" w:hAnsi="Calibri" w:cs="Calibri"/>
          <w:szCs w:val="18"/>
        </w:rPr>
        <w:fldChar w:fldCharType="end"/>
      </w:r>
      <w:r>
        <w:rPr>
          <w:rFonts w:ascii="Calibri" w:hAnsi="Calibri" w:cs="Calibri"/>
          <w:szCs w:val="18"/>
        </w:rPr>
        <w:t xml:space="preserve"> ilmoitetut seikat.</w:t>
      </w:r>
    </w:p>
    <w:p w14:paraId="690302D7" w14:textId="77777777" w:rsidR="00B665DA" w:rsidRPr="00585A48" w:rsidRDefault="00B27A72" w:rsidP="00B665DA">
      <w:pPr>
        <w:pStyle w:val="ProductList-Body"/>
        <w:shd w:val="clear" w:color="auto" w:fill="A6A6A6" w:themeFill="background1" w:themeFillShade="A6"/>
        <w:spacing w:before="120" w:after="240"/>
        <w:jc w:val="right"/>
        <w:rPr>
          <w:sz w:val="16"/>
          <w:szCs w:val="16"/>
        </w:rPr>
      </w:pPr>
      <w:hyperlink w:anchor="Sisällysluettelo" w:tooltip="Sisällysluettelo" w:history="1">
        <w:r w:rsidR="00B665DA">
          <w:rPr>
            <w:rStyle w:val="Hyperlink"/>
            <w:sz w:val="16"/>
            <w:szCs w:val="16"/>
          </w:rPr>
          <w:t>Sisällys</w:t>
        </w:r>
      </w:hyperlink>
      <w:r w:rsidR="00B665DA">
        <w:rPr>
          <w:sz w:val="16"/>
          <w:szCs w:val="16"/>
        </w:rPr>
        <w:t xml:space="preserve"> / </w:t>
      </w:r>
      <w:hyperlink w:anchor="_top" w:tooltip="Yleiset ehdot" w:history="1">
        <w:r w:rsidR="00B665DA">
          <w:rPr>
            <w:rStyle w:val="Hyperlink"/>
            <w:sz w:val="16"/>
            <w:szCs w:val="16"/>
          </w:rPr>
          <w:t>Yleiset ehdot</w:t>
        </w:r>
      </w:hyperlink>
    </w:p>
    <w:p w14:paraId="06B16902" w14:textId="23341030" w:rsidR="002936BF" w:rsidRPr="00946D49" w:rsidRDefault="002936BF" w:rsidP="00B665DA">
      <w:pPr>
        <w:pStyle w:val="ProductList-Offering2Heading"/>
        <w:keepNext/>
        <w:outlineLvl w:val="2"/>
        <w:rPr>
          <w:lang w:val="fi-FI"/>
        </w:rPr>
      </w:pPr>
      <w:r w:rsidRPr="00946D49">
        <w:rPr>
          <w:lang w:val="fi-FI"/>
        </w:rPr>
        <w:lastRenderedPageBreak/>
        <w:tab/>
      </w:r>
      <w:bookmarkStart w:id="84" w:name="_Toc783785"/>
      <w:bookmarkStart w:id="85" w:name="_Toc62816084"/>
      <w:r w:rsidRPr="00946D49">
        <w:rPr>
          <w:lang w:val="fi-FI"/>
        </w:rPr>
        <w:t>Azure Lab -palvelut</w:t>
      </w:r>
      <w:bookmarkEnd w:id="84"/>
      <w:bookmarkEnd w:id="85"/>
    </w:p>
    <w:p w14:paraId="1F00FCFC" w14:textId="77777777" w:rsidR="00B92606" w:rsidRPr="004B36CB" w:rsidRDefault="00B92606" w:rsidP="00B665DA">
      <w:pPr>
        <w:pStyle w:val="ProductList-ClauseHeading"/>
      </w:pPr>
      <w:r w:rsidRPr="004B36CB">
        <w:t>Loppukäyttäjäsuhde</w:t>
      </w:r>
    </w:p>
    <w:p w14:paraId="03F61F46" w14:textId="77777777" w:rsidR="00B92606" w:rsidRPr="004B36CB" w:rsidRDefault="00B92606" w:rsidP="00B92606">
      <w:pPr>
        <w:pStyle w:val="ProductList-Body"/>
      </w:pPr>
      <w:r w:rsidRPr="004B36CB">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141A7E19" w14:textId="77777777" w:rsidR="00B92606" w:rsidRPr="004B36CB" w:rsidRDefault="00B92606" w:rsidP="00B92606">
      <w:pPr>
        <w:pStyle w:val="ProductList-Body"/>
        <w:spacing w:line="160" w:lineRule="exact"/>
      </w:pPr>
    </w:p>
    <w:p w14:paraId="57644B5D" w14:textId="77777777" w:rsidR="00B92606" w:rsidRPr="004B36CB" w:rsidRDefault="00B92606" w:rsidP="00B92606">
      <w:pPr>
        <w:pStyle w:val="ProductList-ClauseHeading"/>
        <w:keepNext w:val="0"/>
      </w:pPr>
      <w:r w:rsidRPr="004B36CB">
        <w:t>Ilmoitus; Vastuu; Microsoftin vastaisten kanteiden kynnys</w:t>
      </w:r>
    </w:p>
    <w:p w14:paraId="3DAC1729" w14:textId="77777777" w:rsidR="00B92606" w:rsidRPr="004B36CB" w:rsidRDefault="00B92606" w:rsidP="00B92606">
      <w:pPr>
        <w:pStyle w:val="ProductList-Body"/>
        <w:spacing w:after="120"/>
      </w:pPr>
      <w:r w:rsidRPr="004B36CB">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0E015AB6" w14:textId="77777777" w:rsidR="00B92606" w:rsidRPr="004B36CB" w:rsidRDefault="00B92606" w:rsidP="00B92606">
      <w:pPr>
        <w:pStyle w:val="ProductList-Body"/>
        <w:spacing w:after="120"/>
      </w:pPr>
      <w:r w:rsidRPr="004B36CB">
        <w:t>Asiakas hyväksyy, että Microsoftilla ei ole mitään velvoitetta tai vastuuta Asiakkaalle tai millekään loppukäyttäjälle koskien loppukäyttäjän palvelun käyttöä.</w:t>
      </w:r>
    </w:p>
    <w:p w14:paraId="6501B149" w14:textId="77777777" w:rsidR="00B92606" w:rsidRPr="004B36CB" w:rsidRDefault="00B92606" w:rsidP="00B92606">
      <w:pPr>
        <w:pStyle w:val="ProductList-Body"/>
      </w:pPr>
      <w:r w:rsidRPr="004B36CB">
        <w:t>Palvelua käyttämällä loppukäyttäjä ei saa nostaa mitään kannetta Microsoftia vastaan palveluihin liittyen. Jos jokin loppukäyttäjä nostaa kanteen Microsoftia vastaan, tämän kohdan Vastuusta vapauttaminen -ehtoa sovelletaan.</w:t>
      </w:r>
    </w:p>
    <w:p w14:paraId="0CFB2E11" w14:textId="77777777" w:rsidR="00B92606" w:rsidRPr="004B36CB" w:rsidRDefault="00B92606" w:rsidP="00B92606">
      <w:pPr>
        <w:pStyle w:val="ProductList-Body"/>
        <w:spacing w:line="160" w:lineRule="exact"/>
      </w:pPr>
    </w:p>
    <w:p w14:paraId="1B22EEE9" w14:textId="77777777" w:rsidR="00B92606" w:rsidRPr="004B36CB" w:rsidRDefault="00B92606" w:rsidP="00B92606">
      <w:pPr>
        <w:pStyle w:val="ProductList-ClauseHeading"/>
        <w:keepNext w:val="0"/>
      </w:pPr>
      <w:r w:rsidRPr="004B36CB">
        <w:t>Vahingonkorvaukset</w:t>
      </w:r>
    </w:p>
    <w:p w14:paraId="263424FB" w14:textId="77777777" w:rsidR="00B92606" w:rsidRPr="004B36CB" w:rsidRDefault="00B92606" w:rsidP="00B92606">
      <w:pPr>
        <w:pStyle w:val="ProductList-Body"/>
      </w:pPr>
      <w:r w:rsidRPr="004B36CB">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397B7DD6" w14:textId="77777777" w:rsidR="00B92606" w:rsidRPr="004B36CB" w:rsidRDefault="00B92606" w:rsidP="00B92606">
      <w:pPr>
        <w:pStyle w:val="ProductList-Body"/>
        <w:spacing w:line="160" w:lineRule="exact"/>
      </w:pPr>
    </w:p>
    <w:p w14:paraId="51974D9D" w14:textId="77777777" w:rsidR="00B92606" w:rsidRPr="004B36CB" w:rsidRDefault="00B92606" w:rsidP="00B92606">
      <w:pPr>
        <w:pStyle w:val="ProductList-ClauseHeading"/>
        <w:keepNext w:val="0"/>
      </w:pPr>
      <w:r w:rsidRPr="004B36CB">
        <w:t>Loppukäyttäjäehdot</w:t>
      </w:r>
    </w:p>
    <w:p w14:paraId="348955D4" w14:textId="77777777" w:rsidR="00B92606" w:rsidRPr="004B36CB" w:rsidRDefault="00B92606" w:rsidP="00B92606">
      <w:pPr>
        <w:pStyle w:val="ProductList-Body"/>
        <w:spacing w:after="120"/>
      </w:pPr>
      <w:r w:rsidRPr="004B36CB">
        <w:t>Jotta asiakas voi tarjota palveluja loppukäyttäjille, Asiakkaan ja Asiakkaan loppukäyttäjien tulee solmia voimassa oleva, sitova, kirjallinen sopimus, joka sisältää seuraavien vaatimusten sisällön:</w:t>
      </w:r>
    </w:p>
    <w:p w14:paraId="13AE7F09" w14:textId="77777777" w:rsidR="00B92606" w:rsidRPr="004B36CB" w:rsidRDefault="00B92606" w:rsidP="00B92606">
      <w:pPr>
        <w:pStyle w:val="ProductList-Body"/>
        <w:spacing w:after="120"/>
      </w:pPr>
      <w:r w:rsidRPr="004B36CB">
        <w:rPr>
          <w:u w:val="single"/>
        </w:rPr>
        <w:t>Suhdelauseke</w:t>
      </w:r>
      <w:r w:rsidRPr="004B36CB">
        <w:t>: Asiakas on palvelujen yksinomainen tarjoaja. Asiakas vastaa kaiken tuen tarjoamisesta loppukäyttäjille. Asiakas tarjoaa palvelut loppukäyttäjilleen Asiakkaan käyttöehtojen ja tietosuojakäytännön mukaisesti.</w:t>
      </w:r>
    </w:p>
    <w:p w14:paraId="284C27A8" w14:textId="77777777" w:rsidR="00B92606" w:rsidRPr="004B36CB" w:rsidRDefault="00B92606" w:rsidP="00B92606">
      <w:pPr>
        <w:pStyle w:val="ProductList-Body"/>
        <w:spacing w:after="120"/>
      </w:pPr>
      <w:r w:rsidRPr="004B36CB">
        <w:rPr>
          <w:u w:val="single"/>
        </w:rPr>
        <w:t>Ehtojen noudattaminen; Hyväksyttävä käyttö</w:t>
      </w:r>
      <w:r w:rsidRPr="004B36CB">
        <w:t>: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Azure Lab -palveluita kryptovaluuttojen louhinnan mahdollistamiseksi tai suorittamiseen. Tämän kiellon rikkominen voi johtaa palvelun käytön keskeyttämiseen, kuten Hyväksyttävässä käyttökäytännössä on määritetty.</w:t>
      </w:r>
    </w:p>
    <w:p w14:paraId="0C9A1207" w14:textId="77777777" w:rsidR="00B92606" w:rsidRPr="004B36CB" w:rsidRDefault="00B92606" w:rsidP="00B92606">
      <w:pPr>
        <w:pStyle w:val="ProductList-Body"/>
        <w:spacing w:after="120"/>
      </w:pPr>
      <w:r w:rsidRPr="004B36CB">
        <w:rPr>
          <w:u w:val="single"/>
        </w:rPr>
        <w:t>Takuiden poissulkeminen</w:t>
      </w:r>
      <w:r w:rsidRPr="004B36CB">
        <w:t>: Asiakas kiistää kaikki takuut palveluiden yhteydessä ja saman suhteessa Microsoftiin.</w:t>
      </w:r>
    </w:p>
    <w:p w14:paraId="0DB260A7" w14:textId="77777777" w:rsidR="00B92606" w:rsidRPr="004B36CB" w:rsidRDefault="00B92606" w:rsidP="00B92606">
      <w:pPr>
        <w:pStyle w:val="ProductList-Body"/>
      </w:pPr>
      <w:r w:rsidRPr="004B36CB">
        <w:rPr>
          <w:u w:val="single"/>
        </w:rPr>
        <w:t>Vastuunrajoitus ja vahinkojen poissulkeminen</w:t>
      </w:r>
      <w:r w:rsidRPr="004B36CB">
        <w:t>: Asiakas kiistää vastuun ja sulkee pois vahingot tavalla, joka on yhdenmukainen Asiakkaan ja Microsoftin välisen sovellettavan sopimuksen ehtojen kanssa.</w:t>
      </w:r>
    </w:p>
    <w:p w14:paraId="0F328C6F" w14:textId="77777777" w:rsidR="00B92606" w:rsidRPr="004B36CB" w:rsidRDefault="00B92606" w:rsidP="00B92606">
      <w:pPr>
        <w:pStyle w:val="ProductList-Body"/>
        <w:spacing w:line="160" w:lineRule="exact"/>
      </w:pPr>
    </w:p>
    <w:p w14:paraId="214246C8" w14:textId="77777777" w:rsidR="00B92606" w:rsidRPr="004B36CB" w:rsidRDefault="00B92606" w:rsidP="00B92606">
      <w:pPr>
        <w:pStyle w:val="ProductList-ClauseHeading"/>
        <w:keepNext w:val="0"/>
      </w:pPr>
      <w:r w:rsidRPr="004B36CB">
        <w:t>Päivitykset</w:t>
      </w:r>
    </w:p>
    <w:p w14:paraId="6AA06E07" w14:textId="06A232F0" w:rsidR="002936BF" w:rsidRPr="00006432" w:rsidRDefault="00B92606" w:rsidP="00B92606">
      <w:pPr>
        <w:pStyle w:val="ProductList-Body"/>
      </w:pPr>
      <w:r w:rsidRPr="004B36CB">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r w:rsidR="002936BF">
        <w:t>.</w:t>
      </w:r>
    </w:p>
    <w:p w14:paraId="3CC61459" w14:textId="77777777" w:rsidR="002936BF"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86" w:name="AzureMaps"/>
      <w:r>
        <w:tab/>
      </w:r>
      <w:bookmarkStart w:id="87" w:name="_Toc13858367"/>
      <w:bookmarkStart w:id="88" w:name="AzureMachineLearningService"/>
      <w:bookmarkStart w:id="89" w:name="_Toc62816085"/>
      <w:r>
        <w:t>Azure-</w:t>
      </w:r>
      <w:proofErr w:type="spellStart"/>
      <w:r>
        <w:t>koneoppimispalvelu</w:t>
      </w:r>
      <w:bookmarkEnd w:id="87"/>
      <w:bookmarkEnd w:id="89"/>
      <w:proofErr w:type="spellEnd"/>
    </w:p>
    <w:bookmarkEnd w:id="88"/>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r w:rsidR="00C51C6E">
        <w:fldChar w:fldCharType="begin"/>
      </w:r>
      <w:r w:rsidR="00C51C6E">
        <w:instrText xml:space="preserve"> HYPERLINK "https://go.microsoft.com/fwlink/?linkid=874330" </w:instrText>
      </w:r>
      <w:r w:rsidR="00C51C6E">
        <w:fldChar w:fldCharType="separate"/>
      </w:r>
      <w:r>
        <w:rPr>
          <w:rStyle w:val="Hyperlink"/>
        </w:rPr>
        <w:t>https://go.microsoft.com/fwlink/?linkid=874330</w:t>
      </w:r>
      <w:r w:rsidR="00C51C6E">
        <w:rPr>
          <w:rStyle w:val="Hyperlink"/>
        </w:rPr>
        <w:fldChar w:fldCharType="end"/>
      </w:r>
      <w:r>
        <w:t>.</w:t>
      </w:r>
    </w:p>
    <w:p w14:paraId="02007D20" w14:textId="77777777" w:rsidR="00340E6D" w:rsidRPr="0004518A" w:rsidRDefault="00B27A72"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90" w:name="_Toc509825512"/>
      <w:bookmarkStart w:id="91" w:name="_Toc510880769"/>
      <w:bookmarkStart w:id="92" w:name="_Toc62816086"/>
      <w:r w:rsidRPr="00F02762">
        <w:rPr>
          <w:lang w:val="fi-FI"/>
        </w:rPr>
        <w:t>Azure Maps</w:t>
      </w:r>
      <w:bookmarkEnd w:id="90"/>
      <w:bookmarkEnd w:id="91"/>
      <w:bookmarkEnd w:id="92"/>
    </w:p>
    <w:bookmarkEnd w:id="86"/>
    <w:p w14:paraId="1C93E26B" w14:textId="77777777" w:rsidR="00B92606" w:rsidRPr="004B36CB" w:rsidRDefault="00B92606" w:rsidP="00B92606">
      <w:pPr>
        <w:pStyle w:val="ProductList-ClauseHeading"/>
        <w:keepNext w:val="0"/>
      </w:pPr>
      <w:r w:rsidRPr="004B36CB">
        <w:t>Siirtymisrajoitukset.</w:t>
      </w:r>
    </w:p>
    <w:p w14:paraId="7061E15C" w14:textId="77777777" w:rsidR="00B92606" w:rsidRPr="004B36CB" w:rsidRDefault="00B92606" w:rsidP="00B92606">
      <w:pPr>
        <w:pStyle w:val="ProductList-Body"/>
      </w:pPr>
      <w:r w:rsidRPr="004B36CB">
        <w:t>Asiakas ei saa käyttää Azure Mapsia käännös käännökseltä -reittiopastustoiminnon käyttöönottoa varten missään sovelluksessa.</w:t>
      </w:r>
    </w:p>
    <w:p w14:paraId="760F72FD" w14:textId="77777777" w:rsidR="00B92606" w:rsidRPr="004B36CB" w:rsidRDefault="00B92606" w:rsidP="00B92606">
      <w:pPr>
        <w:pStyle w:val="ProductList-Body"/>
        <w:spacing w:line="160" w:lineRule="exact"/>
      </w:pPr>
    </w:p>
    <w:p w14:paraId="49BB5BC1" w14:textId="77777777" w:rsidR="00B92606" w:rsidRPr="004B36CB" w:rsidRDefault="00B92606" w:rsidP="003004A3">
      <w:pPr>
        <w:pStyle w:val="ProductList-ClauseHeading"/>
      </w:pPr>
      <w:r w:rsidRPr="004B36CB">
        <w:lastRenderedPageBreak/>
        <w:t>Tietokantarajoitukset </w:t>
      </w:r>
    </w:p>
    <w:p w14:paraId="33BBE117" w14:textId="77777777" w:rsidR="00B92606" w:rsidRPr="004B36CB" w:rsidRDefault="00B92606" w:rsidP="00B92606">
      <w:pPr>
        <w:pStyle w:val="ProductList-Body"/>
      </w:pPr>
      <w:r w:rsidRPr="004B36CB">
        <w:t>Asiakas ei saa käyttää Azure Mapsia tai mitään sen osaa kilpailevan tietokannan tai palvelun luomiseen. Asiakas ei myöskään saa luoda Azure Mapsin avulla johdettua tietokantaa, jonka sisältö koostuu kokonaan tai osittain omista tiedoista ja/tai jonkin kolmannen osapuolen toimittamista tai luomista tiedoista.</w:t>
      </w:r>
    </w:p>
    <w:p w14:paraId="49B7115D" w14:textId="77777777" w:rsidR="00B92606" w:rsidRPr="004B36CB" w:rsidRDefault="00B92606" w:rsidP="00B92606">
      <w:pPr>
        <w:pStyle w:val="ProductList-Body"/>
        <w:spacing w:line="160" w:lineRule="exact"/>
      </w:pPr>
    </w:p>
    <w:p w14:paraId="0F21E6BE" w14:textId="77777777" w:rsidR="00B92606" w:rsidRPr="004B36CB" w:rsidRDefault="00B92606" w:rsidP="00B92606">
      <w:pPr>
        <w:pStyle w:val="ProductList-Body"/>
      </w:pPr>
      <w:r w:rsidRPr="004B36CB">
        <w:t>Asiakas ei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229DC537" w14:textId="77777777" w:rsidR="00B92606" w:rsidRPr="004B36CB" w:rsidRDefault="00B92606" w:rsidP="00B92606">
      <w:pPr>
        <w:pStyle w:val="ProductList-Body"/>
        <w:spacing w:line="160" w:lineRule="exact"/>
      </w:pPr>
    </w:p>
    <w:p w14:paraId="19A39FAE" w14:textId="77777777" w:rsidR="00B92606" w:rsidRPr="004B36CB" w:rsidRDefault="00B92606" w:rsidP="00B92606">
      <w:pPr>
        <w:pStyle w:val="ProductList-ClauseHeading"/>
        <w:keepNext w:val="0"/>
      </w:pPr>
      <w:r w:rsidRPr="004B36CB">
        <w:t>API-tulokset</w:t>
      </w:r>
    </w:p>
    <w:p w14:paraId="3531A1BD" w14:textId="77777777" w:rsidR="00B92606" w:rsidRPr="004B36CB" w:rsidRDefault="00B92606" w:rsidP="00B92606">
      <w:pPr>
        <w:pStyle w:val="ProductList-Body"/>
      </w:pPr>
      <w:r w:rsidRPr="004B36CB">
        <w:t>Asiakas ei saa tallentaa Azure Maps API:n kautta toimitettuja tietoja välimuistiin eikä säilyttää niitä, mukaan lukien geokoodit ja käänteiset geokoodit, karttatietoruudut ja reittitiedot (”Tulokset”), jos tarkoituksena on kyseisten Tulosten skaalaaminen useiden käyttäjien palvelemista varten tai minkä tahansa Azure Maps -toiminnon ohittaminen.</w:t>
      </w:r>
    </w:p>
    <w:p w14:paraId="4C16AD18" w14:textId="77777777" w:rsidR="00B92606" w:rsidRPr="004B36CB" w:rsidRDefault="00B92606" w:rsidP="00B92606">
      <w:pPr>
        <w:pStyle w:val="ProductList-Body"/>
      </w:pPr>
    </w:p>
    <w:p w14:paraId="7F955E9A" w14:textId="77777777" w:rsidR="007E4A62" w:rsidRPr="0049240E" w:rsidRDefault="007E4A62" w:rsidP="007E4A62">
      <w:pPr>
        <w:pStyle w:val="ProductList-Body"/>
      </w:pPr>
      <w:bookmarkStart w:id="93" w:name="_Hlk509835802"/>
      <w:r>
        <w:t>Tulosten tallentaminen välimuistiin tai muulla tavoin on sallittua, jos välimuistiin tallentamisen tarkoitus on Asiakkaan sovelluksen viiveaikojen lyhentäminen. Tuloksia ei saa säilyttää kauemmin kuin: (i) palautetuissa otsikoissa ilmaistun voimassaoloajan verran tai (ii) 6 kuukauden ajan sen mukaan, kumpi näistä aikajaksoista on lyhyempi. Edellä esitetystä huolimatta Asiakas voi säilyttää jatkuvan pääsyn geokoodeihin niin kauan kuin Asiakkaalla on aktiivinen Azure-tili.</w:t>
      </w:r>
    </w:p>
    <w:p w14:paraId="205B392D" w14:textId="77777777" w:rsidR="007E4A62" w:rsidRPr="0049240E" w:rsidRDefault="007E4A62" w:rsidP="007E4A62">
      <w:pPr>
        <w:pStyle w:val="ProductList-Body"/>
      </w:pPr>
    </w:p>
    <w:p w14:paraId="59D994D5" w14:textId="66AD374E" w:rsidR="00B92606" w:rsidRPr="004B36CB" w:rsidRDefault="007E4A62" w:rsidP="007E4A62">
      <w:pPr>
        <w:pStyle w:val="ProductList-Body"/>
      </w:pPr>
      <w:r>
        <w:t>Asiakas ei saa näyttää Tuloksia – lukuun ottamatta geokoodeja yksinomaan näissä Online-palveluiden ehdoissa kuvatulla tavalla – missään kolmannen osapuolen sisällössä tai maantieteellisessä karttatietokannassa</w:t>
      </w:r>
      <w:r w:rsidR="00B92606" w:rsidRPr="004B36CB">
        <w:t>.</w:t>
      </w:r>
    </w:p>
    <w:bookmarkEnd w:id="93"/>
    <w:p w14:paraId="62889B18" w14:textId="4581BA70" w:rsidR="00A340C0" w:rsidRDefault="00A340C0" w:rsidP="00B92606">
      <w:pPr>
        <w:pStyle w:val="ProductList-ClauseHeading"/>
        <w:keepNext w:val="0"/>
      </w:pPr>
    </w:p>
    <w:p w14:paraId="78E806B7" w14:textId="77777777" w:rsidR="003004A3" w:rsidRPr="00443273" w:rsidRDefault="003004A3" w:rsidP="003004A3">
      <w:pPr>
        <w:pStyle w:val="ProductList-ClauseHeading"/>
        <w:keepNext w:val="0"/>
      </w:pPr>
      <w:r>
        <w:t>Mobility API</w:t>
      </w:r>
    </w:p>
    <w:p w14:paraId="78568028" w14:textId="77777777" w:rsidR="003004A3" w:rsidRPr="00443273" w:rsidRDefault="003004A3" w:rsidP="003004A3">
      <w:pPr>
        <w:pStyle w:val="ProductList-Body"/>
      </w:pPr>
      <w:r>
        <w:t>Asiakas ei saa tallentaa Mobility API:n kautta toimitettuja tietoja välimuistiin eikä säilyttää niitä, mukaan lukien muiden muassa viraston tiedot, pysäkkinäppäimet ja kuljetustyyppi (”Mobility-tulokset”), jos tarkoituksena on kyseisten Mobility-tulosten skaalaaminen useiden käyttäjien palvelemista varten tai minkä tahansa Azure Maps -toiminnon ohittaminen.</w:t>
      </w:r>
    </w:p>
    <w:p w14:paraId="297F6B1B" w14:textId="77777777" w:rsidR="003004A3" w:rsidRPr="00443273" w:rsidRDefault="003004A3" w:rsidP="003004A3">
      <w:pPr>
        <w:pStyle w:val="ProductList-Body"/>
      </w:pPr>
    </w:p>
    <w:p w14:paraId="1CDA3F78" w14:textId="183CA5EE" w:rsidR="003004A3" w:rsidRDefault="003004A3" w:rsidP="003004A3">
      <w:pPr>
        <w:pStyle w:val="ProductList-Body"/>
      </w:pPr>
      <w:r>
        <w:t xml:space="preserve">Mobility-tulosten tallentaminen välimuistiin tai muulla tavoin on sallittua, jos välimuistiin tallentamisen tarkoitus on Asiakkaan sovelluksen viiveaikojen lyhentäminen. Mobility-tuloksia ei saa säilyttää kauemmin kuin: (i) palautetuissa otsikoissa ilmaistun voimassaoloajan verran tai (ii) 6 kuukauden ajan sen mukaan, kumpi näistä aikajaksoista on lyhyempi. Edellä esitetystä huolimatta Asiakas voi säilyttää jatkuvan pääsyn pysäkin nimeen, </w:t>
      </w:r>
      <w:r>
        <w:rPr>
          <w:rFonts w:eastAsia="Times New Roman"/>
        </w:rPr>
        <w:t xml:space="preserve">tunnukseen ja sijaintipaikkaan </w:t>
      </w:r>
      <w:r>
        <w:t>niin kauan kuin Asiakkaalla on aktiivinen Azure Maps -tili.</w:t>
      </w:r>
    </w:p>
    <w:p w14:paraId="4DD0D9E8" w14:textId="77777777" w:rsidR="003004A3" w:rsidRPr="003004A3" w:rsidRDefault="003004A3" w:rsidP="003004A3">
      <w:pPr>
        <w:pStyle w:val="ProductList-Body"/>
      </w:pPr>
    </w:p>
    <w:p w14:paraId="0B2F91EA" w14:textId="0A510DBC" w:rsidR="00B92606" w:rsidRPr="004B36CB" w:rsidRDefault="00B92606" w:rsidP="00B92606">
      <w:pPr>
        <w:pStyle w:val="ProductList-ClauseHeading"/>
        <w:keepNext w:val="0"/>
      </w:pPr>
      <w:r w:rsidRPr="004B36CB">
        <w:t>Karttatiedot</w:t>
      </w:r>
    </w:p>
    <w:p w14:paraId="3AFD6C04" w14:textId="77777777" w:rsidR="00B92606" w:rsidRPr="004B36CB" w:rsidRDefault="00B92606" w:rsidP="00B92606">
      <w:pPr>
        <w:pStyle w:val="ProductList-Body"/>
      </w:pPr>
      <w:r w:rsidRPr="004B36CB">
        <w:t>TomTom-tekijänoikeushuomautuksen esittävän sisällön käytön tulee tapahtua TomTom-käyttöoikeuden myöntämisen kolmannen osapuolen tuotteen ehtojen ja Käyttöoikeussopimuksen mukaisesti (</w:t>
      </w:r>
      <w:r w:rsidR="00C51C6E">
        <w:fldChar w:fldCharType="begin"/>
      </w:r>
      <w:r w:rsidR="00C51C6E">
        <w:instrText xml:space="preserve"> HYPERLINK "https://www.tomtom.com/en_GB/thirdpartyproductterms/" </w:instrText>
      </w:r>
      <w:r w:rsidR="00C51C6E">
        <w:fldChar w:fldCharType="separate"/>
      </w:r>
      <w:r w:rsidRPr="004B36CB">
        <w:rPr>
          <w:rStyle w:val="Hyperlink"/>
        </w:rPr>
        <w:t>https://www.tomtom.com/en_GB/thirdpartyproductterms/</w:t>
      </w:r>
      <w:r w:rsidR="00C51C6E">
        <w:rPr>
          <w:rStyle w:val="Hyperlink"/>
        </w:rPr>
        <w:fldChar w:fldCharType="end"/>
      </w:r>
      <w:r w:rsidRPr="004B36CB">
        <w:t xml:space="preserve">). Azure Maps käyttää Bing Imageryä, jota koskee Bing Maps -ilmoitus </w:t>
      </w:r>
      <w:r w:rsidR="00C51C6E">
        <w:fldChar w:fldCharType="begin"/>
      </w:r>
      <w:r w:rsidR="00C51C6E">
        <w:instrText xml:space="preserve"> HYPERLINK \l "Attachment1" \o "Liite 1" </w:instrText>
      </w:r>
      <w:r w:rsidR="00C51C6E">
        <w:fldChar w:fldCharType="separate"/>
      </w:r>
      <w:r w:rsidRPr="004B36CB">
        <w:rPr>
          <w:rStyle w:val="Hyperlink"/>
        </w:rPr>
        <w:t>liitteessä 1</w:t>
      </w:r>
      <w:r w:rsidR="00C51C6E">
        <w:rPr>
          <w:rStyle w:val="Hyperlink"/>
        </w:rPr>
        <w:fldChar w:fldCharType="end"/>
      </w:r>
      <w:r w:rsidRPr="004B36CB">
        <w:t>.</w:t>
      </w:r>
    </w:p>
    <w:p w14:paraId="27259D29" w14:textId="77777777" w:rsidR="00B92606" w:rsidRPr="004B36CB" w:rsidRDefault="00B92606" w:rsidP="00B92606">
      <w:pPr>
        <w:pStyle w:val="ProductList-Body"/>
      </w:pPr>
    </w:p>
    <w:p w14:paraId="690B0136" w14:textId="77777777" w:rsidR="00B92606" w:rsidRPr="004B36CB" w:rsidRDefault="00B92606" w:rsidP="00B92606">
      <w:pPr>
        <w:pStyle w:val="ProductList-ClauseHeading"/>
        <w:keepNext w:val="0"/>
      </w:pPr>
      <w:r w:rsidRPr="004B36CB">
        <w:t>Käyttäjän alueparametri</w:t>
      </w:r>
    </w:p>
    <w:p w14:paraId="663A7438" w14:textId="77777777" w:rsidR="00B92606" w:rsidRPr="004B36CB" w:rsidRDefault="00B92606" w:rsidP="00B92606">
      <w:pPr>
        <w:pStyle w:val="ProductList-Body"/>
      </w:pPr>
      <w:r w:rsidRPr="004B36CB">
        <w:t>Azure Mapsin käyttäjän alueparametriä on käytettävä sovellettavien lakien mukaisesti (mukaan lukien kartoitusta koskevat lait) siinä maassa, jossa kartat, kuvat, muut tiedot ja kolmannen osapuolen sisällöt, joita Asiakkaalla on oikeus käyttää Azure Mapsin kautta, tuodaan saataville.</w:t>
      </w:r>
    </w:p>
    <w:p w14:paraId="43DEE3F7" w14:textId="77777777" w:rsidR="00B17486" w:rsidRDefault="00B17486" w:rsidP="00B92606">
      <w:pPr>
        <w:pStyle w:val="ProductList-ClauseHeading"/>
        <w:keepNext w:val="0"/>
      </w:pPr>
    </w:p>
    <w:p w14:paraId="127400A2" w14:textId="05450509" w:rsidR="00B92606" w:rsidRPr="004B36CB" w:rsidRDefault="00B92606" w:rsidP="00B92606">
      <w:pPr>
        <w:pStyle w:val="ProductList-ClauseHeading"/>
        <w:keepNext w:val="0"/>
      </w:pPr>
      <w:r w:rsidRPr="004B36CB">
        <w:t>Ei tarkkuustakuuta</w:t>
      </w:r>
    </w:p>
    <w:p w14:paraId="07491229" w14:textId="77777777" w:rsidR="00B92606" w:rsidRPr="004B36CB" w:rsidRDefault="00B92606" w:rsidP="00B92606">
      <w:pPr>
        <w:pStyle w:val="ProductList-Body"/>
      </w:pPr>
      <w:r w:rsidRPr="004B36CB">
        <w:t xml:space="preserve">Microsoft ja sen alihankkijat eivät anna mitään takuuta sille, että Azure Mapsin kautta toimitetut kartat, kuvat, tiedot tai mikään muu sisältö ovat tarkkoja tai kattavia. </w:t>
      </w:r>
    </w:p>
    <w:p w14:paraId="194A5111" w14:textId="77777777" w:rsidR="00B92606" w:rsidRPr="004B36CB" w:rsidRDefault="00B92606" w:rsidP="00B92606">
      <w:pPr>
        <w:pStyle w:val="ProductList-Body"/>
      </w:pPr>
    </w:p>
    <w:p w14:paraId="5314A60F" w14:textId="77777777" w:rsidR="00B92606" w:rsidRPr="004B36CB" w:rsidRDefault="00B92606" w:rsidP="00AB1ADA">
      <w:pPr>
        <w:pStyle w:val="ProductList-ClauseHeading"/>
        <w:keepNext w:val="0"/>
      </w:pPr>
      <w:r w:rsidRPr="004B36CB">
        <w:t>Tekijänoikeudet</w:t>
      </w:r>
    </w:p>
    <w:p w14:paraId="10A92898" w14:textId="5A335FB8" w:rsidR="00F02762" w:rsidRDefault="00B92606" w:rsidP="00B92606">
      <w:pPr>
        <w:pStyle w:val="ProductList-Body"/>
      </w:pPr>
      <w:r w:rsidRPr="004B36CB">
        <w:rPr>
          <w:szCs w:val="18"/>
        </w:rPr>
        <w:t>Asiakas ei saa poistaa, piilottaa, peittää tai muuttaa mitään tuotemerkkiä ja/tai tekijänoikeusmerkintää, joka on liitetty Azure Mapsiin tai luotu sillä automaattisesti</w:t>
      </w:r>
      <w:r w:rsidR="00F02762">
        <w:t>.</w:t>
      </w:r>
    </w:p>
    <w:p w14:paraId="3E2F8F9B" w14:textId="650BB979" w:rsidR="0068122A"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94" w:name="_Toc8395029"/>
      <w:bookmarkStart w:id="95" w:name="_Toc6563817"/>
      <w:bookmarkStart w:id="96" w:name="_Toc8749030"/>
    </w:p>
    <w:bookmarkEnd w:id="94"/>
    <w:bookmarkEnd w:id="95"/>
    <w:bookmarkEnd w:id="96"/>
    <w:p w14:paraId="65E223AF" w14:textId="77777777" w:rsidR="00AB1ADA" w:rsidRPr="00776B67" w:rsidRDefault="00AB1ADA" w:rsidP="00AB1ADA">
      <w:pPr>
        <w:pStyle w:val="ProductList-Offering2Heading"/>
        <w:outlineLvl w:val="2"/>
      </w:pPr>
      <w:r>
        <w:tab/>
      </w:r>
      <w:bookmarkStart w:id="97" w:name="AzureSQLEdge"/>
      <w:bookmarkStart w:id="98" w:name="_Toc48144597"/>
      <w:bookmarkStart w:id="99" w:name="_Toc62816087"/>
      <w:r>
        <w:t>Azure SQL Edge</w:t>
      </w:r>
      <w:bookmarkEnd w:id="97"/>
      <w:bookmarkEnd w:id="98"/>
      <w:bookmarkEnd w:id="99"/>
    </w:p>
    <w:p w14:paraId="2F7FE47D" w14:textId="77777777" w:rsidR="00AB1ADA" w:rsidRPr="00776B67" w:rsidRDefault="00AB1ADA" w:rsidP="00AB1ADA">
      <w:pPr>
        <w:pStyle w:val="ProductList-ClauseHeading"/>
        <w:keepNext w:val="0"/>
      </w:pPr>
      <w:r>
        <w:t>Määritelmät</w:t>
      </w:r>
    </w:p>
    <w:p w14:paraId="586D692C" w14:textId="77777777" w:rsidR="00AB1ADA" w:rsidRPr="00776B67" w:rsidRDefault="00AB1ADA" w:rsidP="00AB1ADA">
      <w:pPr>
        <w:pStyle w:val="ProductList-Body"/>
      </w:pPr>
      <w:r>
        <w:t xml:space="preserve">”IoT-laite” tarkoittaa tietojenkäsittelylaitetta, joka (i) on suunniteltu tai määritetty käytettäväksi ensisijaisesti tietyllä toimialalla tai tehtäväkohtaisessa ohjelmistossa, jota käytetään ensisijaisesti tietojenkäsittelylaitteessa (”IoT-ohjelma”), (ii) käyttää enintään 16 fyysistä ydintä ja (iii) ei ole tarkoitettu markkinoitavaksi tai käytettäväksi ensisijaisesti monitoimipalvelimena tai sen korvaavana taloudellisesti kannattavana laitteena. Mihin tahansa IoT-laitteeseen, jota hallitsee tai valvoo muu kuin Asiakas tai sen Konserniyhtiö, sovelletaan </w:t>
      </w:r>
      <w:r w:rsidR="00C51C6E">
        <w:fldChar w:fldCharType="begin"/>
      </w:r>
      <w:r w:rsidR="00C51C6E">
        <w:instrText xml:space="preserve"> HYPERLINK "http://go.microsoft.com/?linkid=9839206" </w:instrText>
      </w:r>
      <w:r w:rsidR="00C51C6E">
        <w:fldChar w:fldCharType="separate"/>
      </w:r>
      <w:r>
        <w:rPr>
          <w:rStyle w:val="Hyperlink"/>
          <w:bCs/>
        </w:rPr>
        <w:t>Tuote-ehtojen</w:t>
      </w:r>
      <w:r w:rsidR="00C51C6E">
        <w:rPr>
          <w:rStyle w:val="Hyperlink"/>
          <w:bCs/>
        </w:rPr>
        <w:fldChar w:fldCharType="end"/>
      </w:r>
      <w:r>
        <w:t xml:space="preserve"> Ohjelmiston hallinnan alihankinta -lauseketta, joka löytyy osoitteesta </w:t>
      </w:r>
      <w:r w:rsidR="00C51C6E">
        <w:fldChar w:fldCharType="begin"/>
      </w:r>
      <w:r w:rsidR="00C51C6E">
        <w:instrText xml:space="preserve"> HYPERLINK "http://go.microsoft.com/?linkid=9839207" </w:instrText>
      </w:r>
      <w:r w:rsidR="00C51C6E">
        <w:fldChar w:fldCharType="separate"/>
      </w:r>
      <w:r w:rsidRPr="00772501">
        <w:rPr>
          <w:rStyle w:val="Hyperlink"/>
          <w:bCs/>
        </w:rPr>
        <w:t>http://go.microsoft.com/?linkid=9839207</w:t>
      </w:r>
      <w:r w:rsidR="00C51C6E">
        <w:rPr>
          <w:rStyle w:val="Hyperlink"/>
          <w:bCs/>
        </w:rPr>
        <w:fldChar w:fldCharType="end"/>
      </w:r>
      <w:r>
        <w:t xml:space="preserve">. </w:t>
      </w:r>
    </w:p>
    <w:p w14:paraId="7868AE0C" w14:textId="77777777" w:rsidR="00AB1ADA" w:rsidRPr="00776B67" w:rsidRDefault="00AB1ADA" w:rsidP="00AB1ADA">
      <w:pPr>
        <w:pStyle w:val="ProductList-Body"/>
      </w:pPr>
    </w:p>
    <w:p w14:paraId="62EA063B" w14:textId="77777777" w:rsidR="00AB1ADA" w:rsidRPr="00776B67" w:rsidRDefault="00AB1ADA" w:rsidP="003004A3">
      <w:pPr>
        <w:pStyle w:val="ProductList-ClauseHeading"/>
      </w:pPr>
      <w:r>
        <w:lastRenderedPageBreak/>
        <w:t xml:space="preserve">Azure SQL Edgen käyttö </w:t>
      </w:r>
    </w:p>
    <w:p w14:paraId="46FDF9A6" w14:textId="77777777" w:rsidR="00AB1ADA" w:rsidRPr="00776B67" w:rsidRDefault="00AB1ADA" w:rsidP="00AB1ADA">
      <w:pPr>
        <w:pStyle w:val="ProductList-Body"/>
      </w:pPr>
      <w:r>
        <w:t xml:space="preserve">Asiakas saa asentaa ja käyttää Azure SQL Edge -ohjelmistosta haluamansa määrän kopioita IoT-laitteessa, joka on määritetty Asiakkaan käyttöön ja johon on myönnetty Käyttöoikeus. Ellei ”Yleisissä ehdoissa” ole toisin mainittu, Asiakas saa myöntää Käyttöoikeuden uudelleen milloin tahansa toiseen IoT-laitteeseen, joka on määritetty Asiakkaan käyttöön. Jos Asiakas asentaa jonkun muun ominaisuuden tai toiminnon kuin Azure SQL Edge -ohjelmiston (oli kyse sitten Microsoftin tai kolmannen osapuolen ohjelmistosta) IoT-laitteeseen, näiden muiden ominaisuuksien tai toimintojen avulla voidaan vain tukea IoT-ohjelmaa. </w:t>
      </w:r>
    </w:p>
    <w:p w14:paraId="185F2495" w14:textId="77777777" w:rsidR="00AB1ADA" w:rsidRPr="00776B67" w:rsidRDefault="00AB1ADA" w:rsidP="00AB1ADA">
      <w:pPr>
        <w:pStyle w:val="ProductList-Body"/>
      </w:pPr>
    </w:p>
    <w:p w14:paraId="150B225A" w14:textId="77777777" w:rsidR="00AB1ADA" w:rsidRPr="00776B67" w:rsidRDefault="00AB1ADA" w:rsidP="00AB1ADA">
      <w:pPr>
        <w:pStyle w:val="ProductList-Body"/>
      </w:pPr>
      <w:r>
        <w:rPr>
          <w:rStyle w:val="normaltextrun"/>
        </w:rPr>
        <w:t xml:space="preserve">Tietojenkäsittelysopimuksen ehdot eivät koske Asiakkaan IoT-laitteeseen asennettua Azure SQL Edgeä, paitsi jos Henkilötietoja kerätään Azure-hallintapalvelujen käyttöönottamiseksi ja käytön mittaamiseksi laskutustarkoituksiin, koska kyseisten IoT-laitteiden käyttöympäristö ei ole Microsoftin hallinnassa. </w:t>
      </w:r>
    </w:p>
    <w:p w14:paraId="3DB60C11" w14:textId="77777777" w:rsidR="00AB1ADA" w:rsidRDefault="00B27A72" w:rsidP="00AB1ADA">
      <w:pPr>
        <w:pStyle w:val="ProductList-Body"/>
        <w:shd w:val="clear" w:color="auto" w:fill="A6A6A6" w:themeFill="background1" w:themeFillShade="A6"/>
        <w:spacing w:before="120" w:after="240"/>
        <w:jc w:val="right"/>
      </w:pPr>
      <w:hyperlink w:anchor="TableofContents" w:tooltip="Sisällys" w:history="1">
        <w:r w:rsidR="00AB1ADA">
          <w:rPr>
            <w:rStyle w:val="Hyperlink"/>
            <w:sz w:val="16"/>
            <w:szCs w:val="16"/>
          </w:rPr>
          <w:t>Sisällys</w:t>
        </w:r>
      </w:hyperlink>
      <w:r w:rsidR="00AB1ADA">
        <w:rPr>
          <w:sz w:val="16"/>
          <w:szCs w:val="16"/>
        </w:rPr>
        <w:t xml:space="preserve"> / </w:t>
      </w:r>
      <w:hyperlink w:anchor="GeneralTerms" w:tooltip="Yleiset ehdot" w:history="1">
        <w:r w:rsidR="00AB1ADA">
          <w:rPr>
            <w:rStyle w:val="Hyperlink"/>
            <w:sz w:val="16"/>
            <w:szCs w:val="16"/>
          </w:rPr>
          <w:t>Yleiset ehdot</w:t>
        </w:r>
      </w:hyperlink>
    </w:p>
    <w:p w14:paraId="1C2A13B2" w14:textId="77777777" w:rsidR="007E4A62" w:rsidRPr="0049240E" w:rsidRDefault="007E4A62" w:rsidP="007E4A62">
      <w:pPr>
        <w:pStyle w:val="ProductList-Offering2Heading"/>
        <w:outlineLvl w:val="2"/>
      </w:pPr>
      <w:bookmarkStart w:id="100" w:name="_Toc55912664"/>
      <w:r>
        <w:tab/>
      </w:r>
      <w:bookmarkStart w:id="101" w:name="_Toc62816088"/>
      <w:r>
        <w:t>Azure Stack HCI</w:t>
      </w:r>
      <w:bookmarkEnd w:id="100"/>
      <w:bookmarkEnd w:id="101"/>
    </w:p>
    <w:p w14:paraId="154266EA" w14:textId="77777777" w:rsidR="007E4A62" w:rsidRPr="0049240E" w:rsidRDefault="007E4A62" w:rsidP="007E4A62">
      <w:pPr>
        <w:pStyle w:val="ProductList-ClauseHeading"/>
        <w:keepNext w:val="0"/>
      </w:pPr>
      <w:r>
        <w:t>Tietosuojailmoitus</w:t>
      </w:r>
    </w:p>
    <w:p w14:paraId="2F72CAEB" w14:textId="10296ED1" w:rsidR="007E4A62" w:rsidRDefault="007E4A62" w:rsidP="007E4A62">
      <w:pPr>
        <w:pStyle w:val="ProductList-Body"/>
        <w:rPr>
          <w:spacing w:val="-2"/>
        </w:rPr>
      </w:pPr>
      <w:r w:rsidRPr="00DD5161">
        <w:rPr>
          <w:spacing w:val="-2"/>
        </w:rPr>
        <w:t>Ellei jäljempänä toisin kuvata, Microsoft on itsenäinen sellaisten Henkilötietojen rekisterinpitäjä, jotka on kerätty Azure Stack HCI:n käytön yhteydessä. Microsoft käsittelee näitä Henkilötietoja Microsoftin tietosuojalausekkeen mukaisesti (</w:t>
      </w:r>
      <w:r w:rsidR="00C51C6E">
        <w:fldChar w:fldCharType="begin"/>
      </w:r>
      <w:r w:rsidR="00C51C6E">
        <w:instrText xml:space="preserve"> HYPERLINK "https://go.microsoft.com/fwlink/?LinkId=521839" </w:instrText>
      </w:r>
      <w:r w:rsidR="00C51C6E">
        <w:fldChar w:fldCharType="separate"/>
      </w:r>
      <w:r w:rsidRPr="001903C4">
        <w:rPr>
          <w:rStyle w:val="Hyperlink"/>
          <w:spacing w:val="-2"/>
          <w:lang w:eastAsia="en-US" w:bidi="ar-SA"/>
        </w:rPr>
        <w:t>https://go.microsoft.com/fwlink/?LinkId=521839</w:t>
      </w:r>
      <w:r w:rsidR="00C51C6E">
        <w:rPr>
          <w:rStyle w:val="Hyperlink"/>
          <w:spacing w:val="-2"/>
          <w:lang w:eastAsia="en-US" w:bidi="ar-SA"/>
        </w:rPr>
        <w:fldChar w:fldCharType="end"/>
      </w:r>
      <w:r w:rsidRPr="00DD5161">
        <w:rPr>
          <w:spacing w:val="-2"/>
        </w:rPr>
        <w:t>), eikä Tietojenkäsittelysopimuksen ehtoja sovelleta.</w:t>
      </w:r>
    </w:p>
    <w:p w14:paraId="208CF868" w14:textId="77777777" w:rsidR="003004A3" w:rsidRPr="00DD5161" w:rsidRDefault="003004A3" w:rsidP="007E4A62">
      <w:pPr>
        <w:pStyle w:val="ProductList-Body"/>
        <w:rPr>
          <w:spacing w:val="-2"/>
        </w:rPr>
      </w:pPr>
    </w:p>
    <w:p w14:paraId="61DF5DC7" w14:textId="5B203F20" w:rsidR="007E4A62" w:rsidRPr="0049240E" w:rsidRDefault="003004A3" w:rsidP="007E4A62">
      <w:pPr>
        <w:pStyle w:val="ProductList-Body"/>
      </w:pPr>
      <w:r>
        <w:t>Azure-hallintaportaalin kautta tapahtuvaa Azuren hallintapalvelujen käyttöä ja tuotteiden käyttöä mittaavaa laskutusta varten kerättyjä Henkilötietoja käsitellään tuoteoppaissa määritetyssä laajuudessa ja Tietojenkäsittelysopimuksen ehtojen mukaisesti.</w:t>
      </w:r>
    </w:p>
    <w:p w14:paraId="511D9547" w14:textId="77777777" w:rsidR="007E4A62" w:rsidRPr="0049240E" w:rsidRDefault="007E4A62" w:rsidP="007E4A62">
      <w:pPr>
        <w:pStyle w:val="ProductList-Body"/>
      </w:pPr>
    </w:p>
    <w:p w14:paraId="76F4938A" w14:textId="77777777" w:rsidR="007E4A62" w:rsidRPr="0049240E" w:rsidRDefault="007E4A62" w:rsidP="007E4A62">
      <w:pPr>
        <w:pStyle w:val="ProductList-ClauseHeading"/>
        <w:keepNext w:val="0"/>
      </w:pPr>
      <w:r>
        <w:t>Käyttöoikeudet ja käytön ehdot</w:t>
      </w:r>
    </w:p>
    <w:p w14:paraId="1FCD11AA" w14:textId="77777777" w:rsidR="007E4A62" w:rsidRPr="0049240E" w:rsidRDefault="007E4A62" w:rsidP="007E4A62">
      <w:pPr>
        <w:pStyle w:val="ProductList-Body"/>
      </w:pPr>
      <w:r>
        <w:t xml:space="preserve">Asiakas saa käyttää Azure Stack HCI -ohjelmistoa vain (i) asiakkaan sisäiseen käyttöön omistetuilla palvelimilla ja (ii) isäntäkäyttöjärjestelmänä sellaisten asianmukaisilla käyttöoikeuksilla varustettujen virtuaalikoneiden hallinnassa ja tukemisessa, joissa on käytössä asianmukaisilla käyttöoikeuksilla varustettuja sovelluksia. Dedikoitu palvelin, jota hallinnoi tai valvoo muu yhtiö kuin Asiakas tai jokin sen Konserniyhtiöistä, kuuluu Tuotteen ehtoihin sisältyvän Ohjelmiston hallinnan alihankintaa koskevan lausekkeen piiriin (Tuotteen ehdot sijaitsevat osoitteessa </w:t>
      </w:r>
      <w:r w:rsidR="00C51C6E">
        <w:fldChar w:fldCharType="begin"/>
      </w:r>
      <w:r w:rsidR="00C51C6E">
        <w:instrText xml:space="preserve"> HYPERLINK "http://go.microsoft.com/?linkid=9839207" </w:instrText>
      </w:r>
      <w:r w:rsidR="00C51C6E">
        <w:fldChar w:fldCharType="separate"/>
      </w:r>
      <w:r w:rsidRPr="001903C4">
        <w:rPr>
          <w:rStyle w:val="Hyperlink"/>
          <w:bCs/>
          <w:lang w:eastAsia="en-US" w:bidi="ar-SA"/>
        </w:rPr>
        <w:t>http://go.microsoft.com/?linkid=9839207</w:t>
      </w:r>
      <w:r w:rsidR="00C51C6E">
        <w:rPr>
          <w:rStyle w:val="Hyperlink"/>
          <w:bCs/>
          <w:lang w:eastAsia="en-US" w:bidi="ar-SA"/>
        </w:rPr>
        <w:fldChar w:fldCharType="end"/>
      </w:r>
      <w:r>
        <w:t>). Asiakas voi käyttää Azure Stack HCI -ohjelmistoa, kunhan se on (i) rekisteröity Asiakkaan voimassa olevaan Azure-tilaukseen, jotta Azure Stack HCI -lisätoiminnot voidaan ottaa käyttöön ja jotta asiakkaan käyttöä voidaan mitata ja siitä voidaan laskuttaa (ii) yhdistetty asiakkaan Azure-tilaukseen Internetin välityksellä vähintään kolmenkymmenen (30) peräkkäisen kalenteripäivän välein.</w:t>
      </w:r>
    </w:p>
    <w:p w14:paraId="192B7C67" w14:textId="77777777" w:rsidR="007E4A62" w:rsidRPr="0049240E" w:rsidRDefault="007E4A62" w:rsidP="007E4A62">
      <w:pPr>
        <w:pStyle w:val="ProductList-Body"/>
      </w:pPr>
    </w:p>
    <w:p w14:paraId="3450467F" w14:textId="77777777" w:rsidR="007E4A62" w:rsidRPr="0049240E" w:rsidRDefault="007E4A62" w:rsidP="007E4A62">
      <w:pPr>
        <w:pStyle w:val="ProductList-ClauseHeading"/>
        <w:keepNext w:val="0"/>
      </w:pPr>
      <w:r>
        <w:t>Käyttöoikeuksia koskevat rajoitukset</w:t>
      </w:r>
    </w:p>
    <w:p w14:paraId="06AD5021" w14:textId="77777777" w:rsidR="007E4A62" w:rsidRPr="00CC2A87" w:rsidRDefault="007E4A62" w:rsidP="007E4A62">
      <w:pPr>
        <w:pStyle w:val="ProductList-Body"/>
        <w:rPr>
          <w:spacing w:val="-2"/>
        </w:rPr>
      </w:pPr>
      <w:r w:rsidRPr="00CC2A87">
        <w:rPr>
          <w:spacing w:val="-2"/>
        </w:rPr>
        <w:t xml:space="preserve">Asiakas ei saa (i) kiertää Azure Stack HCI:n pakollista rekisteröinti- tai rekisteröitymisprosessia eikä (ii) suorittaa sovelluksia, käyttöjärjestelmärooleja ja/tai muita työkuormia suoraan Azure Stack HCI -ohjelmistossa, lukuun ottamatta (A) apuohjelmia ja käyttöjärjestelmärooleja sekä (B) virtualisoituja koneita, joissa suoritetaan Azure Stack HCI:tä. Sekä (A)- että (B)-kohtaa voidaan soveltaa tarpeen mukaan, jotta Azure Stack HCI:n avulla voidaan ylläpitää, hallita ja tukea asianmukaisilla käyttöoikeuksilla varustettuja virtuaalikoneita, joissa suoritetaan asianmukaisilla käyttöoikeuksilla varustettuja sovelluksia. </w:t>
      </w:r>
    </w:p>
    <w:p w14:paraId="41E7BB3C" w14:textId="77777777" w:rsidR="007E4A62" w:rsidRPr="0049240E" w:rsidRDefault="007E4A62" w:rsidP="007E4A62">
      <w:pPr>
        <w:pStyle w:val="ProductList-Body"/>
      </w:pPr>
    </w:p>
    <w:p w14:paraId="7206BDF1" w14:textId="77777777" w:rsidR="007E4A62" w:rsidRPr="0049240E" w:rsidRDefault="007E4A62" w:rsidP="007E4A62">
      <w:pPr>
        <w:pStyle w:val="ProductList-ClauseHeading"/>
        <w:keepNext w:val="0"/>
      </w:pPr>
      <w:r>
        <w:t>Ei ylläpitoa koskevaa poikkeusta</w:t>
      </w:r>
    </w:p>
    <w:p w14:paraId="07B1BBE4" w14:textId="77777777" w:rsidR="007E4A62" w:rsidRPr="0049240E" w:rsidRDefault="007E4A62" w:rsidP="007E4A62">
      <w:pPr>
        <w:pStyle w:val="ProductList-Body"/>
      </w:pPr>
      <w:r>
        <w:t>Näiden Online-palveluiden ehtojen Microsoftin Azure-palveluiden ylläpitoa koskevaa poikkeusta ei sovelleta Azure Stack HCI:hin.</w:t>
      </w:r>
    </w:p>
    <w:p w14:paraId="4881DEB0" w14:textId="77777777" w:rsidR="007E4A62" w:rsidRPr="0049240E" w:rsidRDefault="007E4A62" w:rsidP="007E4A62">
      <w:pPr>
        <w:pStyle w:val="ProductList-Body"/>
      </w:pPr>
    </w:p>
    <w:p w14:paraId="3948DD01" w14:textId="77777777" w:rsidR="007E4A62" w:rsidRPr="0049240E" w:rsidRDefault="007E4A62" w:rsidP="007E4A62">
      <w:pPr>
        <w:pStyle w:val="ProductList-ClauseHeading"/>
        <w:keepNext w:val="0"/>
      </w:pPr>
      <w:r>
        <w:t>Asiakastuki</w:t>
      </w:r>
    </w:p>
    <w:p w14:paraId="058DDD2B" w14:textId="0429FBEC" w:rsidR="007E4A62" w:rsidRPr="0049240E" w:rsidRDefault="007E4A62" w:rsidP="007E4A62">
      <w:pPr>
        <w:pStyle w:val="ProductList-Body"/>
      </w:pPr>
      <w:r>
        <w:t>Microsoftilta mahdollisesti saatavana oleva Azure Stack HCI:n asiakastuki edellyttää, että Azure Stack HCI:tä suoritetaan palvelinlaitteistossa, jonka Microsoft on validoinut ennalta Azure Stack HCI -ohjelmasopimuksen tai sen korvaavan sopimuksen mukaisesti.</w:t>
      </w:r>
    </w:p>
    <w:p w14:paraId="2E6A7AFC" w14:textId="77777777" w:rsidR="007E4A62" w:rsidRPr="0049240E" w:rsidRDefault="00B27A72" w:rsidP="007E4A62">
      <w:pPr>
        <w:pStyle w:val="ProductList-Body"/>
        <w:shd w:val="clear" w:color="auto" w:fill="A6A6A6" w:themeFill="background1" w:themeFillShade="A6"/>
        <w:spacing w:before="120" w:after="240"/>
        <w:jc w:val="right"/>
      </w:pPr>
      <w:hyperlink w:anchor="TableofContents" w:tooltip="Sisällysluettelo" w:history="1">
        <w:r w:rsidR="007E4A62">
          <w:rPr>
            <w:rStyle w:val="Hyperlink"/>
            <w:sz w:val="16"/>
            <w:szCs w:val="16"/>
          </w:rPr>
          <w:t>Sisällys</w:t>
        </w:r>
      </w:hyperlink>
      <w:r w:rsidR="007E4A62">
        <w:rPr>
          <w:sz w:val="16"/>
          <w:szCs w:val="16"/>
        </w:rPr>
        <w:t xml:space="preserve"> / </w:t>
      </w:r>
      <w:hyperlink w:anchor="_top" w:tooltip="Yleiset ehdot" w:history="1">
        <w:r w:rsidR="007E4A62">
          <w:rPr>
            <w:rStyle w:val="Hyperlink"/>
            <w:sz w:val="16"/>
            <w:szCs w:val="16"/>
          </w:rPr>
          <w:t>Yleiset ehdot</w:t>
        </w:r>
      </w:hyperlink>
    </w:p>
    <w:p w14:paraId="4BCB3240" w14:textId="77777777" w:rsidR="00BF7C78" w:rsidRPr="003309CC" w:rsidRDefault="00BF7C78" w:rsidP="00BF7C78">
      <w:pPr>
        <w:pStyle w:val="ProductList-Offering2Heading"/>
        <w:outlineLvl w:val="2"/>
      </w:pPr>
      <w:r>
        <w:tab/>
      </w:r>
      <w:bookmarkStart w:id="102" w:name="_Toc62816089"/>
      <w:r>
        <w:t>Azure Stack Hub</w:t>
      </w:r>
      <w:bookmarkEnd w:id="102"/>
    </w:p>
    <w:p w14:paraId="68B22D4C" w14:textId="77777777" w:rsidR="00BF7C78" w:rsidRPr="003309CC" w:rsidRDefault="00BF7C78" w:rsidP="00BF7C78">
      <w:pPr>
        <w:pStyle w:val="ProductList-ClauseHeading"/>
        <w:keepNext w:val="0"/>
      </w:pPr>
      <w:r>
        <w:t xml:space="preserve">Azure Stack Hubin yksityisyys </w:t>
      </w:r>
    </w:p>
    <w:p w14:paraId="49988062" w14:textId="77777777" w:rsidR="00B92606" w:rsidRPr="004B36CB" w:rsidRDefault="00B92606" w:rsidP="00B92606">
      <w:pPr>
        <w:pStyle w:val="ProductList-Body"/>
      </w:pPr>
      <w:r w:rsidRPr="004B36CB">
        <w:t xml:space="preserve">Microsoftin tietosuojalauseke osoitteessa </w:t>
      </w:r>
      <w:r w:rsidR="00C51C6E">
        <w:fldChar w:fldCharType="begin"/>
      </w:r>
      <w:r w:rsidR="00C51C6E">
        <w:instrText xml:space="preserve"> HYPERLINK "https://go.microsoft.com/fwlink/?LinkId=521839" </w:instrText>
      </w:r>
      <w:r w:rsidR="00C51C6E">
        <w:fldChar w:fldCharType="separate"/>
      </w:r>
      <w:r w:rsidRPr="004B36CB">
        <w:rPr>
          <w:rStyle w:val="Hyperlink"/>
        </w:rPr>
        <w:t>https://go.microsoft.com/</w:t>
      </w:r>
      <w:r w:rsidRPr="004B36CB">
        <w:rPr>
          <w:rStyle w:val="Hyperlink"/>
          <w:color w:val="0563C1"/>
        </w:rPr>
        <w:t>fwlink</w:t>
      </w:r>
      <w:r w:rsidRPr="004B36CB">
        <w:rPr>
          <w:rStyle w:val="Hyperlink"/>
        </w:rPr>
        <w:t>/?LinkId=521839</w:t>
      </w:r>
      <w:r w:rsidR="00C51C6E">
        <w:rPr>
          <w:rStyle w:val="Hyperlink"/>
        </w:rPr>
        <w:fldChar w:fldCharType="end"/>
      </w:r>
      <w:r w:rsidRPr="004B36CB">
        <w:t xml:space="preserve"> koskee vain Asiakkaan suorittamaa Microsoft Azure Stack Hub -käyttöä. Jos Microsoft-pilvisopimusasiakas tai Microsoft Asiakassopimusasiakas käyttää Microsoft Azure Stack Hub -ohjelmistoa tai -palveluita, joita Jälleenmyyjä isännöi, käyttöä koskevat Jälleenmyyjän yksityisyyskäytännöt, jotka voivat olla erilaisia kuin Microsoftin. </w:t>
      </w:r>
    </w:p>
    <w:p w14:paraId="7A8207F0" w14:textId="77777777" w:rsidR="00B92606" w:rsidRPr="004B36CB" w:rsidRDefault="00B92606" w:rsidP="00B92606">
      <w:pPr>
        <w:pStyle w:val="ProductList-Body"/>
      </w:pPr>
    </w:p>
    <w:p w14:paraId="7997781F" w14:textId="6977884F" w:rsidR="00BF7C78" w:rsidRPr="003309CC" w:rsidRDefault="00B92606" w:rsidP="00B92606">
      <w:pPr>
        <w:pStyle w:val="ProductList-Body"/>
      </w:pPr>
      <w:r w:rsidRPr="004B36CB">
        <w:t xml:space="preserve">Silloin, kun Microsoft on henkilötietojen käsittelijä tai se käsittelee henkilötietona alihankkijana Azure Stack Hubin yhteydessä, Microsoft tekee kaikille asiakkaille sitoumukset, jotka määritetään </w:t>
      </w:r>
      <w:r>
        <w:t>(</w:t>
      </w:r>
      <w:r w:rsidRPr="004B36CB">
        <w:t xml:space="preserve">a) Tietojenkäsittelysopimuksen ehdossa ”Henkilötietojen käsittely; yleinen tietosuoja-asetus (GDPR)” ja </w:t>
      </w:r>
      <w:r>
        <w:t>(</w:t>
      </w:r>
      <w:r w:rsidRPr="004B36CB">
        <w:t>b) Euroopan unionin yleistä tietosuoja-asetusta koskevissa ehdoissa Tietojenkäsittelysopimuksen liitteessä 3</w:t>
      </w:r>
      <w:r w:rsidR="00BF7C78">
        <w:t>.</w:t>
      </w:r>
    </w:p>
    <w:p w14:paraId="411714E5" w14:textId="77777777" w:rsidR="00B92606" w:rsidRDefault="00B92606" w:rsidP="00BF7C78">
      <w:pPr>
        <w:pStyle w:val="ProductList-ClauseHeading"/>
        <w:keepNext w:val="0"/>
      </w:pPr>
    </w:p>
    <w:p w14:paraId="42E8245D" w14:textId="4CE67B5A" w:rsidR="00BF7C78" w:rsidRPr="003309CC" w:rsidRDefault="00BF7C78" w:rsidP="00BF7C78">
      <w:pPr>
        <w:pStyle w:val="ProductList-ClauseHeading"/>
        <w:keepNext w:val="0"/>
      </w:pPr>
      <w:r>
        <w:lastRenderedPageBreak/>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103" w:name="_Toc494738672"/>
    <w:bookmarkStart w:id="104" w:name="EMS"/>
    <w:bookmarkStart w:id="105" w:name="_Toc476476610"/>
    <w:bookmarkStart w:id="106" w:name="_Toc459970714"/>
    <w:bookmarkStart w:id="107" w:name="_Toc457466428"/>
    <w:bookmarkStart w:id="108" w:name="AzureActiveDirectoryBasic"/>
    <w:bookmarkStart w:id="109" w:name="_Toc437590238"/>
    <w:bookmarkStart w:id="110" w:name="_Toc435790944"/>
    <w:bookmarkStart w:id="111" w:name="MicrosoftDynamicsMarketing"/>
    <w:bookmarkEnd w:id="75"/>
    <w:bookmarkEnd w:id="76"/>
    <w:bookmarkEnd w:id="77"/>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12" w:name="_Toc5958159"/>
      <w:bookmarkStart w:id="113" w:name="CognitiveServices"/>
      <w:bookmarkStart w:id="114" w:name="_Toc62816090"/>
      <w:r w:rsidRPr="005D10D9">
        <w:rPr>
          <w:lang w:val="fi-FI"/>
        </w:rPr>
        <w:t>Cognitive-palvelut</w:t>
      </w:r>
      <w:bookmarkEnd w:id="112"/>
      <w:bookmarkEnd w:id="114"/>
    </w:p>
    <w:bookmarkEnd w:id="113"/>
    <w:p w14:paraId="692D42A0" w14:textId="77777777" w:rsidR="00832260" w:rsidRPr="00443273" w:rsidRDefault="00832260" w:rsidP="00832260">
      <w:pPr>
        <w:pStyle w:val="ProductList-ClauseHeading"/>
      </w:pPr>
      <w:r>
        <w:t>Tuoteoppaat</w:t>
      </w:r>
    </w:p>
    <w:p w14:paraId="0861F574" w14:textId="7913D614" w:rsidR="00832260" w:rsidRDefault="00832260" w:rsidP="00832260">
      <w:pPr>
        <w:pStyle w:val="ProductList-Body"/>
      </w:pPr>
      <w:r>
        <w:t xml:space="preserve">Microsoft voi tarjota Cognitive-palveluihin soveltuviin asianmukaisiin toimintoihin liittyviä teknisiä oppaita (mukaan lukien soveltuvat kehittäjän oppaat), jotka Microsoft asettaa saataville verkkoon ja voi aika ajoin päivittää. Asiakas ymmärtää ja hyväksyy lukeneensa nämä oppaat ja käyttävänsä Cognitive-palveluita sellaisten oppaiden mukaisesti sovellettavilta osin. </w:t>
      </w:r>
    </w:p>
    <w:p w14:paraId="0908A3C5" w14:textId="77777777" w:rsidR="00832260" w:rsidRPr="00443273" w:rsidRDefault="00832260" w:rsidP="00832260">
      <w:pPr>
        <w:pStyle w:val="ProductList-Body"/>
      </w:pPr>
    </w:p>
    <w:p w14:paraId="31122A40" w14:textId="77777777" w:rsidR="00832260" w:rsidRPr="00443273" w:rsidRDefault="00832260" w:rsidP="00832260">
      <w:pPr>
        <w:pStyle w:val="ProductList-Body"/>
      </w:pPr>
      <w:r>
        <w:t>Joillakin Cognitive-palveluilla on tarkoitus käsitellä Asiakkaan tietoja, jotka sisältävät Biometrisiä tietoja (kuten tuotteen oppaissa voidaan tarkemmin kuvata), jotka Asiakas voi sisällyttää omiin järjestelmiinsä henkilöllisyyden todentamiseen tai muihin tarkoituksiin. Asiakas ymmärtää</w:t>
      </w:r>
      <w:r>
        <w:rPr>
          <w:bCs/>
        </w:rPr>
        <w:t xml:space="preserve"> ja hyväksyy olevansa vastuussa</w:t>
      </w:r>
      <w:r>
        <w:rPr>
          <w:b/>
          <w:bCs/>
        </w:rPr>
        <w:t xml:space="preserve"> </w:t>
      </w:r>
      <w:r>
        <w:t>Online-palveluiden</w:t>
      </w:r>
      <w:r>
        <w:rPr>
          <w:bCs/>
        </w:rPr>
        <w:t xml:space="preserve"> Tietojenkäsittelysopimukseen sisältyvien</w:t>
      </w:r>
      <w:r>
        <w:rPr>
          <w:b/>
          <w:bCs/>
        </w:rPr>
        <w:t xml:space="preserve"> (</w:t>
      </w:r>
      <w:hyperlink r:id="rId23" w:history="1">
        <w:r w:rsidRPr="00516300">
          <w:rPr>
            <w:rStyle w:val="Hyperlink"/>
            <w:bCs/>
          </w:rPr>
          <w:t>https://aka.ms/DPA</w:t>
        </w:r>
      </w:hyperlink>
      <w:r>
        <w:rPr>
          <w:b/>
          <w:bCs/>
        </w:rPr>
        <w:t>)</w:t>
      </w:r>
      <w:r>
        <w:rPr>
          <w:bCs/>
        </w:rPr>
        <w:t xml:space="preserve"> Biometristen tietojen velvoitteiden noudattamisesta.</w:t>
      </w:r>
    </w:p>
    <w:p w14:paraId="20EB9B30" w14:textId="77777777" w:rsidR="00832260" w:rsidRPr="00443273" w:rsidRDefault="00832260" w:rsidP="00832260">
      <w:pPr>
        <w:pStyle w:val="ProductList-Body"/>
      </w:pPr>
    </w:p>
    <w:p w14:paraId="09AD5449" w14:textId="77777777" w:rsidR="00832260" w:rsidRPr="00443273" w:rsidRDefault="00832260" w:rsidP="00832260">
      <w:pPr>
        <w:pStyle w:val="ProductList-ClauseHeading"/>
      </w:pPr>
      <w:r>
        <w:t>Palvelun tuotosten asiakaskäyttöä koskeva rajoitus</w:t>
      </w:r>
    </w:p>
    <w:p w14:paraId="598731CF" w14:textId="77777777" w:rsidR="00832260" w:rsidRPr="00443273" w:rsidRDefault="00832260" w:rsidP="00832260">
      <w:pPr>
        <w:pStyle w:val="ProductList-Body"/>
      </w:pPr>
      <w:r>
        <w:t>Asiakas ei saa itse eikä se saa sallia kolmansien osapuolten käyttää Cognitive Services -palveluita tai Cognitive Services -palveluiden dataa vastaavan tai kilpailevan tuotteen tai palvelun luontiin, kouluttamiseen tai parantamiseen (suorasti tai epäsuorasti).</w:t>
      </w:r>
    </w:p>
    <w:p w14:paraId="328EC25E" w14:textId="77777777" w:rsidR="00832260" w:rsidRPr="00443273" w:rsidRDefault="00832260" w:rsidP="00832260">
      <w:pPr>
        <w:pStyle w:val="ProductList-Body"/>
      </w:pPr>
    </w:p>
    <w:p w14:paraId="29C366C4" w14:textId="77777777" w:rsidR="00832260" w:rsidRPr="00443273" w:rsidRDefault="00832260" w:rsidP="00832260">
      <w:pPr>
        <w:pStyle w:val="ProductList-ClauseHeading"/>
      </w:pPr>
      <w:r>
        <w:t>Rajoitetun pääsyn palvelut</w:t>
      </w:r>
    </w:p>
    <w:p w14:paraId="484A4625" w14:textId="77777777" w:rsidR="00832260" w:rsidRPr="00443273" w:rsidRDefault="00832260" w:rsidP="00832260">
      <w:pPr>
        <w:pStyle w:val="ProductList-Body"/>
      </w:pPr>
      <w:r>
        <w:t xml:space="preserve">Tietyt Cognitive-palvelut voivat edellyttää rekisteröitymistä ja rajoittaa pääsyä Microsoftin kelpoisuuden ja käyttöehtojen mukaan (”rajoitetun pääsyn palvelut”). Asiakas hyväksyy käyttävänsä Cognitive-palveluita vain rekisteröintilomakkeessaan ja/tai liittymäsopimuksessaan tai sopimuksessaan määritettyihin käyttötarkoituksiin ja asianmukaisten palveluehtojen mukaan. Microsoft voi edellyttää Asiakasta todentamaan uudelleen Microsoftille lähetettyjen rajoitetun pääsyn palveluiden tietojen totuudenmukaisuuden, täydellisyyden ja ajanmukaisuuden ja, että Asiakas käyttää rajoitetun pääsyn palveluita lähetettyjen tietojen ja näiden ehtojen mukaisesti. Jos vaatimuksia ja ehtoja ei noudateta, Microsoft voi keskeyttää tai poistaa Asiakkaan pääsyn näihin rajoitetun pääsyn palveluihin vain siinä laajuudessa kuin on kohtuullisesti välttämätöntä. Asiakkaan tulee vastata Microsoftin lähettämiin uudelleentodennuspyyntöihin kymmenen työpäivän kuluessa pyynnön saamisesta (pyynnöt voidaan lähettää Azuren itse suoritettavan todennuksen työkalujen kautta). Jos Microsoft tarvitsee lisätietoja sen varmistamiseksi, että ehtoja noudatetaan, Asiakas tekee Microsoftin kanssa kohtuullista yhteistyötä tietojen toimittamiseksi 30 arkipäivän kuluessa pyynnöstä. Jos Asiakas hakee pääsyä rajoitetun pääsyn palveluihin ja niiden käyttöoikeutta, Asiakkaan on annettava ajan tasalla olevat, täydelliset ja täsmälliset tiedot rekisteröintilomakkeessa ja Microsoftin mahdollisiin uudelleentodennuspyyntöihin. </w:t>
      </w:r>
    </w:p>
    <w:p w14:paraId="6471C438" w14:textId="77777777" w:rsidR="00832260" w:rsidRPr="00443273" w:rsidRDefault="00832260" w:rsidP="00832260">
      <w:pPr>
        <w:pStyle w:val="ProductList-Body"/>
      </w:pPr>
    </w:p>
    <w:p w14:paraId="7B817CD2" w14:textId="77777777" w:rsidR="00832260" w:rsidRPr="00443273" w:rsidRDefault="00832260" w:rsidP="00832260">
      <w:pPr>
        <w:pStyle w:val="ProductList-ClauseHeading"/>
      </w:pPr>
      <w:r>
        <w:t>Asiakaskohtaisesti sovitut tekstin puhesynteesipalvelut ja synteettisten äänien käyttö</w:t>
      </w:r>
    </w:p>
    <w:p w14:paraId="319E7462" w14:textId="77777777" w:rsidR="00832260" w:rsidRPr="00BA3E27" w:rsidRDefault="00832260" w:rsidP="00832260">
      <w:pPr>
        <w:pStyle w:val="ProductList-Body"/>
        <w:rPr>
          <w:spacing w:val="-2"/>
        </w:rPr>
      </w:pPr>
      <w:r w:rsidRPr="00BA3E27">
        <w:rPr>
          <w:spacing w:val="-2"/>
        </w:rPr>
        <w:t>Luvat. Asiakas vakuuttaa, takaa ja varmistaa, että sillä on (i) nimenomaiset äänitiedostoihinsa sisältyvien äänien omistajien kirjalliset käyttöoikeudet (”ääninäyttelijä”) heidän henkilötietojensa käyttöön, mukaan lukien heidän äänensä jäljitelmiin äänimallien luomista varten (”synteettiset äänet”) (ii) Asiakkaan sopimukset määrittävät synteettisen äänen käytön kestoaikaa ja mahdollisia sisältörajoituksia ja (iii) Asiakas on jakanut Microsoftin ääninäyttelijän paljastusohjeet (</w:t>
      </w:r>
      <w:r>
        <w:fldChar w:fldCharType="begin"/>
      </w:r>
      <w:r>
        <w:instrText xml:space="preserve"> HYPERLINK "https://aka.ms/disclosure-voice-talent" </w:instrText>
      </w:r>
      <w:r>
        <w:fldChar w:fldCharType="separate"/>
      </w:r>
      <w:r w:rsidRPr="00BA3E27">
        <w:rPr>
          <w:rStyle w:val="Hyperlink"/>
          <w:spacing w:val="-2"/>
        </w:rPr>
        <w:t>https://aka.ms/disclosure-voice-talent</w:t>
      </w:r>
      <w:r>
        <w:rPr>
          <w:rStyle w:val="Hyperlink"/>
          <w:spacing w:val="-2"/>
        </w:rPr>
        <w:fldChar w:fldCharType="end"/>
      </w:r>
      <w:r w:rsidRPr="00BA3E27">
        <w:rPr>
          <w:spacing w:val="-2"/>
        </w:rPr>
        <w:t xml:space="preserve">) suoraan ääninäyttelijälle tai tämän valtuutetun edustajan kautta. Kyseisissä ohjeissa kuvataan tekstin puhesynteesiksi muuttamisen yhteydessä tapahtuva synteettisten äänien kehittäminen ja käyttö. Microsoft pidättää oikeuden vaatia Asiakasta toimittamaan äänitiedostot, jotka sisältävät ääninäyttelijöiden hyväksynnät. Asiakas ymmärtää ja hyväksyy, että Microsoft voi käyttää näitä tiedostoja suorittaakseen puhujien todennuksen vertaamalla niitä Asiakkaan ääniharjoitustiedostoihin; äänitiedostojen säilyttäminen ei kuitenkaan luo eikä merkitse velvoitetta, että Microsoftin on todennettava puhujien todennus. </w:t>
      </w:r>
    </w:p>
    <w:p w14:paraId="26E3A341" w14:textId="77777777" w:rsidR="00832260" w:rsidRPr="00443273" w:rsidRDefault="00832260" w:rsidP="00832260">
      <w:pPr>
        <w:pStyle w:val="ProductList-Body"/>
      </w:pPr>
    </w:p>
    <w:p w14:paraId="54F670DB" w14:textId="05FAAB51" w:rsidR="00832260" w:rsidRPr="00F86985" w:rsidRDefault="00832260" w:rsidP="00832260">
      <w:pPr>
        <w:pStyle w:val="ProductList-Body"/>
      </w:pPr>
      <w:r>
        <w:t xml:space="preserve">Sallitut käyttötarkoitukset. Hyväksytyn käytön käytännön lisäksi käyttöohje (nähtävillä osoitteessa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xml:space="preserve">) määrittää vähimmäisvaatimukset, joita kaikissa tekstin puhesynteesiksi muuttamisen käyttötarkoituksissa tulee hyvässä yhteistyössä noudattaa. Asiakkaalla on yksinomainen oikeus käyttää Asiakkaan tuottamia ja Cognitive-palveluiden kautta saataville asetettuja synteettisiä ääniä. Huolimatta edellä mainitusta ja vaikka Tietojenkäsittelysopimuksessa olisi mainittu toisin, Asiakas ymmärtää ja hyväksyy, että Microsoft voi säilyttää kopion kustakin Asiakkaan tuottamasta synteettisestä äänestä mutta ei ole velvoitettu käyttämään synteettisiä ääniä palvelun ehtojen mahdollisesti väitettyjen rikkomusten tutkimiseen ja niihin reagointiin. Asiakas hyväksyy ja myöntää Microsoftille rajoitetun, ei-yksinomaisen, peruuttamattoman ja maailmanlaajuisen käyttöoikeuden säilyttää hyväksyntä-äänitiedostoja ja synteettisten äänten kopiota edellä mainittuihin rajoitettuihin käyttötarkoituksiin. Asiakkaan velvollisuutena on varmistaa, että Microsoftilla on riittävät oikeudet hyväksyntä-äänitiedostojen ja synteettisten äänien säilytykseen ja käyttöön tässä kohdassa kuvatulla tavalla siten, ettei Microsoft riko ääninäyttelijöiden eikä minkään kolmannen osapuolen </w:t>
      </w:r>
      <w:r>
        <w:lastRenderedPageBreak/>
        <w:t>oikeuksia ja ettei Microsoftille muodostu velvoitteita Asiakasta, ääninäyttelijää tai jotakin kolmatta osapuolta kohtaan. Tämä kappale pysyy voimassa myös Asiakkaan sopimuksen päättämisen tai päättymisen jälkeen.</w:t>
      </w:r>
    </w:p>
    <w:p w14:paraId="2FB64AF0" w14:textId="77777777" w:rsidR="00FE583C" w:rsidRPr="00F86985" w:rsidRDefault="00FE583C" w:rsidP="00D93E4C">
      <w:pPr>
        <w:pStyle w:val="ProductList-Body"/>
      </w:pPr>
    </w:p>
    <w:p w14:paraId="7F659EB8" w14:textId="77777777" w:rsidR="00FE583C" w:rsidRPr="00F86985" w:rsidRDefault="00FE583C" w:rsidP="00B17486">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234618F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Asiakkaalle myönnetään käyttöoikeus palvelukomponentteihin ja laskutuksen päätepisteeseen Online-palveluina tämän sopimuksen nojalla, ja palvelukomponentteihin sovelletaan myös Online-palveluiden kanssa käytettävien ohjelmistojen käyttöehtoja tämän sopimuksen mukaisesti.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 Dedikoitu laitteisto, jota hallinnoi tai valvoo muu yhtiö kuin Asiakas tai jokin sen Konserniyhtiöistä, kuuluu Tuotteen ehtoihin (</w:t>
      </w:r>
      <w:r w:rsidR="00C51C6E">
        <w:fldChar w:fldCharType="begin"/>
      </w:r>
      <w:r w:rsidR="00C51C6E">
        <w:instrText xml:space="preserve"> HYPERLINK "http://go.microsoft.com/?linkid=9839207" </w:instrText>
      </w:r>
      <w:r w:rsidR="00C51C6E">
        <w:fldChar w:fldCharType="separate"/>
      </w:r>
      <w:r>
        <w:rPr>
          <w:rStyle w:val="Hyperlink"/>
          <w:rFonts w:ascii="Calibri" w:eastAsia="Calibri" w:hAnsi="Calibri" w:cs="Arial"/>
          <w:sz w:val="18"/>
        </w:rPr>
        <w:t>http://go.microsoft.com/?linkid=9839207</w:t>
      </w:r>
      <w:r w:rsidR="00C51C6E">
        <w:rPr>
          <w:rStyle w:val="Hyperlink"/>
          <w:rFonts w:ascii="Calibri" w:eastAsia="Calibri" w:hAnsi="Calibri" w:cs="Arial"/>
          <w:sz w:val="18"/>
        </w:rPr>
        <w:fldChar w:fldCharType="end"/>
      </w:r>
      <w:r>
        <w:rPr>
          <w:rFonts w:ascii="Calibri" w:eastAsia="Calibri" w:hAnsi="Calibri" w:cs="Arial"/>
          <w:sz w:val="18"/>
        </w:rPr>
        <w:t>) sisältyvän Ohjelmiston hallinnan alihankintaa koskevan lausekkeen piiriin.</w:t>
      </w:r>
    </w:p>
    <w:p w14:paraId="5338D87B"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p>
    <w:p w14:paraId="46D5C039" w14:textId="77777777" w:rsidR="0065064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Palvelukomponentteihin sisältyy luottamuksellista ja Microsoftille kuuluvaa aineistoa. Asiakas suostuu pitämään nämä aineistot luottamuksellisina ja ilmoittamaan Microsoftille pikaisesti kaikista mahdollisista väärinkäytöksistä, jos hän tulee niistä tietoiseksi.</w:t>
      </w:r>
    </w:p>
    <w:p w14:paraId="113C26DF" w14:textId="77777777" w:rsidR="00650640" w:rsidRPr="00475975" w:rsidRDefault="00650640" w:rsidP="00650640">
      <w:pPr>
        <w:tabs>
          <w:tab w:val="left" w:pos="158"/>
        </w:tabs>
        <w:suppressAutoHyphens/>
        <w:autoSpaceDN w:val="0"/>
        <w:spacing w:after="0" w:line="240" w:lineRule="auto"/>
        <w:textAlignment w:val="baseline"/>
        <w:rPr>
          <w:rFonts w:ascii="Calibri" w:hAnsi="Calibri"/>
          <w:sz w:val="18"/>
        </w:rPr>
      </w:pPr>
    </w:p>
    <w:p w14:paraId="03C8952E" w14:textId="4BABFC86" w:rsidR="00FE583C" w:rsidRPr="00E90A70" w:rsidRDefault="00650640" w:rsidP="00650640">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Tietojenkäsittelysopimuksen </w:t>
      </w:r>
      <w:r>
        <w:rPr>
          <w:rFonts w:ascii="Calibri" w:eastAsia="Calibri" w:hAnsi="Calibri" w:cs="Arial"/>
          <w:sz w:val="18"/>
        </w:rPr>
        <w:t>ehdot eivät koske Asiakkaan dedikoituun laitteistoon asennettuja palvelukomponentteja, paitsi jos Henkilötietoja kerätään laskutuksen päätepisteen yhteydessä, koska kyseisten palvelukomponenttien käyttöympäristö ei ole Microsoftin hallinnassa</w:t>
      </w:r>
      <w:r w:rsidR="00FE583C">
        <w:rPr>
          <w:rFonts w:ascii="Calibri" w:eastAsia="Calibri" w:hAnsi="Calibri" w:cs="Arial"/>
          <w:sz w:val="18"/>
        </w:rPr>
        <w:t>.</w:t>
      </w:r>
    </w:p>
    <w:p w14:paraId="31C99D77" w14:textId="77777777" w:rsidR="00702D75" w:rsidRDefault="00702D75" w:rsidP="00D93E4C">
      <w:pPr>
        <w:pStyle w:val="ProductList-ClauseHeading"/>
        <w:keepNext w:val="0"/>
      </w:pPr>
    </w:p>
    <w:p w14:paraId="13CFF1A5" w14:textId="6DAA1A8E"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r>
        <w:fldChar w:fldCharType="begin"/>
      </w:r>
      <w:r>
        <w:instrText xml:space="preserve"> HYPERLINK \l "GeneralTerms" \o "Yleiset ehdot" </w:instrText>
      </w:r>
      <w:r>
        <w:fldChar w:fldCharType="separate"/>
      </w:r>
      <w:r w:rsidR="00FE583C">
        <w:rPr>
          <w:rStyle w:val="Hyperlink"/>
          <w:sz w:val="16"/>
          <w:szCs w:val="16"/>
        </w:rPr>
        <w:t>Yleiset ehdot</w:t>
      </w:r>
      <w:r>
        <w:rPr>
          <w:rStyle w:val="Hyperlink"/>
          <w:sz w:val="16"/>
          <w:szCs w:val="16"/>
        </w:rPr>
        <w:fldChar w:fldCharType="end"/>
      </w:r>
    </w:p>
    <w:p w14:paraId="54500024" w14:textId="29CB7223" w:rsidR="00141093" w:rsidRPr="00141093" w:rsidRDefault="00DC0D2E" w:rsidP="00DC0D2E">
      <w:pPr>
        <w:pStyle w:val="ProductList-Offering2Heading"/>
        <w:outlineLvl w:val="2"/>
        <w:rPr>
          <w:lang w:val="fi-FI"/>
        </w:rPr>
      </w:pPr>
      <w:r w:rsidRPr="00B12422">
        <w:rPr>
          <w:lang w:val="fi-FI"/>
        </w:rPr>
        <w:tab/>
      </w:r>
      <w:bookmarkStart w:id="115" w:name="_Toc62816091"/>
      <w:r w:rsidR="00141093" w:rsidRPr="00141093">
        <w:rPr>
          <w:lang w:val="fi-FI"/>
        </w:rPr>
        <w:t>Microsoft Genomics</w:t>
      </w:r>
      <w:bookmarkEnd w:id="103"/>
      <w:bookmarkEnd w:id="115"/>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r w:rsidR="00C51C6E">
        <w:fldChar w:fldCharType="begin"/>
      </w:r>
      <w:r w:rsidR="00C51C6E">
        <w:instrText xml:space="preserve"> HYPERLINK "https://go.microsoft.com/fwlink/?LinkId=521839" </w:instrText>
      </w:r>
      <w:r w:rsidR="00C51C6E">
        <w:fldChar w:fldCharType="separate"/>
      </w:r>
      <w:r>
        <w:rPr>
          <w:rStyle w:val="Hyperlink"/>
        </w:rPr>
        <w:t>https://go.microsoft.com/fwlink/?LinkId=521839</w:t>
      </w:r>
      <w:r w:rsidR="00C51C6E">
        <w:rPr>
          <w:rStyle w:val="Hyperlink"/>
        </w:rPr>
        <w:fldChar w:fldCharType="end"/>
      </w:r>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0E6C91A7" w:rsidR="00141093" w:rsidRPr="00BA2331" w:rsidRDefault="00B92606" w:rsidP="00D93E4C">
      <w:pPr>
        <w:pStyle w:val="ProductList-Body"/>
      </w:pPr>
      <w:r w:rsidRPr="004B36CB">
        <w:t>Microsoft Genomics sisältää Broad Institute, Inc:n (</w:t>
      </w:r>
      <w:r>
        <w:t>”</w:t>
      </w:r>
      <w:r w:rsidRPr="004B36CB">
        <w:rPr>
          <w:bCs/>
        </w:rPr>
        <w:t>Broad</w:t>
      </w:r>
      <w:r>
        <w:t>”</w:t>
      </w:r>
      <w:r w:rsidRPr="004B36CB">
        <w:t>) Genetic Analysis Toolkit (GATK) -käyttöoikeuden. GATK:n ja siihen liittyvän dokumentaation käyttöä Microsoft Genomicsin osana koskee myös Broadin GATK-käyttöoikeussopimus (”</w:t>
      </w:r>
      <w:r w:rsidRPr="004B36CB">
        <w:rPr>
          <w:bCs/>
        </w:rPr>
        <w:t>Broadin käyttöoikeussopimus</w:t>
      </w:r>
      <w:r w:rsidRPr="004B36CB">
        <w:t xml:space="preserve">”, joka sijaitsee täällä </w:t>
      </w:r>
      <w:r w:rsidR="00C51C6E">
        <w:fldChar w:fldCharType="begin"/>
      </w:r>
      <w:r w:rsidR="00C51C6E">
        <w:instrText xml:space="preserve"> HYPERLINK "https://software.broadinstitute.org/gatk/eula/index?p=Azure" </w:instrText>
      </w:r>
      <w:r w:rsidR="00C51C6E">
        <w:fldChar w:fldCharType="separate"/>
      </w:r>
      <w:r w:rsidRPr="004B36CB">
        <w:rPr>
          <w:rStyle w:val="Hyperlink"/>
        </w:rPr>
        <w:t>https://software.broadinstitute.org/gatk/eula/index?p=Azure</w:t>
      </w:r>
      <w:r w:rsidR="00C51C6E">
        <w:rPr>
          <w:rStyle w:val="Hyperlink"/>
        </w:rPr>
        <w:fldChar w:fldCharType="end"/>
      </w:r>
      <w:r w:rsidR="00141093">
        <w:t xml:space="preserve">). </w:t>
      </w:r>
    </w:p>
    <w:p w14:paraId="7AB6826A" w14:textId="0D813411" w:rsidR="00141093" w:rsidRPr="00BA2331" w:rsidRDefault="00141093" w:rsidP="00D93E4C">
      <w:pPr>
        <w:pStyle w:val="ProductList-Body"/>
      </w:pP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AB1ADA">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0640">
      <w:pPr>
        <w:pStyle w:val="ProductList-Offering2Heading"/>
        <w:outlineLvl w:val="2"/>
        <w:rPr>
          <w:lang w:val="fi-FI"/>
        </w:rPr>
      </w:pPr>
      <w:r w:rsidRPr="00C60169">
        <w:rPr>
          <w:lang w:val="fi-FI"/>
        </w:rPr>
        <w:tab/>
      </w:r>
      <w:bookmarkStart w:id="116" w:name="_Toc494738673"/>
      <w:bookmarkStart w:id="117" w:name="_Toc62816092"/>
      <w:r w:rsidRPr="00C60169">
        <w:rPr>
          <w:lang w:val="fi-FI"/>
        </w:rPr>
        <w:t xml:space="preserve">Visual Studio </w:t>
      </w:r>
      <w:r w:rsidR="00C60169">
        <w:rPr>
          <w:lang w:val="fi-FI"/>
        </w:rPr>
        <w:t>App</w:t>
      </w:r>
      <w:r w:rsidRPr="00C60169">
        <w:rPr>
          <w:lang w:val="fi-FI"/>
        </w:rPr>
        <w:t xml:space="preserve"> Center</w:t>
      </w:r>
      <w:bookmarkEnd w:id="116"/>
      <w:bookmarkEnd w:id="117"/>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r w:rsidR="00C51C6E">
        <w:fldChar w:fldCharType="begin"/>
      </w:r>
      <w:r w:rsidR="00C51C6E">
        <w:instrText xml:space="preserve"> HYPERLINK "https://aka.ms/actestprivacypolicy" </w:instrText>
      </w:r>
      <w:r w:rsidR="00C51C6E">
        <w:fldChar w:fldCharType="separate"/>
      </w:r>
      <w:r w:rsidR="00490813">
        <w:rPr>
          <w:rStyle w:val="Hyperlink"/>
        </w:rPr>
        <w:t>https://aka.ms/actestprivacypolicy</w:t>
      </w:r>
      <w:r w:rsidR="00C51C6E">
        <w:rPr>
          <w:rStyle w:val="Hyperlink"/>
        </w:rPr>
        <w:fldChar w:fldCharType="end"/>
      </w:r>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lastRenderedPageBreak/>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B17486">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6B072BB5" w:rsidR="00141093" w:rsidRPr="00BA2331" w:rsidRDefault="00B92606" w:rsidP="00D93E4C">
      <w:pPr>
        <w:pStyle w:val="ProductList-Body"/>
      </w:pPr>
      <w:r w:rsidRPr="004B36CB">
        <w:t>Jos Asiakas myöntää Microsoftille pääsyn kolmannen osapuolen tallennuspalvelutileihinsä, Asiakas valtuuttaa Microsoftin tarkistamaan tilit, Asiakkaan julkisen ja yksityisen tallennustilan sisältö mukaan lukien</w:t>
      </w:r>
      <w:r w:rsidR="00141093">
        <w:t>.</w:t>
      </w:r>
    </w:p>
    <w:p w14:paraId="3D3E3DE5" w14:textId="77777777" w:rsidR="002936BF"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B17486">
      <w:pPr>
        <w:pStyle w:val="ProductList-OfferingGroupHeading"/>
        <w:keepNext/>
        <w:spacing w:after="80"/>
        <w:outlineLvl w:val="1"/>
        <w:rPr>
          <w:lang w:val="fi-FI"/>
        </w:rPr>
      </w:pPr>
      <w:bookmarkStart w:id="118" w:name="_Toc62816093"/>
      <w:r w:rsidRPr="00AD1C5D">
        <w:rPr>
          <w:lang w:val="fi-FI"/>
        </w:rPr>
        <w:t>Microsoft Azure Plans</w:t>
      </w:r>
      <w:bookmarkEnd w:id="104"/>
      <w:bookmarkEnd w:id="105"/>
      <w:bookmarkEnd w:id="118"/>
    </w:p>
    <w:p w14:paraId="60EAF794" w14:textId="77777777" w:rsidR="00AD1C5D" w:rsidRPr="00E9084B" w:rsidRDefault="00AD1C5D" w:rsidP="00B17486">
      <w:pPr>
        <w:pStyle w:val="ProductList-Body"/>
        <w:keepNext/>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r w:rsidR="00C51C6E">
        <w:fldChar w:fldCharType="begin"/>
      </w:r>
      <w:r w:rsidR="00C51C6E">
        <w:instrText xml:space="preserve"> HYPERLINK \l "Attachment1" \o "liitteessä 1 " </w:instrText>
      </w:r>
      <w:r w:rsidR="00C51C6E">
        <w:fldChar w:fldCharType="separate"/>
      </w:r>
      <w:r w:rsidRPr="00E9084B">
        <w:rPr>
          <w:rStyle w:val="Hyperlink"/>
        </w:rPr>
        <w:t>liitteessä 1</w:t>
      </w:r>
      <w:r w:rsidR="00C51C6E">
        <w:rPr>
          <w:rStyle w:val="Hyperlink"/>
        </w:rPr>
        <w:fldChar w:fldCharType="end"/>
      </w:r>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582A9AAA" w:rsidR="00AD1C5D" w:rsidRDefault="00B17486" w:rsidP="001F6D5E">
      <w:pPr>
        <w:pStyle w:val="ProductList-Body"/>
      </w:pPr>
      <w:r>
        <w:t xml:space="preserve">Katso käyttäjien tilauskäyttöoikeuksien lisäksi </w:t>
      </w:r>
      <w:r w:rsidR="00C51C6E">
        <w:fldChar w:fldCharType="begin"/>
      </w:r>
      <w:r w:rsidR="00C51C6E">
        <w:instrText xml:space="preserve"> HYPERLINK \l "Liite 2" \o "Liite 2" </w:instrText>
      </w:r>
      <w:r w:rsidR="00C51C6E">
        <w:fldChar w:fldCharType="separate"/>
      </w:r>
      <w:r>
        <w:rPr>
          <w:rStyle w:val="Hyperlink"/>
        </w:rPr>
        <w:t>liitteestä 2</w:t>
      </w:r>
      <w:r w:rsidR="00C51C6E">
        <w:rPr>
          <w:rStyle w:val="Hyperlink"/>
        </w:rPr>
        <w:fldChar w:fldCharType="end"/>
      </w:r>
      <w:r>
        <w:t xml:space="preserve"> muut tilauskäyttöoikeudet, jotka täyttävät Azure Active Directory Premiumin, Microsoft Defender for Identityn, Azure Information Protectionin ja Microsoft Intunen vaatimukset</w:t>
      </w:r>
      <w:r w:rsidR="00B93527">
        <w:t>.</w:t>
      </w:r>
    </w:p>
    <w:p w14:paraId="3DD4D833" w14:textId="7C6813A9" w:rsidR="0068779C" w:rsidRPr="00F4012D" w:rsidRDefault="00AD1C5D" w:rsidP="00702D75">
      <w:pPr>
        <w:pStyle w:val="ProductList-Offering2Heading"/>
        <w:outlineLvl w:val="2"/>
        <w:rPr>
          <w:lang w:val="fi-FI"/>
        </w:rPr>
      </w:pPr>
      <w:r w:rsidRPr="00AD1C5D">
        <w:rPr>
          <w:lang w:val="fi-FI"/>
        </w:rPr>
        <w:tab/>
      </w:r>
      <w:bookmarkStart w:id="119" w:name="_Toc62816094"/>
      <w:r w:rsidR="0068779C" w:rsidRPr="00F4012D">
        <w:rPr>
          <w:lang w:val="fi-FI"/>
        </w:rPr>
        <w:t>Azure Active Directory Basic</w:t>
      </w:r>
      <w:bookmarkEnd w:id="106"/>
      <w:bookmarkEnd w:id="107"/>
      <w:bookmarkEnd w:id="119"/>
    </w:p>
    <w:bookmarkEnd w:id="108"/>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20"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21" w:name="_Toc459970715"/>
      <w:bookmarkStart w:id="122" w:name="_Toc457466429"/>
      <w:bookmarkStart w:id="123" w:name="_Toc62816095"/>
      <w:r w:rsidRPr="005C6B3F">
        <w:rPr>
          <w:lang w:val="fi-FI"/>
        </w:rPr>
        <w:t>Azure Active Directory Premium</w:t>
      </w:r>
      <w:bookmarkEnd w:id="121"/>
      <w:bookmarkEnd w:id="122"/>
      <w:bookmarkEnd w:id="123"/>
    </w:p>
    <w:bookmarkEnd w:id="120"/>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014FA9AB" w:rsidR="003E3C27" w:rsidRPr="00534B01" w:rsidRDefault="00B665DA"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 Tämä vaihtoehto ei ole uusien asiakkaiden eikä palvelua kuukausittaisten aktiivisten käyttäjien määrän perusteella käyttävien (tai käyttäneiden) asiakkaiden käytettävissä.</w:t>
      </w:r>
    </w:p>
    <w:bookmarkStart w:id="124"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25" w:name="AzureRightsManagement"/>
      <w:bookmarkStart w:id="126" w:name="_Toc459970716"/>
      <w:bookmarkStart w:id="127" w:name="_Toc457466430"/>
      <w:bookmarkStart w:id="128" w:name="_Toc62816096"/>
      <w:r w:rsidRPr="005C6B3F">
        <w:rPr>
          <w:lang w:val="fi-FI"/>
        </w:rPr>
        <w:t>Azure Information Protection</w:t>
      </w:r>
      <w:bookmarkEnd w:id="125"/>
      <w:r w:rsidRPr="005C6B3F">
        <w:rPr>
          <w:lang w:val="fi-FI"/>
        </w:rPr>
        <w:t xml:space="preserve"> Premium</w:t>
      </w:r>
      <w:bookmarkEnd w:id="126"/>
      <w:bookmarkEnd w:id="127"/>
      <w:bookmarkEnd w:id="128"/>
    </w:p>
    <w:bookmarkEnd w:id="124"/>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B27A72"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r w:rsidR="00C51C6E">
        <w:fldChar w:fldCharType="begin"/>
      </w:r>
      <w:r w:rsidR="00C51C6E">
        <w:instrText xml:space="preserve"> HYPERLINK \l "Attachment1" \o "Liitteen 1" </w:instrText>
      </w:r>
      <w:r w:rsidR="00C51C6E">
        <w:fldChar w:fldCharType="separate"/>
      </w:r>
      <w:r>
        <w:rPr>
          <w:rStyle w:val="Hyperlink"/>
        </w:rPr>
        <w:t>Liitteen 1</w:t>
      </w:r>
      <w:r w:rsidR="00C51C6E">
        <w:rPr>
          <w:rStyle w:val="Hyperlink"/>
        </w:rPr>
        <w:fldChar w:fldCharType="end"/>
      </w:r>
      <w:r>
        <w:t xml:space="preserve"> Professional Services -palveluita kokeva ilmoitus.</w:t>
      </w:r>
    </w:p>
    <w:bookmarkStart w:id="129" w:name="_Toc388464308"/>
    <w:bookmarkStart w:id="130" w:name="Dynamics365"/>
    <w:bookmarkStart w:id="131" w:name="_Toc524436945"/>
    <w:bookmarkStart w:id="132" w:name="_Toc523239317"/>
    <w:bookmarkEnd w:id="109"/>
    <w:bookmarkEnd w:id="110"/>
    <w:bookmarkEnd w:id="111"/>
    <w:bookmarkEnd w:id="129"/>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B27A72">
        <w:fldChar w:fldCharType="begin"/>
      </w:r>
      <w:r w:rsidR="00B27A72">
        <w:instrText xml:space="preserve"> HYPERLINK \l "GeneralTerms" \o "Yleiset ehdot" </w:instrText>
      </w:r>
      <w:r w:rsidR="00B27A72">
        <w:fldChar w:fldCharType="separate"/>
      </w:r>
      <w:r>
        <w:rPr>
          <w:rStyle w:val="Hyperlink"/>
          <w:sz w:val="16"/>
          <w:szCs w:val="16"/>
        </w:rPr>
        <w:t>Yleiset ehdot</w:t>
      </w:r>
      <w:r w:rsidR="00B27A72">
        <w:rPr>
          <w:rStyle w:val="Hyperlink"/>
          <w:sz w:val="16"/>
          <w:szCs w:val="16"/>
        </w:rPr>
        <w:fldChar w:fldCharType="end"/>
      </w:r>
      <w:bookmarkStart w:id="133" w:name="_Toc8395038"/>
      <w:bookmarkStart w:id="134" w:name="_Toc6563826"/>
      <w:bookmarkStart w:id="135" w:name="_Toc8749039"/>
      <w:bookmarkEnd w:id="130"/>
      <w:bookmarkEnd w:id="131"/>
      <w:bookmarkEnd w:id="132"/>
    </w:p>
    <w:p w14:paraId="7FAA5511" w14:textId="6991CAEB" w:rsidR="00B070FD" w:rsidRPr="00E464DF" w:rsidRDefault="00B070FD" w:rsidP="00650640">
      <w:pPr>
        <w:pStyle w:val="ProductList-OfferingGroupHeading"/>
        <w:spacing w:after="80"/>
        <w:outlineLvl w:val="1"/>
      </w:pPr>
      <w:bookmarkStart w:id="136" w:name="_Toc5958166"/>
      <w:bookmarkStart w:id="137" w:name="_Toc17975729"/>
      <w:bookmarkStart w:id="138" w:name="_Toc62816097"/>
      <w:bookmarkEnd w:id="133"/>
      <w:bookmarkEnd w:id="134"/>
      <w:bookmarkEnd w:id="135"/>
      <w:r>
        <w:t>Microsoft Dynamics 365 -</w:t>
      </w:r>
      <w:proofErr w:type="spellStart"/>
      <w:r>
        <w:t>palvelut</w:t>
      </w:r>
      <w:bookmarkEnd w:id="136"/>
      <w:bookmarkEnd w:id="137"/>
      <w:bookmarkEnd w:id="138"/>
      <w:proofErr w:type="spellEnd"/>
    </w:p>
    <w:p w14:paraId="47A84676" w14:textId="77777777" w:rsidR="00A804DA" w:rsidRDefault="00A804DA" w:rsidP="00A804DA">
      <w:pPr>
        <w:pStyle w:val="ProductList-ClauseHeading"/>
        <w:keepNext w:val="0"/>
      </w:pPr>
      <w:r>
        <w:t>Ilmoitukset</w:t>
      </w:r>
    </w:p>
    <w:p w14:paraId="1DA40266" w14:textId="77777777" w:rsidR="00A804DA" w:rsidRPr="00AB267B" w:rsidRDefault="00A804DA" w:rsidP="00A804DA">
      <w:pPr>
        <w:pStyle w:val="ProductList-Body"/>
      </w:pPr>
      <w:r>
        <w:t xml:space="preserve">Bing Maps- ja Professional Services -ilmoituksia </w:t>
      </w:r>
      <w:r w:rsidR="00C51C6E">
        <w:fldChar w:fldCharType="begin"/>
      </w:r>
      <w:r w:rsidR="00C51C6E">
        <w:instrText xml:space="preserve"> HYPERLINK \l "Liite 1" \o "Liite 1" </w:instrText>
      </w:r>
      <w:r w:rsidR="00C51C6E">
        <w:fldChar w:fldCharType="separate"/>
      </w:r>
      <w:r>
        <w:rPr>
          <w:rStyle w:val="Hyperlink"/>
        </w:rPr>
        <w:t>liitteessä 1</w:t>
      </w:r>
      <w:r w:rsidR="00C51C6E">
        <w:rPr>
          <w:rStyle w:val="Hyperlink"/>
        </w:rPr>
        <w:fldChar w:fldCharType="end"/>
      </w:r>
      <w:r>
        <w:t xml:space="preserve"> sovelletaan. Asiakkaalle mahdollisesti toimitettavia siirtymis- tai käyttöönottopalveluita koskee </w:t>
      </w:r>
      <w:r w:rsidR="00C51C6E">
        <w:fldChar w:fldCharType="begin"/>
      </w:r>
      <w:r w:rsidR="00C51C6E">
        <w:instrText xml:space="preserve"> HYPERLINK \l "Liite 1" \o "Liite 1" </w:instrText>
      </w:r>
      <w:r w:rsidR="00C51C6E">
        <w:fldChar w:fldCharType="separate"/>
      </w:r>
      <w:r>
        <w:rPr>
          <w:rStyle w:val="Hyperlink"/>
        </w:rPr>
        <w:t>Liitteen 1</w:t>
      </w:r>
      <w:r w:rsidR="00C51C6E">
        <w:rPr>
          <w:rStyle w:val="Hyperlink"/>
        </w:rPr>
        <w:fldChar w:fldCharType="end"/>
      </w:r>
      <w:r>
        <w:t xml:space="preserve"> Professional Services -palveluita kokeva ilmoitus. Lisäksi Azure Media Services H.265/HEVC-koodaus- ja H.264/AVC-kuvastandardi-, VC-1-kuvastandardi- ja MPEG-4 Part 2 -kuvastandardi- ja MPEG-2-kuvastandardi-ilmoitukset </w:t>
      </w:r>
      <w:r w:rsidR="00B27A72">
        <w:fldChar w:fldCharType="begin"/>
      </w:r>
      <w:r w:rsidR="00B27A72">
        <w:instrText xml:space="preserve"> HYPERLINK \l "Liite 1" \o "L</w:instrText>
      </w:r>
      <w:r w:rsidR="00B27A72">
        <w:instrText xml:space="preserve">iite 1" </w:instrText>
      </w:r>
      <w:r w:rsidR="00B27A72">
        <w:fldChar w:fldCharType="separate"/>
      </w:r>
      <w:r>
        <w:rPr>
          <w:rStyle w:val="Hyperlink"/>
        </w:rPr>
        <w:t>liitteessä 1</w:t>
      </w:r>
      <w:r w:rsidR="00B27A72">
        <w:rPr>
          <w:rStyle w:val="Hyperlink"/>
        </w:rPr>
        <w:fldChar w:fldCharType="end"/>
      </w:r>
      <w:r>
        <w:t xml:space="preserve"> ovat voimassa vain Dynamics 365 Commercen osalta.</w:t>
      </w:r>
    </w:p>
    <w:p w14:paraId="37FCBB40" w14:textId="77777777" w:rsidR="00A804DA" w:rsidRDefault="00A804DA" w:rsidP="00A804DA">
      <w:pPr>
        <w:pStyle w:val="ProductList-Body"/>
      </w:pPr>
    </w:p>
    <w:p w14:paraId="75A868ED" w14:textId="77777777" w:rsidR="00A804DA" w:rsidRPr="000A5E8A" w:rsidRDefault="00A804DA" w:rsidP="00A804DA">
      <w:pPr>
        <w:pStyle w:val="ProductList-ClauseHeading"/>
        <w:keepNext w:val="0"/>
      </w:pPr>
      <w:r>
        <w:t>Ulkopuoliset käyttäjät</w:t>
      </w:r>
    </w:p>
    <w:p w14:paraId="2BB5AE86" w14:textId="77777777" w:rsidR="00702D75" w:rsidRPr="00F300A2" w:rsidRDefault="00702D75" w:rsidP="00702D75">
      <w:pPr>
        <w:pStyle w:val="ProductList-Body"/>
        <w:tabs>
          <w:tab w:val="clear" w:pos="158"/>
          <w:tab w:val="left" w:pos="360"/>
        </w:tabs>
      </w:pPr>
      <w:r>
        <w:lastRenderedPageBreak/>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Commerceen, Dynamics 365 Human Resourcesiin tai Dynamics 365 Project Operationsiin.</w:t>
      </w:r>
    </w:p>
    <w:p w14:paraId="73F52231" w14:textId="77777777" w:rsidR="00702D75" w:rsidRPr="00F300A2" w:rsidRDefault="00702D75" w:rsidP="00702D75">
      <w:pPr>
        <w:pStyle w:val="ProductList-Body"/>
        <w:tabs>
          <w:tab w:val="clear" w:pos="158"/>
          <w:tab w:val="left" w:pos="360"/>
        </w:tabs>
      </w:pPr>
    </w:p>
    <w:p w14:paraId="1E2DB800" w14:textId="77777777" w:rsidR="00702D75" w:rsidRPr="00F300A2" w:rsidRDefault="00702D75" w:rsidP="00702D75">
      <w:pPr>
        <w:pStyle w:val="ProductList-ClauseHeading"/>
        <w:keepNext w:val="0"/>
      </w:pPr>
      <w:r>
        <w:t>Hallintaportaali</w:t>
      </w:r>
    </w:p>
    <w:p w14:paraId="5AF897C3" w14:textId="77777777" w:rsidR="00702D75" w:rsidRPr="00F300A2" w:rsidRDefault="00702D75" w:rsidP="00702D75">
      <w:pPr>
        <w:pStyle w:val="ProductList-Body"/>
      </w:pPr>
      <w:r>
        <w:t>Asiakkaat, joilla on Dynamics 365 Supply Chain Management, Dynamics 365 Finance, Dynamics 365 Commerce tai Dynamics 365 Human Resources tai Dynamics 365 Project Operations -tilauskäyttöoikeussopimus, voivat ottaa käyttöön Online-palvelun Microsoft Dynamics Lifecycle -palveluiden (tai niiden seuraajan) kautta, mihin sovelletaan erillisiä ehtoja.</w:t>
      </w:r>
    </w:p>
    <w:p w14:paraId="0DE303C9" w14:textId="77777777" w:rsidR="00702D75" w:rsidRPr="00F300A2" w:rsidRDefault="00702D75" w:rsidP="00702D75">
      <w:pPr>
        <w:pStyle w:val="ProductList-Body"/>
      </w:pPr>
    </w:p>
    <w:p w14:paraId="5914F7BB" w14:textId="77777777" w:rsidR="00702D75" w:rsidRPr="00F300A2" w:rsidRDefault="00702D75" w:rsidP="00702D75">
      <w:pPr>
        <w:pStyle w:val="ProductList-ClauseHeading"/>
        <w:keepNext w:val="0"/>
      </w:pPr>
      <w:r>
        <w:t>Dynamics 365 -palveluiden yhdistetyt käyttöönotot</w:t>
      </w:r>
    </w:p>
    <w:p w14:paraId="1470A63D" w14:textId="77777777" w:rsidR="00702D75" w:rsidRPr="007E022B" w:rsidRDefault="00702D75" w:rsidP="00702D75">
      <w:pPr>
        <w:pStyle w:val="ProductList-Body"/>
        <w:rPr>
          <w:spacing w:val="-2"/>
        </w:rPr>
      </w:pPr>
      <w:r w:rsidRPr="007E022B">
        <w:rPr>
          <w:spacing w:val="-2"/>
        </w:rPr>
        <w:t>Asiakkailla on oikeus (i) Dynamics 365 Sales Professionalin ja Enterprisen tai (ii) Dynamics 365 Customer Service Professionalin ja Enterprisen tai (iii) Dynamics 365 Business Centralin ja minkä tahansa seuraavien käyttöoikeuksien yhdistelmäkäyttöön: Dynamics 365 Finance-, Dynamics 365 Supply Chain Management- tai Dynamics 365 Project Operations -käyttöoikeudet sillä edellytyksellä, että</w:t>
      </w:r>
    </w:p>
    <w:p w14:paraId="40A63BD1"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Online-palvelu otetaan käyttöön erillisessä kopiossa ja</w:t>
      </w:r>
    </w:p>
    <w:p w14:paraId="4451899B" w14:textId="77777777" w:rsidR="00702D75" w:rsidRPr="00F300A2" w:rsidRDefault="00702D75" w:rsidP="00702D75">
      <w:pPr>
        <w:pStyle w:val="ProductList-Body"/>
        <w:numPr>
          <w:ilvl w:val="0"/>
          <w:numId w:val="15"/>
        </w:numPr>
        <w:tabs>
          <w:tab w:val="clear" w:pos="158"/>
          <w:tab w:val="left" w:pos="360"/>
          <w:tab w:val="left" w:pos="720"/>
          <w:tab w:val="left" w:pos="1080"/>
        </w:tabs>
      </w:pPr>
      <w:r>
        <w:rPr>
          <w:szCs w:val="18"/>
        </w:rPr>
        <w:t>Kukin käyttöoikeuden alaiset käyttäjät käyttävät vain kopioita, joihin heillä on käyttöoikeus.</w:t>
      </w:r>
    </w:p>
    <w:p w14:paraId="0718E07F" w14:textId="77777777" w:rsidR="00702D75" w:rsidRPr="00F300A2" w:rsidRDefault="00702D75" w:rsidP="00702D75">
      <w:pPr>
        <w:pStyle w:val="ProductList-Body"/>
      </w:pPr>
    </w:p>
    <w:p w14:paraId="60690BCD" w14:textId="77777777" w:rsidR="00702D75" w:rsidRPr="00F300A2" w:rsidRDefault="00702D75" w:rsidP="00702D75">
      <w:pPr>
        <w:pStyle w:val="ProductList-ClauseHeading"/>
        <w:keepNext w:val="0"/>
      </w:pPr>
      <w:r>
        <w:t>Dynamics 365 Business Central -palveluiden yhdistetyt käyttöönotot</w:t>
      </w:r>
    </w:p>
    <w:p w14:paraId="38F6A2FF" w14:textId="77777777" w:rsidR="00702D75" w:rsidRPr="00F300A2" w:rsidRDefault="00702D75" w:rsidP="00702D75">
      <w:pPr>
        <w:pStyle w:val="ProductList-Body"/>
      </w:pPr>
      <w:r>
        <w:t>Asiakkaat eivät voi käyttää sekä Dynamics 365 Business Central Premiumin että Dynamics 365 Business Central Essentialsin käyttöoikeuksia saman vuokraajan alla.</w:t>
      </w:r>
    </w:p>
    <w:p w14:paraId="68D7DD36" w14:textId="77777777" w:rsidR="00702D75" w:rsidRPr="00F300A2" w:rsidRDefault="00702D75" w:rsidP="00702D75">
      <w:pPr>
        <w:pStyle w:val="ProductList-ClauseHeading"/>
        <w:keepNext w:val="0"/>
        <w:tabs>
          <w:tab w:val="clear" w:pos="360"/>
          <w:tab w:val="left" w:pos="0"/>
        </w:tabs>
        <w:ind w:left="360" w:hanging="360"/>
      </w:pPr>
    </w:p>
    <w:p w14:paraId="3C4E52E2" w14:textId="77777777" w:rsidR="00702D75" w:rsidRPr="00F300A2" w:rsidRDefault="00702D75" w:rsidP="00702D75">
      <w:pPr>
        <w:pStyle w:val="ProductList-ClauseHeading"/>
        <w:keepNext w:val="0"/>
        <w:tabs>
          <w:tab w:val="clear" w:pos="360"/>
          <w:tab w:val="left" w:pos="0"/>
        </w:tabs>
        <w:ind w:left="360" w:hanging="360"/>
      </w:pPr>
      <w:r>
        <w:t>Dynamics 365 Marketing</w:t>
      </w:r>
    </w:p>
    <w:p w14:paraId="23CE8204" w14:textId="77777777" w:rsidR="00702D75" w:rsidRPr="00F300A2" w:rsidRDefault="00702D75" w:rsidP="00702D75">
      <w:pPr>
        <w:pStyle w:val="ProductList-Body"/>
        <w:tabs>
          <w:tab w:val="clear" w:pos="158"/>
          <w:tab w:val="left" w:pos="90"/>
          <w:tab w:val="left" w:pos="270"/>
        </w:tabs>
        <w:ind w:left="518" w:hanging="360"/>
      </w:pPr>
      <w:r>
        <w:rPr>
          <w:b/>
          <w:bCs/>
          <w:color w:val="0072C6"/>
        </w:rPr>
        <w:t>Kampanjalait, säädökset ja toimialan standardit</w:t>
      </w:r>
    </w:p>
    <w:p w14:paraId="445EAC18" w14:textId="77777777" w:rsidR="00702D75" w:rsidRPr="00F300A2" w:rsidRDefault="00702D75" w:rsidP="00702D75">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7EFCE9FC" w14:textId="77777777" w:rsidR="00702D75" w:rsidRPr="00F300A2" w:rsidRDefault="00702D75" w:rsidP="00702D75">
      <w:pPr>
        <w:pStyle w:val="ProductList-Body"/>
      </w:pPr>
    </w:p>
    <w:p w14:paraId="47A95D83" w14:textId="77777777" w:rsidR="00702D75" w:rsidRPr="00F300A2" w:rsidRDefault="00702D75" w:rsidP="00702D75">
      <w:pPr>
        <w:pStyle w:val="ProductList-ClauseHeading"/>
        <w:keepNext w:val="0"/>
      </w:pPr>
      <w:r>
        <w:t>Dynamics 365 Supply Chain Managementin, Financen, Commercen ja Project Operationsin lähdekoodi</w:t>
      </w:r>
    </w:p>
    <w:p w14:paraId="143EEBE1" w14:textId="477532E5" w:rsidR="00A804DA" w:rsidRDefault="00702D75" w:rsidP="00702D75">
      <w:pPr>
        <w:pStyle w:val="ProductList-Body"/>
        <w:tabs>
          <w:tab w:val="clear" w:pos="158"/>
          <w:tab w:val="left" w:pos="360"/>
        </w:tabs>
        <w:rPr>
          <w:strike/>
        </w:rPr>
      </w:pPr>
      <w:r>
        <w:t>Asiakas saa muokata omaan sisäiseen käyttöönsä Dynamics 365 Supply Chain Managementin, Dynamics 365 Financen, Dynamics 365 for Commercen ja Dynamics 365 Project Operationsin X++-sovellustason lähdekoodia</w:t>
      </w:r>
      <w:r w:rsidR="00A804DA">
        <w:t xml:space="preserve">. </w:t>
      </w:r>
    </w:p>
    <w:p w14:paraId="4CEBCEB6" w14:textId="77777777" w:rsidR="00A804DA" w:rsidRPr="007F1B5F" w:rsidRDefault="00A804DA" w:rsidP="00A804DA">
      <w:pPr>
        <w:pStyle w:val="ProductList-Body"/>
        <w:tabs>
          <w:tab w:val="clear" w:pos="158"/>
          <w:tab w:val="left" w:pos="360"/>
        </w:tabs>
      </w:pPr>
    </w:p>
    <w:p w14:paraId="0D65E9E5" w14:textId="77777777" w:rsidR="00A804DA" w:rsidRDefault="00A804DA" w:rsidP="00A804DA">
      <w:pPr>
        <w:pStyle w:val="ProductList-ClauseHeading"/>
        <w:keepNext w:val="0"/>
      </w:pPr>
      <w:r>
        <w:t>Dynamics 365 User SL-, From SA User SL- ja Add-on User SL -tilauskäyttöoikeuksien palvelinkäyttöoikeudet</w:t>
      </w:r>
    </w:p>
    <w:p w14:paraId="19CABE80" w14:textId="77777777" w:rsidR="00A804DA" w:rsidRDefault="00A804DA" w:rsidP="00A804DA">
      <w:pPr>
        <w:pStyle w:val="ProductList-Body"/>
      </w:pPr>
      <w:r>
        <w:t>Alla olevat palvelimen käyttöoikeusehdot eivät koske Asiakkaita, joilla on Dynamics 365 Sales Professional-, Dynamics 365 Customer Service Professional-, Dynamics 365 Marketing-, Dynamics 365 Human Resources- käyttöoikeus, eivätkä Asiakkaita, joilla on Dynamics 365 -online-palveluiden käyttöoikeus Open License-, Open Value- ja Open Value Subscription -tilauksella.</w:t>
      </w:r>
    </w:p>
    <w:p w14:paraId="55A208BA" w14:textId="77777777" w:rsidR="00730DD3" w:rsidRDefault="00730DD3" w:rsidP="00A804DA">
      <w:pPr>
        <w:pStyle w:val="ProductList-Body"/>
        <w:ind w:left="180"/>
        <w:rPr>
          <w:b/>
          <w:color w:val="0072C6"/>
        </w:rPr>
      </w:pPr>
    </w:p>
    <w:p w14:paraId="11FAF2D8" w14:textId="2140FFCC" w:rsidR="00A804DA" w:rsidRPr="002C6BAD" w:rsidRDefault="00A804DA" w:rsidP="00A804DA">
      <w:pPr>
        <w:pStyle w:val="ProductList-Body"/>
        <w:ind w:left="180"/>
        <w:rPr>
          <w:b/>
          <w:color w:val="0072C6"/>
        </w:rPr>
      </w:pPr>
      <w:r>
        <w:rPr>
          <w:b/>
          <w:color w:val="0072C6"/>
        </w:rPr>
        <w:t>Dynamics 365 for Operations on-premises -palvelin</w:t>
      </w:r>
    </w:p>
    <w:p w14:paraId="2D37CD4D" w14:textId="6EDB444D" w:rsidR="00B070FD" w:rsidRPr="00E464DF" w:rsidRDefault="00A804DA" w:rsidP="00A804DA">
      <w:pPr>
        <w:pStyle w:val="ProductList-Body"/>
        <w:ind w:left="180"/>
      </w:pPr>
      <w:r>
        <w:t>Asiakkaat, joilla on voimassa oleva Dynamics 365 Supply Chain Management-, Dynamics 365 Finance-, Dynamics 365 Commerce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B92606">
      <w:pPr>
        <w:pStyle w:val="ProductList-Body"/>
        <w:tabs>
          <w:tab w:val="clear" w:pos="158"/>
          <w:tab w:val="left" w:pos="180"/>
        </w:tabs>
        <w:ind w:left="187"/>
      </w:pPr>
      <w:r>
        <w:rPr>
          <w:b/>
          <w:color w:val="0072C6"/>
        </w:rPr>
        <w:t>Dynamics 365 on-premises -palvelin</w:t>
      </w:r>
    </w:p>
    <w:p w14:paraId="1F258CEC" w14:textId="77777777" w:rsidR="00B070FD" w:rsidRPr="00E464DF" w:rsidRDefault="00B070FD" w:rsidP="00B92606">
      <w:pPr>
        <w:pStyle w:val="ProductList-Body"/>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lastRenderedPageBreak/>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6788F8C4" w14:textId="33F4695B"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5C945BBE" w14:textId="77777777" w:rsidR="00730DD3" w:rsidRDefault="00730DD3" w:rsidP="00D93E4C">
      <w:pPr>
        <w:pStyle w:val="ProductList-Body"/>
        <w:ind w:left="180"/>
        <w:rPr>
          <w:b/>
          <w:color w:val="0072C6"/>
        </w:rPr>
      </w:pPr>
    </w:p>
    <w:p w14:paraId="0CBC5431" w14:textId="4435BCAF" w:rsidR="00B070FD" w:rsidRPr="00E464DF" w:rsidRDefault="00B070FD" w:rsidP="00D93E4C">
      <w:pPr>
        <w:pStyle w:val="ProductList-Body"/>
        <w:ind w:left="180"/>
      </w:pPr>
      <w:r>
        <w:rPr>
          <w:b/>
          <w:color w:val="0072C6"/>
        </w:rPr>
        <w:t>LinkedIn Sales Navigator</w:t>
      </w:r>
    </w:p>
    <w:p w14:paraId="2FF69F3D" w14:textId="57A20D2A" w:rsidR="00B070FD" w:rsidRPr="00E464DF" w:rsidRDefault="00B92606" w:rsidP="00D93E4C">
      <w:pPr>
        <w:pStyle w:val="ProductList-Body"/>
        <w:ind w:left="180"/>
      </w:pPr>
      <w:r w:rsidRPr="004B36CB">
        <w:t xml:space="preserve">LinkedIn Sales Navigatorin toimittaa LinkedIn Corporation. Asiakas saa käyttää LinkedIn Sales Navigator -palvelua vain myyntiliidien luomiseen eikä rekrytointiin. Jokaisen LinkedIn Sales Navigator -käyttäjän on oltava LinkedInin jäsen ja hyväksyttävä LinkedInin käyttäjäsopimus, joka on osoitteessa </w:t>
      </w:r>
      <w:r w:rsidR="00C51C6E">
        <w:fldChar w:fldCharType="begin"/>
      </w:r>
      <w:r w:rsidR="00C51C6E">
        <w:instrText xml:space="preserve"> HYPERLINK "https://www.linkedin.com/legal/preview/user-agreement" </w:instrText>
      </w:r>
      <w:r w:rsidR="00C51C6E">
        <w:fldChar w:fldCharType="separate"/>
      </w:r>
      <w:r w:rsidRPr="004B36CB">
        <w:rPr>
          <w:rStyle w:val="Hyperlink"/>
        </w:rPr>
        <w:t>https://www.linkedin.com/legal/preview/user-agreement</w:t>
      </w:r>
      <w:r w:rsidR="00C51C6E">
        <w:rPr>
          <w:rStyle w:val="Hyperlink"/>
        </w:rPr>
        <w:fldChar w:fldCharType="end"/>
      </w:r>
      <w:r w:rsidRPr="004B36CB">
        <w:t xml:space="preserve">. Vaikka Asiakkaan volyymikäyttöoikeussopimuksessa (nämä Online-palveluiden ehdot tai Tietojenkäsittelysopimus mukaan lukien) mainittaisiin toisin, LinkedInin tietosuojakäytäntö, joka on osoitteessa </w:t>
      </w:r>
      <w:r w:rsidR="00B27A72">
        <w:fldChar w:fldCharType="begin"/>
      </w:r>
      <w:r w:rsidR="00B27A72">
        <w:instrText xml:space="preserve"> HYPERLINK "https://www.linkedin.com/legal/privacy-poli</w:instrText>
      </w:r>
      <w:r w:rsidR="00B27A72">
        <w:instrText xml:space="preserve">cy" </w:instrText>
      </w:r>
      <w:r w:rsidR="00B27A72">
        <w:fldChar w:fldCharType="separate"/>
      </w:r>
      <w:r w:rsidRPr="004B36CB">
        <w:rPr>
          <w:rStyle w:val="Hyperlink"/>
        </w:rPr>
        <w:t>https://www.linkedin.com/legal/privacy-policy</w:t>
      </w:r>
      <w:r w:rsidR="00B27A72">
        <w:rPr>
          <w:rStyle w:val="Hyperlink"/>
        </w:rPr>
        <w:fldChar w:fldCharType="end"/>
      </w:r>
      <w:r w:rsidRPr="004B36CB">
        <w:t xml:space="preserve">, koskee Asiakkaan LinkedIn Sales Navigator -palvelun käyttöä. LinkedIn Corporation (tietojenkäsittelijänä) ja Asiakas (rekisterinpitäjänä) noudattavat Tietojenkäsittelysopimuksen ehtoja, jotka ovat osoitteessa </w:t>
      </w:r>
      <w:hyperlink r:id="rId24" w:history="1">
        <w:r w:rsidRPr="004B36CB">
          <w:rPr>
            <w:rStyle w:val="Hyperlink"/>
          </w:rPr>
          <w:t>https://legal.linkedin.com/dpa</w:t>
        </w:r>
      </w:hyperlink>
      <w:r w:rsidR="00B070FD">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A340C0">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r w:rsidR="00C51C6E">
        <w:fldChar w:fldCharType="begin"/>
      </w:r>
      <w:r w:rsidR="00C51C6E">
        <w:instrText xml:space="preserve"> HYPERLINK "https://go.microsoft.com/fwlink/?LinkId=866544&amp;clcid=0x409" </w:instrText>
      </w:r>
      <w:r w:rsidR="00C51C6E">
        <w:fldChar w:fldCharType="separate"/>
      </w:r>
      <w:r>
        <w:rPr>
          <w:rStyle w:val="Hyperlink"/>
        </w:rPr>
        <w:t>https://go.microsoft.com/fwlink/?LinkId=866544&amp;clcid=0x409</w:t>
      </w:r>
      <w:r w:rsidR="00C51C6E">
        <w:rPr>
          <w:rStyle w:val="Hyperlink"/>
        </w:rPr>
        <w:fldChar w:fldCharType="end"/>
      </w:r>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CC4F4EF" w14:textId="427A92FD" w:rsidR="00B070FD" w:rsidRPr="00E464DF" w:rsidRDefault="00B92606" w:rsidP="00D93E4C">
      <w:pPr>
        <w:pStyle w:val="ProductList-Body"/>
      </w:pPr>
      <w:r w:rsidRPr="004B36CB">
        <w:t>Dynamics 365 Fraud Protection (DFP) käyttää DFP-Asiakkaiden Asiakkaan Tietoja Microsoft Dynamics 365 Trust Centerissä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r w:rsidR="00B070FD">
        <w:t>.</w:t>
      </w:r>
    </w:p>
    <w:p w14:paraId="37607475" w14:textId="77777777" w:rsidR="00730DD3" w:rsidRDefault="00730DD3" w:rsidP="00D93E4C">
      <w:pPr>
        <w:pStyle w:val="ProductList-Body"/>
        <w:tabs>
          <w:tab w:val="clear" w:pos="158"/>
          <w:tab w:val="left" w:pos="90"/>
          <w:tab w:val="left" w:pos="270"/>
        </w:tabs>
        <w:ind w:left="518" w:hanging="360"/>
        <w:rPr>
          <w:b/>
          <w:bCs/>
          <w:color w:val="0072C6"/>
        </w:rPr>
      </w:pPr>
    </w:p>
    <w:p w14:paraId="7AF51D22" w14:textId="42905D84"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369F58AE" w:rsidR="00B070FD" w:rsidRDefault="0009062B" w:rsidP="00D93E4C">
      <w:pPr>
        <w:pStyle w:val="ProductList-Body"/>
        <w:tabs>
          <w:tab w:val="clear" w:pos="158"/>
          <w:tab w:val="left" w:pos="90"/>
          <w:tab w:val="left" w:pos="270"/>
        </w:tabs>
        <w:ind w:left="158"/>
      </w:pPr>
      <w:r>
        <w:t>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w:t>
      </w:r>
    </w:p>
    <w:p w14:paraId="462871C1" w14:textId="77777777" w:rsidR="0009062B" w:rsidRPr="00E464DF" w:rsidRDefault="0009062B" w:rsidP="00D93E4C">
      <w:pPr>
        <w:pStyle w:val="ProductList-Body"/>
        <w:tabs>
          <w:tab w:val="clear" w:pos="158"/>
          <w:tab w:val="left" w:pos="90"/>
          <w:tab w:val="left" w:pos="270"/>
        </w:tabs>
        <w:ind w:left="158"/>
      </w:pP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39"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B17486">
      <w:pPr>
        <w:pStyle w:val="ProductList-OfferingGroupHeading"/>
        <w:spacing w:after="80"/>
        <w:rPr>
          <w:lang w:val="fi-FI"/>
        </w:rPr>
      </w:pPr>
      <w:bookmarkStart w:id="140" w:name="_Toc62816098"/>
      <w:r w:rsidRPr="00694022">
        <w:rPr>
          <w:lang w:val="fi-FI"/>
        </w:rPr>
        <w:lastRenderedPageBreak/>
        <w:t>Office 365 -palvelut</w:t>
      </w:r>
      <w:bookmarkEnd w:id="140"/>
    </w:p>
    <w:bookmarkEnd w:id="139"/>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r w:rsidR="00C51C6E">
        <w:fldChar w:fldCharType="begin"/>
      </w:r>
      <w:r w:rsidR="00C51C6E">
        <w:instrText xml:space="preserve"> HYPERLINK \l "Attachment1" \o "liitteessä 1 " </w:instrText>
      </w:r>
      <w:r w:rsidR="00C51C6E">
        <w:fldChar w:fldCharType="separate"/>
      </w:r>
      <w:r>
        <w:rPr>
          <w:rStyle w:val="Hyperlink"/>
        </w:rPr>
        <w:t>liitteessä 1</w:t>
      </w:r>
      <w:r w:rsidR="00C51C6E">
        <w:rPr>
          <w:rStyle w:val="Hyperlink"/>
        </w:rPr>
        <w:fldChar w:fldCharType="end"/>
      </w:r>
      <w:r>
        <w:t xml:space="preserve"> sovelletaan.</w:t>
      </w:r>
      <w:r w:rsidR="00572A12">
        <w:t xml:space="preserve"> </w:t>
      </w:r>
      <w:r>
        <w:t xml:space="preserve">Asiakkaalle mahdollisesti toimitettavia siirtymis- tai käyttöönottopalveluita koskee </w:t>
      </w:r>
      <w:r w:rsidR="00C51C6E">
        <w:fldChar w:fldCharType="begin"/>
      </w:r>
      <w:r w:rsidR="00C51C6E">
        <w:instrText xml:space="preserve"> HYPERLINK \l "Attachment1" \o "Liitteen 1" </w:instrText>
      </w:r>
      <w:r w:rsidR="00C51C6E">
        <w:fldChar w:fldCharType="separate"/>
      </w:r>
      <w:r>
        <w:rPr>
          <w:rStyle w:val="Hyperlink"/>
        </w:rPr>
        <w:t>Liitteen 1</w:t>
      </w:r>
      <w:r w:rsidR="00C51C6E">
        <w:rPr>
          <w:rStyle w:val="Hyperlink"/>
        </w:rPr>
        <w:fldChar w:fldCharType="end"/>
      </w:r>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41" w:name="CoreFeaturesforOffice365Services"/>
      <w:r>
        <w:rPr>
          <w:b/>
          <w:color w:val="00188F"/>
        </w:rPr>
        <w:t>Office 365 -palveluiden ydinominaisuudet</w:t>
      </w:r>
    </w:p>
    <w:bookmarkEnd w:id="141"/>
    <w:p w14:paraId="3ED5EEEB" w14:textId="7365BFF6"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63CD2C0F" w14:textId="77777777" w:rsidR="00702D75" w:rsidRDefault="00702D75" w:rsidP="00D93E4C">
      <w:pPr>
        <w:pStyle w:val="ProductList-Body"/>
        <w:tabs>
          <w:tab w:val="clear" w:pos="158"/>
          <w:tab w:val="left" w:pos="360"/>
        </w:tabs>
        <w:ind w:left="187"/>
        <w:rPr>
          <w:b/>
          <w:color w:val="0072C6"/>
        </w:rPr>
      </w:pPr>
    </w:p>
    <w:p w14:paraId="6313F83C" w14:textId="59D88E05"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FBC353B" w14:textId="77777777" w:rsidR="00A340C0" w:rsidRPr="00A77B85" w:rsidRDefault="00A340C0" w:rsidP="00B17486">
      <w:pPr>
        <w:pStyle w:val="ProductList-Body"/>
        <w:keepNext/>
        <w:tabs>
          <w:tab w:val="clear" w:pos="158"/>
          <w:tab w:val="left" w:pos="180"/>
        </w:tabs>
      </w:pPr>
      <w:r>
        <w:rPr>
          <w:b/>
          <w:color w:val="00188F"/>
        </w:rPr>
        <w:t>Office 365 Education</w:t>
      </w:r>
    </w:p>
    <w:p w14:paraId="4252E037" w14:textId="77777777" w:rsidR="00A340C0" w:rsidRPr="00A77B85" w:rsidRDefault="00A340C0" w:rsidP="00A340C0">
      <w:pPr>
        <w:pStyle w:val="ProductList-Body"/>
        <w:tabs>
          <w:tab w:val="clear" w:pos="158"/>
          <w:tab w:val="left" w:pos="180"/>
        </w:tabs>
      </w:pPr>
      <w:r>
        <w:t>Jos Asiakkaan laskutusosoite on Euroopan ulkopuolella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Euroopassa tai Pohjois-Amerikassa.  Jos Asiakkaan laskutusosoite on Euroopassa ja Asiakkaalla on Office 365 Education -tilaussopimus, huolimatta Online-palveluiden ehtojen kohdasta ”Online-ydinpalvelujen Asiakastietojen tallennuspaikan sijainti” Microsoft voi valmistella Asiakkaan Office 365 -vuokralaisen, siirtää Asiakkaan Tiedot ja säilyttää Asiakkaan Tietoja minne tai missä tahansa Euroopan unionin alueella.</w:t>
      </w:r>
    </w:p>
    <w:p w14:paraId="173CC8EA" w14:textId="77777777" w:rsidR="00A340C0" w:rsidRDefault="00A340C0" w:rsidP="00D93E4C">
      <w:pPr>
        <w:pStyle w:val="ProductList-ClauseHeading"/>
        <w:keepNext w:val="0"/>
      </w:pPr>
    </w:p>
    <w:p w14:paraId="09723C31" w14:textId="791E374F"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8F2C59B" w14:textId="77777777" w:rsidR="00730DD3" w:rsidRDefault="00730DD3" w:rsidP="00A340C0">
      <w:pPr>
        <w:pStyle w:val="ProductList-Body"/>
        <w:rPr>
          <w:b/>
          <w:color w:val="00188F"/>
        </w:rPr>
      </w:pPr>
      <w:r>
        <w:rPr>
          <w:b/>
          <w:color w:val="00188F"/>
        </w:rPr>
        <w:t>Cortana</w:t>
      </w:r>
    </w:p>
    <w:p w14:paraId="54939650" w14:textId="77777777" w:rsidR="00730DD3" w:rsidRDefault="00730DD3" w:rsidP="00730DD3">
      <w:pPr>
        <w:pStyle w:val="ProductList-Body"/>
        <w:rPr>
          <w:bCs/>
        </w:rPr>
      </w:pPr>
      <w:r>
        <w:rPr>
          <w:bCs/>
        </w:rPr>
        <w:t>Office 365 -palveluihin sisältyvä Cortana-peruspalvelualusta mahdollistaa käyttäjille tietyissä esiintymissä yhteydenotot Office 365 -palveluiden ulkopuolisiin Microsoft-palveluihin. Jos asiakas sallii sen, kyseisien palveluiden käyttäjiin sovelletaan muita käyttöehtoja kuin näitä verkkopalveluiden käyttöehtoja tällaisten palveluiden käytön osalta ja silloin, kun Microsoft toimii rekisterinpitäjänä, kuten tuotedokumentaatiossa on määritetty.</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0899E6DB" w:rsidR="00FA3B89" w:rsidRPr="00D31351" w:rsidRDefault="0009062B" w:rsidP="00D93E4C">
      <w:pPr>
        <w:pStyle w:val="ProductList-Body"/>
        <w:ind w:right="-720"/>
        <w:rPr>
          <w:spacing w:val="-1"/>
        </w:rPr>
      </w:pPr>
      <w:r w:rsidRPr="00C106EE">
        <w:rPr>
          <w:spacing w:val="-2"/>
        </w:rPr>
        <w:t xml:space="preserve">Microsoftin uhka-asiantuntijat -palvelun kautta asiakkaalle toimitettaviin palveluihin sovelletaan </w:t>
      </w:r>
      <w:r w:rsidRPr="0009062B">
        <w:rPr>
          <w:color w:val="0563C1"/>
          <w:u w:val="single"/>
        </w:rPr>
        <w:fldChar w:fldCharType="begin"/>
      </w:r>
      <w:r w:rsidRPr="0009062B">
        <w:rPr>
          <w:color w:val="0563C1"/>
          <w:u w:val="single"/>
        </w:rPr>
        <w:instrText xml:space="preserve"> HYPERLINK \l "Liite 1" \o "Liite 1" </w:instrText>
      </w:r>
      <w:r w:rsidRPr="0009062B">
        <w:rPr>
          <w:color w:val="0563C1"/>
          <w:u w:val="single"/>
        </w:rPr>
        <w:fldChar w:fldCharType="separate"/>
      </w:r>
      <w:r w:rsidRPr="0009062B">
        <w:rPr>
          <w:color w:val="0563C1"/>
          <w:spacing w:val="-2"/>
          <w:u w:val="single"/>
        </w:rPr>
        <w:t>Liitteen 1</w:t>
      </w:r>
      <w:r w:rsidRPr="0009062B">
        <w:rPr>
          <w:color w:val="0563C1"/>
          <w:spacing w:val="-2"/>
          <w:u w:val="single"/>
        </w:rPr>
        <w:fldChar w:fldCharType="end"/>
      </w:r>
      <w:r w:rsidRPr="00C106EE">
        <w:rPr>
          <w:spacing w:val="-2"/>
        </w:rPr>
        <w:t xml:space="preserve"> ammattilaispalveluita koskevaa ilmoitusta.</w:t>
      </w:r>
    </w:p>
    <w:p w14:paraId="43E0F206" w14:textId="6465F266" w:rsidR="00FA3B89" w:rsidRDefault="00FA3B89" w:rsidP="00D93E4C">
      <w:pPr>
        <w:pStyle w:val="ProductList-Body"/>
        <w:tabs>
          <w:tab w:val="clear" w:pos="158"/>
          <w:tab w:val="left" w:pos="360"/>
        </w:tabs>
      </w:pPr>
    </w:p>
    <w:p w14:paraId="48E32AF2" w14:textId="77777777" w:rsidR="000A7254" w:rsidRDefault="000A7254" w:rsidP="000A7254">
      <w:pPr>
        <w:pStyle w:val="ProductList-ClauseHeading"/>
        <w:keepNext w:val="0"/>
        <w:spacing w:line="233" w:lineRule="auto"/>
      </w:pPr>
      <w:r>
        <w:t>Päätepisteiden vaatimustenmukaisuusominaisuudet</w:t>
      </w:r>
    </w:p>
    <w:p w14:paraId="3E14B7AA" w14:textId="7B4241E4" w:rsidR="00B17486" w:rsidRDefault="00B17486" w:rsidP="00A804DA">
      <w:pPr>
        <w:pStyle w:val="ProductList-Body"/>
      </w:pPr>
      <w:r>
        <w:t>Insider Risk Management ja Microsoft Information Protection (”Vaatimustenmukaisuuspalvelut”) sisältävät päätepisteominaisuuksia, jotka integroivat Asiakastietoja Microsoft Defender for Endpoint -ratkaisusta. Jos Asiakkaalla ei ole aktiivista Microsoft Defender for Endpoint -tilausta, instanssi valmistellaan automaattisesti sitä rajoitettua tarkoitusta varten, että Vaatimustenmukaisuuspalveluiden päätepisteominaisuudet voidaan ottaa käyttöön. Näiden päätepisteominaisuuksien tarjoamista varten kerättyihin Asiakastietoihin sovelletaan vain Microsoft Defender for Endpointia koskevia ehtoja ja tietojenkäsittelymääräyksiä.</w:t>
      </w:r>
    </w:p>
    <w:p w14:paraId="37E6CC87" w14:textId="77777777" w:rsidR="00B17486" w:rsidRDefault="00B17486" w:rsidP="00A804DA">
      <w:pPr>
        <w:pStyle w:val="ProductList-Body"/>
        <w:rPr>
          <w:b/>
          <w:color w:val="00188F"/>
        </w:rPr>
      </w:pPr>
    </w:p>
    <w:p w14:paraId="6FD185A7" w14:textId="65FD3630" w:rsidR="008A19A5" w:rsidRPr="00D67A4B" w:rsidRDefault="008A19A5" w:rsidP="00A804DA">
      <w:pPr>
        <w:pStyle w:val="ProductList-Body"/>
        <w:rPr>
          <w:b/>
          <w:color w:val="00188F"/>
        </w:rPr>
      </w:pPr>
      <w:r>
        <w:rPr>
          <w:b/>
          <w:color w:val="00188F"/>
        </w:rPr>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42"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B17486">
      <w:pPr>
        <w:pStyle w:val="ProductList-Offering2Heading"/>
        <w:outlineLvl w:val="2"/>
      </w:pPr>
      <w:r>
        <w:tab/>
      </w:r>
      <w:bookmarkStart w:id="143" w:name="_Toc528174078"/>
      <w:bookmarkStart w:id="144" w:name="_Toc62816099"/>
      <w:r>
        <w:t>Audio-</w:t>
      </w:r>
      <w:proofErr w:type="spellStart"/>
      <w:r>
        <w:t>palvelut</w:t>
      </w:r>
      <w:bookmarkEnd w:id="143"/>
      <w:bookmarkEnd w:id="144"/>
      <w:proofErr w:type="spellEnd"/>
    </w:p>
    <w:bookmarkEnd w:id="142"/>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25"/>
          <w:pgSz w:w="12240" w:h="15840"/>
          <w:pgMar w:top="1440" w:right="720" w:bottom="1440" w:left="720" w:header="720" w:footer="720" w:gutter="0"/>
          <w:cols w:space="720"/>
          <w:titlePg/>
          <w:docGrid w:linePitch="360"/>
        </w:sectPr>
      </w:pP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76E2AB2F" w14:textId="77777777" w:rsidR="00702D75" w:rsidRPr="00F300A2" w:rsidRDefault="00702D75" w:rsidP="00702D75">
      <w:pPr>
        <w:pStyle w:val="ProductList-Body"/>
      </w:pPr>
      <w:r>
        <w:rPr>
          <w:rFonts w:asciiTheme="majorHAnsi" w:hAnsiTheme="majorHAnsi"/>
          <w:sz w:val="16"/>
          <w:szCs w:val="16"/>
        </w:rPr>
        <w:t>Teams-huoneet</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05012B4E" w14:textId="30622DDF" w:rsidR="00331A2B" w:rsidRDefault="00331A2B" w:rsidP="00D93E4C">
      <w:pPr>
        <w:pStyle w:val="ProductList-Body"/>
      </w:pPr>
      <w:r>
        <w:t xml:space="preserve">Skype for Business Online Plan 2 tai niitä seuraavat palvelut sisältävät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2B77D12E" w14:textId="77777777" w:rsidR="00AB1ADA" w:rsidRDefault="00AB1ADA" w:rsidP="00683C49">
      <w:pPr>
        <w:pStyle w:val="ProductList-Body"/>
        <w:tabs>
          <w:tab w:val="clear" w:pos="158"/>
          <w:tab w:val="left" w:pos="360"/>
        </w:tabs>
        <w:ind w:left="187"/>
        <w:rPr>
          <w:b/>
          <w:color w:val="0072C6"/>
        </w:rPr>
      </w:pPr>
    </w:p>
    <w:p w14:paraId="18E70F54" w14:textId="2EF2962C" w:rsidR="00331A2B" w:rsidRDefault="00331A2B" w:rsidP="00683C49">
      <w:pPr>
        <w:pStyle w:val="ProductList-Body"/>
        <w:tabs>
          <w:tab w:val="clear" w:pos="158"/>
          <w:tab w:val="left" w:pos="360"/>
        </w:tabs>
        <w:ind w:left="187"/>
        <w:rPr>
          <w:b/>
          <w:color w:val="0072C6"/>
        </w:rPr>
      </w:pPr>
      <w:r>
        <w:rPr>
          <w:b/>
          <w:color w:val="0072C6"/>
        </w:rPr>
        <w:t>Pikaviestintä</w:t>
      </w:r>
    </w:p>
    <w:p w14:paraId="096865EE" w14:textId="0C4EFA8D" w:rsidR="00331A2B" w:rsidRDefault="00331A2B" w:rsidP="00683C49">
      <w:pPr>
        <w:pStyle w:val="ProductList-Body"/>
        <w:tabs>
          <w:tab w:val="clear" w:pos="158"/>
          <w:tab w:val="left" w:pos="360"/>
        </w:tabs>
        <w:ind w:left="180"/>
      </w:pPr>
      <w:r>
        <w:t>Käyttäjä voi lähettää tekstiviestin toiselle käyttäjälle reaaliaikaisesti IP-verkon kautta.</w:t>
      </w:r>
    </w:p>
    <w:p w14:paraId="61FC7342" w14:textId="77777777" w:rsidR="00AB1ADA" w:rsidRDefault="00AB1ADA" w:rsidP="00D93E4C">
      <w:pPr>
        <w:pStyle w:val="ProductList-Body"/>
        <w:tabs>
          <w:tab w:val="clear" w:pos="158"/>
          <w:tab w:val="left" w:pos="360"/>
        </w:tabs>
        <w:ind w:left="180"/>
        <w:rPr>
          <w:b/>
          <w:color w:val="0072C6"/>
        </w:rPr>
      </w:pPr>
    </w:p>
    <w:p w14:paraId="051B1B87" w14:textId="2EA09838"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3DE82BF" w14:textId="77777777" w:rsidR="00B17486" w:rsidRDefault="00B17486" w:rsidP="00D93E4C">
      <w:pPr>
        <w:pStyle w:val="ProductList-Body"/>
        <w:tabs>
          <w:tab w:val="clear" w:pos="158"/>
          <w:tab w:val="left" w:pos="360"/>
        </w:tabs>
        <w:ind w:left="187"/>
        <w:rPr>
          <w:b/>
          <w:color w:val="0072C6"/>
        </w:rPr>
      </w:pPr>
    </w:p>
    <w:p w14:paraId="4D44A86D" w14:textId="4934A659"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B27A72"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B17486">
      <w:pPr>
        <w:pStyle w:val="ProductList-Body"/>
        <w:keepNext/>
        <w:rPr>
          <w:b/>
          <w:color w:val="00188F"/>
        </w:rPr>
      </w:pPr>
      <w:r>
        <w:rPr>
          <w:b/>
          <w:color w:val="00188F"/>
        </w:rPr>
        <w:t>Yleisen alueen viestintäväline</w:t>
      </w:r>
    </w:p>
    <w:p w14:paraId="56B5D58A" w14:textId="598A7635" w:rsidR="00331A2B" w:rsidRDefault="00702D75"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puhelintuotteet ja Teams-huoneiden tuotteet ovat Laitteen ohjelmistolisenssejä, jotka voidaan liittää vain CACD-laitteeseen. Kutakin CACD-lisenssin omaavaa laitetta voi käyttää rajaton määrä käyttäjiä</w:t>
      </w:r>
      <w:r w:rsidR="00331A2B">
        <w:t>.</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r w:rsidR="00B27A72">
        <w:fldChar w:fldCharType="begin"/>
      </w:r>
      <w:r w:rsidR="00B27A72">
        <w:instrText xml:space="preserve"> HYPERLINK "http://go.microsoft.com/fwlink/?LinkId=690247" </w:instrText>
      </w:r>
      <w:r w:rsidR="00B27A72">
        <w:fldChar w:fldCharType="separate"/>
      </w:r>
      <w:r w:rsidR="00331A2B">
        <w:rPr>
          <w:rStyle w:val="Hyperlink"/>
        </w:rPr>
        <w:t>http://go.microsoft.com/fwlink/?LinkId=690247</w:t>
      </w:r>
      <w:r w:rsidR="00B27A72">
        <w:rPr>
          <w:rStyle w:val="Hyperlink"/>
        </w:rPr>
        <w:fldChar w:fldCharType="end"/>
      </w:r>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161A895B" w:rsidR="00331A2B" w:rsidRDefault="009922DE"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r w:rsidR="00331A2B">
        <w:t>.</w:t>
      </w:r>
    </w:p>
    <w:p w14:paraId="0E533789" w14:textId="77777777" w:rsidR="002936BF"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A804DA">
      <w:pPr>
        <w:pStyle w:val="ProductList-Offering2Heading"/>
        <w:outlineLvl w:val="2"/>
        <w:rPr>
          <w:lang w:val="fi-FI"/>
        </w:rPr>
      </w:pPr>
      <w:r w:rsidRPr="00331A2B">
        <w:rPr>
          <w:lang w:val="fi-FI"/>
        </w:rPr>
        <w:tab/>
      </w:r>
      <w:bookmarkStart w:id="145" w:name="ExchangeOnline"/>
      <w:bookmarkStart w:id="146" w:name="_Toc524436947"/>
      <w:bookmarkStart w:id="147" w:name="_Toc523239319"/>
      <w:bookmarkStart w:id="148" w:name="_Toc62816100"/>
      <w:r w:rsidRPr="00D2117D">
        <w:rPr>
          <w:lang w:val="fi-FI"/>
        </w:rPr>
        <w:t>Exchange Online</w:t>
      </w:r>
      <w:bookmarkEnd w:id="145"/>
      <w:bookmarkEnd w:id="146"/>
      <w:bookmarkEnd w:id="147"/>
      <w:bookmarkEnd w:id="148"/>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2CB699D1" w14:textId="77777777" w:rsidR="00B17486" w:rsidRPr="0049240E" w:rsidRDefault="00B17486" w:rsidP="00B17486">
      <w:pPr>
        <w:pStyle w:val="ProductList-Body"/>
      </w:pPr>
      <w:r>
        <w:rPr>
          <w:rFonts w:asciiTheme="majorHAnsi" w:hAnsiTheme="majorHAnsi"/>
          <w:sz w:val="16"/>
          <w:szCs w:val="16"/>
        </w:rPr>
        <w:t>Microsoft Defender for Office 365</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75DCE4C0" w14:textId="77777777" w:rsidR="00AB1ADA" w:rsidRDefault="00AB1ADA" w:rsidP="00730DD3">
      <w:pPr>
        <w:pStyle w:val="ProductList-Body"/>
        <w:ind w:left="187"/>
        <w:rPr>
          <w:b/>
          <w:color w:val="0072C6"/>
        </w:rPr>
      </w:pPr>
    </w:p>
    <w:p w14:paraId="1211BEB5" w14:textId="188D0A9D" w:rsidR="001A19E0" w:rsidRPr="00690C65" w:rsidRDefault="001A19E0" w:rsidP="00730DD3">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40915C5E" w14:textId="77777777" w:rsidR="00AC524C" w:rsidRDefault="00AC524C" w:rsidP="00D93E4C">
      <w:pPr>
        <w:pStyle w:val="ProductList-Body"/>
        <w:ind w:left="187"/>
      </w:pPr>
    </w:p>
    <w:p w14:paraId="53900BEE" w14:textId="3956589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188BC137" w14:textId="77777777" w:rsidR="00AC524C" w:rsidRDefault="00AC524C" w:rsidP="00AC524C">
      <w:pPr>
        <w:pStyle w:val="ProductList-Body"/>
        <w:ind w:left="187"/>
        <w:rPr>
          <w:b/>
          <w:color w:val="0072C6"/>
        </w:rPr>
      </w:pPr>
    </w:p>
    <w:p w14:paraId="05B168D9" w14:textId="23914EE1" w:rsidR="001A19E0" w:rsidRPr="00690C65" w:rsidRDefault="001A19E0" w:rsidP="00AC524C">
      <w:pPr>
        <w:pStyle w:val="ProductList-Body"/>
        <w:ind w:left="187"/>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043DDC10" w14:textId="77777777" w:rsidR="00AC524C" w:rsidRDefault="00AC524C" w:rsidP="00D93E4C">
      <w:pPr>
        <w:pStyle w:val="ProductList-Body"/>
        <w:ind w:left="187"/>
        <w:rPr>
          <w:b/>
          <w:color w:val="0072C6"/>
        </w:rPr>
      </w:pPr>
    </w:p>
    <w:p w14:paraId="42B509D2" w14:textId="44802CA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6608E6B3" w14:textId="77777777" w:rsidR="00AB1ADA" w:rsidRDefault="00AB1ADA" w:rsidP="00D93E4C">
      <w:pPr>
        <w:pStyle w:val="ProductList-Body"/>
        <w:ind w:left="180"/>
        <w:rPr>
          <w:b/>
          <w:color w:val="0072C6"/>
        </w:rPr>
      </w:pPr>
    </w:p>
    <w:p w14:paraId="40C43371" w14:textId="36409109"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A340C0">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A804DA">
      <w:pPr>
        <w:pStyle w:val="ProductList-Body"/>
        <w:ind w:left="187"/>
      </w:pPr>
      <w:r>
        <w:rPr>
          <w:b/>
          <w:color w:val="0072C6"/>
        </w:rPr>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7E7D4136" w14:textId="77777777" w:rsidR="00AC524C" w:rsidRPr="00CF31D1" w:rsidRDefault="00AC524C" w:rsidP="00AC524C">
      <w:pPr>
        <w:pStyle w:val="ProductList-ClauseHeading"/>
        <w:keepNext w:val="0"/>
      </w:pPr>
      <w:r>
        <w:t>Älypuhelimet ja tabletit</w:t>
      </w:r>
    </w:p>
    <w:p w14:paraId="733FB633" w14:textId="263BB26C" w:rsidR="008C71F4" w:rsidRPr="003A1DB6" w:rsidRDefault="00AC524C" w:rsidP="00AC524C">
      <w:pPr>
        <w:pStyle w:val="ProductList-Body"/>
        <w:tabs>
          <w:tab w:val="clear" w:pos="158"/>
          <w:tab w:val="left" w:pos="270"/>
        </w:tabs>
      </w:pPr>
      <w:r>
        <w:t xml:space="preserve">Jokainen käyttäjä, jolle asiakas määrittää Exchange Online User SL:n, voi (i) käyttää Microsoft Outlook -mobiilisovellusta kaupallisiin tarkoituksiin ja (ii) kirjautua Microsoft Outlookiin käyttämällä työpaikan tai oppilaitoksen tiliä enintään viidessä älypuhelimessa ja viidessä tablettilaitteessa. </w:t>
      </w:r>
      <w:r>
        <w:rPr>
          <w:rFonts w:ascii="Calibri" w:eastAsia="Calibri" w:hAnsi="Calibri" w:cs="Arial"/>
        </w:rPr>
        <w:t>Microsoft Outlookiin sovelletaan myös M 365 -mobiilisovelluksiin sovellettavia palvelukohtaisia ehtoja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730DD3">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r w:rsidR="00C51C6E">
        <w:fldChar w:fldCharType="begin"/>
      </w:r>
      <w:r w:rsidR="00C51C6E">
        <w:instrText xml:space="preserve"> HYPERLINK "http://go.microsoft.com/?linkid=9839206" </w:instrText>
      </w:r>
      <w:r w:rsidR="00C51C6E">
        <w:fldChar w:fldCharType="separate"/>
      </w:r>
      <w:r>
        <w:rPr>
          <w:rStyle w:val="Hyperlink"/>
        </w:rPr>
        <w:t>http://go.microsoft.com/?linkid=9839206</w:t>
      </w:r>
      <w:r w:rsidR="00C51C6E">
        <w:rPr>
          <w:rStyle w:val="Hyperlink"/>
        </w:rPr>
        <w:fldChar w:fldCharType="end"/>
      </w:r>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AC52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lastRenderedPageBreak/>
        <w:t>Jos Asiakkaalla on Laitekohtainen Office 365 -tietojen katoamisen suojauksen käyttöoikeus, on kaikilla Käyttöoikeuden alaisen laitteen käyttäjillä käyttöoikeus Online-palveluun.</w:t>
      </w:r>
      <w:bookmarkStart w:id="149" w:name="_Hlk486589626"/>
    </w:p>
    <w:bookmarkStart w:id="150" w:name="O365Applications"/>
    <w:bookmarkEnd w:id="149"/>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D388B3A" w14:textId="77777777" w:rsidR="009B61A7" w:rsidRDefault="009B61A7" w:rsidP="009A7676">
      <w:pPr>
        <w:pStyle w:val="ProductList-Offering2Heading"/>
        <w:keepNext/>
        <w:outlineLvl w:val="2"/>
      </w:pPr>
      <w:r w:rsidRPr="00D2117D">
        <w:rPr>
          <w:lang w:val="fi-FI"/>
        </w:rPr>
        <w:tab/>
      </w:r>
      <w:bookmarkStart w:id="151" w:name="_Toc62816101"/>
      <w:r>
        <w:t>Microsoft Stream</w:t>
      </w:r>
      <w:bookmarkEnd w:id="151"/>
    </w:p>
    <w:p w14:paraId="2D421DFE" w14:textId="77777777" w:rsidR="009B61A7" w:rsidRDefault="009B61A7" w:rsidP="009A7676">
      <w:pPr>
        <w:pStyle w:val="ProductList-Body"/>
        <w:keepNext/>
        <w:tabs>
          <w:tab w:val="clear" w:pos="158"/>
          <w:tab w:val="left" w:pos="360"/>
        </w:tabs>
        <w:rPr>
          <w:b/>
          <w:color w:val="00188F"/>
        </w:rPr>
      </w:pPr>
      <w:r>
        <w:rPr>
          <w:b/>
          <w:color w:val="00188F"/>
        </w:rPr>
        <w:t>Huomautukset</w:t>
      </w:r>
    </w:p>
    <w:p w14:paraId="5C855EBB" w14:textId="77777777" w:rsidR="009B61A7" w:rsidRDefault="009B61A7" w:rsidP="009B61A7">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3901463" w14:textId="77777777" w:rsidR="009B61A7" w:rsidRDefault="009B61A7" w:rsidP="009B61A7">
      <w:pPr>
        <w:pStyle w:val="ProductList-Body"/>
      </w:pPr>
    </w:p>
    <w:p w14:paraId="496AD562" w14:textId="77777777" w:rsidR="009B61A7" w:rsidRDefault="009B61A7" w:rsidP="009B61A7">
      <w:pPr>
        <w:pStyle w:val="ProductList-Body"/>
        <w:tabs>
          <w:tab w:val="clear" w:pos="158"/>
          <w:tab w:val="left" w:pos="360"/>
        </w:tabs>
        <w:rPr>
          <w:b/>
          <w:color w:val="00188F"/>
        </w:rPr>
      </w:pPr>
      <w:r>
        <w:rPr>
          <w:b/>
          <w:color w:val="00188F"/>
        </w:rPr>
        <w:t>Suoratoistotapahtumat</w:t>
      </w:r>
    </w:p>
    <w:p w14:paraId="2288EC04" w14:textId="77777777" w:rsidR="009B61A7" w:rsidRDefault="009B61A7" w:rsidP="009B61A7">
      <w:pPr>
        <w:pStyle w:val="ProductList-Body"/>
      </w:pPr>
      <w:r>
        <w:t>Suoratoistotapahtumiin sovelletaan seuraavia rajoituksia:</w:t>
      </w:r>
    </w:p>
    <w:p w14:paraId="79D32001" w14:textId="77777777" w:rsidR="009B61A7" w:rsidRDefault="009B61A7" w:rsidP="009B61A7">
      <w:pPr>
        <w:pStyle w:val="ProductList-Bullet"/>
        <w:numPr>
          <w:ilvl w:val="0"/>
          <w:numId w:val="17"/>
        </w:numPr>
      </w:pPr>
      <w:r>
        <w:t>Suoratoistotapahtumat voivat kestää enintään neljä (4) tuntia;</w:t>
      </w:r>
    </w:p>
    <w:p w14:paraId="337FBC4D" w14:textId="77777777" w:rsidR="009B61A7" w:rsidRDefault="009B61A7" w:rsidP="009B61A7">
      <w:pPr>
        <w:pStyle w:val="ProductList-Bullet"/>
        <w:numPr>
          <w:ilvl w:val="0"/>
          <w:numId w:val="17"/>
        </w:numPr>
      </w:pPr>
      <w:r>
        <w:t>Suoratoistotapahtumien osallistujamäärä voi olla enintään 10 000 henkilöä ja</w:t>
      </w:r>
    </w:p>
    <w:p w14:paraId="4667AC37" w14:textId="77777777" w:rsidR="009B61A7" w:rsidRDefault="009B61A7" w:rsidP="009B61A7">
      <w:pPr>
        <w:pStyle w:val="ProductList-Bullet"/>
        <w:numPr>
          <w:ilvl w:val="0"/>
          <w:numId w:val="17"/>
        </w:numPr>
      </w:pPr>
      <w:r>
        <w:t>Samanaikaisten suoratoistotapahtumien määrä asiakasta kohti on rajoitettu enintään viiteentoista (15) tapahtumaan.</w:t>
      </w:r>
    </w:p>
    <w:p w14:paraId="12469672" w14:textId="77777777" w:rsidR="009B61A7" w:rsidRPr="00903BB7" w:rsidRDefault="00B27A72" w:rsidP="009B61A7">
      <w:pPr>
        <w:pStyle w:val="ProductList-Body"/>
        <w:shd w:val="clear" w:color="auto" w:fill="A6A6A6" w:themeFill="background1" w:themeFillShade="A6"/>
        <w:spacing w:before="120" w:after="240"/>
        <w:jc w:val="right"/>
      </w:pPr>
      <w:hyperlink w:anchor="TableofContents" w:tooltip="Sisällys" w:history="1">
        <w:r w:rsidR="009B61A7">
          <w:rPr>
            <w:rStyle w:val="Hyperlink"/>
            <w:sz w:val="16"/>
            <w:szCs w:val="16"/>
          </w:rPr>
          <w:t>Sisällys</w:t>
        </w:r>
      </w:hyperlink>
      <w:r w:rsidR="009B61A7">
        <w:rPr>
          <w:sz w:val="16"/>
          <w:szCs w:val="16"/>
        </w:rPr>
        <w:t xml:space="preserve"> / </w:t>
      </w:r>
      <w:r>
        <w:fldChar w:fldCharType="begin"/>
      </w:r>
      <w:r>
        <w:instrText xml:space="preserve"> HYPERLINK \l "GeneralTerms" \o "Yleiset ehdot" </w:instrText>
      </w:r>
      <w:r>
        <w:fldChar w:fldCharType="separate"/>
      </w:r>
      <w:r w:rsidR="009B61A7">
        <w:rPr>
          <w:rStyle w:val="Hyperlink"/>
          <w:sz w:val="16"/>
          <w:szCs w:val="16"/>
        </w:rPr>
        <w:t>Yleiset ehdot</w:t>
      </w:r>
      <w:r>
        <w:rPr>
          <w:rStyle w:val="Hyperlink"/>
          <w:sz w:val="16"/>
          <w:szCs w:val="16"/>
        </w:rPr>
        <w:fldChar w:fldCharType="end"/>
      </w:r>
    </w:p>
    <w:p w14:paraId="7E5E2E10" w14:textId="28E062CD" w:rsidR="00730DD3" w:rsidRDefault="00730DD3" w:rsidP="00730DD3">
      <w:pPr>
        <w:pStyle w:val="ProductList-Offering2Heading"/>
        <w:outlineLvl w:val="2"/>
      </w:pPr>
      <w:r w:rsidRPr="00C93162">
        <w:tab/>
      </w:r>
      <w:bookmarkStart w:id="152" w:name="_Toc62816102"/>
      <w:r>
        <w:t>Microsoft Teams</w:t>
      </w:r>
      <w:bookmarkEnd w:id="152"/>
    </w:p>
    <w:p w14:paraId="7E1A1604" w14:textId="77777777" w:rsidR="00730DD3" w:rsidRDefault="00730DD3" w:rsidP="00730DD3">
      <w:pPr>
        <w:pStyle w:val="ProductList-Body"/>
        <w:tabs>
          <w:tab w:val="clear" w:pos="158"/>
          <w:tab w:val="left" w:pos="360"/>
        </w:tabs>
        <w:rPr>
          <w:b/>
          <w:color w:val="00188F"/>
        </w:rPr>
      </w:pPr>
      <w:r>
        <w:rPr>
          <w:b/>
          <w:color w:val="00188F"/>
        </w:rPr>
        <w:t>Ilmoitukset</w:t>
      </w:r>
    </w:p>
    <w:p w14:paraId="49CBA18C" w14:textId="77777777" w:rsidR="00730DD3" w:rsidRDefault="00730DD3" w:rsidP="00730DD3">
      <w:pPr>
        <w:pStyle w:val="ProductList-Body"/>
      </w:pPr>
      <w:r>
        <w:t xml:space="preserve">H.264/MPEG-4 AVC -ilmoitus </w:t>
      </w:r>
      <w:r w:rsidR="00C51C6E">
        <w:fldChar w:fldCharType="begin"/>
      </w:r>
      <w:r w:rsidR="00C51C6E">
        <w:instrText xml:space="preserve"> HYPERLINK "file:///C:\\Users\\becky\\AppData\\Local\\Temp\\Temp1_FIN.zip\\Buildback%20for%20OST%20%2034%20lang%20%202-12-20.docx" \l "Liite 1" \o "Liite 1" </w:instrText>
      </w:r>
      <w:r w:rsidR="00C51C6E">
        <w:fldChar w:fldCharType="separate"/>
      </w:r>
      <w:r>
        <w:rPr>
          <w:rStyle w:val="Hyperlink"/>
        </w:rPr>
        <w:t>liitteessä 1</w:t>
      </w:r>
      <w:r w:rsidR="00C51C6E">
        <w:rPr>
          <w:rStyle w:val="Hyperlink"/>
        </w:rPr>
        <w:fldChar w:fldCharType="end"/>
      </w:r>
      <w:r>
        <w:t xml:space="preserve"> koskee kaikkia Office 365 -palveluita, jotka sisältävät Microsoft Teamsin.</w:t>
      </w:r>
    </w:p>
    <w:p w14:paraId="240148B6" w14:textId="77777777" w:rsidR="00730DD3" w:rsidRDefault="00730DD3" w:rsidP="00730DD3">
      <w:pPr>
        <w:pStyle w:val="ProductList-Body"/>
        <w:rPr>
          <w:b/>
          <w:bCs/>
        </w:rPr>
      </w:pPr>
    </w:p>
    <w:p w14:paraId="604F2137" w14:textId="77777777" w:rsidR="00730DD3" w:rsidRDefault="00730DD3" w:rsidP="00A340C0">
      <w:pPr>
        <w:pStyle w:val="ProductList-Body"/>
        <w:tabs>
          <w:tab w:val="clear" w:pos="158"/>
          <w:tab w:val="left" w:pos="360"/>
        </w:tabs>
        <w:rPr>
          <w:b/>
          <w:color w:val="00188F"/>
        </w:rPr>
      </w:pPr>
      <w:r>
        <w:rPr>
          <w:b/>
          <w:color w:val="00188F"/>
        </w:rPr>
        <w:t>Terveysalan asiakkaat</w:t>
      </w:r>
    </w:p>
    <w:p w14:paraId="56BA3689" w14:textId="77777777" w:rsidR="00730DD3" w:rsidRDefault="00730DD3" w:rsidP="00730DD3">
      <w:pPr>
        <w:pStyle w:val="ProductList-Body"/>
      </w:pPr>
      <w:r>
        <w:t>Asiakas on yksin vastuussa: (1) Microsoft Teamsin kautta toimitettujen tietojen ja datan tarkkuudesta ja riittävyydestä, (2) turvallisen sovellusten välisen vahvistusmenetelmän toteuttamisesta asiakkaan minkä tahansa sovelluksen ja/tai palvelun ja Microsoft Teamsin välillä, (3) asianmukaisen suostumuksen hankkimisesta loppukäyttäjiltä heidän ja asiakkaan Microsoft Teamsin käyttöönsä liittyen ja (4) asianmukaisten varoitusten, vastuuvapautuslausekkeiden ja tunnustusten näyttämisestä loppukäyttäjille heidän ja asiakkaan Microsoft Teamsin käyttöön liittyen.</w:t>
      </w:r>
    </w:p>
    <w:p w14:paraId="354EAEF3" w14:textId="77777777" w:rsidR="00730DD3" w:rsidRDefault="00730DD3" w:rsidP="00730DD3">
      <w:pPr>
        <w:pStyle w:val="ProductList-Body"/>
      </w:pPr>
    </w:p>
    <w:p w14:paraId="602EA807" w14:textId="77777777" w:rsidR="00730DD3" w:rsidRDefault="00730DD3" w:rsidP="00730DD3">
      <w:pPr>
        <w:pStyle w:val="ProductList-Body"/>
        <w:rPr>
          <w:b/>
          <w:color w:val="00188F"/>
        </w:rPr>
      </w:pPr>
      <w:r>
        <w:rPr>
          <w:b/>
          <w:color w:val="00188F"/>
        </w:rPr>
        <w:t>Ilmaiset kokeilujaksot</w:t>
      </w:r>
    </w:p>
    <w:p w14:paraId="78F0FD84" w14:textId="44EF5FE3" w:rsidR="00730DD3" w:rsidRDefault="00A340C0" w:rsidP="00730DD3">
      <w:pPr>
        <w:pStyle w:val="ProductList-Body"/>
        <w:rPr>
          <w:b/>
        </w:rPr>
      </w:pPr>
      <w:r>
        <w:t>Vain yksittäinen loppukäyttäjä voi aloittaa Microsoft Teams Exploratory Experience -kokeilujakson. Asiakas ei voi aloittaa Microsoft Teams Exploratory Experience -kokeilujaksoa loppukäyttäjätyöntekijöiden puolesta. Tämä tarjous ei ole voimassa käyttäjille, jotka ovat aiemmin käyttäneet maksulliseen, maksuttomaan tai kokeilulisenssiin kuuluvaa Teams-palvelua</w:t>
      </w:r>
      <w:r w:rsidR="00730DD3">
        <w:t>.</w:t>
      </w:r>
    </w:p>
    <w:p w14:paraId="351A4B65" w14:textId="77777777" w:rsidR="00730DD3" w:rsidRPr="00903BB7" w:rsidRDefault="00B27A72" w:rsidP="00730DD3">
      <w:pPr>
        <w:pStyle w:val="ProductList-Body"/>
        <w:shd w:val="clear" w:color="auto" w:fill="A6A6A6" w:themeFill="background1" w:themeFillShade="A6"/>
        <w:spacing w:before="120" w:after="240"/>
        <w:jc w:val="right"/>
      </w:pPr>
      <w:hyperlink w:anchor="TableofContents" w:tooltip="Sisällys" w:history="1">
        <w:r w:rsidR="00730DD3">
          <w:rPr>
            <w:rStyle w:val="Hyperlink"/>
            <w:sz w:val="16"/>
            <w:szCs w:val="16"/>
          </w:rPr>
          <w:t>Sisällys</w:t>
        </w:r>
      </w:hyperlink>
      <w:r w:rsidR="00730DD3">
        <w:rPr>
          <w:sz w:val="16"/>
          <w:szCs w:val="16"/>
        </w:rPr>
        <w:t xml:space="preserve"> / </w:t>
      </w:r>
      <w:hyperlink w:anchor="GeneralTerms" w:tooltip="Yleiset ehdot" w:history="1">
        <w:r w:rsidR="00730DD3">
          <w:rPr>
            <w:rStyle w:val="Hyperlink"/>
            <w:sz w:val="16"/>
            <w:szCs w:val="16"/>
          </w:rPr>
          <w:t>Yleiset ehdot</w:t>
        </w:r>
      </w:hyperlink>
    </w:p>
    <w:p w14:paraId="137E0AAE" w14:textId="77777777" w:rsidR="009922DE" w:rsidRDefault="003045CD" w:rsidP="009922DE">
      <w:pPr>
        <w:pStyle w:val="ProductList-Offering2Heading"/>
        <w:outlineLvl w:val="2"/>
      </w:pPr>
      <w:r w:rsidRPr="00C93162">
        <w:tab/>
      </w:r>
      <w:bookmarkStart w:id="153" w:name="M365Applications"/>
      <w:bookmarkStart w:id="154" w:name="_Toc37676501"/>
      <w:bookmarkStart w:id="155" w:name="_Toc62816103"/>
      <w:bookmarkEnd w:id="150"/>
      <w:r w:rsidR="009922DE">
        <w:t>Microsoft 365 -</w:t>
      </w:r>
      <w:proofErr w:type="spellStart"/>
      <w:r w:rsidR="009922DE">
        <w:t>sovellukset</w:t>
      </w:r>
      <w:bookmarkEnd w:id="153"/>
      <w:bookmarkEnd w:id="154"/>
      <w:bookmarkEnd w:id="155"/>
      <w:proofErr w:type="spellEnd"/>
    </w:p>
    <w:p w14:paraId="656C7340" w14:textId="77777777" w:rsidR="009922DE" w:rsidRDefault="009922DE" w:rsidP="009922DE">
      <w:pPr>
        <w:pStyle w:val="ProductList-Offering1"/>
        <w:sectPr w:rsidR="009922DE" w:rsidSect="00E275D6">
          <w:type w:val="continuous"/>
          <w:pgSz w:w="12240" w:h="15840"/>
          <w:pgMar w:top="1440" w:right="720" w:bottom="1440" w:left="720" w:header="720" w:footer="720" w:gutter="0"/>
          <w:cols w:space="720"/>
          <w:titlePg/>
          <w:docGrid w:linePitch="360"/>
        </w:sectPr>
      </w:pPr>
    </w:p>
    <w:p w14:paraId="0C8E4761"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yrityksille</w:t>
      </w:r>
    </w:p>
    <w:p w14:paraId="495501A5"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Microsoft 365 -sovellukset suuryrityksille</w:t>
      </w:r>
    </w:p>
    <w:p w14:paraId="5D2CF3A0" w14:textId="77777777" w:rsidR="009922DE" w:rsidRDefault="009922DE" w:rsidP="009922DE">
      <w:pPr>
        <w:pStyle w:val="ProductList-Body"/>
        <w:rPr>
          <w:rFonts w:asciiTheme="majorHAnsi" w:hAnsiTheme="majorHAnsi"/>
          <w:sz w:val="16"/>
          <w:szCs w:val="16"/>
        </w:rPr>
      </w:pPr>
      <w:r>
        <w:rPr>
          <w:rFonts w:asciiTheme="majorHAnsi" w:hAnsiTheme="majorHAnsi"/>
          <w:sz w:val="16"/>
          <w:szCs w:val="16"/>
        </w:rPr>
        <w:t>Visio Online (Plan 1 ja 2)</w:t>
      </w:r>
    </w:p>
    <w:p w14:paraId="208B356A" w14:textId="77777777" w:rsidR="009922DE" w:rsidRDefault="009922DE" w:rsidP="009922DE">
      <w:pPr>
        <w:pStyle w:val="ProductList-Offering2"/>
        <w:sectPr w:rsidR="009922DE" w:rsidSect="005B7124">
          <w:type w:val="continuous"/>
          <w:pgSz w:w="12240" w:h="15840"/>
          <w:pgMar w:top="1440" w:right="720" w:bottom="1440" w:left="720" w:header="720" w:footer="720" w:gutter="0"/>
          <w:cols w:num="2" w:space="720"/>
          <w:titlePg/>
          <w:docGrid w:linePitch="360"/>
        </w:sectPr>
      </w:pPr>
    </w:p>
    <w:p w14:paraId="178CF9C1" w14:textId="77777777" w:rsidR="009922DE" w:rsidRPr="000A5E8A" w:rsidRDefault="009922DE" w:rsidP="009922DE">
      <w:pPr>
        <w:pStyle w:val="ProductList-Body"/>
        <w:pBdr>
          <w:top w:val="single" w:sz="4" w:space="1" w:color="BFBFBF" w:themeColor="background1" w:themeShade="BF"/>
        </w:pBdr>
        <w:rPr>
          <w:b/>
          <w:color w:val="000000" w:themeColor="text1"/>
          <w:sz w:val="8"/>
          <w:szCs w:val="8"/>
        </w:rPr>
      </w:pPr>
    </w:p>
    <w:p w14:paraId="05D591A6" w14:textId="77777777" w:rsidR="009922DE" w:rsidRPr="00123E7D" w:rsidRDefault="009922DE" w:rsidP="009922DE">
      <w:pPr>
        <w:pStyle w:val="ProductList-Body"/>
        <w:tabs>
          <w:tab w:val="clear" w:pos="158"/>
          <w:tab w:val="left" w:pos="180"/>
        </w:tabs>
        <w:rPr>
          <w:b/>
          <w:color w:val="00188F"/>
        </w:rPr>
      </w:pPr>
      <w:r>
        <w:rPr>
          <w:b/>
          <w:color w:val="00188F"/>
        </w:rPr>
        <w:t xml:space="preserve">Asennus- ja käyttöoikeudet </w:t>
      </w:r>
    </w:p>
    <w:p w14:paraId="6D4150E3" w14:textId="77777777" w:rsidR="009922DE" w:rsidRDefault="009922DE" w:rsidP="009922DE">
      <w:pPr>
        <w:pStyle w:val="ProductList-Body"/>
        <w:tabs>
          <w:tab w:val="clear" w:pos="158"/>
          <w:tab w:val="left" w:pos="180"/>
        </w:tabs>
      </w:pPr>
      <w:r>
        <w:t>Jokaisella käyttäjällä, jolle Asiakas määrittää Käyttäjän tilauskäyttöoikeuden, on oltava työ- tai koulutili, jotta käyttäjä voi käyttää tilaukseen sisältyvää ohjelmistoa. Näillä käyttäjillä</w:t>
      </w:r>
    </w:p>
    <w:p w14:paraId="7DC90E85" w14:textId="77777777" w:rsidR="009922DE" w:rsidRDefault="009922DE" w:rsidP="009922DE">
      <w:pPr>
        <w:pStyle w:val="ProductList-Body"/>
        <w:numPr>
          <w:ilvl w:val="0"/>
          <w:numId w:val="10"/>
        </w:numPr>
        <w:ind w:left="450" w:hanging="270"/>
      </w:pPr>
      <w:r>
        <w:t>on oikeus aktivoida Tilauskäyttöoikeuden piiriin kuuluvan ohjelmiston paikallista käyttöä tai etäkäyttöä varten enintään viidestä käyttöjärjestelmäympäristöstä</w:t>
      </w:r>
    </w:p>
    <w:p w14:paraId="253F0079" w14:textId="77777777" w:rsidR="009922DE" w:rsidRDefault="009922DE" w:rsidP="009922DE">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 </w:t>
      </w:r>
      <w:r w:rsidR="00C51C6E">
        <w:fldChar w:fldCharType="begin"/>
      </w:r>
      <w:r w:rsidR="00C51C6E">
        <w:instrText xml:space="preserve"> HYPERLINK "http://go.microsoft.com/?linkid=9839206" </w:instrText>
      </w:r>
      <w:r w:rsidR="00C51C6E">
        <w:fldChar w:fldCharType="separate"/>
      </w:r>
      <w:r>
        <w:rPr>
          <w:rStyle w:val="Hyperlink"/>
        </w:rPr>
        <w:t xml:space="preserve"> Tuotteen ehdoissa</w:t>
      </w:r>
      <w:r w:rsidR="00C51C6E">
        <w:rPr>
          <w:rStyle w:val="Hyperlink"/>
        </w:rPr>
        <w:fldChar w:fldCharType="end"/>
      </w:r>
      <w:r>
        <w:t xml:space="preserve">.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t xml:space="preserve">. Luettelo Oikeutetuista usean vuokralaisen isäntäkumppaneista ja muut käyttöönottorajoitukset ovat osoitteessa </w:t>
      </w:r>
      <w:r w:rsidR="00C51C6E">
        <w:fldChar w:fldCharType="begin"/>
      </w:r>
      <w:r w:rsidR="00C51C6E">
        <w:instrText xml:space="preserve"> HYPERLINK "http://www.office.com/sca" </w:instrText>
      </w:r>
      <w:r w:rsidR="00C51C6E">
        <w:fldChar w:fldCharType="separate"/>
      </w:r>
      <w:r>
        <w:rPr>
          <w:rStyle w:val="Hyperlink"/>
        </w:rPr>
        <w:t>www.office.com/sca</w:t>
      </w:r>
      <w:r w:rsidR="00C51C6E">
        <w:rPr>
          <w:rStyle w:val="Hyperlink"/>
        </w:rPr>
        <w:fldChar w:fldCharType="end"/>
      </w:r>
      <w:r>
        <w:rPr>
          <w:color w:val="1F497D"/>
        </w:rPr>
        <w:t xml:space="preserve">. </w:t>
      </w:r>
      <w:r>
        <w:t>Tätä jaetun tietokoneen aktivointiehtoa sovelletaan vain Asiakkaisiin, joilla on Microsoft 365 -sovellukset yrityksille -käyttöoikeus, jos Microsoft 365 -sovellukset yrityksille -käyttöoikeus kuuluu osana Microsoft 365 Business Premium -palveluun;</w:t>
      </w:r>
    </w:p>
    <w:p w14:paraId="7D01FB0B" w14:textId="77777777" w:rsidR="009922DE" w:rsidRPr="008958E4" w:rsidRDefault="009922DE" w:rsidP="009922DE">
      <w:pPr>
        <w:pStyle w:val="ProductList-Body"/>
        <w:numPr>
          <w:ilvl w:val="0"/>
          <w:numId w:val="10"/>
        </w:numPr>
        <w:ind w:left="450" w:hanging="270"/>
        <w:rPr>
          <w:b/>
        </w:rPr>
      </w:pPr>
      <w:r>
        <w:t>on velvollisuus liittää vähintään kerran 30 päivässä Internetiin kaikki laitteet, joille ohjelmisto on asennettu, tai muuten ohjelmiston toimintaan voi tulla muutoksia; ja</w:t>
      </w:r>
    </w:p>
    <w:p w14:paraId="5008D413" w14:textId="77777777" w:rsidR="009922DE" w:rsidRPr="00F470EA" w:rsidRDefault="009922DE" w:rsidP="009922DE">
      <w:pPr>
        <w:pStyle w:val="ProductList-Body"/>
        <w:numPr>
          <w:ilvl w:val="0"/>
          <w:numId w:val="10"/>
        </w:numPr>
        <w:ind w:left="450" w:hanging="270"/>
        <w:rPr>
          <w:spacing w:val="-2"/>
        </w:rPr>
      </w:pPr>
      <w:r w:rsidRPr="00F470EA">
        <w:rPr>
          <w:spacing w:val="-2"/>
        </w:rPr>
        <w:t>saa käyttää Internet-yhteyttä edellyttäviä ProPlusin mukana toimitettuja [ja näiden Online-palvelujen ehtojen soveltamisalaan kuuluvia]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7DBCB923" w14:textId="77777777" w:rsidR="009922DE" w:rsidRDefault="009922DE" w:rsidP="009922DE">
      <w:pPr>
        <w:pStyle w:val="ProductList-Body"/>
        <w:numPr>
          <w:ilvl w:val="1"/>
          <w:numId w:val="19"/>
        </w:numPr>
        <w:ind w:left="810"/>
      </w:pPr>
      <w:r>
        <w:t>Online-palveluissa sallitaan, että Asiakas voi ottaa käyttöön ja poistaa käytöstä valinnaisia liitettyjä palveluja; ja+</w:t>
      </w:r>
    </w:p>
    <w:p w14:paraId="4C17648E" w14:textId="77777777" w:rsidR="009922DE" w:rsidRPr="00F470EA" w:rsidRDefault="009922DE" w:rsidP="009922DE">
      <w:pPr>
        <w:pStyle w:val="ProductList-Body"/>
        <w:numPr>
          <w:ilvl w:val="1"/>
          <w:numId w:val="19"/>
        </w:numPr>
        <w:ind w:left="810"/>
        <w:rPr>
          <w:spacing w:val="-2"/>
        </w:rPr>
      </w:pPr>
      <w:r w:rsidRPr="00F470EA">
        <w:rPr>
          <w:spacing w:val="-2"/>
        </w:rPr>
        <w:lastRenderedPageBreak/>
        <w:t>Asiakas on vastuussa valinnaisten liitettyjen palvelujen saatavuuden arvioimisesta, käyttöönotosta tai käytöstä poistamisesta käyttäjilleen.</w:t>
      </w:r>
    </w:p>
    <w:p w14:paraId="38798AB5" w14:textId="280B06EE" w:rsidR="009922DE" w:rsidRDefault="009922DE" w:rsidP="009922DE">
      <w:pPr>
        <w:pStyle w:val="ProductList-Body"/>
        <w:spacing w:before="40"/>
      </w:pPr>
    </w:p>
    <w:p w14:paraId="39585455" w14:textId="77777777" w:rsidR="000A7254" w:rsidRPr="00797140" w:rsidRDefault="000A7254" w:rsidP="000A7254">
      <w:pPr>
        <w:pStyle w:val="ProductList-Body"/>
        <w:spacing w:line="233" w:lineRule="auto"/>
        <w:rPr>
          <w:b/>
          <w:color w:val="00188F"/>
        </w:rPr>
      </w:pPr>
      <w:r>
        <w:rPr>
          <w:b/>
          <w:color w:val="00188F"/>
        </w:rPr>
        <w:t>Laitepohjainen tilauskäyttöoikeus</w:t>
      </w:r>
    </w:p>
    <w:p w14:paraId="0CA811CE" w14:textId="77777777" w:rsidR="000A7254" w:rsidRDefault="000A7254" w:rsidP="000A7254">
      <w:pPr>
        <w:pStyle w:val="ProductList-Body"/>
        <w:spacing w:before="40" w:line="233" w:lineRule="auto"/>
      </w:pPr>
      <w:r>
        <w:t>Jokainen laitteen tilauskäyttöoikeus sallii tilauksen mukana toimitetun ohjelmiston käytön. Käyttöoikeuden alaisen laitteen käyttäjät</w:t>
      </w:r>
    </w:p>
    <w:p w14:paraId="26BFC5E8" w14:textId="77777777" w:rsidR="000A7254" w:rsidRDefault="000A7254" w:rsidP="000A7254">
      <w:pPr>
        <w:pStyle w:val="ProductList-Body"/>
        <w:numPr>
          <w:ilvl w:val="0"/>
          <w:numId w:val="23"/>
        </w:numPr>
        <w:spacing w:before="40" w:line="233" w:lineRule="auto"/>
      </w:pPr>
      <w:r>
        <w:t>voivat aktivoida ja käyttää toimitettua ohjelmistoa yhdessä käyttöoikeuden alaisen laitteen käyttöjärjestelmäympäristössä tai</w:t>
      </w:r>
    </w:p>
    <w:p w14:paraId="2618265B" w14:textId="19C4625E" w:rsidR="000A7254" w:rsidRDefault="000A7254" w:rsidP="000A7254">
      <w:pPr>
        <w:pStyle w:val="ProductList-Body"/>
        <w:numPr>
          <w:ilvl w:val="0"/>
          <w:numId w:val="23"/>
        </w:numPr>
        <w:spacing w:before="40" w:line="233" w:lineRule="auto"/>
      </w:pPr>
      <w:r>
        <w:t xml:space="preserve">voivat asentaa ja käyttää ohjelmistoaan etänä käyttöoikeuden alaisella laitteella yhdessä käyttöjärjestelmäympäristössä verkkopalvelimella tai Microsoft Azuressa tai Oikeutetun usean vuokralaisen isäntäkumppanin kanssa. Ohjelmiston asennus- ja käyttöoikeudet Oikeutetun usean vuokralaisen isäntäkumppanin (”QMTH”) kanssa eivät ole voimassa, jos QMTH käyttää Lueteltua Palveluntarjoajaa Datakeskusoperaattorina siten kuin kyseiset termit on määritetty </w:t>
      </w:r>
      <w:r w:rsidR="00C51C6E">
        <w:fldChar w:fldCharType="begin"/>
      </w:r>
      <w:r w:rsidR="00C51C6E">
        <w:instrText xml:space="preserve"> HYPERLINK "file:///C:\\Users\\becky\\Desktop\\OST\\August%2020\\Buildback\\Tuotteen%20ehdoissa" </w:instrText>
      </w:r>
      <w:r w:rsidR="00C51C6E">
        <w:fldChar w:fldCharType="separate"/>
      </w:r>
      <w:r w:rsidRPr="00CC5588">
        <w:rPr>
          <w:rStyle w:val="Hyperlink"/>
        </w:rPr>
        <w:t>Tuotteen ehdoissa</w:t>
      </w:r>
      <w:r w:rsidR="00C51C6E">
        <w:rPr>
          <w:rStyle w:val="Hyperlink"/>
        </w:rPr>
        <w:fldChar w:fldCharType="end"/>
      </w:r>
      <w:r>
        <w:t xml:space="preserve">.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t>. Luettelo Oikeutetuista usean vuokralaisen isäntäkumppaneista ja muut käyttöönottorajoitukset ovat osoitteessa www.office.com/sca.</w:t>
      </w:r>
    </w:p>
    <w:p w14:paraId="07843912" w14:textId="77777777" w:rsidR="000A7254" w:rsidRDefault="000A7254" w:rsidP="000A7254">
      <w:pPr>
        <w:pStyle w:val="ProductList-Body"/>
        <w:spacing w:before="40" w:line="233" w:lineRule="auto"/>
      </w:pPr>
      <w:r>
        <w:t>Asiakkaalla on velvollisuus yhdistää Internetiin vähintään kerran 90 päivässä kukin käyttöjärjestelmäympäristö, johon ohjelmisto on asennettu, tai muuten ohjelmiston toimintaan voi tulla muutoksia.</w:t>
      </w:r>
    </w:p>
    <w:p w14:paraId="4A159740" w14:textId="77777777" w:rsidR="000A7254" w:rsidRPr="00FF3FF1" w:rsidRDefault="000A7254" w:rsidP="009922DE">
      <w:pPr>
        <w:pStyle w:val="ProductList-Body"/>
        <w:spacing w:before="40"/>
      </w:pPr>
    </w:p>
    <w:p w14:paraId="2ABF9A8F" w14:textId="77777777" w:rsidR="00AC524C" w:rsidRPr="00CF31D1" w:rsidRDefault="00AC524C" w:rsidP="00AC524C">
      <w:pPr>
        <w:pStyle w:val="ProductList-Body"/>
      </w:pPr>
      <w:r>
        <w:rPr>
          <w:b/>
          <w:color w:val="00188F"/>
        </w:rPr>
        <w:t>Älypuhelimet ja tabletit</w:t>
      </w:r>
    </w:p>
    <w:p w14:paraId="13991E5E" w14:textId="77777777" w:rsidR="00AC524C" w:rsidRPr="00CF31D1" w:rsidRDefault="00AC524C" w:rsidP="00AC524C">
      <w:pPr>
        <w:pStyle w:val="ProductList-Body"/>
      </w:pPr>
      <w:r>
        <w:t>Jokainen käyttäjä, jolle Asiakas määrittää Microsoft 365 -sovellukset yrityksille- tai Microsoft 365 -sovellukset suuryrityksille -käyttäjän tilauskäyttöoikeuden, voi (i) käyttää Microsoft Office -mobiilisovellusta kaupallisiin tarkoituksiin ja (ii) kirjautua Microsoft Officeen käyttämällä työpaikan tai oppilaitoksen tiliä enintään viidessä älypuhelimessa ja viidessä tabletissa.</w:t>
      </w:r>
    </w:p>
    <w:p w14:paraId="742EBB63" w14:textId="77777777" w:rsidR="00AC524C" w:rsidRPr="00CF31D1" w:rsidRDefault="00AC524C" w:rsidP="00AC524C">
      <w:pPr>
        <w:pStyle w:val="ProductList-Body"/>
      </w:pPr>
    </w:p>
    <w:p w14:paraId="6C53B167" w14:textId="3FD7AA7E" w:rsidR="009922DE" w:rsidRDefault="00AC524C" w:rsidP="00AC524C">
      <w:pPr>
        <w:pStyle w:val="ProductList-Body"/>
      </w:pPr>
      <w:r>
        <w:rPr>
          <w:rFonts w:ascii="Calibri" w:eastAsia="Calibri" w:hAnsi="Calibri" w:cs="Arial"/>
        </w:rPr>
        <w:t>Kun Microsoft Word-, Excel-, PowerPoint-, Outlook-, OneDrive- ja Teams-sovellusten mobiiliversioita (”Microsoft 365 -mobiilisovellukset”) käytetään työpaikan tai oppilaitoksen tilin kanssa näiden Online-palvelujen ehtojen soveltamisalaan kuuluvien Online-palvelujen käyttöön, asianomaiseen Online-palveluun sovellettavia Online-palvelujen ehtoja sovelletaan kyseiseen M 365 -mobiilisovellusten käyttöön. M 365 -mobiilisovelluksiin liittyvät Microsoftin sitoumukset eivät koske mobiilisovelluksia varten tarkoitettujen mobiilialustojen (esim. Apple, Google) tarjoajien, jotka ovat kolmansia osapuolia, harjoittamaa tietojen käsittelyä, politiikkoja tai käytäntöjä</w:t>
      </w:r>
      <w:r w:rsidR="009922DE">
        <w:t>.</w:t>
      </w:r>
    </w:p>
    <w:p w14:paraId="61C9A850" w14:textId="77777777" w:rsidR="009922DE" w:rsidRDefault="009922DE" w:rsidP="009922DE">
      <w:pPr>
        <w:pStyle w:val="ProductList-Body"/>
      </w:pPr>
    </w:p>
    <w:p w14:paraId="104AF47C" w14:textId="77777777" w:rsidR="009922DE" w:rsidRPr="00974EAE" w:rsidRDefault="009922DE" w:rsidP="009922DE">
      <w:pPr>
        <w:pStyle w:val="ProductList-Body"/>
        <w:rPr>
          <w:b/>
          <w:color w:val="00188F"/>
        </w:rPr>
      </w:pPr>
      <w:r>
        <w:rPr>
          <w:b/>
          <w:color w:val="00188F"/>
        </w:rPr>
        <w:t>Seuraavat ehdot koskevat vain Microsoft 365 -sovellukset suuryrityksille -palvelua</w:t>
      </w:r>
    </w:p>
    <w:p w14:paraId="2691F059" w14:textId="77777777" w:rsidR="009922DE" w:rsidRPr="00FC409E" w:rsidRDefault="009922DE" w:rsidP="009922DE">
      <w:pPr>
        <w:pStyle w:val="ProductList-Body"/>
        <w:ind w:left="180"/>
        <w:rPr>
          <w:b/>
          <w:color w:val="0072C6"/>
        </w:rPr>
      </w:pPr>
      <w:r>
        <w:rPr>
          <w:b/>
          <w:color w:val="0072C6"/>
        </w:rPr>
        <w:t>Office Home &amp; Student 2013 RT, kaupallinen käyttö</w:t>
      </w:r>
    </w:p>
    <w:p w14:paraId="47BE3BC1" w14:textId="77777777" w:rsidR="009922DE" w:rsidRDefault="009922DE" w:rsidP="009922DE">
      <w:pPr>
        <w:pStyle w:val="ProductList-Body"/>
        <w:ind w:left="180"/>
      </w:pPr>
      <w:r>
        <w:t>Office Home &amp; Student 2013 RT:n kaupallisen käytön rajoitusta ei sovelleta Microsoft 365 -sovellukset suuryrityksille -käyttäjän tilauskäyttöoikeuksiin. Office Home &amp; Student 2013 RT -käyttöoikeuden ehtoja sovelletaan, ellei tässä kohdassa muuta ilmoiteta.</w:t>
      </w:r>
    </w:p>
    <w:p w14:paraId="68074882" w14:textId="77777777" w:rsidR="009922DE" w:rsidRDefault="009922DE" w:rsidP="009922DE">
      <w:pPr>
        <w:pStyle w:val="ProductList-Body"/>
        <w:ind w:left="180"/>
      </w:pPr>
    </w:p>
    <w:p w14:paraId="7A75848E" w14:textId="77777777" w:rsidR="009922DE" w:rsidRPr="00FC409E" w:rsidRDefault="009922DE" w:rsidP="009922DE">
      <w:pPr>
        <w:pStyle w:val="ProductList-Body"/>
        <w:ind w:left="180"/>
        <w:rPr>
          <w:b/>
          <w:color w:val="0072C6"/>
        </w:rPr>
      </w:pPr>
      <w:r>
        <w:rPr>
          <w:b/>
          <w:color w:val="0072C6"/>
        </w:rPr>
        <w:t>Office Online Server</w:t>
      </w:r>
    </w:p>
    <w:p w14:paraId="0657132F" w14:textId="096B39EB" w:rsidR="00721C48" w:rsidRPr="00E464DF" w:rsidRDefault="009922DE" w:rsidP="009922DE">
      <w:pPr>
        <w:pStyle w:val="ProductList-Body"/>
        <w:ind w:left="180"/>
      </w:pPr>
      <w:r>
        <w:t xml:space="preserve">Jokaista Microsoft 365 -sovellukset suuryrityksille -tilausta kohden Asiakas saa asentaa haluamansa määrän Office Online Server -kopioita mihin tahansa Palvelimeen, joka on omistettu Asiakkaan käyttöön. </w:t>
      </w:r>
      <w:bookmarkStart w:id="156" w:name="_Hlk19132461"/>
      <w:r>
        <w:t xml:space="preserve">Dedikoitu palvelin, jota hallinnoi tai valvoo muu yhtiö kuin Asiakas tai jokin sen Konserniyhtiöistä, kuuluu </w:t>
      </w:r>
      <w:r w:rsidR="00C51C6E">
        <w:fldChar w:fldCharType="begin"/>
      </w:r>
      <w:r w:rsidR="00C51C6E">
        <w:instrText xml:space="preserve"> HYPERLINK "http://go.microsoft.com/?linkid=9839206" </w:instrText>
      </w:r>
      <w:r w:rsidR="00C51C6E">
        <w:fldChar w:fldCharType="separate"/>
      </w:r>
      <w:r>
        <w:rPr>
          <w:rStyle w:val="Hyperlink"/>
        </w:rPr>
        <w:t>Tuotteen ehtoihin</w:t>
      </w:r>
      <w:r w:rsidR="00C51C6E">
        <w:rPr>
          <w:rStyle w:val="Hyperlink"/>
        </w:rPr>
        <w:fldChar w:fldCharType="end"/>
      </w:r>
      <w:r>
        <w:t xml:space="preserve"> sisältyvän Ohjelmiston hallinnan alihankintaa koskevan lausekkeen piiriin. </w:t>
      </w:r>
      <w:bookmarkEnd w:id="156"/>
      <w:r>
        <w:t>Kukin Microsoft 365 -sovellukset suuryrityksille -käyttäjä saa käyttää Office Online Server -ohjelmistoa. Tätä ehtoa ei sovelleta tapauksissa, joissa Asiakas on hankkinut tämän Tuotteen käyttöoikeudet Microsoft Online Subscription -sopimuksen, Microsoftin Asiakassopimuksen tai muun pelkästään Microsoftin Online-palveluita koskevan sopimuksen perusteella</w:t>
      </w:r>
      <w:r w:rsidR="00721C48">
        <w:t>.</w:t>
      </w:r>
    </w:p>
    <w:p w14:paraId="1E93ACC6" w14:textId="77777777" w:rsidR="002936BF"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157" w:name="_Toc62816104"/>
      <w:r w:rsidRPr="00694022">
        <w:rPr>
          <w:lang w:val="fi-FI"/>
        </w:rPr>
        <w:t xml:space="preserve">Office </w:t>
      </w:r>
      <w:r w:rsidR="00340E6D">
        <w:t>for the web</w:t>
      </w:r>
      <w:bookmarkEnd w:id="157"/>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r w:rsidR="00C51C6E">
        <w:fldChar w:fldCharType="begin"/>
      </w:r>
      <w:r w:rsidR="00C51C6E">
        <w:instrText xml:space="preserve"> HYPERLINK \l "_top" \o "Ydinominaisuudet" </w:instrText>
      </w:r>
      <w:r w:rsidR="00C51C6E">
        <w:fldChar w:fldCharType="separate"/>
      </w:r>
      <w:r>
        <w:rPr>
          <w:rStyle w:val="Hyperlink"/>
        </w:rPr>
        <w:t>ydinominaisuudet</w:t>
      </w:r>
      <w:r w:rsidR="00C51C6E">
        <w:rPr>
          <w:rStyle w:val="Hyperlink"/>
        </w:rPr>
        <w:fldChar w:fldCharType="end"/>
      </w:r>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B17486">
      <w:pPr>
        <w:pStyle w:val="ProductList-Body"/>
        <w:tabs>
          <w:tab w:val="clear" w:pos="158"/>
          <w:tab w:val="left" w:pos="180"/>
        </w:tabs>
      </w:pPr>
      <w:r>
        <w:rPr>
          <w:b/>
          <w:color w:val="00188F"/>
        </w:rPr>
        <w:t>Ulkopuoliset käyttäjät</w:t>
      </w:r>
    </w:p>
    <w:p w14:paraId="3A38EAD8" w14:textId="75756E0B" w:rsidR="00976EB6" w:rsidRPr="00690C65" w:rsidRDefault="001251C2" w:rsidP="00B17486">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B27A72"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158" w:name="_Toc62816105"/>
      <w:r w:rsidRPr="00694022">
        <w:rPr>
          <w:lang w:val="fi-FI"/>
        </w:rPr>
        <w:t>OneDrive for Business</w:t>
      </w:r>
      <w:bookmarkEnd w:id="158"/>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59" w:name="_Toc453946627"/>
    <w:bookmarkStart w:id="160" w:name="_Toc451949065"/>
    <w:bookmarkStart w:id="161"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lastRenderedPageBreak/>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159"/>
    <w:bookmarkEnd w:id="160"/>
    <w:bookmarkEnd w:id="161"/>
    <w:p w14:paraId="76721AB1" w14:textId="77777777" w:rsidR="00537B03" w:rsidRDefault="00537B03" w:rsidP="00650640">
      <w:pPr>
        <w:pStyle w:val="ProductList-Offering2Heading"/>
        <w:outlineLvl w:val="2"/>
      </w:pPr>
      <w:r>
        <w:tab/>
      </w:r>
      <w:bookmarkStart w:id="162" w:name="_Toc6563833"/>
      <w:bookmarkStart w:id="163" w:name="_Toc21617054"/>
      <w:bookmarkStart w:id="164" w:name="_Toc62816106"/>
      <w:r>
        <w:t>Project</w:t>
      </w:r>
      <w:bookmarkEnd w:id="162"/>
      <w:bookmarkEnd w:id="163"/>
      <w:bookmarkEnd w:id="164"/>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2DCF5F19" w:rsidR="00537B03" w:rsidRDefault="00537B03" w:rsidP="00D93E4C">
      <w:pPr>
        <w:pStyle w:val="ProductList-Body"/>
        <w:rPr>
          <w:rFonts w:asciiTheme="majorHAnsi" w:hAnsiTheme="majorHAnsi"/>
          <w:sz w:val="16"/>
          <w:szCs w:val="16"/>
        </w:rPr>
      </w:pPr>
      <w:r>
        <w:rPr>
          <w:rFonts w:asciiTheme="majorHAnsi" w:hAnsiTheme="majorHAnsi"/>
          <w:sz w:val="16"/>
          <w:szCs w:val="16"/>
        </w:rPr>
        <w:t>Project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36406AB2" w14:textId="77777777" w:rsidR="00A804DA" w:rsidRDefault="00A804DA" w:rsidP="00A804DA">
      <w:pPr>
        <w:pStyle w:val="ProductList-Body"/>
        <w:numPr>
          <w:ilvl w:val="0"/>
          <w:numId w:val="8"/>
        </w:numPr>
      </w:pPr>
      <w:r>
        <w:t>voivat myös asentaa ja käyttää ohjelmistoa jaetun tietokoneen aktivoinnilla jaetulla laitteella, verkkopalvelimella tai Microsoft Azuressa tai Oikeutetun usean vuokralaisen isäntäkumppanin kanssa (”QMTH”). Ohjelmiston asennus- ja käyttöoikeudet Oikeutetun usean vuokralaisen isäntäkumppanin (QMTH) kanssa eivät ole voimassa, jos QMTH käyttää Lueteltua Palveluntarjoajaa Datakeskusoperaattorina siten kuin kyseiset termit on määritetty</w:t>
      </w:r>
      <w:r w:rsidR="00B27A72">
        <w:fldChar w:fldCharType="begin"/>
      </w:r>
      <w:r w:rsidR="00B27A72">
        <w:instrText xml:space="preserve"> HYPERLINK "http://go.microsoft.com/?linkid=983920</w:instrText>
      </w:r>
      <w:r w:rsidR="00B27A72">
        <w:instrText xml:space="preserve">6" </w:instrText>
      </w:r>
      <w:r w:rsidR="00B27A72">
        <w:fldChar w:fldCharType="separate"/>
      </w:r>
      <w:r w:rsidRPr="0077312F">
        <w:rPr>
          <w:rStyle w:val="Hyperlink"/>
        </w:rPr>
        <w:t xml:space="preserve"> </w:t>
      </w:r>
      <w:r>
        <w:rPr>
          <w:rStyle w:val="Hyperlink"/>
        </w:rPr>
        <w:t>Tuotteen ehdoissa</w:t>
      </w:r>
      <w:r w:rsidR="00B27A72">
        <w:rPr>
          <w:rStyle w:val="Hyperlink"/>
        </w:rPr>
        <w:fldChar w:fldCharType="end"/>
      </w:r>
      <w:r>
        <w:t xml:space="preserve">. Tuotteen ehdot ovat osoitteessa </w:t>
      </w:r>
      <w:r w:rsidR="00C51C6E">
        <w:fldChar w:fldCharType="begin"/>
      </w:r>
      <w:r w:rsidR="00C51C6E">
        <w:instrText xml:space="preserve"> HYPERLINK "http://go.microsoft.com/?linkid=9839207" </w:instrText>
      </w:r>
      <w:r w:rsidR="00C51C6E">
        <w:fldChar w:fldCharType="separate"/>
      </w:r>
      <w:r>
        <w:rPr>
          <w:rStyle w:val="Hyperlink"/>
        </w:rPr>
        <w:t>http://go.microsoft.com/?linkid=9839207</w:t>
      </w:r>
      <w:r w:rsidR="00C51C6E">
        <w:rPr>
          <w:rStyle w:val="Hyperlink"/>
        </w:rPr>
        <w:fldChar w:fldCharType="end"/>
      </w:r>
      <w:r>
        <w:t xml:space="preserve">. Luettelo Oikeutetuista usean vuokralaisen isäntäkumppaneista ja muut käyttöönottorajoitukset ovat osoitteessa </w:t>
      </w:r>
      <w:hyperlink r:id="rId26"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7099CC7A" w:rsidR="008C71F4" w:rsidRDefault="00537B03" w:rsidP="00D93E4C">
      <w:pPr>
        <w:pStyle w:val="ProductList-Body"/>
      </w:pPr>
      <w:r>
        <w:t>Project Plan 3:n tai Plan 5 SL:n mukana tulevat SharePoint Online -toiminnallisuuden oikeudet on rajoitettu tietojen tallentamiseen ja käyttöön Project tukemistarkoituksia varten</w:t>
      </w:r>
      <w:r w:rsidR="008C71F4">
        <w:t>.</w:t>
      </w:r>
    </w:p>
    <w:p w14:paraId="0A7CAB04" w14:textId="77777777" w:rsidR="001F6D5E" w:rsidRPr="00903BB7" w:rsidRDefault="00B27A72"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A804DA">
      <w:pPr>
        <w:pStyle w:val="ProductList-Offering2Heading"/>
        <w:outlineLvl w:val="2"/>
      </w:pPr>
      <w:r w:rsidRPr="00C93162">
        <w:tab/>
      </w:r>
      <w:bookmarkStart w:id="165" w:name="_Toc524436952"/>
      <w:bookmarkStart w:id="166" w:name="_Toc523239324"/>
      <w:bookmarkStart w:id="167" w:name="_Toc62816107"/>
      <w:r w:rsidRPr="00C93162">
        <w:t>SharePoint Online</w:t>
      </w:r>
      <w:bookmarkEnd w:id="165"/>
      <w:bookmarkEnd w:id="166"/>
      <w:bookmarkEnd w:id="167"/>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765AE5">
      <w:pPr>
        <w:pStyle w:val="ProductList-Body"/>
      </w:pPr>
      <w:r>
        <w:rPr>
          <w:b/>
          <w:color w:val="00188F"/>
        </w:rPr>
        <w:t>Office 365 -palveluiden ydinominaisuudet</w:t>
      </w:r>
    </w:p>
    <w:p w14:paraId="696B933A" w14:textId="10119431" w:rsidR="00D7478E" w:rsidRPr="00690C65" w:rsidRDefault="004B79A4" w:rsidP="00D93E4C">
      <w:pPr>
        <w:pStyle w:val="ProductList-Body"/>
      </w:pPr>
      <w:r>
        <w:t xml:space="preserve">SharePoint Online tai sitä seuraava palvelu sisältää seuraavat </w:t>
      </w:r>
      <w:r w:rsidR="00C51C6E">
        <w:fldChar w:fldCharType="begin"/>
      </w:r>
      <w:r w:rsidR="00C51C6E">
        <w:instrText xml:space="preserve"> HYPERLINK \l "CoreFeaturesforOffice365Services" \o "ydinominaisuudet" </w:instrText>
      </w:r>
      <w:r w:rsidR="00C51C6E">
        <w:fldChar w:fldCharType="separate"/>
      </w:r>
      <w:r>
        <w:rPr>
          <w:rStyle w:val="Hyperlink"/>
        </w:rPr>
        <w:t>ydinominaisuudet</w:t>
      </w:r>
      <w:r w:rsidR="00C51C6E">
        <w:rPr>
          <w:rStyle w:val="Hyperlink"/>
        </w:rPr>
        <w:fldChar w:fldCharType="end"/>
      </w:r>
      <w:r>
        <w:t>:</w:t>
      </w:r>
    </w:p>
    <w:p w14:paraId="22AC62BF" w14:textId="77777777" w:rsidR="00AB1ADA" w:rsidRDefault="00AB1ADA" w:rsidP="00B92606">
      <w:pPr>
        <w:pStyle w:val="ProductList-Body"/>
        <w:tabs>
          <w:tab w:val="clear" w:pos="158"/>
          <w:tab w:val="left" w:pos="180"/>
        </w:tabs>
        <w:ind w:left="187"/>
        <w:rPr>
          <w:b/>
          <w:color w:val="0072C6"/>
        </w:rPr>
      </w:pPr>
    </w:p>
    <w:p w14:paraId="3C7AF6D9" w14:textId="792F325F" w:rsidR="00ED50E6" w:rsidRPr="00690C65" w:rsidRDefault="001A19E0" w:rsidP="00B92606">
      <w:pPr>
        <w:pStyle w:val="ProductList-Body"/>
        <w:tabs>
          <w:tab w:val="clear" w:pos="158"/>
          <w:tab w:val="left" w:pos="180"/>
        </w:tabs>
        <w:ind w:left="187"/>
      </w:pPr>
      <w:r>
        <w:rPr>
          <w:b/>
          <w:color w:val="0072C6"/>
        </w:rPr>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5B55FEE" w:rsidR="001A19E0"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41042A23" w14:textId="77777777" w:rsidR="009922DE" w:rsidRPr="00585A48" w:rsidRDefault="00B27A72" w:rsidP="009922DE">
      <w:pPr>
        <w:pStyle w:val="ProductList-Body"/>
        <w:shd w:val="clear" w:color="auto" w:fill="A6A6A6" w:themeFill="background1" w:themeFillShade="A6"/>
        <w:spacing w:before="120" w:after="240"/>
        <w:jc w:val="right"/>
        <w:rPr>
          <w:sz w:val="16"/>
          <w:szCs w:val="16"/>
        </w:rPr>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57D14A98" w14:textId="77777777" w:rsidR="009922DE" w:rsidRDefault="009922DE" w:rsidP="009922DE">
      <w:pPr>
        <w:pStyle w:val="ProductList-Offering2Heading"/>
        <w:outlineLvl w:val="2"/>
      </w:pPr>
      <w:r>
        <w:tab/>
      </w:r>
      <w:bookmarkStart w:id="168" w:name="WorkplaceAnalytics"/>
      <w:bookmarkStart w:id="169" w:name="_Toc37676506"/>
      <w:bookmarkStart w:id="170" w:name="_Toc62816108"/>
      <w:r>
        <w:t>Workplace Analytics</w:t>
      </w:r>
      <w:bookmarkEnd w:id="168"/>
      <w:bookmarkEnd w:id="169"/>
      <w:bookmarkEnd w:id="170"/>
    </w:p>
    <w:p w14:paraId="132786CF" w14:textId="77777777" w:rsidR="009922DE" w:rsidRDefault="009922DE" w:rsidP="009922DE">
      <w:pPr>
        <w:pStyle w:val="ProductList-Body"/>
        <w:tabs>
          <w:tab w:val="clear" w:pos="158"/>
          <w:tab w:val="left" w:pos="360"/>
        </w:tabs>
        <w:rPr>
          <w:b/>
          <w:color w:val="00188F"/>
        </w:rPr>
      </w:pPr>
      <w:r>
        <w:rPr>
          <w:b/>
          <w:color w:val="00188F"/>
        </w:rPr>
        <w:t>HIPAA Business Associate Agreement</w:t>
      </w:r>
    </w:p>
    <w:p w14:paraId="6E6B61A7" w14:textId="77777777" w:rsidR="009922DE" w:rsidRDefault="009922DE" w:rsidP="009922DE">
      <w:pPr>
        <w:pStyle w:val="ProductList-Body"/>
      </w:pPr>
      <w:r>
        <w:t xml:space="preserve">Vaikka Workplace Analyticsia ei ole mainittu HIPAA Business Associate Agreement (“BAA”) -sopimuksessa, jos Asiakas on ”sopimuksen kattama osapuoli” tai ”liiketoimintakumppani” ja Asiakastiedot sisältävät ”suojattuja terveystietoja” siten kuin kyseiset termit on määritetty laissa 45 CFR § 160.103, Asiakkaan Workplace Analytics -volyymikäyttöoikeussopimuksen toteuttaminen sisältää BAA:n toteuttamisen. Koko teksti on saatavilla osoitteessa </w:t>
      </w:r>
      <w:r w:rsidR="00C51C6E">
        <w:fldChar w:fldCharType="begin"/>
      </w:r>
      <w:r w:rsidR="00C51C6E">
        <w:instrText xml:space="preserve"> HYPERLINK "http://aka.ms/BAA" </w:instrText>
      </w:r>
      <w:r w:rsidR="00C51C6E">
        <w:fldChar w:fldCharType="separate"/>
      </w:r>
      <w:r>
        <w:rPr>
          <w:rStyle w:val="Hyperlink"/>
        </w:rPr>
        <w:t>http://aka.ms/BAA</w:t>
      </w:r>
      <w:r w:rsidR="00C51C6E">
        <w:rPr>
          <w:rStyle w:val="Hyperlink"/>
        </w:rPr>
        <w:fldChar w:fldCharType="end"/>
      </w:r>
      <w:r>
        <w:t>.</w:t>
      </w:r>
    </w:p>
    <w:p w14:paraId="288E3530" w14:textId="77777777" w:rsidR="009922DE" w:rsidRDefault="009922DE" w:rsidP="009922DE">
      <w:pPr>
        <w:pStyle w:val="ProductList-Body"/>
      </w:pPr>
    </w:p>
    <w:p w14:paraId="729B2D1B" w14:textId="77777777" w:rsidR="009922DE" w:rsidRDefault="009922DE" w:rsidP="009922DE">
      <w:pPr>
        <w:pStyle w:val="ProductList-Body"/>
        <w:tabs>
          <w:tab w:val="clear" w:pos="158"/>
          <w:tab w:val="left" w:pos="360"/>
        </w:tabs>
        <w:rPr>
          <w:b/>
          <w:color w:val="00188F"/>
        </w:rPr>
      </w:pPr>
      <w:r>
        <w:rPr>
          <w:b/>
          <w:color w:val="00188F"/>
        </w:rPr>
        <w:t>Kolmannen osapuolen auditoinnit</w:t>
      </w:r>
    </w:p>
    <w:p w14:paraId="0A2DF2A0" w14:textId="4B6399AA" w:rsidR="009922DE" w:rsidRPr="00690C65" w:rsidRDefault="009922DE" w:rsidP="006523C8">
      <w:pPr>
        <w:pStyle w:val="ProductList-Body"/>
        <w:tabs>
          <w:tab w:val="clear" w:pos="158"/>
          <w:tab w:val="left" w:pos="180"/>
        </w:tabs>
      </w:pPr>
      <w:r>
        <w:lastRenderedPageBreak/>
        <w:t>Microsoftilla on hallussaan ja se käyttää ja ylläpitää asiaankuuluvia teknisiä ja organisatorisia keinoja suojatakseen Asiakastietoja ja Henkilötietoja tahattomalta tai laittomalta tuhoamiselta, katoamiselta, muokkaamiselta, luvattomalta paljastamiselta tai käytöltä, jos kyseessä ovat siirretyt, tallennetut tai muulla tavalla käsitellyt henkilötiedot Workplace Analyticsissa. Nämä toimenpiteet noudattavat ISO 27001-, ISO 27002- ja ISO 27018 -standardeissa mainittuja vaatimuksia. Microsoft on suorittanut ja suorittaa säännöllisiä kolmannen osapuolen auditointeja tarkistaakseen, noudatetaanko näitä vaatimuksia, ja ne ovat yhdenmukaisia Office 365 -palveluiden auditointien kanssa.</w:t>
      </w:r>
    </w:p>
    <w:p w14:paraId="01626E05" w14:textId="77777777" w:rsidR="002936BF" w:rsidRPr="00903BB7" w:rsidRDefault="00B27A7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EF9505" w14:textId="68D59A9E" w:rsidR="008E1EAF" w:rsidRPr="00694022" w:rsidRDefault="004B3528" w:rsidP="00A340C0">
      <w:pPr>
        <w:pStyle w:val="ProductList-OfferingGroupHeading"/>
        <w:rPr>
          <w:lang w:val="fi-FI"/>
        </w:rPr>
      </w:pPr>
      <w:bookmarkStart w:id="171" w:name="OtherOnlineServices"/>
      <w:bookmarkStart w:id="172" w:name="_Toc62816109"/>
      <w:r w:rsidRPr="00694022">
        <w:rPr>
          <w:lang w:val="fi-FI"/>
        </w:rPr>
        <w:t>Muut Online-palvelut</w:t>
      </w:r>
      <w:bookmarkEnd w:id="172"/>
    </w:p>
    <w:p w14:paraId="5E46BB87" w14:textId="77777777" w:rsidR="00946D49" w:rsidRPr="00946D49" w:rsidRDefault="00946D49" w:rsidP="00346FF3">
      <w:pPr>
        <w:pStyle w:val="ProductList-Offering2Heading"/>
        <w:outlineLvl w:val="2"/>
        <w:rPr>
          <w:lang w:val="sv-SE"/>
        </w:rPr>
      </w:pPr>
      <w:bookmarkStart w:id="173" w:name="MicrosoftLearning"/>
      <w:bookmarkStart w:id="174" w:name="MicrosoftPowerBIPro"/>
      <w:bookmarkEnd w:id="171"/>
      <w:r w:rsidRPr="00FE583C">
        <w:rPr>
          <w:lang w:val="fi-FI"/>
        </w:rPr>
        <w:tab/>
      </w:r>
      <w:bookmarkStart w:id="175" w:name="_Toc3111583"/>
      <w:bookmarkStart w:id="176" w:name="_Toc794198"/>
      <w:bookmarkStart w:id="177" w:name="BingMaps"/>
      <w:bookmarkStart w:id="178" w:name="_Toc62816110"/>
      <w:r w:rsidRPr="00946D49">
        <w:rPr>
          <w:lang w:val="sv-SE"/>
        </w:rPr>
        <w:t>Bing Maps Mobile Asset Management Platform</w:t>
      </w:r>
      <w:bookmarkEnd w:id="175"/>
      <w:bookmarkEnd w:id="176"/>
      <w:bookmarkEnd w:id="178"/>
    </w:p>
    <w:bookmarkEnd w:id="177"/>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B17486" w:rsidRDefault="00946D49" w:rsidP="00346FF3">
      <w:pPr>
        <w:pStyle w:val="ProductList-Body"/>
        <w:rPr>
          <w:szCs w:val="18"/>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27" w:history="1">
        <w:r>
          <w:rPr>
            <w:rStyle w:val="Hyperlink"/>
          </w:rPr>
          <w:t>https://aka.ms/bingmapsplatformapistou</w:t>
        </w:r>
      </w:hyperlink>
      <w:r>
        <w:t xml:space="preserve"> ja </w:t>
      </w:r>
      <w:r w:rsidR="00B27A72">
        <w:fldChar w:fldCharType="begin"/>
      </w:r>
      <w:r w:rsidR="00B27A72">
        <w:instrText xml:space="preserve"> HYPERLINK "https://aka.ms/bingmapsplatformsdks/" </w:instrText>
      </w:r>
      <w:r w:rsidR="00B27A72">
        <w:fldChar w:fldCharType="separate"/>
      </w:r>
      <w:r>
        <w:rPr>
          <w:rStyle w:val="Hyperlink"/>
        </w:rPr>
        <w:t>https://aka.ms/bingmapsplatformsdks/</w:t>
      </w:r>
      <w:r w:rsidR="00B27A72">
        <w:rPr>
          <w:rStyle w:val="Hyperlink"/>
        </w:rPr>
        <w:fldChar w:fldCharType="end"/>
      </w:r>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r w:rsidR="00C51C6E">
        <w:fldChar w:fldCharType="begin"/>
      </w:r>
      <w:r w:rsidR="00C51C6E">
        <w:instrText xml:space="preserve"> HYPERLINK "https://go.microsoft.com/fwlink/?LinkId=521839" </w:instrText>
      </w:r>
      <w:r w:rsidR="00C51C6E">
        <w:fldChar w:fldCharType="separate"/>
      </w:r>
      <w:r>
        <w:rPr>
          <w:rStyle w:val="Hyperlink"/>
        </w:rPr>
        <w:t>https://go.microsoft.com/fwlink/?LinkId=521839</w:t>
      </w:r>
      <w:r w:rsidR="00C51C6E">
        <w:rPr>
          <w:rStyle w:val="Hyperlink"/>
        </w:rPr>
        <w:fldChar w:fldCharType="end"/>
      </w:r>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B27A72"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179" w:name="BingMapsTransactionsandUsers"/>
      <w:bookmarkStart w:id="180" w:name="_Toc3111584"/>
      <w:bookmarkStart w:id="181" w:name="_Toc62816111"/>
      <w:r>
        <w:t>Bing Maps Transactions and Users</w:t>
      </w:r>
      <w:bookmarkEnd w:id="179"/>
      <w:bookmarkEnd w:id="180"/>
      <w:bookmarkEnd w:id="181"/>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28"/>
          <w:footerReference w:type="first" r:id="rId29"/>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30"/>
          <w:footerReference w:type="first" r:id="rId31"/>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32CBDC24" w14:textId="77777777" w:rsidR="00A804DA" w:rsidRDefault="00A804DA" w:rsidP="00346FF3">
      <w:pPr>
        <w:pStyle w:val="ProductList-Body"/>
        <w:rPr>
          <w:b/>
          <w:color w:val="00188F"/>
        </w:rPr>
      </w:pPr>
    </w:p>
    <w:p w14:paraId="7BE35803" w14:textId="0227253A" w:rsidR="00946D49" w:rsidRPr="00931AE7" w:rsidRDefault="00946D49" w:rsidP="00346FF3">
      <w:pPr>
        <w:pStyle w:val="ProductList-Body"/>
      </w:pPr>
      <w:r>
        <w:rPr>
          <w:b/>
          <w:color w:val="00188F"/>
        </w:rPr>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r w:rsidR="00B27A72">
        <w:fldChar w:fldCharType="begin"/>
      </w:r>
      <w:r w:rsidR="00B27A72">
        <w:instrText xml:space="preserve"> HYPERLINK "https://aka.ms/bingmapsplatformapistou" </w:instrText>
      </w:r>
      <w:r w:rsidR="00B27A72">
        <w:fldChar w:fldCharType="separate"/>
      </w:r>
      <w:r>
        <w:rPr>
          <w:rStyle w:val="Hyperlink"/>
        </w:rPr>
        <w:t>https://aka.ms/bingmapsplatformapistou</w:t>
      </w:r>
      <w:r w:rsidR="00B27A72">
        <w:rPr>
          <w:rStyle w:val="Hyperlink"/>
        </w:rPr>
        <w:fldChar w:fldCharType="end"/>
      </w:r>
      <w:r>
        <w:t xml:space="preserve"> ja </w:t>
      </w:r>
      <w:r w:rsidR="00B27A72">
        <w:fldChar w:fldCharType="begin"/>
      </w:r>
      <w:r w:rsidR="00B27A72">
        <w:instrText xml:space="preserve"> HYPERLINK "https://aka.ms/bingmapsplatformsdks/" </w:instrText>
      </w:r>
      <w:r w:rsidR="00B27A72">
        <w:fldChar w:fldCharType="separate"/>
      </w:r>
      <w:r>
        <w:rPr>
          <w:rStyle w:val="Hyperlink"/>
        </w:rPr>
        <w:t>https://aka.ms/bingmapsplatformsdks/</w:t>
      </w:r>
      <w:r w:rsidR="00B27A72">
        <w:rPr>
          <w:rStyle w:val="Hyperlink"/>
        </w:rPr>
        <w:fldChar w:fldCharType="end"/>
      </w:r>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r w:rsidR="00C51C6E">
        <w:fldChar w:fldCharType="begin"/>
      </w:r>
      <w:r w:rsidR="00C51C6E">
        <w:instrText xml:space="preserve"> HYPERLINK "https://go.microsoft.com/fwlink/?LinkId=521839" </w:instrText>
      </w:r>
      <w:r w:rsidR="00C51C6E">
        <w:fldChar w:fldCharType="separate"/>
      </w:r>
      <w:r>
        <w:rPr>
          <w:rStyle w:val="Hyperlink"/>
        </w:rPr>
        <w:t>https://go.microsoft.com/fwlink/?LinkId=521839</w:t>
      </w:r>
      <w:r w:rsidR="00C51C6E">
        <w:rPr>
          <w:rStyle w:val="Hyperlink"/>
        </w:rPr>
        <w:fldChar w:fldCharType="end"/>
      </w:r>
      <w:r>
        <w:rPr>
          <w:rStyle w:val="Hyperlink"/>
        </w:rPr>
        <w:t>)</w:t>
      </w:r>
      <w:r>
        <w:t xml:space="preserve"> sekä Microsoftin Bing Maps Platformin API-rajapinnan käyttöehdot koskevat Asiakkaan Bing Mapsin käyttöä.</w:t>
      </w:r>
    </w:p>
    <w:p w14:paraId="07736121" w14:textId="548A412B" w:rsidR="005D10D9" w:rsidRDefault="00B27A72"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r>
        <w:fldChar w:fldCharType="begin"/>
      </w:r>
      <w:r>
        <w:instrText xml:space="preserve"> HYPERLINK \l "_top" \o "Yleiset ehdot" </w:instrText>
      </w:r>
      <w:r>
        <w:fldChar w:fldCharType="separate"/>
      </w:r>
      <w:r w:rsidR="00946D49">
        <w:rPr>
          <w:rStyle w:val="Hyperlink"/>
          <w:sz w:val="16"/>
          <w:szCs w:val="16"/>
        </w:rPr>
        <w:t>Yleiset ehdot</w:t>
      </w:r>
      <w:r>
        <w:rPr>
          <w:rStyle w:val="Hyperlink"/>
          <w:sz w:val="16"/>
          <w:szCs w:val="16"/>
        </w:rPr>
        <w:fldChar w:fldCharType="end"/>
      </w:r>
      <w:bookmarkStart w:id="182" w:name="MicrosoftPowerPlatform"/>
    </w:p>
    <w:p w14:paraId="28199AD4" w14:textId="59C220DB" w:rsidR="006C4BFF" w:rsidRPr="004E78BB" w:rsidRDefault="006C4BFF" w:rsidP="006C4BFF">
      <w:pPr>
        <w:pStyle w:val="ProductList-Offering2Heading"/>
        <w:outlineLvl w:val="2"/>
      </w:pPr>
      <w:r>
        <w:tab/>
      </w:r>
      <w:bookmarkStart w:id="183" w:name="_Toc476230942"/>
      <w:bookmarkStart w:id="184" w:name="BusinessApplicationPlatform"/>
      <w:bookmarkStart w:id="185" w:name="_Toc62816112"/>
      <w:r w:rsidR="005D10D9">
        <w:t>Microsoft Power</w:t>
      </w:r>
      <w:r>
        <w:t xml:space="preserve"> Platform</w:t>
      </w:r>
      <w:bookmarkEnd w:id="183"/>
      <w:bookmarkEnd w:id="185"/>
    </w:p>
    <w:bookmarkEnd w:id="184"/>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32"/>
          <w:type w:val="continuous"/>
          <w:pgSz w:w="12240" w:h="15840"/>
          <w:pgMar w:top="1440" w:right="720" w:bottom="1440" w:left="720" w:header="720" w:footer="720" w:gutter="0"/>
          <w:cols w:space="720"/>
          <w:titlePg/>
          <w:docGrid w:linePitch="360"/>
        </w:sectPr>
      </w:pPr>
    </w:p>
    <w:bookmarkEnd w:id="182"/>
    <w:p w14:paraId="6080CBCD" w14:textId="2634BC57" w:rsidR="006C4BFF" w:rsidRPr="006C4BFF" w:rsidRDefault="006C4BFF" w:rsidP="006C4BFF">
      <w:pPr>
        <w:pStyle w:val="ProductList-Body"/>
        <w:rPr>
          <w:lang w:val="en-US"/>
        </w:rPr>
      </w:pPr>
      <w:r w:rsidRPr="006C4BFF">
        <w:rPr>
          <w:rFonts w:asciiTheme="majorHAnsi" w:hAnsiTheme="majorHAnsi"/>
          <w:sz w:val="16"/>
          <w:szCs w:val="16"/>
          <w:lang w:val="en-US"/>
        </w:rPr>
        <w:t xml:space="preserve">Microsoft </w:t>
      </w:r>
      <w:r w:rsidR="00A804DA">
        <w:rPr>
          <w:rFonts w:asciiTheme="majorHAnsi" w:hAnsiTheme="majorHAnsi"/>
          <w:sz w:val="16"/>
          <w:szCs w:val="16"/>
        </w:rPr>
        <w:t>Power Automate</w:t>
      </w:r>
    </w:p>
    <w:p w14:paraId="48176099" w14:textId="4DED295D" w:rsidR="006C4BFF" w:rsidRDefault="006C4BFF" w:rsidP="006C4BFF">
      <w:pPr>
        <w:pStyle w:val="ProductList-Body"/>
        <w:rPr>
          <w:rFonts w:asciiTheme="majorHAnsi" w:hAnsiTheme="majorHAnsi"/>
          <w:sz w:val="16"/>
          <w:szCs w:val="16"/>
          <w:lang w:val="en-US"/>
        </w:rPr>
      </w:pPr>
      <w:r w:rsidRPr="006C4BFF">
        <w:rPr>
          <w:rFonts w:asciiTheme="majorHAnsi" w:hAnsiTheme="majorHAnsi"/>
          <w:sz w:val="16"/>
          <w:szCs w:val="16"/>
          <w:lang w:val="en-US"/>
        </w:rPr>
        <w:t>Microsoft Power</w:t>
      </w:r>
      <w:r w:rsidR="00A804DA">
        <w:rPr>
          <w:rFonts w:asciiTheme="majorHAnsi" w:hAnsiTheme="majorHAnsi"/>
          <w:sz w:val="16"/>
          <w:szCs w:val="16"/>
          <w:lang w:val="en-US"/>
        </w:rPr>
        <w:t xml:space="preserve"> </w:t>
      </w:r>
      <w:r w:rsidRPr="006C4BFF">
        <w:rPr>
          <w:rFonts w:asciiTheme="majorHAnsi" w:hAnsiTheme="majorHAnsi"/>
          <w:sz w:val="16"/>
          <w:szCs w:val="16"/>
          <w:lang w:val="en-US"/>
        </w:rPr>
        <w:t>Apps</w:t>
      </w:r>
    </w:p>
    <w:p w14:paraId="1E58AF3A" w14:textId="4B4700C3" w:rsidR="00AC524C" w:rsidRPr="006C4BFF" w:rsidRDefault="00AC524C" w:rsidP="006C4BFF">
      <w:pPr>
        <w:pStyle w:val="ProductList-Body"/>
        <w:rPr>
          <w:lang w:val="en-US"/>
        </w:rPr>
      </w:pPr>
      <w:r>
        <w:rPr>
          <w:rFonts w:asciiTheme="majorHAnsi" w:hAnsiTheme="majorHAnsi"/>
          <w:sz w:val="16"/>
          <w:szCs w:val="16"/>
        </w:rPr>
        <w:t>Microsoft Power Virtual Agents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33"/>
          <w:footerReference w:type="first" r:id="rId34"/>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17C2038" w14:textId="77777777" w:rsidR="00B17486" w:rsidRPr="0049240E" w:rsidRDefault="00B17486" w:rsidP="00B17486">
      <w:pPr>
        <w:pStyle w:val="ProductList-Body"/>
        <w:tabs>
          <w:tab w:val="clear" w:pos="158"/>
          <w:tab w:val="left" w:pos="360"/>
        </w:tabs>
      </w:pPr>
      <w:bookmarkStart w:id="186" w:name="_Hlk50811500"/>
      <w:r>
        <w:rPr>
          <w:b/>
          <w:color w:val="00188F"/>
        </w:rPr>
        <w:t>Ei-aktiiviset, Microsoft 365 -käyttöoikeuksien mukana toimitetut Dataverse-instanssit</w:t>
      </w:r>
    </w:p>
    <w:p w14:paraId="182A423F" w14:textId="31ECD8CA" w:rsidR="00702D75" w:rsidRPr="00F300A2" w:rsidRDefault="00B17486" w:rsidP="00B17486">
      <w:pPr>
        <w:pStyle w:val="ProductList-Body"/>
      </w:pPr>
      <w:r>
        <w:lastRenderedPageBreak/>
        <w:t>Jos Asiakas antaa Microsoft 365 -käyttöoikeuksien mukana toimitetun Dataverse-instanssinsa muuttua ei-aktiiviseksi, Microsoft voi harkintansa mukaan poistaa passiivisen instanssin käytöstä sekä poistaa sen sisältämät Asiakastiedot ja Henkilötiedot. Tällaista Dataverse-instanssia pidetään ei-aktiivisena, jos 90 päivän ajan 1) yksikään käyttäjä ei ole kirjautunut instanssiin, 2) mikään sovellus, botti, raportti tai työnkulku ei ole käyttänyt instanssin sisältämiä tietoja, 3) instanssiin ei ole asennettu uusia sovelluksia, botteja, raportteja tai työnkulkuja eikä 4) muita toimintoja ole rekisteröity tähän instanssiin API-liittymän tai taustakäsittelytöiden avulla</w:t>
      </w:r>
      <w:r w:rsidR="00702D75">
        <w:t xml:space="preserve">. </w:t>
      </w:r>
    </w:p>
    <w:bookmarkEnd w:id="186"/>
    <w:p w14:paraId="73E9DA22" w14:textId="77777777" w:rsidR="00702D75" w:rsidRDefault="00702D75" w:rsidP="00346FF3">
      <w:pPr>
        <w:pStyle w:val="ProductList-Body"/>
        <w:tabs>
          <w:tab w:val="clear" w:pos="158"/>
          <w:tab w:val="left" w:pos="360"/>
        </w:tabs>
        <w:rPr>
          <w:b/>
          <w:color w:val="00188F"/>
          <w:szCs w:val="18"/>
        </w:rPr>
      </w:pPr>
    </w:p>
    <w:p w14:paraId="2CB465BE" w14:textId="66F22E5F" w:rsidR="006C4BFF" w:rsidRPr="004E78BB" w:rsidRDefault="006C4BFF" w:rsidP="00A340C0">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1CC329D" w14:textId="77777777" w:rsidR="00650640" w:rsidRDefault="00650640" w:rsidP="00683C49">
      <w:pPr>
        <w:pStyle w:val="ProductList-Body"/>
        <w:ind w:left="158"/>
        <w:rPr>
          <w:b/>
          <w:color w:val="0072C6"/>
          <w:szCs w:val="18"/>
        </w:rPr>
      </w:pPr>
    </w:p>
    <w:p w14:paraId="3F29E9BD" w14:textId="031BEFD3" w:rsidR="006C4BFF" w:rsidRPr="004E78BB" w:rsidRDefault="006C4BFF" w:rsidP="00702D75">
      <w:pPr>
        <w:pStyle w:val="ProductList-Body"/>
        <w:ind w:left="158"/>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83C49">
      <w:pPr>
        <w:pStyle w:val="ProductList-Body"/>
        <w:ind w:left="187"/>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188CC6AD" w:rsidR="00F02762" w:rsidRPr="00E35975" w:rsidRDefault="00F02762" w:rsidP="00A804DA">
      <w:pPr>
        <w:pStyle w:val="ProductList-Body"/>
        <w:tabs>
          <w:tab w:val="clear" w:pos="158"/>
          <w:tab w:val="left" w:pos="360"/>
        </w:tabs>
        <w:rPr>
          <w:b/>
          <w:color w:val="00188F"/>
          <w:szCs w:val="18"/>
        </w:rPr>
      </w:pPr>
      <w:r>
        <w:rPr>
          <w:b/>
          <w:color w:val="00188F"/>
          <w:szCs w:val="18"/>
        </w:rPr>
        <w:t>Microsoft Power</w:t>
      </w:r>
      <w:r w:rsidR="00A804DA">
        <w:rPr>
          <w:b/>
          <w:color w:val="00188F"/>
          <w:szCs w:val="18"/>
        </w:rPr>
        <w:t xml:space="preserve"> </w:t>
      </w:r>
      <w:r>
        <w:rPr>
          <w:b/>
          <w:color w:val="00188F"/>
          <w:szCs w:val="18"/>
        </w:rPr>
        <w:t>Apps</w:t>
      </w:r>
    </w:p>
    <w:p w14:paraId="46D98990" w14:textId="77777777" w:rsidR="00F02762" w:rsidRDefault="00F02762" w:rsidP="00A804DA">
      <w:pPr>
        <w:pStyle w:val="ProductList-Body"/>
        <w:ind w:left="180"/>
        <w:rPr>
          <w:b/>
          <w:color w:val="0072C6"/>
          <w:szCs w:val="18"/>
        </w:rPr>
      </w:pPr>
      <w:r>
        <w:rPr>
          <w:b/>
          <w:color w:val="0072C6"/>
          <w:szCs w:val="18"/>
        </w:rPr>
        <w:t>Rajoitetut yksiköt</w:t>
      </w:r>
    </w:p>
    <w:p w14:paraId="227F3900" w14:textId="2805A6B0" w:rsidR="00F02762" w:rsidRDefault="00F02762" w:rsidP="00A804DA">
      <w:pPr>
        <w:pStyle w:val="ProductList-Body"/>
        <w:ind w:left="158"/>
      </w:pPr>
      <w:r>
        <w:t xml:space="preserve">Asiakas ei saa luoda, muokata eikä poistaa mitään tietoja yksiköistä, jotka on luokiteltu ”rajoitetuiksi” tuotedokumentaatiossa osoitteessa </w:t>
      </w:r>
      <w:r w:rsidR="00C51C6E">
        <w:fldChar w:fldCharType="begin"/>
      </w:r>
      <w:r w:rsidR="00C51C6E">
        <w:instrText xml:space="preserve"> HYPERLINK "https://go.microsoft.com/fwlink/?linkid=868812" </w:instrText>
      </w:r>
      <w:r w:rsidR="00C51C6E">
        <w:fldChar w:fldCharType="separate"/>
      </w:r>
      <w:r>
        <w:rPr>
          <w:rStyle w:val="Hyperlink"/>
        </w:rPr>
        <w:t>https://go.microsoft.com/fwlink/?linkid=868812</w:t>
      </w:r>
      <w:r w:rsidR="00C51C6E">
        <w:rPr>
          <w:rStyle w:val="Hyperlink"/>
        </w:rPr>
        <w:fldChar w:fldCharType="end"/>
      </w:r>
      <w:r>
        <w:t>. Asiakkaalla on ainoastaan lukuoikeus tällaisiin rajoitettuihin yksiköihin.</w:t>
      </w:r>
    </w:p>
    <w:p w14:paraId="7BD87BEF" w14:textId="1018B866" w:rsidR="009D68AD" w:rsidRDefault="009D68AD" w:rsidP="00F02762">
      <w:pPr>
        <w:pStyle w:val="ProductList-Body"/>
        <w:ind w:left="158"/>
      </w:pPr>
    </w:p>
    <w:p w14:paraId="40646EE9" w14:textId="77777777" w:rsidR="00A340C0" w:rsidRPr="00A77B85" w:rsidRDefault="00A340C0" w:rsidP="00A340C0">
      <w:pPr>
        <w:pStyle w:val="ProductList-Body"/>
        <w:ind w:left="180"/>
      </w:pPr>
      <w:r>
        <w:rPr>
          <w:b/>
          <w:color w:val="0072C6"/>
          <w:szCs w:val="18"/>
        </w:rPr>
        <w:t>Rajoittamattomat yksiköt</w:t>
      </w:r>
    </w:p>
    <w:p w14:paraId="67FFB6A9" w14:textId="77777777" w:rsidR="00A340C0" w:rsidRPr="00A77B85" w:rsidRDefault="00A340C0" w:rsidP="00A340C0">
      <w:pPr>
        <w:pStyle w:val="ProductList-Body"/>
        <w:ind w:left="180"/>
      </w:pPr>
      <w:r>
        <w:rPr>
          <w:szCs w:val="18"/>
        </w:rPr>
        <w:t xml:space="preserve">Power Apps -käyttöoikeuden saaneet käyttäjät voivat luoda, lukea, päivittää tai poistaa tietoja, jotka ovat peräisin tuotedokumentaatiossa osoitteessa </w:t>
      </w:r>
      <w:r w:rsidR="00C51C6E">
        <w:fldChar w:fldCharType="begin"/>
      </w:r>
      <w:r w:rsidR="00C51C6E">
        <w:instrText xml:space="preserve"> HYPERLINK "https://go.microsoft.com/fwlink/?linkid=868812" </w:instrText>
      </w:r>
      <w:r w:rsidR="00C51C6E">
        <w:fldChar w:fldCharType="separate"/>
      </w:r>
      <w:r w:rsidRPr="00173020">
        <w:rPr>
          <w:rStyle w:val="Hyperlink"/>
        </w:rPr>
        <w:t>https://go.microsoft.com/fwlink/?linkid=868812</w:t>
      </w:r>
      <w:r w:rsidR="00C51C6E">
        <w:rPr>
          <w:rStyle w:val="Hyperlink"/>
        </w:rPr>
        <w:fldChar w:fldCharType="end"/>
      </w:r>
      <w:r>
        <w:rPr>
          <w:szCs w:val="18"/>
        </w:rPr>
        <w:t xml:space="preserve"> ”rajoitetuiksi” luokittelemattomista yksikkötyypeistä.</w:t>
      </w:r>
    </w:p>
    <w:p w14:paraId="489AB67A" w14:textId="77777777" w:rsidR="00A340C0" w:rsidRDefault="00A340C0" w:rsidP="00730DD3">
      <w:pPr>
        <w:pStyle w:val="ProductList-Body"/>
        <w:ind w:left="187"/>
        <w:rPr>
          <w:b/>
          <w:color w:val="0072C6"/>
          <w:szCs w:val="18"/>
        </w:rPr>
      </w:pPr>
    </w:p>
    <w:p w14:paraId="436CFFE1" w14:textId="41F75593" w:rsidR="009D68AD" w:rsidRPr="000F48E2" w:rsidRDefault="009D68AD" w:rsidP="00B17486">
      <w:pPr>
        <w:pStyle w:val="ProductList-Body"/>
        <w:ind w:left="187"/>
        <w:rPr>
          <w:b/>
          <w:color w:val="0072C6"/>
          <w:szCs w:val="18"/>
        </w:rPr>
      </w:pPr>
      <w:r>
        <w:rPr>
          <w:b/>
          <w:color w:val="0072C6"/>
          <w:szCs w:val="18"/>
        </w:rPr>
        <w:t>Todentamattomat ulkopuoliset käyttäjät</w:t>
      </w:r>
    </w:p>
    <w:p w14:paraId="1F66DA74" w14:textId="3819B085" w:rsidR="009D68AD" w:rsidRDefault="00A804DA" w:rsidP="00B92606">
      <w:pPr>
        <w:pStyle w:val="ProductList-Body"/>
        <w:ind w:left="158"/>
      </w:pPr>
      <w:r>
        <w:t>Ulkopuoliset käyttäjät, joita ei ole todennettu Power Appsin avulla, eivät tarvitse Power Portals -palvelun käyttöön käyttäjäkohtaista tilauskäyttöoikeutta</w:t>
      </w:r>
      <w:r w:rsidR="009D68AD">
        <w:t>.</w:t>
      </w:r>
    </w:p>
    <w:p w14:paraId="536A9F74" w14:textId="77777777" w:rsidR="00765AE5" w:rsidRPr="0081281F" w:rsidRDefault="00B27A72" w:rsidP="00765AE5">
      <w:pPr>
        <w:pStyle w:val="ProductList-Body"/>
        <w:shd w:val="clear" w:color="auto" w:fill="A6A6A6" w:themeFill="background1" w:themeFillShade="A6"/>
        <w:spacing w:before="120" w:after="240"/>
        <w:jc w:val="right"/>
      </w:pPr>
      <w:hyperlink w:anchor="_top" w:tooltip="Sisällys" w:history="1">
        <w:r w:rsidR="00765AE5">
          <w:rPr>
            <w:rStyle w:val="Hyperlink"/>
            <w:sz w:val="16"/>
            <w:szCs w:val="16"/>
          </w:rPr>
          <w:t>Sisällys</w:t>
        </w:r>
      </w:hyperlink>
      <w:r w:rsidR="00765AE5">
        <w:rPr>
          <w:sz w:val="16"/>
          <w:szCs w:val="16"/>
        </w:rPr>
        <w:t xml:space="preserve"> / </w:t>
      </w:r>
      <w:hyperlink w:anchor="_top" w:tooltip="Yleiset ehdot" w:history="1">
        <w:r w:rsidR="00765AE5">
          <w:rPr>
            <w:rStyle w:val="Hyperlink"/>
            <w:sz w:val="16"/>
            <w:szCs w:val="16"/>
          </w:rPr>
          <w:t>Yleiset ehdot</w:t>
        </w:r>
      </w:hyperlink>
    </w:p>
    <w:p w14:paraId="1C6E3D48" w14:textId="244046FB" w:rsidR="00702D75" w:rsidRPr="00F300A2" w:rsidRDefault="00702D75" w:rsidP="00702D75">
      <w:pPr>
        <w:pStyle w:val="ProductList-Offering2Heading"/>
        <w:outlineLvl w:val="2"/>
      </w:pPr>
      <w:bookmarkStart w:id="187" w:name="_Hlk50811527"/>
      <w:r>
        <w:tab/>
      </w:r>
      <w:bookmarkStart w:id="188" w:name="_Toc52361406"/>
      <w:bookmarkStart w:id="189" w:name="_Toc62816113"/>
      <w:r w:rsidR="00A340C0" w:rsidRPr="008F5CDD">
        <w:t xml:space="preserve">SharePoint </w:t>
      </w:r>
      <w:proofErr w:type="spellStart"/>
      <w:r w:rsidR="00A340C0" w:rsidRPr="008F5CDD">
        <w:t>Syntex</w:t>
      </w:r>
      <w:bookmarkEnd w:id="188"/>
      <w:bookmarkEnd w:id="189"/>
      <w:proofErr w:type="spellEnd"/>
    </w:p>
    <w:p w14:paraId="4C31A249" w14:textId="77777777" w:rsidR="00702D75" w:rsidRPr="00F300A2" w:rsidRDefault="00702D75" w:rsidP="00702D75">
      <w:pPr>
        <w:pStyle w:val="ProductList-Body"/>
      </w:pPr>
      <w:r>
        <w:rPr>
          <w:b/>
          <w:color w:val="00188F"/>
        </w:rPr>
        <w:t>Ylimääräinen AI Builder -saldo</w:t>
      </w:r>
    </w:p>
    <w:p w14:paraId="272BAE07" w14:textId="5C61964F" w:rsidR="00702D75" w:rsidRPr="00F300A2" w:rsidRDefault="00A340C0" w:rsidP="00702D75">
      <w:pPr>
        <w:pStyle w:val="ProductList-Body"/>
      </w:pPr>
      <w:r>
        <w:t>Ylimääräiseen AI Builder -saldoon ovat oikeutettu vuokraajat, joilla on vähintään 300 SharePoint Syntexin käyttäjää</w:t>
      </w:r>
      <w:r w:rsidR="00702D75">
        <w:t>.</w:t>
      </w:r>
    </w:p>
    <w:p w14:paraId="51BFFE69" w14:textId="77777777" w:rsidR="00702D75" w:rsidRPr="00F300A2" w:rsidRDefault="00B27A72" w:rsidP="00702D75">
      <w:pPr>
        <w:pStyle w:val="ProductList-Body"/>
        <w:shd w:val="clear" w:color="auto" w:fill="A6A6A6" w:themeFill="background1" w:themeFillShade="A6"/>
        <w:spacing w:before="120" w:after="240"/>
        <w:jc w:val="right"/>
      </w:pPr>
      <w:hyperlink w:anchor="TableofContents" w:tooltip="Sisällys" w:history="1">
        <w:r w:rsidR="00702D75">
          <w:rPr>
            <w:rStyle w:val="Hyperlink"/>
            <w:sz w:val="16"/>
            <w:szCs w:val="16"/>
          </w:rPr>
          <w:t>Sisällys</w:t>
        </w:r>
      </w:hyperlink>
      <w:r w:rsidR="00702D75">
        <w:rPr>
          <w:sz w:val="16"/>
          <w:szCs w:val="16"/>
        </w:rPr>
        <w:t xml:space="preserve"> / </w:t>
      </w:r>
      <w:hyperlink w:anchor="_top" w:tooltip="Yleiset ehdot" w:history="1">
        <w:r w:rsidR="00702D75">
          <w:rPr>
            <w:rStyle w:val="Hyperlink"/>
            <w:sz w:val="16"/>
            <w:szCs w:val="16"/>
          </w:rPr>
          <w:t>Yleiset ehdot</w:t>
        </w:r>
      </w:hyperlink>
    </w:p>
    <w:bookmarkEnd w:id="187"/>
    <w:p w14:paraId="3C741875" w14:textId="77777777" w:rsidR="00765AE5" w:rsidRPr="0081281F" w:rsidRDefault="00765AE5" w:rsidP="00B17486">
      <w:pPr>
        <w:pStyle w:val="ProductList-Offering2Heading"/>
        <w:keepNext/>
        <w:outlineLvl w:val="2"/>
      </w:pPr>
      <w:r>
        <w:lastRenderedPageBreak/>
        <w:tab/>
      </w:r>
      <w:bookmarkStart w:id="190" w:name="M365UnattendedLicense"/>
      <w:bookmarkStart w:id="191" w:name="_Toc34838460"/>
      <w:bookmarkStart w:id="192" w:name="_Toc62816114"/>
      <w:r>
        <w:t xml:space="preserve">Microsoft 365 – </w:t>
      </w:r>
      <w:proofErr w:type="spellStart"/>
      <w:r>
        <w:t>Valvomattoman</w:t>
      </w:r>
      <w:proofErr w:type="spellEnd"/>
      <w:r>
        <w:t xml:space="preserve"> </w:t>
      </w:r>
      <w:proofErr w:type="spellStart"/>
      <w:r>
        <w:t>toimijan</w:t>
      </w:r>
      <w:proofErr w:type="spellEnd"/>
      <w:r>
        <w:t xml:space="preserve"> </w:t>
      </w:r>
      <w:proofErr w:type="spellStart"/>
      <w:r>
        <w:t>käyttöoikeus</w:t>
      </w:r>
      <w:bookmarkEnd w:id="190"/>
      <w:bookmarkEnd w:id="191"/>
      <w:bookmarkEnd w:id="192"/>
      <w:proofErr w:type="spellEnd"/>
    </w:p>
    <w:p w14:paraId="37009BFA" w14:textId="77777777" w:rsidR="00BA477C" w:rsidRPr="00443273" w:rsidRDefault="00BA477C" w:rsidP="00BA477C">
      <w:pPr>
        <w:pStyle w:val="ProductList-Body"/>
        <w:keepNext/>
        <w:keepLines/>
      </w:pPr>
      <w:r>
        <w:rPr>
          <w:b/>
          <w:color w:val="00188F"/>
        </w:rPr>
        <w:t>Määritelmät</w:t>
      </w:r>
    </w:p>
    <w:p w14:paraId="2D6C9E9D" w14:textId="77777777" w:rsidR="00BA477C" w:rsidRPr="00443273" w:rsidRDefault="00BA477C" w:rsidP="00BA477C">
      <w:pPr>
        <w:pStyle w:val="ProductList-Body"/>
      </w:pPr>
      <w:r>
        <w:t>”Prosessien robottiautomaatio”, johon viitataan myös nimillä ”RPA” (Robotic Process Automation) tai ”botit”, viittaa sovellukseen tai sovellusjoukkoon, jota käytetään tietojen keräämiseen ja toistuvien tehtävien suorittamiseen sovellusten määrittämisen avulla. Botit toimivat vuorovaikutuksessa käyttöjärjestelmäympäristön minkä tahansa käyttöliittymäelementin ja/tai Office-sovelluksen kanssa.</w:t>
      </w:r>
    </w:p>
    <w:p w14:paraId="3B0DA9E1" w14:textId="77777777" w:rsidR="00BA477C" w:rsidRPr="00443273" w:rsidRDefault="00BA477C" w:rsidP="00BA477C">
      <w:pPr>
        <w:pStyle w:val="ProductList-Body"/>
      </w:pPr>
    </w:p>
    <w:p w14:paraId="163AE319" w14:textId="77777777" w:rsidR="00BA477C" w:rsidRPr="00443273" w:rsidRDefault="00BA477C" w:rsidP="00BA477C">
      <w:pPr>
        <w:pStyle w:val="ProductList-Body"/>
      </w:pPr>
      <w:r>
        <w:t>”Valvomaton botti” – Mitä tahansa bottia, joka ei täsmälleen vastaa ”Valvotun botin” määritelmää, pidetään ”Valvomattomana bottina”.</w:t>
      </w:r>
    </w:p>
    <w:p w14:paraId="6C26FF0F" w14:textId="77777777" w:rsidR="00BA477C" w:rsidRPr="00443273" w:rsidRDefault="00BA477C" w:rsidP="00BA477C">
      <w:pPr>
        <w:pStyle w:val="ProductList-Body"/>
      </w:pPr>
    </w:p>
    <w:p w14:paraId="2F13DF82" w14:textId="77777777" w:rsidR="00BA477C" w:rsidRPr="00443273" w:rsidRDefault="00BA477C" w:rsidP="00BA477C">
      <w:pPr>
        <w:pStyle w:val="ProductList-Body"/>
      </w:pPr>
      <w:r>
        <w:t xml:space="preserve">”Valvottu botti” – Valvottu botti auttaa henkilöä suorittamaan automaatiotoimia kyseisen henkilön paikallisessa työasemassa tai etätyöasemassa. Se toimii samanaikaisesti näitä työasemia käyttävän henkilön kanssa toistuvien tehtävien suorittamiseksi, ja sen käynnistävät kyseessä olevan henkilön nimenomaiset toimenpiteet. </w:t>
      </w:r>
    </w:p>
    <w:p w14:paraId="287237D9" w14:textId="77777777" w:rsidR="00BA477C" w:rsidRPr="00443273" w:rsidRDefault="00BA477C" w:rsidP="00BA477C">
      <w:pPr>
        <w:pStyle w:val="ProductList-Body"/>
      </w:pPr>
    </w:p>
    <w:p w14:paraId="40D54D75" w14:textId="77777777" w:rsidR="00BA477C" w:rsidRPr="00443273" w:rsidRDefault="00BA477C" w:rsidP="00BA477C">
      <w:pPr>
        <w:pStyle w:val="ProductList-Body"/>
      </w:pPr>
      <w:r>
        <w:rPr>
          <w:b/>
          <w:color w:val="00188F"/>
        </w:rPr>
        <w:t xml:space="preserve">Siirto- ja käyttöoikeudet </w:t>
      </w:r>
    </w:p>
    <w:p w14:paraId="5209623C" w14:textId="77777777" w:rsidR="00BA477C" w:rsidRPr="00443273" w:rsidRDefault="00BA477C" w:rsidP="00BA477C">
      <w:pPr>
        <w:pStyle w:val="ProductList-Body"/>
        <w:numPr>
          <w:ilvl w:val="0"/>
          <w:numId w:val="21"/>
        </w:numPr>
        <w:tabs>
          <w:tab w:val="clear" w:pos="158"/>
        </w:tabs>
      </w:pPr>
      <w:r>
        <w:t>Asiakas voi siirtää Microsoft 365 A3/E3:n valvomattoman toimijan käyttöoikeuden valvomattomalle botille, jota suoritetaan jossakin seuraavista:</w:t>
      </w:r>
    </w:p>
    <w:p w14:paraId="4D0A84BE" w14:textId="77777777" w:rsidR="00BA477C" w:rsidRPr="00443273" w:rsidRDefault="00BA477C" w:rsidP="00BA477C">
      <w:pPr>
        <w:pStyle w:val="ProductList-Body"/>
        <w:numPr>
          <w:ilvl w:val="1"/>
          <w:numId w:val="21"/>
        </w:numPr>
        <w:tabs>
          <w:tab w:val="clear" w:pos="158"/>
        </w:tabs>
      </w:pPr>
      <w:r>
        <w:t xml:space="preserve">Asiakkaan käyttöön omistetulla laitteistolla </w:t>
      </w:r>
      <w:r>
        <w:rPr>
          <w:rStyle w:val="ProductList-OfferingBody"/>
          <w:rFonts w:ascii="Calibri" w:hAnsi="Calibri" w:cs="Calibri"/>
          <w:szCs w:val="18"/>
          <w:shd w:val="clear" w:color="auto" w:fill="FFFFFF"/>
        </w:rPr>
        <w:t>(</w:t>
      </w:r>
      <w:r>
        <w:t xml:space="preserve">osoitteessa </w:t>
      </w:r>
      <w:hyperlink r:id="rId35" w:history="1">
        <w:r w:rsidRPr="00BA477C">
          <w:rPr>
            <w:rStyle w:val="ProductList-SectionHeading"/>
            <w:color w:val="0563C1"/>
            <w:u w:val="single"/>
          </w:rPr>
          <w:t>http://go.microsoft.com/?linkid=9839207</w:t>
        </w:r>
      </w:hyperlink>
      <w:r>
        <w:rPr>
          <w:rStyle w:val="ProductList-OfferingBody"/>
          <w:rFonts w:ascii="Calibri" w:hAnsi="Calibri" w:cs="Calibri"/>
          <w:szCs w:val="18"/>
          <w:shd w:val="clear" w:color="auto" w:fill="FFFFFF"/>
        </w:rPr>
        <w:t xml:space="preserve"> sijaitsevan Tuotteen ehtojen alihankintaa määrittävän lausekkeen mukaisesti) </w:t>
      </w:r>
    </w:p>
    <w:p w14:paraId="27934AE9" w14:textId="77777777" w:rsidR="00BA477C" w:rsidRPr="00443273" w:rsidRDefault="00BA477C" w:rsidP="00BA477C">
      <w:pPr>
        <w:pStyle w:val="ProductList-Body"/>
        <w:numPr>
          <w:ilvl w:val="1"/>
          <w:numId w:val="21"/>
        </w:numPr>
        <w:tabs>
          <w:tab w:val="clear" w:pos="158"/>
        </w:tabs>
      </w:pPr>
      <w:r>
        <w:rPr>
          <w:rStyle w:val="ProductList-OfferingBody"/>
          <w:rFonts w:ascii="Calibri" w:hAnsi="Calibri" w:cs="Calibri"/>
          <w:szCs w:val="18"/>
          <w:shd w:val="clear" w:color="auto" w:fill="FFFFFF"/>
        </w:rPr>
        <w:t>Azuressa käytettävässä virtuaalikoneessa (mukaan lukien Windows Virtual Desktopissa Azuressa)</w:t>
      </w:r>
      <w:r>
        <w:t>.</w:t>
      </w:r>
    </w:p>
    <w:p w14:paraId="58AD96F9" w14:textId="77777777" w:rsidR="00BA477C" w:rsidRPr="00443273" w:rsidRDefault="00BA477C" w:rsidP="00BA477C">
      <w:pPr>
        <w:pStyle w:val="ProductList-Body"/>
        <w:numPr>
          <w:ilvl w:val="0"/>
          <w:numId w:val="21"/>
        </w:numPr>
        <w:tabs>
          <w:tab w:val="clear" w:pos="158"/>
        </w:tabs>
      </w:pPr>
      <w:bookmarkStart w:id="193" w:name="_Hlk41038216"/>
      <w:r>
        <w:t>Microsoft 365 A3/E3 -ohjelmistolla ei vaadita Vaatimukset täyttävää käyttöjärjestelmää.</w:t>
      </w:r>
    </w:p>
    <w:p w14:paraId="1685AF7E" w14:textId="77777777" w:rsidR="00BA477C" w:rsidRPr="00443273" w:rsidRDefault="00BA477C" w:rsidP="00BA477C">
      <w:pPr>
        <w:pStyle w:val="ProductList-Body"/>
        <w:numPr>
          <w:ilvl w:val="0"/>
          <w:numId w:val="21"/>
        </w:numPr>
        <w:tabs>
          <w:tab w:val="clear" w:pos="158"/>
        </w:tabs>
      </w:pPr>
      <w:r>
        <w:t>Kukin Microsoft 365 A3/E3:n valvomattoman toimijan käyttöoikeus sallii M365 A3/E3 -ohjelmistojen käytön vain yhdessä yksilöllisessä fyysisessä tai virtuaalisessa käyttöjärjestelmäympäristössä prosessien robottiautomaatiota varten.</w:t>
      </w:r>
    </w:p>
    <w:p w14:paraId="21AA30DE" w14:textId="77777777" w:rsidR="00BA477C" w:rsidRPr="00443273" w:rsidRDefault="00BA477C" w:rsidP="00BA477C">
      <w:pPr>
        <w:pStyle w:val="ProductList-Body"/>
        <w:numPr>
          <w:ilvl w:val="0"/>
          <w:numId w:val="21"/>
        </w:numPr>
        <w:tabs>
          <w:tab w:val="clear" w:pos="158"/>
        </w:tabs>
      </w:pPr>
      <w:r>
        <w:t>Kukin Microsoft 365 A3/E3:n valvomattoman toimijan käyttöoikeus sallitaan yhdelle yksilölliselle Microsoft 365 -sovellukset suuryrityksille -kopiolle.</w:t>
      </w:r>
    </w:p>
    <w:bookmarkEnd w:id="193"/>
    <w:p w14:paraId="7857EB0B" w14:textId="1921820D" w:rsidR="00765AE5" w:rsidRPr="0081281F" w:rsidRDefault="00BA477C" w:rsidP="00BA477C">
      <w:pPr>
        <w:pStyle w:val="ProductList-Body"/>
        <w:numPr>
          <w:ilvl w:val="0"/>
          <w:numId w:val="21"/>
        </w:numPr>
        <w:tabs>
          <w:tab w:val="clear" w:pos="158"/>
        </w:tabs>
      </w:pPr>
      <w:r>
        <w:t xml:space="preserve">Bottien käyttöoikeuksien siirtoa koskevat samat säännöt kuin käyttäjiä ja laitteita, ja bottia pidetään tässä mielessä käyttäjänä. (Katso kohta </w:t>
      </w:r>
      <w:r w:rsidRPr="00BA477C">
        <w:rPr>
          <w:color w:val="0563C1"/>
          <w:u w:val="single"/>
        </w:rPr>
        <w:fldChar w:fldCharType="begin"/>
      </w:r>
      <w:r w:rsidRPr="00BA477C">
        <w:rPr>
          <w:color w:val="0563C1"/>
          <w:u w:val="single"/>
        </w:rPr>
        <w:instrText xml:space="preserve"> HYPERLINK \l "LicensingtheOnlineServices" </w:instrText>
      </w:r>
      <w:r w:rsidRPr="00BA477C">
        <w:rPr>
          <w:color w:val="0563C1"/>
          <w:u w:val="single"/>
        </w:rPr>
        <w:fldChar w:fldCharType="separate"/>
      </w:r>
      <w:r w:rsidRPr="00BA477C">
        <w:rPr>
          <w:rStyle w:val="ProductList-SectionHeading"/>
          <w:color w:val="0563C1"/>
          <w:u w:val="single"/>
        </w:rPr>
        <w:t>Käyttöoikeuden siirtäminen</w:t>
      </w:r>
      <w:r w:rsidRPr="00BA477C">
        <w:rPr>
          <w:rStyle w:val="ProductList-SectionHeading"/>
          <w:color w:val="0563C1"/>
          <w:u w:val="single"/>
        </w:rPr>
        <w:fldChar w:fldCharType="end"/>
      </w:r>
      <w:r>
        <w:t>)</w:t>
      </w:r>
    </w:p>
    <w:p w14:paraId="5FE0F11E" w14:textId="77777777" w:rsidR="00765AE5" w:rsidRPr="0081281F" w:rsidRDefault="00765AE5" w:rsidP="00765AE5">
      <w:pPr>
        <w:pStyle w:val="ProductList-Body"/>
        <w:ind w:left="720"/>
      </w:pPr>
    </w:p>
    <w:p w14:paraId="538EE9EF" w14:textId="77777777" w:rsidR="00765AE5" w:rsidRPr="0081281F" w:rsidRDefault="00765AE5" w:rsidP="00765AE5">
      <w:pPr>
        <w:pStyle w:val="ProductList-Body"/>
      </w:pPr>
      <w:r>
        <w:rPr>
          <w:b/>
          <w:color w:val="00188F"/>
        </w:rPr>
        <w:t>Käytön rajoitus</w:t>
      </w:r>
    </w:p>
    <w:p w14:paraId="2CB14E17" w14:textId="77777777" w:rsidR="00765AE5" w:rsidRPr="0081281F" w:rsidRDefault="00765AE5" w:rsidP="00765AE5">
      <w:pPr>
        <w:pStyle w:val="ProductList-Body"/>
        <w:numPr>
          <w:ilvl w:val="0"/>
          <w:numId w:val="20"/>
        </w:numPr>
        <w:tabs>
          <w:tab w:val="clear" w:pos="158"/>
        </w:tabs>
      </w:pPr>
      <w:r>
        <w:t xml:space="preserve">Valvomattomat botit eivät saa luoda tai replikoida toimintoja tai työnkulkuja sellaisen käyttäjän tai laitteen puolesta, jolla ei ole käyttöoikeutta. (Katso </w:t>
      </w:r>
      <w:r w:rsidR="00C51C6E">
        <w:fldChar w:fldCharType="begin"/>
      </w:r>
      <w:r w:rsidR="00C51C6E">
        <w:instrText xml:space="preserve"> HYPERLINK \l "LicensingtheOnlineServices" </w:instrText>
      </w:r>
      <w:r w:rsidR="00C51C6E">
        <w:fldChar w:fldCharType="separate"/>
      </w:r>
      <w:r>
        <w:rPr>
          <w:rStyle w:val="Hyperlink"/>
        </w:rPr>
        <w:t>Limittäminen</w:t>
      </w:r>
      <w:r w:rsidR="00C51C6E">
        <w:rPr>
          <w:rStyle w:val="Hyperlink"/>
        </w:rPr>
        <w:fldChar w:fldCharType="end"/>
      </w:r>
      <w:r>
        <w:t>)</w:t>
      </w:r>
    </w:p>
    <w:p w14:paraId="4C95BF93" w14:textId="1BB50883" w:rsidR="00765AE5" w:rsidRPr="005A5C60" w:rsidRDefault="00765AE5" w:rsidP="00765AE5">
      <w:pPr>
        <w:pStyle w:val="ProductList-Body"/>
        <w:numPr>
          <w:ilvl w:val="0"/>
          <w:numId w:val="20"/>
        </w:numPr>
        <w:tabs>
          <w:tab w:val="clear" w:pos="158"/>
        </w:tabs>
      </w:pPr>
      <w:r>
        <w:t>Microsoft varaa oikeuden rajoittaa tai estää Microsoft API -kutsuja ilmoittamalla siitä riittävän ajoissa, jos kaistanleveyttä käytetään kohtuuttomasti tai toiminnalla on kielteinen vaikutus joko Microsoftin API-rajapintojen vakauteen tai muiden sovellusten toimintaan.</w:t>
      </w:r>
    </w:p>
    <w:bookmarkStart w:id="194"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6879F57C" w:rsidR="008B00AE" w:rsidRPr="00A8327A" w:rsidRDefault="00DC0D2E" w:rsidP="009922DE">
      <w:pPr>
        <w:pStyle w:val="ProductList-Offering2Heading"/>
        <w:outlineLvl w:val="2"/>
      </w:pPr>
      <w:bookmarkStart w:id="195" w:name="_Toc531082929"/>
      <w:bookmarkStart w:id="196" w:name="_Toc6563840"/>
      <w:bookmarkStart w:id="197" w:name="GitHubOfferings"/>
      <w:bookmarkStart w:id="198" w:name="_Toc21617061"/>
      <w:r w:rsidRPr="00B12422">
        <w:rPr>
          <w:lang w:val="fi-FI"/>
        </w:rPr>
        <w:tab/>
      </w:r>
      <w:bookmarkStart w:id="199" w:name="_Toc62816115"/>
      <w:r w:rsidR="008B00AE">
        <w:t>GitHub</w:t>
      </w:r>
      <w:bookmarkEnd w:id="195"/>
      <w:bookmarkEnd w:id="196"/>
      <w:r w:rsidR="008B00AE">
        <w:t>-</w:t>
      </w:r>
      <w:proofErr w:type="spellStart"/>
      <w:r w:rsidR="008B00AE">
        <w:t>tarjoukset</w:t>
      </w:r>
      <w:bookmarkEnd w:id="197"/>
      <w:bookmarkEnd w:id="198"/>
      <w:bookmarkEnd w:id="199"/>
      <w:proofErr w:type="spellEnd"/>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36"/>
          <w:footerReference w:type="first" r:id="rId37"/>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11492595"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7CD2F6B" w14:textId="77777777" w:rsidR="00765AE5" w:rsidRPr="0081281F" w:rsidRDefault="00765AE5" w:rsidP="00765AE5">
      <w:pPr>
        <w:pStyle w:val="ProductList-Body"/>
      </w:pPr>
      <w:r>
        <w:rPr>
          <w:rFonts w:asciiTheme="majorHAnsi" w:hAnsiTheme="majorHAnsi"/>
          <w:sz w:val="16"/>
          <w:szCs w:val="16"/>
        </w:rPr>
        <w:t>GitHub Learning Lab yrityksille ja organisaatioille</w:t>
      </w:r>
    </w:p>
    <w:p w14:paraId="3E3372FC" w14:textId="79493DE2" w:rsidR="00765AE5" w:rsidRPr="00765AE5" w:rsidRDefault="00765AE5" w:rsidP="008B00AE">
      <w:pPr>
        <w:pStyle w:val="ProductList-Body"/>
      </w:pPr>
      <w:r>
        <w:rPr>
          <w:rFonts w:asciiTheme="majorHAnsi" w:hAnsiTheme="majorHAnsi"/>
          <w:sz w:val="16"/>
          <w:szCs w:val="16"/>
        </w:rPr>
        <w:t>GitHub One</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D6E8E1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GitHub-paketit</w:t>
      </w:r>
    </w:p>
    <w:p w14:paraId="66FBC550" w14:textId="77777777" w:rsidR="000A7254" w:rsidRDefault="000A7254" w:rsidP="008B00AE">
      <w:pPr>
        <w:pStyle w:val="ProductList-Body"/>
        <w:rPr>
          <w:rFonts w:asciiTheme="majorHAnsi" w:hAnsiTheme="majorHAnsi"/>
          <w:sz w:val="16"/>
          <w:szCs w:val="16"/>
        </w:rPr>
      </w:pPr>
      <w:r>
        <w:rPr>
          <w:rFonts w:asciiTheme="majorHAnsi" w:hAnsiTheme="majorHAnsi"/>
          <w:sz w:val="16"/>
          <w:szCs w:val="16"/>
        </w:rPr>
        <w:t>GitHub Engineering Direct</w:t>
      </w:r>
    </w:p>
    <w:p w14:paraId="16644760" w14:textId="77777777" w:rsidR="00B17486" w:rsidRPr="0049240E" w:rsidRDefault="00B17486" w:rsidP="00B17486">
      <w:pPr>
        <w:pStyle w:val="ProductList-Body"/>
      </w:pPr>
      <w:r>
        <w:rPr>
          <w:rFonts w:asciiTheme="majorHAnsi" w:hAnsiTheme="majorHAnsi"/>
          <w:sz w:val="16"/>
          <w:szCs w:val="16"/>
        </w:rPr>
        <w:t>GitHub AE (GHEM)</w:t>
      </w:r>
    </w:p>
    <w:p w14:paraId="470B107B" w14:textId="15AE9E4E" w:rsidR="00B17486" w:rsidRDefault="00B17486" w:rsidP="008B00AE">
      <w:pPr>
        <w:pStyle w:val="ProductList-Body"/>
        <w:rPr>
          <w:rFonts w:asciiTheme="majorHAnsi" w:hAnsiTheme="majorHAnsi"/>
          <w:sz w:val="16"/>
          <w:szCs w:val="16"/>
        </w:rPr>
        <w:sectPr w:rsidR="00B17486" w:rsidSect="00BF7C78">
          <w:footerReference w:type="default" r:id="rId38"/>
          <w:footerReference w:type="first" r:id="rId39"/>
          <w:type w:val="continuous"/>
          <w:pgSz w:w="12240" w:h="15840"/>
          <w:pgMar w:top="1440" w:right="720" w:bottom="1440" w:left="720" w:header="720" w:footer="720" w:gutter="0"/>
          <w:cols w:num="2" w:space="720"/>
          <w:titlePg/>
          <w:docGrid w:linePitch="360"/>
        </w:sectPr>
      </w:pP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43EE5F61" w:rsidR="008B00AE" w:rsidRDefault="00B17486" w:rsidP="008B00AE">
      <w:pPr>
        <w:pStyle w:val="ProductList-Body"/>
      </w:pPr>
      <w:r>
        <w:t xml:space="preserve">GitHub-tuotteet tarjoaa GitHub, Inc. Näissä ehdoissa GitHub AE ei sisälly GitHub-tarjouksiin. Käyttämällä GitHub-tarjouksia Asiakas sitoutuu noudattamaan GitHubin ehtoja, jotka ovat saatavilla osoitteessa </w:t>
      </w:r>
      <w:r w:rsidR="00C51C6E">
        <w:fldChar w:fldCharType="begin"/>
      </w:r>
      <w:r w:rsidR="00C51C6E">
        <w:instrText xml:space="preserve"> HYPERLINK "https://aka.ms/github_terms" </w:instrText>
      </w:r>
      <w:r w:rsidR="00C51C6E">
        <w:fldChar w:fldCharType="separate"/>
      </w:r>
      <w:r w:rsidRPr="001903C4">
        <w:rPr>
          <w:rStyle w:val="Hyperlink"/>
          <w:bCs/>
          <w:lang w:eastAsia="en-US" w:bidi="ar-SA"/>
        </w:rPr>
        <w:t>https://aka.ms/github_terms</w:t>
      </w:r>
      <w:r w:rsidR="00C51C6E">
        <w:rPr>
          <w:rStyle w:val="Hyperlink"/>
          <w:bCs/>
          <w:lang w:eastAsia="en-US" w:bidi="ar-SA"/>
        </w:rPr>
        <w:fldChar w:fldCharType="end"/>
      </w:r>
      <w:r>
        <w:t xml:space="preserve">. Asiakkaan volyymikäyttöoikeussopimuksen (mukaan lukien nämä Online-palveluiden ehdot ja Tietojenkäsittelysopimus)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r w:rsidR="00C51C6E">
        <w:fldChar w:fldCharType="begin"/>
      </w:r>
      <w:r w:rsidR="00C51C6E">
        <w:instrText xml:space="preserve"> HYPERLINK "https://aka.ms/github_privacy" </w:instrText>
      </w:r>
      <w:r w:rsidR="00C51C6E">
        <w:fldChar w:fldCharType="separate"/>
      </w:r>
      <w:r w:rsidRPr="001903C4">
        <w:rPr>
          <w:rStyle w:val="Hyperlink"/>
          <w:bCs/>
          <w:lang w:eastAsia="en-US" w:bidi="ar-SA"/>
        </w:rPr>
        <w:t>https://aka.ms/github_privacy</w:t>
      </w:r>
      <w:r w:rsidR="00C51C6E">
        <w:rPr>
          <w:rStyle w:val="Hyperlink"/>
          <w:bCs/>
          <w:lang w:eastAsia="en-US" w:bidi="ar-SA"/>
        </w:rPr>
        <w:fldChar w:fldCharType="end"/>
      </w:r>
      <w:r>
        <w:t xml:space="preserve">, sekä GitHubin tietosuojalisäystä ja tietoturvamenettelyjä, jotka ovat saatavilla osoitteessa </w:t>
      </w:r>
      <w:r w:rsidR="00C51C6E">
        <w:fldChar w:fldCharType="begin"/>
      </w:r>
      <w:r w:rsidR="00C51C6E">
        <w:instrText xml:space="preserve"> HYPERLINK "https://aka.ms/github_dpa" </w:instrText>
      </w:r>
      <w:r w:rsidR="00C51C6E">
        <w:fldChar w:fldCharType="separate"/>
      </w:r>
      <w:r w:rsidRPr="001903C4">
        <w:rPr>
          <w:rStyle w:val="Hyperlink"/>
          <w:bCs/>
          <w:lang w:eastAsia="en-US" w:bidi="ar-SA"/>
        </w:rPr>
        <w:t>https://aka.ms/github_dpa</w:t>
      </w:r>
      <w:r w:rsidR="00C51C6E">
        <w:rPr>
          <w:rStyle w:val="Hyperlink"/>
          <w:bCs/>
          <w:lang w:eastAsia="en-US" w:bidi="ar-SA"/>
        </w:rPr>
        <w:fldChar w:fldCharType="end"/>
      </w:r>
      <w:r w:rsidR="008B00AE">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161984F3" w14:textId="77777777" w:rsidR="00702D75" w:rsidRPr="00F300A2" w:rsidRDefault="00702D75" w:rsidP="00702D75">
      <w:pPr>
        <w:pStyle w:val="ProductList-Body"/>
        <w:tabs>
          <w:tab w:val="clear" w:pos="158"/>
          <w:tab w:val="left" w:pos="360"/>
        </w:tabs>
      </w:pPr>
      <w:r>
        <w:rPr>
          <w:b/>
          <w:color w:val="00188F"/>
        </w:rPr>
        <w:t>GitHub Advanced Security</w:t>
      </w:r>
    </w:p>
    <w:p w14:paraId="6C0E290E" w14:textId="77777777" w:rsidR="00702D75" w:rsidRPr="00F300A2" w:rsidRDefault="00702D75" w:rsidP="00702D75">
      <w:pPr>
        <w:pStyle w:val="ProductList-Body"/>
      </w:pPr>
      <w:r>
        <w:t>GitHub Enterprisen käyttöoikeuden mahdollistavien käyttäjien tilauskäyttöoikeuksien lisäksi Asiakkaan on hankittava GitHub Advanced Security User SL -käyttöoikeudet kullekin Yksittäiselle kooditoimittajalleen. ”Yksittäinen kooditoimittaja” on GitHub Enterprise -käyttöoikeuden tai GitHub Enterprisen käyttöoikeuden sisältävän tuotteen käyttöoikeuden omaava käyttäjä, joka on tehnyt kooditoimituksen viimeisten 90 päivän aikana mihin tahansa säilöön, jossa on aktivoituna mikä tahansa GitHub Advanced Security -toiminnoista.</w:t>
      </w:r>
    </w:p>
    <w:p w14:paraId="7649E290" w14:textId="77777777" w:rsidR="00702D75" w:rsidRPr="00F300A2" w:rsidRDefault="00702D75" w:rsidP="00702D75">
      <w:pPr>
        <w:pStyle w:val="ProductList-Body"/>
      </w:pPr>
    </w:p>
    <w:p w14:paraId="0B859E7C" w14:textId="77777777" w:rsidR="00702D75" w:rsidRPr="00F300A2" w:rsidRDefault="00702D75" w:rsidP="00702D75">
      <w:pPr>
        <w:pStyle w:val="ProductList-Body"/>
        <w:tabs>
          <w:tab w:val="clear" w:pos="158"/>
          <w:tab w:val="left" w:pos="360"/>
        </w:tabs>
      </w:pPr>
      <w:r>
        <w:rPr>
          <w:b/>
          <w:color w:val="00188F"/>
        </w:rPr>
        <w:lastRenderedPageBreak/>
        <w:t>GitHub Insights</w:t>
      </w:r>
    </w:p>
    <w:p w14:paraId="7B5706FB" w14:textId="201DAB61" w:rsidR="00FE583C" w:rsidRDefault="00702D75" w:rsidP="00702D75">
      <w:pPr>
        <w:pStyle w:val="ProductList-Body"/>
        <w:rPr>
          <w:spacing w:val="-2"/>
        </w:rPr>
      </w:pPr>
      <w:r>
        <w:t>Asiakkaan GitHub Enterprisen tai GitHub Enterprisen sisältävän tarjouksen Käyttöoikeuden alaiset Käyttäjät voivat käyttää Asiakkaan käyttöoikeuteen sisältyviä GitHub Insights -käyttöoikeuksia sillä ehdolla, että kaikki tällaiset käyttäjät ovat saaneet GitHub Insights User SL -käyttöoikeudet. Tämä ei koske Enrollment for Education Solution -asiakkaita</w:t>
      </w:r>
      <w:r w:rsidR="00FE583C" w:rsidRPr="00726C59">
        <w:rPr>
          <w:spacing w:val="-2"/>
        </w:rPr>
        <w:t>.</w:t>
      </w:r>
    </w:p>
    <w:p w14:paraId="00317FF6" w14:textId="0606BC50" w:rsidR="00765AE5" w:rsidRDefault="00765AE5" w:rsidP="002C0971">
      <w:pPr>
        <w:pStyle w:val="ProductList-Body"/>
        <w:rPr>
          <w:spacing w:val="-2"/>
        </w:rPr>
      </w:pPr>
    </w:p>
    <w:p w14:paraId="4122D8BD" w14:textId="77777777" w:rsidR="000A7254" w:rsidRPr="00BF002B" w:rsidRDefault="000A7254" w:rsidP="00A340C0">
      <w:pPr>
        <w:pStyle w:val="ProductList-Body"/>
        <w:rPr>
          <w:b/>
          <w:color w:val="00188F"/>
        </w:rPr>
      </w:pPr>
      <w:r>
        <w:rPr>
          <w:b/>
          <w:color w:val="00188F"/>
        </w:rPr>
        <w:t xml:space="preserve">GitHub Engineering Direct (erillinen tai GitHub Oneen yhdistetty) </w:t>
      </w:r>
    </w:p>
    <w:p w14:paraId="4B730887" w14:textId="40ECE556" w:rsidR="00765AE5" w:rsidRDefault="000A7254" w:rsidP="00A340C0">
      <w:pPr>
        <w:spacing w:after="0"/>
        <w:rPr>
          <w:rFonts w:eastAsia="Times New Roman" w:cstheme="minorHAnsi"/>
          <w:sz w:val="18"/>
          <w:szCs w:val="18"/>
        </w:rPr>
      </w:pPr>
      <w:r>
        <w:rPr>
          <w:sz w:val="18"/>
        </w:rPr>
        <w:t>GitHub Engineering Direct sisältää GitHub, Inc:n tarjoaman korkeamman tukitason. GitHub Engineering Direct -palvelun ennakkoehtona on se, että asiakkaalla on Microsoftin Premier- tai Unified-tuki. GitHubin teknistä tukea käyttämällä Asiakas hyväksyy sitoutuvansa GitHubin ehtoihin, jotka ovat saatavilla osoitteessa</w:t>
      </w:r>
      <w:r>
        <w:rPr>
          <w:rFonts w:ascii="Segoe UI" w:eastAsia="Times New Roman" w:hAnsi="Segoe UI" w:cs="Segoe UI"/>
          <w:b/>
          <w:bCs/>
          <w:sz w:val="21"/>
          <w:szCs w:val="21"/>
        </w:rPr>
        <w:t xml:space="preserve"> </w:t>
      </w:r>
      <w:hyperlink r:id="rId40" w:history="1">
        <w:r>
          <w:rPr>
            <w:rStyle w:val="Hyperlink"/>
            <w:rFonts w:eastAsia="Times New Roman" w:cstheme="minorHAnsi"/>
            <w:sz w:val="18"/>
            <w:szCs w:val="18"/>
          </w:rPr>
          <w:t>https://aka.ms/githubsupport</w:t>
        </w:r>
      </w:hyperlink>
      <w:r w:rsidR="00765AE5">
        <w:rPr>
          <w:rFonts w:eastAsia="Times New Roman" w:cstheme="minorHAnsi"/>
          <w:sz w:val="18"/>
          <w:szCs w:val="18"/>
        </w:rPr>
        <w:t xml:space="preserve">. </w:t>
      </w:r>
    </w:p>
    <w:p w14:paraId="5B26EF21" w14:textId="77777777" w:rsidR="00A340C0" w:rsidRDefault="00A340C0" w:rsidP="00A340C0">
      <w:pPr>
        <w:spacing w:after="0"/>
        <w:rPr>
          <w:rFonts w:eastAsia="Times New Roman" w:cstheme="minorHAnsi"/>
          <w:sz w:val="18"/>
          <w:szCs w:val="18"/>
        </w:rPr>
      </w:pPr>
    </w:p>
    <w:p w14:paraId="4DC15060" w14:textId="77777777" w:rsidR="00B17486" w:rsidRPr="0049240E" w:rsidRDefault="00B17486" w:rsidP="00B17486">
      <w:pPr>
        <w:pStyle w:val="ProductList-Body"/>
      </w:pPr>
      <w:r>
        <w:rPr>
          <w:b/>
          <w:color w:val="00188F"/>
        </w:rPr>
        <w:t xml:space="preserve">GitHub AE </w:t>
      </w:r>
    </w:p>
    <w:p w14:paraId="0C3544ED" w14:textId="77777777" w:rsidR="00B17486" w:rsidRPr="0049240E" w:rsidRDefault="00B17486" w:rsidP="00B17486">
      <w:pPr>
        <w:pStyle w:val="ProductList-Body"/>
      </w:pPr>
      <w:r>
        <w:t xml:space="preserve">GitHub AE:n tarjoaa GitHub, Inc. Käyttämällä GitHub AE:tä Asiakas sitoutuu noudattamaan ehtoja, jotka ovat saatavilla osoitteessa </w:t>
      </w:r>
      <w:r w:rsidR="00C51C6E">
        <w:fldChar w:fldCharType="begin"/>
      </w:r>
      <w:r w:rsidR="00C51C6E">
        <w:instrText xml:space="preserve"> HYPERLINK "https://aka.ms/GHEM" </w:instrText>
      </w:r>
      <w:r w:rsidR="00C51C6E">
        <w:fldChar w:fldCharType="separate"/>
      </w:r>
      <w:r w:rsidRPr="001903C4">
        <w:rPr>
          <w:rStyle w:val="Hyperlink"/>
          <w:bCs/>
          <w:lang w:eastAsia="en-US" w:bidi="ar-SA"/>
        </w:rPr>
        <w:t>https://aka.ms/GHEM</w:t>
      </w:r>
      <w:r>
        <w:t>.</w:t>
      </w:r>
      <w:r w:rsidR="00C51C6E">
        <w:fldChar w:fldCharType="end"/>
      </w:r>
      <w:r>
        <w:t xml:space="preserve"> Asiakkaan volyymikäyttöoikeussopimuksen (mukaan lukien nämä Online-palveluiden ehdot ja Tietojenkäsittelysopimus) vastaisia asioita mukaan lukematta, GitHub AE:n tietosuojalausuntoa ja tietoturvamenettelyjä, jotka ovat saatavilla osoitteessa </w:t>
      </w:r>
      <w:r w:rsidR="00C51C6E">
        <w:fldChar w:fldCharType="begin"/>
      </w:r>
      <w:r w:rsidR="00C51C6E">
        <w:instrText xml:space="preserve"> HYPERLINK "https://aka.ms/GHEM_DPA" </w:instrText>
      </w:r>
      <w:r w:rsidR="00C51C6E">
        <w:fldChar w:fldCharType="separate"/>
      </w:r>
      <w:r w:rsidRPr="001903C4">
        <w:rPr>
          <w:rStyle w:val="Hyperlink"/>
          <w:bCs/>
          <w:lang w:eastAsia="en-US" w:bidi="ar-SA"/>
        </w:rPr>
        <w:t>https://aka.ms/GHEM_DPA</w:t>
      </w:r>
      <w:r w:rsidR="00C51C6E">
        <w:rPr>
          <w:rStyle w:val="Hyperlink"/>
          <w:bCs/>
          <w:lang w:eastAsia="en-US" w:bidi="ar-SA"/>
        </w:rPr>
        <w:fldChar w:fldCharType="end"/>
      </w:r>
      <w:r>
        <w:t xml:space="preserve">, sovelletaan Asiakkaan GitHub </w:t>
      </w:r>
      <w:r w:rsidRPr="001903C4">
        <w:t>AE</w:t>
      </w:r>
      <w:r>
        <w:t xml:space="preserve"> käyttöön.</w:t>
      </w:r>
    </w:p>
    <w:p w14:paraId="72A1E799" w14:textId="77777777" w:rsidR="00B17486" w:rsidRPr="0049240E" w:rsidRDefault="00B17486" w:rsidP="00B17486">
      <w:pPr>
        <w:pStyle w:val="ProductList-Body"/>
      </w:pPr>
    </w:p>
    <w:p w14:paraId="483EDEEE" w14:textId="77777777" w:rsidR="00B17486" w:rsidRPr="0049240E" w:rsidRDefault="00B17486" w:rsidP="00B17486">
      <w:pPr>
        <w:pStyle w:val="ProductList-Body"/>
      </w:pPr>
      <w:r>
        <w:rPr>
          <w:b/>
          <w:color w:val="00188F"/>
        </w:rPr>
        <w:t>GitHub Engineering Direct (GitHub AE)</w:t>
      </w:r>
    </w:p>
    <w:p w14:paraId="65BE9E7B" w14:textId="2EFB1E2A" w:rsidR="00A340C0" w:rsidRPr="00765AE5" w:rsidRDefault="00B17486" w:rsidP="00B17486">
      <w:pPr>
        <w:pStyle w:val="ProductList-Body"/>
      </w:pPr>
      <w:r>
        <w:t xml:space="preserve">GitHub Engineering Direct viittaa korkeampaan tekniseen tukitasoon, jonka tarjoaa Github, Inc. Se sisältyy GitHub AE:hen. GitHub Engineering Direct -palvelun ennakkoehtona on se, että asiakkaalla on Microsoftin Premier- tai Unified-tuki. Käyttämällä GitHubin teknistä tukea Asiakas sitoutuu noudattamaan GitHubin ehtoja, jotka ovat saatavilla osoitteessa </w:t>
      </w:r>
      <w:r w:rsidR="00C51C6E">
        <w:fldChar w:fldCharType="begin"/>
      </w:r>
      <w:r w:rsidR="00C51C6E">
        <w:instrText xml:space="preserve"> HYPERLINK "https://aka.ms/GitHubAESupport" </w:instrText>
      </w:r>
      <w:r w:rsidR="00C51C6E">
        <w:fldChar w:fldCharType="separate"/>
      </w:r>
      <w:r w:rsidRPr="001903C4">
        <w:rPr>
          <w:rStyle w:val="Hyperlink"/>
          <w:bCs/>
          <w:lang w:eastAsia="en-US" w:bidi="ar-SA"/>
        </w:rPr>
        <w:t>https://aka.ms/githubaesupport</w:t>
      </w:r>
      <w:r w:rsidR="00C51C6E">
        <w:rPr>
          <w:rStyle w:val="Hyperlink"/>
          <w:bCs/>
          <w:lang w:eastAsia="en-US" w:bidi="ar-SA"/>
        </w:rPr>
        <w:fldChar w:fldCharType="end"/>
      </w:r>
      <w:r w:rsidR="00A340C0">
        <w:t>.</w:t>
      </w:r>
    </w:p>
    <w:p w14:paraId="48D219D2" w14:textId="177445E0" w:rsidR="0068122A" w:rsidRDefault="00B27A72"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AC524C">
      <w:pPr>
        <w:pStyle w:val="ProductList-Offering2Heading"/>
        <w:outlineLvl w:val="2"/>
        <w:rPr>
          <w:lang w:val="fi-FI"/>
        </w:rPr>
      </w:pPr>
      <w:r w:rsidRPr="00D2117D">
        <w:rPr>
          <w:lang w:val="fi-FI"/>
        </w:rPr>
        <w:tab/>
      </w:r>
      <w:bookmarkStart w:id="200" w:name="_Toc531082930"/>
      <w:bookmarkStart w:id="201" w:name="MicrosoftCloudAppSecurity"/>
      <w:bookmarkStart w:id="202" w:name="_Toc531348188"/>
      <w:bookmarkStart w:id="203" w:name="_Toc62816116"/>
      <w:r w:rsidRPr="00D2117D">
        <w:rPr>
          <w:lang w:val="fi-FI"/>
        </w:rPr>
        <w:t>Microsoft Cloud App Security</w:t>
      </w:r>
      <w:bookmarkEnd w:id="200"/>
      <w:bookmarkEnd w:id="201"/>
      <w:bookmarkEnd w:id="202"/>
      <w:bookmarkEnd w:id="203"/>
    </w:p>
    <w:p w14:paraId="57D7FB53" w14:textId="77777777" w:rsidR="00D2117D" w:rsidRDefault="00D2117D" w:rsidP="00765AE5">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B27A72"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E0E8BE3" w14:textId="77777777" w:rsidR="00A340C0" w:rsidRPr="00A77B85" w:rsidRDefault="00A340C0" w:rsidP="00A340C0">
      <w:pPr>
        <w:pStyle w:val="ProductList-Offering2Heading"/>
        <w:outlineLvl w:val="2"/>
      </w:pPr>
      <w:r>
        <w:tab/>
      </w:r>
      <w:bookmarkStart w:id="204" w:name="_Toc53143774"/>
      <w:bookmarkStart w:id="205" w:name="_Toc62816117"/>
      <w:r>
        <w:t>Microsoft Cloud Healthcare -</w:t>
      </w:r>
      <w:proofErr w:type="spellStart"/>
      <w:r>
        <w:t>lisäosa</w:t>
      </w:r>
      <w:bookmarkEnd w:id="204"/>
      <w:bookmarkEnd w:id="205"/>
      <w:proofErr w:type="spellEnd"/>
    </w:p>
    <w:p w14:paraId="4F194CD2" w14:textId="77777777" w:rsidR="00A340C0" w:rsidRPr="00A77B85" w:rsidRDefault="00A340C0" w:rsidP="00A340C0">
      <w:pPr>
        <w:pStyle w:val="ProductList-Body"/>
        <w:tabs>
          <w:tab w:val="clear" w:pos="158"/>
          <w:tab w:val="left" w:pos="360"/>
        </w:tabs>
      </w:pPr>
      <w:r>
        <w:rPr>
          <w:b/>
          <w:color w:val="00188F"/>
        </w:rPr>
        <w:t>Ehtojen noudattamisen vastuuvapauslauseke</w:t>
      </w:r>
    </w:p>
    <w:p w14:paraId="18A4E776" w14:textId="77777777" w:rsidR="00A340C0" w:rsidRPr="00AD56F8" w:rsidRDefault="00A340C0" w:rsidP="00A340C0">
      <w:pPr>
        <w:pStyle w:val="ProductList-Body"/>
        <w:tabs>
          <w:tab w:val="clear" w:pos="158"/>
          <w:tab w:val="left" w:pos="360"/>
        </w:tabs>
        <w:rPr>
          <w:spacing w:val="-2"/>
        </w:rPr>
      </w:pPr>
      <w:r w:rsidRPr="00AD56F8">
        <w:rPr>
          <w:spacing w:val="-2"/>
        </w:rPr>
        <w:t>Microsoft Healthcare -lisäosan palvelukohtaisissa ehdoissa selitetään ainoastaan Microsoft Healthcare -lisäosan käyttöösi liittyvät Asiakkaan Tietojen ja</w:t>
      </w:r>
      <w:r>
        <w:rPr>
          <w:spacing w:val="-2"/>
        </w:rPr>
        <w:t> </w:t>
      </w:r>
      <w:r w:rsidRPr="00AD56F8">
        <w:rPr>
          <w:spacing w:val="-2"/>
        </w:rPr>
        <w:t>muiden kuin Microsoftin tuotteen tietojen säädösten noudattamisstandardeihin kuuluvat sinun ja Microsoftin oikeudet ja velvollisuudet.</w:t>
      </w:r>
    </w:p>
    <w:p w14:paraId="0950652C" w14:textId="77777777" w:rsidR="00A340C0" w:rsidRPr="00A77B85" w:rsidRDefault="00A340C0" w:rsidP="00A340C0">
      <w:pPr>
        <w:pStyle w:val="ProductList-Body"/>
        <w:tabs>
          <w:tab w:val="clear" w:pos="158"/>
          <w:tab w:val="left" w:pos="360"/>
        </w:tabs>
      </w:pPr>
    </w:p>
    <w:p w14:paraId="6C461183" w14:textId="77777777" w:rsidR="00A340C0" w:rsidRPr="00A77B85" w:rsidRDefault="00A340C0" w:rsidP="00A340C0">
      <w:pPr>
        <w:pStyle w:val="ProductList-Body"/>
        <w:tabs>
          <w:tab w:val="clear" w:pos="158"/>
          <w:tab w:val="left" w:pos="360"/>
        </w:tabs>
      </w:pPr>
      <w:r>
        <w:t>Microsoft Healthcare -lisäosan ominaisuuksiin sovellettavat ehtojen noudattamisstandardit ovat nähtävissä ehtojen noudattamisen koontinäytöllä (</w:t>
      </w:r>
      <w:r w:rsidR="00C51C6E">
        <w:fldChar w:fldCharType="begin"/>
      </w:r>
      <w:r w:rsidR="00C51C6E">
        <w:instrText xml:space="preserve"> HYPERLINK "https://docs.microsoft.com/microsoft-365/compliance/offering-hipaa-hitech?view=o365-worldwide" </w:instrText>
      </w:r>
      <w:r w:rsidR="00C51C6E">
        <w:fldChar w:fldCharType="separate"/>
      </w:r>
      <w:r w:rsidRPr="00BF4B16">
        <w:rPr>
          <w:rStyle w:val="Hyperlink"/>
        </w:rPr>
        <w:t>https://docs.microsoft.com/microsoft-365/compliance/offering-hipaa-hitech?view=o365-worldwide</w:t>
      </w:r>
      <w:r w:rsidR="00C51C6E">
        <w:rPr>
          <w:rStyle w:val="Hyperlink"/>
        </w:rPr>
        <w:fldChar w:fldCharType="end"/>
      </w:r>
      <w:r>
        <w:t xml:space="preserve">). </w:t>
      </w:r>
    </w:p>
    <w:p w14:paraId="571AC833" w14:textId="77777777" w:rsidR="00A340C0" w:rsidRPr="00A77B85" w:rsidRDefault="00A340C0" w:rsidP="00A340C0">
      <w:pPr>
        <w:pStyle w:val="ProductList-Body"/>
        <w:tabs>
          <w:tab w:val="clear" w:pos="158"/>
          <w:tab w:val="left" w:pos="360"/>
        </w:tabs>
      </w:pPr>
      <w:r>
        <w:t xml:space="preserve"> </w:t>
      </w:r>
    </w:p>
    <w:p w14:paraId="397F1EE0" w14:textId="77777777" w:rsidR="00A340C0" w:rsidRPr="00AD56F8" w:rsidRDefault="00A340C0" w:rsidP="00A340C0">
      <w:pPr>
        <w:pStyle w:val="ProductList-Body"/>
        <w:tabs>
          <w:tab w:val="clear" w:pos="158"/>
          <w:tab w:val="left" w:pos="360"/>
        </w:tabs>
        <w:rPr>
          <w:spacing w:val="-2"/>
        </w:rPr>
      </w:pPr>
      <w:r w:rsidRPr="00AD56F8">
        <w:rPr>
          <w:spacing w:val="-2"/>
        </w:rPr>
        <w:t>Saat lisätietoja tavoista, joilla Microsoft turvaa tieto- ja yksityisyydensuojan, ja Microsoft Healthcare -lisäosasta käymällä Microsoftin Trust Centerissä (</w:t>
      </w:r>
      <w:r w:rsidR="00C51C6E">
        <w:fldChar w:fldCharType="begin"/>
      </w:r>
      <w:r w:rsidR="00C51C6E">
        <w:instrText xml:space="preserve"> HYPERLINK "https://www.microsoft.com/trust-center" </w:instrText>
      </w:r>
      <w:r w:rsidR="00C51C6E">
        <w:fldChar w:fldCharType="separate"/>
      </w:r>
      <w:r w:rsidRPr="00AD56F8">
        <w:rPr>
          <w:rStyle w:val="Hyperlink"/>
          <w:rFonts w:ascii="Segoe UI" w:hAnsi="Segoe UI" w:cs="Segoe UI"/>
          <w:spacing w:val="-2"/>
        </w:rPr>
        <w:t>https://www.microsoft.com/trust-center</w:t>
      </w:r>
      <w:r w:rsidR="00C51C6E">
        <w:rPr>
          <w:rStyle w:val="Hyperlink"/>
          <w:rFonts w:ascii="Segoe UI" w:hAnsi="Segoe UI" w:cs="Segoe UI"/>
          <w:spacing w:val="-2"/>
        </w:rPr>
        <w:fldChar w:fldCharType="end"/>
      </w:r>
      <w:r w:rsidRPr="00AD56F8">
        <w:rPr>
          <w:rFonts w:ascii="Segoe UI" w:hAnsi="Segoe UI" w:cs="Segoe UI"/>
          <w:spacing w:val="-2"/>
        </w:rPr>
        <w:t>)</w:t>
      </w:r>
      <w:r w:rsidRPr="00AD56F8">
        <w:rPr>
          <w:spacing w:val="-2"/>
        </w:rPr>
        <w:t>.</w:t>
      </w:r>
    </w:p>
    <w:p w14:paraId="5CD042C0" w14:textId="77777777" w:rsidR="00A340C0" w:rsidRPr="00A77B85" w:rsidRDefault="00B27A72" w:rsidP="00A340C0">
      <w:pPr>
        <w:pStyle w:val="ProductList-Body"/>
        <w:shd w:val="clear" w:color="auto" w:fill="A6A6A6" w:themeFill="background1" w:themeFillShade="A6"/>
        <w:spacing w:before="120" w:after="240"/>
        <w:jc w:val="right"/>
      </w:pPr>
      <w:hyperlink w:anchor="Sisällys" w:tooltip="Sisällysluettelo" w:history="1">
        <w:r w:rsidR="00A340C0">
          <w:rPr>
            <w:rStyle w:val="Hyperlink"/>
            <w:sz w:val="16"/>
            <w:szCs w:val="16"/>
          </w:rPr>
          <w:t>Sisällys</w:t>
        </w:r>
      </w:hyperlink>
      <w:r w:rsidR="00A340C0">
        <w:rPr>
          <w:sz w:val="16"/>
          <w:szCs w:val="16"/>
        </w:rPr>
        <w:t xml:space="preserve"> / </w:t>
      </w:r>
      <w:hyperlink w:anchor="Yleiset ehdot" w:tooltip="Yleiset ehdot" w:history="1">
        <w:r w:rsidR="00A340C0">
          <w:rPr>
            <w:rStyle w:val="Hyperlink"/>
            <w:sz w:val="16"/>
            <w:szCs w:val="16"/>
          </w:rPr>
          <w:t>Yleiset ehdot</w:t>
        </w:r>
      </w:hyperlink>
    </w:p>
    <w:p w14:paraId="0FEDB84C" w14:textId="77777777" w:rsidR="00946D49" w:rsidRPr="00FE583C" w:rsidRDefault="00946D49" w:rsidP="00B17486">
      <w:pPr>
        <w:pStyle w:val="ProductList-Offering2Heading"/>
        <w:outlineLvl w:val="2"/>
        <w:rPr>
          <w:lang w:val="fi-FI"/>
        </w:rPr>
      </w:pPr>
      <w:r w:rsidRPr="00FE583C">
        <w:rPr>
          <w:lang w:val="fi-FI"/>
        </w:rPr>
        <w:tab/>
      </w:r>
      <w:bookmarkStart w:id="206" w:name="MicrosoftGraphdataconnect"/>
      <w:bookmarkStart w:id="207" w:name="_Toc3111588"/>
      <w:bookmarkStart w:id="208" w:name="_Toc62816118"/>
      <w:r w:rsidRPr="00FE583C">
        <w:rPr>
          <w:lang w:val="fi-FI"/>
        </w:rPr>
        <w:t>Microsoft Graph -tietojen yhdistäminen</w:t>
      </w:r>
      <w:bookmarkEnd w:id="206"/>
      <w:r w:rsidRPr="00FE583C">
        <w:rPr>
          <w:lang w:val="fi-FI"/>
        </w:rPr>
        <w:t xml:space="preserve"> ISV:ille</w:t>
      </w:r>
      <w:bookmarkEnd w:id="207"/>
      <w:bookmarkEnd w:id="208"/>
    </w:p>
    <w:p w14:paraId="2DC3EEDD" w14:textId="77777777" w:rsidR="00946D49" w:rsidRPr="00931AE7" w:rsidRDefault="00946D49" w:rsidP="00B17486">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5D188B86" w14:textId="77777777" w:rsidR="00946D49" w:rsidRPr="00931AE7" w:rsidRDefault="00B27A72"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28734BD" w14:textId="7AD1FA72" w:rsidR="006C4BFF" w:rsidRPr="006C4BFF" w:rsidRDefault="006C4BFF" w:rsidP="00974960">
      <w:pPr>
        <w:pStyle w:val="ProductList-Offering2Heading"/>
        <w:keepNext/>
        <w:outlineLvl w:val="2"/>
        <w:rPr>
          <w:lang w:val="fi-FI"/>
        </w:rPr>
      </w:pPr>
      <w:r w:rsidRPr="006C4BFF">
        <w:rPr>
          <w:lang w:val="fi-FI"/>
        </w:rPr>
        <w:tab/>
      </w:r>
      <w:bookmarkStart w:id="209" w:name="_Toc476230944"/>
      <w:bookmarkStart w:id="210" w:name="_Toc62816119"/>
      <w:r w:rsidRPr="006C4BFF">
        <w:rPr>
          <w:lang w:val="fi-FI"/>
        </w:rPr>
        <w:t>Microsoft Intune</w:t>
      </w:r>
      <w:bookmarkEnd w:id="209"/>
      <w:bookmarkEnd w:id="210"/>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41"/>
          <w:footerReference w:type="first" r:id="rId42"/>
          <w:type w:val="continuous"/>
          <w:pgSz w:w="12240" w:h="15840"/>
          <w:pgMar w:top="1440" w:right="720" w:bottom="1440" w:left="720" w:header="720" w:footer="720" w:gutter="0"/>
          <w:cols w:space="720"/>
          <w:titlePg/>
          <w:docGrid w:linePitch="360"/>
        </w:sectPr>
      </w:pPr>
    </w:p>
    <w:bookmarkEnd w:id="194"/>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lastRenderedPageBreak/>
        <w:t>Microsoft Intune for EDU (käyttäjäkohtainen, laitekohtainen)</w:t>
      </w:r>
    </w:p>
    <w:p w14:paraId="59FA0CB4" w14:textId="50A2E5E0"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11" w:name="_Hlk43279350"/>
      <w:r w:rsidR="00530959">
        <w:rPr>
          <w:rFonts w:asciiTheme="majorHAnsi" w:hAnsiTheme="majorHAnsi"/>
          <w:sz w:val="16"/>
          <w:szCs w:val="16"/>
        </w:rPr>
        <w:t>Microsoft Endpoint</w:t>
      </w:r>
      <w:bookmarkEnd w:id="211"/>
      <w:r w:rsidR="00530959">
        <w:rPr>
          <w:rFonts w:asciiTheme="majorHAnsi" w:hAnsiTheme="majorHAnsi"/>
          <w:sz w:val="16"/>
          <w:szCs w:val="16"/>
        </w:rPr>
        <w:t xml:space="preserve"> </w:t>
      </w:r>
      <w:r>
        <w:rPr>
          <w:rFonts w:asciiTheme="majorHAnsi" w:hAnsiTheme="majorHAnsi"/>
          <w:sz w:val="16"/>
          <w:szCs w:val="16"/>
        </w:rPr>
        <w:t>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r w:rsidR="00C51C6E">
        <w:fldChar w:fldCharType="begin"/>
      </w:r>
      <w:r w:rsidR="00C51C6E">
        <w:instrText xml:space="preserve"> HYPERLINK \l "Attachment1" \o "Liitteen 1" </w:instrText>
      </w:r>
      <w:r w:rsidR="00C51C6E">
        <w:fldChar w:fldCharType="separate"/>
      </w:r>
      <w:r>
        <w:rPr>
          <w:rStyle w:val="Hyperlink"/>
        </w:rPr>
        <w:t>Liitteen 1</w:t>
      </w:r>
      <w:r w:rsidR="00C51C6E">
        <w:rPr>
          <w:rStyle w:val="Hyperlink"/>
        </w:rPr>
        <w:fldChar w:fldCharType="end"/>
      </w:r>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D976AB7" w:rsidR="003E3C27" w:rsidRDefault="00AC524C"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 Jos Intune Company Portal -sovellusta käytetään laitteiden hallintaan, Microsoft Intune Online -palveluihin (jotka määritetään Online-ydinpalvelujen taulukossa Liitteessä 1 – Ilmoitukset) sovellettavia Online-palvelujen ehtoja sovelletaan Intune Company Portal -sovelluksen käyttöön. Intune Company Portal -sovellukseen liittyvät Microsoftin sitoumukset eivät koske Intune Company Portal -sovelluksen käyttämien mobiilialustojen (esim. Apple, Google) tarjoajien, jotka ovat kolmansia osapuolia, harjoittamaa tietojen käsittelyä, politiikkoja tai käytäntöjä</w:t>
      </w:r>
      <w:r w:rsidR="003E3C27">
        <w:t>.</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B17486">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12" w:name="_Hlk521486116"/>
      <w:r>
        <w:t>Tavallisesti tietyille käyttäjille määritettäviä sovelluksia, kuten Outlook ja OneDrive, ei voi käyttää tämän sopimuksen mukaisesti.</w:t>
      </w:r>
      <w:bookmarkEnd w:id="212"/>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r w:rsidR="00C51C6E">
        <w:fldChar w:fldCharType="begin"/>
      </w:r>
      <w:r w:rsidR="00C51C6E">
        <w:instrText xml:space="preserve"> HYPERLINK "http://go.microsoft.com/?linkid=9839206" </w:instrText>
      </w:r>
      <w:r w:rsidR="00C51C6E">
        <w:fldChar w:fldCharType="separate"/>
      </w:r>
      <w:r>
        <w:rPr>
          <w:rStyle w:val="Hyperlink"/>
        </w:rPr>
        <w:t>http://go.microsoft.com/?linkid=9839206</w:t>
      </w:r>
      <w:r w:rsidR="00C51C6E">
        <w:rPr>
          <w:rStyle w:val="Hyperlink"/>
        </w:rPr>
        <w:fldChar w:fldCharType="end"/>
      </w:r>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A804DA">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13" w:name="_Toc453946633"/>
    <w:bookmarkStart w:id="214"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15" w:name="_Toc62816120"/>
      <w:r w:rsidR="00B12422">
        <w:t>Microsoft Learning</w:t>
      </w:r>
      <w:bookmarkEnd w:id="213"/>
      <w:bookmarkEnd w:id="215"/>
      <w:r w:rsidR="00B12422">
        <w:t xml:space="preserve"> </w:t>
      </w:r>
      <w:bookmarkEnd w:id="214"/>
    </w:p>
    <w:bookmarkEnd w:id="173"/>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16" w:name="_Toc451949072"/>
      <w:r>
        <w:t>Microsoft Learning Imagine Academy</w:t>
      </w:r>
      <w:bookmarkEnd w:id="216"/>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w:t>
      </w:r>
      <w:proofErr w:type="spellStart"/>
      <w:r w:rsidRPr="005C6B3F">
        <w:rPr>
          <w:lang w:val="en-US"/>
        </w:rPr>
        <w:t>ohjelman</w:t>
      </w:r>
      <w:proofErr w:type="spellEnd"/>
      <w:r w:rsidRPr="005C6B3F">
        <w:rPr>
          <w:lang w:val="en-US"/>
        </w:rPr>
        <w:t xml:space="preserve"> </w:t>
      </w:r>
      <w:proofErr w:type="spellStart"/>
      <w:r w:rsidRPr="005C6B3F">
        <w:rPr>
          <w:lang w:val="en-US"/>
        </w:rPr>
        <w:t>ohjeet</w:t>
      </w:r>
      <w:proofErr w:type="spellEnd"/>
    </w:p>
    <w:p w14:paraId="682C490B" w14:textId="1DB6A5A2"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r w:rsidR="00C51C6E">
        <w:fldChar w:fldCharType="begin"/>
      </w:r>
      <w:r w:rsidR="00C51C6E">
        <w:instrText xml:space="preserve"> HYPERLINK "http://www.microsoft.com/itacademy" </w:instrText>
      </w:r>
      <w:r w:rsidR="00C51C6E">
        <w:fldChar w:fldCharType="separate"/>
      </w:r>
      <w:r>
        <w:rPr>
          <w:rStyle w:val="Hyperlink"/>
        </w:rPr>
        <w:t>http://www.microsoft.com/itacademy</w:t>
      </w:r>
      <w:r w:rsidR="00C51C6E">
        <w:rPr>
          <w:rStyle w:val="Hyperlink"/>
        </w:rPr>
        <w:fldChar w:fldCharType="end"/>
      </w:r>
      <w:r>
        <w:t>.</w:t>
      </w:r>
    </w:p>
    <w:p w14:paraId="1F0549F7" w14:textId="77777777" w:rsidR="00730DD3" w:rsidRDefault="00730DD3" w:rsidP="00346FF3">
      <w:pPr>
        <w:pStyle w:val="ProductList-ClauseHeading"/>
        <w:keepNext w:val="0"/>
      </w:pPr>
    </w:p>
    <w:p w14:paraId="05FB2B5A" w14:textId="2C42F031"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174"/>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17" w:name="MicrosoftSearchinBing"/>
      <w:bookmarkStart w:id="218" w:name="_Toc3111592"/>
      <w:bookmarkStart w:id="219" w:name="_Toc62816121"/>
      <w:r>
        <w:t>Microsoft Search in Bing</w:t>
      </w:r>
      <w:bookmarkEnd w:id="217"/>
      <w:bookmarkEnd w:id="218"/>
      <w:bookmarkEnd w:id="219"/>
    </w:p>
    <w:p w14:paraId="4076C3C8" w14:textId="77777777" w:rsidR="009A5014" w:rsidRDefault="009A5014" w:rsidP="00346FF3">
      <w:pPr>
        <w:pStyle w:val="ProductList-Body"/>
        <w:tabs>
          <w:tab w:val="clear" w:pos="158"/>
          <w:tab w:val="left" w:pos="360"/>
        </w:tabs>
        <w:rPr>
          <w:b/>
          <w:color w:val="00188F"/>
        </w:rPr>
      </w:pPr>
      <w:r>
        <w:rPr>
          <w:b/>
          <w:color w:val="00188F"/>
        </w:rPr>
        <w:lastRenderedPageBreak/>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AB1ADA">
      <w:pPr>
        <w:pStyle w:val="ProductList-Body"/>
      </w:pPr>
      <w:r>
        <w:rPr>
          <w:b/>
          <w:color w:val="00188F"/>
        </w:rPr>
        <w:t>Microsoft Search in Bingin tietosuoja</w:t>
      </w:r>
    </w:p>
    <w:p w14:paraId="28C1DF09" w14:textId="08195BE2" w:rsidR="009922DE" w:rsidRDefault="00B92606" w:rsidP="00346FF3">
      <w:pPr>
        <w:pStyle w:val="ProductList-Body"/>
      </w:pPr>
      <w:r w:rsidRPr="004B36CB">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ehdot ja Tietojenkäsittelysopimus koskevat vain Microsoft Search in Bingiä. Microsoftin tietosuojalauseke osoitteessa </w:t>
      </w:r>
      <w:r w:rsidR="00C51C6E">
        <w:fldChar w:fldCharType="begin"/>
      </w:r>
      <w:r w:rsidR="00C51C6E">
        <w:instrText xml:space="preserve"> HYPERLINK "https://go.microsoft.com/fwlink/?LinkId=521839" </w:instrText>
      </w:r>
      <w:r w:rsidR="00C51C6E">
        <w:fldChar w:fldCharType="separate"/>
      </w:r>
      <w:r w:rsidRPr="004B36CB">
        <w:rPr>
          <w:rStyle w:val="Hyperlink"/>
        </w:rPr>
        <w:t>https://go.microsoft.com/fwlink/?LinkId=521839</w:t>
      </w:r>
      <w:r w:rsidR="00C51C6E">
        <w:rPr>
          <w:rStyle w:val="Hyperlink"/>
        </w:rPr>
        <w:fldChar w:fldCharType="end"/>
      </w:r>
      <w:r w:rsidRPr="004B36CB">
        <w:t xml:space="preserve"> koskee vain julkisia Bing.com-hakuja</w:t>
      </w:r>
      <w:r w:rsidR="00946D49">
        <w:t>.</w:t>
      </w:r>
    </w:p>
    <w:p w14:paraId="4FE693D7" w14:textId="4E1F93AA" w:rsidR="009922DE" w:rsidRDefault="00B27A72" w:rsidP="009922DE">
      <w:pPr>
        <w:pStyle w:val="ProductList-Body"/>
        <w:shd w:val="clear" w:color="auto" w:fill="A6A6A6" w:themeFill="background1" w:themeFillShade="A6"/>
        <w:spacing w:before="120" w:after="240"/>
        <w:jc w:val="right"/>
      </w:pPr>
      <w:hyperlink w:anchor="_top" w:tooltip="Sisällys" w:history="1">
        <w:r w:rsidR="009922DE">
          <w:rPr>
            <w:rStyle w:val="Hyperlink"/>
            <w:sz w:val="16"/>
            <w:szCs w:val="16"/>
          </w:rPr>
          <w:t>Sisällys</w:t>
        </w:r>
      </w:hyperlink>
      <w:r w:rsidR="009922DE">
        <w:rPr>
          <w:sz w:val="16"/>
          <w:szCs w:val="16"/>
        </w:rPr>
        <w:t xml:space="preserve"> / </w:t>
      </w:r>
      <w:hyperlink w:anchor="_top" w:tooltip="Yleiset ehdot" w:history="1">
        <w:r w:rsidR="009922DE">
          <w:rPr>
            <w:rStyle w:val="Hyperlink"/>
            <w:sz w:val="16"/>
            <w:szCs w:val="16"/>
          </w:rPr>
          <w:t>Yleiset ehdot</w:t>
        </w:r>
      </w:hyperlink>
    </w:p>
    <w:p w14:paraId="30962480" w14:textId="27EDFBD9" w:rsidR="009922DE" w:rsidRPr="009C1170" w:rsidRDefault="009922DE" w:rsidP="00B17486">
      <w:pPr>
        <w:pStyle w:val="ProductList-Offering2Heading"/>
        <w:outlineLvl w:val="2"/>
      </w:pPr>
      <w:r>
        <w:tab/>
      </w:r>
      <w:bookmarkStart w:id="220" w:name="_Toc55478453"/>
      <w:bookmarkStart w:id="221" w:name="_Toc55912699"/>
      <w:bookmarkStart w:id="222" w:name="_Toc62816122"/>
      <w:r w:rsidR="00B17486">
        <w:t xml:space="preserve">Microsoft </w:t>
      </w:r>
      <w:bookmarkEnd w:id="220"/>
      <w:r w:rsidR="00B17486">
        <w:t>365 Defender</w:t>
      </w:r>
      <w:bookmarkEnd w:id="221"/>
      <w:bookmarkEnd w:id="222"/>
    </w:p>
    <w:p w14:paraId="0B03203D" w14:textId="77777777" w:rsidR="009922DE" w:rsidRDefault="009922DE" w:rsidP="009922DE">
      <w:pPr>
        <w:pStyle w:val="ProductList-Body"/>
        <w:tabs>
          <w:tab w:val="clear" w:pos="158"/>
          <w:tab w:val="left" w:pos="360"/>
        </w:tabs>
        <w:rPr>
          <w:b/>
          <w:color w:val="00188F"/>
        </w:rPr>
      </w:pPr>
      <w:r>
        <w:rPr>
          <w:b/>
          <w:color w:val="00188F"/>
        </w:rPr>
        <w:t>Tietojen käsittely</w:t>
      </w:r>
    </w:p>
    <w:p w14:paraId="5C4C82BA" w14:textId="0424E7F1" w:rsidR="00946D49" w:rsidRPr="00931AE7" w:rsidRDefault="00B17486" w:rsidP="00346FF3">
      <w:pPr>
        <w:pStyle w:val="ProductList-Body"/>
      </w:pPr>
      <w:r>
        <w:t>Microsoft 365 Defender integroi Asiakastiedot toisista Online-palveluista, mukaan lukien Microsoft Defender for Endpoint, Microsoft Defender for Office 365 Advanced Threat Protection, Microsoft Cloud Application Security, Microsoft Defender for Identity, Azure Active Directory, ja muista Asiakkaan mahdollisesti konfiguroimista Online-palveluista (yhteisesti tämän määräyksen tarkoituksia varten ”MTP Input -palvelut”). Kun MTP Input -palveluiden Asiakastiedot on integroitu Microsoft 365 Defenderiin, näihin tietoihin sovelletaan vain Microsoft 365 Defenderiin sovellettavia OST- ja DPA-määräyksiä</w:t>
      </w:r>
      <w:r w:rsidR="009922DE">
        <w:t>.</w:t>
      </w:r>
    </w:p>
    <w:p w14:paraId="7E4011FA" w14:textId="77777777" w:rsidR="00946D49" w:rsidRPr="00931AE7" w:rsidRDefault="00B27A72"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B17486">
      <w:pPr>
        <w:pStyle w:val="ProductList-Offering2Heading"/>
        <w:keepNext/>
        <w:outlineLvl w:val="2"/>
        <w:rPr>
          <w:lang w:val="fi-FI"/>
        </w:rPr>
      </w:pPr>
      <w:r w:rsidRPr="005C6B3F">
        <w:rPr>
          <w:lang w:val="fi-FI"/>
        </w:rPr>
        <w:tab/>
      </w:r>
      <w:bookmarkStart w:id="223" w:name="_Toc457466455"/>
      <w:bookmarkStart w:id="224" w:name="_Toc62816123"/>
      <w:r w:rsidRPr="005C6B3F">
        <w:rPr>
          <w:lang w:val="fi-FI"/>
        </w:rPr>
        <w:t>Minecraft: Education Edition</w:t>
      </w:r>
      <w:bookmarkEnd w:id="223"/>
      <w:bookmarkEnd w:id="224"/>
    </w:p>
    <w:p w14:paraId="50CC4C10" w14:textId="77777777" w:rsidR="00C62F40" w:rsidRDefault="00C62F40" w:rsidP="00B17486">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B17486">
      <w:pPr>
        <w:pStyle w:val="ProductList-Body"/>
        <w:keepNext/>
      </w:pPr>
      <w:r>
        <w:t xml:space="preserve">Bing Maps -ilmoituksia </w:t>
      </w:r>
      <w:r w:rsidR="00C51C6E">
        <w:fldChar w:fldCharType="begin"/>
      </w:r>
      <w:r w:rsidR="00C51C6E">
        <w:instrText xml:space="preserve"> HYPERLINK \l "Attachment1" \o "liitteessä 1" </w:instrText>
      </w:r>
      <w:r w:rsidR="00C51C6E">
        <w:fldChar w:fldCharType="separate"/>
      </w:r>
      <w:r>
        <w:rPr>
          <w:rStyle w:val="Hyperlink"/>
        </w:rPr>
        <w:t>liitteessä 1</w:t>
      </w:r>
      <w:r w:rsidR="00C51C6E">
        <w:rPr>
          <w:rStyle w:val="Hyperlink"/>
        </w:rPr>
        <w:fldChar w:fldCharType="end"/>
      </w:r>
      <w:r>
        <w:t xml:space="preserve"> sovelletaan.</w:t>
      </w:r>
    </w:p>
    <w:p w14:paraId="04663A03" w14:textId="77777777" w:rsidR="002936BF" w:rsidRPr="00903BB7" w:rsidRDefault="00B27A72"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25" w:name="_Toc62816124"/>
      <w:r w:rsidR="00581CDB" w:rsidRPr="00694022">
        <w:rPr>
          <w:lang w:val="fi-FI"/>
        </w:rPr>
        <w:t>Office 365 Developer</w:t>
      </w:r>
      <w:bookmarkEnd w:id="225"/>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702D75" w:rsidRDefault="00581CDB" w:rsidP="00346FF3">
      <w:pPr>
        <w:pStyle w:val="ProductList-Body"/>
        <w:tabs>
          <w:tab w:val="clear" w:pos="158"/>
          <w:tab w:val="left" w:pos="180"/>
        </w:tabs>
        <w:rPr>
          <w:szCs w:val="18"/>
        </w:rPr>
      </w:pPr>
    </w:p>
    <w:p w14:paraId="6DDC9EA3" w14:textId="77777777" w:rsidR="00581CDB" w:rsidRPr="00690C65" w:rsidRDefault="00581CDB" w:rsidP="00A804DA">
      <w:pPr>
        <w:pStyle w:val="ProductList-Body"/>
        <w:tabs>
          <w:tab w:val="clear" w:pos="158"/>
          <w:tab w:val="left" w:pos="180"/>
        </w:tabs>
      </w:pPr>
      <w:r>
        <w:rPr>
          <w:b/>
          <w:color w:val="00188F"/>
        </w:rPr>
        <w:t>Office 365 Developer -käyttäjät</w:t>
      </w:r>
    </w:p>
    <w:p w14:paraId="43BEB7C5" w14:textId="77777777" w:rsidR="00581CDB" w:rsidRPr="00690C65" w:rsidRDefault="00581CDB" w:rsidP="00A804DA">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B27A72"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00AF9C7B" w:rsidR="00B12422" w:rsidRPr="00B17486" w:rsidRDefault="00B12422" w:rsidP="00683C49">
      <w:pPr>
        <w:pStyle w:val="ProductList-Offering2Heading"/>
        <w:outlineLvl w:val="2"/>
      </w:pPr>
      <w:r w:rsidRPr="00B12422">
        <w:rPr>
          <w:lang w:val="fi-FI"/>
        </w:rPr>
        <w:tab/>
      </w:r>
      <w:bookmarkStart w:id="226" w:name="MDATP"/>
      <w:bookmarkStart w:id="227" w:name="_Toc55478456"/>
      <w:bookmarkStart w:id="228" w:name="_Toc13858401"/>
      <w:bookmarkStart w:id="229" w:name="_Toc55912702"/>
      <w:bookmarkStart w:id="230" w:name="_Toc62816125"/>
      <w:r w:rsidR="00B17486">
        <w:t xml:space="preserve">Microsoft Defender </w:t>
      </w:r>
      <w:bookmarkEnd w:id="226"/>
      <w:bookmarkEnd w:id="227"/>
      <w:r w:rsidR="00B17486">
        <w:t>for Endpoint</w:t>
      </w:r>
      <w:bookmarkEnd w:id="228"/>
      <w:bookmarkEnd w:id="229"/>
      <w:bookmarkEnd w:id="230"/>
    </w:p>
    <w:p w14:paraId="02BF499E" w14:textId="77777777" w:rsidR="00B12422" w:rsidRPr="00903BB7" w:rsidRDefault="00B12422" w:rsidP="00B92606">
      <w:pPr>
        <w:pStyle w:val="ProductList-Body"/>
      </w:pPr>
      <w:r>
        <w:rPr>
          <w:b/>
          <w:color w:val="00188F"/>
        </w:rPr>
        <w:t>Tietojen säilytys</w:t>
      </w:r>
    </w:p>
    <w:p w14:paraId="06B9C4E0" w14:textId="5D97965B" w:rsidR="00141093" w:rsidRPr="00BA2331" w:rsidRDefault="00B17486" w:rsidP="00B92606">
      <w:pPr>
        <w:pStyle w:val="ProductList-Body"/>
      </w:pPr>
      <w:r>
        <w:t>Microsoft Defender for Endpoint ei sisällä purettavia Asiakastietoja, joten Online-palveluiden ehtojen Asiakastietojen purkamista koskevat ehdot eivät ole voimassa</w:t>
      </w:r>
      <w:r w:rsidR="00141093">
        <w:t xml:space="preserve">. </w:t>
      </w:r>
    </w:p>
    <w:p w14:paraId="16A87895" w14:textId="77777777" w:rsidR="002936BF" w:rsidRPr="00903BB7" w:rsidRDefault="00B27A72" w:rsidP="00B92606">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2F81B7F" w14:textId="77777777" w:rsidR="008A19A5" w:rsidRPr="007F13DF" w:rsidRDefault="008A19A5" w:rsidP="00A914BF">
      <w:pPr>
        <w:pStyle w:val="ProductList-Body"/>
        <w:rPr>
          <w:szCs w:val="18"/>
        </w:rPr>
        <w:sectPr w:rsidR="008A19A5" w:rsidRPr="007F13DF" w:rsidSect="00E275D6">
          <w:footerReference w:type="first" r:id="rId4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1" w:name="Attachment1"/>
      <w:bookmarkStart w:id="232" w:name="_Toc62816126"/>
      <w:r>
        <w:lastRenderedPageBreak/>
        <w:t>Liite 1 - Ilmoitukset</w:t>
      </w:r>
      <w:bookmarkEnd w:id="231"/>
      <w:bookmarkEnd w:id="232"/>
    </w:p>
    <w:p w14:paraId="2C40C05B" w14:textId="77777777" w:rsidR="00B92606" w:rsidRPr="004B36CB" w:rsidRDefault="00B92606" w:rsidP="00B92606">
      <w:pPr>
        <w:pStyle w:val="ProductList-Offering1Heading"/>
      </w:pPr>
      <w:bookmarkStart w:id="233" w:name="_Toc27047360"/>
      <w:bookmarkStart w:id="234" w:name="_Toc62816127"/>
      <w:r w:rsidRPr="004B36CB">
        <w:t>Online-</w:t>
      </w:r>
      <w:proofErr w:type="spellStart"/>
      <w:r w:rsidRPr="004B36CB">
        <w:t>palvelut</w:t>
      </w:r>
      <w:proofErr w:type="spellEnd"/>
      <w:r w:rsidRPr="004B36CB">
        <w:t xml:space="preserve"> </w:t>
      </w:r>
      <w:proofErr w:type="spellStart"/>
      <w:r w:rsidRPr="004B36CB">
        <w:t>suljettu</w:t>
      </w:r>
      <w:proofErr w:type="spellEnd"/>
      <w:r w:rsidRPr="004B36CB">
        <w:t xml:space="preserve"> pois </w:t>
      </w:r>
      <w:proofErr w:type="spellStart"/>
      <w:r w:rsidRPr="004B36CB">
        <w:t>Tietojenkäsittelysopimuksesta</w:t>
      </w:r>
      <w:bookmarkEnd w:id="233"/>
      <w:bookmarkEnd w:id="234"/>
      <w:proofErr w:type="spellEnd"/>
    </w:p>
    <w:p w14:paraId="2EA2A083" w14:textId="02F8B24C" w:rsidR="00650640" w:rsidRDefault="00B17486" w:rsidP="00650640">
      <w:pPr>
        <w:pStyle w:val="ProductList-Body"/>
      </w:pPr>
      <w:r>
        <w:t xml:space="preserve">Tietojenkäsittelysopimuksen ehtoja ei sovelleta seuraaviin: Bing Maps Mobile Asset Management Platform, Bing Maps Transactions and Users, Bing Search Services, Cognitive Services Asiakkaan käyttöön määritettyihin laitteistoihin asennetuissa konteissa, GitHub Offerings, LinkedIn Sales Navigator, Azure Defender for IoT (pois lukien pilvipalveluun yhteydessä olevat ominaisuudet), Azure SQL Edge, Azure Stack HCI, Azure Stack Hub, Microsoft Graph data connect for ISVs, Microsoft Genomics ja Visual Studio App Center Test. Kuhunkin näistä Online-palveluista sovelletaan tietosuoja- ja tietoturvaehtoja, jotka sisältyvät soveltuviin </w:t>
      </w:r>
      <w:r w:rsidR="00C51C6E">
        <w:fldChar w:fldCharType="begin"/>
      </w:r>
      <w:r w:rsidR="00C51C6E">
        <w:instrText xml:space="preserve"> HYPERLINK \l "Online-palveluiden palvelukohtaiset ehdot" \o "Online-palveluiden palvelukohtaiset ehdot" </w:instrText>
      </w:r>
      <w:r w:rsidR="00C51C6E">
        <w:fldChar w:fldCharType="separate"/>
      </w:r>
      <w:r>
        <w:rPr>
          <w:color w:val="0563C1" w:themeColor="hyperlink"/>
          <w:u w:val="single"/>
        </w:rPr>
        <w:t>Online-palvelun erityisehtoihin</w:t>
      </w:r>
      <w:r w:rsidR="00C51C6E">
        <w:rPr>
          <w:color w:val="0563C1" w:themeColor="hyperlink"/>
          <w:u w:val="single"/>
        </w:rPr>
        <w:fldChar w:fldCharType="end"/>
      </w:r>
      <w:r w:rsidR="00650640">
        <w:t>.</w:t>
      </w:r>
    </w:p>
    <w:p w14:paraId="2FF48B3F" w14:textId="77777777" w:rsidR="00650640" w:rsidRDefault="00650640" w:rsidP="00650640">
      <w:pPr>
        <w:pStyle w:val="ProductList-Body"/>
      </w:pPr>
    </w:p>
    <w:p w14:paraId="538EB891" w14:textId="77777777" w:rsidR="00650640" w:rsidRDefault="00650640" w:rsidP="00650640">
      <w:pPr>
        <w:pStyle w:val="ProductList-ClauseHeading"/>
        <w:keepNext w:val="0"/>
      </w:pPr>
      <w:r>
        <w:t>Tietojenkäsittelysopimuksen ehtojen maantieteelliset poikkeukset</w:t>
      </w:r>
    </w:p>
    <w:p w14:paraId="4B203448" w14:textId="254B73DC" w:rsidR="00B92606" w:rsidRPr="004B36CB" w:rsidRDefault="00650640" w:rsidP="00650640">
      <w:pPr>
        <w:pStyle w:val="ProductList-Body"/>
      </w:pPr>
      <w:r>
        <w:t>Dynamics 365- ja Power Platform -online-palveluiden osalta Tietojenkäsittelysopimuksen erityiset ehdot, jotka on mainittu Liitteessä A sanoin ”Microsoft tallentaa Asiakastietojen kopiot ja tietojenpalautusmenettelyt eri paikkaan kuin Asiakastietoja käsittelevän ensisijaisen tietokonelaitteen sijaintipaikka.”, eivät koske seuraavia maantieteellisiä alueita: Yhdistyneet arabiemiirikunnat ja Etelä-Afrikka</w:t>
      </w:r>
      <w:r w:rsidR="00B92606" w:rsidRPr="004B36CB">
        <w:t>.</w:t>
      </w:r>
    </w:p>
    <w:p w14:paraId="2D82841A" w14:textId="77777777" w:rsidR="00B92606" w:rsidRPr="004B36CB" w:rsidRDefault="00B27A72"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03129A0A" w14:textId="77777777" w:rsidR="00B92606" w:rsidRPr="004B36CB" w:rsidRDefault="00B92606" w:rsidP="00B92606">
      <w:pPr>
        <w:pStyle w:val="ProductList-Offering1Heading"/>
      </w:pPr>
      <w:bookmarkStart w:id="235" w:name="_Toc27047361"/>
      <w:bookmarkStart w:id="236" w:name="CoreOnlineServices"/>
      <w:bookmarkStart w:id="237" w:name="_Toc62816128"/>
      <w:r w:rsidRPr="004B36CB">
        <w:t>Online-</w:t>
      </w:r>
      <w:proofErr w:type="spellStart"/>
      <w:r w:rsidRPr="004B36CB">
        <w:t>ydinpalvelut</w:t>
      </w:r>
      <w:bookmarkEnd w:id="235"/>
      <w:bookmarkEnd w:id="237"/>
      <w:proofErr w:type="spellEnd"/>
    </w:p>
    <w:bookmarkEnd w:id="236"/>
    <w:p w14:paraId="7BAC14C5" w14:textId="77777777" w:rsidR="00B92606" w:rsidRPr="004B36CB" w:rsidRDefault="00B92606" w:rsidP="00B92606">
      <w:pPr>
        <w:pStyle w:val="ProductList-Body"/>
      </w:pPr>
      <w:r w:rsidRPr="004B36CB">
        <w:t xml:space="preserve">Termi </w:t>
      </w:r>
      <w:r>
        <w:t>”</w:t>
      </w:r>
      <w:r w:rsidRPr="004B36CB">
        <w:t>Online-ydinpalvelut” koskee ainoastaan jäljempänä olevassa taulukossa olevia palveluita eikä sisällä mitään Esikatseluita.</w:t>
      </w:r>
    </w:p>
    <w:p w14:paraId="13A5D10B" w14:textId="77777777" w:rsidR="00B92606" w:rsidRPr="004B36CB" w:rsidRDefault="00B92606" w:rsidP="00B92606">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92606" w:rsidRPr="004B36CB" w14:paraId="5814E11C" w14:textId="77777777" w:rsidTr="00A804DA">
        <w:trPr>
          <w:tblHeader/>
        </w:trPr>
        <w:tc>
          <w:tcPr>
            <w:tcW w:w="10800" w:type="dxa"/>
            <w:gridSpan w:val="2"/>
            <w:shd w:val="clear" w:color="auto" w:fill="0072C6"/>
          </w:tcPr>
          <w:p w14:paraId="5B5146C5" w14:textId="77777777" w:rsidR="00B92606" w:rsidRPr="004B36CB" w:rsidRDefault="00B92606" w:rsidP="00A804DA">
            <w:pPr>
              <w:pStyle w:val="ProductList-Body"/>
              <w:spacing w:before="20" w:after="20"/>
              <w:rPr>
                <w:color w:val="FFFFFF" w:themeColor="background1"/>
                <w:sz w:val="16"/>
                <w:szCs w:val="16"/>
              </w:rPr>
            </w:pPr>
            <w:r w:rsidRPr="004B36CB">
              <w:rPr>
                <w:color w:val="FFFFFF" w:themeColor="background1"/>
                <w:sz w:val="16"/>
                <w:szCs w:val="16"/>
              </w:rPr>
              <w:t>Online-palvelut</w:t>
            </w:r>
          </w:p>
        </w:tc>
      </w:tr>
      <w:tr w:rsidR="00702D75" w:rsidRPr="004B36CB" w14:paraId="5F2CE3F5" w14:textId="77777777" w:rsidTr="00A804DA">
        <w:tc>
          <w:tcPr>
            <w:tcW w:w="2610" w:type="dxa"/>
            <w:vAlign w:val="center"/>
          </w:tcPr>
          <w:p w14:paraId="340CDE71" w14:textId="4DF8313F" w:rsidR="00702D75" w:rsidRPr="004B36CB" w:rsidRDefault="00702D75" w:rsidP="00702D75">
            <w:pPr>
              <w:pStyle w:val="ProductList-Body"/>
              <w:rPr>
                <w:sz w:val="16"/>
                <w:szCs w:val="16"/>
              </w:rPr>
            </w:pPr>
            <w:r>
              <w:rPr>
                <w:sz w:val="16"/>
                <w:szCs w:val="16"/>
              </w:rPr>
              <w:t>Microsoft Dynamics 365 -ydinpalvelut.</w:t>
            </w:r>
          </w:p>
        </w:tc>
        <w:tc>
          <w:tcPr>
            <w:tcW w:w="8190" w:type="dxa"/>
          </w:tcPr>
          <w:p w14:paraId="6CBE64C6" w14:textId="018445A2" w:rsidR="00702D75" w:rsidRPr="004B36CB" w:rsidRDefault="00974960" w:rsidP="00702D75">
            <w:pPr>
              <w:pStyle w:val="ProductList-Body"/>
              <w:rPr>
                <w:sz w:val="16"/>
                <w:szCs w:val="16"/>
              </w:rPr>
            </w:pPr>
            <w:r>
              <w:rPr>
                <w:sz w:val="16"/>
                <w:szCs w:val="16"/>
              </w:rPr>
              <w:t>Seuraavat palvelut kukin erillisenä palveluna tai sellaisena kuin se on Dynamics 365 -nimisessä sopimuksessa tai sovelluksessa: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ja Dynamics 365 Sales.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tr w:rsidR="00B17486" w:rsidRPr="004B36CB" w14:paraId="245F69EB" w14:textId="77777777" w:rsidTr="00A804DA">
        <w:tc>
          <w:tcPr>
            <w:tcW w:w="2610" w:type="dxa"/>
            <w:vAlign w:val="center"/>
          </w:tcPr>
          <w:p w14:paraId="58321AB9" w14:textId="7EE24120" w:rsidR="00B17486" w:rsidRPr="004B36CB" w:rsidRDefault="00B17486" w:rsidP="00B17486">
            <w:pPr>
              <w:pStyle w:val="ProductList-Body"/>
              <w:rPr>
                <w:sz w:val="16"/>
                <w:szCs w:val="16"/>
              </w:rPr>
            </w:pPr>
            <w:r>
              <w:rPr>
                <w:rFonts w:ascii="Calibri" w:eastAsia="Times New Roman" w:hAnsi="Calibri" w:cs="Calibri"/>
                <w:sz w:val="16"/>
                <w:szCs w:val="16"/>
              </w:rPr>
              <w:t>Office 365 -palvelut </w:t>
            </w:r>
          </w:p>
        </w:tc>
        <w:tc>
          <w:tcPr>
            <w:tcW w:w="8190" w:type="dxa"/>
          </w:tcPr>
          <w:p w14:paraId="15381A8E" w14:textId="3A1A44C9" w:rsidR="00B17486" w:rsidRPr="004B36CB" w:rsidRDefault="00B17486" w:rsidP="00B17486">
            <w:pPr>
              <w:pStyle w:val="ProductList-Body"/>
              <w:rPr>
                <w:sz w:val="16"/>
                <w:szCs w:val="16"/>
              </w:rPr>
            </w:pPr>
            <w:r>
              <w:rPr>
                <w:rFonts w:ascii="Calibri" w:eastAsia="Times New Roman" w:hAnsi="Calibri" w:cs="Calibri"/>
                <w:sz w:val="16"/>
                <w:szCs w:val="16"/>
              </w:rPr>
              <w:t>Seuraavat palvelut kukin erillisenä palveluna tai sellaisena kuin se on Office 365 -nimisessä sopimuksessa tai -ohjelmistossa: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Lockbox, Exchange Online Archiving, Exchange Online Protection, Exchange Online, Microsoft Bookings, Microsoft Forms, Microsoft MyAnalytics, Microsoft Planner, Microsoft StaffHub, Microsoft Stream, Microsoft Teams (including Bookings, Lists, and Shifts), Microsoft To-Do, Microsoft Defender for Office 365, Office 365 Video, Office for the web, OneDrive for Business, Project, SharePoint Online, Skype for Business Online, Sway, Whiteboard, Yammer Enterprise, ja Kaizala Pron osalta järjestelmänvalvojaportaalin kautta hallittavat Asiakkaan organisatoriset ryhmät ja keskustelut Asiakkaan organisaation kahden jäsenen välillä. Office 365 -palvelut eivät sisällä Microsoft 365 -sovellukset suuryrityksille -palvelua, Microsoftin hallinnan ulkopuolella toimivaa PSTN Services -palveluiden osaa, asiakasohjelmistoa tai muuta erillisen tuotenimen palvelua, joka on saatavilla Office 365 -tuotemerkillä varustetussa palvelupaketissa tai ohjelmistossa, kuten Bing-palvelua tai palvelua, jonka tuotemerkissä on ”for Office 365”. </w:t>
            </w:r>
          </w:p>
        </w:tc>
      </w:tr>
      <w:tr w:rsidR="00B17486" w:rsidRPr="004B36CB" w14:paraId="32E9B479" w14:textId="77777777" w:rsidTr="00A804DA">
        <w:tc>
          <w:tcPr>
            <w:tcW w:w="2610" w:type="dxa"/>
            <w:vAlign w:val="center"/>
          </w:tcPr>
          <w:p w14:paraId="7B6F15EA" w14:textId="18003605" w:rsidR="00B17486" w:rsidRPr="004B36CB" w:rsidRDefault="00B17486" w:rsidP="00B17486">
            <w:pPr>
              <w:pStyle w:val="ProductList-Body"/>
              <w:rPr>
                <w:sz w:val="16"/>
                <w:szCs w:val="16"/>
              </w:rPr>
            </w:pPr>
            <w:r>
              <w:rPr>
                <w:sz w:val="16"/>
                <w:szCs w:val="16"/>
              </w:rPr>
              <w:t>Microsoft Azure -ydinpalvelut</w:t>
            </w:r>
          </w:p>
        </w:tc>
        <w:tc>
          <w:tcPr>
            <w:tcW w:w="8190" w:type="dxa"/>
          </w:tcPr>
          <w:p w14:paraId="6FA89F07" w14:textId="62BA76EA" w:rsidR="00B17486" w:rsidRPr="004B36CB" w:rsidRDefault="004B235D" w:rsidP="00B17486">
            <w:pPr>
              <w:pStyle w:val="ProductList-Body"/>
              <w:rPr>
                <w:sz w:val="16"/>
                <w:szCs w:val="16"/>
              </w:rPr>
            </w:pPr>
            <w:r>
              <w:rPr>
                <w:sz w:val="16"/>
                <w:szCs w:val="16"/>
              </w:rPr>
              <w:t>API Management, App Service (API Apps, Logic Apps, Mobile Apps, Web Apps), Application Gateway, Application Insights, Automation, Azure Active Directory (mukaan lukien monimenetelmäinen todennus), Azure API for FHIR, Azure Bot Services,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(aiemmin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ja VPN Gateway</w:t>
            </w:r>
          </w:p>
        </w:tc>
      </w:tr>
      <w:tr w:rsidR="00B92606" w:rsidRPr="004B36CB" w14:paraId="6B3CE269" w14:textId="77777777" w:rsidTr="00A804DA">
        <w:tc>
          <w:tcPr>
            <w:tcW w:w="2610" w:type="dxa"/>
            <w:vAlign w:val="center"/>
          </w:tcPr>
          <w:p w14:paraId="4ABD5335" w14:textId="77777777" w:rsidR="00B92606" w:rsidRPr="004B36CB" w:rsidRDefault="00B92606" w:rsidP="00A804DA">
            <w:pPr>
              <w:pStyle w:val="ProductList-Body"/>
              <w:rPr>
                <w:sz w:val="16"/>
                <w:szCs w:val="16"/>
              </w:rPr>
            </w:pPr>
            <w:r w:rsidRPr="004B36CB">
              <w:rPr>
                <w:sz w:val="16"/>
                <w:szCs w:val="16"/>
              </w:rPr>
              <w:t>Microsoft Cloud App Security</w:t>
            </w:r>
          </w:p>
        </w:tc>
        <w:tc>
          <w:tcPr>
            <w:tcW w:w="8190" w:type="dxa"/>
          </w:tcPr>
          <w:p w14:paraId="5C2DFC82" w14:textId="77777777" w:rsidR="00B92606" w:rsidRPr="004B36CB" w:rsidRDefault="00B92606" w:rsidP="00A804DA">
            <w:pPr>
              <w:pStyle w:val="ProductList-Body"/>
              <w:rPr>
                <w:sz w:val="16"/>
                <w:szCs w:val="16"/>
              </w:rPr>
            </w:pPr>
            <w:r w:rsidRPr="004B36CB">
              <w:rPr>
                <w:sz w:val="16"/>
                <w:szCs w:val="16"/>
              </w:rPr>
              <w:t>Microsoft Cloud App Securityn pilvipalveluosio.</w:t>
            </w:r>
          </w:p>
        </w:tc>
      </w:tr>
      <w:tr w:rsidR="00B92606" w:rsidRPr="004B36CB" w14:paraId="06938C96" w14:textId="77777777" w:rsidTr="00A804DA">
        <w:tc>
          <w:tcPr>
            <w:tcW w:w="2610" w:type="dxa"/>
            <w:vAlign w:val="center"/>
          </w:tcPr>
          <w:p w14:paraId="19C6D886" w14:textId="77777777" w:rsidR="00B92606" w:rsidRPr="004B36CB" w:rsidRDefault="00B92606" w:rsidP="00A804DA">
            <w:pPr>
              <w:pStyle w:val="ProductList-Body"/>
              <w:rPr>
                <w:sz w:val="16"/>
                <w:szCs w:val="16"/>
              </w:rPr>
            </w:pPr>
            <w:r w:rsidRPr="004B36CB">
              <w:rPr>
                <w:sz w:val="16"/>
                <w:szCs w:val="16"/>
              </w:rPr>
              <w:t>Microsoft Intune Online -palvelut</w:t>
            </w:r>
          </w:p>
        </w:tc>
        <w:tc>
          <w:tcPr>
            <w:tcW w:w="8190" w:type="dxa"/>
          </w:tcPr>
          <w:p w14:paraId="7C6D4240" w14:textId="77777777" w:rsidR="00B92606" w:rsidRPr="004B36CB" w:rsidRDefault="00B92606" w:rsidP="00A804DA">
            <w:pPr>
              <w:pStyle w:val="ProductList-Body"/>
              <w:rPr>
                <w:sz w:val="16"/>
                <w:szCs w:val="16"/>
              </w:rPr>
            </w:pPr>
            <w:r w:rsidRPr="004B36CB">
              <w:rPr>
                <w:sz w:val="16"/>
                <w:szCs w:val="16"/>
              </w:rPr>
              <w:t>Microsoft Intunen pilvipalveluosa, kuten Microsoft Intunen laajennustuote, tai Microsoft Intunen tarjoama hallintapalvelu, kuten Mobile Device Management for Office 365.</w:t>
            </w:r>
          </w:p>
        </w:tc>
      </w:tr>
      <w:tr w:rsidR="00AC524C" w:rsidRPr="004B36CB" w14:paraId="197A2978" w14:textId="77777777" w:rsidTr="00A804DA">
        <w:tc>
          <w:tcPr>
            <w:tcW w:w="2610" w:type="dxa"/>
            <w:vAlign w:val="center"/>
          </w:tcPr>
          <w:p w14:paraId="6585095E" w14:textId="4C084AE8" w:rsidR="00AC524C" w:rsidRPr="004B36CB" w:rsidRDefault="00AC524C" w:rsidP="00AC524C">
            <w:pPr>
              <w:pStyle w:val="ProductList-Body"/>
              <w:rPr>
                <w:sz w:val="16"/>
                <w:szCs w:val="16"/>
              </w:rPr>
            </w:pPr>
            <w:r>
              <w:rPr>
                <w:sz w:val="16"/>
                <w:szCs w:val="16"/>
              </w:rPr>
              <w:t>Microsoft Power Platform -ydinpalvelut</w:t>
            </w:r>
          </w:p>
        </w:tc>
        <w:tc>
          <w:tcPr>
            <w:tcW w:w="8190" w:type="dxa"/>
          </w:tcPr>
          <w:p w14:paraId="3BC541CD" w14:textId="1329E01E" w:rsidR="00AC524C" w:rsidRPr="004B36CB" w:rsidRDefault="00AC524C" w:rsidP="00AC524C">
            <w:pPr>
              <w:pStyle w:val="ProductList-Body"/>
              <w:rPr>
                <w:sz w:val="16"/>
                <w:szCs w:val="16"/>
              </w:rPr>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 Apps, Microsoft Power Automate ja Microsoft Virtual Agents. Microsoft Power Platform -ydinpalveluihin ei sisälly mitään asiakasohjelmistoa, kuten esimerkiksi Power </w:t>
            </w:r>
            <w:r>
              <w:rPr>
                <w:sz w:val="16"/>
                <w:szCs w:val="16"/>
              </w:rPr>
              <w:lastRenderedPageBreak/>
              <w:t xml:space="preserve">BI -raporttipalvelin, Power BI, PowerApps tai Microsoft Power Automate </w:t>
            </w:r>
            <w:r>
              <w:rPr>
                <w:sz w:val="16"/>
                <w:szCs w:val="16"/>
              </w:rPr>
              <w:noBreakHyphen/>
              <w:t>mobiilisovellukset, Power BI Desktop tai Power Apps Studio.</w:t>
            </w:r>
          </w:p>
        </w:tc>
      </w:tr>
      <w:tr w:rsidR="00B17486" w:rsidRPr="004B36CB" w14:paraId="0836386D" w14:textId="77777777" w:rsidTr="00A804DA">
        <w:tc>
          <w:tcPr>
            <w:tcW w:w="2610" w:type="dxa"/>
            <w:vAlign w:val="center"/>
          </w:tcPr>
          <w:p w14:paraId="7E95ABD1" w14:textId="21F22006" w:rsidR="00B17486" w:rsidRPr="004B36CB" w:rsidRDefault="00B17486" w:rsidP="00B17486">
            <w:pPr>
              <w:pStyle w:val="ProductList-Body"/>
              <w:rPr>
                <w:sz w:val="16"/>
                <w:szCs w:val="16"/>
              </w:rPr>
            </w:pPr>
            <w:r>
              <w:rPr>
                <w:sz w:val="16"/>
                <w:szCs w:val="16"/>
              </w:rPr>
              <w:lastRenderedPageBreak/>
              <w:t>Microsoft Defender for Endpoint Services</w:t>
            </w:r>
          </w:p>
        </w:tc>
        <w:tc>
          <w:tcPr>
            <w:tcW w:w="8190" w:type="dxa"/>
          </w:tcPr>
          <w:p w14:paraId="4EED7F37" w14:textId="3E819CF1" w:rsidR="00B17486" w:rsidRPr="004B36CB" w:rsidRDefault="00B17486" w:rsidP="00B17486">
            <w:pPr>
              <w:pStyle w:val="ProductList-Body"/>
              <w:rPr>
                <w:sz w:val="16"/>
                <w:szCs w:val="16"/>
              </w:rPr>
            </w:pPr>
            <w:r>
              <w:rPr>
                <w:sz w:val="16"/>
                <w:szCs w:val="16"/>
              </w:rPr>
              <w:t>Microsoft Defender for Endpointin pilvipalveluosio.</w:t>
            </w:r>
          </w:p>
        </w:tc>
      </w:tr>
      <w:tr w:rsidR="00B17486" w:rsidRPr="004B36CB" w14:paraId="7F75AB78" w14:textId="77777777" w:rsidTr="00A804DA">
        <w:tc>
          <w:tcPr>
            <w:tcW w:w="2610" w:type="dxa"/>
            <w:vAlign w:val="center"/>
          </w:tcPr>
          <w:p w14:paraId="469F29CD" w14:textId="68F7BF91" w:rsidR="00B17486" w:rsidRPr="004B36CB" w:rsidRDefault="00B17486" w:rsidP="00B17486">
            <w:pPr>
              <w:pStyle w:val="ProductList-Body"/>
              <w:rPr>
                <w:sz w:val="16"/>
                <w:szCs w:val="16"/>
              </w:rPr>
            </w:pPr>
            <w:r>
              <w:rPr>
                <w:sz w:val="16"/>
                <w:szCs w:val="16"/>
              </w:rPr>
              <w:t>Microsoft 365 Defender</w:t>
            </w:r>
          </w:p>
        </w:tc>
        <w:tc>
          <w:tcPr>
            <w:tcW w:w="8190" w:type="dxa"/>
          </w:tcPr>
          <w:p w14:paraId="631388D8" w14:textId="6EEDB511" w:rsidR="00B17486" w:rsidRPr="004B36CB" w:rsidRDefault="00B17486" w:rsidP="00B17486">
            <w:pPr>
              <w:pStyle w:val="ProductList-Body"/>
              <w:rPr>
                <w:sz w:val="16"/>
                <w:szCs w:val="16"/>
              </w:rPr>
            </w:pPr>
            <w:r>
              <w:rPr>
                <w:sz w:val="16"/>
                <w:szCs w:val="16"/>
              </w:rPr>
              <w:t>Microsoft 365 Defenderin pilvipalveluosio.</w:t>
            </w:r>
          </w:p>
        </w:tc>
      </w:tr>
    </w:tbl>
    <w:p w14:paraId="231F601A" w14:textId="77777777" w:rsidR="00B92606" w:rsidRPr="004B36CB" w:rsidRDefault="00B92606" w:rsidP="00B92606">
      <w:pPr>
        <w:pStyle w:val="ProductList-Body"/>
      </w:pPr>
    </w:p>
    <w:p w14:paraId="05B68942" w14:textId="77777777" w:rsidR="00B92606" w:rsidRPr="004B36CB" w:rsidRDefault="00B92606" w:rsidP="00683C49">
      <w:pPr>
        <w:pStyle w:val="ProductList-ClauseHeading"/>
        <w:keepNext w:val="0"/>
        <w:rPr>
          <w:rFonts w:cstheme="minorHAnsi"/>
          <w:szCs w:val="18"/>
        </w:rPr>
      </w:pPr>
      <w:r w:rsidRPr="004B36CB">
        <w:rPr>
          <w:rFonts w:cstheme="minorHAnsi"/>
          <w:szCs w:val="18"/>
        </w:rPr>
        <w:t>Online-ydinpalvelujen Tietosuojakäytännöt</w:t>
      </w:r>
    </w:p>
    <w:p w14:paraId="46BC6B37" w14:textId="77777777" w:rsidR="00B92606" w:rsidRPr="004B36CB" w:rsidRDefault="00B92606" w:rsidP="00B92606">
      <w:pPr>
        <w:pStyle w:val="ProductList-Body"/>
      </w:pPr>
      <w:r w:rsidRPr="004B36CB">
        <w:t xml:space="preserve">Tietojenkäsittelysopimuksessa Online-palveluille kuvattujen tietosuojakäytäntöjen lisäksi kukin Online-ydinpalvelu noudattaa myös hallintastandardeja ja -periaatteita, jotka esitetään alla olevassa taulukossa, sekä toimeenpanee ja ylläpitää tietoturvatoimenpiteitä, jotka esitetään Asiakastietojen suojausta käsittelevän Tietojenkäsittelysopimuksen </w:t>
      </w:r>
      <w:r w:rsidR="00C51C6E">
        <w:fldChar w:fldCharType="begin"/>
      </w:r>
      <w:r w:rsidR="00C51C6E">
        <w:instrText xml:space="preserve"> HYPERLINK \l "Liite B_Tietoturvamenetelmät" \o "Liite B" </w:instrText>
      </w:r>
      <w:r w:rsidR="00C51C6E">
        <w:fldChar w:fldCharType="separate"/>
      </w:r>
      <w:r w:rsidRPr="004B36CB">
        <w:t>liitteessä B</w:t>
      </w:r>
      <w:r w:rsidR="00C51C6E">
        <w:fldChar w:fldCharType="end"/>
      </w:r>
      <w:r w:rsidRPr="004B36CB">
        <w:t>.</w:t>
      </w:r>
    </w:p>
    <w:p w14:paraId="4569E656" w14:textId="77777777" w:rsidR="00B92606" w:rsidRPr="004B36CB" w:rsidRDefault="00B92606" w:rsidP="00B92606">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B92606" w:rsidRPr="004B36CB" w14:paraId="2F2C38F7" w14:textId="77777777" w:rsidTr="00A804DA">
        <w:trPr>
          <w:tblHeader/>
          <w:jc w:val="center"/>
        </w:trPr>
        <w:tc>
          <w:tcPr>
            <w:tcW w:w="5395" w:type="dxa"/>
            <w:shd w:val="clear" w:color="auto" w:fill="0072C6"/>
            <w:vAlign w:val="center"/>
          </w:tcPr>
          <w:p w14:paraId="0AB6446B" w14:textId="77777777" w:rsidR="00B92606" w:rsidRPr="004B36CB" w:rsidRDefault="00B92606" w:rsidP="00A804DA">
            <w:pPr>
              <w:pStyle w:val="ProductList-Body"/>
              <w:rPr>
                <w:color w:val="FFFFFF" w:themeColor="background1"/>
                <w:sz w:val="16"/>
                <w:szCs w:val="16"/>
              </w:rPr>
            </w:pPr>
            <w:r w:rsidRPr="004B36CB">
              <w:rPr>
                <w:color w:val="FFFFFF" w:themeColor="background1"/>
                <w:sz w:val="16"/>
                <w:szCs w:val="16"/>
              </w:rPr>
              <w:t>Online-palvelu</w:t>
            </w:r>
          </w:p>
        </w:tc>
        <w:tc>
          <w:tcPr>
            <w:tcW w:w="2637" w:type="dxa"/>
            <w:shd w:val="clear" w:color="auto" w:fill="0072C6"/>
            <w:vAlign w:val="center"/>
          </w:tcPr>
          <w:p w14:paraId="0D6B61D0"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1 Type II</w:t>
            </w:r>
          </w:p>
        </w:tc>
        <w:tc>
          <w:tcPr>
            <w:tcW w:w="2768" w:type="dxa"/>
            <w:shd w:val="clear" w:color="auto" w:fill="0072C6"/>
            <w:vAlign w:val="center"/>
          </w:tcPr>
          <w:p w14:paraId="6B943117" w14:textId="77777777" w:rsidR="00B92606" w:rsidRPr="004B36CB" w:rsidRDefault="00B92606" w:rsidP="00A804DA">
            <w:pPr>
              <w:pStyle w:val="ProductList-Body"/>
              <w:rPr>
                <w:color w:val="FFFFFF" w:themeColor="background1"/>
                <w:sz w:val="16"/>
                <w:szCs w:val="16"/>
                <w:lang w:val="fr-FR"/>
              </w:rPr>
            </w:pPr>
            <w:r w:rsidRPr="004B36CB">
              <w:rPr>
                <w:color w:val="FFFFFF" w:themeColor="background1"/>
                <w:sz w:val="16"/>
                <w:szCs w:val="16"/>
              </w:rPr>
              <w:t>SSAE 18 SOC 2 Type II</w:t>
            </w:r>
          </w:p>
        </w:tc>
      </w:tr>
      <w:tr w:rsidR="00B92606" w:rsidRPr="004B36CB" w14:paraId="4E69032D" w14:textId="77777777" w:rsidTr="00A804DA">
        <w:trPr>
          <w:trHeight w:val="288"/>
          <w:jc w:val="center"/>
        </w:trPr>
        <w:tc>
          <w:tcPr>
            <w:tcW w:w="5395" w:type="dxa"/>
            <w:vAlign w:val="center"/>
          </w:tcPr>
          <w:p w14:paraId="4E922E13" w14:textId="77777777" w:rsidR="00B92606" w:rsidRPr="004B36CB" w:rsidRDefault="00B92606" w:rsidP="00A804DA">
            <w:pPr>
              <w:pStyle w:val="ProductList-Body"/>
              <w:rPr>
                <w:sz w:val="16"/>
                <w:szCs w:val="16"/>
              </w:rPr>
            </w:pPr>
            <w:r w:rsidRPr="004B36CB">
              <w:rPr>
                <w:sz w:val="16"/>
                <w:szCs w:val="16"/>
              </w:rPr>
              <w:t>Office 365 -palvelut</w:t>
            </w:r>
          </w:p>
        </w:tc>
        <w:tc>
          <w:tcPr>
            <w:tcW w:w="2637" w:type="dxa"/>
            <w:vAlign w:val="center"/>
          </w:tcPr>
          <w:p w14:paraId="58FE80A4"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69A097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43571412" w14:textId="77777777" w:rsidTr="00A804DA">
        <w:trPr>
          <w:trHeight w:val="288"/>
          <w:jc w:val="center"/>
        </w:trPr>
        <w:tc>
          <w:tcPr>
            <w:tcW w:w="5395" w:type="dxa"/>
            <w:vAlign w:val="center"/>
          </w:tcPr>
          <w:p w14:paraId="2DABA7FF" w14:textId="77777777" w:rsidR="00B92606" w:rsidRPr="004B36CB" w:rsidRDefault="00B92606" w:rsidP="00A804DA">
            <w:pPr>
              <w:pStyle w:val="ProductList-Body"/>
              <w:rPr>
                <w:sz w:val="16"/>
                <w:szCs w:val="16"/>
              </w:rPr>
            </w:pPr>
            <w:r w:rsidRPr="004B36CB">
              <w:rPr>
                <w:sz w:val="16"/>
                <w:szCs w:val="16"/>
              </w:rPr>
              <w:t>Microsoft Dynamics 365 -ydinpalvelut.</w:t>
            </w:r>
          </w:p>
        </w:tc>
        <w:tc>
          <w:tcPr>
            <w:tcW w:w="2637" w:type="dxa"/>
            <w:vAlign w:val="center"/>
          </w:tcPr>
          <w:p w14:paraId="2D58A287" w14:textId="20B3D2F3"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C5FD40F" w14:textId="2DB084FA"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363A4378" w14:textId="77777777" w:rsidTr="00A804DA">
        <w:trPr>
          <w:trHeight w:val="288"/>
          <w:jc w:val="center"/>
        </w:trPr>
        <w:tc>
          <w:tcPr>
            <w:tcW w:w="5395" w:type="dxa"/>
            <w:vAlign w:val="center"/>
          </w:tcPr>
          <w:p w14:paraId="7EA9E175" w14:textId="77777777" w:rsidR="00B92606" w:rsidRPr="004B36CB" w:rsidRDefault="00B92606" w:rsidP="00A804DA">
            <w:pPr>
              <w:pStyle w:val="ProductList-Body"/>
              <w:rPr>
                <w:sz w:val="16"/>
                <w:szCs w:val="16"/>
              </w:rPr>
            </w:pPr>
            <w:r w:rsidRPr="004B36CB">
              <w:rPr>
                <w:sz w:val="16"/>
                <w:szCs w:val="16"/>
              </w:rPr>
              <w:t>Microsoft Azure -ydinpalvelut</w:t>
            </w:r>
          </w:p>
        </w:tc>
        <w:tc>
          <w:tcPr>
            <w:tcW w:w="2637" w:type="dxa"/>
            <w:vAlign w:val="center"/>
          </w:tcPr>
          <w:p w14:paraId="563B4D6C" w14:textId="1F33D1C5" w:rsidR="00B92606" w:rsidRPr="004B36CB" w:rsidRDefault="00B92606" w:rsidP="00A804DA">
            <w:pPr>
              <w:pStyle w:val="ProductList-Body"/>
            </w:pPr>
            <w:r w:rsidRPr="004B36CB">
              <w:rPr>
                <w:color w:val="000000" w:themeColor="text1"/>
                <w:sz w:val="16"/>
                <w:szCs w:val="16"/>
              </w:rPr>
              <w:t>Vaihtelee*</w:t>
            </w:r>
          </w:p>
        </w:tc>
        <w:tc>
          <w:tcPr>
            <w:tcW w:w="2768" w:type="dxa"/>
            <w:vAlign w:val="center"/>
          </w:tcPr>
          <w:p w14:paraId="3C161541" w14:textId="67EA3659" w:rsidR="00B92606" w:rsidRPr="004B36CB" w:rsidRDefault="00B92606" w:rsidP="00A804DA">
            <w:pPr>
              <w:pStyle w:val="ProductList-Body"/>
              <w:rPr>
                <w:color w:val="000000" w:themeColor="text1"/>
                <w:sz w:val="16"/>
                <w:szCs w:val="16"/>
              </w:rPr>
            </w:pPr>
            <w:r w:rsidRPr="004B36CB">
              <w:rPr>
                <w:color w:val="000000" w:themeColor="text1"/>
                <w:sz w:val="16"/>
                <w:szCs w:val="16"/>
              </w:rPr>
              <w:t>Vaihtelee*</w:t>
            </w:r>
          </w:p>
        </w:tc>
      </w:tr>
      <w:tr w:rsidR="00B92606" w:rsidRPr="004B36CB" w14:paraId="496EBCA5" w14:textId="77777777" w:rsidTr="00A804DA">
        <w:trPr>
          <w:trHeight w:val="288"/>
          <w:jc w:val="center"/>
        </w:trPr>
        <w:tc>
          <w:tcPr>
            <w:tcW w:w="5395" w:type="dxa"/>
            <w:vAlign w:val="center"/>
          </w:tcPr>
          <w:p w14:paraId="743B18CC" w14:textId="77777777" w:rsidR="00B92606" w:rsidRPr="004B36CB" w:rsidRDefault="00B92606" w:rsidP="00A804DA">
            <w:pPr>
              <w:pStyle w:val="ProductList-Body"/>
              <w:rPr>
                <w:sz w:val="16"/>
                <w:szCs w:val="16"/>
              </w:rPr>
            </w:pPr>
            <w:r w:rsidRPr="004B36CB">
              <w:rPr>
                <w:sz w:val="16"/>
                <w:szCs w:val="16"/>
              </w:rPr>
              <w:t>Microsoft Cloud App Security</w:t>
            </w:r>
          </w:p>
        </w:tc>
        <w:tc>
          <w:tcPr>
            <w:tcW w:w="2637" w:type="dxa"/>
            <w:vAlign w:val="center"/>
          </w:tcPr>
          <w:p w14:paraId="1A3351E2"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DD903AC"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51F619A8" w14:textId="77777777" w:rsidTr="00A804DA">
        <w:trPr>
          <w:trHeight w:val="288"/>
          <w:jc w:val="center"/>
        </w:trPr>
        <w:tc>
          <w:tcPr>
            <w:tcW w:w="5395" w:type="dxa"/>
            <w:vAlign w:val="center"/>
          </w:tcPr>
          <w:p w14:paraId="3847D3A5" w14:textId="77777777" w:rsidR="00B92606" w:rsidRPr="004B36CB" w:rsidRDefault="00B92606" w:rsidP="00A804DA">
            <w:pPr>
              <w:pStyle w:val="ProductList-Body"/>
              <w:rPr>
                <w:sz w:val="16"/>
                <w:szCs w:val="16"/>
              </w:rPr>
            </w:pPr>
            <w:r w:rsidRPr="004B36CB">
              <w:rPr>
                <w:sz w:val="16"/>
                <w:szCs w:val="16"/>
              </w:rPr>
              <w:t>Microsoft Intune Online -palvelut</w:t>
            </w:r>
          </w:p>
        </w:tc>
        <w:tc>
          <w:tcPr>
            <w:tcW w:w="2637" w:type="dxa"/>
            <w:vAlign w:val="center"/>
          </w:tcPr>
          <w:p w14:paraId="368F2248"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2C22E69F"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92606" w:rsidRPr="004B36CB" w14:paraId="11F8D346" w14:textId="77777777" w:rsidTr="00A804DA">
        <w:trPr>
          <w:trHeight w:val="288"/>
          <w:jc w:val="center"/>
        </w:trPr>
        <w:tc>
          <w:tcPr>
            <w:tcW w:w="5395" w:type="dxa"/>
            <w:vAlign w:val="center"/>
          </w:tcPr>
          <w:p w14:paraId="69432F33" w14:textId="77777777" w:rsidR="00B92606" w:rsidRPr="004B36CB" w:rsidRDefault="00B92606" w:rsidP="00A804DA">
            <w:pPr>
              <w:pStyle w:val="ProductList-Body"/>
              <w:rPr>
                <w:sz w:val="16"/>
                <w:szCs w:val="16"/>
              </w:rPr>
            </w:pPr>
            <w:r w:rsidRPr="004B36CB">
              <w:rPr>
                <w:sz w:val="16"/>
                <w:szCs w:val="16"/>
              </w:rPr>
              <w:t>Microsoft Power Platform -ydinpalvelut</w:t>
            </w:r>
          </w:p>
        </w:tc>
        <w:tc>
          <w:tcPr>
            <w:tcW w:w="2637" w:type="dxa"/>
            <w:vAlign w:val="center"/>
          </w:tcPr>
          <w:p w14:paraId="5176AA5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5070C9C1" w14:textId="77777777" w:rsidR="00B92606" w:rsidRPr="004B36CB" w:rsidRDefault="00B92606" w:rsidP="00A804DA">
            <w:pPr>
              <w:pStyle w:val="ProductList-Body"/>
              <w:rPr>
                <w:color w:val="000000" w:themeColor="text1"/>
                <w:sz w:val="16"/>
                <w:szCs w:val="16"/>
              </w:rPr>
            </w:pPr>
            <w:r w:rsidRPr="004B36CB">
              <w:rPr>
                <w:color w:val="000000" w:themeColor="text1"/>
                <w:sz w:val="16"/>
                <w:szCs w:val="16"/>
              </w:rPr>
              <w:t>Kyllä</w:t>
            </w:r>
          </w:p>
        </w:tc>
      </w:tr>
      <w:tr w:rsidR="00B17486" w:rsidRPr="004B36CB" w14:paraId="7E578DDB" w14:textId="77777777" w:rsidTr="00A804DA">
        <w:trPr>
          <w:trHeight w:val="288"/>
          <w:jc w:val="center"/>
        </w:trPr>
        <w:tc>
          <w:tcPr>
            <w:tcW w:w="5395" w:type="dxa"/>
            <w:vAlign w:val="center"/>
          </w:tcPr>
          <w:p w14:paraId="11CDD5F6" w14:textId="12D0C836" w:rsidR="00B17486" w:rsidRPr="004B36CB" w:rsidRDefault="00B17486" w:rsidP="00B17486">
            <w:pPr>
              <w:pStyle w:val="ProductList-Body"/>
              <w:rPr>
                <w:sz w:val="16"/>
                <w:szCs w:val="16"/>
              </w:rPr>
            </w:pPr>
            <w:r>
              <w:rPr>
                <w:sz w:val="16"/>
                <w:szCs w:val="16"/>
              </w:rPr>
              <w:t>Microsoft Defender for Endpoint Services</w:t>
            </w:r>
          </w:p>
        </w:tc>
        <w:tc>
          <w:tcPr>
            <w:tcW w:w="2637" w:type="dxa"/>
            <w:vAlign w:val="center"/>
          </w:tcPr>
          <w:p w14:paraId="2095F451" w14:textId="77777777" w:rsidR="00B17486" w:rsidRPr="004B36CB" w:rsidRDefault="00B17486" w:rsidP="00B17486">
            <w:pPr>
              <w:pStyle w:val="ProductList-Body"/>
              <w:rPr>
                <w:color w:val="000000" w:themeColor="text1"/>
                <w:sz w:val="16"/>
                <w:szCs w:val="16"/>
              </w:rPr>
            </w:pPr>
            <w:r w:rsidRPr="004B36CB">
              <w:rPr>
                <w:color w:val="000000" w:themeColor="text1"/>
                <w:sz w:val="16"/>
                <w:szCs w:val="16"/>
              </w:rPr>
              <w:t>Kyllä</w:t>
            </w:r>
          </w:p>
        </w:tc>
        <w:tc>
          <w:tcPr>
            <w:tcW w:w="2768" w:type="dxa"/>
            <w:vAlign w:val="center"/>
          </w:tcPr>
          <w:p w14:paraId="33CA98E0" w14:textId="77777777" w:rsidR="00B17486" w:rsidRPr="004B36CB" w:rsidRDefault="00B17486" w:rsidP="00B17486">
            <w:pPr>
              <w:pStyle w:val="ProductList-Body"/>
              <w:rPr>
                <w:color w:val="000000" w:themeColor="text1"/>
                <w:sz w:val="16"/>
                <w:szCs w:val="16"/>
              </w:rPr>
            </w:pPr>
            <w:r w:rsidRPr="004B36CB">
              <w:rPr>
                <w:color w:val="000000" w:themeColor="text1"/>
                <w:sz w:val="16"/>
                <w:szCs w:val="16"/>
              </w:rPr>
              <w:t>Kyllä</w:t>
            </w:r>
          </w:p>
        </w:tc>
      </w:tr>
      <w:tr w:rsidR="00B17486" w:rsidRPr="004B36CB" w14:paraId="1C7003A2" w14:textId="77777777" w:rsidTr="00A804DA">
        <w:trPr>
          <w:trHeight w:val="288"/>
          <w:jc w:val="center"/>
        </w:trPr>
        <w:tc>
          <w:tcPr>
            <w:tcW w:w="5395" w:type="dxa"/>
            <w:vAlign w:val="center"/>
          </w:tcPr>
          <w:p w14:paraId="4848AC79" w14:textId="2A66451B" w:rsidR="00B17486" w:rsidRPr="004B36CB" w:rsidRDefault="00B17486" w:rsidP="00B17486">
            <w:pPr>
              <w:pStyle w:val="ProductList-Body"/>
              <w:rPr>
                <w:sz w:val="16"/>
                <w:szCs w:val="16"/>
              </w:rPr>
            </w:pPr>
            <w:r>
              <w:rPr>
                <w:sz w:val="16"/>
                <w:szCs w:val="16"/>
              </w:rPr>
              <w:t>Microsoft 365 Defender</w:t>
            </w:r>
          </w:p>
        </w:tc>
        <w:tc>
          <w:tcPr>
            <w:tcW w:w="2637" w:type="dxa"/>
            <w:vAlign w:val="center"/>
          </w:tcPr>
          <w:p w14:paraId="270D8728" w14:textId="1A53B17E" w:rsidR="00B17486" w:rsidRPr="004B36CB" w:rsidRDefault="00B17486" w:rsidP="00B17486">
            <w:pPr>
              <w:pStyle w:val="ProductList-Body"/>
              <w:rPr>
                <w:color w:val="000000" w:themeColor="text1"/>
                <w:sz w:val="16"/>
                <w:szCs w:val="16"/>
              </w:rPr>
            </w:pPr>
            <w:r>
              <w:rPr>
                <w:color w:val="000000" w:themeColor="text1"/>
                <w:sz w:val="16"/>
                <w:szCs w:val="16"/>
              </w:rPr>
              <w:t>Kyllä</w:t>
            </w:r>
          </w:p>
        </w:tc>
        <w:tc>
          <w:tcPr>
            <w:tcW w:w="2768" w:type="dxa"/>
            <w:vAlign w:val="center"/>
          </w:tcPr>
          <w:p w14:paraId="4D06E445" w14:textId="17CD0060" w:rsidR="00B17486" w:rsidRPr="004B36CB" w:rsidRDefault="00B17486" w:rsidP="00B17486">
            <w:pPr>
              <w:pStyle w:val="ProductList-Body"/>
              <w:rPr>
                <w:color w:val="000000" w:themeColor="text1"/>
                <w:sz w:val="16"/>
                <w:szCs w:val="16"/>
              </w:rPr>
            </w:pPr>
            <w:r>
              <w:rPr>
                <w:color w:val="000000" w:themeColor="text1"/>
                <w:sz w:val="16"/>
                <w:szCs w:val="16"/>
              </w:rPr>
              <w:t>Kyllä</w:t>
            </w:r>
          </w:p>
        </w:tc>
      </w:tr>
    </w:tbl>
    <w:p w14:paraId="50C86B4B" w14:textId="22033973" w:rsidR="00B92606" w:rsidRPr="004B36CB" w:rsidRDefault="00B92606" w:rsidP="00B92606">
      <w:pPr>
        <w:pStyle w:val="ProductList-Body"/>
      </w:pPr>
      <w:r w:rsidRPr="004B36CB">
        <w:rPr>
          <w:color w:val="000000" w:themeColor="text1"/>
        </w:rPr>
        <w:t>*</w:t>
      </w:r>
      <w:r w:rsidRPr="004B36CB">
        <w:rPr>
          <w:i/>
          <w:iCs/>
          <w:color w:val="000000" w:themeColor="text1"/>
        </w:rPr>
        <w:t>Nykyinen laajuus on kuvattu tarkastusraportissa, ja siitä on lyhennelmä Microsoft Trust Centerissä.</w:t>
      </w:r>
    </w:p>
    <w:p w14:paraId="33C8F9D5" w14:textId="77777777" w:rsidR="00B92606" w:rsidRPr="004B36CB" w:rsidRDefault="00B92606" w:rsidP="00B92606">
      <w:pPr>
        <w:pStyle w:val="ProductList-Body"/>
      </w:pPr>
    </w:p>
    <w:p w14:paraId="40253533" w14:textId="77777777" w:rsidR="00B92606" w:rsidRPr="004B36CB" w:rsidRDefault="00B92606" w:rsidP="00B92606">
      <w:pPr>
        <w:pStyle w:val="ProductList-ClauseHeading"/>
        <w:keepNext w:val="0"/>
      </w:pPr>
      <w:r w:rsidRPr="004B36CB">
        <w:t>Online-ydinpalvelujen Asiakastietojen tallennuspaikan sijainti</w:t>
      </w:r>
    </w:p>
    <w:p w14:paraId="6E76B0AE" w14:textId="7DEC9AB4" w:rsidR="00B92606" w:rsidRPr="004B36CB" w:rsidRDefault="00AB1ADA" w:rsidP="00B92606">
      <w:pPr>
        <w:pStyle w:val="ProductList-Body"/>
      </w:pPr>
      <w:r>
        <w:t>Online-ydinpalveluiden osalta Microsoft säilyttää Asiakastietoja tietyillä maantieteellisillä pääalueilla (”Geo”) seuraavasti, ellei Online-palveluiden ehdoissa muuta ole mainittu</w:t>
      </w:r>
      <w:r w:rsidR="00B92606" w:rsidRPr="004B36CB">
        <w:t>:</w:t>
      </w:r>
    </w:p>
    <w:p w14:paraId="5A64E42B" w14:textId="44F694CC" w:rsidR="00B92606" w:rsidRPr="004B36CB" w:rsidRDefault="009922DE" w:rsidP="00B92606">
      <w:pPr>
        <w:pStyle w:val="ProductList-Body"/>
        <w:numPr>
          <w:ilvl w:val="1"/>
          <w:numId w:val="3"/>
        </w:numPr>
        <w:tabs>
          <w:tab w:val="clear" w:pos="158"/>
          <w:tab w:val="left" w:pos="360"/>
        </w:tabs>
        <w:ind w:left="360" w:hanging="180"/>
      </w:pPr>
      <w:r>
        <w:rPr>
          <w:b/>
          <w:bCs/>
        </w:rPr>
        <w:t xml:space="preserve">Office 365 -palvelut. </w:t>
      </w:r>
      <w:r>
        <w:t>Jos Asiakas määrittää Australiassa, Kanadassa, Euroopan unionissa, Ranskassa, Saksassa, Intiassa, Japanissa, Etelä-Afrikassa, Etelä-Koreassa, Sveitsissä,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r w:rsidR="00B92606" w:rsidRPr="004B36CB">
        <w:t>.</w:t>
      </w:r>
    </w:p>
    <w:p w14:paraId="6B922142"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Intune Online -palvelut</w:t>
      </w:r>
      <w:r w:rsidRPr="004B36CB">
        <w:t>. Jos Asiakas määrittää Microsoft Intune -vuokralaistilin käyttöönoton saatavilla olevan Geon alueella, Microsoft säilyttää Asiakastietoja kyseisen palvelun osalta kyseisen Geon alueella, lukuun ottamatta Microsoft Intune Trust Centerissä todettua.</w:t>
      </w:r>
    </w:p>
    <w:p w14:paraId="6012C06F" w14:textId="13E20FB4"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Power Platform -ydinpalvelut</w:t>
      </w:r>
      <w:r w:rsidRPr="004B36CB">
        <w:t xml:space="preserve">. </w:t>
      </w:r>
      <w:r w:rsidR="00AC524C">
        <w:t>Jos Asiakas määrittää Australiassa, Kanadassa, Aasian ja Tyynenmeren alueella, Ranskassa (pois lukien Microsoft Power Virtual Agents),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r w:rsidRPr="004B36CB">
        <w:t>.</w:t>
      </w:r>
    </w:p>
    <w:p w14:paraId="4A6D4C0C"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Azure -ydinpalvelut</w:t>
      </w:r>
      <w:r w:rsidRPr="004B36CB">
        <w:t>. Jos Asiakas määrittää tietyn palvelun otettavaksi käyttöön tietyn Geon alueella, Microsoft säilyttää tämän palvelun Asiakastietoja kyseisen Geon alueella. Tietyt palvelut eivät anna Asiakkaan määrittää käyttöönottoa tietyllä Geolla tai Yhdysvaltain ulkopuolella ja voivat tallentaa varmuuskopioita muihin sijainteihin. Katso lisätiedot Microsoft Trust Centeristä (jota Microsoft saattaa toisinaan päivittää, mutta Microsoft ei lisää olemassa olevia Palveluita koskevia poikkeuksia yleisessä julkaisussa).</w:t>
      </w:r>
    </w:p>
    <w:p w14:paraId="5E0B4D83"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Cloud App Security</w:t>
      </w:r>
      <w:r w:rsidRPr="004B36CB">
        <w:t>. Jos Asiakas määrittää Euroopan unionin alueella tai Yhdysvalloissa sijaitsevan vuokralaisensa, Microsoft säilyttää Asiakastietoja vain tämän Geon alueella, lukuun ottamatta Microsoft Cloud App Security Trust Centerissä kuvattua.</w:t>
      </w:r>
    </w:p>
    <w:p w14:paraId="72A97CAB" w14:textId="77777777" w:rsidR="00B92606" w:rsidRPr="004B36CB" w:rsidRDefault="00B92606" w:rsidP="00B92606">
      <w:pPr>
        <w:pStyle w:val="ProductList-Body"/>
        <w:numPr>
          <w:ilvl w:val="1"/>
          <w:numId w:val="3"/>
        </w:numPr>
        <w:tabs>
          <w:tab w:val="clear" w:pos="158"/>
          <w:tab w:val="left" w:pos="360"/>
        </w:tabs>
        <w:ind w:left="360" w:hanging="180"/>
      </w:pPr>
      <w:r w:rsidRPr="004B36CB">
        <w:rPr>
          <w:b/>
          <w:bCs/>
        </w:rPr>
        <w:t>Microsoft Dynamics 365 -ydinpalvelut</w:t>
      </w:r>
      <w:r w:rsidRPr="004B36CB">
        <w:t>.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1934468A" w14:textId="77777777" w:rsidR="00B17486" w:rsidRPr="0049240E" w:rsidRDefault="00B17486" w:rsidP="00B17486">
      <w:pPr>
        <w:pStyle w:val="ProductList-Body"/>
        <w:numPr>
          <w:ilvl w:val="1"/>
          <w:numId w:val="3"/>
        </w:numPr>
        <w:tabs>
          <w:tab w:val="clear" w:pos="158"/>
          <w:tab w:val="left" w:pos="360"/>
        </w:tabs>
        <w:ind w:left="360" w:hanging="180"/>
      </w:pPr>
      <w:r>
        <w:rPr>
          <w:b/>
          <w:bCs/>
        </w:rPr>
        <w:t>Microsoft Defender for Endpoint Services</w:t>
      </w:r>
      <w:r w:rsidRPr="009B7762">
        <w:rPr>
          <w:b/>
          <w:bCs/>
        </w:rPr>
        <w:t xml:space="preserve">. </w:t>
      </w:r>
      <w:r>
        <w:t>Jos Asiakas määrittää Microsoft Defender for Endpoint -vuokralaistilin käyttöönoton saatavilla olevan Geon alueella, Microsoft säilyttää Asiakastietoja kyseisen palvelun osalta kyseisen Geon alueella, lukuun ottamatta Microsoft Defender for Endpoint Trust Centerissä todettua.</w:t>
      </w:r>
    </w:p>
    <w:p w14:paraId="22CD78FA" w14:textId="0582EBA3" w:rsidR="009922DE" w:rsidRPr="004B36CB" w:rsidRDefault="00B17486" w:rsidP="00B17486">
      <w:pPr>
        <w:pStyle w:val="ProductList-Body"/>
        <w:numPr>
          <w:ilvl w:val="1"/>
          <w:numId w:val="3"/>
        </w:numPr>
        <w:tabs>
          <w:tab w:val="clear" w:pos="158"/>
          <w:tab w:val="left" w:pos="360"/>
        </w:tabs>
        <w:ind w:left="374" w:hanging="187"/>
      </w:pPr>
      <w:r>
        <w:rPr>
          <w:b/>
          <w:bCs/>
        </w:rPr>
        <w:t>Microsoft 365 Defender</w:t>
      </w:r>
      <w:r w:rsidRPr="009B7762">
        <w:rPr>
          <w:b/>
          <w:bCs/>
        </w:rPr>
        <w:t xml:space="preserve">. </w:t>
      </w:r>
      <w:r>
        <w:t>Jos Asiakas määrittää Microsoft 365 Defender -vuokralaistilin käyttöönoton saatavilla olevan Geon alueella, Microsoft säilyttää Asiakastietoja kyseisen palvelun osalta kyseisen Geon alueella, lukuun ottamatta Microsoft 365 Defender Trust Centerissä todettua</w:t>
      </w:r>
      <w:r w:rsidR="009922DE">
        <w:t>.</w:t>
      </w:r>
    </w:p>
    <w:p w14:paraId="5E29AD36" w14:textId="77777777" w:rsidR="00B92606" w:rsidRPr="004B36CB" w:rsidRDefault="00B27A72" w:rsidP="00B92606">
      <w:pPr>
        <w:pStyle w:val="ProductList-Body"/>
        <w:shd w:val="clear" w:color="auto" w:fill="A6A6A6" w:themeFill="background1" w:themeFillShade="A6"/>
        <w:spacing w:before="120" w:after="240"/>
        <w:jc w:val="right"/>
        <w:rPr>
          <w:sz w:val="16"/>
          <w:szCs w:val="16"/>
        </w:rPr>
      </w:pPr>
      <w:hyperlink w:anchor="_top" w:tooltip="Sisällys" w:history="1">
        <w:r w:rsidR="00B92606" w:rsidRPr="004B36CB">
          <w:rPr>
            <w:rStyle w:val="Hyperlink"/>
            <w:sz w:val="16"/>
            <w:szCs w:val="16"/>
          </w:rPr>
          <w:t>Sisällys</w:t>
        </w:r>
      </w:hyperlink>
      <w:r w:rsidR="00B92606" w:rsidRPr="004B36CB">
        <w:rPr>
          <w:sz w:val="16"/>
          <w:szCs w:val="16"/>
        </w:rPr>
        <w:t xml:space="preserve"> / </w:t>
      </w:r>
      <w:hyperlink w:anchor="_top" w:tooltip="Yleiset ehdot" w:history="1">
        <w:r w:rsidR="00B92606" w:rsidRPr="004B36CB">
          <w:rPr>
            <w:rStyle w:val="Hyperlink"/>
            <w:sz w:val="16"/>
            <w:szCs w:val="16"/>
          </w:rPr>
          <w:t>Yleiset ehdot</w:t>
        </w:r>
      </w:hyperlink>
    </w:p>
    <w:p w14:paraId="2F4609B8" w14:textId="0A35F4A9" w:rsidR="004D27A6" w:rsidRPr="00694022" w:rsidRDefault="00D67A4B" w:rsidP="00D51544">
      <w:pPr>
        <w:pStyle w:val="ProductList-Offering1Heading"/>
        <w:rPr>
          <w:lang w:val="fi-FI"/>
        </w:rPr>
      </w:pPr>
      <w:bookmarkStart w:id="238" w:name="_Toc62816129"/>
      <w:r w:rsidRPr="00694022">
        <w:rPr>
          <w:lang w:val="fi-FI"/>
        </w:rPr>
        <w:lastRenderedPageBreak/>
        <w:t>Bing Maps</w:t>
      </w:r>
      <w:bookmarkEnd w:id="238"/>
    </w:p>
    <w:p w14:paraId="33B89CEA" w14:textId="77777777" w:rsidR="003E3C27" w:rsidRDefault="003E3C27" w:rsidP="003E3C27">
      <w:pPr>
        <w:pStyle w:val="ProductList-Body"/>
      </w:pPr>
      <w:bookmarkStart w:id="239"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r w:rsidR="00B27A72">
        <w:fldChar w:fldCharType="begin"/>
      </w:r>
      <w:r w:rsidR="00B27A72">
        <w:instrText xml:space="preserve"> HYPERLINK "http://go.microsoft.com/?linkid=971</w:instrText>
      </w:r>
      <w:r w:rsidR="00B27A72">
        <w:instrText xml:space="preserve">0837" </w:instrText>
      </w:r>
      <w:r w:rsidR="00B27A72">
        <w:fldChar w:fldCharType="separate"/>
      </w:r>
      <w:r>
        <w:rPr>
          <w:rStyle w:val="Hyperlink"/>
        </w:rPr>
        <w:t>go.microsoft.com/?linkid=9710837</w:t>
      </w:r>
      <w:r w:rsidR="00B27A72">
        <w:rPr>
          <w:rStyle w:val="Hyperlink"/>
        </w:rPr>
        <w:fldChar w:fldCharType="end"/>
      </w:r>
      <w:r>
        <w:t xml:space="preserve">, sekä Microsoftin Tietosuojalauseketta, joka on saatavilla osoitteessa </w:t>
      </w:r>
      <w:r w:rsidR="00C51C6E">
        <w:fldChar w:fldCharType="begin"/>
      </w:r>
      <w:r w:rsidR="00C51C6E">
        <w:instrText xml:space="preserve"> HYPERLINK "http://go.microsoft.com/fwlink/?LinkID=248686" </w:instrText>
      </w:r>
      <w:r w:rsidR="00C51C6E">
        <w:fldChar w:fldCharType="separate"/>
      </w:r>
      <w:r>
        <w:rPr>
          <w:rStyle w:val="Hyperlink"/>
        </w:rPr>
        <w:t>go.microsoft.com/fwlink/?LinkID=248686</w:t>
      </w:r>
      <w:r w:rsidR="00C51C6E">
        <w:rPr>
          <w:rStyle w:val="Hyperlink"/>
        </w:rPr>
        <w:fldChar w:fldCharType="end"/>
      </w:r>
      <w:r>
        <w:t>.</w:t>
      </w:r>
    </w:p>
    <w:bookmarkStart w:id="240"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683C49">
      <w:pPr>
        <w:pStyle w:val="ProductList-Offering1Heading"/>
      </w:pPr>
      <w:bookmarkStart w:id="241" w:name="_Toc6563852"/>
      <w:bookmarkStart w:id="242" w:name="_Toc13858404"/>
      <w:bookmarkStart w:id="243" w:name="_Toc8395064"/>
      <w:bookmarkStart w:id="244" w:name="_Toc62816130"/>
      <w:bookmarkEnd w:id="239"/>
      <w:bookmarkEnd w:id="240"/>
      <w:r>
        <w:t>Professional Services</w:t>
      </w:r>
      <w:bookmarkEnd w:id="241"/>
      <w:bookmarkEnd w:id="242"/>
      <w:bookmarkEnd w:id="243"/>
      <w:bookmarkEnd w:id="244"/>
    </w:p>
    <w:p w14:paraId="0203D7DB" w14:textId="77777777" w:rsidR="00B92606" w:rsidRPr="004B36CB" w:rsidRDefault="00B92606" w:rsidP="00B92606">
      <w:pPr>
        <w:pStyle w:val="ProductList-Body"/>
      </w:pPr>
      <w:r w:rsidRPr="004B36CB">
        <w:t xml:space="preserve">Professional Services -palvelut ovat seuraavien ”Professional Services -palveluiden ehtojen” alaisia. Jos Professional Services </w:t>
      </w:r>
      <w:r w:rsidRPr="004B36CB">
        <w:noBreakHyphen/>
        <w:t>palvelut on kuitenkin tarjottu eri sopimuksella, kyseisen sopimuksen ehdot ovat voimassa kyseisten Professional Services -palveluiden osalta. Professional Services -tietojen tietosuoja- ja tietoturvaehdot ovat Tietojenkäsittelysopimuksessa.</w:t>
      </w:r>
    </w:p>
    <w:p w14:paraId="687C8FFF" w14:textId="77777777" w:rsidR="00B92606" w:rsidRPr="004B36CB" w:rsidRDefault="00B92606" w:rsidP="00B92606">
      <w:pPr>
        <w:pStyle w:val="ProductList-Body"/>
      </w:pPr>
    </w:p>
    <w:p w14:paraId="0DAD269F" w14:textId="77777777" w:rsidR="00B92606" w:rsidRPr="004B36CB" w:rsidRDefault="00B92606" w:rsidP="00B92606">
      <w:pPr>
        <w:pStyle w:val="ProductList-Body"/>
      </w:pPr>
      <w:r w:rsidRPr="004B36CB">
        <w:t>Professional Services -palvelut, joita tämä Ilmoitus koskee, eivät ole Online-palveluita, eivätkä muut Online-palveluiden ehdot ole voimassa, ellei niiden soveltamisesta nimenomaisesti ilmoiteta alla olevien Professional Services -palveluiden ehdoissa.</w:t>
      </w:r>
    </w:p>
    <w:p w14:paraId="46AF6B57" w14:textId="77777777" w:rsidR="00B92606" w:rsidRPr="004B36CB" w:rsidRDefault="00B92606" w:rsidP="00B92606">
      <w:pPr>
        <w:pStyle w:val="ProductList-Body"/>
        <w:rPr>
          <w:b/>
        </w:rPr>
      </w:pPr>
    </w:p>
    <w:p w14:paraId="52B5D0AE" w14:textId="77777777" w:rsidR="00B92606" w:rsidRPr="004B36CB" w:rsidRDefault="00B92606" w:rsidP="00B92606">
      <w:pPr>
        <w:pStyle w:val="ProductList-ClauseHeading"/>
        <w:keepNext w:val="0"/>
      </w:pPr>
      <w:r w:rsidRPr="004B36CB">
        <w:rPr>
          <w:bCs/>
        </w:rPr>
        <w:t>Professional Services -palveluiden ehdot</w:t>
      </w:r>
    </w:p>
    <w:p w14:paraId="41CE58C5" w14:textId="77777777" w:rsidR="00B92606" w:rsidRDefault="00B92606" w:rsidP="00B92606">
      <w:pPr>
        <w:pStyle w:val="ProductList-Body"/>
        <w:tabs>
          <w:tab w:val="clear" w:pos="158"/>
          <w:tab w:val="left" w:pos="360"/>
        </w:tabs>
        <w:ind w:left="180"/>
        <w:rPr>
          <w:b/>
          <w:color w:val="0072C6"/>
        </w:rPr>
      </w:pPr>
      <w:r w:rsidRPr="004B36CB">
        <w:rPr>
          <w:b/>
          <w:color w:val="0072C6"/>
        </w:rPr>
        <w:t>Osapuolten velvollisuudet; takuut</w:t>
      </w:r>
    </w:p>
    <w:p w14:paraId="35F98560" w14:textId="6A93C3E0" w:rsidR="001251C2" w:rsidRDefault="001251C2" w:rsidP="00B92606">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6D9E6E62" w14:textId="77777777" w:rsidR="00B17486" w:rsidRDefault="00B17486" w:rsidP="001251C2">
      <w:pPr>
        <w:pStyle w:val="ProductList-Body"/>
        <w:tabs>
          <w:tab w:val="clear" w:pos="158"/>
          <w:tab w:val="left" w:pos="360"/>
        </w:tabs>
        <w:ind w:left="180"/>
        <w:outlineLvl w:val="3"/>
        <w:rPr>
          <w:b/>
          <w:color w:val="0072C6"/>
        </w:rPr>
      </w:pPr>
    </w:p>
    <w:p w14:paraId="6129138E" w14:textId="4B935130"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w:t>
      </w:r>
      <w:r>
        <w:lastRenderedPageBreak/>
        <w:t>lähdekoodinsa Microsoftille Professional Services -palveluiden käytön aikana, (1) ennen tällaista paljastusta Asiakas poistaa kaikki kolmansien 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B92606">
      <w:pPr>
        <w:pStyle w:val="ProductList-Body"/>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45"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B92606">
      <w:pPr>
        <w:pStyle w:val="ProductList-Offering1Heading"/>
        <w:rPr>
          <w:lang w:val="fi-FI"/>
        </w:rPr>
      </w:pPr>
      <w:bookmarkStart w:id="246" w:name="_Toc62816131"/>
      <w:r w:rsidRPr="001B5E69">
        <w:rPr>
          <w:lang w:val="fi-FI"/>
        </w:rPr>
        <w:lastRenderedPageBreak/>
        <w:t>Azure Media Services H.265/HEVC (tehokas videokoodaus) -koodausta koskeva ilmoitus</w:t>
      </w:r>
      <w:bookmarkEnd w:id="245"/>
      <w:bookmarkEnd w:id="24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47"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650640">
      <w:pPr>
        <w:pStyle w:val="ProductList-Offering1Heading"/>
        <w:rPr>
          <w:lang w:val="fi-FI"/>
        </w:rPr>
      </w:pPr>
      <w:bookmarkStart w:id="248" w:name="_Toc62816132"/>
      <w:r w:rsidRPr="00271922">
        <w:rPr>
          <w:lang w:val="fi-FI"/>
        </w:rPr>
        <w:t>Ilmoitus Adobe Flash Playerista</w:t>
      </w:r>
      <w:bookmarkEnd w:id="247"/>
      <w:bookmarkEnd w:id="24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r w:rsidR="00B27A72">
        <w:fldChar w:fldCharType="begin"/>
      </w:r>
      <w:r w:rsidR="00B27A72">
        <w:instrText xml:space="preserve"> HYPERLINK "http://go.microsoft.com/fwlink/?linkid=248532" </w:instrText>
      </w:r>
      <w:r w:rsidR="00B27A72">
        <w:fldChar w:fldCharType="separate"/>
      </w:r>
      <w:r>
        <w:rPr>
          <w:rStyle w:val="Hyperlink"/>
        </w:rPr>
        <w:t>http://go.microsoft.com/fwlink/?linkid=248532</w:t>
      </w:r>
      <w:r w:rsidR="00B27A72">
        <w:rPr>
          <w:rStyle w:val="Hyperlink"/>
        </w:rPr>
        <w:fldChar w:fldCharType="end"/>
      </w:r>
      <w:r>
        <w:t xml:space="preserve"> julkaisemia käyttöoikeusehtoja. Adobe ja Flash ovat Adobe Systems Incorporatedin rekisteröimiä tavaramerkkejä tai tavaramerkkejä Yhdysvalloissa ja/tai muissa maissa.</w:t>
      </w:r>
    </w:p>
    <w:bookmarkStart w:id="249" w:name="_Toc484158324"/>
    <w:bookmarkStart w:id="250"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r w:rsidR="00B27A72">
        <w:fldChar w:fldCharType="begin"/>
      </w:r>
      <w:r w:rsidR="00B27A72">
        <w:instrText xml:space="preserve"> HYPERLINK \l "GeneralTerms" \o "Yleiset ehdot" </w:instrText>
      </w:r>
      <w:r w:rsidR="00B27A72">
        <w:fldChar w:fldCharType="separate"/>
      </w:r>
      <w:r>
        <w:rPr>
          <w:rStyle w:val="Hyperlink"/>
          <w:sz w:val="16"/>
          <w:szCs w:val="16"/>
        </w:rPr>
        <w:t>Yleiset ehdot</w:t>
      </w:r>
      <w:r w:rsidR="00B27A72">
        <w:rPr>
          <w:rStyle w:val="Hyperlink"/>
          <w:sz w:val="16"/>
          <w:szCs w:val="16"/>
        </w:rPr>
        <w:fldChar w:fldCharType="end"/>
      </w:r>
    </w:p>
    <w:p w14:paraId="7C3FDE3B" w14:textId="77777777" w:rsidR="00271922" w:rsidRPr="00271922" w:rsidRDefault="00271922" w:rsidP="00271922">
      <w:pPr>
        <w:pStyle w:val="ProductList-Offering1Heading"/>
        <w:rPr>
          <w:lang w:val="fi-FI"/>
        </w:rPr>
      </w:pPr>
      <w:bookmarkStart w:id="251" w:name="_Toc62816133"/>
      <w:r w:rsidRPr="00271922">
        <w:rPr>
          <w:lang w:val="fi-FI"/>
        </w:rPr>
        <w:t>Ilmoitus H.264/AVC-kuvastandardista, VC-1-kuvastandardista, MPEG-4 Part 2 -kuvastandardista ja MPEG-2-kuvastandardista</w:t>
      </w:r>
      <w:bookmarkEnd w:id="249"/>
      <w:bookmarkEnd w:id="250"/>
      <w:bookmarkEnd w:id="25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B17486">
      <w:pPr>
        <w:pStyle w:val="ProductList-Body"/>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r w:rsidR="00C51C6E">
        <w:fldChar w:fldCharType="begin"/>
      </w:r>
      <w:r w:rsidR="00C51C6E">
        <w:instrText xml:space="preserve"> HYPERLINK "http://www.mpegla.com" </w:instrText>
      </w:r>
      <w:r w:rsidR="00C51C6E">
        <w:fldChar w:fldCharType="separate"/>
      </w:r>
      <w:r>
        <w:rPr>
          <w:rStyle w:val="Hyperlink"/>
        </w:rPr>
        <w:t>www.mpegla.com</w:t>
      </w:r>
      <w:r w:rsidR="00C51C6E">
        <w:rPr>
          <w:rStyle w:val="Hyperlink"/>
        </w:rPr>
        <w:fldChar w:fldCharType="end"/>
      </w:r>
      <w:r>
        <w:t xml:space="preserve">. </w:t>
      </w:r>
    </w:p>
    <w:p w14:paraId="4CC461BB" w14:textId="77777777" w:rsidR="00B17486" w:rsidRDefault="00B17486" w:rsidP="000F30AA">
      <w:pPr>
        <w:pStyle w:val="ProductList-Body"/>
      </w:pPr>
    </w:p>
    <w:p w14:paraId="318087C5" w14:textId="20CBFD62"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B27A7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44"/>
          <w:footerReference w:type="first" r:id="rId45"/>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52" w:name="_Toc503180509"/>
      <w:bookmarkStart w:id="253" w:name="Attachment2"/>
      <w:bookmarkStart w:id="254" w:name="_Toc62816134"/>
      <w:r>
        <w:lastRenderedPageBreak/>
        <w:t>Liite 2 – Tilauskäyttöoikeuspaketit</w:t>
      </w:r>
      <w:bookmarkEnd w:id="252"/>
      <w:bookmarkEnd w:id="254"/>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1160" w:type="dxa"/>
        <w:tblLayout w:type="fixed"/>
        <w:tblLook w:val="04A0" w:firstRow="1" w:lastRow="0" w:firstColumn="1" w:lastColumn="0" w:noHBand="0" w:noVBand="1"/>
      </w:tblPr>
      <w:tblGrid>
        <w:gridCol w:w="2929"/>
        <w:gridCol w:w="415"/>
        <w:gridCol w:w="415"/>
        <w:gridCol w:w="415"/>
        <w:gridCol w:w="416"/>
        <w:gridCol w:w="810"/>
        <w:gridCol w:w="810"/>
        <w:gridCol w:w="810"/>
        <w:gridCol w:w="720"/>
        <w:gridCol w:w="630"/>
        <w:gridCol w:w="495"/>
        <w:gridCol w:w="495"/>
        <w:gridCol w:w="495"/>
        <w:gridCol w:w="495"/>
        <w:gridCol w:w="810"/>
      </w:tblGrid>
      <w:tr w:rsidR="000D22E9" w14:paraId="0BC5B3E1" w14:textId="77777777" w:rsidTr="000D22E9">
        <w:trPr>
          <w:trHeight w:val="636"/>
          <w:tblHeader/>
        </w:trPr>
        <w:tc>
          <w:tcPr>
            <w:tcW w:w="2929" w:type="dxa"/>
            <w:vMerge w:val="restart"/>
            <w:tcBorders>
              <w:top w:val="nil"/>
              <w:left w:val="nil"/>
              <w:bottom w:val="dashSmallGap" w:sz="4" w:space="0" w:color="FFFFFF" w:themeColor="text1" w:themeTint="00" w:themeShade="00"/>
              <w:right w:val="nil"/>
            </w:tcBorders>
            <w:vAlign w:val="bottom"/>
            <w:hideMark/>
          </w:tcPr>
          <w:p w14:paraId="6E69E429" w14:textId="77777777" w:rsidR="000D22E9" w:rsidRDefault="000D22E9" w:rsidP="00FE583C">
            <w:pPr>
              <w:pStyle w:val="ProductList-Body"/>
              <w:tabs>
                <w:tab w:val="clear" w:pos="158"/>
                <w:tab w:val="left" w:pos="720"/>
              </w:tabs>
              <w:spacing w:line="256" w:lineRule="auto"/>
              <w:ind w:left="-108"/>
              <w:rPr>
                <w:sz w:val="22"/>
              </w:rPr>
            </w:pPr>
            <w:r>
              <w:rPr>
                <w:sz w:val="22"/>
              </w:rPr>
              <w:t>Online-palvelu</w:t>
            </w:r>
          </w:p>
        </w:tc>
        <w:tc>
          <w:tcPr>
            <w:tcW w:w="1661"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0D22E9" w:rsidRPr="001F15CE"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DD43994" w14:textId="40486CAB"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6F7025B" w14:textId="406A8C03"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BC6556">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ADB651F" w14:textId="5EDBD535" w:rsidR="000D22E9" w:rsidRDefault="000D22E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50"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4A0DB4BC"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0D22E9" w:rsidRPr="00931AE7" w:rsidRDefault="000D22E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0D22E9" w:rsidRPr="001F15CE" w:rsidRDefault="000D22E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38F7F472" w:rsidR="000D22E9" w:rsidRPr="00931AE7" w:rsidRDefault="000D22E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0D22E9" w:rsidRDefault="000D22E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0D22E9" w14:paraId="1EFCB03A" w14:textId="77777777" w:rsidTr="000D22E9">
        <w:trPr>
          <w:trHeight w:val="299"/>
          <w:tblHeader/>
        </w:trPr>
        <w:tc>
          <w:tcPr>
            <w:tcW w:w="2929" w:type="dxa"/>
            <w:vMerge/>
            <w:tcBorders>
              <w:top w:val="nil"/>
              <w:left w:val="nil"/>
              <w:bottom w:val="dashSmallGap" w:sz="4" w:space="0" w:color="808080" w:themeColor="background1" w:themeShade="80"/>
              <w:right w:val="nil"/>
            </w:tcBorders>
            <w:vAlign w:val="center"/>
            <w:hideMark/>
          </w:tcPr>
          <w:p w14:paraId="3A92712A" w14:textId="77777777" w:rsidR="000D22E9" w:rsidRDefault="000D22E9" w:rsidP="00FE583C">
            <w:pPr>
              <w:spacing w:after="0"/>
            </w:pPr>
          </w:p>
        </w:tc>
        <w:tc>
          <w:tcPr>
            <w:tcW w:w="41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100E24F8"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2602AE" w14:textId="77777777" w:rsidR="000D22E9"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171D79E3" w14:textId="1DC2FB0E"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AA60E6" w14:textId="3858556D" w:rsidR="000D22E9" w:rsidRDefault="000D22E9" w:rsidP="00426A0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270A1EAA"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0D22E9" w:rsidRPr="001F15CE"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0D22E9" w:rsidDel="009C5E6C" w:rsidRDefault="000D22E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0D22E9" w14:paraId="019A0AF3" w14:textId="77777777" w:rsidTr="000D22E9">
        <w:trPr>
          <w:trHeight w:val="210"/>
        </w:trPr>
        <w:tc>
          <w:tcPr>
            <w:tcW w:w="2929" w:type="dxa"/>
            <w:tcBorders>
              <w:top w:val="nil"/>
              <w:left w:val="nil"/>
              <w:bottom w:val="dashSmallGap" w:sz="4" w:space="0" w:color="BFBFBF" w:themeColor="background1" w:themeShade="BF"/>
              <w:right w:val="nil"/>
            </w:tcBorders>
            <w:noWrap/>
            <w:vAlign w:val="center"/>
            <w:hideMark/>
          </w:tcPr>
          <w:p w14:paraId="5F015A77"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1AC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3941A8B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8CA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4D542C0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438BC3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D8B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207568A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18BF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04F41E0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A85E2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0E7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B166D6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70A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1BD3B29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8CDD52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8C0C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54806BE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DC33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28D0DFF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60F587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F307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13C88B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3E8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26A76B8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D061D9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19C3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0343CC4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9B12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F9843B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75EA92E"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52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67D28F3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B4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64BDBC2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19BF1D3"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AA79F7" w14:textId="26AEF703"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15A3F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00D2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5638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78A54"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2AE6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F88E7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2CC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D384E" w14:textId="46EC6FC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5C51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B51C7"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5C33" w14:textId="436B48F9"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8DDA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B3FC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FFD0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1893DEE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A3632" w14:textId="214706BB" w:rsidR="000D22E9"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DDB2F"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E4456"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C06A2E"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6343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E582A"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94991"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C4462"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D81D1D" w14:textId="0AE5445C"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E1A86C"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16150"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6E445" w14:textId="49DCE030"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FE4E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DA12D"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345E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r>
      <w:tr w:rsidR="000D22E9" w14:paraId="3B02412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E4B0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258179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92F2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194F05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75123AFB"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2604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45E154E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6909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1AB3210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C8AFFE7"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4BCB82"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55" w:name="_Hlk37926720"/>
            <w:r w:rsidRPr="00BC6556">
              <w:rPr>
                <w:rFonts w:asciiTheme="majorHAnsi" w:hAnsiTheme="majorHAnsi"/>
                <w:sz w:val="15"/>
                <w:szCs w:val="15"/>
                <w:lang w:val="en-US"/>
              </w:rPr>
              <w:t>Microsoft 365 Apps for business</w:t>
            </w:r>
            <w:bookmarkEnd w:id="255"/>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C272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54B47F8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EC0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6540C74"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2850195"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6755F778"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bookmarkStart w:id="256" w:name="_Hlk37926721"/>
            <w:r w:rsidRPr="00BC6556">
              <w:rPr>
                <w:rFonts w:asciiTheme="majorHAnsi" w:hAnsiTheme="majorHAnsi"/>
                <w:sz w:val="15"/>
                <w:szCs w:val="15"/>
                <w:lang w:val="en-US"/>
              </w:rPr>
              <w:t>Microsoft 365 Apps for enterprise</w:t>
            </w:r>
            <w:bookmarkEnd w:id="256"/>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63A54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3AC6818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D31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60EDA343"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0B83B22" w14:textId="77777777" w:rsidTr="000D22E9">
        <w:trPr>
          <w:trHeight w:val="24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64950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45C980F2"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61598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246770D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57F26621"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58FB6FA5" w:rsidR="000D22E9"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D22E9">
              <w:rPr>
                <w:rFonts w:asciiTheme="majorHAnsi" w:hAnsiTheme="majorHAnsi"/>
                <w:sz w:val="15"/>
                <w:szCs w:val="15"/>
              </w:rPr>
              <w:t>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2EB1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53B755C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946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44B44CF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CFA52AD"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6361C785" w:rsidR="000D22E9"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0D22E9">
              <w:rPr>
                <w:rFonts w:asciiTheme="majorHAnsi" w:hAnsiTheme="majorHAnsi"/>
                <w:sz w:val="15"/>
                <w:szCs w:val="15"/>
              </w:rPr>
              <w:t>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0297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5CE1C0D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0EEC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1D19DF8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29140E8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2E2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10336B89"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F115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2CF3F1C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0B75412A"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DB24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6B455228"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6DE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C9943B1"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C3F9D2"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CBD27"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545C4CD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5A84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4E578DBF"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7F9B280"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8C1C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41F1745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041F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000F5BC5"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44B17A1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BE11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55FE2A5C"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AC9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042FCA26"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18EA6F54"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17DD024B" w:rsidR="000D22E9" w:rsidRPr="00291107" w:rsidRDefault="00291107" w:rsidP="00291107">
            <w:pPr>
              <w:pStyle w:val="ProductList-Body"/>
              <w:tabs>
                <w:tab w:val="clear" w:pos="158"/>
                <w:tab w:val="left" w:pos="720"/>
              </w:tabs>
              <w:spacing w:line="256" w:lineRule="auto"/>
              <w:ind w:left="-108"/>
              <w:rPr>
                <w:rFonts w:asciiTheme="majorHAnsi" w:hAnsiTheme="majorHAnsi" w:cstheme="majorHAnsi"/>
                <w:sz w:val="15"/>
                <w:szCs w:val="15"/>
              </w:rPr>
            </w:pPr>
            <w:r w:rsidRPr="0029110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3DB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66E61440"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6AFE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3AE03DA"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38F06CE9"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0D22E9" w:rsidRPr="009B68F5" w:rsidRDefault="000D22E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952BC"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602C828D"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2520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482694AB"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0D22E9" w:rsidRPr="009B68F5" w:rsidRDefault="000D22E9" w:rsidP="00FE583C">
            <w:pPr>
              <w:pStyle w:val="ProductList-Body"/>
              <w:tabs>
                <w:tab w:val="clear" w:pos="158"/>
                <w:tab w:val="left" w:pos="720"/>
              </w:tabs>
              <w:spacing w:line="256" w:lineRule="auto"/>
              <w:jc w:val="center"/>
              <w:rPr>
                <w:rFonts w:asciiTheme="majorHAnsi" w:hAnsiTheme="majorHAnsi"/>
                <w:sz w:val="15"/>
                <w:szCs w:val="15"/>
              </w:rPr>
            </w:pPr>
          </w:p>
        </w:tc>
      </w:tr>
      <w:tr w:rsidR="000D22E9" w14:paraId="602F4466" w14:textId="77777777" w:rsidTr="000D22E9">
        <w:trPr>
          <w:trHeight w:val="210"/>
        </w:trPr>
        <w:tc>
          <w:tcPr>
            <w:tcW w:w="292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16426A12" w:rsidR="000D22E9" w:rsidRPr="006F1174" w:rsidRDefault="000D22E9"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CA4A7FA" w14:textId="56784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CD01B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829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A8E79"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8A74C"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D324" w14:textId="4D43037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6307C545"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6ABB8" w14:textId="5F064247"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1126D" w14:textId="0E29924F" w:rsidR="000D22E9" w:rsidRPr="009B68F5" w:rsidRDefault="000D22E9"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CE797"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0D22E9" w:rsidRPr="006F1174" w:rsidRDefault="000D22E9" w:rsidP="00426A0D">
            <w:pPr>
              <w:pStyle w:val="ProductList-Body"/>
              <w:tabs>
                <w:tab w:val="clear" w:pos="158"/>
                <w:tab w:val="left" w:pos="720"/>
              </w:tabs>
              <w:spacing w:line="256" w:lineRule="auto"/>
              <w:jc w:val="center"/>
              <w:rPr>
                <w:rFonts w:asciiTheme="majorHAnsi" w:hAnsiTheme="majorHAnsi"/>
                <w:sz w:val="15"/>
                <w:szCs w:val="15"/>
              </w:rPr>
            </w:pPr>
          </w:p>
        </w:tc>
      </w:tr>
    </w:tbl>
    <w:p w14:paraId="78338CE1" w14:textId="29C253D2"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sidRPr="000637F2">
        <w:rPr>
          <w:i/>
          <w:sz w:val="16"/>
          <w:szCs w:val="16"/>
        </w:rPr>
        <w:t>.</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41B3D838"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1470CFB3" w14:textId="19B137AB"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1251C2">
        <w:rPr>
          <w:i/>
          <w:sz w:val="16"/>
          <w:szCs w:val="16"/>
        </w:rPr>
        <w:t xml:space="preserve">Microsoft 365 E5 Securityyn sisältyy </w:t>
      </w:r>
      <w:r w:rsidR="00B17486" w:rsidRPr="00B17486">
        <w:rPr>
          <w:i/>
          <w:sz w:val="16"/>
          <w:szCs w:val="16"/>
        </w:rPr>
        <w:t>Microsoft Defender for Endpoint</w:t>
      </w:r>
      <w:r>
        <w:rPr>
          <w:i/>
          <w:sz w:val="16"/>
          <w:szCs w:val="16"/>
        </w:rPr>
        <w:t>.</w:t>
      </w:r>
    </w:p>
    <w:p w14:paraId="11D87721"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436B98FA" w14:textId="03B30354"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57" w:name="_Toc503180510"/>
      <w:r>
        <w:br w:type="page"/>
      </w:r>
    </w:p>
    <w:p w14:paraId="63FFA993" w14:textId="70CBD13E" w:rsidR="00AA2662" w:rsidRDefault="00AA2662" w:rsidP="00AA2662">
      <w:pPr>
        <w:pStyle w:val="ProductList-Offering1Heading"/>
      </w:pPr>
      <w:bookmarkStart w:id="258" w:name="_Toc62816135"/>
      <w:proofErr w:type="spellStart"/>
      <w:r>
        <w:lastRenderedPageBreak/>
        <w:t>Julkinen</w:t>
      </w:r>
      <w:proofErr w:type="spellEnd"/>
      <w:r>
        <w:t xml:space="preserve"> </w:t>
      </w:r>
      <w:proofErr w:type="spellStart"/>
      <w:r>
        <w:t>sektori</w:t>
      </w:r>
      <w:bookmarkEnd w:id="257"/>
      <w:bookmarkEnd w:id="258"/>
      <w:proofErr w:type="spellEnd"/>
    </w:p>
    <w:tbl>
      <w:tblPr>
        <w:tblW w:w="10800" w:type="dxa"/>
        <w:tblLayout w:type="fixed"/>
        <w:tblLook w:val="04A0" w:firstRow="1" w:lastRow="0" w:firstColumn="1" w:lastColumn="0" w:noHBand="0" w:noVBand="1"/>
      </w:tblPr>
      <w:tblGrid>
        <w:gridCol w:w="3432"/>
        <w:gridCol w:w="555"/>
        <w:gridCol w:w="556"/>
        <w:gridCol w:w="555"/>
        <w:gridCol w:w="556"/>
        <w:gridCol w:w="556"/>
        <w:gridCol w:w="630"/>
        <w:gridCol w:w="630"/>
        <w:gridCol w:w="630"/>
        <w:gridCol w:w="630"/>
        <w:gridCol w:w="630"/>
        <w:gridCol w:w="630"/>
        <w:gridCol w:w="810"/>
      </w:tblGrid>
      <w:tr w:rsidR="00946D49" w14:paraId="7A351F6F" w14:textId="77777777" w:rsidTr="00426A0D">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77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26A0D" w14:paraId="2CB5681F" w14:textId="77777777" w:rsidTr="00426A0D">
        <w:trPr>
          <w:trHeight w:val="299"/>
          <w:tblHeader/>
        </w:trPr>
        <w:tc>
          <w:tcPr>
            <w:tcW w:w="3432" w:type="dxa"/>
            <w:vMerge/>
            <w:tcBorders>
              <w:top w:val="nil"/>
              <w:left w:val="nil"/>
              <w:bottom w:val="dashSmallGap" w:sz="4" w:space="0" w:color="808080" w:themeColor="background1" w:themeShade="80"/>
            </w:tcBorders>
            <w:vAlign w:val="center"/>
            <w:hideMark/>
          </w:tcPr>
          <w:p w14:paraId="6303CBE6" w14:textId="77777777" w:rsidR="00426A0D" w:rsidRDefault="00426A0D" w:rsidP="00FE583C">
            <w:pPr>
              <w:spacing w:after="0"/>
            </w:pPr>
          </w:p>
        </w:tc>
        <w:tc>
          <w:tcPr>
            <w:tcW w:w="555" w:type="dxa"/>
            <w:tcBorders>
              <w:bottom w:val="single" w:sz="12" w:space="0" w:color="FFFFFF" w:themeColor="background1"/>
              <w:right w:val="single" w:sz="12" w:space="0" w:color="FFFFFF" w:themeColor="background1"/>
            </w:tcBorders>
            <w:shd w:val="clear" w:color="auto" w:fill="0072C6"/>
            <w:vAlign w:val="center"/>
            <w:hideMark/>
          </w:tcPr>
          <w:p w14:paraId="23B22A05" w14:textId="3C7250EE"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426A0D" w:rsidRPr="006F1174"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426A0D" w:rsidRPr="001F15CE" w:rsidRDefault="00426A0D"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26A0D" w14:paraId="4BBD7862" w14:textId="77777777" w:rsidTr="00426A0D">
        <w:trPr>
          <w:trHeight w:val="210"/>
        </w:trPr>
        <w:tc>
          <w:tcPr>
            <w:tcW w:w="3432" w:type="dxa"/>
            <w:tcBorders>
              <w:top w:val="nil"/>
              <w:left w:val="nil"/>
              <w:bottom w:val="dashSmallGap" w:sz="4" w:space="0" w:color="BFBFBF" w:themeColor="background1" w:themeShade="BF"/>
              <w:right w:val="nil"/>
            </w:tcBorders>
            <w:noWrap/>
            <w:vAlign w:val="center"/>
            <w:hideMark/>
          </w:tcPr>
          <w:p w14:paraId="4668289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3D1A41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46F7D8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6B25E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D5F848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D7CFA3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C6DB561"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7A908B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F44F3" w14:textId="1B17E17B"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4EF8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4D77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9F100"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F7CDE"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631C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A28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B516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1BB6"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6E49E"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D5086"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6F75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DDEC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5784257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6843F" w14:textId="7E31E5F9" w:rsidR="00426A0D"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C0D92"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18C1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7C6A3"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DC4038"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8787D"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32C94"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1E317"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19B1C"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84C07"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C96DA1" w14:textId="77777777" w:rsidR="00426A0D"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7F7F1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C8F59"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062C48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AFAB4C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C0F5239"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1FBE3A5C" w:rsidR="00426A0D" w:rsidRPr="009B68F5" w:rsidRDefault="00BC6556" w:rsidP="00FE583C">
            <w:pPr>
              <w:pStyle w:val="ProductList-Body"/>
              <w:tabs>
                <w:tab w:val="clear" w:pos="158"/>
                <w:tab w:val="left" w:pos="720"/>
              </w:tabs>
              <w:spacing w:line="256" w:lineRule="auto"/>
              <w:ind w:left="-108"/>
              <w:rPr>
                <w:rFonts w:asciiTheme="majorHAnsi" w:hAnsiTheme="majorHAnsi"/>
                <w:sz w:val="15"/>
                <w:szCs w:val="15"/>
              </w:rPr>
            </w:pPr>
            <w:r w:rsidRPr="00BC6556">
              <w:rPr>
                <w:rFonts w:asciiTheme="majorHAnsi" w:hAnsiTheme="majorHAnsi"/>
                <w:sz w:val="15"/>
                <w:szCs w:val="15"/>
                <w:lang w:val="en-US"/>
              </w:rPr>
              <w:t>Microsoft 365 Apps for enterprise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43AB039" w14:textId="77777777" w:rsidTr="00426A0D">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08BA231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412A6155" w:rsidR="00426A0D"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26A0D">
              <w:rPr>
                <w:rFonts w:asciiTheme="majorHAnsi" w:hAnsiTheme="majorHAnsi"/>
                <w:sz w:val="15"/>
                <w:szCs w:val="15"/>
              </w:rPr>
              <w:t>P2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40832283"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2B992FC6"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134AE6E3" w:rsidR="00426A0D" w:rsidRPr="009B68F5" w:rsidRDefault="00291107" w:rsidP="00FE583C">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26A0D">
              <w:rPr>
                <w:rFonts w:asciiTheme="majorHAnsi" w:hAnsiTheme="majorHAnsi"/>
                <w:sz w:val="15"/>
                <w:szCs w:val="15"/>
              </w:rPr>
              <w:t>P1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141BC3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1282AE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68112AB4"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7D62D19E"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489C875"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2D9A684A" w:rsidR="00426A0D" w:rsidRPr="00291107" w:rsidRDefault="00291107" w:rsidP="00291107">
            <w:pPr>
              <w:pStyle w:val="ProductList-Body"/>
              <w:tabs>
                <w:tab w:val="clear" w:pos="158"/>
                <w:tab w:val="left" w:pos="720"/>
              </w:tabs>
              <w:spacing w:line="256" w:lineRule="auto"/>
              <w:ind w:left="-108"/>
              <w:rPr>
                <w:rFonts w:asciiTheme="majorHAnsi" w:hAnsiTheme="majorHAnsi" w:cstheme="majorHAnsi"/>
                <w:sz w:val="15"/>
                <w:szCs w:val="15"/>
              </w:rPr>
            </w:pPr>
            <w:r w:rsidRPr="0029110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38C6506B"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426A0D" w:rsidRPr="009B68F5"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426A0D" w:rsidRPr="009B68F5" w:rsidRDefault="00426A0D" w:rsidP="00FE583C">
            <w:pPr>
              <w:pStyle w:val="ProductList-Body"/>
              <w:tabs>
                <w:tab w:val="clear" w:pos="158"/>
                <w:tab w:val="left" w:pos="720"/>
              </w:tabs>
              <w:spacing w:line="256" w:lineRule="auto"/>
              <w:jc w:val="center"/>
              <w:rPr>
                <w:rFonts w:asciiTheme="majorHAnsi" w:hAnsiTheme="majorHAnsi"/>
                <w:sz w:val="15"/>
                <w:szCs w:val="15"/>
              </w:rPr>
            </w:pPr>
          </w:p>
        </w:tc>
      </w:tr>
      <w:tr w:rsidR="00426A0D" w14:paraId="581FDE07"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035E6EEA" w:rsidR="00426A0D" w:rsidRPr="006F1174" w:rsidRDefault="00426A0D" w:rsidP="00426A0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623FC" w14:textId="7DD166E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F73A1" w14:textId="77777777" w:rsidR="00426A0D" w:rsidRPr="009B68F5"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3D5B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A6203"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D965" w14:textId="6565B5A2"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2C4A4"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55377" w14:textId="09F602AA"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FB075"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426A0D" w:rsidRPr="006F1174" w:rsidRDefault="00426A0D" w:rsidP="00426A0D">
            <w:pPr>
              <w:pStyle w:val="ProductList-Body"/>
              <w:tabs>
                <w:tab w:val="clear" w:pos="158"/>
                <w:tab w:val="left" w:pos="720"/>
              </w:tabs>
              <w:spacing w:line="256" w:lineRule="auto"/>
              <w:jc w:val="center"/>
              <w:rPr>
                <w:rFonts w:asciiTheme="majorHAnsi" w:hAnsiTheme="majorHAnsi"/>
                <w:sz w:val="15"/>
                <w:szCs w:val="15"/>
              </w:rPr>
            </w:pPr>
          </w:p>
        </w:tc>
      </w:tr>
      <w:tr w:rsidR="00426A0D" w14:paraId="747C528D" w14:textId="77777777" w:rsidTr="00426A0D">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426A0D" w:rsidRDefault="00426A0D"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5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426A0D" w:rsidRDefault="00426A0D"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05D3339C"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w:t>
      </w:r>
      <w:r w:rsidR="009922DE">
        <w:rPr>
          <w:i/>
          <w:sz w:val="16"/>
          <w:szCs w:val="16"/>
        </w:rPr>
        <w:t>Add-on Suite -tilauskäyttöoikeudet, joiden nimessä on ”ilman ProPlusia” tai “ilman sovellukset suuryrityksille -palvelua", eivät sisällä oikeutta Microsoft 365 -sovellukset suuryrityksille -palveluun</w:t>
      </w:r>
      <w:r>
        <w:rPr>
          <w:i/>
          <w:sz w:val="16"/>
          <w:szCs w:val="16"/>
        </w:rPr>
        <w:t>.</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53"/>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2E780AEE" w:rsidR="003E3C27" w:rsidRDefault="003E3C27" w:rsidP="003E3C27">
      <w:pPr>
        <w:pStyle w:val="ProductList-Body"/>
        <w:rPr>
          <w:i/>
          <w:sz w:val="16"/>
          <w:szCs w:val="16"/>
        </w:rPr>
      </w:pPr>
      <w:r>
        <w:rPr>
          <w:i/>
          <w:sz w:val="16"/>
          <w:szCs w:val="16"/>
          <w:vertAlign w:val="superscript"/>
        </w:rPr>
        <w:t>5</w:t>
      </w:r>
      <w:r>
        <w:rPr>
          <w:i/>
          <w:sz w:val="16"/>
          <w:szCs w:val="16"/>
        </w:rPr>
        <w:t xml:space="preserve"> </w:t>
      </w:r>
      <w:r w:rsidR="009922DE">
        <w:rPr>
          <w:i/>
          <w:sz w:val="16"/>
          <w:szCs w:val="16"/>
        </w:rPr>
        <w:t>Microsoft 365 -asiakkaat, joilla on enintään 500 käyttäjää, siirretään Microsoft Teams -palvelun käyttäjiksi, eikä heillä ole enää Skype for Business Online -palvelun käyttöoikeutta</w:t>
      </w:r>
      <w:r>
        <w:rPr>
          <w:i/>
          <w:sz w:val="16"/>
          <w:szCs w:val="16"/>
        </w:rPr>
        <w:t>.</w:t>
      </w:r>
    </w:p>
    <w:p w14:paraId="3CBAD151" w14:textId="29748D63" w:rsidR="00946D49" w:rsidRDefault="00946D49" w:rsidP="00946D49">
      <w:pPr>
        <w:pStyle w:val="ProductList-Body"/>
        <w:rPr>
          <w:i/>
          <w:sz w:val="16"/>
          <w:szCs w:val="16"/>
        </w:rPr>
      </w:pPr>
      <w:r>
        <w:rPr>
          <w:i/>
          <w:sz w:val="16"/>
          <w:szCs w:val="16"/>
          <w:vertAlign w:val="superscript"/>
        </w:rPr>
        <w:t>6</w:t>
      </w:r>
      <w:r>
        <w:rPr>
          <w:i/>
          <w:sz w:val="16"/>
          <w:szCs w:val="16"/>
        </w:rPr>
        <w:t xml:space="preserve"> </w:t>
      </w:r>
      <w:r w:rsidR="009D68AD">
        <w:rPr>
          <w:i/>
          <w:sz w:val="16"/>
          <w:szCs w:val="16"/>
        </w:rPr>
        <w:t xml:space="preserve">Microsoft 365 A5 Securityyn sisältyy </w:t>
      </w:r>
      <w:r w:rsidR="00B17486" w:rsidRPr="00B17486">
        <w:rPr>
          <w:i/>
          <w:sz w:val="16"/>
          <w:szCs w:val="16"/>
        </w:rPr>
        <w:t>Microsoft Defender for Endpoint</w:t>
      </w:r>
      <w:r>
        <w:rPr>
          <w:i/>
          <w:sz w:val="16"/>
          <w:szCs w:val="16"/>
        </w:rPr>
        <w:t>.</w:t>
      </w:r>
    </w:p>
    <w:p w14:paraId="6C0B7A43" w14:textId="77777777" w:rsidR="00765AE5" w:rsidRPr="0081281F" w:rsidRDefault="00765AE5" w:rsidP="00765AE5">
      <w:pPr>
        <w:pStyle w:val="ProductList-Body"/>
      </w:pPr>
      <w:r>
        <w:rPr>
          <w:i/>
          <w:sz w:val="16"/>
          <w:szCs w:val="16"/>
          <w:vertAlign w:val="superscript"/>
        </w:rPr>
        <w:t>7</w:t>
      </w:r>
      <w:r>
        <w:rPr>
          <w:i/>
          <w:sz w:val="16"/>
          <w:szCs w:val="16"/>
        </w:rPr>
        <w:t>Tiedostojen lähetys tai muokkaus ei onnistu.</w:t>
      </w:r>
    </w:p>
    <w:p w14:paraId="03D70C9C" w14:textId="04A2246E" w:rsidR="00765AE5" w:rsidRPr="00931AE7" w:rsidRDefault="00765AE5" w:rsidP="00946D49">
      <w:pPr>
        <w:pStyle w:val="ProductList-Body"/>
      </w:pPr>
      <w:r>
        <w:rPr>
          <w:i/>
          <w:sz w:val="16"/>
          <w:szCs w:val="16"/>
          <w:vertAlign w:val="superscript"/>
        </w:rPr>
        <w:t>8</w:t>
      </w:r>
      <w:r>
        <w:rPr>
          <w:i/>
          <w:sz w:val="16"/>
          <w:szCs w:val="16"/>
        </w:rPr>
        <w:t>Live-tapahtumien luonti ei onnistu.</w:t>
      </w:r>
    </w:p>
    <w:p w14:paraId="4BDD93A4" w14:textId="77777777" w:rsidR="002936BF" w:rsidRPr="00903BB7" w:rsidRDefault="00B27A72"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610E49" w14:textId="77777777" w:rsidR="00B27A72" w:rsidRDefault="00B27A72" w:rsidP="009A573F">
      <w:pPr>
        <w:spacing w:after="0" w:line="240" w:lineRule="auto"/>
      </w:pPr>
      <w:r>
        <w:separator/>
      </w:r>
    </w:p>
  </w:endnote>
  <w:endnote w:type="continuationSeparator" w:id="0">
    <w:p w14:paraId="20573F61" w14:textId="77777777" w:rsidR="00B27A72" w:rsidRDefault="00B27A72" w:rsidP="009A573F">
      <w:pPr>
        <w:spacing w:after="0" w:line="240" w:lineRule="auto"/>
      </w:pPr>
      <w:r>
        <w:continuationSeparator/>
      </w:r>
    </w:p>
  </w:endnote>
  <w:endnote w:type="continuationNotice" w:id="1">
    <w:p w14:paraId="52091256" w14:textId="77777777" w:rsidR="00B27A72" w:rsidRDefault="00B27A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51C6E" w:rsidRDefault="00C51C6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51C6E" w:rsidRPr="00591643" w:rsidRDefault="00C51C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C51C6E" w:rsidRPr="00E97573" w:rsidRDefault="00B27A72" w:rsidP="00981C67">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C51C6E" w:rsidRPr="00E97573" w:rsidRDefault="00B27A72" w:rsidP="00981C67">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C51C6E" w:rsidRPr="00E97573" w:rsidRDefault="00B27A72" w:rsidP="00981C67">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C51C6E" w:rsidRPr="00E97573" w:rsidRDefault="00C51C6E"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C51C6E" w:rsidRPr="00E97573" w:rsidRDefault="00B27A72" w:rsidP="00981C67">
          <w:pPr>
            <w:pStyle w:val="ProductList-OfferingBody"/>
            <w:ind w:left="-77" w:right="-73"/>
            <w:jc w:val="center"/>
            <w:rPr>
              <w:rStyle w:val="Hyperlink"/>
              <w:sz w:val="14"/>
              <w:szCs w:val="14"/>
              <w:lang w:val="en-US" w:eastAsia="en-US" w:bidi="ar-SA"/>
            </w:rPr>
          </w:pPr>
          <w:hyperlink w:anchor="PrivacyandSecurityTerms" w:history="1">
            <w:proofErr w:type="spellStart"/>
            <w:r w:rsidR="00C51C6E">
              <w:rPr>
                <w:rStyle w:val="Hyperlink"/>
                <w:sz w:val="14"/>
                <w:szCs w:val="14"/>
                <w:lang w:val="en-US" w:eastAsia="en-US" w:bidi="ar-SA"/>
              </w:rPr>
              <w:t>Tietosuoja</w:t>
            </w:r>
            <w:proofErr w:type="spellEnd"/>
            <w:r w:rsidR="00C51C6E">
              <w:rPr>
                <w:rStyle w:val="Hyperlink"/>
                <w:sz w:val="14"/>
                <w:szCs w:val="14"/>
                <w:lang w:val="en-US" w:eastAsia="en-US" w:bidi="ar-SA"/>
              </w:rPr>
              <w:t xml:space="preserve">- ja </w:t>
            </w:r>
            <w:r w:rsidR="00C51C6E">
              <w:rPr>
                <w:rStyle w:val="Hyperlink"/>
                <w:sz w:val="14"/>
                <w:szCs w:val="14"/>
                <w:lang w:val="en-US" w:eastAsia="en-US" w:bidi="ar-SA"/>
              </w:rPr>
              <w:br/>
            </w:r>
            <w:proofErr w:type="spellStart"/>
            <w:r w:rsidR="00C51C6E">
              <w:rPr>
                <w:rStyle w:val="Hyperlink"/>
                <w:sz w:val="14"/>
                <w:szCs w:val="14"/>
                <w:lang w:val="en-US" w:eastAsia="en-US" w:bidi="ar-SA"/>
              </w:rPr>
              <w:t>tietoturvaehdot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C51C6E" w:rsidRPr="00E97573" w:rsidRDefault="00B27A72" w:rsidP="00981C67">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C51C6E" w:rsidRPr="00990DE4" w:rsidRDefault="00C51C6E"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C51C6E" w:rsidRPr="00E97573" w:rsidRDefault="00B27A72" w:rsidP="00981C67">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7E537610" w14:textId="77777777" w:rsidR="00C51C6E" w:rsidRPr="00591643" w:rsidRDefault="00C51C6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35B813B4"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C51C6E" w:rsidRPr="00E97573" w:rsidRDefault="00B27A72" w:rsidP="00591643">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C51C6E" w:rsidRPr="00990DE4" w:rsidRDefault="00C51C6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C51C6E" w:rsidRPr="00E97573" w:rsidRDefault="00B27A72" w:rsidP="00E97573">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C51C6E" w:rsidRPr="00990DE4" w:rsidRDefault="00C51C6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C51C6E" w:rsidRPr="00E97573" w:rsidRDefault="00B27A72" w:rsidP="00E97573">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C51C6E" w:rsidRPr="00990DE4" w:rsidRDefault="00C51C6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C51C6E" w:rsidRPr="00E97573" w:rsidRDefault="00B27A72" w:rsidP="00E97573">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C51C6E" w:rsidRPr="00990DE4" w:rsidRDefault="00C51C6E"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C51C6E" w:rsidRPr="00E97573" w:rsidRDefault="00B27A72" w:rsidP="00E97573">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71D89FB4" w14:textId="77777777" w:rsidR="00C51C6E" w:rsidRPr="00E97573" w:rsidRDefault="00C51C6E">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4C55B5" w14:paraId="723A7AB3"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C51C6E" w:rsidRPr="004C55B5" w:rsidRDefault="00B27A72" w:rsidP="00591643">
          <w:pPr>
            <w:pStyle w:val="ProductList-OfferingBody"/>
            <w:ind w:left="-77" w:right="-73"/>
            <w:jc w:val="center"/>
            <w:rPr>
              <w:rStyle w:val="LogoportDoNotTranslate"/>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C51C6E" w:rsidRPr="004C55B5" w:rsidRDefault="00C51C6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C51C6E" w:rsidRPr="004C55B5" w:rsidRDefault="00B27A72" w:rsidP="00591643">
          <w:pPr>
            <w:pStyle w:val="ProductList-OfferingBody"/>
            <w:ind w:left="-72" w:right="-74"/>
            <w:jc w:val="center"/>
            <w:rPr>
              <w:rStyle w:val="LogoportDoNotTranslate"/>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C51C6E" w:rsidRPr="004C55B5" w:rsidRDefault="00C51C6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C51C6E" w:rsidRPr="004C55B5" w:rsidRDefault="00B27A72" w:rsidP="003812FE">
          <w:pPr>
            <w:pStyle w:val="ProductList-OfferingBody"/>
            <w:ind w:left="-72" w:right="-75"/>
            <w:jc w:val="center"/>
            <w:rPr>
              <w:rStyle w:val="LogoportDoNotTranslate"/>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C51C6E" w:rsidRPr="004C55B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C51C6E" w:rsidRPr="004C55B5" w:rsidRDefault="00B27A72" w:rsidP="003812FE">
          <w:pPr>
            <w:pStyle w:val="ProductList-OfferingBody"/>
            <w:ind w:left="-72" w:right="-77"/>
            <w:jc w:val="center"/>
            <w:rPr>
              <w:rStyle w:val="LogoportDoNotTranslate"/>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C51C6E" w:rsidRPr="004C55B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C51C6E" w:rsidRPr="004C55B5" w:rsidRDefault="00B27A72" w:rsidP="003812FE">
          <w:pPr>
            <w:pStyle w:val="ProductList-OfferingBody"/>
            <w:ind w:left="-72" w:right="-76"/>
            <w:jc w:val="center"/>
            <w:rPr>
              <w:rStyle w:val="LogoportDoNotTranslate"/>
            </w:rPr>
          </w:pPr>
          <w:hyperlink w:anchor="Attachment1" w:history="1">
            <w:proofErr w:type="spellStart"/>
            <w:r w:rsidR="00C51C6E">
              <w:rPr>
                <w:rStyle w:val="Hyperlink"/>
                <w:sz w:val="14"/>
                <w:szCs w:val="14"/>
                <w:lang w:val="en-US" w:eastAsia="en-US" w:bidi="ar-SA"/>
              </w:rPr>
              <w:t>Liite</w:t>
            </w:r>
            <w:proofErr w:type="spellEnd"/>
          </w:hyperlink>
        </w:p>
      </w:tc>
    </w:tr>
  </w:tbl>
  <w:p w14:paraId="48820ED3" w14:textId="77777777" w:rsidR="00C51C6E" w:rsidRPr="00E97573" w:rsidRDefault="00C51C6E">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74F7902C"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1D28C"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7266A"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99D62"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676929"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9F1FB"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050AD7"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DC015"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43EC7A2"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D822C"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20E34E3F" w14:textId="77777777" w:rsidR="00C51C6E" w:rsidRPr="00591643" w:rsidRDefault="00C51C6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2F406A0A"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0CFE91C7" w14:textId="77777777" w:rsidR="00C51C6E" w:rsidRPr="00E97573" w:rsidRDefault="00C51C6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0899D1FE"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C2510" w14:textId="77777777" w:rsidR="00C51C6E" w:rsidRPr="00132D95" w:rsidRDefault="00B27A72" w:rsidP="00B7177A">
          <w:pPr>
            <w:pStyle w:val="ProductList-OfferingBody"/>
            <w:ind w:left="-77" w:right="-73"/>
            <w:jc w:val="center"/>
            <w:rPr>
              <w:rStyle w:val="LogoportDoNotTranslate"/>
            </w:rPr>
          </w:pPr>
          <w:hyperlink w:anchor="TableofContents" w:history="1">
            <w:proofErr w:type="spellStart"/>
            <w:r w:rsidR="00C51C6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B6D6F1"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60A668" w14:textId="77777777" w:rsidR="00C51C6E" w:rsidRPr="00132D95" w:rsidRDefault="00B27A72" w:rsidP="00B7177A">
          <w:pPr>
            <w:pStyle w:val="ProductList-OfferingBody"/>
            <w:ind w:left="-72" w:right="-74"/>
            <w:jc w:val="center"/>
            <w:rPr>
              <w:rStyle w:val="LogoportDoNotTranslate"/>
            </w:rPr>
          </w:pPr>
          <w:hyperlink w:anchor="Introduction" w:history="1">
            <w:proofErr w:type="spellStart"/>
            <w:r w:rsidR="00C51C6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DCA8DD"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471242" w14:textId="77777777" w:rsidR="00C51C6E" w:rsidRPr="00132D95" w:rsidRDefault="00B27A72" w:rsidP="00B7177A">
          <w:pPr>
            <w:pStyle w:val="ProductList-OfferingBody"/>
            <w:ind w:left="-72" w:right="-75"/>
            <w:jc w:val="center"/>
            <w:rPr>
              <w:rStyle w:val="LogoportDoNotTranslate"/>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943E00"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B5F8A" w14:textId="77777777" w:rsidR="00C51C6E" w:rsidRPr="00132D95" w:rsidRDefault="00B27A72" w:rsidP="00B7177A">
          <w:pPr>
            <w:pStyle w:val="ProductList-OfferingBody"/>
            <w:ind w:left="-72" w:right="-77"/>
            <w:jc w:val="center"/>
            <w:rPr>
              <w:rStyle w:val="LogoportDoNotTranslate"/>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D0D4C"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3E01E" w14:textId="77777777" w:rsidR="00C51C6E" w:rsidRPr="00132D95" w:rsidRDefault="00B27A72" w:rsidP="00B7177A">
          <w:pPr>
            <w:pStyle w:val="ProductList-OfferingBody"/>
            <w:ind w:left="-72" w:right="-76"/>
            <w:jc w:val="center"/>
            <w:rPr>
              <w:rStyle w:val="LogoportDoNotTranslate"/>
            </w:rPr>
          </w:pPr>
          <w:hyperlink w:anchor="Attachment1" w:history="1">
            <w:proofErr w:type="spellStart"/>
            <w:r w:rsidR="00C51C6E">
              <w:rPr>
                <w:rStyle w:val="Hyperlink"/>
                <w:sz w:val="14"/>
                <w:szCs w:val="14"/>
                <w:lang w:val="en-US" w:eastAsia="en-US" w:bidi="ar-SA"/>
              </w:rPr>
              <w:t>Liite</w:t>
            </w:r>
            <w:proofErr w:type="spellEnd"/>
          </w:hyperlink>
        </w:p>
      </w:tc>
    </w:tr>
  </w:tbl>
  <w:p w14:paraId="42ED46F0" w14:textId="77777777" w:rsidR="00C51C6E" w:rsidRPr="00591643" w:rsidRDefault="00C51C6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5FF3A7E9"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2DF0B"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39AF6"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CB3C5"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975B1"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4DB13"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51E39"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64FF"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D5060E2"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17433"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6698FA1D" w14:textId="77777777" w:rsidR="00C51C6E" w:rsidRPr="00E97573" w:rsidRDefault="00C51C6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4CBEEFED" w14:textId="77777777" w:rsidTr="00B717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C51C6E" w:rsidRPr="00132D95" w:rsidRDefault="00B27A72" w:rsidP="00591643">
          <w:pPr>
            <w:pStyle w:val="ProductList-OfferingBody"/>
            <w:ind w:left="-77" w:right="-73"/>
            <w:jc w:val="center"/>
            <w:rPr>
              <w:rStyle w:val="LogoportDoNotTranslate"/>
            </w:rPr>
          </w:pPr>
          <w:hyperlink w:anchor="TableofContents" w:history="1">
            <w:proofErr w:type="spellStart"/>
            <w:r w:rsidR="00C51C6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C51C6E" w:rsidRPr="00132D95" w:rsidRDefault="00C51C6E"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C51C6E" w:rsidRPr="00132D95" w:rsidRDefault="00B27A72" w:rsidP="00591643">
          <w:pPr>
            <w:pStyle w:val="ProductList-OfferingBody"/>
            <w:ind w:left="-72" w:right="-74"/>
            <w:jc w:val="center"/>
            <w:rPr>
              <w:rStyle w:val="LogoportDoNotTranslate"/>
            </w:rPr>
          </w:pPr>
          <w:hyperlink w:anchor="Introduction" w:history="1">
            <w:proofErr w:type="spellStart"/>
            <w:r w:rsidR="00C51C6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C51C6E" w:rsidRPr="00132D95" w:rsidRDefault="00C51C6E"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C51C6E" w:rsidRPr="00132D95" w:rsidRDefault="00B27A72" w:rsidP="003812FE">
          <w:pPr>
            <w:pStyle w:val="ProductList-OfferingBody"/>
            <w:ind w:left="-72" w:right="-75"/>
            <w:jc w:val="center"/>
            <w:rPr>
              <w:rStyle w:val="LogoportDoNotTranslate"/>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C51C6E" w:rsidRPr="00132D9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C51C6E" w:rsidRPr="00132D95" w:rsidRDefault="00B27A72" w:rsidP="003812FE">
          <w:pPr>
            <w:pStyle w:val="ProductList-OfferingBody"/>
            <w:ind w:left="-72" w:right="-77"/>
            <w:jc w:val="center"/>
            <w:rPr>
              <w:rStyle w:val="LogoportDoNotTranslate"/>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C51C6E" w:rsidRPr="00132D95" w:rsidRDefault="00C51C6E"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C51C6E" w:rsidRPr="00132D95" w:rsidRDefault="00B27A72" w:rsidP="003812FE">
          <w:pPr>
            <w:pStyle w:val="ProductList-OfferingBody"/>
            <w:ind w:left="-72" w:right="-76"/>
            <w:jc w:val="center"/>
            <w:rPr>
              <w:rStyle w:val="LogoportDoNotTranslate"/>
            </w:rPr>
          </w:pPr>
          <w:hyperlink w:anchor="Attachment1" w:history="1">
            <w:proofErr w:type="spellStart"/>
            <w:r w:rsidR="00C51C6E">
              <w:rPr>
                <w:rStyle w:val="Hyperlink"/>
                <w:sz w:val="14"/>
                <w:szCs w:val="14"/>
                <w:lang w:val="en-US" w:eastAsia="en-US" w:bidi="ar-SA"/>
              </w:rPr>
              <w:t>Liite</w:t>
            </w:r>
            <w:proofErr w:type="spellEnd"/>
          </w:hyperlink>
        </w:p>
      </w:tc>
    </w:tr>
  </w:tbl>
  <w:p w14:paraId="540726BF" w14:textId="77777777" w:rsidR="00C51C6E" w:rsidRPr="00E97573" w:rsidRDefault="00C51C6E">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33DBA26D"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B0C1" w14:textId="77777777" w:rsidR="00C51C6E" w:rsidRPr="00132D95" w:rsidRDefault="00B27A72" w:rsidP="00B7177A">
          <w:pPr>
            <w:pStyle w:val="ProductList-OfferingBody"/>
            <w:ind w:left="-77" w:right="-73"/>
            <w:jc w:val="center"/>
            <w:rPr>
              <w:rStyle w:val="LogoportDoNotTranslate"/>
            </w:rPr>
          </w:pPr>
          <w:hyperlink w:anchor="TableofContents" w:history="1">
            <w:proofErr w:type="spellStart"/>
            <w:r w:rsidR="00C51C6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E876C"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BE13A1" w14:textId="77777777" w:rsidR="00C51C6E" w:rsidRPr="00132D95" w:rsidRDefault="00B27A72" w:rsidP="00B7177A">
          <w:pPr>
            <w:pStyle w:val="ProductList-OfferingBody"/>
            <w:ind w:left="-72" w:right="-74"/>
            <w:jc w:val="center"/>
            <w:rPr>
              <w:rStyle w:val="LogoportDoNotTranslate"/>
            </w:rPr>
          </w:pPr>
          <w:hyperlink w:anchor="Introduction" w:history="1">
            <w:proofErr w:type="spellStart"/>
            <w:r w:rsidR="00C51C6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3AF59"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ADB73" w14:textId="77777777" w:rsidR="00C51C6E" w:rsidRPr="00132D95" w:rsidRDefault="00B27A72" w:rsidP="00B7177A">
          <w:pPr>
            <w:pStyle w:val="ProductList-OfferingBody"/>
            <w:ind w:left="-72" w:right="-75"/>
            <w:jc w:val="center"/>
            <w:rPr>
              <w:rStyle w:val="LogoportDoNotTranslate"/>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7196C2"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B14AFE" w14:textId="77777777" w:rsidR="00C51C6E" w:rsidRPr="00132D95" w:rsidRDefault="00B27A72" w:rsidP="00B7177A">
          <w:pPr>
            <w:pStyle w:val="ProductList-OfferingBody"/>
            <w:ind w:left="-72" w:right="-77"/>
            <w:jc w:val="center"/>
            <w:rPr>
              <w:rStyle w:val="LogoportDoNotTranslate"/>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6ED28"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4ED2C" w14:textId="77777777" w:rsidR="00C51C6E" w:rsidRPr="00132D95" w:rsidRDefault="00B27A72" w:rsidP="00B7177A">
          <w:pPr>
            <w:pStyle w:val="ProductList-OfferingBody"/>
            <w:ind w:left="-72" w:right="-76"/>
            <w:jc w:val="center"/>
            <w:rPr>
              <w:rStyle w:val="LogoportDoNotTranslate"/>
            </w:rPr>
          </w:pPr>
          <w:hyperlink w:anchor="Attachment1" w:history="1">
            <w:proofErr w:type="spellStart"/>
            <w:r w:rsidR="00C51C6E">
              <w:rPr>
                <w:rStyle w:val="Hyperlink"/>
                <w:sz w:val="14"/>
                <w:szCs w:val="14"/>
                <w:lang w:val="en-US" w:eastAsia="en-US" w:bidi="ar-SA"/>
              </w:rPr>
              <w:t>Liite</w:t>
            </w:r>
            <w:proofErr w:type="spellEnd"/>
          </w:hyperlink>
        </w:p>
      </w:tc>
    </w:tr>
  </w:tbl>
  <w:p w14:paraId="1CC22142" w14:textId="77777777" w:rsidR="00C51C6E" w:rsidRPr="00591643" w:rsidRDefault="00C51C6E"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C51C6E" w:rsidRPr="00C76DF3" w:rsidRDefault="00B27A72" w:rsidP="00591643">
          <w:pPr>
            <w:pStyle w:val="ProductList-OfferingBody"/>
            <w:ind w:left="-77" w:right="-73"/>
            <w:jc w:val="center"/>
            <w:rPr>
              <w:color w:val="808080" w:themeColor="background1" w:themeShade="80"/>
              <w:sz w:val="14"/>
              <w:szCs w:val="14"/>
            </w:rPr>
          </w:pPr>
          <w:hyperlink w:anchor="Sisälly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C51C6E" w:rsidRPr="00C76DF3" w:rsidRDefault="00B27A72" w:rsidP="00591643">
          <w:pPr>
            <w:pStyle w:val="ProductList-OfferingBody"/>
            <w:ind w:left="-72" w:right="-74"/>
            <w:jc w:val="center"/>
            <w:rPr>
              <w:color w:val="808080" w:themeColor="background1" w:themeShade="80"/>
              <w:sz w:val="14"/>
              <w:szCs w:val="14"/>
            </w:rPr>
          </w:pPr>
          <w:hyperlink w:anchor="Johdanto"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C51C6E" w:rsidRPr="00C76DF3" w:rsidRDefault="00B27A72" w:rsidP="003812FE">
          <w:pPr>
            <w:pStyle w:val="ProductList-OfferingBody"/>
            <w:ind w:left="-72" w:right="-75"/>
            <w:jc w:val="center"/>
            <w:rPr>
              <w:color w:val="808080" w:themeColor="background1" w:themeShade="80"/>
              <w:sz w:val="14"/>
              <w:szCs w:val="14"/>
            </w:rPr>
          </w:pPr>
          <w:hyperlink w:anchor="Yleiset ehdot"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C51C6E" w:rsidRPr="00C76DF3" w:rsidRDefault="00B27A72" w:rsidP="00591643">
          <w:pPr>
            <w:pStyle w:val="ProductList-OfferingBody"/>
            <w:ind w:left="-72" w:right="-77"/>
            <w:jc w:val="center"/>
            <w:rPr>
              <w:color w:val="808080" w:themeColor="background1" w:themeShade="80"/>
              <w:sz w:val="14"/>
              <w:szCs w:val="14"/>
            </w:rPr>
          </w:pPr>
          <w:hyperlink w:anchor="Tietosuoja- ja tietoturvaehdot"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palveluiden palvelukohtaiset ehdot"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C51C6E" w:rsidRPr="00C76DF3" w:rsidRDefault="00B27A72" w:rsidP="003812FE">
          <w:pPr>
            <w:pStyle w:val="ProductList-OfferingBody"/>
            <w:ind w:left="-72" w:right="-76"/>
            <w:jc w:val="center"/>
            <w:rPr>
              <w:color w:val="808080" w:themeColor="background1" w:themeShade="80"/>
              <w:sz w:val="14"/>
              <w:szCs w:val="14"/>
            </w:rPr>
          </w:pPr>
          <w:hyperlink w:anchor="Liite 1" w:history="1">
            <w:r w:rsidR="00C51C6E">
              <w:rPr>
                <w:rStyle w:val="Hyperlink"/>
                <w:sz w:val="14"/>
                <w:szCs w:val="14"/>
              </w:rPr>
              <w:t>Liitteet</w:t>
            </w:r>
          </w:hyperlink>
        </w:p>
      </w:tc>
    </w:tr>
  </w:tbl>
  <w:p w14:paraId="5F3DB34C" w14:textId="77777777" w:rsidR="00C51C6E" w:rsidRPr="00591643" w:rsidRDefault="00C51C6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C51C6E" w:rsidRPr="00C76DF3" w:rsidRDefault="00B27A72" w:rsidP="005C51AC">
          <w:pPr>
            <w:pStyle w:val="ProductList-OfferingBody"/>
            <w:ind w:left="-77" w:right="-73"/>
            <w:jc w:val="center"/>
            <w:rPr>
              <w:color w:val="808080" w:themeColor="background1" w:themeShade="80"/>
              <w:sz w:val="14"/>
              <w:szCs w:val="14"/>
            </w:rPr>
          </w:pPr>
          <w:hyperlink w:anchor="Sisälly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C51C6E" w:rsidRPr="00C76DF3" w:rsidRDefault="00C51C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C51C6E" w:rsidRPr="00C76DF3" w:rsidRDefault="00B27A72" w:rsidP="005C51AC">
          <w:pPr>
            <w:pStyle w:val="ProductList-OfferingBody"/>
            <w:ind w:left="-72" w:right="-74"/>
            <w:jc w:val="center"/>
            <w:rPr>
              <w:color w:val="808080" w:themeColor="background1" w:themeShade="80"/>
              <w:sz w:val="14"/>
              <w:szCs w:val="14"/>
            </w:rPr>
          </w:pPr>
          <w:hyperlink w:anchor="Johdanto"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C51C6E" w:rsidRPr="00C76DF3" w:rsidRDefault="00C51C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C51C6E" w:rsidRPr="00C76DF3" w:rsidRDefault="00B27A72" w:rsidP="005C51AC">
          <w:pPr>
            <w:pStyle w:val="ProductList-OfferingBody"/>
            <w:ind w:left="-72" w:right="-75"/>
            <w:jc w:val="center"/>
            <w:rPr>
              <w:color w:val="808080" w:themeColor="background1" w:themeShade="80"/>
              <w:sz w:val="14"/>
              <w:szCs w:val="14"/>
            </w:rPr>
          </w:pPr>
          <w:hyperlink w:anchor="Yleiset ehdot"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C51C6E" w:rsidRPr="00C76DF3" w:rsidRDefault="00C51C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C51C6E" w:rsidRPr="00C76DF3" w:rsidRDefault="00B27A72" w:rsidP="005C51AC">
          <w:pPr>
            <w:pStyle w:val="ProductList-OfferingBody"/>
            <w:ind w:left="-72" w:right="-77"/>
            <w:jc w:val="center"/>
            <w:rPr>
              <w:color w:val="808080" w:themeColor="background1" w:themeShade="80"/>
              <w:sz w:val="14"/>
              <w:szCs w:val="14"/>
            </w:rPr>
          </w:pPr>
          <w:hyperlink w:anchor="Tietosuoja- ja tietoturvaehdot"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C51C6E" w:rsidRPr="00C76DF3" w:rsidRDefault="00B27A72" w:rsidP="005C51AC">
          <w:pPr>
            <w:pStyle w:val="ProductList-OfferingBody"/>
            <w:ind w:left="-72" w:right="-77"/>
            <w:jc w:val="center"/>
            <w:rPr>
              <w:color w:val="808080" w:themeColor="background1" w:themeShade="80"/>
              <w:sz w:val="14"/>
              <w:szCs w:val="14"/>
            </w:rPr>
          </w:pPr>
          <w:hyperlink w:anchor="Online-palveluiden palvelukohtaiset ehdot"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C51C6E" w:rsidRPr="00C76DF3" w:rsidRDefault="00B27A72" w:rsidP="005C51AC">
          <w:pPr>
            <w:pStyle w:val="ProductList-OfferingBody"/>
            <w:ind w:left="-72" w:right="-76"/>
            <w:jc w:val="center"/>
            <w:rPr>
              <w:color w:val="808080" w:themeColor="background1" w:themeShade="80"/>
              <w:sz w:val="14"/>
              <w:szCs w:val="14"/>
            </w:rPr>
          </w:pPr>
          <w:hyperlink w:anchor="Liite 1" w:history="1">
            <w:r w:rsidR="00C51C6E">
              <w:rPr>
                <w:rStyle w:val="Hyperlink"/>
                <w:sz w:val="14"/>
                <w:szCs w:val="14"/>
              </w:rPr>
              <w:t>Liitteet</w:t>
            </w:r>
          </w:hyperlink>
        </w:p>
      </w:tc>
    </w:tr>
  </w:tbl>
  <w:p w14:paraId="1048C136" w14:textId="77777777" w:rsidR="00C51C6E" w:rsidRPr="00591643" w:rsidRDefault="00C51C6E"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C51C6E" w:rsidRPr="00C76DF3" w:rsidRDefault="00B27A72" w:rsidP="00591643">
          <w:pPr>
            <w:pStyle w:val="ProductList-OfferingBody"/>
            <w:ind w:left="-77" w:right="-73"/>
            <w:jc w:val="center"/>
            <w:rPr>
              <w:color w:val="808080" w:themeColor="background1" w:themeShade="80"/>
              <w:sz w:val="14"/>
              <w:szCs w:val="14"/>
            </w:rPr>
          </w:pPr>
          <w:hyperlink w:anchor="Sisälly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C51C6E" w:rsidRPr="00C76DF3" w:rsidRDefault="00B27A72" w:rsidP="00591643">
          <w:pPr>
            <w:pStyle w:val="ProductList-OfferingBody"/>
            <w:ind w:left="-72" w:right="-74"/>
            <w:jc w:val="center"/>
            <w:rPr>
              <w:color w:val="808080" w:themeColor="background1" w:themeShade="80"/>
              <w:sz w:val="14"/>
              <w:szCs w:val="14"/>
            </w:rPr>
          </w:pPr>
          <w:hyperlink w:anchor="Johdanto"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C51C6E" w:rsidRPr="00C76DF3" w:rsidRDefault="00B27A72" w:rsidP="003812FE">
          <w:pPr>
            <w:pStyle w:val="ProductList-OfferingBody"/>
            <w:ind w:left="-72" w:right="-75"/>
            <w:jc w:val="center"/>
            <w:rPr>
              <w:color w:val="808080" w:themeColor="background1" w:themeShade="80"/>
              <w:sz w:val="14"/>
              <w:szCs w:val="14"/>
            </w:rPr>
          </w:pPr>
          <w:hyperlink w:anchor="Yleiset ehdot"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C51C6E" w:rsidRPr="00C76DF3" w:rsidRDefault="00B27A72" w:rsidP="00591643">
          <w:pPr>
            <w:pStyle w:val="ProductList-OfferingBody"/>
            <w:ind w:left="-72" w:right="-77"/>
            <w:jc w:val="center"/>
            <w:rPr>
              <w:color w:val="808080" w:themeColor="background1" w:themeShade="80"/>
              <w:sz w:val="14"/>
              <w:szCs w:val="14"/>
            </w:rPr>
          </w:pPr>
          <w:hyperlink w:anchor="Tietosuoja- ja tietoturvaehdot"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palveluiden palvelukohtaiset ehdot"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C51C6E" w:rsidRPr="00C76DF3" w:rsidRDefault="00B27A72" w:rsidP="003812FE">
          <w:pPr>
            <w:pStyle w:val="ProductList-OfferingBody"/>
            <w:ind w:left="-72" w:right="-76"/>
            <w:jc w:val="center"/>
            <w:rPr>
              <w:color w:val="808080" w:themeColor="background1" w:themeShade="80"/>
              <w:sz w:val="14"/>
              <w:szCs w:val="14"/>
            </w:rPr>
          </w:pPr>
          <w:hyperlink w:anchor="Liite 1" w:history="1">
            <w:r w:rsidR="00C51C6E">
              <w:rPr>
                <w:rStyle w:val="Hyperlink"/>
                <w:sz w:val="14"/>
                <w:szCs w:val="14"/>
              </w:rPr>
              <w:t>Liitteet</w:t>
            </w:r>
          </w:hyperlink>
        </w:p>
      </w:tc>
    </w:tr>
  </w:tbl>
  <w:p w14:paraId="2C1600A2" w14:textId="77777777" w:rsidR="00C51C6E" w:rsidRPr="00591643" w:rsidRDefault="00C51C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C51C6E" w:rsidRPr="00C76DF3" w:rsidRDefault="00B27A72" w:rsidP="00591643">
          <w:pPr>
            <w:pStyle w:val="ProductList-OfferingBody"/>
            <w:ind w:left="-77" w:right="-73"/>
            <w:jc w:val="center"/>
            <w:rPr>
              <w:color w:val="808080" w:themeColor="background1" w:themeShade="80"/>
              <w:sz w:val="14"/>
              <w:szCs w:val="14"/>
            </w:rPr>
          </w:pPr>
          <w:hyperlink w:anchor="TableofContent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C51C6E" w:rsidRPr="00C76DF3" w:rsidRDefault="00B27A72" w:rsidP="00591643">
          <w:pPr>
            <w:pStyle w:val="ProductList-OfferingBody"/>
            <w:ind w:left="-72" w:right="-74"/>
            <w:jc w:val="center"/>
            <w:rPr>
              <w:color w:val="808080" w:themeColor="background1" w:themeShade="80"/>
              <w:sz w:val="14"/>
              <w:szCs w:val="14"/>
            </w:rPr>
          </w:pPr>
          <w:hyperlink w:anchor="Introduction"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C51C6E" w:rsidRPr="00C76DF3" w:rsidRDefault="00B27A72" w:rsidP="003812FE">
          <w:pPr>
            <w:pStyle w:val="ProductList-OfferingBody"/>
            <w:ind w:left="-72" w:right="-75"/>
            <w:jc w:val="center"/>
            <w:rPr>
              <w:color w:val="808080" w:themeColor="background1" w:themeShade="80"/>
              <w:sz w:val="14"/>
              <w:szCs w:val="14"/>
            </w:rPr>
          </w:pPr>
          <w:hyperlink w:anchor="GeneralTerms"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C51C6E" w:rsidRPr="00C76DF3" w:rsidRDefault="00B27A72" w:rsidP="00591643">
          <w:pPr>
            <w:pStyle w:val="ProductList-OfferingBody"/>
            <w:ind w:left="-72" w:right="-77"/>
            <w:jc w:val="center"/>
            <w:rPr>
              <w:color w:val="808080" w:themeColor="background1" w:themeShade="80"/>
              <w:sz w:val="14"/>
              <w:szCs w:val="14"/>
            </w:rPr>
          </w:pPr>
          <w:hyperlink w:anchor="PrivacyandSecurityTerms"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ServiceSpecificTerms"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C51C6E" w:rsidRPr="00C76DF3" w:rsidRDefault="00B27A72" w:rsidP="003812FE">
          <w:pPr>
            <w:pStyle w:val="ProductList-OfferingBody"/>
            <w:ind w:left="-72" w:right="-76"/>
            <w:jc w:val="center"/>
            <w:rPr>
              <w:color w:val="808080" w:themeColor="background1" w:themeShade="80"/>
              <w:sz w:val="14"/>
              <w:szCs w:val="14"/>
            </w:rPr>
          </w:pPr>
          <w:hyperlink w:anchor="Attachment1" w:history="1">
            <w:r w:rsidR="00C51C6E">
              <w:rPr>
                <w:rStyle w:val="Hyperlink"/>
                <w:sz w:val="14"/>
                <w:szCs w:val="14"/>
              </w:rPr>
              <w:t>Liitteet</w:t>
            </w:r>
          </w:hyperlink>
        </w:p>
      </w:tc>
    </w:tr>
  </w:tbl>
  <w:p w14:paraId="45AFEC93" w14:textId="77777777" w:rsidR="00C51C6E" w:rsidRPr="00591643" w:rsidRDefault="00C51C6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C51C6E" w:rsidRPr="000E7235" w:rsidRDefault="00B27A72" w:rsidP="005C51AC">
          <w:pPr>
            <w:pStyle w:val="ProductList-OfferingBody"/>
            <w:ind w:left="-77" w:right="-73"/>
            <w:jc w:val="center"/>
            <w:rPr>
              <w:color w:val="808080" w:themeColor="background1" w:themeShade="80"/>
              <w:sz w:val="14"/>
              <w:szCs w:val="14"/>
            </w:rPr>
          </w:pPr>
          <w:hyperlink w:anchor="TableofContents" w:history="1">
            <w:r w:rsidR="00C51C6E"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C51C6E" w:rsidRPr="00C76DF3" w:rsidRDefault="00C51C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C51C6E" w:rsidRPr="000E7235" w:rsidRDefault="00B27A72" w:rsidP="005C51AC">
          <w:pPr>
            <w:pStyle w:val="ProductList-OfferingBody"/>
            <w:ind w:left="-72" w:right="-74"/>
            <w:jc w:val="center"/>
            <w:rPr>
              <w:color w:val="808080" w:themeColor="background1" w:themeShade="80"/>
              <w:sz w:val="14"/>
              <w:szCs w:val="14"/>
            </w:rPr>
          </w:pPr>
          <w:hyperlink w:anchor="Introduction" w:history="1">
            <w:r w:rsidR="00C51C6E"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C51C6E" w:rsidRPr="00C76DF3" w:rsidRDefault="00C51C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C51C6E" w:rsidRPr="000E7235" w:rsidRDefault="00B27A72" w:rsidP="005C51AC">
          <w:pPr>
            <w:pStyle w:val="ProductList-OfferingBody"/>
            <w:ind w:left="-72" w:right="-75"/>
            <w:jc w:val="center"/>
            <w:rPr>
              <w:color w:val="808080" w:themeColor="background1" w:themeShade="80"/>
              <w:sz w:val="14"/>
              <w:szCs w:val="14"/>
            </w:rPr>
          </w:pPr>
          <w:hyperlink w:anchor="GeneralTerms" w:history="1">
            <w:r w:rsidR="00C51C6E"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C51C6E" w:rsidRPr="00C76DF3" w:rsidRDefault="00C51C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C51C6E" w:rsidRPr="000E7235" w:rsidRDefault="00B27A72" w:rsidP="005C51AC">
          <w:pPr>
            <w:pStyle w:val="ProductList-OfferingBody"/>
            <w:ind w:left="-72" w:right="-77"/>
            <w:jc w:val="center"/>
            <w:rPr>
              <w:color w:val="808080" w:themeColor="background1" w:themeShade="80"/>
              <w:sz w:val="14"/>
              <w:szCs w:val="14"/>
            </w:rPr>
          </w:pPr>
          <w:hyperlink w:anchor="PrivacyandSecurityTerms" w:history="1">
            <w:r w:rsidR="00C51C6E"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C51C6E" w:rsidRPr="000E7235" w:rsidRDefault="00B27A72" w:rsidP="005C51AC">
          <w:pPr>
            <w:pStyle w:val="ProductList-OfferingBody"/>
            <w:ind w:left="-72" w:right="-77"/>
            <w:jc w:val="center"/>
            <w:rPr>
              <w:color w:val="808080" w:themeColor="background1" w:themeShade="80"/>
              <w:sz w:val="14"/>
              <w:szCs w:val="14"/>
            </w:rPr>
          </w:pPr>
          <w:hyperlink w:anchor="OnlineServiceSpecificTerms" w:history="1">
            <w:r w:rsidR="00C51C6E"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C51C6E" w:rsidRPr="000E7235" w:rsidRDefault="00B27A72" w:rsidP="005C51AC">
          <w:pPr>
            <w:pStyle w:val="ProductList-OfferingBody"/>
            <w:ind w:left="-72" w:right="-76"/>
            <w:jc w:val="center"/>
            <w:rPr>
              <w:color w:val="808080" w:themeColor="background1" w:themeShade="80"/>
              <w:sz w:val="14"/>
              <w:szCs w:val="14"/>
            </w:rPr>
          </w:pPr>
          <w:hyperlink w:anchor="Attachment1" w:history="1">
            <w:r w:rsidR="00C51C6E" w:rsidRPr="000E7235">
              <w:rPr>
                <w:rStyle w:val="Hyperlink"/>
                <w:sz w:val="14"/>
                <w:szCs w:val="14"/>
              </w:rPr>
              <w:t>Liitteet</w:t>
            </w:r>
          </w:hyperlink>
        </w:p>
      </w:tc>
    </w:tr>
  </w:tbl>
  <w:p w14:paraId="6860395D" w14:textId="77777777" w:rsidR="00C51C6E" w:rsidRPr="00591643" w:rsidRDefault="00C51C6E"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C51C6E" w:rsidRPr="00C76DF3" w:rsidRDefault="00B27A72" w:rsidP="00591643">
          <w:pPr>
            <w:pStyle w:val="ProductList-OfferingBody"/>
            <w:ind w:left="-77" w:right="-73"/>
            <w:jc w:val="center"/>
            <w:rPr>
              <w:color w:val="808080" w:themeColor="background1" w:themeShade="80"/>
              <w:sz w:val="14"/>
              <w:szCs w:val="14"/>
            </w:rPr>
          </w:pPr>
          <w:hyperlink w:anchor="TableofContent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C51C6E" w:rsidRPr="00C76DF3" w:rsidRDefault="00B27A72" w:rsidP="00591643">
          <w:pPr>
            <w:pStyle w:val="ProductList-OfferingBody"/>
            <w:ind w:left="-72" w:right="-74"/>
            <w:jc w:val="center"/>
            <w:rPr>
              <w:color w:val="808080" w:themeColor="background1" w:themeShade="80"/>
              <w:sz w:val="14"/>
              <w:szCs w:val="14"/>
            </w:rPr>
          </w:pPr>
          <w:hyperlink w:anchor="Introduction"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C51C6E" w:rsidRPr="00C76DF3" w:rsidRDefault="00B27A72" w:rsidP="003812FE">
          <w:pPr>
            <w:pStyle w:val="ProductList-OfferingBody"/>
            <w:ind w:left="-72" w:right="-75"/>
            <w:jc w:val="center"/>
            <w:rPr>
              <w:color w:val="808080" w:themeColor="background1" w:themeShade="80"/>
              <w:sz w:val="14"/>
              <w:szCs w:val="14"/>
            </w:rPr>
          </w:pPr>
          <w:hyperlink w:anchor="GeneralTerms"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C51C6E" w:rsidRPr="00C76DF3" w:rsidRDefault="00B27A72" w:rsidP="00591643">
          <w:pPr>
            <w:pStyle w:val="ProductList-OfferingBody"/>
            <w:ind w:left="-72" w:right="-77"/>
            <w:jc w:val="center"/>
            <w:rPr>
              <w:color w:val="808080" w:themeColor="background1" w:themeShade="80"/>
              <w:sz w:val="14"/>
              <w:szCs w:val="14"/>
            </w:rPr>
          </w:pPr>
          <w:hyperlink w:anchor="PrivacyandSecurityTerms"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ServiceSpecificTerms"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C51C6E" w:rsidRPr="00C76DF3" w:rsidRDefault="00B27A72" w:rsidP="003812FE">
          <w:pPr>
            <w:pStyle w:val="ProductList-OfferingBody"/>
            <w:ind w:left="-72" w:right="-76"/>
            <w:jc w:val="center"/>
            <w:rPr>
              <w:color w:val="808080" w:themeColor="background1" w:themeShade="80"/>
              <w:sz w:val="14"/>
              <w:szCs w:val="14"/>
            </w:rPr>
          </w:pPr>
          <w:hyperlink w:anchor="Attachment1" w:history="1">
            <w:r w:rsidR="00C51C6E">
              <w:rPr>
                <w:rStyle w:val="Hyperlink"/>
                <w:sz w:val="14"/>
                <w:szCs w:val="14"/>
              </w:rPr>
              <w:t>Liitteet</w:t>
            </w:r>
          </w:hyperlink>
        </w:p>
      </w:tc>
    </w:tr>
  </w:tbl>
  <w:p w14:paraId="2EEDB4D5" w14:textId="77777777" w:rsidR="00C51C6E" w:rsidRPr="00591643" w:rsidRDefault="00C51C6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4CA3A244"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309BD" w14:textId="77777777" w:rsidR="00C51C6E" w:rsidRPr="00132D95" w:rsidRDefault="00B27A72" w:rsidP="00B7177A">
          <w:pPr>
            <w:pStyle w:val="ProductList-OfferingBody"/>
            <w:ind w:left="-77" w:right="-73"/>
            <w:jc w:val="center"/>
            <w:rPr>
              <w:rStyle w:val="LogoportDoNotTranslate"/>
            </w:rPr>
          </w:pPr>
          <w:hyperlink w:anchor="TableofContents" w:history="1">
            <w:proofErr w:type="spellStart"/>
            <w:r w:rsidR="00C51C6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C95ED9"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84D60" w14:textId="77777777" w:rsidR="00C51C6E" w:rsidRPr="00132D95" w:rsidRDefault="00B27A72" w:rsidP="00B7177A">
          <w:pPr>
            <w:pStyle w:val="ProductList-OfferingBody"/>
            <w:ind w:left="-72" w:right="-74"/>
            <w:jc w:val="center"/>
            <w:rPr>
              <w:rStyle w:val="LogoportDoNotTranslate"/>
            </w:rPr>
          </w:pPr>
          <w:hyperlink w:anchor="Introduction" w:history="1">
            <w:proofErr w:type="spellStart"/>
            <w:r w:rsidR="00C51C6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D2B9A"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E709D" w14:textId="77777777" w:rsidR="00C51C6E" w:rsidRPr="00132D95" w:rsidRDefault="00B27A72" w:rsidP="00B7177A">
          <w:pPr>
            <w:pStyle w:val="ProductList-OfferingBody"/>
            <w:ind w:left="-72" w:right="-75"/>
            <w:jc w:val="center"/>
            <w:rPr>
              <w:rStyle w:val="LogoportDoNotTranslate"/>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02FD51"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BCF4CD" w14:textId="77777777" w:rsidR="00C51C6E" w:rsidRPr="00132D95" w:rsidRDefault="00B27A72" w:rsidP="00B7177A">
          <w:pPr>
            <w:pStyle w:val="ProductList-OfferingBody"/>
            <w:ind w:left="-72" w:right="-77"/>
            <w:jc w:val="center"/>
            <w:rPr>
              <w:rStyle w:val="LogoportDoNotTranslate"/>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8374A"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DCB0E" w14:textId="77777777" w:rsidR="00C51C6E" w:rsidRPr="00132D95" w:rsidRDefault="00B27A72" w:rsidP="00B7177A">
          <w:pPr>
            <w:pStyle w:val="ProductList-OfferingBody"/>
            <w:ind w:left="-72" w:right="-76"/>
            <w:jc w:val="center"/>
            <w:rPr>
              <w:rStyle w:val="LogoportDoNotTranslate"/>
            </w:rPr>
          </w:pPr>
          <w:hyperlink w:anchor="Attachment1" w:history="1">
            <w:proofErr w:type="spellStart"/>
            <w:r w:rsidR="00C51C6E">
              <w:rPr>
                <w:rStyle w:val="Hyperlink"/>
                <w:sz w:val="14"/>
                <w:szCs w:val="14"/>
                <w:lang w:val="en-US" w:eastAsia="en-US" w:bidi="ar-SA"/>
              </w:rPr>
              <w:t>Liite</w:t>
            </w:r>
            <w:proofErr w:type="spellEnd"/>
          </w:hyperlink>
        </w:p>
      </w:tc>
    </w:tr>
  </w:tbl>
  <w:p w14:paraId="34870EEB" w14:textId="77777777" w:rsidR="00C51C6E" w:rsidRPr="00591643" w:rsidRDefault="00C51C6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C51C6E" w:rsidRPr="00C76DF3" w:rsidRDefault="00B27A72" w:rsidP="00591643">
          <w:pPr>
            <w:pStyle w:val="ProductList-OfferingBody"/>
            <w:ind w:left="-77" w:right="-73"/>
            <w:jc w:val="center"/>
            <w:rPr>
              <w:color w:val="808080" w:themeColor="background1" w:themeShade="80"/>
              <w:sz w:val="14"/>
              <w:szCs w:val="14"/>
            </w:rPr>
          </w:pPr>
          <w:hyperlink w:anchor="Sisälly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C51C6E" w:rsidRPr="00C76DF3" w:rsidRDefault="00B27A72" w:rsidP="00591643">
          <w:pPr>
            <w:pStyle w:val="ProductList-OfferingBody"/>
            <w:ind w:left="-72" w:right="-74"/>
            <w:jc w:val="center"/>
            <w:rPr>
              <w:color w:val="808080" w:themeColor="background1" w:themeShade="80"/>
              <w:sz w:val="14"/>
              <w:szCs w:val="14"/>
            </w:rPr>
          </w:pPr>
          <w:hyperlink w:anchor="Johdanto"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C51C6E" w:rsidRPr="00C76DF3" w:rsidRDefault="00B27A72" w:rsidP="003812FE">
          <w:pPr>
            <w:pStyle w:val="ProductList-OfferingBody"/>
            <w:ind w:left="-72" w:right="-75"/>
            <w:jc w:val="center"/>
            <w:rPr>
              <w:color w:val="808080" w:themeColor="background1" w:themeShade="80"/>
              <w:sz w:val="14"/>
              <w:szCs w:val="14"/>
            </w:rPr>
          </w:pPr>
          <w:hyperlink w:anchor="Yleiset ehdot"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C51C6E" w:rsidRPr="00C76DF3" w:rsidRDefault="00B27A72" w:rsidP="00591643">
          <w:pPr>
            <w:pStyle w:val="ProductList-OfferingBody"/>
            <w:ind w:left="-72" w:right="-77"/>
            <w:jc w:val="center"/>
            <w:rPr>
              <w:color w:val="808080" w:themeColor="background1" w:themeShade="80"/>
              <w:sz w:val="14"/>
              <w:szCs w:val="14"/>
            </w:rPr>
          </w:pPr>
          <w:hyperlink w:anchor="Tietosuoja- ja tietoturvaehdot"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palveluiden palvelukohtaiset ehdot"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C51C6E" w:rsidRPr="00C76DF3" w:rsidRDefault="00B27A72" w:rsidP="003812FE">
          <w:pPr>
            <w:pStyle w:val="ProductList-OfferingBody"/>
            <w:ind w:left="-72" w:right="-76"/>
            <w:jc w:val="center"/>
            <w:rPr>
              <w:color w:val="808080" w:themeColor="background1" w:themeShade="80"/>
              <w:sz w:val="14"/>
              <w:szCs w:val="14"/>
            </w:rPr>
          </w:pPr>
          <w:hyperlink w:anchor="Liite 1" w:history="1">
            <w:r w:rsidR="00C51C6E">
              <w:rPr>
                <w:rStyle w:val="Hyperlink"/>
                <w:sz w:val="14"/>
                <w:szCs w:val="14"/>
              </w:rPr>
              <w:t>Liitteet</w:t>
            </w:r>
          </w:hyperlink>
        </w:p>
      </w:tc>
    </w:tr>
  </w:tbl>
  <w:p w14:paraId="658B1E80" w14:textId="77777777" w:rsidR="00C51C6E" w:rsidRPr="00591643" w:rsidRDefault="00C51C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C51C6E" w:rsidRPr="00C76DF3" w:rsidRDefault="00B27A72" w:rsidP="005C51AC">
          <w:pPr>
            <w:pStyle w:val="ProductList-OfferingBody"/>
            <w:ind w:left="-77" w:right="-73"/>
            <w:jc w:val="center"/>
            <w:rPr>
              <w:color w:val="808080" w:themeColor="background1" w:themeShade="80"/>
              <w:sz w:val="14"/>
              <w:szCs w:val="14"/>
            </w:rPr>
          </w:pPr>
          <w:hyperlink w:anchor="Sisälly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C51C6E" w:rsidRPr="00C76DF3" w:rsidRDefault="00C51C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C51C6E" w:rsidRPr="00C76DF3" w:rsidRDefault="00B27A72" w:rsidP="005C51AC">
          <w:pPr>
            <w:pStyle w:val="ProductList-OfferingBody"/>
            <w:ind w:left="-72" w:right="-74"/>
            <w:jc w:val="center"/>
            <w:rPr>
              <w:color w:val="808080" w:themeColor="background1" w:themeShade="80"/>
              <w:sz w:val="14"/>
              <w:szCs w:val="14"/>
            </w:rPr>
          </w:pPr>
          <w:hyperlink w:anchor="Johdanto"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C51C6E" w:rsidRPr="00C76DF3" w:rsidRDefault="00C51C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C51C6E" w:rsidRPr="00C76DF3" w:rsidRDefault="00B27A72" w:rsidP="005C51AC">
          <w:pPr>
            <w:pStyle w:val="ProductList-OfferingBody"/>
            <w:ind w:left="-72" w:right="-75"/>
            <w:jc w:val="center"/>
            <w:rPr>
              <w:color w:val="808080" w:themeColor="background1" w:themeShade="80"/>
              <w:sz w:val="14"/>
              <w:szCs w:val="14"/>
            </w:rPr>
          </w:pPr>
          <w:hyperlink w:anchor="Yleiset ehdot"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C51C6E" w:rsidRPr="00C76DF3" w:rsidRDefault="00C51C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C51C6E" w:rsidRPr="00C76DF3" w:rsidRDefault="00B27A72" w:rsidP="005C51AC">
          <w:pPr>
            <w:pStyle w:val="ProductList-OfferingBody"/>
            <w:ind w:left="-72" w:right="-77"/>
            <w:jc w:val="center"/>
            <w:rPr>
              <w:color w:val="808080" w:themeColor="background1" w:themeShade="80"/>
              <w:sz w:val="14"/>
              <w:szCs w:val="14"/>
            </w:rPr>
          </w:pPr>
          <w:hyperlink w:anchor="Tietosuoja- ja tietoturvaehdot"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C51C6E" w:rsidRPr="00C76DF3" w:rsidRDefault="00B27A72" w:rsidP="005C51AC">
          <w:pPr>
            <w:pStyle w:val="ProductList-OfferingBody"/>
            <w:ind w:left="-72" w:right="-77"/>
            <w:jc w:val="center"/>
            <w:rPr>
              <w:color w:val="808080" w:themeColor="background1" w:themeShade="80"/>
              <w:sz w:val="14"/>
              <w:szCs w:val="14"/>
            </w:rPr>
          </w:pPr>
          <w:hyperlink w:anchor="Online-palveluiden palvelukohtaiset ehdot"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C51C6E" w:rsidRPr="00C76DF3" w:rsidRDefault="00C51C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C51C6E" w:rsidRPr="00C76DF3" w:rsidRDefault="00B27A72" w:rsidP="005C51AC">
          <w:pPr>
            <w:pStyle w:val="ProductList-OfferingBody"/>
            <w:ind w:left="-72" w:right="-76"/>
            <w:jc w:val="center"/>
            <w:rPr>
              <w:color w:val="808080" w:themeColor="background1" w:themeShade="80"/>
              <w:sz w:val="14"/>
              <w:szCs w:val="14"/>
            </w:rPr>
          </w:pPr>
          <w:hyperlink w:anchor="Liite 1" w:history="1">
            <w:r w:rsidR="00C51C6E">
              <w:rPr>
                <w:rStyle w:val="Hyperlink"/>
                <w:sz w:val="14"/>
                <w:szCs w:val="14"/>
              </w:rPr>
              <w:t>Liitteet</w:t>
            </w:r>
          </w:hyperlink>
        </w:p>
      </w:tc>
    </w:tr>
  </w:tbl>
  <w:p w14:paraId="0207BB8E" w14:textId="77777777" w:rsidR="00C51C6E" w:rsidRPr="00591643" w:rsidRDefault="00C51C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C51C6E" w:rsidRPr="00C76DF3" w:rsidRDefault="00B27A72" w:rsidP="00591643">
          <w:pPr>
            <w:pStyle w:val="ProductList-OfferingBody"/>
            <w:ind w:left="-77" w:right="-73"/>
            <w:jc w:val="center"/>
            <w:rPr>
              <w:color w:val="808080" w:themeColor="background1" w:themeShade="80"/>
              <w:sz w:val="14"/>
              <w:szCs w:val="14"/>
            </w:rPr>
          </w:pPr>
          <w:hyperlink w:anchor="Sisälly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C51C6E" w:rsidRPr="00C76DF3" w:rsidRDefault="00B27A72" w:rsidP="00591643">
          <w:pPr>
            <w:pStyle w:val="ProductList-OfferingBody"/>
            <w:ind w:left="-72" w:right="-74"/>
            <w:jc w:val="center"/>
            <w:rPr>
              <w:color w:val="808080" w:themeColor="background1" w:themeShade="80"/>
              <w:sz w:val="14"/>
              <w:szCs w:val="14"/>
            </w:rPr>
          </w:pPr>
          <w:hyperlink w:anchor="Johdanto"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C51C6E" w:rsidRPr="00C76DF3" w:rsidRDefault="00B27A72" w:rsidP="003812FE">
          <w:pPr>
            <w:pStyle w:val="ProductList-OfferingBody"/>
            <w:ind w:left="-72" w:right="-75"/>
            <w:jc w:val="center"/>
            <w:rPr>
              <w:color w:val="808080" w:themeColor="background1" w:themeShade="80"/>
              <w:sz w:val="14"/>
              <w:szCs w:val="14"/>
            </w:rPr>
          </w:pPr>
          <w:hyperlink w:anchor="Yleiset ehdot"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C51C6E" w:rsidRPr="00C76DF3" w:rsidRDefault="00B27A72" w:rsidP="00591643">
          <w:pPr>
            <w:pStyle w:val="ProductList-OfferingBody"/>
            <w:ind w:left="-72" w:right="-77"/>
            <w:jc w:val="center"/>
            <w:rPr>
              <w:color w:val="808080" w:themeColor="background1" w:themeShade="80"/>
              <w:sz w:val="14"/>
              <w:szCs w:val="14"/>
            </w:rPr>
          </w:pPr>
          <w:hyperlink w:anchor="Tietosuoja- ja tietoturvaehdot"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palveluiden palvelukohtaiset ehdot"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C51C6E" w:rsidRPr="00C76DF3" w:rsidRDefault="00B27A72" w:rsidP="003812FE">
          <w:pPr>
            <w:pStyle w:val="ProductList-OfferingBody"/>
            <w:ind w:left="-72" w:right="-76"/>
            <w:jc w:val="center"/>
            <w:rPr>
              <w:color w:val="808080" w:themeColor="background1" w:themeShade="80"/>
              <w:sz w:val="14"/>
              <w:szCs w:val="14"/>
            </w:rPr>
          </w:pPr>
          <w:hyperlink w:anchor="Liite 1" w:history="1">
            <w:r w:rsidR="00C51C6E">
              <w:rPr>
                <w:rStyle w:val="Hyperlink"/>
                <w:sz w:val="14"/>
                <w:szCs w:val="14"/>
              </w:rPr>
              <w:t>Liitteet</w:t>
            </w:r>
          </w:hyperlink>
        </w:p>
      </w:tc>
    </w:tr>
  </w:tbl>
  <w:p w14:paraId="6B455CC8" w14:textId="77777777" w:rsidR="00C51C6E" w:rsidRPr="00591643" w:rsidRDefault="00C51C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1C6E" w:rsidRPr="00132D95" w14:paraId="2ABDFBA7" w14:textId="77777777" w:rsidTr="00A804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DDCD" w14:textId="77777777" w:rsidR="00C51C6E" w:rsidRPr="00132D95" w:rsidRDefault="00B27A72" w:rsidP="00B7177A">
          <w:pPr>
            <w:pStyle w:val="ProductList-OfferingBody"/>
            <w:ind w:left="-77" w:right="-73"/>
            <w:jc w:val="center"/>
            <w:rPr>
              <w:rStyle w:val="LogoportDoNotTranslate"/>
            </w:rPr>
          </w:pPr>
          <w:hyperlink w:anchor="TableofContents" w:history="1">
            <w:proofErr w:type="spellStart"/>
            <w:r w:rsidR="00C51C6E">
              <w:rPr>
                <w:rStyle w:val="Hyperlink"/>
                <w:sz w:val="14"/>
                <w:szCs w:val="14"/>
                <w:lang w:val="en-US" w:eastAsia="en-US" w:bidi="ar-SA"/>
              </w:rPr>
              <w:t>Sisällyss</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0DC5CF" w14:textId="77777777" w:rsidR="00C51C6E" w:rsidRPr="00132D95"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A62DA" w14:textId="77777777" w:rsidR="00C51C6E" w:rsidRPr="00132D95" w:rsidRDefault="00B27A72" w:rsidP="00B7177A">
          <w:pPr>
            <w:pStyle w:val="ProductList-OfferingBody"/>
            <w:ind w:left="-72" w:right="-74"/>
            <w:jc w:val="center"/>
            <w:rPr>
              <w:rStyle w:val="LogoportDoNotTranslate"/>
            </w:rPr>
          </w:pPr>
          <w:hyperlink w:anchor="Introduction" w:history="1">
            <w:proofErr w:type="spellStart"/>
            <w:r w:rsidR="00C51C6E">
              <w:rPr>
                <w:rStyle w:val="Hyperlink"/>
                <w:sz w:val="14"/>
                <w:szCs w:val="14"/>
                <w:lang w:val="en-US" w:eastAsia="en-US" w:bidi="ar-SA"/>
              </w:rPr>
              <w:t>Johdanto</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5F1812" w14:textId="77777777" w:rsidR="00C51C6E" w:rsidRPr="00132D95" w:rsidRDefault="00C51C6E" w:rsidP="00B7177A">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2B19F9" w14:textId="77777777" w:rsidR="00C51C6E" w:rsidRPr="00132D95" w:rsidRDefault="00B27A72" w:rsidP="00B7177A">
          <w:pPr>
            <w:pStyle w:val="ProductList-OfferingBody"/>
            <w:ind w:left="-72" w:right="-75"/>
            <w:jc w:val="center"/>
            <w:rPr>
              <w:rStyle w:val="LogoportDoNotTranslate"/>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0181B"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F9BBEB" w14:textId="77777777" w:rsidR="00C51C6E" w:rsidRPr="00132D95" w:rsidRDefault="00B27A72" w:rsidP="00B7177A">
          <w:pPr>
            <w:pStyle w:val="ProductList-OfferingBody"/>
            <w:ind w:left="-72" w:right="-77"/>
            <w:jc w:val="center"/>
            <w:rPr>
              <w:rStyle w:val="LogoportDoNotTranslate"/>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AB06CD" w14:textId="77777777" w:rsidR="00C51C6E" w:rsidRPr="00132D95" w:rsidRDefault="00C51C6E" w:rsidP="00B7177A">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DDE8" w14:textId="77777777" w:rsidR="00C51C6E" w:rsidRPr="00132D95" w:rsidRDefault="00B27A72" w:rsidP="00B7177A">
          <w:pPr>
            <w:pStyle w:val="ProductList-OfferingBody"/>
            <w:ind w:left="-72" w:right="-76"/>
            <w:jc w:val="center"/>
            <w:rPr>
              <w:rStyle w:val="LogoportDoNotTranslate"/>
            </w:rPr>
          </w:pPr>
          <w:hyperlink w:anchor="Attachment1" w:history="1">
            <w:proofErr w:type="spellStart"/>
            <w:r w:rsidR="00C51C6E">
              <w:rPr>
                <w:rStyle w:val="Hyperlink"/>
                <w:sz w:val="14"/>
                <w:szCs w:val="14"/>
                <w:lang w:val="en-US" w:eastAsia="en-US" w:bidi="ar-SA"/>
              </w:rPr>
              <w:t>Liite</w:t>
            </w:r>
            <w:proofErr w:type="spellEnd"/>
          </w:hyperlink>
        </w:p>
      </w:tc>
    </w:tr>
  </w:tbl>
  <w:p w14:paraId="71A0228C" w14:textId="77777777" w:rsidR="00C51C6E" w:rsidRPr="00591643" w:rsidRDefault="00C51C6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C51C6E" w:rsidRPr="00C76DF3" w:rsidRDefault="00B27A72" w:rsidP="00591643">
          <w:pPr>
            <w:pStyle w:val="ProductList-OfferingBody"/>
            <w:ind w:left="-77" w:right="-73"/>
            <w:jc w:val="center"/>
            <w:rPr>
              <w:color w:val="808080" w:themeColor="background1" w:themeShade="80"/>
              <w:sz w:val="14"/>
              <w:szCs w:val="14"/>
            </w:rPr>
          </w:pPr>
          <w:hyperlink w:anchor="TableofContent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C51C6E" w:rsidRPr="00C76DF3" w:rsidRDefault="00B27A72" w:rsidP="00591643">
          <w:pPr>
            <w:pStyle w:val="ProductList-OfferingBody"/>
            <w:ind w:left="-72" w:right="-74"/>
            <w:jc w:val="center"/>
            <w:rPr>
              <w:color w:val="808080" w:themeColor="background1" w:themeShade="80"/>
              <w:sz w:val="14"/>
              <w:szCs w:val="14"/>
            </w:rPr>
          </w:pPr>
          <w:hyperlink w:anchor="Introduction"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C51C6E" w:rsidRPr="00C76DF3" w:rsidRDefault="00B27A72" w:rsidP="003812FE">
          <w:pPr>
            <w:pStyle w:val="ProductList-OfferingBody"/>
            <w:ind w:left="-72" w:right="-75"/>
            <w:jc w:val="center"/>
            <w:rPr>
              <w:color w:val="808080" w:themeColor="background1" w:themeShade="80"/>
              <w:sz w:val="14"/>
              <w:szCs w:val="14"/>
            </w:rPr>
          </w:pPr>
          <w:hyperlink w:anchor="GeneralTerms"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C51C6E" w:rsidRPr="00C76DF3" w:rsidRDefault="00B27A72" w:rsidP="00591643">
          <w:pPr>
            <w:pStyle w:val="ProductList-OfferingBody"/>
            <w:ind w:left="-72" w:right="-77"/>
            <w:jc w:val="center"/>
            <w:rPr>
              <w:color w:val="808080" w:themeColor="background1" w:themeShade="80"/>
              <w:sz w:val="14"/>
              <w:szCs w:val="14"/>
            </w:rPr>
          </w:pPr>
          <w:hyperlink w:anchor="PrivacyandSecurityTerms"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ServiceSpecificTerms"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C51C6E" w:rsidRPr="00C76DF3" w:rsidRDefault="00B27A72" w:rsidP="003812FE">
          <w:pPr>
            <w:pStyle w:val="ProductList-OfferingBody"/>
            <w:ind w:left="-72" w:right="-76"/>
            <w:jc w:val="center"/>
            <w:rPr>
              <w:color w:val="808080" w:themeColor="background1" w:themeShade="80"/>
              <w:sz w:val="14"/>
              <w:szCs w:val="14"/>
            </w:rPr>
          </w:pPr>
          <w:hyperlink w:anchor="Attachment1" w:history="1">
            <w:r w:rsidR="00C51C6E">
              <w:rPr>
                <w:rStyle w:val="Hyperlink"/>
                <w:sz w:val="14"/>
                <w:szCs w:val="14"/>
              </w:rPr>
              <w:t>Liitteet</w:t>
            </w:r>
          </w:hyperlink>
        </w:p>
      </w:tc>
    </w:tr>
  </w:tbl>
  <w:p w14:paraId="1CEDCBF9" w14:textId="77777777" w:rsidR="00C51C6E" w:rsidRPr="00591643" w:rsidRDefault="00C51C6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1C6E"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C51C6E" w:rsidRPr="00C76DF3" w:rsidRDefault="00B27A72" w:rsidP="00591643">
          <w:pPr>
            <w:pStyle w:val="ProductList-OfferingBody"/>
            <w:ind w:left="-77" w:right="-73"/>
            <w:jc w:val="center"/>
            <w:rPr>
              <w:color w:val="808080" w:themeColor="background1" w:themeShade="80"/>
              <w:sz w:val="14"/>
              <w:szCs w:val="14"/>
            </w:rPr>
          </w:pPr>
          <w:hyperlink w:anchor="TableofContents" w:history="1">
            <w:r w:rsidR="00C51C6E">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C51C6E" w:rsidRPr="00C76DF3" w:rsidRDefault="00C51C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C51C6E" w:rsidRPr="00C76DF3" w:rsidRDefault="00B27A72" w:rsidP="00591643">
          <w:pPr>
            <w:pStyle w:val="ProductList-OfferingBody"/>
            <w:ind w:left="-72" w:right="-74"/>
            <w:jc w:val="center"/>
            <w:rPr>
              <w:color w:val="808080" w:themeColor="background1" w:themeShade="80"/>
              <w:sz w:val="14"/>
              <w:szCs w:val="14"/>
            </w:rPr>
          </w:pPr>
          <w:hyperlink w:anchor="Introduction" w:history="1">
            <w:r w:rsidR="00C51C6E">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C51C6E" w:rsidRPr="00C76DF3" w:rsidRDefault="00C51C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C51C6E" w:rsidRPr="00C76DF3" w:rsidRDefault="00B27A72" w:rsidP="003812FE">
          <w:pPr>
            <w:pStyle w:val="ProductList-OfferingBody"/>
            <w:ind w:left="-72" w:right="-75"/>
            <w:jc w:val="center"/>
            <w:rPr>
              <w:color w:val="808080" w:themeColor="background1" w:themeShade="80"/>
              <w:sz w:val="14"/>
              <w:szCs w:val="14"/>
            </w:rPr>
          </w:pPr>
          <w:hyperlink w:anchor="GeneralTerms" w:history="1">
            <w:r w:rsidR="00C51C6E">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C51C6E" w:rsidRPr="00C76DF3" w:rsidRDefault="00C51C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C51C6E" w:rsidRPr="00C76DF3" w:rsidRDefault="00B27A72" w:rsidP="00591643">
          <w:pPr>
            <w:pStyle w:val="ProductList-OfferingBody"/>
            <w:ind w:left="-72" w:right="-77"/>
            <w:jc w:val="center"/>
            <w:rPr>
              <w:color w:val="808080" w:themeColor="background1" w:themeShade="80"/>
              <w:sz w:val="14"/>
              <w:szCs w:val="14"/>
            </w:rPr>
          </w:pPr>
          <w:hyperlink w:anchor="PrivacyandSecurityTerms" w:history="1">
            <w:r w:rsidR="00C51C6E">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C51C6E" w:rsidRPr="00C76DF3" w:rsidRDefault="00B27A72" w:rsidP="003812FE">
          <w:pPr>
            <w:pStyle w:val="ProductList-OfferingBody"/>
            <w:ind w:left="-72" w:right="-77"/>
            <w:jc w:val="center"/>
            <w:rPr>
              <w:color w:val="808080" w:themeColor="background1" w:themeShade="80"/>
              <w:sz w:val="14"/>
              <w:szCs w:val="14"/>
            </w:rPr>
          </w:pPr>
          <w:hyperlink w:anchor="OnlineServiceSpecificTerms" w:history="1">
            <w:r w:rsidR="00C51C6E">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C51C6E" w:rsidRPr="00C76DF3" w:rsidRDefault="00C51C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C51C6E" w:rsidRPr="00C76DF3" w:rsidRDefault="00B27A72" w:rsidP="003812FE">
          <w:pPr>
            <w:pStyle w:val="ProductList-OfferingBody"/>
            <w:ind w:left="-72" w:right="-76"/>
            <w:jc w:val="center"/>
            <w:rPr>
              <w:color w:val="808080" w:themeColor="background1" w:themeShade="80"/>
              <w:sz w:val="14"/>
              <w:szCs w:val="14"/>
            </w:rPr>
          </w:pPr>
          <w:hyperlink w:anchor="Attachment1" w:history="1">
            <w:r w:rsidR="00C51C6E">
              <w:rPr>
                <w:rStyle w:val="Hyperlink"/>
                <w:sz w:val="14"/>
                <w:szCs w:val="14"/>
              </w:rPr>
              <w:t>Liitteet</w:t>
            </w:r>
          </w:hyperlink>
        </w:p>
      </w:tc>
    </w:tr>
  </w:tbl>
  <w:p w14:paraId="0BE42C61" w14:textId="77777777" w:rsidR="00C51C6E" w:rsidRPr="00591643" w:rsidRDefault="00C51C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5369132F" w14:textId="77777777" w:rsidTr="00A804D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63BCF"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15D06"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A8D70"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0EEDB"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83A6C"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9F62C88"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73B71"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A503652" w14:textId="77777777" w:rsidR="00C51C6E" w:rsidRPr="00990DE4" w:rsidRDefault="00C51C6E" w:rsidP="00B7177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09A38" w14:textId="77777777" w:rsidR="00C51C6E" w:rsidRPr="00E97573" w:rsidRDefault="00B27A72" w:rsidP="00B7177A">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54FDF2C6" w14:textId="77777777" w:rsidR="00C51C6E" w:rsidRPr="00E97573" w:rsidRDefault="00C51C6E"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5"/>
      <w:gridCol w:w="219"/>
      <w:gridCol w:w="1902"/>
      <w:gridCol w:w="218"/>
      <w:gridCol w:w="1900"/>
      <w:gridCol w:w="222"/>
      <w:gridCol w:w="2214"/>
      <w:gridCol w:w="222"/>
      <w:gridCol w:w="1898"/>
    </w:tblGrid>
    <w:tr w:rsidR="00C51C6E" w:rsidRPr="00990DE4" w14:paraId="67EF8D9E" w14:textId="77777777" w:rsidTr="00B7177A">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TableofContents" w:history="1">
            <w:proofErr w:type="spellStart"/>
            <w:r w:rsidR="00C51C6E">
              <w:rPr>
                <w:rStyle w:val="Hyperlink"/>
                <w:sz w:val="14"/>
                <w:szCs w:val="14"/>
                <w:lang w:val="en-US" w:eastAsia="en-US" w:bidi="ar-SA"/>
              </w:rPr>
              <w:t>Sisällyss</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Introduction" w:history="1">
            <w:proofErr w:type="spellStart"/>
            <w:r w:rsidR="00C51C6E">
              <w:rPr>
                <w:rStyle w:val="Hyperlink"/>
                <w:sz w:val="14"/>
                <w:szCs w:val="14"/>
                <w:lang w:val="en-US" w:eastAsia="en-US" w:bidi="ar-SA"/>
              </w:rPr>
              <w:t>Johdanto</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GeneralTerms" w:history="1">
            <w:proofErr w:type="spellStart"/>
            <w:r w:rsidR="00C51C6E">
              <w:rPr>
                <w:rStyle w:val="Hyperlink"/>
                <w:sz w:val="14"/>
                <w:szCs w:val="14"/>
                <w:lang w:val="en-US" w:eastAsia="en-US" w:bidi="ar-SA"/>
              </w:rPr>
              <w:t>Yleiset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OnlineServiceSpecificTerms" w:history="1">
            <w:r w:rsidR="00C51C6E">
              <w:rPr>
                <w:rStyle w:val="Hyperlink"/>
                <w:sz w:val="14"/>
                <w:szCs w:val="14"/>
                <w:lang w:val="en-US" w:eastAsia="en-US" w:bidi="ar-SA"/>
              </w:rPr>
              <w:t>Online-</w:t>
            </w:r>
            <w:proofErr w:type="spellStart"/>
            <w:r w:rsidR="00C51C6E">
              <w:rPr>
                <w:rStyle w:val="Hyperlink"/>
                <w:sz w:val="14"/>
                <w:szCs w:val="14"/>
                <w:lang w:val="en-US" w:eastAsia="en-US" w:bidi="ar-SA"/>
              </w:rPr>
              <w:t>palveluiden</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palvelukohtaiset</w:t>
            </w:r>
            <w:proofErr w:type="spellEnd"/>
            <w:r w:rsidR="00C51C6E">
              <w:rPr>
                <w:rStyle w:val="Hyperlink"/>
                <w:sz w:val="14"/>
                <w:szCs w:val="14"/>
                <w:lang w:val="en-US" w:eastAsia="en-US" w:bidi="ar-SA"/>
              </w:rPr>
              <w:t xml:space="preserve"> </w:t>
            </w:r>
            <w:proofErr w:type="spellStart"/>
            <w:r w:rsidR="00C51C6E">
              <w:rPr>
                <w:rStyle w:val="Hyperlink"/>
                <w:sz w:val="14"/>
                <w:szCs w:val="14"/>
                <w:lang w:val="en-US" w:eastAsia="en-US" w:bidi="ar-SA"/>
              </w:rPr>
              <w:t>ehdot</w:t>
            </w:r>
            <w:proofErr w:type="spellEnd"/>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C51C6E" w:rsidRPr="00990DE4" w:rsidRDefault="00C51C6E"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C51C6E" w:rsidRPr="00E97573" w:rsidRDefault="00B27A72" w:rsidP="001B5E69">
          <w:pPr>
            <w:pStyle w:val="ProductList-OfferingBody"/>
            <w:ind w:left="-77" w:right="-73"/>
            <w:jc w:val="center"/>
            <w:rPr>
              <w:rStyle w:val="Hyperlink"/>
              <w:sz w:val="14"/>
              <w:szCs w:val="14"/>
              <w:lang w:val="en-US" w:eastAsia="en-US" w:bidi="ar-SA"/>
            </w:rPr>
          </w:pPr>
          <w:hyperlink w:anchor="Attachment1" w:history="1">
            <w:proofErr w:type="spellStart"/>
            <w:r w:rsidR="00C51C6E">
              <w:rPr>
                <w:rStyle w:val="Hyperlink"/>
                <w:sz w:val="14"/>
                <w:szCs w:val="14"/>
                <w:lang w:val="en-US" w:eastAsia="en-US" w:bidi="ar-SA"/>
              </w:rPr>
              <w:t>Liite</w:t>
            </w:r>
            <w:proofErr w:type="spellEnd"/>
          </w:hyperlink>
        </w:p>
      </w:tc>
    </w:tr>
  </w:tbl>
  <w:p w14:paraId="183B08D5" w14:textId="77777777" w:rsidR="00C51C6E" w:rsidRPr="00E97573" w:rsidRDefault="00C51C6E">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0F307F" w14:textId="77777777" w:rsidR="00B27A72" w:rsidRDefault="00B27A72" w:rsidP="009A573F">
      <w:pPr>
        <w:spacing w:after="0" w:line="240" w:lineRule="auto"/>
      </w:pPr>
      <w:r>
        <w:separator/>
      </w:r>
    </w:p>
  </w:footnote>
  <w:footnote w:type="continuationSeparator" w:id="0">
    <w:p w14:paraId="15A368D2" w14:textId="77777777" w:rsidR="00B27A72" w:rsidRDefault="00B27A72" w:rsidP="009A573F">
      <w:pPr>
        <w:spacing w:after="0" w:line="240" w:lineRule="auto"/>
      </w:pPr>
      <w:r>
        <w:continuationSeparator/>
      </w:r>
    </w:p>
  </w:footnote>
  <w:footnote w:type="continuationNotice" w:id="1">
    <w:p w14:paraId="4452D95B" w14:textId="77777777" w:rsidR="00B27A72" w:rsidRDefault="00B27A7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51C6E" w:rsidRPr="004D27A6" w:rsidRDefault="00C51C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33545485"/>
      <w:docPartObj>
        <w:docPartGallery w:val="Page Numbers (Top of Page)"/>
        <w:docPartUnique/>
      </w:docPartObj>
    </w:sdtPr>
    <w:sdtEndPr>
      <w:rPr>
        <w:noProof/>
        <w:sz w:val="16"/>
        <w:szCs w:val="16"/>
      </w:rPr>
    </w:sdtEndPr>
    <w:sdtContent>
      <w:p w14:paraId="387B624E" w14:textId="583A02A3" w:rsidR="00C51C6E" w:rsidRPr="00FE583C" w:rsidRDefault="00B27A72"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C51C6E" w:rsidRPr="00FE583C">
              <w:rPr>
                <w:sz w:val="16"/>
              </w:rPr>
              <w:t xml:space="preserve">Microsoftin volyymikäyttöoikeuksien Online-palveluiden </w:t>
            </w:r>
            <w:r w:rsidR="00C51C6E" w:rsidRPr="00FE583C">
              <w:rPr>
                <w:sz w:val="16"/>
              </w:rPr>
              <w:t>käyttöehdot (</w:t>
            </w:r>
            <w:r w:rsidR="00C51C6E" w:rsidRPr="009922DE">
              <w:rPr>
                <w:sz w:val="16"/>
              </w:rPr>
              <w:t xml:space="preserve">Suomi (Finnish), </w:t>
            </w:r>
            <w:r w:rsidR="00F70FC5" w:rsidRPr="00F70FC5">
              <w:rPr>
                <w:sz w:val="16"/>
              </w:rPr>
              <w:t>helmikuussa</w:t>
            </w:r>
            <w:r w:rsidR="00C51C6E" w:rsidRPr="00C51C6E">
              <w:rPr>
                <w:sz w:val="16"/>
              </w:rPr>
              <w:t xml:space="preserve"> 2021</w:t>
            </w:r>
            <w:r w:rsidR="00C51C6E" w:rsidRPr="00FE583C">
              <w:rPr>
                <w:sz w:val="16"/>
              </w:rPr>
              <w:t>)</w:t>
            </w:r>
          </w:sdtContent>
        </w:sdt>
        <w:r w:rsidR="00C51C6E" w:rsidRPr="00FE583C">
          <w:rPr>
            <w:sz w:val="16"/>
            <w:szCs w:val="16"/>
          </w:rPr>
          <w:tab/>
        </w:r>
        <w:r w:rsidR="00C51C6E" w:rsidRPr="00FE583C">
          <w:rPr>
            <w:sz w:val="16"/>
            <w:szCs w:val="16"/>
          </w:rPr>
          <w:fldChar w:fldCharType="begin"/>
        </w:r>
        <w:r w:rsidR="00C51C6E" w:rsidRPr="00FE583C">
          <w:rPr>
            <w:sz w:val="16"/>
            <w:szCs w:val="16"/>
          </w:rPr>
          <w:instrText xml:space="preserve"> PAGE   \* MERGEFORMAT </w:instrText>
        </w:r>
        <w:r w:rsidR="00C51C6E" w:rsidRPr="00FE583C">
          <w:rPr>
            <w:sz w:val="16"/>
            <w:szCs w:val="16"/>
          </w:rPr>
          <w:fldChar w:fldCharType="separate"/>
        </w:r>
        <w:r w:rsidR="00C51C6E">
          <w:rPr>
            <w:sz w:val="16"/>
            <w:szCs w:val="16"/>
          </w:rPr>
          <w:t>2</w:t>
        </w:r>
        <w:r w:rsidR="00C51C6E"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B4B1A12" w:rsidR="00C51C6E" w:rsidRPr="00FE583C" w:rsidRDefault="00B27A72"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C51C6E" w:rsidRPr="00FE583C">
              <w:rPr>
                <w:sz w:val="16"/>
              </w:rPr>
              <w:t>Microsoftin volyymikäyttöoikeuksien Online-palveluiden käyttöehdot (</w:t>
            </w:r>
            <w:r w:rsidR="00C51C6E" w:rsidRPr="009922DE">
              <w:rPr>
                <w:sz w:val="16"/>
              </w:rPr>
              <w:t xml:space="preserve">Suomi (Finnish), </w:t>
            </w:r>
            <w:r w:rsidR="00F70FC5" w:rsidRPr="00F70FC5">
              <w:rPr>
                <w:sz w:val="16"/>
              </w:rPr>
              <w:t>helmikuussa</w:t>
            </w:r>
            <w:r w:rsidR="00C51C6E" w:rsidRPr="00C51C6E">
              <w:rPr>
                <w:sz w:val="16"/>
              </w:rPr>
              <w:t xml:space="preserve"> 2021</w:t>
            </w:r>
            <w:r w:rsidR="00C51C6E" w:rsidRPr="00FE583C">
              <w:rPr>
                <w:sz w:val="16"/>
              </w:rPr>
              <w:t>)</w:t>
            </w:r>
          </w:sdtContent>
        </w:sdt>
        <w:r w:rsidR="00C51C6E" w:rsidRPr="00FE583C">
          <w:rPr>
            <w:sz w:val="16"/>
            <w:szCs w:val="16"/>
          </w:rPr>
          <w:tab/>
        </w:r>
        <w:r w:rsidR="00C51C6E" w:rsidRPr="00FE583C">
          <w:rPr>
            <w:sz w:val="16"/>
            <w:szCs w:val="16"/>
          </w:rPr>
          <w:fldChar w:fldCharType="begin"/>
        </w:r>
        <w:r w:rsidR="00C51C6E" w:rsidRPr="00FE583C">
          <w:rPr>
            <w:sz w:val="16"/>
            <w:szCs w:val="16"/>
          </w:rPr>
          <w:instrText xml:space="preserve"> PAGE   \* MERGEFORMAT </w:instrText>
        </w:r>
        <w:r w:rsidR="00C51C6E" w:rsidRPr="00FE583C">
          <w:rPr>
            <w:sz w:val="16"/>
            <w:szCs w:val="16"/>
          </w:rPr>
          <w:fldChar w:fldCharType="separate"/>
        </w:r>
        <w:r w:rsidR="00C51C6E" w:rsidRPr="00FE583C">
          <w:rPr>
            <w:noProof/>
            <w:sz w:val="16"/>
            <w:szCs w:val="16"/>
          </w:rPr>
          <w:t>2</w:t>
        </w:r>
        <w:r w:rsidR="00C51C6E"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C1225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removePersonalInformation/>
  <w:removeDateAndTime/>
  <w:proofState w:spelling="clean"/>
  <w:documentProtection w:edit="readOnly" w:formatting="1" w:enforcement="1" w:cryptProviderType="rsaAES" w:cryptAlgorithmClass="hash" w:cryptAlgorithmType="typeAny" w:cryptAlgorithmSid="14" w:cryptSpinCount="100000" w:hash="YA2SVddMEcPnKn7IpfCZDaDmHKhiiae/dXnro3p/tQhZxCcPhUl+7RUvc+ATR+LDaTKxsSbASUyI7mesKq8uig==" w:salt="PMmLVe79emTCplGifyzcw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48F"/>
    <w:rsid w:val="00004BE2"/>
    <w:rsid w:val="000056F6"/>
    <w:rsid w:val="0000793E"/>
    <w:rsid w:val="00007D8A"/>
    <w:rsid w:val="000106A8"/>
    <w:rsid w:val="00012166"/>
    <w:rsid w:val="00012831"/>
    <w:rsid w:val="00013827"/>
    <w:rsid w:val="00013EEE"/>
    <w:rsid w:val="00014D9C"/>
    <w:rsid w:val="00016017"/>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062B"/>
    <w:rsid w:val="0009164C"/>
    <w:rsid w:val="000953A4"/>
    <w:rsid w:val="0009588E"/>
    <w:rsid w:val="00097574"/>
    <w:rsid w:val="000A03D2"/>
    <w:rsid w:val="000A0CD9"/>
    <w:rsid w:val="000A1035"/>
    <w:rsid w:val="000A25B0"/>
    <w:rsid w:val="000A2E8E"/>
    <w:rsid w:val="000A5DC6"/>
    <w:rsid w:val="000A5E8A"/>
    <w:rsid w:val="000A5FA1"/>
    <w:rsid w:val="000A6BE5"/>
    <w:rsid w:val="000A7254"/>
    <w:rsid w:val="000B02C9"/>
    <w:rsid w:val="000B0627"/>
    <w:rsid w:val="000B07BF"/>
    <w:rsid w:val="000B1561"/>
    <w:rsid w:val="000B2305"/>
    <w:rsid w:val="000B43CA"/>
    <w:rsid w:val="000B6967"/>
    <w:rsid w:val="000B6A5E"/>
    <w:rsid w:val="000C00D2"/>
    <w:rsid w:val="000C0ACA"/>
    <w:rsid w:val="000C2DAF"/>
    <w:rsid w:val="000C2E6F"/>
    <w:rsid w:val="000C33FF"/>
    <w:rsid w:val="000C457F"/>
    <w:rsid w:val="000C4BD0"/>
    <w:rsid w:val="000C5490"/>
    <w:rsid w:val="000C54D7"/>
    <w:rsid w:val="000C6732"/>
    <w:rsid w:val="000D22E9"/>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38E3"/>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A68C9"/>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0A6"/>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1107"/>
    <w:rsid w:val="002931C3"/>
    <w:rsid w:val="002936BF"/>
    <w:rsid w:val="002949FD"/>
    <w:rsid w:val="002967A3"/>
    <w:rsid w:val="002967C1"/>
    <w:rsid w:val="00297098"/>
    <w:rsid w:val="0029712D"/>
    <w:rsid w:val="002976DF"/>
    <w:rsid w:val="002A23FB"/>
    <w:rsid w:val="002A35C6"/>
    <w:rsid w:val="002A3B84"/>
    <w:rsid w:val="002A4B4C"/>
    <w:rsid w:val="002A6167"/>
    <w:rsid w:val="002A6510"/>
    <w:rsid w:val="002B123C"/>
    <w:rsid w:val="002B4B19"/>
    <w:rsid w:val="002B686B"/>
    <w:rsid w:val="002B789A"/>
    <w:rsid w:val="002B7C09"/>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04A3"/>
    <w:rsid w:val="00301068"/>
    <w:rsid w:val="00303313"/>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B40"/>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26A0D"/>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49E"/>
    <w:rsid w:val="004605BC"/>
    <w:rsid w:val="00460BEB"/>
    <w:rsid w:val="00461F02"/>
    <w:rsid w:val="00462987"/>
    <w:rsid w:val="00462C59"/>
    <w:rsid w:val="00463CC3"/>
    <w:rsid w:val="0046457A"/>
    <w:rsid w:val="00465381"/>
    <w:rsid w:val="00466857"/>
    <w:rsid w:val="00467C95"/>
    <w:rsid w:val="00472FC6"/>
    <w:rsid w:val="00475136"/>
    <w:rsid w:val="00475AAE"/>
    <w:rsid w:val="00475C02"/>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235D"/>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544"/>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0959"/>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36F"/>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1B1"/>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0640"/>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3C49"/>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33D5"/>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2D75"/>
    <w:rsid w:val="00704D9C"/>
    <w:rsid w:val="00704E5D"/>
    <w:rsid w:val="00705779"/>
    <w:rsid w:val="00706672"/>
    <w:rsid w:val="00711815"/>
    <w:rsid w:val="00713B9C"/>
    <w:rsid w:val="007142A4"/>
    <w:rsid w:val="007155B2"/>
    <w:rsid w:val="00716168"/>
    <w:rsid w:val="00721C48"/>
    <w:rsid w:val="007223E3"/>
    <w:rsid w:val="00722EB1"/>
    <w:rsid w:val="007246D4"/>
    <w:rsid w:val="007257F9"/>
    <w:rsid w:val="0072631D"/>
    <w:rsid w:val="007303AE"/>
    <w:rsid w:val="007304A1"/>
    <w:rsid w:val="00730B3A"/>
    <w:rsid w:val="00730DD3"/>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AE5"/>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24DD"/>
    <w:rsid w:val="007E3118"/>
    <w:rsid w:val="007E3F14"/>
    <w:rsid w:val="007E4A62"/>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2260"/>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39AC"/>
    <w:rsid w:val="009141A9"/>
    <w:rsid w:val="00917344"/>
    <w:rsid w:val="00925750"/>
    <w:rsid w:val="009267F8"/>
    <w:rsid w:val="00927552"/>
    <w:rsid w:val="00927DFB"/>
    <w:rsid w:val="00930A79"/>
    <w:rsid w:val="00930D5E"/>
    <w:rsid w:val="009329E7"/>
    <w:rsid w:val="00933EC3"/>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960"/>
    <w:rsid w:val="00974D6F"/>
    <w:rsid w:val="00974EAE"/>
    <w:rsid w:val="00976475"/>
    <w:rsid w:val="009767F4"/>
    <w:rsid w:val="00976EB6"/>
    <w:rsid w:val="00981B7C"/>
    <w:rsid w:val="00981C67"/>
    <w:rsid w:val="009827FA"/>
    <w:rsid w:val="00990DE4"/>
    <w:rsid w:val="009912E6"/>
    <w:rsid w:val="009919D2"/>
    <w:rsid w:val="009922DE"/>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A7676"/>
    <w:rsid w:val="009B0ECA"/>
    <w:rsid w:val="009B0F1F"/>
    <w:rsid w:val="009B0F82"/>
    <w:rsid w:val="009B1BF6"/>
    <w:rsid w:val="009B202B"/>
    <w:rsid w:val="009B280A"/>
    <w:rsid w:val="009B2950"/>
    <w:rsid w:val="009B2DBE"/>
    <w:rsid w:val="009B3712"/>
    <w:rsid w:val="009B373A"/>
    <w:rsid w:val="009B3FD1"/>
    <w:rsid w:val="009B462A"/>
    <w:rsid w:val="009B56B6"/>
    <w:rsid w:val="009B61A7"/>
    <w:rsid w:val="009B7110"/>
    <w:rsid w:val="009C1170"/>
    <w:rsid w:val="009C2439"/>
    <w:rsid w:val="009C3946"/>
    <w:rsid w:val="009C45A3"/>
    <w:rsid w:val="009C5898"/>
    <w:rsid w:val="009C6951"/>
    <w:rsid w:val="009C6E3D"/>
    <w:rsid w:val="009D114F"/>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3CBC"/>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14F"/>
    <w:rsid w:val="00A25F80"/>
    <w:rsid w:val="00A27D70"/>
    <w:rsid w:val="00A30B11"/>
    <w:rsid w:val="00A31815"/>
    <w:rsid w:val="00A319AE"/>
    <w:rsid w:val="00A32A89"/>
    <w:rsid w:val="00A340C0"/>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4D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ADA"/>
    <w:rsid w:val="00AB1F4E"/>
    <w:rsid w:val="00AB2003"/>
    <w:rsid w:val="00AB223B"/>
    <w:rsid w:val="00AB48DD"/>
    <w:rsid w:val="00AB5CE8"/>
    <w:rsid w:val="00AB64F8"/>
    <w:rsid w:val="00AC1338"/>
    <w:rsid w:val="00AC2980"/>
    <w:rsid w:val="00AC3BA6"/>
    <w:rsid w:val="00AC524C"/>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486"/>
    <w:rsid w:val="00B17611"/>
    <w:rsid w:val="00B17C50"/>
    <w:rsid w:val="00B20876"/>
    <w:rsid w:val="00B20A20"/>
    <w:rsid w:val="00B21DA3"/>
    <w:rsid w:val="00B26020"/>
    <w:rsid w:val="00B26BEF"/>
    <w:rsid w:val="00B27A72"/>
    <w:rsid w:val="00B3178C"/>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65DA"/>
    <w:rsid w:val="00B674C3"/>
    <w:rsid w:val="00B70E21"/>
    <w:rsid w:val="00B710C4"/>
    <w:rsid w:val="00B7177A"/>
    <w:rsid w:val="00B72905"/>
    <w:rsid w:val="00B72A9A"/>
    <w:rsid w:val="00B73175"/>
    <w:rsid w:val="00B75CB7"/>
    <w:rsid w:val="00B7638F"/>
    <w:rsid w:val="00B76D83"/>
    <w:rsid w:val="00B80DB3"/>
    <w:rsid w:val="00B8103D"/>
    <w:rsid w:val="00B8271D"/>
    <w:rsid w:val="00B92357"/>
    <w:rsid w:val="00B92496"/>
    <w:rsid w:val="00B92606"/>
    <w:rsid w:val="00B93527"/>
    <w:rsid w:val="00B9378B"/>
    <w:rsid w:val="00B93B26"/>
    <w:rsid w:val="00B942D8"/>
    <w:rsid w:val="00B94358"/>
    <w:rsid w:val="00B96540"/>
    <w:rsid w:val="00B96E63"/>
    <w:rsid w:val="00B978AB"/>
    <w:rsid w:val="00BA09A6"/>
    <w:rsid w:val="00BA3910"/>
    <w:rsid w:val="00BA477C"/>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6556"/>
    <w:rsid w:val="00BC7AF7"/>
    <w:rsid w:val="00BC7C53"/>
    <w:rsid w:val="00BD1863"/>
    <w:rsid w:val="00BD3341"/>
    <w:rsid w:val="00BD3C4D"/>
    <w:rsid w:val="00BD4EF0"/>
    <w:rsid w:val="00BD50E5"/>
    <w:rsid w:val="00BE1EA7"/>
    <w:rsid w:val="00BE27AD"/>
    <w:rsid w:val="00BE2FAF"/>
    <w:rsid w:val="00BE34E2"/>
    <w:rsid w:val="00BE396A"/>
    <w:rsid w:val="00BE42E0"/>
    <w:rsid w:val="00BE646A"/>
    <w:rsid w:val="00BE6786"/>
    <w:rsid w:val="00BE719D"/>
    <w:rsid w:val="00BF408D"/>
    <w:rsid w:val="00BF6A60"/>
    <w:rsid w:val="00BF7C34"/>
    <w:rsid w:val="00BF7C78"/>
    <w:rsid w:val="00BF7E36"/>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1C6E"/>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6C3"/>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3F76"/>
    <w:rsid w:val="00DB4C09"/>
    <w:rsid w:val="00DB5001"/>
    <w:rsid w:val="00DB5F71"/>
    <w:rsid w:val="00DB6414"/>
    <w:rsid w:val="00DC0385"/>
    <w:rsid w:val="00DC097C"/>
    <w:rsid w:val="00DC0A1F"/>
    <w:rsid w:val="00DC0AD8"/>
    <w:rsid w:val="00DC0D2E"/>
    <w:rsid w:val="00DC3621"/>
    <w:rsid w:val="00DC38ED"/>
    <w:rsid w:val="00DC66F8"/>
    <w:rsid w:val="00DC7CDF"/>
    <w:rsid w:val="00DC7D20"/>
    <w:rsid w:val="00DD0137"/>
    <w:rsid w:val="00DD1A45"/>
    <w:rsid w:val="00DD2927"/>
    <w:rsid w:val="00DD5C60"/>
    <w:rsid w:val="00DE01CF"/>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2486"/>
    <w:rsid w:val="00E02FF9"/>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57F51"/>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7DB"/>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0FC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74960"/>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 w:type="paragraph" w:customStyle="1" w:styleId="ProductList-TableBody">
    <w:name w:val="Product List - Table Body"/>
    <w:basedOn w:val="Normal"/>
    <w:qFormat/>
    <w:rsid w:val="00A804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804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922DE"/>
  </w:style>
  <w:style w:type="character" w:customStyle="1" w:styleId="eop">
    <w:name w:val="eop"/>
    <w:basedOn w:val="DefaultParagraphFont"/>
    <w:rsid w:val="009922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0642529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758868533">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 w:id="211493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hyperlink" Target="http://www.office.com/sca" TargetMode="External"/><Relationship Id="rId39" Type="http://schemas.openxmlformats.org/officeDocument/2006/relationships/footer" Target="footer21.xml"/><Relationship Id="rId21" Type="http://schemas.openxmlformats.org/officeDocument/2006/relationships/footer" Target="footer9.xml"/><Relationship Id="rId34" Type="http://schemas.openxmlformats.org/officeDocument/2006/relationships/footer" Target="footer17.xml"/><Relationship Id="rId42" Type="http://schemas.openxmlformats.org/officeDocument/2006/relationships/footer" Target="footer23.xml"/><Relationship Id="rId47" Type="http://schemas.openxmlformats.org/officeDocument/2006/relationships/theme" Target="theme/theme1.xml"/><Relationship Id="rId50"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2.xml"/><Relationship Id="rId11" Type="http://schemas.openxmlformats.org/officeDocument/2006/relationships/footer" Target="footer2.xml"/><Relationship Id="rId24" Type="http://schemas.openxmlformats.org/officeDocument/2006/relationships/hyperlink" Target="https://legal.linkedin.com/dpa" TargetMode="External"/><Relationship Id="rId32" Type="http://schemas.openxmlformats.org/officeDocument/2006/relationships/footer" Target="footer15.xml"/><Relationship Id="rId37" Type="http://schemas.openxmlformats.org/officeDocument/2006/relationships/footer" Target="footer19.xml"/><Relationship Id="rId40" Type="http://schemas.openxmlformats.org/officeDocument/2006/relationships/hyperlink" Target="https://aka.ms/githubsupport" TargetMode="External"/><Relationship Id="rId45" Type="http://schemas.openxmlformats.org/officeDocument/2006/relationships/footer" Target="footer26.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aka.ms/DPA" TargetMode="External"/><Relationship Id="rId28" Type="http://schemas.openxmlformats.org/officeDocument/2006/relationships/footer" Target="footer11.xml"/><Relationship Id="rId36" Type="http://schemas.openxmlformats.org/officeDocument/2006/relationships/footer" Target="footer18.xml"/><Relationship Id="rId49" Type="http://schemas.openxmlformats.org/officeDocument/2006/relationships/customXml" Target="../customXml/item3.xml"/><Relationship Id="rId10" Type="http://schemas.openxmlformats.org/officeDocument/2006/relationships/header" Target="header1.xml"/><Relationship Id="rId19" Type="http://schemas.openxmlformats.org/officeDocument/2006/relationships/footer" Target="footer7.xml"/><Relationship Id="rId31" Type="http://schemas.openxmlformats.org/officeDocument/2006/relationships/footer" Target="footer14.xml"/><Relationship Id="rId44" Type="http://schemas.openxmlformats.org/officeDocument/2006/relationships/footer" Target="footer2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 Id="rId22" Type="http://schemas.openxmlformats.org/officeDocument/2006/relationships/hyperlink" Target="http://azure.microsoft.com/en-us/support/legal/store-terms" TargetMode="External"/><Relationship Id="rId27" Type="http://schemas.openxmlformats.org/officeDocument/2006/relationships/hyperlink" Target="https://aka.ms/bingmapsplatformapistou" TargetMode="External"/><Relationship Id="rId30" Type="http://schemas.openxmlformats.org/officeDocument/2006/relationships/footer" Target="footer13.xml"/><Relationship Id="rId35" Type="http://schemas.openxmlformats.org/officeDocument/2006/relationships/hyperlink" Target="http://go.microsoft.com/?linkid=9839207" TargetMode="External"/><Relationship Id="rId43" Type="http://schemas.openxmlformats.org/officeDocument/2006/relationships/footer" Target="footer24.xml"/><Relationship Id="rId48" Type="http://schemas.openxmlformats.org/officeDocument/2006/relationships/customXml" Target="../customXml/item2.xml"/><Relationship Id="rId8" Type="http://schemas.openxmlformats.org/officeDocument/2006/relationships/hyperlink" Target="https://www.microsoft.com/licensing/terms/productoffering" TargetMode="Externa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footer" Target="footer10.xml"/><Relationship Id="rId33" Type="http://schemas.openxmlformats.org/officeDocument/2006/relationships/footer" Target="footer16.xml"/><Relationship Id="rId38" Type="http://schemas.openxmlformats.org/officeDocument/2006/relationships/footer" Target="footer20.xml"/><Relationship Id="rId46" Type="http://schemas.openxmlformats.org/officeDocument/2006/relationships/fontTable" Target="fontTable.xml"/><Relationship Id="rId20" Type="http://schemas.openxmlformats.org/officeDocument/2006/relationships/footer" Target="footer8.xml"/><Relationship Id="rId41"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EB623AE-3C9B-426C-835F-D6891DE0444F}">
  <ds:schemaRefs>
    <ds:schemaRef ds:uri="http://schemas.openxmlformats.org/officeDocument/2006/bibliography"/>
  </ds:schemaRefs>
</ds:datastoreItem>
</file>

<file path=customXml/itemProps2.xml><?xml version="1.0" encoding="utf-8"?>
<ds:datastoreItem xmlns:ds="http://schemas.openxmlformats.org/officeDocument/2006/customXml" ds:itemID="{A6F73CBA-83D6-46BC-9E53-B928F039E7E0}"/>
</file>

<file path=customXml/itemProps3.xml><?xml version="1.0" encoding="utf-8"?>
<ds:datastoreItem xmlns:ds="http://schemas.openxmlformats.org/officeDocument/2006/customXml" ds:itemID="{BB3B45C7-55CD-4BE6-9D64-3B64E7A87A07}"/>
</file>

<file path=customXml/itemProps4.xml><?xml version="1.0" encoding="utf-8"?>
<ds:datastoreItem xmlns:ds="http://schemas.openxmlformats.org/officeDocument/2006/customXml" ds:itemID="{9EE4DC48-A30A-4F31-B089-98E07E5B54B9}"/>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38</Pages>
  <Words>24371</Words>
  <Characters>138916</Characters>
  <Application>Microsoft Office Word</Application>
  <DocSecurity>8</DocSecurity>
  <Lines>1157</Lines>
  <Paragraphs>325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2021-01-29T20:35:00Z</dcterms:created>
  <dcterms:modified xsi:type="dcterms:W3CDTF">2021-01-29T20:35:00Z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