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6752DFA4"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6B36C9" w:rsidRPr="006B36C9">
        <w:rPr>
          <w:rFonts w:asciiTheme="majorHAnsi" w:hAnsiTheme="majorHAnsi"/>
          <w:color w:val="FFFFFF" w:themeColor="background1"/>
          <w:sz w:val="72"/>
          <w:szCs w:val="72"/>
        </w:rPr>
        <w:t>lapkričio</w:t>
      </w:r>
      <w:r w:rsidR="001D4125" w:rsidRPr="001D4125">
        <w:rPr>
          <w:rFonts w:asciiTheme="majorHAnsi" w:hAnsiTheme="majorHAnsi"/>
          <w:color w:val="FFFFFF" w:themeColor="background1"/>
          <w:sz w:val="72"/>
          <w:szCs w:val="72"/>
        </w:rPr>
        <w:t xml:space="preserve">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7E897D5E" w14:textId="7831150C" w:rsidR="00633A31"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54683645" w:history="1">
        <w:r w:rsidR="00633A31" w:rsidRPr="00DC66D3">
          <w:rPr>
            <w:rStyle w:val="Hyperlink"/>
            <w:noProof/>
          </w:rPr>
          <w:t>Įvadas</w:t>
        </w:r>
        <w:r w:rsidR="00633A31">
          <w:rPr>
            <w:noProof/>
            <w:webHidden/>
          </w:rPr>
          <w:tab/>
        </w:r>
        <w:r w:rsidR="00633A31">
          <w:rPr>
            <w:noProof/>
            <w:webHidden/>
          </w:rPr>
          <w:fldChar w:fldCharType="begin"/>
        </w:r>
        <w:r w:rsidR="00633A31">
          <w:rPr>
            <w:noProof/>
            <w:webHidden/>
          </w:rPr>
          <w:instrText xml:space="preserve"> PAGEREF _Toc54683645 \h </w:instrText>
        </w:r>
        <w:r w:rsidR="00633A31">
          <w:rPr>
            <w:noProof/>
            <w:webHidden/>
          </w:rPr>
        </w:r>
        <w:r w:rsidR="00633A31">
          <w:rPr>
            <w:noProof/>
            <w:webHidden/>
          </w:rPr>
          <w:fldChar w:fldCharType="separate"/>
        </w:r>
        <w:r w:rsidR="00633A31">
          <w:rPr>
            <w:noProof/>
            <w:webHidden/>
          </w:rPr>
          <w:t>3</w:t>
        </w:r>
        <w:r w:rsidR="00633A31">
          <w:rPr>
            <w:noProof/>
            <w:webHidden/>
          </w:rPr>
          <w:fldChar w:fldCharType="end"/>
        </w:r>
      </w:hyperlink>
    </w:p>
    <w:p w14:paraId="7B9B6A71" w14:textId="29B16AFB" w:rsidR="00633A31" w:rsidRDefault="009A5A4A">
      <w:pPr>
        <w:pStyle w:val="TOC5"/>
        <w:tabs>
          <w:tab w:val="right" w:leader="dot" w:pos="5030"/>
        </w:tabs>
        <w:rPr>
          <w:rFonts w:eastAsiaTheme="minorEastAsia"/>
          <w:noProof/>
          <w:sz w:val="22"/>
          <w:lang w:val="en-US" w:eastAsia="en-US" w:bidi="ar-SA"/>
        </w:rPr>
      </w:pPr>
      <w:hyperlink w:anchor="_Toc54683646" w:history="1">
        <w:r w:rsidR="00633A31" w:rsidRPr="00DC66D3">
          <w:rPr>
            <w:rStyle w:val="Hyperlink"/>
            <w:noProof/>
          </w:rPr>
          <w:t>Paslaugų lygio sutartys</w:t>
        </w:r>
        <w:r w:rsidR="00633A31">
          <w:rPr>
            <w:noProof/>
            <w:webHidden/>
          </w:rPr>
          <w:tab/>
        </w:r>
        <w:r w:rsidR="00633A31">
          <w:rPr>
            <w:noProof/>
            <w:webHidden/>
          </w:rPr>
          <w:fldChar w:fldCharType="begin"/>
        </w:r>
        <w:r w:rsidR="00633A31">
          <w:rPr>
            <w:noProof/>
            <w:webHidden/>
          </w:rPr>
          <w:instrText xml:space="preserve"> PAGEREF _Toc54683646 \h </w:instrText>
        </w:r>
        <w:r w:rsidR="00633A31">
          <w:rPr>
            <w:noProof/>
            <w:webHidden/>
          </w:rPr>
        </w:r>
        <w:r w:rsidR="00633A31">
          <w:rPr>
            <w:noProof/>
            <w:webHidden/>
          </w:rPr>
          <w:fldChar w:fldCharType="separate"/>
        </w:r>
        <w:r w:rsidR="00633A31">
          <w:rPr>
            <w:noProof/>
            <w:webHidden/>
          </w:rPr>
          <w:t>3</w:t>
        </w:r>
        <w:r w:rsidR="00633A31">
          <w:rPr>
            <w:noProof/>
            <w:webHidden/>
          </w:rPr>
          <w:fldChar w:fldCharType="end"/>
        </w:r>
      </w:hyperlink>
    </w:p>
    <w:p w14:paraId="144F7574" w14:textId="4E781E09" w:rsidR="00633A31" w:rsidRDefault="009A5A4A">
      <w:pPr>
        <w:pStyle w:val="TOC5"/>
        <w:tabs>
          <w:tab w:val="right" w:leader="dot" w:pos="5030"/>
        </w:tabs>
        <w:rPr>
          <w:rFonts w:eastAsiaTheme="minorEastAsia"/>
          <w:noProof/>
          <w:sz w:val="22"/>
          <w:lang w:val="en-US" w:eastAsia="en-US" w:bidi="ar-SA"/>
        </w:rPr>
      </w:pPr>
      <w:hyperlink w:anchor="_Toc54683647" w:history="1">
        <w:r w:rsidR="00633A31" w:rsidRPr="00DC66D3">
          <w:rPr>
            <w:rStyle w:val="Hyperlink"/>
            <w:noProof/>
          </w:rPr>
          <w:t>Taikytinos Internete teikiamų paslaugų sąlygos ir naujinimai</w:t>
        </w:r>
        <w:r w:rsidR="00633A31">
          <w:rPr>
            <w:noProof/>
            <w:webHidden/>
          </w:rPr>
          <w:tab/>
        </w:r>
        <w:r w:rsidR="00633A31">
          <w:rPr>
            <w:noProof/>
            <w:webHidden/>
          </w:rPr>
          <w:fldChar w:fldCharType="begin"/>
        </w:r>
        <w:r w:rsidR="00633A31">
          <w:rPr>
            <w:noProof/>
            <w:webHidden/>
          </w:rPr>
          <w:instrText xml:space="preserve"> PAGEREF _Toc54683647 \h </w:instrText>
        </w:r>
        <w:r w:rsidR="00633A31">
          <w:rPr>
            <w:noProof/>
            <w:webHidden/>
          </w:rPr>
        </w:r>
        <w:r w:rsidR="00633A31">
          <w:rPr>
            <w:noProof/>
            <w:webHidden/>
          </w:rPr>
          <w:fldChar w:fldCharType="separate"/>
        </w:r>
        <w:r w:rsidR="00633A31">
          <w:rPr>
            <w:noProof/>
            <w:webHidden/>
          </w:rPr>
          <w:t>3</w:t>
        </w:r>
        <w:r w:rsidR="00633A31">
          <w:rPr>
            <w:noProof/>
            <w:webHidden/>
          </w:rPr>
          <w:fldChar w:fldCharType="end"/>
        </w:r>
      </w:hyperlink>
    </w:p>
    <w:p w14:paraId="4759951E" w14:textId="65C93465" w:rsidR="00633A31" w:rsidRDefault="009A5A4A">
      <w:pPr>
        <w:pStyle w:val="TOC5"/>
        <w:tabs>
          <w:tab w:val="right" w:leader="dot" w:pos="5030"/>
        </w:tabs>
        <w:rPr>
          <w:rFonts w:eastAsiaTheme="minorEastAsia"/>
          <w:noProof/>
          <w:sz w:val="22"/>
          <w:lang w:val="en-US" w:eastAsia="en-US" w:bidi="ar-SA"/>
        </w:rPr>
      </w:pPr>
      <w:hyperlink w:anchor="_Toc54683648" w:history="1">
        <w:r w:rsidR="00633A31" w:rsidRPr="00DC66D3">
          <w:rPr>
            <w:rStyle w:val="Hyperlink"/>
            <w:noProof/>
          </w:rPr>
          <w:t>Elektroniniai pranešimai</w:t>
        </w:r>
        <w:r w:rsidR="00633A31">
          <w:rPr>
            <w:noProof/>
            <w:webHidden/>
          </w:rPr>
          <w:tab/>
        </w:r>
        <w:r w:rsidR="00633A31">
          <w:rPr>
            <w:noProof/>
            <w:webHidden/>
          </w:rPr>
          <w:fldChar w:fldCharType="begin"/>
        </w:r>
        <w:r w:rsidR="00633A31">
          <w:rPr>
            <w:noProof/>
            <w:webHidden/>
          </w:rPr>
          <w:instrText xml:space="preserve"> PAGEREF _Toc54683648 \h </w:instrText>
        </w:r>
        <w:r w:rsidR="00633A31">
          <w:rPr>
            <w:noProof/>
            <w:webHidden/>
          </w:rPr>
        </w:r>
        <w:r w:rsidR="00633A31">
          <w:rPr>
            <w:noProof/>
            <w:webHidden/>
          </w:rPr>
          <w:fldChar w:fldCharType="separate"/>
        </w:r>
        <w:r w:rsidR="00633A31">
          <w:rPr>
            <w:noProof/>
            <w:webHidden/>
          </w:rPr>
          <w:t>3</w:t>
        </w:r>
        <w:r w:rsidR="00633A31">
          <w:rPr>
            <w:noProof/>
            <w:webHidden/>
          </w:rPr>
          <w:fldChar w:fldCharType="end"/>
        </w:r>
      </w:hyperlink>
    </w:p>
    <w:p w14:paraId="52BA7FA8" w14:textId="673A26CD" w:rsidR="00633A31" w:rsidRDefault="009A5A4A">
      <w:pPr>
        <w:pStyle w:val="TOC5"/>
        <w:tabs>
          <w:tab w:val="right" w:leader="dot" w:pos="5030"/>
        </w:tabs>
        <w:rPr>
          <w:rFonts w:eastAsiaTheme="minorEastAsia"/>
          <w:noProof/>
          <w:sz w:val="22"/>
          <w:lang w:val="en-US" w:eastAsia="en-US" w:bidi="ar-SA"/>
        </w:rPr>
      </w:pPr>
      <w:hyperlink w:anchor="_Toc54683649" w:history="1">
        <w:r w:rsidR="00633A31" w:rsidRPr="00DC66D3">
          <w:rPr>
            <w:rStyle w:val="Hyperlink"/>
            <w:noProof/>
          </w:rPr>
          <w:t>Ankstesnės versijos</w:t>
        </w:r>
        <w:r w:rsidR="00633A31">
          <w:rPr>
            <w:noProof/>
            <w:webHidden/>
          </w:rPr>
          <w:tab/>
        </w:r>
        <w:r w:rsidR="00633A31">
          <w:rPr>
            <w:noProof/>
            <w:webHidden/>
          </w:rPr>
          <w:fldChar w:fldCharType="begin"/>
        </w:r>
        <w:r w:rsidR="00633A31">
          <w:rPr>
            <w:noProof/>
            <w:webHidden/>
          </w:rPr>
          <w:instrText xml:space="preserve"> PAGEREF _Toc54683649 \h </w:instrText>
        </w:r>
        <w:r w:rsidR="00633A31">
          <w:rPr>
            <w:noProof/>
            <w:webHidden/>
          </w:rPr>
        </w:r>
        <w:r w:rsidR="00633A31">
          <w:rPr>
            <w:noProof/>
            <w:webHidden/>
          </w:rPr>
          <w:fldChar w:fldCharType="separate"/>
        </w:r>
        <w:r w:rsidR="00633A31">
          <w:rPr>
            <w:noProof/>
            <w:webHidden/>
          </w:rPr>
          <w:t>3</w:t>
        </w:r>
        <w:r w:rsidR="00633A31">
          <w:rPr>
            <w:noProof/>
            <w:webHidden/>
          </w:rPr>
          <w:fldChar w:fldCharType="end"/>
        </w:r>
      </w:hyperlink>
    </w:p>
    <w:p w14:paraId="57C02F1D" w14:textId="79F5797E" w:rsidR="00633A31" w:rsidRDefault="009A5A4A">
      <w:pPr>
        <w:pStyle w:val="TOC3"/>
        <w:rPr>
          <w:rFonts w:eastAsiaTheme="minorEastAsia"/>
          <w:b w:val="0"/>
          <w:smallCaps w:val="0"/>
          <w:sz w:val="22"/>
          <w:lang w:val="en-US" w:eastAsia="en-US" w:bidi="ar-SA"/>
        </w:rPr>
      </w:pPr>
      <w:hyperlink w:anchor="_Toc54683650" w:history="1">
        <w:r w:rsidR="00633A31" w:rsidRPr="00DC66D3">
          <w:rPr>
            <w:rStyle w:val="Hyperlink"/>
          </w:rPr>
          <w:t>Paaiškinimai ir pakeitimų suvestinė</w:t>
        </w:r>
        <w:r w:rsidR="00633A31">
          <w:rPr>
            <w:webHidden/>
          </w:rPr>
          <w:tab/>
        </w:r>
        <w:r w:rsidR="00633A31">
          <w:rPr>
            <w:webHidden/>
          </w:rPr>
          <w:fldChar w:fldCharType="begin"/>
        </w:r>
        <w:r w:rsidR="00633A31">
          <w:rPr>
            <w:webHidden/>
          </w:rPr>
          <w:instrText xml:space="preserve"> PAGEREF _Toc54683650 \h </w:instrText>
        </w:r>
        <w:r w:rsidR="00633A31">
          <w:rPr>
            <w:webHidden/>
          </w:rPr>
        </w:r>
        <w:r w:rsidR="00633A31">
          <w:rPr>
            <w:webHidden/>
          </w:rPr>
          <w:fldChar w:fldCharType="separate"/>
        </w:r>
        <w:r w:rsidR="00633A31">
          <w:rPr>
            <w:webHidden/>
          </w:rPr>
          <w:t>3</w:t>
        </w:r>
        <w:r w:rsidR="00633A31">
          <w:rPr>
            <w:webHidden/>
          </w:rPr>
          <w:fldChar w:fldCharType="end"/>
        </w:r>
      </w:hyperlink>
    </w:p>
    <w:p w14:paraId="02DC58A3" w14:textId="08F2F95C" w:rsidR="00633A31" w:rsidRDefault="009A5A4A">
      <w:pPr>
        <w:pStyle w:val="TOC1"/>
        <w:tabs>
          <w:tab w:val="right" w:leader="dot" w:pos="5030"/>
        </w:tabs>
        <w:rPr>
          <w:rFonts w:eastAsiaTheme="minorEastAsia"/>
          <w:b w:val="0"/>
          <w:caps w:val="0"/>
          <w:noProof/>
          <w:sz w:val="22"/>
          <w:lang w:val="en-US" w:eastAsia="en-US" w:bidi="ar-SA"/>
        </w:rPr>
      </w:pPr>
      <w:hyperlink w:anchor="_Toc54683651" w:history="1">
        <w:r w:rsidR="00633A31" w:rsidRPr="00DC66D3">
          <w:rPr>
            <w:rStyle w:val="Hyperlink"/>
            <w:noProof/>
          </w:rPr>
          <w:t>Apibrėžtys</w:t>
        </w:r>
        <w:r w:rsidR="00633A31">
          <w:rPr>
            <w:noProof/>
            <w:webHidden/>
          </w:rPr>
          <w:tab/>
        </w:r>
        <w:r w:rsidR="00633A31">
          <w:rPr>
            <w:noProof/>
            <w:webHidden/>
          </w:rPr>
          <w:fldChar w:fldCharType="begin"/>
        </w:r>
        <w:r w:rsidR="00633A31">
          <w:rPr>
            <w:noProof/>
            <w:webHidden/>
          </w:rPr>
          <w:instrText xml:space="preserve"> PAGEREF _Toc54683651 \h </w:instrText>
        </w:r>
        <w:r w:rsidR="00633A31">
          <w:rPr>
            <w:noProof/>
            <w:webHidden/>
          </w:rPr>
        </w:r>
        <w:r w:rsidR="00633A31">
          <w:rPr>
            <w:noProof/>
            <w:webHidden/>
          </w:rPr>
          <w:fldChar w:fldCharType="separate"/>
        </w:r>
        <w:r w:rsidR="00633A31">
          <w:rPr>
            <w:noProof/>
            <w:webHidden/>
          </w:rPr>
          <w:t>4</w:t>
        </w:r>
        <w:r w:rsidR="00633A31">
          <w:rPr>
            <w:noProof/>
            <w:webHidden/>
          </w:rPr>
          <w:fldChar w:fldCharType="end"/>
        </w:r>
      </w:hyperlink>
    </w:p>
    <w:p w14:paraId="5A41044F" w14:textId="5F3C5936" w:rsidR="00633A31" w:rsidRDefault="009A5A4A">
      <w:pPr>
        <w:pStyle w:val="TOC1"/>
        <w:tabs>
          <w:tab w:val="right" w:leader="dot" w:pos="5030"/>
        </w:tabs>
        <w:rPr>
          <w:rFonts w:eastAsiaTheme="minorEastAsia"/>
          <w:b w:val="0"/>
          <w:caps w:val="0"/>
          <w:noProof/>
          <w:sz w:val="22"/>
          <w:lang w:val="en-US" w:eastAsia="en-US" w:bidi="ar-SA"/>
        </w:rPr>
      </w:pPr>
      <w:hyperlink w:anchor="_Toc54683652" w:history="1">
        <w:r w:rsidR="00633A31" w:rsidRPr="00DC66D3">
          <w:rPr>
            <w:rStyle w:val="Hyperlink"/>
            <w:noProof/>
          </w:rPr>
          <w:t>Bendrosios sąlygos</w:t>
        </w:r>
        <w:r w:rsidR="00633A31">
          <w:rPr>
            <w:noProof/>
            <w:webHidden/>
          </w:rPr>
          <w:tab/>
        </w:r>
        <w:r w:rsidR="00633A31">
          <w:rPr>
            <w:noProof/>
            <w:webHidden/>
          </w:rPr>
          <w:fldChar w:fldCharType="begin"/>
        </w:r>
        <w:r w:rsidR="00633A31">
          <w:rPr>
            <w:noProof/>
            <w:webHidden/>
          </w:rPr>
          <w:instrText xml:space="preserve"> PAGEREF _Toc54683652 \h </w:instrText>
        </w:r>
        <w:r w:rsidR="00633A31">
          <w:rPr>
            <w:noProof/>
            <w:webHidden/>
          </w:rPr>
        </w:r>
        <w:r w:rsidR="00633A31">
          <w:rPr>
            <w:noProof/>
            <w:webHidden/>
          </w:rPr>
          <w:fldChar w:fldCharType="separate"/>
        </w:r>
        <w:r w:rsidR="00633A31">
          <w:rPr>
            <w:noProof/>
            <w:webHidden/>
          </w:rPr>
          <w:t>5</w:t>
        </w:r>
        <w:r w:rsidR="00633A31">
          <w:rPr>
            <w:noProof/>
            <w:webHidden/>
          </w:rPr>
          <w:fldChar w:fldCharType="end"/>
        </w:r>
      </w:hyperlink>
    </w:p>
    <w:p w14:paraId="0B4F3328" w14:textId="14D45A5E" w:rsidR="00633A31" w:rsidRDefault="009A5A4A">
      <w:pPr>
        <w:pStyle w:val="TOC5"/>
        <w:tabs>
          <w:tab w:val="right" w:leader="dot" w:pos="5030"/>
        </w:tabs>
        <w:rPr>
          <w:rFonts w:eastAsiaTheme="minorEastAsia"/>
          <w:noProof/>
          <w:sz w:val="22"/>
          <w:lang w:val="en-US" w:eastAsia="en-US" w:bidi="ar-SA"/>
        </w:rPr>
      </w:pPr>
      <w:hyperlink w:anchor="_Toc54683653" w:history="1">
        <w:r w:rsidR="00633A31" w:rsidRPr="00DC66D3">
          <w:rPr>
            <w:rStyle w:val="Hyperlink"/>
            <w:noProof/>
          </w:rPr>
          <w:t>Internete teikiamų paslaugų licencijavimas</w:t>
        </w:r>
        <w:r w:rsidR="00633A31">
          <w:rPr>
            <w:noProof/>
            <w:webHidden/>
          </w:rPr>
          <w:tab/>
        </w:r>
        <w:r w:rsidR="00633A31">
          <w:rPr>
            <w:noProof/>
            <w:webHidden/>
          </w:rPr>
          <w:fldChar w:fldCharType="begin"/>
        </w:r>
        <w:r w:rsidR="00633A31">
          <w:rPr>
            <w:noProof/>
            <w:webHidden/>
          </w:rPr>
          <w:instrText xml:space="preserve"> PAGEREF _Toc54683653 \h </w:instrText>
        </w:r>
        <w:r w:rsidR="00633A31">
          <w:rPr>
            <w:noProof/>
            <w:webHidden/>
          </w:rPr>
        </w:r>
        <w:r w:rsidR="00633A31">
          <w:rPr>
            <w:noProof/>
            <w:webHidden/>
          </w:rPr>
          <w:fldChar w:fldCharType="separate"/>
        </w:r>
        <w:r w:rsidR="00633A31">
          <w:rPr>
            <w:noProof/>
            <w:webHidden/>
          </w:rPr>
          <w:t>5</w:t>
        </w:r>
        <w:r w:rsidR="00633A31">
          <w:rPr>
            <w:noProof/>
            <w:webHidden/>
          </w:rPr>
          <w:fldChar w:fldCharType="end"/>
        </w:r>
      </w:hyperlink>
    </w:p>
    <w:p w14:paraId="786A3196" w14:textId="1239C234" w:rsidR="00633A31" w:rsidRDefault="009A5A4A">
      <w:pPr>
        <w:pStyle w:val="TOC5"/>
        <w:tabs>
          <w:tab w:val="right" w:leader="dot" w:pos="5030"/>
        </w:tabs>
        <w:rPr>
          <w:rFonts w:eastAsiaTheme="minorEastAsia"/>
          <w:noProof/>
          <w:sz w:val="22"/>
          <w:lang w:val="en-US" w:eastAsia="en-US" w:bidi="ar-SA"/>
        </w:rPr>
      </w:pPr>
      <w:hyperlink w:anchor="_Toc54683654" w:history="1">
        <w:r w:rsidR="00633A31" w:rsidRPr="00DC66D3">
          <w:rPr>
            <w:rStyle w:val="Hyperlink"/>
            <w:noProof/>
          </w:rPr>
          <w:t>Internete teikiamų paslaugų naudojimas</w:t>
        </w:r>
        <w:r w:rsidR="00633A31">
          <w:rPr>
            <w:noProof/>
            <w:webHidden/>
          </w:rPr>
          <w:tab/>
        </w:r>
        <w:r w:rsidR="00633A31">
          <w:rPr>
            <w:noProof/>
            <w:webHidden/>
          </w:rPr>
          <w:fldChar w:fldCharType="begin"/>
        </w:r>
        <w:r w:rsidR="00633A31">
          <w:rPr>
            <w:noProof/>
            <w:webHidden/>
          </w:rPr>
          <w:instrText xml:space="preserve"> PAGEREF _Toc54683654 \h </w:instrText>
        </w:r>
        <w:r w:rsidR="00633A31">
          <w:rPr>
            <w:noProof/>
            <w:webHidden/>
          </w:rPr>
        </w:r>
        <w:r w:rsidR="00633A31">
          <w:rPr>
            <w:noProof/>
            <w:webHidden/>
          </w:rPr>
          <w:fldChar w:fldCharType="separate"/>
        </w:r>
        <w:r w:rsidR="00633A31">
          <w:rPr>
            <w:noProof/>
            <w:webHidden/>
          </w:rPr>
          <w:t>5</w:t>
        </w:r>
        <w:r w:rsidR="00633A31">
          <w:rPr>
            <w:noProof/>
            <w:webHidden/>
          </w:rPr>
          <w:fldChar w:fldCharType="end"/>
        </w:r>
      </w:hyperlink>
    </w:p>
    <w:p w14:paraId="1CFD4034" w14:textId="0539AC1E" w:rsidR="00633A31" w:rsidRDefault="009A5A4A">
      <w:pPr>
        <w:pStyle w:val="TOC5"/>
        <w:tabs>
          <w:tab w:val="right" w:leader="dot" w:pos="5030"/>
        </w:tabs>
        <w:rPr>
          <w:rFonts w:eastAsiaTheme="minorEastAsia"/>
          <w:noProof/>
          <w:sz w:val="22"/>
          <w:lang w:val="en-US" w:eastAsia="en-US" w:bidi="ar-SA"/>
        </w:rPr>
      </w:pPr>
      <w:hyperlink w:anchor="_Toc54683655" w:history="1">
        <w:r w:rsidR="00633A31" w:rsidRPr="00DC66D3">
          <w:rPr>
            <w:rStyle w:val="Hyperlink"/>
            <w:noProof/>
          </w:rPr>
          <w:t>Asmens duomenų apsauga ir sauga</w:t>
        </w:r>
        <w:r w:rsidR="00633A31">
          <w:rPr>
            <w:noProof/>
            <w:webHidden/>
          </w:rPr>
          <w:tab/>
        </w:r>
        <w:r w:rsidR="00633A31">
          <w:rPr>
            <w:noProof/>
            <w:webHidden/>
          </w:rPr>
          <w:fldChar w:fldCharType="begin"/>
        </w:r>
        <w:r w:rsidR="00633A31">
          <w:rPr>
            <w:noProof/>
            <w:webHidden/>
          </w:rPr>
          <w:instrText xml:space="preserve"> PAGEREF _Toc54683655 \h </w:instrText>
        </w:r>
        <w:r w:rsidR="00633A31">
          <w:rPr>
            <w:noProof/>
            <w:webHidden/>
          </w:rPr>
        </w:r>
        <w:r w:rsidR="00633A31">
          <w:rPr>
            <w:noProof/>
            <w:webHidden/>
          </w:rPr>
          <w:fldChar w:fldCharType="separate"/>
        </w:r>
        <w:r w:rsidR="00633A31">
          <w:rPr>
            <w:noProof/>
            <w:webHidden/>
          </w:rPr>
          <w:t>6</w:t>
        </w:r>
        <w:r w:rsidR="00633A31">
          <w:rPr>
            <w:noProof/>
            <w:webHidden/>
          </w:rPr>
          <w:fldChar w:fldCharType="end"/>
        </w:r>
      </w:hyperlink>
    </w:p>
    <w:p w14:paraId="3A94D658" w14:textId="015EF568" w:rsidR="00633A31" w:rsidRDefault="009A5A4A">
      <w:pPr>
        <w:pStyle w:val="TOC5"/>
        <w:tabs>
          <w:tab w:val="right" w:leader="dot" w:pos="5030"/>
        </w:tabs>
        <w:rPr>
          <w:rFonts w:eastAsiaTheme="minorEastAsia"/>
          <w:noProof/>
          <w:sz w:val="22"/>
          <w:lang w:val="en-US" w:eastAsia="en-US" w:bidi="ar-SA"/>
        </w:rPr>
      </w:pPr>
      <w:hyperlink w:anchor="_Toc54683656" w:history="1">
        <w:r w:rsidR="00633A31" w:rsidRPr="00DC66D3">
          <w:rPr>
            <w:rStyle w:val="Hyperlink"/>
            <w:noProof/>
          </w:rPr>
          <w:t>Programinės įrangos naudojimas kartu su internete teikiama paslauga</w:t>
        </w:r>
        <w:r w:rsidR="00633A31">
          <w:rPr>
            <w:noProof/>
            <w:webHidden/>
          </w:rPr>
          <w:tab/>
        </w:r>
        <w:r w:rsidR="00633A31">
          <w:rPr>
            <w:noProof/>
            <w:webHidden/>
          </w:rPr>
          <w:fldChar w:fldCharType="begin"/>
        </w:r>
        <w:r w:rsidR="00633A31">
          <w:rPr>
            <w:noProof/>
            <w:webHidden/>
          </w:rPr>
          <w:instrText xml:space="preserve"> PAGEREF _Toc54683656 \h </w:instrText>
        </w:r>
        <w:r w:rsidR="00633A31">
          <w:rPr>
            <w:noProof/>
            <w:webHidden/>
          </w:rPr>
        </w:r>
        <w:r w:rsidR="00633A31">
          <w:rPr>
            <w:noProof/>
            <w:webHidden/>
          </w:rPr>
          <w:fldChar w:fldCharType="separate"/>
        </w:r>
        <w:r w:rsidR="00633A31">
          <w:rPr>
            <w:noProof/>
            <w:webHidden/>
          </w:rPr>
          <w:t>6</w:t>
        </w:r>
        <w:r w:rsidR="00633A31">
          <w:rPr>
            <w:noProof/>
            <w:webHidden/>
          </w:rPr>
          <w:fldChar w:fldCharType="end"/>
        </w:r>
      </w:hyperlink>
    </w:p>
    <w:p w14:paraId="7AEFC46F" w14:textId="29913417" w:rsidR="00633A31" w:rsidRDefault="009A5A4A">
      <w:pPr>
        <w:pStyle w:val="TOC5"/>
        <w:tabs>
          <w:tab w:val="right" w:leader="dot" w:pos="5030"/>
        </w:tabs>
        <w:rPr>
          <w:rFonts w:eastAsiaTheme="minorEastAsia"/>
          <w:noProof/>
          <w:sz w:val="22"/>
          <w:lang w:val="en-US" w:eastAsia="en-US" w:bidi="ar-SA"/>
        </w:rPr>
      </w:pPr>
      <w:hyperlink w:anchor="_Toc54683657" w:history="1">
        <w:r w:rsidR="00633A31" w:rsidRPr="00DC66D3">
          <w:rPr>
            <w:rStyle w:val="Hyperlink"/>
            <w:noProof/>
          </w:rPr>
          <w:t>Techniniai apribojimai</w:t>
        </w:r>
        <w:r w:rsidR="00633A31">
          <w:rPr>
            <w:noProof/>
            <w:webHidden/>
          </w:rPr>
          <w:tab/>
        </w:r>
        <w:r w:rsidR="00633A31">
          <w:rPr>
            <w:noProof/>
            <w:webHidden/>
          </w:rPr>
          <w:fldChar w:fldCharType="begin"/>
        </w:r>
        <w:r w:rsidR="00633A31">
          <w:rPr>
            <w:noProof/>
            <w:webHidden/>
          </w:rPr>
          <w:instrText xml:space="preserve"> PAGEREF _Toc54683657 \h </w:instrText>
        </w:r>
        <w:r w:rsidR="00633A31">
          <w:rPr>
            <w:noProof/>
            <w:webHidden/>
          </w:rPr>
        </w:r>
        <w:r w:rsidR="00633A31">
          <w:rPr>
            <w:noProof/>
            <w:webHidden/>
          </w:rPr>
          <w:fldChar w:fldCharType="separate"/>
        </w:r>
        <w:r w:rsidR="00633A31">
          <w:rPr>
            <w:noProof/>
            <w:webHidden/>
          </w:rPr>
          <w:t>6</w:t>
        </w:r>
        <w:r w:rsidR="00633A31">
          <w:rPr>
            <w:noProof/>
            <w:webHidden/>
          </w:rPr>
          <w:fldChar w:fldCharType="end"/>
        </w:r>
      </w:hyperlink>
    </w:p>
    <w:p w14:paraId="5B4FC7B0" w14:textId="78242A42" w:rsidR="00633A31" w:rsidRDefault="009A5A4A">
      <w:pPr>
        <w:pStyle w:val="TOC5"/>
        <w:tabs>
          <w:tab w:val="right" w:leader="dot" w:pos="5030"/>
        </w:tabs>
        <w:rPr>
          <w:rFonts w:eastAsiaTheme="minorEastAsia"/>
          <w:noProof/>
          <w:sz w:val="22"/>
          <w:lang w:val="en-US" w:eastAsia="en-US" w:bidi="ar-SA"/>
        </w:rPr>
      </w:pPr>
      <w:hyperlink w:anchor="_Toc54683658" w:history="1">
        <w:r w:rsidR="00633A31" w:rsidRPr="00DC66D3">
          <w:rPr>
            <w:rStyle w:val="Hyperlink"/>
            <w:noProof/>
          </w:rPr>
          <w:t>Importavimo / eksportavimo paslaugos</w:t>
        </w:r>
        <w:r w:rsidR="00633A31">
          <w:rPr>
            <w:noProof/>
            <w:webHidden/>
          </w:rPr>
          <w:tab/>
        </w:r>
        <w:r w:rsidR="00633A31">
          <w:rPr>
            <w:noProof/>
            <w:webHidden/>
          </w:rPr>
          <w:fldChar w:fldCharType="begin"/>
        </w:r>
        <w:r w:rsidR="00633A31">
          <w:rPr>
            <w:noProof/>
            <w:webHidden/>
          </w:rPr>
          <w:instrText xml:space="preserve"> PAGEREF _Toc54683658 \h </w:instrText>
        </w:r>
        <w:r w:rsidR="00633A31">
          <w:rPr>
            <w:noProof/>
            <w:webHidden/>
          </w:rPr>
        </w:r>
        <w:r w:rsidR="00633A31">
          <w:rPr>
            <w:noProof/>
            <w:webHidden/>
          </w:rPr>
          <w:fldChar w:fldCharType="separate"/>
        </w:r>
        <w:r w:rsidR="00633A31">
          <w:rPr>
            <w:noProof/>
            <w:webHidden/>
          </w:rPr>
          <w:t>6</w:t>
        </w:r>
        <w:r w:rsidR="00633A31">
          <w:rPr>
            <w:noProof/>
            <w:webHidden/>
          </w:rPr>
          <w:fldChar w:fldCharType="end"/>
        </w:r>
      </w:hyperlink>
    </w:p>
    <w:p w14:paraId="1EACA466" w14:textId="2B616932" w:rsidR="00633A31" w:rsidRDefault="009A5A4A">
      <w:pPr>
        <w:pStyle w:val="TOC5"/>
        <w:tabs>
          <w:tab w:val="right" w:leader="dot" w:pos="5030"/>
        </w:tabs>
        <w:rPr>
          <w:rFonts w:eastAsiaTheme="minorEastAsia"/>
          <w:noProof/>
          <w:sz w:val="22"/>
          <w:lang w:val="en-US" w:eastAsia="en-US" w:bidi="ar-SA"/>
        </w:rPr>
      </w:pPr>
      <w:hyperlink w:anchor="_Toc54683659" w:history="1">
        <w:r w:rsidR="00633A31" w:rsidRPr="00DC66D3">
          <w:rPr>
            <w:rStyle w:val="Hyperlink"/>
            <w:noProof/>
          </w:rPr>
          <w:t>Šrifto komponentai</w:t>
        </w:r>
        <w:r w:rsidR="00633A31">
          <w:rPr>
            <w:noProof/>
            <w:webHidden/>
          </w:rPr>
          <w:tab/>
        </w:r>
        <w:r w:rsidR="00633A31">
          <w:rPr>
            <w:noProof/>
            <w:webHidden/>
          </w:rPr>
          <w:fldChar w:fldCharType="begin"/>
        </w:r>
        <w:r w:rsidR="00633A31">
          <w:rPr>
            <w:noProof/>
            <w:webHidden/>
          </w:rPr>
          <w:instrText xml:space="preserve"> PAGEREF _Toc54683659 \h </w:instrText>
        </w:r>
        <w:r w:rsidR="00633A31">
          <w:rPr>
            <w:noProof/>
            <w:webHidden/>
          </w:rPr>
        </w:r>
        <w:r w:rsidR="00633A31">
          <w:rPr>
            <w:noProof/>
            <w:webHidden/>
          </w:rPr>
          <w:fldChar w:fldCharType="separate"/>
        </w:r>
        <w:r w:rsidR="00633A31">
          <w:rPr>
            <w:noProof/>
            <w:webHidden/>
          </w:rPr>
          <w:t>6</w:t>
        </w:r>
        <w:r w:rsidR="00633A31">
          <w:rPr>
            <w:noProof/>
            <w:webHidden/>
          </w:rPr>
          <w:fldChar w:fldCharType="end"/>
        </w:r>
      </w:hyperlink>
    </w:p>
    <w:p w14:paraId="602BA163" w14:textId="66505AB6" w:rsidR="00633A31" w:rsidRDefault="009A5A4A">
      <w:pPr>
        <w:pStyle w:val="TOC5"/>
        <w:tabs>
          <w:tab w:val="right" w:leader="dot" w:pos="5030"/>
        </w:tabs>
        <w:rPr>
          <w:rFonts w:eastAsiaTheme="minorEastAsia"/>
          <w:noProof/>
          <w:sz w:val="22"/>
          <w:lang w:val="en-US" w:eastAsia="en-US" w:bidi="ar-SA"/>
        </w:rPr>
      </w:pPr>
      <w:hyperlink w:anchor="_Toc54683660" w:history="1">
        <w:r w:rsidR="00633A31" w:rsidRPr="00DC66D3">
          <w:rPr>
            <w:rStyle w:val="Hyperlink"/>
            <w:noProof/>
          </w:rPr>
          <w:t>Internete teikiamų paslaugų pakeitimai ir pasiekiamumas</w:t>
        </w:r>
        <w:r w:rsidR="00633A31">
          <w:rPr>
            <w:noProof/>
            <w:webHidden/>
          </w:rPr>
          <w:tab/>
        </w:r>
        <w:r w:rsidR="00633A31">
          <w:rPr>
            <w:noProof/>
            <w:webHidden/>
          </w:rPr>
          <w:fldChar w:fldCharType="begin"/>
        </w:r>
        <w:r w:rsidR="00633A31">
          <w:rPr>
            <w:noProof/>
            <w:webHidden/>
          </w:rPr>
          <w:instrText xml:space="preserve"> PAGEREF _Toc54683660 \h </w:instrText>
        </w:r>
        <w:r w:rsidR="00633A31">
          <w:rPr>
            <w:noProof/>
            <w:webHidden/>
          </w:rPr>
        </w:r>
        <w:r w:rsidR="00633A31">
          <w:rPr>
            <w:noProof/>
            <w:webHidden/>
          </w:rPr>
          <w:fldChar w:fldCharType="separate"/>
        </w:r>
        <w:r w:rsidR="00633A31">
          <w:rPr>
            <w:noProof/>
            <w:webHidden/>
          </w:rPr>
          <w:t>6</w:t>
        </w:r>
        <w:r w:rsidR="00633A31">
          <w:rPr>
            <w:noProof/>
            <w:webHidden/>
          </w:rPr>
          <w:fldChar w:fldCharType="end"/>
        </w:r>
      </w:hyperlink>
    </w:p>
    <w:p w14:paraId="04DB45FC" w14:textId="2FF3BF40" w:rsidR="00633A31" w:rsidRDefault="009A5A4A">
      <w:pPr>
        <w:pStyle w:val="TOC5"/>
        <w:tabs>
          <w:tab w:val="right" w:leader="dot" w:pos="5030"/>
        </w:tabs>
        <w:rPr>
          <w:rFonts w:eastAsiaTheme="minorEastAsia"/>
          <w:noProof/>
          <w:sz w:val="22"/>
          <w:lang w:val="en-US" w:eastAsia="en-US" w:bidi="ar-SA"/>
        </w:rPr>
      </w:pPr>
      <w:hyperlink w:anchor="_Toc54683661" w:history="1">
        <w:r w:rsidR="00633A31" w:rsidRPr="00DC66D3">
          <w:rPr>
            <w:rStyle w:val="Hyperlink"/>
            <w:noProof/>
          </w:rPr>
          <w:t>Common Data Service</w:t>
        </w:r>
        <w:r w:rsidR="00633A31">
          <w:rPr>
            <w:noProof/>
            <w:webHidden/>
          </w:rPr>
          <w:tab/>
        </w:r>
        <w:r w:rsidR="00633A31">
          <w:rPr>
            <w:noProof/>
            <w:webHidden/>
          </w:rPr>
          <w:fldChar w:fldCharType="begin"/>
        </w:r>
        <w:r w:rsidR="00633A31">
          <w:rPr>
            <w:noProof/>
            <w:webHidden/>
          </w:rPr>
          <w:instrText xml:space="preserve"> PAGEREF _Toc54683661 \h </w:instrText>
        </w:r>
        <w:r w:rsidR="00633A31">
          <w:rPr>
            <w:noProof/>
            <w:webHidden/>
          </w:rPr>
        </w:r>
        <w:r w:rsidR="00633A31">
          <w:rPr>
            <w:noProof/>
            <w:webHidden/>
          </w:rPr>
          <w:fldChar w:fldCharType="separate"/>
        </w:r>
        <w:r w:rsidR="00633A31">
          <w:rPr>
            <w:noProof/>
            <w:webHidden/>
          </w:rPr>
          <w:t>7</w:t>
        </w:r>
        <w:r w:rsidR="00633A31">
          <w:rPr>
            <w:noProof/>
            <w:webHidden/>
          </w:rPr>
          <w:fldChar w:fldCharType="end"/>
        </w:r>
      </w:hyperlink>
    </w:p>
    <w:p w14:paraId="6B18810D" w14:textId="0C571B31" w:rsidR="00633A31" w:rsidRDefault="009A5A4A">
      <w:pPr>
        <w:pStyle w:val="TOC5"/>
        <w:tabs>
          <w:tab w:val="right" w:leader="dot" w:pos="5030"/>
        </w:tabs>
        <w:rPr>
          <w:rFonts w:eastAsiaTheme="minorEastAsia"/>
          <w:noProof/>
          <w:sz w:val="22"/>
          <w:lang w:val="en-US" w:eastAsia="en-US" w:bidi="ar-SA"/>
        </w:rPr>
      </w:pPr>
      <w:hyperlink w:anchor="_Toc54683662" w:history="1">
        <w:r w:rsidR="00633A31" w:rsidRPr="00DC66D3">
          <w:rPr>
            <w:rStyle w:val="Hyperlink"/>
            <w:noProof/>
          </w:rPr>
          <w:t>Kita</w:t>
        </w:r>
        <w:r w:rsidR="00633A31">
          <w:rPr>
            <w:noProof/>
            <w:webHidden/>
          </w:rPr>
          <w:tab/>
        </w:r>
        <w:r w:rsidR="00633A31">
          <w:rPr>
            <w:noProof/>
            <w:webHidden/>
          </w:rPr>
          <w:fldChar w:fldCharType="begin"/>
        </w:r>
        <w:r w:rsidR="00633A31">
          <w:rPr>
            <w:noProof/>
            <w:webHidden/>
          </w:rPr>
          <w:instrText xml:space="preserve"> PAGEREF _Toc54683662 \h </w:instrText>
        </w:r>
        <w:r w:rsidR="00633A31">
          <w:rPr>
            <w:noProof/>
            <w:webHidden/>
          </w:rPr>
        </w:r>
        <w:r w:rsidR="00633A31">
          <w:rPr>
            <w:noProof/>
            <w:webHidden/>
          </w:rPr>
          <w:fldChar w:fldCharType="separate"/>
        </w:r>
        <w:r w:rsidR="00633A31">
          <w:rPr>
            <w:noProof/>
            <w:webHidden/>
          </w:rPr>
          <w:t>7</w:t>
        </w:r>
        <w:r w:rsidR="00633A31">
          <w:rPr>
            <w:noProof/>
            <w:webHidden/>
          </w:rPr>
          <w:fldChar w:fldCharType="end"/>
        </w:r>
      </w:hyperlink>
    </w:p>
    <w:p w14:paraId="261BCBE1" w14:textId="3C456DE4" w:rsidR="00633A31" w:rsidRDefault="009A5A4A">
      <w:pPr>
        <w:pStyle w:val="TOC1"/>
        <w:tabs>
          <w:tab w:val="right" w:leader="dot" w:pos="5030"/>
        </w:tabs>
        <w:rPr>
          <w:rFonts w:eastAsiaTheme="minorEastAsia"/>
          <w:b w:val="0"/>
          <w:caps w:val="0"/>
          <w:noProof/>
          <w:sz w:val="22"/>
          <w:lang w:val="en-US" w:eastAsia="en-US" w:bidi="ar-SA"/>
        </w:rPr>
      </w:pPr>
      <w:hyperlink w:anchor="_Toc54683663" w:history="1">
        <w:r w:rsidR="00633A31" w:rsidRPr="00DC66D3">
          <w:rPr>
            <w:rStyle w:val="Hyperlink"/>
            <w:noProof/>
          </w:rPr>
          <w:t>Su Internete teikiamomis paslaugomis susijusios sąlygos</w:t>
        </w:r>
        <w:r w:rsidR="00633A31">
          <w:rPr>
            <w:noProof/>
            <w:webHidden/>
          </w:rPr>
          <w:tab/>
        </w:r>
        <w:r w:rsidR="00633A31">
          <w:rPr>
            <w:noProof/>
            <w:webHidden/>
          </w:rPr>
          <w:fldChar w:fldCharType="begin"/>
        </w:r>
        <w:r w:rsidR="00633A31">
          <w:rPr>
            <w:noProof/>
            <w:webHidden/>
          </w:rPr>
          <w:instrText xml:space="preserve"> PAGEREF _Toc54683663 \h </w:instrText>
        </w:r>
        <w:r w:rsidR="00633A31">
          <w:rPr>
            <w:noProof/>
            <w:webHidden/>
          </w:rPr>
        </w:r>
        <w:r w:rsidR="00633A31">
          <w:rPr>
            <w:noProof/>
            <w:webHidden/>
          </w:rPr>
          <w:fldChar w:fldCharType="separate"/>
        </w:r>
        <w:r w:rsidR="00633A31">
          <w:rPr>
            <w:noProof/>
            <w:webHidden/>
          </w:rPr>
          <w:t>9</w:t>
        </w:r>
        <w:r w:rsidR="00633A31">
          <w:rPr>
            <w:noProof/>
            <w:webHidden/>
          </w:rPr>
          <w:fldChar w:fldCharType="end"/>
        </w:r>
      </w:hyperlink>
    </w:p>
    <w:p w14:paraId="13694FD5" w14:textId="06476622" w:rsidR="00633A31" w:rsidRDefault="009A5A4A">
      <w:pPr>
        <w:pStyle w:val="TOC2"/>
        <w:tabs>
          <w:tab w:val="right" w:leader="dot" w:pos="5030"/>
        </w:tabs>
        <w:rPr>
          <w:rFonts w:eastAsiaTheme="minorEastAsia"/>
          <w:b w:val="0"/>
          <w:smallCaps w:val="0"/>
          <w:noProof/>
          <w:sz w:val="22"/>
          <w:lang w:val="en-US" w:eastAsia="en-US" w:bidi="ar-SA"/>
        </w:rPr>
      </w:pPr>
      <w:hyperlink w:anchor="_Toc54683664" w:history="1">
        <w:r w:rsidR="00633A31" w:rsidRPr="00DC66D3">
          <w:rPr>
            <w:rStyle w:val="Hyperlink"/>
            <w:noProof/>
          </w:rPr>
          <w:t>„Microsoft Azure“ paslaugos</w:t>
        </w:r>
        <w:r w:rsidR="00633A31">
          <w:rPr>
            <w:noProof/>
            <w:webHidden/>
          </w:rPr>
          <w:tab/>
        </w:r>
        <w:r w:rsidR="00633A31">
          <w:rPr>
            <w:noProof/>
            <w:webHidden/>
          </w:rPr>
          <w:fldChar w:fldCharType="begin"/>
        </w:r>
        <w:r w:rsidR="00633A31">
          <w:rPr>
            <w:noProof/>
            <w:webHidden/>
          </w:rPr>
          <w:instrText xml:space="preserve"> PAGEREF _Toc54683664 \h </w:instrText>
        </w:r>
        <w:r w:rsidR="00633A31">
          <w:rPr>
            <w:noProof/>
            <w:webHidden/>
          </w:rPr>
        </w:r>
        <w:r w:rsidR="00633A31">
          <w:rPr>
            <w:noProof/>
            <w:webHidden/>
          </w:rPr>
          <w:fldChar w:fldCharType="separate"/>
        </w:r>
        <w:r w:rsidR="00633A31">
          <w:rPr>
            <w:noProof/>
            <w:webHidden/>
          </w:rPr>
          <w:t>9</w:t>
        </w:r>
        <w:r w:rsidR="00633A31">
          <w:rPr>
            <w:noProof/>
            <w:webHidden/>
          </w:rPr>
          <w:fldChar w:fldCharType="end"/>
        </w:r>
      </w:hyperlink>
    </w:p>
    <w:p w14:paraId="4A2850BB" w14:textId="18EE658D" w:rsidR="00633A31" w:rsidRDefault="009A5A4A">
      <w:pPr>
        <w:pStyle w:val="TOC4"/>
        <w:rPr>
          <w:rFonts w:eastAsiaTheme="minorEastAsia"/>
          <w:smallCaps w:val="0"/>
          <w:noProof/>
          <w:sz w:val="22"/>
          <w:lang w:val="en-US" w:eastAsia="en-US" w:bidi="ar-SA"/>
        </w:rPr>
      </w:pPr>
      <w:hyperlink w:anchor="_Toc54683665" w:history="1">
        <w:r w:rsidR="00633A31" w:rsidRPr="00DC66D3">
          <w:rPr>
            <w:rStyle w:val="Hyperlink"/>
            <w:noProof/>
          </w:rPr>
          <w:t>„Azure DevTest Labs“</w:t>
        </w:r>
        <w:r w:rsidR="00633A31">
          <w:rPr>
            <w:noProof/>
            <w:webHidden/>
          </w:rPr>
          <w:tab/>
        </w:r>
        <w:r w:rsidR="00633A31">
          <w:rPr>
            <w:noProof/>
            <w:webHidden/>
          </w:rPr>
          <w:fldChar w:fldCharType="begin"/>
        </w:r>
        <w:r w:rsidR="00633A31">
          <w:rPr>
            <w:noProof/>
            <w:webHidden/>
          </w:rPr>
          <w:instrText xml:space="preserve"> PAGEREF _Toc54683665 \h </w:instrText>
        </w:r>
        <w:r w:rsidR="00633A31">
          <w:rPr>
            <w:noProof/>
            <w:webHidden/>
          </w:rPr>
        </w:r>
        <w:r w:rsidR="00633A31">
          <w:rPr>
            <w:noProof/>
            <w:webHidden/>
          </w:rPr>
          <w:fldChar w:fldCharType="separate"/>
        </w:r>
        <w:r w:rsidR="00633A31">
          <w:rPr>
            <w:noProof/>
            <w:webHidden/>
          </w:rPr>
          <w:t>10</w:t>
        </w:r>
        <w:r w:rsidR="00633A31">
          <w:rPr>
            <w:noProof/>
            <w:webHidden/>
          </w:rPr>
          <w:fldChar w:fldCharType="end"/>
        </w:r>
      </w:hyperlink>
    </w:p>
    <w:p w14:paraId="07ADF22D" w14:textId="30E5C562" w:rsidR="00633A31" w:rsidRDefault="009A5A4A">
      <w:pPr>
        <w:pStyle w:val="TOC4"/>
        <w:rPr>
          <w:rFonts w:eastAsiaTheme="minorEastAsia"/>
          <w:smallCaps w:val="0"/>
          <w:noProof/>
          <w:sz w:val="22"/>
          <w:lang w:val="en-US" w:eastAsia="en-US" w:bidi="ar-SA"/>
        </w:rPr>
      </w:pPr>
      <w:hyperlink w:anchor="_Toc54683666" w:history="1">
        <w:r w:rsidR="00633A31" w:rsidRPr="00DC66D3">
          <w:rPr>
            <w:rStyle w:val="Hyperlink"/>
            <w:noProof/>
          </w:rPr>
          <w:t>„Azure Lab Services“</w:t>
        </w:r>
        <w:r w:rsidR="00633A31">
          <w:rPr>
            <w:noProof/>
            <w:webHidden/>
          </w:rPr>
          <w:tab/>
        </w:r>
        <w:r w:rsidR="00633A31">
          <w:rPr>
            <w:noProof/>
            <w:webHidden/>
          </w:rPr>
          <w:fldChar w:fldCharType="begin"/>
        </w:r>
        <w:r w:rsidR="00633A31">
          <w:rPr>
            <w:noProof/>
            <w:webHidden/>
          </w:rPr>
          <w:instrText xml:space="preserve"> PAGEREF _Toc54683666 \h </w:instrText>
        </w:r>
        <w:r w:rsidR="00633A31">
          <w:rPr>
            <w:noProof/>
            <w:webHidden/>
          </w:rPr>
        </w:r>
        <w:r w:rsidR="00633A31">
          <w:rPr>
            <w:noProof/>
            <w:webHidden/>
          </w:rPr>
          <w:fldChar w:fldCharType="separate"/>
        </w:r>
        <w:r w:rsidR="00633A31">
          <w:rPr>
            <w:noProof/>
            <w:webHidden/>
          </w:rPr>
          <w:t>10</w:t>
        </w:r>
        <w:r w:rsidR="00633A31">
          <w:rPr>
            <w:noProof/>
            <w:webHidden/>
          </w:rPr>
          <w:fldChar w:fldCharType="end"/>
        </w:r>
      </w:hyperlink>
    </w:p>
    <w:p w14:paraId="37304C77" w14:textId="328CE9CB" w:rsidR="00633A31" w:rsidRDefault="009A5A4A">
      <w:pPr>
        <w:pStyle w:val="TOC4"/>
        <w:rPr>
          <w:rFonts w:eastAsiaTheme="minorEastAsia"/>
          <w:smallCaps w:val="0"/>
          <w:noProof/>
          <w:sz w:val="22"/>
          <w:lang w:val="en-US" w:eastAsia="en-US" w:bidi="ar-SA"/>
        </w:rPr>
      </w:pPr>
      <w:hyperlink w:anchor="_Toc54683667" w:history="1">
        <w:r w:rsidR="00633A31" w:rsidRPr="00DC66D3">
          <w:rPr>
            <w:rStyle w:val="Hyperlink"/>
            <w:noProof/>
          </w:rPr>
          <w:t>„Azure“ mašininio mokymosi paslauga</w:t>
        </w:r>
        <w:r w:rsidR="00633A31">
          <w:rPr>
            <w:noProof/>
            <w:webHidden/>
          </w:rPr>
          <w:tab/>
        </w:r>
        <w:r w:rsidR="00633A31">
          <w:rPr>
            <w:noProof/>
            <w:webHidden/>
          </w:rPr>
          <w:fldChar w:fldCharType="begin"/>
        </w:r>
        <w:r w:rsidR="00633A31">
          <w:rPr>
            <w:noProof/>
            <w:webHidden/>
          </w:rPr>
          <w:instrText xml:space="preserve"> PAGEREF _Toc54683667 \h </w:instrText>
        </w:r>
        <w:r w:rsidR="00633A31">
          <w:rPr>
            <w:noProof/>
            <w:webHidden/>
          </w:rPr>
        </w:r>
        <w:r w:rsidR="00633A31">
          <w:rPr>
            <w:noProof/>
            <w:webHidden/>
          </w:rPr>
          <w:fldChar w:fldCharType="separate"/>
        </w:r>
        <w:r w:rsidR="00633A31">
          <w:rPr>
            <w:noProof/>
            <w:webHidden/>
          </w:rPr>
          <w:t>11</w:t>
        </w:r>
        <w:r w:rsidR="00633A31">
          <w:rPr>
            <w:noProof/>
            <w:webHidden/>
          </w:rPr>
          <w:fldChar w:fldCharType="end"/>
        </w:r>
      </w:hyperlink>
    </w:p>
    <w:p w14:paraId="52F239D6" w14:textId="4FE4CF01" w:rsidR="00633A31" w:rsidRDefault="009A5A4A">
      <w:pPr>
        <w:pStyle w:val="TOC4"/>
        <w:rPr>
          <w:rFonts w:eastAsiaTheme="minorEastAsia"/>
          <w:smallCaps w:val="0"/>
          <w:noProof/>
          <w:sz w:val="22"/>
          <w:lang w:val="en-US" w:eastAsia="en-US" w:bidi="ar-SA"/>
        </w:rPr>
      </w:pPr>
      <w:hyperlink w:anchor="_Toc54683668" w:history="1">
        <w:r w:rsidR="00633A31" w:rsidRPr="00DC66D3">
          <w:rPr>
            <w:rStyle w:val="Hyperlink"/>
            <w:noProof/>
          </w:rPr>
          <w:t>„Azure“ žemėlapiai</w:t>
        </w:r>
        <w:r w:rsidR="00633A31">
          <w:rPr>
            <w:noProof/>
            <w:webHidden/>
          </w:rPr>
          <w:tab/>
        </w:r>
        <w:r w:rsidR="00633A31">
          <w:rPr>
            <w:noProof/>
            <w:webHidden/>
          </w:rPr>
          <w:fldChar w:fldCharType="begin"/>
        </w:r>
        <w:r w:rsidR="00633A31">
          <w:rPr>
            <w:noProof/>
            <w:webHidden/>
          </w:rPr>
          <w:instrText xml:space="preserve"> PAGEREF _Toc54683668 \h </w:instrText>
        </w:r>
        <w:r w:rsidR="00633A31">
          <w:rPr>
            <w:noProof/>
            <w:webHidden/>
          </w:rPr>
        </w:r>
        <w:r w:rsidR="00633A31">
          <w:rPr>
            <w:noProof/>
            <w:webHidden/>
          </w:rPr>
          <w:fldChar w:fldCharType="separate"/>
        </w:r>
        <w:r w:rsidR="00633A31">
          <w:rPr>
            <w:noProof/>
            <w:webHidden/>
          </w:rPr>
          <w:t>11</w:t>
        </w:r>
        <w:r w:rsidR="00633A31">
          <w:rPr>
            <w:noProof/>
            <w:webHidden/>
          </w:rPr>
          <w:fldChar w:fldCharType="end"/>
        </w:r>
      </w:hyperlink>
    </w:p>
    <w:p w14:paraId="31A1A0F5" w14:textId="0B1BFBB9" w:rsidR="00633A31" w:rsidRDefault="009A5A4A">
      <w:pPr>
        <w:pStyle w:val="TOC4"/>
        <w:rPr>
          <w:rFonts w:eastAsiaTheme="minorEastAsia"/>
          <w:smallCaps w:val="0"/>
          <w:noProof/>
          <w:sz w:val="22"/>
          <w:lang w:val="en-US" w:eastAsia="en-US" w:bidi="ar-SA"/>
        </w:rPr>
      </w:pPr>
      <w:hyperlink w:anchor="_Toc54683669" w:history="1">
        <w:r w:rsidR="00633A31" w:rsidRPr="00DC66D3">
          <w:rPr>
            <w:rStyle w:val="Hyperlink"/>
            <w:noProof/>
          </w:rPr>
          <w:t>„Azure SQL Edge“</w:t>
        </w:r>
        <w:r w:rsidR="00633A31">
          <w:rPr>
            <w:noProof/>
            <w:webHidden/>
          </w:rPr>
          <w:tab/>
        </w:r>
        <w:r w:rsidR="00633A31">
          <w:rPr>
            <w:noProof/>
            <w:webHidden/>
          </w:rPr>
          <w:fldChar w:fldCharType="begin"/>
        </w:r>
        <w:r w:rsidR="00633A31">
          <w:rPr>
            <w:noProof/>
            <w:webHidden/>
          </w:rPr>
          <w:instrText xml:space="preserve"> PAGEREF _Toc54683669 \h </w:instrText>
        </w:r>
        <w:r w:rsidR="00633A31">
          <w:rPr>
            <w:noProof/>
            <w:webHidden/>
          </w:rPr>
        </w:r>
        <w:r w:rsidR="00633A31">
          <w:rPr>
            <w:noProof/>
            <w:webHidden/>
          </w:rPr>
          <w:fldChar w:fldCharType="separate"/>
        </w:r>
        <w:r w:rsidR="00633A31">
          <w:rPr>
            <w:noProof/>
            <w:webHidden/>
          </w:rPr>
          <w:t>12</w:t>
        </w:r>
        <w:r w:rsidR="00633A31">
          <w:rPr>
            <w:noProof/>
            <w:webHidden/>
          </w:rPr>
          <w:fldChar w:fldCharType="end"/>
        </w:r>
      </w:hyperlink>
    </w:p>
    <w:p w14:paraId="20A8A528" w14:textId="0F94C242" w:rsidR="00633A31" w:rsidRDefault="009A5A4A">
      <w:pPr>
        <w:pStyle w:val="TOC4"/>
        <w:rPr>
          <w:rFonts w:eastAsiaTheme="minorEastAsia"/>
          <w:smallCaps w:val="0"/>
          <w:noProof/>
          <w:sz w:val="22"/>
          <w:lang w:val="en-US" w:eastAsia="en-US" w:bidi="ar-SA"/>
        </w:rPr>
      </w:pPr>
      <w:hyperlink w:anchor="_Toc54683670" w:history="1">
        <w:r w:rsidR="00633A31" w:rsidRPr="00DC66D3">
          <w:rPr>
            <w:rStyle w:val="Hyperlink"/>
            <w:noProof/>
          </w:rPr>
          <w:t>„Azure Stack Hub“</w:t>
        </w:r>
        <w:r w:rsidR="00633A31">
          <w:rPr>
            <w:noProof/>
            <w:webHidden/>
          </w:rPr>
          <w:tab/>
        </w:r>
        <w:r w:rsidR="00633A31">
          <w:rPr>
            <w:noProof/>
            <w:webHidden/>
          </w:rPr>
          <w:fldChar w:fldCharType="begin"/>
        </w:r>
        <w:r w:rsidR="00633A31">
          <w:rPr>
            <w:noProof/>
            <w:webHidden/>
          </w:rPr>
          <w:instrText xml:space="preserve"> PAGEREF _Toc54683670 \h </w:instrText>
        </w:r>
        <w:r w:rsidR="00633A31">
          <w:rPr>
            <w:noProof/>
            <w:webHidden/>
          </w:rPr>
        </w:r>
        <w:r w:rsidR="00633A31">
          <w:rPr>
            <w:noProof/>
            <w:webHidden/>
          </w:rPr>
          <w:fldChar w:fldCharType="separate"/>
        </w:r>
        <w:r w:rsidR="00633A31">
          <w:rPr>
            <w:noProof/>
            <w:webHidden/>
          </w:rPr>
          <w:t>12</w:t>
        </w:r>
        <w:r w:rsidR="00633A31">
          <w:rPr>
            <w:noProof/>
            <w:webHidden/>
          </w:rPr>
          <w:fldChar w:fldCharType="end"/>
        </w:r>
      </w:hyperlink>
    </w:p>
    <w:p w14:paraId="00D4B452" w14:textId="191F1EF9" w:rsidR="00633A31" w:rsidRDefault="009A5A4A">
      <w:pPr>
        <w:pStyle w:val="TOC4"/>
        <w:rPr>
          <w:rFonts w:eastAsiaTheme="minorEastAsia"/>
          <w:smallCaps w:val="0"/>
          <w:noProof/>
          <w:sz w:val="22"/>
          <w:lang w:val="en-US" w:eastAsia="en-US" w:bidi="ar-SA"/>
        </w:rPr>
      </w:pPr>
      <w:hyperlink w:anchor="_Toc54683671" w:history="1">
        <w:r w:rsidR="00633A31" w:rsidRPr="00DC66D3">
          <w:rPr>
            <w:rStyle w:val="Hyperlink"/>
            <w:noProof/>
          </w:rPr>
          <w:t>Mokymo paslaugos</w:t>
        </w:r>
        <w:r w:rsidR="00633A31">
          <w:rPr>
            <w:noProof/>
            <w:webHidden/>
          </w:rPr>
          <w:tab/>
        </w:r>
        <w:r w:rsidR="00633A31">
          <w:rPr>
            <w:noProof/>
            <w:webHidden/>
          </w:rPr>
          <w:fldChar w:fldCharType="begin"/>
        </w:r>
        <w:r w:rsidR="00633A31">
          <w:rPr>
            <w:noProof/>
            <w:webHidden/>
          </w:rPr>
          <w:instrText xml:space="preserve"> PAGEREF _Toc54683671 \h </w:instrText>
        </w:r>
        <w:r w:rsidR="00633A31">
          <w:rPr>
            <w:noProof/>
            <w:webHidden/>
          </w:rPr>
        </w:r>
        <w:r w:rsidR="00633A31">
          <w:rPr>
            <w:noProof/>
            <w:webHidden/>
          </w:rPr>
          <w:fldChar w:fldCharType="separate"/>
        </w:r>
        <w:r w:rsidR="00633A31">
          <w:rPr>
            <w:noProof/>
            <w:webHidden/>
          </w:rPr>
          <w:t>12</w:t>
        </w:r>
        <w:r w:rsidR="00633A31">
          <w:rPr>
            <w:noProof/>
            <w:webHidden/>
          </w:rPr>
          <w:fldChar w:fldCharType="end"/>
        </w:r>
      </w:hyperlink>
    </w:p>
    <w:p w14:paraId="7B165785" w14:textId="5BDA53A6" w:rsidR="00633A31" w:rsidRDefault="009A5A4A">
      <w:pPr>
        <w:pStyle w:val="TOC4"/>
        <w:rPr>
          <w:rFonts w:eastAsiaTheme="minorEastAsia"/>
          <w:smallCaps w:val="0"/>
          <w:noProof/>
          <w:sz w:val="22"/>
          <w:lang w:val="en-US" w:eastAsia="en-US" w:bidi="ar-SA"/>
        </w:rPr>
      </w:pPr>
      <w:hyperlink w:anchor="_Toc54683672" w:history="1">
        <w:r w:rsidR="00633A31" w:rsidRPr="00DC66D3">
          <w:rPr>
            <w:rStyle w:val="Hyperlink"/>
            <w:noProof/>
          </w:rPr>
          <w:t>„Microsoft Genomics“</w:t>
        </w:r>
        <w:r w:rsidR="00633A31">
          <w:rPr>
            <w:noProof/>
            <w:webHidden/>
          </w:rPr>
          <w:tab/>
        </w:r>
        <w:r w:rsidR="00633A31">
          <w:rPr>
            <w:noProof/>
            <w:webHidden/>
          </w:rPr>
          <w:fldChar w:fldCharType="begin"/>
        </w:r>
        <w:r w:rsidR="00633A31">
          <w:rPr>
            <w:noProof/>
            <w:webHidden/>
          </w:rPr>
          <w:instrText xml:space="preserve"> PAGEREF _Toc54683672 \h </w:instrText>
        </w:r>
        <w:r w:rsidR="00633A31">
          <w:rPr>
            <w:noProof/>
            <w:webHidden/>
          </w:rPr>
        </w:r>
        <w:r w:rsidR="00633A31">
          <w:rPr>
            <w:noProof/>
            <w:webHidden/>
          </w:rPr>
          <w:fldChar w:fldCharType="separate"/>
        </w:r>
        <w:r w:rsidR="00633A31">
          <w:rPr>
            <w:noProof/>
            <w:webHidden/>
          </w:rPr>
          <w:t>13</w:t>
        </w:r>
        <w:r w:rsidR="00633A31">
          <w:rPr>
            <w:noProof/>
            <w:webHidden/>
          </w:rPr>
          <w:fldChar w:fldCharType="end"/>
        </w:r>
      </w:hyperlink>
    </w:p>
    <w:p w14:paraId="23289031" w14:textId="0349B460" w:rsidR="00633A31" w:rsidRDefault="009A5A4A">
      <w:pPr>
        <w:pStyle w:val="TOC4"/>
        <w:rPr>
          <w:rFonts w:eastAsiaTheme="minorEastAsia"/>
          <w:smallCaps w:val="0"/>
          <w:noProof/>
          <w:sz w:val="22"/>
          <w:lang w:val="en-US" w:eastAsia="en-US" w:bidi="ar-SA"/>
        </w:rPr>
      </w:pPr>
      <w:hyperlink w:anchor="_Toc54683673" w:history="1">
        <w:r w:rsidR="00633A31" w:rsidRPr="00DC66D3">
          <w:rPr>
            <w:rStyle w:val="Hyperlink"/>
            <w:noProof/>
          </w:rPr>
          <w:t>„Visual Studio App Center“</w:t>
        </w:r>
        <w:r w:rsidR="00633A31">
          <w:rPr>
            <w:noProof/>
            <w:webHidden/>
          </w:rPr>
          <w:tab/>
        </w:r>
        <w:r w:rsidR="00633A31">
          <w:rPr>
            <w:noProof/>
            <w:webHidden/>
          </w:rPr>
          <w:fldChar w:fldCharType="begin"/>
        </w:r>
        <w:r w:rsidR="00633A31">
          <w:rPr>
            <w:noProof/>
            <w:webHidden/>
          </w:rPr>
          <w:instrText xml:space="preserve"> PAGEREF _Toc54683673 \h </w:instrText>
        </w:r>
        <w:r w:rsidR="00633A31">
          <w:rPr>
            <w:noProof/>
            <w:webHidden/>
          </w:rPr>
        </w:r>
        <w:r w:rsidR="00633A31">
          <w:rPr>
            <w:noProof/>
            <w:webHidden/>
          </w:rPr>
          <w:fldChar w:fldCharType="separate"/>
        </w:r>
        <w:r w:rsidR="00633A31">
          <w:rPr>
            <w:noProof/>
            <w:webHidden/>
          </w:rPr>
          <w:t>13</w:t>
        </w:r>
        <w:r w:rsidR="00633A31">
          <w:rPr>
            <w:noProof/>
            <w:webHidden/>
          </w:rPr>
          <w:fldChar w:fldCharType="end"/>
        </w:r>
      </w:hyperlink>
    </w:p>
    <w:p w14:paraId="66306504" w14:textId="3C7B7151" w:rsidR="00633A31" w:rsidRDefault="009A5A4A">
      <w:pPr>
        <w:pStyle w:val="TOC2"/>
        <w:tabs>
          <w:tab w:val="right" w:leader="dot" w:pos="5030"/>
        </w:tabs>
        <w:rPr>
          <w:rFonts w:eastAsiaTheme="minorEastAsia"/>
          <w:b w:val="0"/>
          <w:smallCaps w:val="0"/>
          <w:noProof/>
          <w:sz w:val="22"/>
          <w:lang w:val="en-US" w:eastAsia="en-US" w:bidi="ar-SA"/>
        </w:rPr>
      </w:pPr>
      <w:hyperlink w:anchor="_Toc54683674" w:history="1">
        <w:r w:rsidR="00633A31" w:rsidRPr="00DC66D3">
          <w:rPr>
            <w:rStyle w:val="Hyperlink"/>
            <w:noProof/>
          </w:rPr>
          <w:t>„Microsoft Azure“ planai</w:t>
        </w:r>
        <w:r w:rsidR="00633A31">
          <w:rPr>
            <w:noProof/>
            <w:webHidden/>
          </w:rPr>
          <w:tab/>
        </w:r>
        <w:r w:rsidR="00633A31">
          <w:rPr>
            <w:noProof/>
            <w:webHidden/>
          </w:rPr>
          <w:fldChar w:fldCharType="begin"/>
        </w:r>
        <w:r w:rsidR="00633A31">
          <w:rPr>
            <w:noProof/>
            <w:webHidden/>
          </w:rPr>
          <w:instrText xml:space="preserve"> PAGEREF _Toc54683674 \h </w:instrText>
        </w:r>
        <w:r w:rsidR="00633A31">
          <w:rPr>
            <w:noProof/>
            <w:webHidden/>
          </w:rPr>
        </w:r>
        <w:r w:rsidR="00633A31">
          <w:rPr>
            <w:noProof/>
            <w:webHidden/>
          </w:rPr>
          <w:fldChar w:fldCharType="separate"/>
        </w:r>
        <w:r w:rsidR="00633A31">
          <w:rPr>
            <w:noProof/>
            <w:webHidden/>
          </w:rPr>
          <w:t>14</w:t>
        </w:r>
        <w:r w:rsidR="00633A31">
          <w:rPr>
            <w:noProof/>
            <w:webHidden/>
          </w:rPr>
          <w:fldChar w:fldCharType="end"/>
        </w:r>
      </w:hyperlink>
    </w:p>
    <w:p w14:paraId="69A033A6" w14:textId="733450C4" w:rsidR="00633A31" w:rsidRDefault="009A5A4A">
      <w:pPr>
        <w:pStyle w:val="TOC4"/>
        <w:rPr>
          <w:rFonts w:eastAsiaTheme="minorEastAsia"/>
          <w:smallCaps w:val="0"/>
          <w:noProof/>
          <w:sz w:val="22"/>
          <w:lang w:val="en-US" w:eastAsia="en-US" w:bidi="ar-SA"/>
        </w:rPr>
      </w:pPr>
      <w:hyperlink w:anchor="_Toc54683675" w:history="1">
        <w:r w:rsidR="00633A31" w:rsidRPr="00DC66D3">
          <w:rPr>
            <w:rStyle w:val="Hyperlink"/>
            <w:noProof/>
          </w:rPr>
          <w:t>„Azure Active Directory Basic“</w:t>
        </w:r>
        <w:r w:rsidR="00633A31">
          <w:rPr>
            <w:noProof/>
            <w:webHidden/>
          </w:rPr>
          <w:tab/>
        </w:r>
        <w:r w:rsidR="00633A31">
          <w:rPr>
            <w:noProof/>
            <w:webHidden/>
          </w:rPr>
          <w:fldChar w:fldCharType="begin"/>
        </w:r>
        <w:r w:rsidR="00633A31">
          <w:rPr>
            <w:noProof/>
            <w:webHidden/>
          </w:rPr>
          <w:instrText xml:space="preserve"> PAGEREF _Toc54683675 \h </w:instrText>
        </w:r>
        <w:r w:rsidR="00633A31">
          <w:rPr>
            <w:noProof/>
            <w:webHidden/>
          </w:rPr>
        </w:r>
        <w:r w:rsidR="00633A31">
          <w:rPr>
            <w:noProof/>
            <w:webHidden/>
          </w:rPr>
          <w:fldChar w:fldCharType="separate"/>
        </w:r>
        <w:r w:rsidR="00633A31">
          <w:rPr>
            <w:noProof/>
            <w:webHidden/>
          </w:rPr>
          <w:t>14</w:t>
        </w:r>
        <w:r w:rsidR="00633A31">
          <w:rPr>
            <w:noProof/>
            <w:webHidden/>
          </w:rPr>
          <w:fldChar w:fldCharType="end"/>
        </w:r>
      </w:hyperlink>
    </w:p>
    <w:p w14:paraId="41EA6868" w14:textId="0675B041" w:rsidR="00633A31" w:rsidRDefault="009A5A4A">
      <w:pPr>
        <w:pStyle w:val="TOC4"/>
        <w:rPr>
          <w:rFonts w:eastAsiaTheme="minorEastAsia"/>
          <w:smallCaps w:val="0"/>
          <w:noProof/>
          <w:sz w:val="22"/>
          <w:lang w:val="en-US" w:eastAsia="en-US" w:bidi="ar-SA"/>
        </w:rPr>
      </w:pPr>
      <w:hyperlink w:anchor="_Toc54683676" w:history="1">
        <w:r w:rsidR="00633A31" w:rsidRPr="00DC66D3">
          <w:rPr>
            <w:rStyle w:val="Hyperlink"/>
            <w:noProof/>
          </w:rPr>
          <w:t>„Azure Active Directory Premium“</w:t>
        </w:r>
        <w:r w:rsidR="00633A31">
          <w:rPr>
            <w:noProof/>
            <w:webHidden/>
          </w:rPr>
          <w:tab/>
        </w:r>
        <w:r w:rsidR="00633A31">
          <w:rPr>
            <w:noProof/>
            <w:webHidden/>
          </w:rPr>
          <w:fldChar w:fldCharType="begin"/>
        </w:r>
        <w:r w:rsidR="00633A31">
          <w:rPr>
            <w:noProof/>
            <w:webHidden/>
          </w:rPr>
          <w:instrText xml:space="preserve"> PAGEREF _Toc54683676 \h </w:instrText>
        </w:r>
        <w:r w:rsidR="00633A31">
          <w:rPr>
            <w:noProof/>
            <w:webHidden/>
          </w:rPr>
        </w:r>
        <w:r w:rsidR="00633A31">
          <w:rPr>
            <w:noProof/>
            <w:webHidden/>
          </w:rPr>
          <w:fldChar w:fldCharType="separate"/>
        </w:r>
        <w:r w:rsidR="00633A31">
          <w:rPr>
            <w:noProof/>
            <w:webHidden/>
          </w:rPr>
          <w:t>14</w:t>
        </w:r>
        <w:r w:rsidR="00633A31">
          <w:rPr>
            <w:noProof/>
            <w:webHidden/>
          </w:rPr>
          <w:fldChar w:fldCharType="end"/>
        </w:r>
      </w:hyperlink>
    </w:p>
    <w:p w14:paraId="58B43658" w14:textId="292234A6" w:rsidR="00633A31" w:rsidRDefault="009A5A4A">
      <w:pPr>
        <w:pStyle w:val="TOC4"/>
        <w:rPr>
          <w:rFonts w:eastAsiaTheme="minorEastAsia"/>
          <w:smallCaps w:val="0"/>
          <w:noProof/>
          <w:sz w:val="22"/>
          <w:lang w:val="en-US" w:eastAsia="en-US" w:bidi="ar-SA"/>
        </w:rPr>
      </w:pPr>
      <w:hyperlink w:anchor="_Toc54683677" w:history="1">
        <w:r w:rsidR="00633A31" w:rsidRPr="00DC66D3">
          <w:rPr>
            <w:rStyle w:val="Hyperlink"/>
            <w:noProof/>
          </w:rPr>
          <w:t>„Azure Information Protection Premium“</w:t>
        </w:r>
        <w:r w:rsidR="00633A31">
          <w:rPr>
            <w:noProof/>
            <w:webHidden/>
          </w:rPr>
          <w:tab/>
        </w:r>
        <w:r w:rsidR="00633A31">
          <w:rPr>
            <w:noProof/>
            <w:webHidden/>
          </w:rPr>
          <w:fldChar w:fldCharType="begin"/>
        </w:r>
        <w:r w:rsidR="00633A31">
          <w:rPr>
            <w:noProof/>
            <w:webHidden/>
          </w:rPr>
          <w:instrText xml:space="preserve"> PAGEREF _Toc54683677 \h </w:instrText>
        </w:r>
        <w:r w:rsidR="00633A31">
          <w:rPr>
            <w:noProof/>
            <w:webHidden/>
          </w:rPr>
        </w:r>
        <w:r w:rsidR="00633A31">
          <w:rPr>
            <w:noProof/>
            <w:webHidden/>
          </w:rPr>
          <w:fldChar w:fldCharType="separate"/>
        </w:r>
        <w:r w:rsidR="00633A31">
          <w:rPr>
            <w:noProof/>
            <w:webHidden/>
          </w:rPr>
          <w:t>14</w:t>
        </w:r>
        <w:r w:rsidR="00633A31">
          <w:rPr>
            <w:noProof/>
            <w:webHidden/>
          </w:rPr>
          <w:fldChar w:fldCharType="end"/>
        </w:r>
      </w:hyperlink>
    </w:p>
    <w:p w14:paraId="1495C2A3" w14:textId="0835760C" w:rsidR="00633A31" w:rsidRDefault="009A5A4A">
      <w:pPr>
        <w:pStyle w:val="TOC2"/>
        <w:tabs>
          <w:tab w:val="right" w:leader="dot" w:pos="5030"/>
        </w:tabs>
        <w:rPr>
          <w:rFonts w:eastAsiaTheme="minorEastAsia"/>
          <w:b w:val="0"/>
          <w:smallCaps w:val="0"/>
          <w:noProof/>
          <w:sz w:val="22"/>
          <w:lang w:val="en-US" w:eastAsia="en-US" w:bidi="ar-SA"/>
        </w:rPr>
      </w:pPr>
      <w:hyperlink w:anchor="_Toc54683678" w:history="1">
        <w:r w:rsidR="00633A31" w:rsidRPr="00DC66D3">
          <w:rPr>
            <w:rStyle w:val="Hyperlink"/>
            <w:noProof/>
          </w:rPr>
          <w:t>„Microsoft Dynamics 365“ paslaugos</w:t>
        </w:r>
        <w:r w:rsidR="00633A31">
          <w:rPr>
            <w:noProof/>
            <w:webHidden/>
          </w:rPr>
          <w:tab/>
        </w:r>
        <w:r w:rsidR="00633A31">
          <w:rPr>
            <w:noProof/>
            <w:webHidden/>
          </w:rPr>
          <w:fldChar w:fldCharType="begin"/>
        </w:r>
        <w:r w:rsidR="00633A31">
          <w:rPr>
            <w:noProof/>
            <w:webHidden/>
          </w:rPr>
          <w:instrText xml:space="preserve"> PAGEREF _Toc54683678 \h </w:instrText>
        </w:r>
        <w:r w:rsidR="00633A31">
          <w:rPr>
            <w:noProof/>
            <w:webHidden/>
          </w:rPr>
        </w:r>
        <w:r w:rsidR="00633A31">
          <w:rPr>
            <w:noProof/>
            <w:webHidden/>
          </w:rPr>
          <w:fldChar w:fldCharType="separate"/>
        </w:r>
        <w:r w:rsidR="00633A31">
          <w:rPr>
            <w:noProof/>
            <w:webHidden/>
          </w:rPr>
          <w:t>14</w:t>
        </w:r>
        <w:r w:rsidR="00633A31">
          <w:rPr>
            <w:noProof/>
            <w:webHidden/>
          </w:rPr>
          <w:fldChar w:fldCharType="end"/>
        </w:r>
      </w:hyperlink>
    </w:p>
    <w:p w14:paraId="50589392" w14:textId="1AC0145E" w:rsidR="00633A31" w:rsidRDefault="009A5A4A">
      <w:pPr>
        <w:pStyle w:val="TOC2"/>
        <w:tabs>
          <w:tab w:val="right" w:leader="dot" w:pos="5030"/>
        </w:tabs>
        <w:rPr>
          <w:rFonts w:eastAsiaTheme="minorEastAsia"/>
          <w:b w:val="0"/>
          <w:smallCaps w:val="0"/>
          <w:noProof/>
          <w:sz w:val="22"/>
          <w:lang w:val="en-US" w:eastAsia="en-US" w:bidi="ar-SA"/>
        </w:rPr>
      </w:pPr>
      <w:hyperlink w:anchor="_Toc54683679" w:history="1">
        <w:r w:rsidR="00633A31" w:rsidRPr="00DC66D3">
          <w:rPr>
            <w:rStyle w:val="Hyperlink"/>
            <w:noProof/>
          </w:rPr>
          <w:t>„Office 365“ paslaugos</w:t>
        </w:r>
        <w:r w:rsidR="00633A31">
          <w:rPr>
            <w:noProof/>
            <w:webHidden/>
          </w:rPr>
          <w:tab/>
        </w:r>
        <w:r w:rsidR="00633A31">
          <w:rPr>
            <w:noProof/>
            <w:webHidden/>
          </w:rPr>
          <w:fldChar w:fldCharType="begin"/>
        </w:r>
        <w:r w:rsidR="00633A31">
          <w:rPr>
            <w:noProof/>
            <w:webHidden/>
          </w:rPr>
          <w:instrText xml:space="preserve"> PAGEREF _Toc54683679 \h </w:instrText>
        </w:r>
        <w:r w:rsidR="00633A31">
          <w:rPr>
            <w:noProof/>
            <w:webHidden/>
          </w:rPr>
        </w:r>
        <w:r w:rsidR="00633A31">
          <w:rPr>
            <w:noProof/>
            <w:webHidden/>
          </w:rPr>
          <w:fldChar w:fldCharType="separate"/>
        </w:r>
        <w:r w:rsidR="00633A31">
          <w:rPr>
            <w:noProof/>
            <w:webHidden/>
          </w:rPr>
          <w:t>16</w:t>
        </w:r>
        <w:r w:rsidR="00633A31">
          <w:rPr>
            <w:noProof/>
            <w:webHidden/>
          </w:rPr>
          <w:fldChar w:fldCharType="end"/>
        </w:r>
      </w:hyperlink>
    </w:p>
    <w:p w14:paraId="71223642" w14:textId="0C7A820A" w:rsidR="00633A31" w:rsidRDefault="009A5A4A">
      <w:pPr>
        <w:pStyle w:val="TOC4"/>
        <w:rPr>
          <w:rFonts w:eastAsiaTheme="minorEastAsia"/>
          <w:smallCaps w:val="0"/>
          <w:noProof/>
          <w:sz w:val="22"/>
          <w:lang w:val="en-US" w:eastAsia="en-US" w:bidi="ar-SA"/>
        </w:rPr>
      </w:pPr>
      <w:hyperlink w:anchor="_Toc54683680" w:history="1">
        <w:r w:rsidR="00633A31" w:rsidRPr="00DC66D3">
          <w:rPr>
            <w:rStyle w:val="Hyperlink"/>
            <w:noProof/>
          </w:rPr>
          <w:t>Garso paslaugos</w:t>
        </w:r>
        <w:r w:rsidR="00633A31">
          <w:rPr>
            <w:noProof/>
            <w:webHidden/>
          </w:rPr>
          <w:tab/>
        </w:r>
        <w:r w:rsidR="00633A31">
          <w:rPr>
            <w:noProof/>
            <w:webHidden/>
          </w:rPr>
          <w:fldChar w:fldCharType="begin"/>
        </w:r>
        <w:r w:rsidR="00633A31">
          <w:rPr>
            <w:noProof/>
            <w:webHidden/>
          </w:rPr>
          <w:instrText xml:space="preserve"> PAGEREF _Toc54683680 \h </w:instrText>
        </w:r>
        <w:r w:rsidR="00633A31">
          <w:rPr>
            <w:noProof/>
            <w:webHidden/>
          </w:rPr>
        </w:r>
        <w:r w:rsidR="00633A31">
          <w:rPr>
            <w:noProof/>
            <w:webHidden/>
          </w:rPr>
          <w:fldChar w:fldCharType="separate"/>
        </w:r>
        <w:r w:rsidR="00633A31">
          <w:rPr>
            <w:noProof/>
            <w:webHidden/>
          </w:rPr>
          <w:t>17</w:t>
        </w:r>
        <w:r w:rsidR="00633A31">
          <w:rPr>
            <w:noProof/>
            <w:webHidden/>
          </w:rPr>
          <w:fldChar w:fldCharType="end"/>
        </w:r>
      </w:hyperlink>
    </w:p>
    <w:p w14:paraId="4888633C" w14:textId="6A52AF85" w:rsidR="00633A31" w:rsidRDefault="009A5A4A">
      <w:pPr>
        <w:pStyle w:val="TOC4"/>
        <w:rPr>
          <w:rFonts w:eastAsiaTheme="minorEastAsia"/>
          <w:smallCaps w:val="0"/>
          <w:noProof/>
          <w:sz w:val="22"/>
          <w:lang w:val="en-US" w:eastAsia="en-US" w:bidi="ar-SA"/>
        </w:rPr>
      </w:pPr>
      <w:hyperlink w:anchor="_Toc54683681" w:history="1">
        <w:r w:rsidR="00633A31" w:rsidRPr="00DC66D3">
          <w:rPr>
            <w:rStyle w:val="Hyperlink"/>
            <w:noProof/>
          </w:rPr>
          <w:t>„Exchange Online“</w:t>
        </w:r>
        <w:r w:rsidR="00633A31">
          <w:rPr>
            <w:noProof/>
            <w:webHidden/>
          </w:rPr>
          <w:tab/>
        </w:r>
        <w:r w:rsidR="00633A31">
          <w:rPr>
            <w:noProof/>
            <w:webHidden/>
          </w:rPr>
          <w:fldChar w:fldCharType="begin"/>
        </w:r>
        <w:r w:rsidR="00633A31">
          <w:rPr>
            <w:noProof/>
            <w:webHidden/>
          </w:rPr>
          <w:instrText xml:space="preserve"> PAGEREF _Toc54683681 \h </w:instrText>
        </w:r>
        <w:r w:rsidR="00633A31">
          <w:rPr>
            <w:noProof/>
            <w:webHidden/>
          </w:rPr>
        </w:r>
        <w:r w:rsidR="00633A31">
          <w:rPr>
            <w:noProof/>
            <w:webHidden/>
          </w:rPr>
          <w:fldChar w:fldCharType="separate"/>
        </w:r>
        <w:r w:rsidR="00633A31">
          <w:rPr>
            <w:noProof/>
            <w:webHidden/>
          </w:rPr>
          <w:t>18</w:t>
        </w:r>
        <w:r w:rsidR="00633A31">
          <w:rPr>
            <w:noProof/>
            <w:webHidden/>
          </w:rPr>
          <w:fldChar w:fldCharType="end"/>
        </w:r>
      </w:hyperlink>
    </w:p>
    <w:p w14:paraId="3353C5F2" w14:textId="28B6D52C" w:rsidR="00633A31" w:rsidRDefault="009A5A4A">
      <w:pPr>
        <w:pStyle w:val="TOC4"/>
        <w:rPr>
          <w:rFonts w:eastAsiaTheme="minorEastAsia"/>
          <w:smallCaps w:val="0"/>
          <w:noProof/>
          <w:sz w:val="22"/>
          <w:lang w:val="en-US" w:eastAsia="en-US" w:bidi="ar-SA"/>
        </w:rPr>
      </w:pPr>
      <w:hyperlink w:anchor="_Toc54683682" w:history="1">
        <w:r w:rsidR="00633A31" w:rsidRPr="00DC66D3">
          <w:rPr>
            <w:rStyle w:val="Hyperlink"/>
            <w:noProof/>
          </w:rPr>
          <w:t>Microsoft Stream</w:t>
        </w:r>
        <w:r w:rsidR="00633A31">
          <w:rPr>
            <w:noProof/>
            <w:webHidden/>
          </w:rPr>
          <w:tab/>
        </w:r>
        <w:r w:rsidR="00633A31">
          <w:rPr>
            <w:noProof/>
            <w:webHidden/>
          </w:rPr>
          <w:fldChar w:fldCharType="begin"/>
        </w:r>
        <w:r w:rsidR="00633A31">
          <w:rPr>
            <w:noProof/>
            <w:webHidden/>
          </w:rPr>
          <w:instrText xml:space="preserve"> PAGEREF _Toc54683682 \h </w:instrText>
        </w:r>
        <w:r w:rsidR="00633A31">
          <w:rPr>
            <w:noProof/>
            <w:webHidden/>
          </w:rPr>
        </w:r>
        <w:r w:rsidR="00633A31">
          <w:rPr>
            <w:noProof/>
            <w:webHidden/>
          </w:rPr>
          <w:fldChar w:fldCharType="separate"/>
        </w:r>
        <w:r w:rsidR="00633A31">
          <w:rPr>
            <w:noProof/>
            <w:webHidden/>
          </w:rPr>
          <w:t>20</w:t>
        </w:r>
        <w:r w:rsidR="00633A31">
          <w:rPr>
            <w:noProof/>
            <w:webHidden/>
          </w:rPr>
          <w:fldChar w:fldCharType="end"/>
        </w:r>
      </w:hyperlink>
    </w:p>
    <w:p w14:paraId="2FDDA3E4" w14:textId="0FB654B8" w:rsidR="00633A31" w:rsidRDefault="009A5A4A">
      <w:pPr>
        <w:pStyle w:val="TOC4"/>
        <w:rPr>
          <w:rFonts w:eastAsiaTheme="minorEastAsia"/>
          <w:smallCaps w:val="0"/>
          <w:noProof/>
          <w:sz w:val="22"/>
          <w:lang w:val="en-US" w:eastAsia="en-US" w:bidi="ar-SA"/>
        </w:rPr>
      </w:pPr>
      <w:hyperlink w:anchor="_Toc54683683" w:history="1">
        <w:r w:rsidR="00633A31" w:rsidRPr="00DC66D3">
          <w:rPr>
            <w:rStyle w:val="Hyperlink"/>
            <w:noProof/>
          </w:rPr>
          <w:t>Microsoft Teams</w:t>
        </w:r>
        <w:r w:rsidR="00633A31">
          <w:rPr>
            <w:noProof/>
            <w:webHidden/>
          </w:rPr>
          <w:tab/>
        </w:r>
        <w:r w:rsidR="00633A31">
          <w:rPr>
            <w:noProof/>
            <w:webHidden/>
          </w:rPr>
          <w:fldChar w:fldCharType="begin"/>
        </w:r>
        <w:r w:rsidR="00633A31">
          <w:rPr>
            <w:noProof/>
            <w:webHidden/>
          </w:rPr>
          <w:instrText xml:space="preserve"> PAGEREF _Toc54683683 \h </w:instrText>
        </w:r>
        <w:r w:rsidR="00633A31">
          <w:rPr>
            <w:noProof/>
            <w:webHidden/>
          </w:rPr>
        </w:r>
        <w:r w:rsidR="00633A31">
          <w:rPr>
            <w:noProof/>
            <w:webHidden/>
          </w:rPr>
          <w:fldChar w:fldCharType="separate"/>
        </w:r>
        <w:r w:rsidR="00633A31">
          <w:rPr>
            <w:noProof/>
            <w:webHidden/>
          </w:rPr>
          <w:t>20</w:t>
        </w:r>
        <w:r w:rsidR="00633A31">
          <w:rPr>
            <w:noProof/>
            <w:webHidden/>
          </w:rPr>
          <w:fldChar w:fldCharType="end"/>
        </w:r>
      </w:hyperlink>
    </w:p>
    <w:p w14:paraId="64E52689" w14:textId="1DEAC6EB" w:rsidR="00633A31" w:rsidRDefault="009A5A4A">
      <w:pPr>
        <w:pStyle w:val="TOC4"/>
        <w:rPr>
          <w:rFonts w:eastAsiaTheme="minorEastAsia"/>
          <w:smallCaps w:val="0"/>
          <w:noProof/>
          <w:sz w:val="22"/>
          <w:lang w:val="en-US" w:eastAsia="en-US" w:bidi="ar-SA"/>
        </w:rPr>
      </w:pPr>
      <w:hyperlink w:anchor="_Toc54683684" w:history="1">
        <w:r w:rsidR="00633A31" w:rsidRPr="00DC66D3">
          <w:rPr>
            <w:rStyle w:val="Hyperlink"/>
            <w:noProof/>
          </w:rPr>
          <w:t>„Microsoft 365 Applications“</w:t>
        </w:r>
        <w:r w:rsidR="00633A31">
          <w:rPr>
            <w:noProof/>
            <w:webHidden/>
          </w:rPr>
          <w:tab/>
        </w:r>
        <w:r w:rsidR="00633A31">
          <w:rPr>
            <w:noProof/>
            <w:webHidden/>
          </w:rPr>
          <w:fldChar w:fldCharType="begin"/>
        </w:r>
        <w:r w:rsidR="00633A31">
          <w:rPr>
            <w:noProof/>
            <w:webHidden/>
          </w:rPr>
          <w:instrText xml:space="preserve"> PAGEREF _Toc54683684 \h </w:instrText>
        </w:r>
        <w:r w:rsidR="00633A31">
          <w:rPr>
            <w:noProof/>
            <w:webHidden/>
          </w:rPr>
        </w:r>
        <w:r w:rsidR="00633A31">
          <w:rPr>
            <w:noProof/>
            <w:webHidden/>
          </w:rPr>
          <w:fldChar w:fldCharType="separate"/>
        </w:r>
        <w:r w:rsidR="00633A31">
          <w:rPr>
            <w:noProof/>
            <w:webHidden/>
          </w:rPr>
          <w:t>20</w:t>
        </w:r>
        <w:r w:rsidR="00633A31">
          <w:rPr>
            <w:noProof/>
            <w:webHidden/>
          </w:rPr>
          <w:fldChar w:fldCharType="end"/>
        </w:r>
      </w:hyperlink>
    </w:p>
    <w:p w14:paraId="46044543" w14:textId="24AC62CD" w:rsidR="00633A31" w:rsidRDefault="009A5A4A">
      <w:pPr>
        <w:pStyle w:val="TOC4"/>
        <w:rPr>
          <w:rFonts w:eastAsiaTheme="minorEastAsia"/>
          <w:smallCaps w:val="0"/>
          <w:noProof/>
          <w:sz w:val="22"/>
          <w:lang w:val="en-US" w:eastAsia="en-US" w:bidi="ar-SA"/>
        </w:rPr>
      </w:pPr>
      <w:hyperlink w:anchor="_Toc54683685" w:history="1">
        <w:r w:rsidR="00633A31" w:rsidRPr="00DC66D3">
          <w:rPr>
            <w:rStyle w:val="Hyperlink"/>
            <w:noProof/>
          </w:rPr>
          <w:t>„Office “ žiniatinkliui</w:t>
        </w:r>
        <w:r w:rsidR="00633A31">
          <w:rPr>
            <w:noProof/>
            <w:webHidden/>
          </w:rPr>
          <w:tab/>
        </w:r>
        <w:r w:rsidR="00633A31">
          <w:rPr>
            <w:noProof/>
            <w:webHidden/>
          </w:rPr>
          <w:fldChar w:fldCharType="begin"/>
        </w:r>
        <w:r w:rsidR="00633A31">
          <w:rPr>
            <w:noProof/>
            <w:webHidden/>
          </w:rPr>
          <w:instrText xml:space="preserve"> PAGEREF _Toc54683685 \h </w:instrText>
        </w:r>
        <w:r w:rsidR="00633A31">
          <w:rPr>
            <w:noProof/>
            <w:webHidden/>
          </w:rPr>
        </w:r>
        <w:r w:rsidR="00633A31">
          <w:rPr>
            <w:noProof/>
            <w:webHidden/>
          </w:rPr>
          <w:fldChar w:fldCharType="separate"/>
        </w:r>
        <w:r w:rsidR="00633A31">
          <w:rPr>
            <w:noProof/>
            <w:webHidden/>
          </w:rPr>
          <w:t>21</w:t>
        </w:r>
        <w:r w:rsidR="00633A31">
          <w:rPr>
            <w:noProof/>
            <w:webHidden/>
          </w:rPr>
          <w:fldChar w:fldCharType="end"/>
        </w:r>
      </w:hyperlink>
    </w:p>
    <w:p w14:paraId="2CE1FFF8" w14:textId="0D80BA3E" w:rsidR="00633A31" w:rsidRDefault="009A5A4A">
      <w:pPr>
        <w:pStyle w:val="TOC4"/>
        <w:rPr>
          <w:rFonts w:eastAsiaTheme="minorEastAsia"/>
          <w:smallCaps w:val="0"/>
          <w:noProof/>
          <w:sz w:val="22"/>
          <w:lang w:val="en-US" w:eastAsia="en-US" w:bidi="ar-SA"/>
        </w:rPr>
      </w:pPr>
      <w:hyperlink w:anchor="_Toc54683686" w:history="1">
        <w:r w:rsidR="00633A31" w:rsidRPr="00DC66D3">
          <w:rPr>
            <w:rStyle w:val="Hyperlink"/>
            <w:noProof/>
          </w:rPr>
          <w:t>„OneDrive for Business“</w:t>
        </w:r>
        <w:r w:rsidR="00633A31">
          <w:rPr>
            <w:noProof/>
            <w:webHidden/>
          </w:rPr>
          <w:tab/>
        </w:r>
        <w:r w:rsidR="00633A31">
          <w:rPr>
            <w:noProof/>
            <w:webHidden/>
          </w:rPr>
          <w:fldChar w:fldCharType="begin"/>
        </w:r>
        <w:r w:rsidR="00633A31">
          <w:rPr>
            <w:noProof/>
            <w:webHidden/>
          </w:rPr>
          <w:instrText xml:space="preserve"> PAGEREF _Toc54683686 \h </w:instrText>
        </w:r>
        <w:r w:rsidR="00633A31">
          <w:rPr>
            <w:noProof/>
            <w:webHidden/>
          </w:rPr>
        </w:r>
        <w:r w:rsidR="00633A31">
          <w:rPr>
            <w:noProof/>
            <w:webHidden/>
          </w:rPr>
          <w:fldChar w:fldCharType="separate"/>
        </w:r>
        <w:r w:rsidR="00633A31">
          <w:rPr>
            <w:noProof/>
            <w:webHidden/>
          </w:rPr>
          <w:t>22</w:t>
        </w:r>
        <w:r w:rsidR="00633A31">
          <w:rPr>
            <w:noProof/>
            <w:webHidden/>
          </w:rPr>
          <w:fldChar w:fldCharType="end"/>
        </w:r>
      </w:hyperlink>
    </w:p>
    <w:p w14:paraId="7525A4C2" w14:textId="178A861B" w:rsidR="00633A31" w:rsidRDefault="009A5A4A">
      <w:pPr>
        <w:pStyle w:val="TOC4"/>
        <w:rPr>
          <w:rFonts w:eastAsiaTheme="minorEastAsia"/>
          <w:smallCaps w:val="0"/>
          <w:noProof/>
          <w:sz w:val="22"/>
          <w:lang w:val="en-US" w:eastAsia="en-US" w:bidi="ar-SA"/>
        </w:rPr>
      </w:pPr>
      <w:hyperlink w:anchor="_Toc54683687" w:history="1">
        <w:r w:rsidR="00633A31" w:rsidRPr="00DC66D3">
          <w:rPr>
            <w:rStyle w:val="Hyperlink"/>
            <w:noProof/>
          </w:rPr>
          <w:t>Projektas</w:t>
        </w:r>
        <w:r w:rsidR="00633A31">
          <w:rPr>
            <w:noProof/>
            <w:webHidden/>
          </w:rPr>
          <w:tab/>
        </w:r>
        <w:r w:rsidR="00633A31">
          <w:rPr>
            <w:noProof/>
            <w:webHidden/>
          </w:rPr>
          <w:fldChar w:fldCharType="begin"/>
        </w:r>
        <w:r w:rsidR="00633A31">
          <w:rPr>
            <w:noProof/>
            <w:webHidden/>
          </w:rPr>
          <w:instrText xml:space="preserve"> PAGEREF _Toc54683687 \h </w:instrText>
        </w:r>
        <w:r w:rsidR="00633A31">
          <w:rPr>
            <w:noProof/>
            <w:webHidden/>
          </w:rPr>
        </w:r>
        <w:r w:rsidR="00633A31">
          <w:rPr>
            <w:noProof/>
            <w:webHidden/>
          </w:rPr>
          <w:fldChar w:fldCharType="separate"/>
        </w:r>
        <w:r w:rsidR="00633A31">
          <w:rPr>
            <w:noProof/>
            <w:webHidden/>
          </w:rPr>
          <w:t>22</w:t>
        </w:r>
        <w:r w:rsidR="00633A31">
          <w:rPr>
            <w:noProof/>
            <w:webHidden/>
          </w:rPr>
          <w:fldChar w:fldCharType="end"/>
        </w:r>
      </w:hyperlink>
    </w:p>
    <w:p w14:paraId="402E943F" w14:textId="5C58C168" w:rsidR="00633A31" w:rsidRDefault="009A5A4A">
      <w:pPr>
        <w:pStyle w:val="TOC4"/>
        <w:rPr>
          <w:rFonts w:eastAsiaTheme="minorEastAsia"/>
          <w:smallCaps w:val="0"/>
          <w:noProof/>
          <w:sz w:val="22"/>
          <w:lang w:val="en-US" w:eastAsia="en-US" w:bidi="ar-SA"/>
        </w:rPr>
      </w:pPr>
      <w:hyperlink w:anchor="_Toc54683688" w:history="1">
        <w:r w:rsidR="00633A31" w:rsidRPr="00DC66D3">
          <w:rPr>
            <w:rStyle w:val="Hyperlink"/>
            <w:noProof/>
          </w:rPr>
          <w:t>„SharePoint Online“</w:t>
        </w:r>
        <w:r w:rsidR="00633A31">
          <w:rPr>
            <w:noProof/>
            <w:webHidden/>
          </w:rPr>
          <w:tab/>
        </w:r>
        <w:r w:rsidR="00633A31">
          <w:rPr>
            <w:noProof/>
            <w:webHidden/>
          </w:rPr>
          <w:fldChar w:fldCharType="begin"/>
        </w:r>
        <w:r w:rsidR="00633A31">
          <w:rPr>
            <w:noProof/>
            <w:webHidden/>
          </w:rPr>
          <w:instrText xml:space="preserve"> PAGEREF _Toc54683688 \h </w:instrText>
        </w:r>
        <w:r w:rsidR="00633A31">
          <w:rPr>
            <w:noProof/>
            <w:webHidden/>
          </w:rPr>
        </w:r>
        <w:r w:rsidR="00633A31">
          <w:rPr>
            <w:noProof/>
            <w:webHidden/>
          </w:rPr>
          <w:fldChar w:fldCharType="separate"/>
        </w:r>
        <w:r w:rsidR="00633A31">
          <w:rPr>
            <w:noProof/>
            <w:webHidden/>
          </w:rPr>
          <w:t>22</w:t>
        </w:r>
        <w:r w:rsidR="00633A31">
          <w:rPr>
            <w:noProof/>
            <w:webHidden/>
          </w:rPr>
          <w:fldChar w:fldCharType="end"/>
        </w:r>
      </w:hyperlink>
    </w:p>
    <w:p w14:paraId="55FA12C5" w14:textId="233956D0" w:rsidR="00633A31" w:rsidRDefault="009A5A4A">
      <w:pPr>
        <w:pStyle w:val="TOC4"/>
        <w:rPr>
          <w:rFonts w:eastAsiaTheme="minorEastAsia"/>
          <w:smallCaps w:val="0"/>
          <w:noProof/>
          <w:sz w:val="22"/>
          <w:lang w:val="en-US" w:eastAsia="en-US" w:bidi="ar-SA"/>
        </w:rPr>
      </w:pPr>
      <w:hyperlink w:anchor="_Toc54683689" w:history="1">
        <w:r w:rsidR="00633A31" w:rsidRPr="00DC66D3">
          <w:rPr>
            <w:rStyle w:val="Hyperlink"/>
            <w:noProof/>
          </w:rPr>
          <w:t>„Workplace Analytics‟</w:t>
        </w:r>
        <w:r w:rsidR="00633A31">
          <w:rPr>
            <w:noProof/>
            <w:webHidden/>
          </w:rPr>
          <w:tab/>
        </w:r>
        <w:r w:rsidR="00633A31">
          <w:rPr>
            <w:noProof/>
            <w:webHidden/>
          </w:rPr>
          <w:fldChar w:fldCharType="begin"/>
        </w:r>
        <w:r w:rsidR="00633A31">
          <w:rPr>
            <w:noProof/>
            <w:webHidden/>
          </w:rPr>
          <w:instrText xml:space="preserve"> PAGEREF _Toc54683689 \h </w:instrText>
        </w:r>
        <w:r w:rsidR="00633A31">
          <w:rPr>
            <w:noProof/>
            <w:webHidden/>
          </w:rPr>
        </w:r>
        <w:r w:rsidR="00633A31">
          <w:rPr>
            <w:noProof/>
            <w:webHidden/>
          </w:rPr>
          <w:fldChar w:fldCharType="separate"/>
        </w:r>
        <w:r w:rsidR="00633A31">
          <w:rPr>
            <w:noProof/>
            <w:webHidden/>
          </w:rPr>
          <w:t>23</w:t>
        </w:r>
        <w:r w:rsidR="00633A31">
          <w:rPr>
            <w:noProof/>
            <w:webHidden/>
          </w:rPr>
          <w:fldChar w:fldCharType="end"/>
        </w:r>
      </w:hyperlink>
    </w:p>
    <w:p w14:paraId="75AF0041" w14:textId="4C7F817E" w:rsidR="00633A31" w:rsidRDefault="009A5A4A">
      <w:pPr>
        <w:pStyle w:val="TOC2"/>
        <w:tabs>
          <w:tab w:val="right" w:leader="dot" w:pos="5030"/>
        </w:tabs>
        <w:rPr>
          <w:rFonts w:eastAsiaTheme="minorEastAsia"/>
          <w:b w:val="0"/>
          <w:smallCaps w:val="0"/>
          <w:noProof/>
          <w:sz w:val="22"/>
          <w:lang w:val="en-US" w:eastAsia="en-US" w:bidi="ar-SA"/>
        </w:rPr>
      </w:pPr>
      <w:hyperlink w:anchor="_Toc54683690" w:history="1">
        <w:r w:rsidR="00633A31" w:rsidRPr="00DC66D3">
          <w:rPr>
            <w:rStyle w:val="Hyperlink"/>
            <w:noProof/>
          </w:rPr>
          <w:t>Kitos internete teikiamos paslaugos</w:t>
        </w:r>
        <w:r w:rsidR="00633A31">
          <w:rPr>
            <w:noProof/>
            <w:webHidden/>
          </w:rPr>
          <w:tab/>
        </w:r>
        <w:r w:rsidR="00633A31">
          <w:rPr>
            <w:noProof/>
            <w:webHidden/>
          </w:rPr>
          <w:fldChar w:fldCharType="begin"/>
        </w:r>
        <w:r w:rsidR="00633A31">
          <w:rPr>
            <w:noProof/>
            <w:webHidden/>
          </w:rPr>
          <w:instrText xml:space="preserve"> PAGEREF _Toc54683690 \h </w:instrText>
        </w:r>
        <w:r w:rsidR="00633A31">
          <w:rPr>
            <w:noProof/>
            <w:webHidden/>
          </w:rPr>
        </w:r>
        <w:r w:rsidR="00633A31">
          <w:rPr>
            <w:noProof/>
            <w:webHidden/>
          </w:rPr>
          <w:fldChar w:fldCharType="separate"/>
        </w:r>
        <w:r w:rsidR="00633A31">
          <w:rPr>
            <w:noProof/>
            <w:webHidden/>
          </w:rPr>
          <w:t>23</w:t>
        </w:r>
        <w:r w:rsidR="00633A31">
          <w:rPr>
            <w:noProof/>
            <w:webHidden/>
          </w:rPr>
          <w:fldChar w:fldCharType="end"/>
        </w:r>
      </w:hyperlink>
    </w:p>
    <w:p w14:paraId="55A9C502" w14:textId="086C77D3" w:rsidR="00633A31" w:rsidRDefault="009A5A4A">
      <w:pPr>
        <w:pStyle w:val="TOC4"/>
        <w:rPr>
          <w:rFonts w:eastAsiaTheme="minorEastAsia"/>
          <w:smallCaps w:val="0"/>
          <w:noProof/>
          <w:sz w:val="22"/>
          <w:lang w:val="en-US" w:eastAsia="en-US" w:bidi="ar-SA"/>
        </w:rPr>
      </w:pPr>
      <w:hyperlink w:anchor="_Toc54683691" w:history="1">
        <w:r w:rsidR="00633A31" w:rsidRPr="00DC66D3">
          <w:rPr>
            <w:rStyle w:val="Hyperlink"/>
            <w:noProof/>
          </w:rPr>
          <w:t>„Bing Maps Mobile Asset Management Platform“</w:t>
        </w:r>
        <w:r w:rsidR="00633A31">
          <w:rPr>
            <w:noProof/>
            <w:webHidden/>
          </w:rPr>
          <w:tab/>
        </w:r>
        <w:r w:rsidR="00633A31">
          <w:rPr>
            <w:noProof/>
            <w:webHidden/>
          </w:rPr>
          <w:fldChar w:fldCharType="begin"/>
        </w:r>
        <w:r w:rsidR="00633A31">
          <w:rPr>
            <w:noProof/>
            <w:webHidden/>
          </w:rPr>
          <w:instrText xml:space="preserve"> PAGEREF _Toc54683691 \h </w:instrText>
        </w:r>
        <w:r w:rsidR="00633A31">
          <w:rPr>
            <w:noProof/>
            <w:webHidden/>
          </w:rPr>
        </w:r>
        <w:r w:rsidR="00633A31">
          <w:rPr>
            <w:noProof/>
            <w:webHidden/>
          </w:rPr>
          <w:fldChar w:fldCharType="separate"/>
        </w:r>
        <w:r w:rsidR="00633A31">
          <w:rPr>
            <w:noProof/>
            <w:webHidden/>
          </w:rPr>
          <w:t>23</w:t>
        </w:r>
        <w:r w:rsidR="00633A31">
          <w:rPr>
            <w:noProof/>
            <w:webHidden/>
          </w:rPr>
          <w:fldChar w:fldCharType="end"/>
        </w:r>
      </w:hyperlink>
    </w:p>
    <w:p w14:paraId="6CF7C041" w14:textId="613D8D12" w:rsidR="00633A31" w:rsidRDefault="009A5A4A">
      <w:pPr>
        <w:pStyle w:val="TOC4"/>
        <w:rPr>
          <w:rFonts w:eastAsiaTheme="minorEastAsia"/>
          <w:smallCaps w:val="0"/>
          <w:noProof/>
          <w:sz w:val="22"/>
          <w:lang w:val="en-US" w:eastAsia="en-US" w:bidi="ar-SA"/>
        </w:rPr>
      </w:pPr>
      <w:hyperlink w:anchor="_Toc54683692" w:history="1">
        <w:r w:rsidR="00633A31" w:rsidRPr="00DC66D3">
          <w:rPr>
            <w:rStyle w:val="Hyperlink"/>
            <w:noProof/>
          </w:rPr>
          <w:t>„Bing Maps Transactions and Users“</w:t>
        </w:r>
        <w:r w:rsidR="00633A31">
          <w:rPr>
            <w:noProof/>
            <w:webHidden/>
          </w:rPr>
          <w:tab/>
        </w:r>
        <w:r w:rsidR="00633A31">
          <w:rPr>
            <w:noProof/>
            <w:webHidden/>
          </w:rPr>
          <w:fldChar w:fldCharType="begin"/>
        </w:r>
        <w:r w:rsidR="00633A31">
          <w:rPr>
            <w:noProof/>
            <w:webHidden/>
          </w:rPr>
          <w:instrText xml:space="preserve"> PAGEREF _Toc54683692 \h </w:instrText>
        </w:r>
        <w:r w:rsidR="00633A31">
          <w:rPr>
            <w:noProof/>
            <w:webHidden/>
          </w:rPr>
        </w:r>
        <w:r w:rsidR="00633A31">
          <w:rPr>
            <w:noProof/>
            <w:webHidden/>
          </w:rPr>
          <w:fldChar w:fldCharType="separate"/>
        </w:r>
        <w:r w:rsidR="00633A31">
          <w:rPr>
            <w:noProof/>
            <w:webHidden/>
          </w:rPr>
          <w:t>23</w:t>
        </w:r>
        <w:r w:rsidR="00633A31">
          <w:rPr>
            <w:noProof/>
            <w:webHidden/>
          </w:rPr>
          <w:fldChar w:fldCharType="end"/>
        </w:r>
      </w:hyperlink>
    </w:p>
    <w:p w14:paraId="77977858" w14:textId="69DFB076" w:rsidR="00633A31" w:rsidRDefault="009A5A4A">
      <w:pPr>
        <w:pStyle w:val="TOC4"/>
        <w:rPr>
          <w:rFonts w:eastAsiaTheme="minorEastAsia"/>
          <w:smallCaps w:val="0"/>
          <w:noProof/>
          <w:sz w:val="22"/>
          <w:lang w:val="en-US" w:eastAsia="en-US" w:bidi="ar-SA"/>
        </w:rPr>
      </w:pPr>
      <w:hyperlink w:anchor="_Toc54683693" w:history="1">
        <w:r w:rsidR="00633A31" w:rsidRPr="00DC66D3">
          <w:rPr>
            <w:rStyle w:val="Hyperlink"/>
            <w:noProof/>
          </w:rPr>
          <w:t>„Microsoft Power Platform“</w:t>
        </w:r>
        <w:r w:rsidR="00633A31">
          <w:rPr>
            <w:noProof/>
            <w:webHidden/>
          </w:rPr>
          <w:tab/>
        </w:r>
        <w:r w:rsidR="00633A31">
          <w:rPr>
            <w:noProof/>
            <w:webHidden/>
          </w:rPr>
          <w:fldChar w:fldCharType="begin"/>
        </w:r>
        <w:r w:rsidR="00633A31">
          <w:rPr>
            <w:noProof/>
            <w:webHidden/>
          </w:rPr>
          <w:instrText xml:space="preserve"> PAGEREF _Toc54683693 \h </w:instrText>
        </w:r>
        <w:r w:rsidR="00633A31">
          <w:rPr>
            <w:noProof/>
            <w:webHidden/>
          </w:rPr>
        </w:r>
        <w:r w:rsidR="00633A31">
          <w:rPr>
            <w:noProof/>
            <w:webHidden/>
          </w:rPr>
          <w:fldChar w:fldCharType="separate"/>
        </w:r>
        <w:r w:rsidR="00633A31">
          <w:rPr>
            <w:noProof/>
            <w:webHidden/>
          </w:rPr>
          <w:t>24</w:t>
        </w:r>
        <w:r w:rsidR="00633A31">
          <w:rPr>
            <w:noProof/>
            <w:webHidden/>
          </w:rPr>
          <w:fldChar w:fldCharType="end"/>
        </w:r>
      </w:hyperlink>
    </w:p>
    <w:p w14:paraId="08F0B631" w14:textId="7CE0CF5A" w:rsidR="00633A31" w:rsidRDefault="009A5A4A">
      <w:pPr>
        <w:pStyle w:val="TOC4"/>
        <w:rPr>
          <w:rFonts w:eastAsiaTheme="minorEastAsia"/>
          <w:smallCaps w:val="0"/>
          <w:noProof/>
          <w:sz w:val="22"/>
          <w:lang w:val="en-US" w:eastAsia="en-US" w:bidi="ar-SA"/>
        </w:rPr>
      </w:pPr>
      <w:hyperlink w:anchor="_Toc54683694" w:history="1">
        <w:r w:rsidR="00633A31" w:rsidRPr="00DC66D3">
          <w:rPr>
            <w:rStyle w:val="Hyperlink"/>
            <w:noProof/>
          </w:rPr>
          <w:t>SharePoint Syntex</w:t>
        </w:r>
        <w:r w:rsidR="00633A31">
          <w:rPr>
            <w:noProof/>
            <w:webHidden/>
          </w:rPr>
          <w:tab/>
        </w:r>
        <w:r w:rsidR="00633A31">
          <w:rPr>
            <w:noProof/>
            <w:webHidden/>
          </w:rPr>
          <w:fldChar w:fldCharType="begin"/>
        </w:r>
        <w:r w:rsidR="00633A31">
          <w:rPr>
            <w:noProof/>
            <w:webHidden/>
          </w:rPr>
          <w:instrText xml:space="preserve"> PAGEREF _Toc54683694 \h </w:instrText>
        </w:r>
        <w:r w:rsidR="00633A31">
          <w:rPr>
            <w:noProof/>
            <w:webHidden/>
          </w:rPr>
        </w:r>
        <w:r w:rsidR="00633A31">
          <w:rPr>
            <w:noProof/>
            <w:webHidden/>
          </w:rPr>
          <w:fldChar w:fldCharType="separate"/>
        </w:r>
        <w:r w:rsidR="00633A31">
          <w:rPr>
            <w:noProof/>
            <w:webHidden/>
          </w:rPr>
          <w:t>25</w:t>
        </w:r>
        <w:r w:rsidR="00633A31">
          <w:rPr>
            <w:noProof/>
            <w:webHidden/>
          </w:rPr>
          <w:fldChar w:fldCharType="end"/>
        </w:r>
      </w:hyperlink>
    </w:p>
    <w:p w14:paraId="158A30C6" w14:textId="575A84CE" w:rsidR="00633A31" w:rsidRDefault="009A5A4A">
      <w:pPr>
        <w:pStyle w:val="TOC4"/>
        <w:rPr>
          <w:rFonts w:eastAsiaTheme="minorEastAsia"/>
          <w:smallCaps w:val="0"/>
          <w:noProof/>
          <w:sz w:val="22"/>
          <w:lang w:val="en-US" w:eastAsia="en-US" w:bidi="ar-SA"/>
        </w:rPr>
      </w:pPr>
      <w:hyperlink w:anchor="_Toc54683695" w:history="1">
        <w:r w:rsidR="00633A31" w:rsidRPr="00DC66D3">
          <w:rPr>
            <w:rStyle w:val="Hyperlink"/>
            <w:noProof/>
          </w:rPr>
          <w:t>„Microsoft 365“ – bendrai naudojama licencija</w:t>
        </w:r>
        <w:r w:rsidR="00633A31">
          <w:rPr>
            <w:noProof/>
            <w:webHidden/>
          </w:rPr>
          <w:tab/>
        </w:r>
        <w:r w:rsidR="00633A31">
          <w:rPr>
            <w:noProof/>
            <w:webHidden/>
          </w:rPr>
          <w:fldChar w:fldCharType="begin"/>
        </w:r>
        <w:r w:rsidR="00633A31">
          <w:rPr>
            <w:noProof/>
            <w:webHidden/>
          </w:rPr>
          <w:instrText xml:space="preserve"> PAGEREF _Toc54683695 \h </w:instrText>
        </w:r>
        <w:r w:rsidR="00633A31">
          <w:rPr>
            <w:noProof/>
            <w:webHidden/>
          </w:rPr>
        </w:r>
        <w:r w:rsidR="00633A31">
          <w:rPr>
            <w:noProof/>
            <w:webHidden/>
          </w:rPr>
          <w:fldChar w:fldCharType="separate"/>
        </w:r>
        <w:r w:rsidR="00633A31">
          <w:rPr>
            <w:noProof/>
            <w:webHidden/>
          </w:rPr>
          <w:t>25</w:t>
        </w:r>
        <w:r w:rsidR="00633A31">
          <w:rPr>
            <w:noProof/>
            <w:webHidden/>
          </w:rPr>
          <w:fldChar w:fldCharType="end"/>
        </w:r>
      </w:hyperlink>
    </w:p>
    <w:p w14:paraId="717DCD88" w14:textId="34B3406A" w:rsidR="00633A31" w:rsidRDefault="009A5A4A">
      <w:pPr>
        <w:pStyle w:val="TOC4"/>
        <w:rPr>
          <w:rFonts w:eastAsiaTheme="minorEastAsia"/>
          <w:smallCaps w:val="0"/>
          <w:noProof/>
          <w:sz w:val="22"/>
          <w:lang w:val="en-US" w:eastAsia="en-US" w:bidi="ar-SA"/>
        </w:rPr>
      </w:pPr>
      <w:hyperlink w:anchor="_Toc54683696" w:history="1">
        <w:r w:rsidR="00633A31" w:rsidRPr="00DC66D3">
          <w:rPr>
            <w:rStyle w:val="Hyperlink"/>
            <w:noProof/>
          </w:rPr>
          <w:t>„GitHub“ pasiūlymai</w:t>
        </w:r>
        <w:r w:rsidR="00633A31">
          <w:rPr>
            <w:noProof/>
            <w:webHidden/>
          </w:rPr>
          <w:tab/>
        </w:r>
        <w:r w:rsidR="00633A31">
          <w:rPr>
            <w:noProof/>
            <w:webHidden/>
          </w:rPr>
          <w:fldChar w:fldCharType="begin"/>
        </w:r>
        <w:r w:rsidR="00633A31">
          <w:rPr>
            <w:noProof/>
            <w:webHidden/>
          </w:rPr>
          <w:instrText xml:space="preserve"> PAGEREF _Toc54683696 \h </w:instrText>
        </w:r>
        <w:r w:rsidR="00633A31">
          <w:rPr>
            <w:noProof/>
            <w:webHidden/>
          </w:rPr>
        </w:r>
        <w:r w:rsidR="00633A31">
          <w:rPr>
            <w:noProof/>
            <w:webHidden/>
          </w:rPr>
          <w:fldChar w:fldCharType="separate"/>
        </w:r>
        <w:r w:rsidR="00633A31">
          <w:rPr>
            <w:noProof/>
            <w:webHidden/>
          </w:rPr>
          <w:t>25</w:t>
        </w:r>
        <w:r w:rsidR="00633A31">
          <w:rPr>
            <w:noProof/>
            <w:webHidden/>
          </w:rPr>
          <w:fldChar w:fldCharType="end"/>
        </w:r>
      </w:hyperlink>
    </w:p>
    <w:p w14:paraId="0242BDB1" w14:textId="0D288F21" w:rsidR="00633A31" w:rsidRDefault="009A5A4A">
      <w:pPr>
        <w:pStyle w:val="TOC4"/>
        <w:rPr>
          <w:rFonts w:eastAsiaTheme="minorEastAsia"/>
          <w:smallCaps w:val="0"/>
          <w:noProof/>
          <w:sz w:val="22"/>
          <w:lang w:val="en-US" w:eastAsia="en-US" w:bidi="ar-SA"/>
        </w:rPr>
      </w:pPr>
      <w:hyperlink w:anchor="_Toc54683697" w:history="1">
        <w:r w:rsidR="00633A31" w:rsidRPr="00DC66D3">
          <w:rPr>
            <w:rStyle w:val="Hyperlink"/>
            <w:noProof/>
          </w:rPr>
          <w:t>„Microsoft Cloud App Security“</w:t>
        </w:r>
        <w:r w:rsidR="00633A31">
          <w:rPr>
            <w:noProof/>
            <w:webHidden/>
          </w:rPr>
          <w:tab/>
        </w:r>
        <w:r w:rsidR="00633A31">
          <w:rPr>
            <w:noProof/>
            <w:webHidden/>
          </w:rPr>
          <w:fldChar w:fldCharType="begin"/>
        </w:r>
        <w:r w:rsidR="00633A31">
          <w:rPr>
            <w:noProof/>
            <w:webHidden/>
          </w:rPr>
          <w:instrText xml:space="preserve"> PAGEREF _Toc54683697 \h </w:instrText>
        </w:r>
        <w:r w:rsidR="00633A31">
          <w:rPr>
            <w:noProof/>
            <w:webHidden/>
          </w:rPr>
        </w:r>
        <w:r w:rsidR="00633A31">
          <w:rPr>
            <w:noProof/>
            <w:webHidden/>
          </w:rPr>
          <w:fldChar w:fldCharType="separate"/>
        </w:r>
        <w:r w:rsidR="00633A31">
          <w:rPr>
            <w:noProof/>
            <w:webHidden/>
          </w:rPr>
          <w:t>26</w:t>
        </w:r>
        <w:r w:rsidR="00633A31">
          <w:rPr>
            <w:noProof/>
            <w:webHidden/>
          </w:rPr>
          <w:fldChar w:fldCharType="end"/>
        </w:r>
      </w:hyperlink>
    </w:p>
    <w:p w14:paraId="5573D656" w14:textId="1DE26B7A" w:rsidR="00633A31" w:rsidRDefault="009A5A4A">
      <w:pPr>
        <w:pStyle w:val="TOC4"/>
        <w:rPr>
          <w:rFonts w:eastAsiaTheme="minorEastAsia"/>
          <w:smallCaps w:val="0"/>
          <w:noProof/>
          <w:sz w:val="22"/>
          <w:lang w:val="en-US" w:eastAsia="en-US" w:bidi="ar-SA"/>
        </w:rPr>
      </w:pPr>
      <w:hyperlink w:anchor="_Toc54683698" w:history="1">
        <w:r w:rsidR="00633A31" w:rsidRPr="00DC66D3">
          <w:rPr>
            <w:rStyle w:val="Hyperlink"/>
            <w:noProof/>
          </w:rPr>
          <w:t>„Microsoft Cloud Healthcare“ priedas</w:t>
        </w:r>
        <w:r w:rsidR="00633A31">
          <w:rPr>
            <w:noProof/>
            <w:webHidden/>
          </w:rPr>
          <w:tab/>
        </w:r>
        <w:r w:rsidR="00633A31">
          <w:rPr>
            <w:noProof/>
            <w:webHidden/>
          </w:rPr>
          <w:fldChar w:fldCharType="begin"/>
        </w:r>
        <w:r w:rsidR="00633A31">
          <w:rPr>
            <w:noProof/>
            <w:webHidden/>
          </w:rPr>
          <w:instrText xml:space="preserve"> PAGEREF _Toc54683698 \h </w:instrText>
        </w:r>
        <w:r w:rsidR="00633A31">
          <w:rPr>
            <w:noProof/>
            <w:webHidden/>
          </w:rPr>
        </w:r>
        <w:r w:rsidR="00633A31">
          <w:rPr>
            <w:noProof/>
            <w:webHidden/>
          </w:rPr>
          <w:fldChar w:fldCharType="separate"/>
        </w:r>
        <w:r w:rsidR="00633A31">
          <w:rPr>
            <w:noProof/>
            <w:webHidden/>
          </w:rPr>
          <w:t>26</w:t>
        </w:r>
        <w:r w:rsidR="00633A31">
          <w:rPr>
            <w:noProof/>
            <w:webHidden/>
          </w:rPr>
          <w:fldChar w:fldCharType="end"/>
        </w:r>
      </w:hyperlink>
    </w:p>
    <w:p w14:paraId="57F2936F" w14:textId="6BA1A206" w:rsidR="00633A31" w:rsidRDefault="009A5A4A">
      <w:pPr>
        <w:pStyle w:val="TOC4"/>
        <w:rPr>
          <w:rFonts w:eastAsiaTheme="minorEastAsia"/>
          <w:smallCaps w:val="0"/>
          <w:noProof/>
          <w:sz w:val="22"/>
          <w:lang w:val="en-US" w:eastAsia="en-US" w:bidi="ar-SA"/>
        </w:rPr>
      </w:pPr>
      <w:hyperlink w:anchor="_Toc54683699" w:history="1">
        <w:r w:rsidR="00633A31" w:rsidRPr="00DC66D3">
          <w:rPr>
            <w:rStyle w:val="Hyperlink"/>
            <w:noProof/>
          </w:rPr>
          <w:t>„Microsoft Graph data connect for ISVs“</w:t>
        </w:r>
        <w:r w:rsidR="00633A31">
          <w:rPr>
            <w:noProof/>
            <w:webHidden/>
          </w:rPr>
          <w:tab/>
        </w:r>
        <w:r w:rsidR="00633A31">
          <w:rPr>
            <w:noProof/>
            <w:webHidden/>
          </w:rPr>
          <w:fldChar w:fldCharType="begin"/>
        </w:r>
        <w:r w:rsidR="00633A31">
          <w:rPr>
            <w:noProof/>
            <w:webHidden/>
          </w:rPr>
          <w:instrText xml:space="preserve"> PAGEREF _Toc54683699 \h </w:instrText>
        </w:r>
        <w:r w:rsidR="00633A31">
          <w:rPr>
            <w:noProof/>
            <w:webHidden/>
          </w:rPr>
        </w:r>
        <w:r w:rsidR="00633A31">
          <w:rPr>
            <w:noProof/>
            <w:webHidden/>
          </w:rPr>
          <w:fldChar w:fldCharType="separate"/>
        </w:r>
        <w:r w:rsidR="00633A31">
          <w:rPr>
            <w:noProof/>
            <w:webHidden/>
          </w:rPr>
          <w:t>26</w:t>
        </w:r>
        <w:r w:rsidR="00633A31">
          <w:rPr>
            <w:noProof/>
            <w:webHidden/>
          </w:rPr>
          <w:fldChar w:fldCharType="end"/>
        </w:r>
      </w:hyperlink>
    </w:p>
    <w:p w14:paraId="100EF347" w14:textId="0AEB975F" w:rsidR="00633A31" w:rsidRDefault="009A5A4A">
      <w:pPr>
        <w:pStyle w:val="TOC4"/>
        <w:rPr>
          <w:rFonts w:eastAsiaTheme="minorEastAsia"/>
          <w:smallCaps w:val="0"/>
          <w:noProof/>
          <w:sz w:val="22"/>
          <w:lang w:val="en-US" w:eastAsia="en-US" w:bidi="ar-SA"/>
        </w:rPr>
      </w:pPr>
      <w:hyperlink w:anchor="_Toc54683700" w:history="1">
        <w:r w:rsidR="00633A31" w:rsidRPr="00DC66D3">
          <w:rPr>
            <w:rStyle w:val="Hyperlink"/>
            <w:noProof/>
          </w:rPr>
          <w:t>„Microsoft Healthcare Bot“ paslauga</w:t>
        </w:r>
        <w:r w:rsidR="00633A31">
          <w:rPr>
            <w:noProof/>
            <w:webHidden/>
          </w:rPr>
          <w:tab/>
        </w:r>
        <w:r w:rsidR="00633A31">
          <w:rPr>
            <w:noProof/>
            <w:webHidden/>
          </w:rPr>
          <w:fldChar w:fldCharType="begin"/>
        </w:r>
        <w:r w:rsidR="00633A31">
          <w:rPr>
            <w:noProof/>
            <w:webHidden/>
          </w:rPr>
          <w:instrText xml:space="preserve"> PAGEREF _Toc54683700 \h </w:instrText>
        </w:r>
        <w:r w:rsidR="00633A31">
          <w:rPr>
            <w:noProof/>
            <w:webHidden/>
          </w:rPr>
        </w:r>
        <w:r w:rsidR="00633A31">
          <w:rPr>
            <w:noProof/>
            <w:webHidden/>
          </w:rPr>
          <w:fldChar w:fldCharType="separate"/>
        </w:r>
        <w:r w:rsidR="00633A31">
          <w:rPr>
            <w:noProof/>
            <w:webHidden/>
          </w:rPr>
          <w:t>27</w:t>
        </w:r>
        <w:r w:rsidR="00633A31">
          <w:rPr>
            <w:noProof/>
            <w:webHidden/>
          </w:rPr>
          <w:fldChar w:fldCharType="end"/>
        </w:r>
      </w:hyperlink>
    </w:p>
    <w:p w14:paraId="28979820" w14:textId="0EFFD240" w:rsidR="00633A31" w:rsidRDefault="009A5A4A">
      <w:pPr>
        <w:pStyle w:val="TOC4"/>
        <w:rPr>
          <w:rFonts w:eastAsiaTheme="minorEastAsia"/>
          <w:smallCaps w:val="0"/>
          <w:noProof/>
          <w:sz w:val="22"/>
          <w:lang w:val="en-US" w:eastAsia="en-US" w:bidi="ar-SA"/>
        </w:rPr>
      </w:pPr>
      <w:hyperlink w:anchor="_Toc54683701" w:history="1">
        <w:r w:rsidR="00633A31" w:rsidRPr="00DC66D3">
          <w:rPr>
            <w:rStyle w:val="Hyperlink"/>
            <w:noProof/>
          </w:rPr>
          <w:t>„Microsoft Intune“</w:t>
        </w:r>
        <w:r w:rsidR="00633A31">
          <w:rPr>
            <w:noProof/>
            <w:webHidden/>
          </w:rPr>
          <w:tab/>
        </w:r>
        <w:r w:rsidR="00633A31">
          <w:rPr>
            <w:noProof/>
            <w:webHidden/>
          </w:rPr>
          <w:fldChar w:fldCharType="begin"/>
        </w:r>
        <w:r w:rsidR="00633A31">
          <w:rPr>
            <w:noProof/>
            <w:webHidden/>
          </w:rPr>
          <w:instrText xml:space="preserve"> PAGEREF _Toc54683701 \h </w:instrText>
        </w:r>
        <w:r w:rsidR="00633A31">
          <w:rPr>
            <w:noProof/>
            <w:webHidden/>
          </w:rPr>
        </w:r>
        <w:r w:rsidR="00633A31">
          <w:rPr>
            <w:noProof/>
            <w:webHidden/>
          </w:rPr>
          <w:fldChar w:fldCharType="separate"/>
        </w:r>
        <w:r w:rsidR="00633A31">
          <w:rPr>
            <w:noProof/>
            <w:webHidden/>
          </w:rPr>
          <w:t>27</w:t>
        </w:r>
        <w:r w:rsidR="00633A31">
          <w:rPr>
            <w:noProof/>
            <w:webHidden/>
          </w:rPr>
          <w:fldChar w:fldCharType="end"/>
        </w:r>
      </w:hyperlink>
    </w:p>
    <w:p w14:paraId="5AB3D957" w14:textId="4E58AA36" w:rsidR="00633A31" w:rsidRDefault="009A5A4A">
      <w:pPr>
        <w:pStyle w:val="TOC4"/>
        <w:rPr>
          <w:rFonts w:eastAsiaTheme="minorEastAsia"/>
          <w:smallCaps w:val="0"/>
          <w:noProof/>
          <w:sz w:val="22"/>
          <w:lang w:val="en-US" w:eastAsia="en-US" w:bidi="ar-SA"/>
        </w:rPr>
      </w:pPr>
      <w:hyperlink w:anchor="_Toc54683702" w:history="1">
        <w:r w:rsidR="00633A31" w:rsidRPr="00DC66D3">
          <w:rPr>
            <w:rStyle w:val="Hyperlink"/>
            <w:noProof/>
          </w:rPr>
          <w:t>„Microsoft Learning“</w:t>
        </w:r>
        <w:r w:rsidR="00633A31">
          <w:rPr>
            <w:noProof/>
            <w:webHidden/>
          </w:rPr>
          <w:tab/>
        </w:r>
        <w:r w:rsidR="00633A31">
          <w:rPr>
            <w:noProof/>
            <w:webHidden/>
          </w:rPr>
          <w:fldChar w:fldCharType="begin"/>
        </w:r>
        <w:r w:rsidR="00633A31">
          <w:rPr>
            <w:noProof/>
            <w:webHidden/>
          </w:rPr>
          <w:instrText xml:space="preserve"> PAGEREF _Toc54683702 \h </w:instrText>
        </w:r>
        <w:r w:rsidR="00633A31">
          <w:rPr>
            <w:noProof/>
            <w:webHidden/>
          </w:rPr>
        </w:r>
        <w:r w:rsidR="00633A31">
          <w:rPr>
            <w:noProof/>
            <w:webHidden/>
          </w:rPr>
          <w:fldChar w:fldCharType="separate"/>
        </w:r>
        <w:r w:rsidR="00633A31">
          <w:rPr>
            <w:noProof/>
            <w:webHidden/>
          </w:rPr>
          <w:t>28</w:t>
        </w:r>
        <w:r w:rsidR="00633A31">
          <w:rPr>
            <w:noProof/>
            <w:webHidden/>
          </w:rPr>
          <w:fldChar w:fldCharType="end"/>
        </w:r>
      </w:hyperlink>
    </w:p>
    <w:p w14:paraId="40A5D704" w14:textId="48E292F5" w:rsidR="00633A31" w:rsidRDefault="009A5A4A">
      <w:pPr>
        <w:pStyle w:val="TOC4"/>
        <w:rPr>
          <w:rFonts w:eastAsiaTheme="minorEastAsia"/>
          <w:smallCaps w:val="0"/>
          <w:noProof/>
          <w:sz w:val="22"/>
          <w:lang w:val="en-US" w:eastAsia="en-US" w:bidi="ar-SA"/>
        </w:rPr>
      </w:pPr>
      <w:hyperlink w:anchor="_Toc54683703" w:history="1">
        <w:r w:rsidR="00633A31" w:rsidRPr="00DC66D3">
          <w:rPr>
            <w:rStyle w:val="Hyperlink"/>
            <w:noProof/>
          </w:rPr>
          <w:t>„Microsoft Search in Bing“</w:t>
        </w:r>
        <w:r w:rsidR="00633A31">
          <w:rPr>
            <w:noProof/>
            <w:webHidden/>
          </w:rPr>
          <w:tab/>
        </w:r>
        <w:r w:rsidR="00633A31">
          <w:rPr>
            <w:noProof/>
            <w:webHidden/>
          </w:rPr>
          <w:fldChar w:fldCharType="begin"/>
        </w:r>
        <w:r w:rsidR="00633A31">
          <w:rPr>
            <w:noProof/>
            <w:webHidden/>
          </w:rPr>
          <w:instrText xml:space="preserve"> PAGEREF _Toc54683703 \h </w:instrText>
        </w:r>
        <w:r w:rsidR="00633A31">
          <w:rPr>
            <w:noProof/>
            <w:webHidden/>
          </w:rPr>
        </w:r>
        <w:r w:rsidR="00633A31">
          <w:rPr>
            <w:noProof/>
            <w:webHidden/>
          </w:rPr>
          <w:fldChar w:fldCharType="separate"/>
        </w:r>
        <w:r w:rsidR="00633A31">
          <w:rPr>
            <w:noProof/>
            <w:webHidden/>
          </w:rPr>
          <w:t>28</w:t>
        </w:r>
        <w:r w:rsidR="00633A31">
          <w:rPr>
            <w:noProof/>
            <w:webHidden/>
          </w:rPr>
          <w:fldChar w:fldCharType="end"/>
        </w:r>
      </w:hyperlink>
    </w:p>
    <w:p w14:paraId="35368A52" w14:textId="5EF005C1" w:rsidR="00633A31" w:rsidRDefault="009A5A4A">
      <w:pPr>
        <w:pStyle w:val="TOC4"/>
        <w:rPr>
          <w:rFonts w:eastAsiaTheme="minorEastAsia"/>
          <w:smallCaps w:val="0"/>
          <w:noProof/>
          <w:sz w:val="22"/>
          <w:lang w:val="en-US" w:eastAsia="en-US" w:bidi="ar-SA"/>
        </w:rPr>
      </w:pPr>
      <w:hyperlink w:anchor="_Toc54683704" w:history="1">
        <w:r w:rsidR="00633A31" w:rsidRPr="00DC66D3">
          <w:rPr>
            <w:rStyle w:val="Hyperlink"/>
            <w:noProof/>
          </w:rPr>
          <w:t>„Microsoft“ apsauga nuo grėsmių</w:t>
        </w:r>
        <w:r w:rsidR="00633A31">
          <w:rPr>
            <w:noProof/>
            <w:webHidden/>
          </w:rPr>
          <w:tab/>
        </w:r>
        <w:r w:rsidR="00633A31">
          <w:rPr>
            <w:noProof/>
            <w:webHidden/>
          </w:rPr>
          <w:fldChar w:fldCharType="begin"/>
        </w:r>
        <w:r w:rsidR="00633A31">
          <w:rPr>
            <w:noProof/>
            <w:webHidden/>
          </w:rPr>
          <w:instrText xml:space="preserve"> PAGEREF _Toc54683704 \h </w:instrText>
        </w:r>
        <w:r w:rsidR="00633A31">
          <w:rPr>
            <w:noProof/>
            <w:webHidden/>
          </w:rPr>
        </w:r>
        <w:r w:rsidR="00633A31">
          <w:rPr>
            <w:noProof/>
            <w:webHidden/>
          </w:rPr>
          <w:fldChar w:fldCharType="separate"/>
        </w:r>
        <w:r w:rsidR="00633A31">
          <w:rPr>
            <w:noProof/>
            <w:webHidden/>
          </w:rPr>
          <w:t>28</w:t>
        </w:r>
        <w:r w:rsidR="00633A31">
          <w:rPr>
            <w:noProof/>
            <w:webHidden/>
          </w:rPr>
          <w:fldChar w:fldCharType="end"/>
        </w:r>
      </w:hyperlink>
    </w:p>
    <w:p w14:paraId="08654BC7" w14:textId="3FA71221" w:rsidR="00633A31" w:rsidRDefault="009A5A4A">
      <w:pPr>
        <w:pStyle w:val="TOC4"/>
        <w:rPr>
          <w:rFonts w:eastAsiaTheme="minorEastAsia"/>
          <w:smallCaps w:val="0"/>
          <w:noProof/>
          <w:sz w:val="22"/>
          <w:lang w:val="en-US" w:eastAsia="en-US" w:bidi="ar-SA"/>
        </w:rPr>
      </w:pPr>
      <w:hyperlink w:anchor="_Toc54683705" w:history="1">
        <w:r w:rsidR="00633A31" w:rsidRPr="00DC66D3">
          <w:rPr>
            <w:rStyle w:val="Hyperlink"/>
            <w:noProof/>
          </w:rPr>
          <w:t>„Minecraft“: „Education Edition“</w:t>
        </w:r>
        <w:r w:rsidR="00633A31">
          <w:rPr>
            <w:noProof/>
            <w:webHidden/>
          </w:rPr>
          <w:tab/>
        </w:r>
        <w:r w:rsidR="00633A31">
          <w:rPr>
            <w:noProof/>
            <w:webHidden/>
          </w:rPr>
          <w:fldChar w:fldCharType="begin"/>
        </w:r>
        <w:r w:rsidR="00633A31">
          <w:rPr>
            <w:noProof/>
            <w:webHidden/>
          </w:rPr>
          <w:instrText xml:space="preserve"> PAGEREF _Toc54683705 \h </w:instrText>
        </w:r>
        <w:r w:rsidR="00633A31">
          <w:rPr>
            <w:noProof/>
            <w:webHidden/>
          </w:rPr>
        </w:r>
        <w:r w:rsidR="00633A31">
          <w:rPr>
            <w:noProof/>
            <w:webHidden/>
          </w:rPr>
          <w:fldChar w:fldCharType="separate"/>
        </w:r>
        <w:r w:rsidR="00633A31">
          <w:rPr>
            <w:noProof/>
            <w:webHidden/>
          </w:rPr>
          <w:t>29</w:t>
        </w:r>
        <w:r w:rsidR="00633A31">
          <w:rPr>
            <w:noProof/>
            <w:webHidden/>
          </w:rPr>
          <w:fldChar w:fldCharType="end"/>
        </w:r>
      </w:hyperlink>
    </w:p>
    <w:p w14:paraId="3118B88E" w14:textId="7ABF3E9A" w:rsidR="00633A31" w:rsidRDefault="009A5A4A">
      <w:pPr>
        <w:pStyle w:val="TOC4"/>
        <w:rPr>
          <w:rFonts w:eastAsiaTheme="minorEastAsia"/>
          <w:smallCaps w:val="0"/>
          <w:noProof/>
          <w:sz w:val="22"/>
          <w:lang w:val="en-US" w:eastAsia="en-US" w:bidi="ar-SA"/>
        </w:rPr>
      </w:pPr>
      <w:hyperlink w:anchor="_Toc54683706" w:history="1">
        <w:r w:rsidR="00633A31" w:rsidRPr="00DC66D3">
          <w:rPr>
            <w:rStyle w:val="Hyperlink"/>
            <w:noProof/>
          </w:rPr>
          <w:t>„Office 365 Developer“</w:t>
        </w:r>
        <w:r w:rsidR="00633A31">
          <w:rPr>
            <w:noProof/>
            <w:webHidden/>
          </w:rPr>
          <w:tab/>
        </w:r>
        <w:r w:rsidR="00633A31">
          <w:rPr>
            <w:noProof/>
            <w:webHidden/>
          </w:rPr>
          <w:fldChar w:fldCharType="begin"/>
        </w:r>
        <w:r w:rsidR="00633A31">
          <w:rPr>
            <w:noProof/>
            <w:webHidden/>
          </w:rPr>
          <w:instrText xml:space="preserve"> PAGEREF _Toc54683706 \h </w:instrText>
        </w:r>
        <w:r w:rsidR="00633A31">
          <w:rPr>
            <w:noProof/>
            <w:webHidden/>
          </w:rPr>
        </w:r>
        <w:r w:rsidR="00633A31">
          <w:rPr>
            <w:noProof/>
            <w:webHidden/>
          </w:rPr>
          <w:fldChar w:fldCharType="separate"/>
        </w:r>
        <w:r w:rsidR="00633A31">
          <w:rPr>
            <w:noProof/>
            <w:webHidden/>
          </w:rPr>
          <w:t>29</w:t>
        </w:r>
        <w:r w:rsidR="00633A31">
          <w:rPr>
            <w:noProof/>
            <w:webHidden/>
          </w:rPr>
          <w:fldChar w:fldCharType="end"/>
        </w:r>
      </w:hyperlink>
    </w:p>
    <w:p w14:paraId="1C6D0052" w14:textId="4D64F9C5" w:rsidR="00633A31" w:rsidRDefault="009A5A4A">
      <w:pPr>
        <w:pStyle w:val="TOC4"/>
        <w:rPr>
          <w:rFonts w:eastAsiaTheme="minorEastAsia"/>
          <w:smallCaps w:val="0"/>
          <w:noProof/>
          <w:sz w:val="22"/>
          <w:lang w:val="en-US" w:eastAsia="en-US" w:bidi="ar-SA"/>
        </w:rPr>
      </w:pPr>
      <w:hyperlink w:anchor="_Toc54683707" w:history="1">
        <w:r w:rsidR="00633A31" w:rsidRPr="00DC66D3">
          <w:rPr>
            <w:rStyle w:val="Hyperlink"/>
            <w:noProof/>
          </w:rPr>
          <w:t>„Microsoft“ sargybos patobulinta apsauga nuo grėsmių</w:t>
        </w:r>
        <w:r w:rsidR="00633A31">
          <w:rPr>
            <w:noProof/>
            <w:webHidden/>
          </w:rPr>
          <w:tab/>
        </w:r>
        <w:r w:rsidR="00633A31">
          <w:rPr>
            <w:noProof/>
            <w:webHidden/>
          </w:rPr>
          <w:fldChar w:fldCharType="begin"/>
        </w:r>
        <w:r w:rsidR="00633A31">
          <w:rPr>
            <w:noProof/>
            <w:webHidden/>
          </w:rPr>
          <w:instrText xml:space="preserve"> PAGEREF _Toc54683707 \h </w:instrText>
        </w:r>
        <w:r w:rsidR="00633A31">
          <w:rPr>
            <w:noProof/>
            <w:webHidden/>
          </w:rPr>
        </w:r>
        <w:r w:rsidR="00633A31">
          <w:rPr>
            <w:noProof/>
            <w:webHidden/>
          </w:rPr>
          <w:fldChar w:fldCharType="separate"/>
        </w:r>
        <w:r w:rsidR="00633A31">
          <w:rPr>
            <w:noProof/>
            <w:webHidden/>
          </w:rPr>
          <w:t>29</w:t>
        </w:r>
        <w:r w:rsidR="00633A31">
          <w:rPr>
            <w:noProof/>
            <w:webHidden/>
          </w:rPr>
          <w:fldChar w:fldCharType="end"/>
        </w:r>
      </w:hyperlink>
    </w:p>
    <w:p w14:paraId="1CB21060" w14:textId="511998B8" w:rsidR="00633A31" w:rsidRDefault="009A5A4A">
      <w:pPr>
        <w:pStyle w:val="TOC1"/>
        <w:tabs>
          <w:tab w:val="right" w:leader="dot" w:pos="5030"/>
        </w:tabs>
        <w:rPr>
          <w:rFonts w:eastAsiaTheme="minorEastAsia"/>
          <w:b w:val="0"/>
          <w:caps w:val="0"/>
          <w:noProof/>
          <w:sz w:val="22"/>
          <w:lang w:val="en-US" w:eastAsia="en-US" w:bidi="ar-SA"/>
        </w:rPr>
      </w:pPr>
      <w:hyperlink w:anchor="_Toc54683708" w:history="1">
        <w:r w:rsidR="00633A31" w:rsidRPr="00DC66D3">
          <w:rPr>
            <w:rStyle w:val="Hyperlink"/>
            <w:noProof/>
          </w:rPr>
          <w:t>1 priedas. Pranešimai</w:t>
        </w:r>
        <w:r w:rsidR="00633A31">
          <w:rPr>
            <w:noProof/>
            <w:webHidden/>
          </w:rPr>
          <w:tab/>
        </w:r>
        <w:r w:rsidR="00633A31">
          <w:rPr>
            <w:noProof/>
            <w:webHidden/>
          </w:rPr>
          <w:fldChar w:fldCharType="begin"/>
        </w:r>
        <w:r w:rsidR="00633A31">
          <w:rPr>
            <w:noProof/>
            <w:webHidden/>
          </w:rPr>
          <w:instrText xml:space="preserve"> PAGEREF _Toc54683708 \h </w:instrText>
        </w:r>
        <w:r w:rsidR="00633A31">
          <w:rPr>
            <w:noProof/>
            <w:webHidden/>
          </w:rPr>
        </w:r>
        <w:r w:rsidR="00633A31">
          <w:rPr>
            <w:noProof/>
            <w:webHidden/>
          </w:rPr>
          <w:fldChar w:fldCharType="separate"/>
        </w:r>
        <w:r w:rsidR="00633A31">
          <w:rPr>
            <w:noProof/>
            <w:webHidden/>
          </w:rPr>
          <w:t>30</w:t>
        </w:r>
        <w:r w:rsidR="00633A31">
          <w:rPr>
            <w:noProof/>
            <w:webHidden/>
          </w:rPr>
          <w:fldChar w:fldCharType="end"/>
        </w:r>
      </w:hyperlink>
    </w:p>
    <w:p w14:paraId="762AEA65" w14:textId="633B3F02" w:rsidR="00633A31" w:rsidRDefault="009A5A4A">
      <w:pPr>
        <w:pStyle w:val="TOC3"/>
        <w:rPr>
          <w:rFonts w:eastAsiaTheme="minorEastAsia"/>
          <w:b w:val="0"/>
          <w:smallCaps w:val="0"/>
          <w:sz w:val="22"/>
          <w:lang w:val="en-US" w:eastAsia="en-US" w:bidi="ar-SA"/>
        </w:rPr>
      </w:pPr>
      <w:hyperlink w:anchor="_Toc54683709" w:history="1">
        <w:r w:rsidR="00633A31" w:rsidRPr="00DC66D3">
          <w:rPr>
            <w:rStyle w:val="Hyperlink"/>
          </w:rPr>
          <w:t>Internete teikiamos paslaugos, neįtrauktos į DPA</w:t>
        </w:r>
        <w:r w:rsidR="00633A31">
          <w:rPr>
            <w:webHidden/>
          </w:rPr>
          <w:tab/>
        </w:r>
        <w:r w:rsidR="00633A31">
          <w:rPr>
            <w:webHidden/>
          </w:rPr>
          <w:fldChar w:fldCharType="begin"/>
        </w:r>
        <w:r w:rsidR="00633A31">
          <w:rPr>
            <w:webHidden/>
          </w:rPr>
          <w:instrText xml:space="preserve"> PAGEREF _Toc54683709 \h </w:instrText>
        </w:r>
        <w:r w:rsidR="00633A31">
          <w:rPr>
            <w:webHidden/>
          </w:rPr>
        </w:r>
        <w:r w:rsidR="00633A31">
          <w:rPr>
            <w:webHidden/>
          </w:rPr>
          <w:fldChar w:fldCharType="separate"/>
        </w:r>
        <w:r w:rsidR="00633A31">
          <w:rPr>
            <w:webHidden/>
          </w:rPr>
          <w:t>30</w:t>
        </w:r>
        <w:r w:rsidR="00633A31">
          <w:rPr>
            <w:webHidden/>
          </w:rPr>
          <w:fldChar w:fldCharType="end"/>
        </w:r>
      </w:hyperlink>
    </w:p>
    <w:p w14:paraId="676F1562" w14:textId="3D8D6903" w:rsidR="00633A31" w:rsidRDefault="009A5A4A">
      <w:pPr>
        <w:pStyle w:val="TOC3"/>
        <w:rPr>
          <w:rFonts w:eastAsiaTheme="minorEastAsia"/>
          <w:b w:val="0"/>
          <w:smallCaps w:val="0"/>
          <w:sz w:val="22"/>
          <w:lang w:val="en-US" w:eastAsia="en-US" w:bidi="ar-SA"/>
        </w:rPr>
      </w:pPr>
      <w:hyperlink w:anchor="_Toc54683710" w:history="1">
        <w:r w:rsidR="00633A31" w:rsidRPr="00DC66D3">
          <w:rPr>
            <w:rStyle w:val="Hyperlink"/>
          </w:rPr>
          <w:t>Pagrindinės Internete teikiamos paslaugos</w:t>
        </w:r>
        <w:r w:rsidR="00633A31">
          <w:rPr>
            <w:webHidden/>
          </w:rPr>
          <w:tab/>
        </w:r>
        <w:r w:rsidR="00633A31">
          <w:rPr>
            <w:webHidden/>
          </w:rPr>
          <w:fldChar w:fldCharType="begin"/>
        </w:r>
        <w:r w:rsidR="00633A31">
          <w:rPr>
            <w:webHidden/>
          </w:rPr>
          <w:instrText xml:space="preserve"> PAGEREF _Toc54683710 \h </w:instrText>
        </w:r>
        <w:r w:rsidR="00633A31">
          <w:rPr>
            <w:webHidden/>
          </w:rPr>
        </w:r>
        <w:r w:rsidR="00633A31">
          <w:rPr>
            <w:webHidden/>
          </w:rPr>
          <w:fldChar w:fldCharType="separate"/>
        </w:r>
        <w:r w:rsidR="00633A31">
          <w:rPr>
            <w:webHidden/>
          </w:rPr>
          <w:t>30</w:t>
        </w:r>
        <w:r w:rsidR="00633A31">
          <w:rPr>
            <w:webHidden/>
          </w:rPr>
          <w:fldChar w:fldCharType="end"/>
        </w:r>
      </w:hyperlink>
    </w:p>
    <w:p w14:paraId="2B9431A3" w14:textId="10741D34" w:rsidR="00633A31" w:rsidRDefault="009A5A4A">
      <w:pPr>
        <w:pStyle w:val="TOC3"/>
        <w:rPr>
          <w:rFonts w:eastAsiaTheme="minorEastAsia"/>
          <w:b w:val="0"/>
          <w:smallCaps w:val="0"/>
          <w:sz w:val="22"/>
          <w:lang w:val="en-US" w:eastAsia="en-US" w:bidi="ar-SA"/>
        </w:rPr>
      </w:pPr>
      <w:hyperlink w:anchor="_Toc54683711" w:history="1">
        <w:r w:rsidR="00633A31" w:rsidRPr="00DC66D3">
          <w:rPr>
            <w:rStyle w:val="Hyperlink"/>
            <w:lang w:val="lt-LT"/>
          </w:rPr>
          <w:t>„Bing Maps“</w:t>
        </w:r>
        <w:r w:rsidR="00633A31">
          <w:rPr>
            <w:webHidden/>
          </w:rPr>
          <w:tab/>
        </w:r>
        <w:r w:rsidR="00633A31">
          <w:rPr>
            <w:webHidden/>
          </w:rPr>
          <w:fldChar w:fldCharType="begin"/>
        </w:r>
        <w:r w:rsidR="00633A31">
          <w:rPr>
            <w:webHidden/>
          </w:rPr>
          <w:instrText xml:space="preserve"> PAGEREF _Toc54683711 \h </w:instrText>
        </w:r>
        <w:r w:rsidR="00633A31">
          <w:rPr>
            <w:webHidden/>
          </w:rPr>
        </w:r>
        <w:r w:rsidR="00633A31">
          <w:rPr>
            <w:webHidden/>
          </w:rPr>
          <w:fldChar w:fldCharType="separate"/>
        </w:r>
        <w:r w:rsidR="00633A31">
          <w:rPr>
            <w:webHidden/>
          </w:rPr>
          <w:t>32</w:t>
        </w:r>
        <w:r w:rsidR="00633A31">
          <w:rPr>
            <w:webHidden/>
          </w:rPr>
          <w:fldChar w:fldCharType="end"/>
        </w:r>
      </w:hyperlink>
    </w:p>
    <w:p w14:paraId="6F40F64E" w14:textId="7B908DA2" w:rsidR="00633A31" w:rsidRDefault="009A5A4A">
      <w:pPr>
        <w:pStyle w:val="TOC3"/>
        <w:rPr>
          <w:rFonts w:eastAsiaTheme="minorEastAsia"/>
          <w:b w:val="0"/>
          <w:smallCaps w:val="0"/>
          <w:sz w:val="22"/>
          <w:lang w:val="en-US" w:eastAsia="en-US" w:bidi="ar-SA"/>
        </w:rPr>
      </w:pPr>
      <w:hyperlink w:anchor="_Toc54683712" w:history="1">
        <w:r w:rsidR="00633A31" w:rsidRPr="00DC66D3">
          <w:rPr>
            <w:rStyle w:val="Hyperlink"/>
          </w:rPr>
          <w:t>Profesionalios paslaugos</w:t>
        </w:r>
        <w:r w:rsidR="00633A31">
          <w:rPr>
            <w:webHidden/>
          </w:rPr>
          <w:tab/>
        </w:r>
        <w:r w:rsidR="00633A31">
          <w:rPr>
            <w:webHidden/>
          </w:rPr>
          <w:fldChar w:fldCharType="begin"/>
        </w:r>
        <w:r w:rsidR="00633A31">
          <w:rPr>
            <w:webHidden/>
          </w:rPr>
          <w:instrText xml:space="preserve"> PAGEREF _Toc54683712 \h </w:instrText>
        </w:r>
        <w:r w:rsidR="00633A31">
          <w:rPr>
            <w:webHidden/>
          </w:rPr>
        </w:r>
        <w:r w:rsidR="00633A31">
          <w:rPr>
            <w:webHidden/>
          </w:rPr>
          <w:fldChar w:fldCharType="separate"/>
        </w:r>
        <w:r w:rsidR="00633A31">
          <w:rPr>
            <w:webHidden/>
          </w:rPr>
          <w:t>32</w:t>
        </w:r>
        <w:r w:rsidR="00633A31">
          <w:rPr>
            <w:webHidden/>
          </w:rPr>
          <w:fldChar w:fldCharType="end"/>
        </w:r>
      </w:hyperlink>
    </w:p>
    <w:p w14:paraId="2A36021A" w14:textId="19220099" w:rsidR="00633A31" w:rsidRDefault="009A5A4A">
      <w:pPr>
        <w:pStyle w:val="TOC3"/>
        <w:rPr>
          <w:rFonts w:eastAsiaTheme="minorEastAsia"/>
          <w:b w:val="0"/>
          <w:smallCaps w:val="0"/>
          <w:sz w:val="22"/>
          <w:lang w:val="en-US" w:eastAsia="en-US" w:bidi="ar-SA"/>
        </w:rPr>
      </w:pPr>
      <w:hyperlink w:anchor="_Toc54683713" w:history="1">
        <w:r w:rsidR="00633A31" w:rsidRPr="00DC66D3">
          <w:rPr>
            <w:rStyle w:val="Hyperlink"/>
            <w:lang w:val="lt-LT"/>
          </w:rPr>
          <w:t>Pranešimas apie „Azure Media“ paslaugų H.265/HEVC kodavimą</w:t>
        </w:r>
        <w:r w:rsidR="00633A31">
          <w:rPr>
            <w:webHidden/>
          </w:rPr>
          <w:tab/>
        </w:r>
        <w:r w:rsidR="00633A31">
          <w:rPr>
            <w:webHidden/>
          </w:rPr>
          <w:fldChar w:fldCharType="begin"/>
        </w:r>
        <w:r w:rsidR="00633A31">
          <w:rPr>
            <w:webHidden/>
          </w:rPr>
          <w:instrText xml:space="preserve"> PAGEREF _Toc54683713 \h </w:instrText>
        </w:r>
        <w:r w:rsidR="00633A31">
          <w:rPr>
            <w:webHidden/>
          </w:rPr>
        </w:r>
        <w:r w:rsidR="00633A31">
          <w:rPr>
            <w:webHidden/>
          </w:rPr>
          <w:fldChar w:fldCharType="separate"/>
        </w:r>
        <w:r w:rsidR="00633A31">
          <w:rPr>
            <w:webHidden/>
          </w:rPr>
          <w:t>34</w:t>
        </w:r>
        <w:r w:rsidR="00633A31">
          <w:rPr>
            <w:webHidden/>
          </w:rPr>
          <w:fldChar w:fldCharType="end"/>
        </w:r>
      </w:hyperlink>
    </w:p>
    <w:p w14:paraId="74FB6B58" w14:textId="0AB53A67" w:rsidR="00633A31" w:rsidRDefault="009A5A4A">
      <w:pPr>
        <w:pStyle w:val="TOC3"/>
        <w:rPr>
          <w:rFonts w:eastAsiaTheme="minorEastAsia"/>
          <w:b w:val="0"/>
          <w:smallCaps w:val="0"/>
          <w:sz w:val="22"/>
          <w:lang w:val="en-US" w:eastAsia="en-US" w:bidi="ar-SA"/>
        </w:rPr>
      </w:pPr>
      <w:hyperlink w:anchor="_Toc54683714" w:history="1">
        <w:r w:rsidR="00633A31" w:rsidRPr="00DC66D3">
          <w:rPr>
            <w:rStyle w:val="Hyperlink"/>
            <w:lang w:val="lt-LT"/>
          </w:rPr>
          <w:t>Pranešimas apie „Adobe Flash Player“</w:t>
        </w:r>
        <w:r w:rsidR="00633A31">
          <w:rPr>
            <w:webHidden/>
          </w:rPr>
          <w:tab/>
        </w:r>
        <w:r w:rsidR="00633A31">
          <w:rPr>
            <w:webHidden/>
          </w:rPr>
          <w:fldChar w:fldCharType="begin"/>
        </w:r>
        <w:r w:rsidR="00633A31">
          <w:rPr>
            <w:webHidden/>
          </w:rPr>
          <w:instrText xml:space="preserve"> PAGEREF _Toc54683714 \h </w:instrText>
        </w:r>
        <w:r w:rsidR="00633A31">
          <w:rPr>
            <w:webHidden/>
          </w:rPr>
        </w:r>
        <w:r w:rsidR="00633A31">
          <w:rPr>
            <w:webHidden/>
          </w:rPr>
          <w:fldChar w:fldCharType="separate"/>
        </w:r>
        <w:r w:rsidR="00633A31">
          <w:rPr>
            <w:webHidden/>
          </w:rPr>
          <w:t>34</w:t>
        </w:r>
        <w:r w:rsidR="00633A31">
          <w:rPr>
            <w:webHidden/>
          </w:rPr>
          <w:fldChar w:fldCharType="end"/>
        </w:r>
      </w:hyperlink>
    </w:p>
    <w:p w14:paraId="6C520F3E" w14:textId="75CAB8D5" w:rsidR="00633A31" w:rsidRDefault="009A5A4A">
      <w:pPr>
        <w:pStyle w:val="TOC3"/>
        <w:rPr>
          <w:rFonts w:eastAsiaTheme="minorEastAsia"/>
          <w:b w:val="0"/>
          <w:smallCaps w:val="0"/>
          <w:sz w:val="22"/>
          <w:lang w:val="en-US" w:eastAsia="en-US" w:bidi="ar-SA"/>
        </w:rPr>
      </w:pPr>
      <w:hyperlink w:anchor="_Toc54683715" w:history="1">
        <w:r w:rsidR="00633A31" w:rsidRPr="00DC66D3">
          <w:rPr>
            <w:rStyle w:val="Hyperlink"/>
            <w:lang w:val="lt-LT"/>
          </w:rPr>
          <w:t>Pranešimas apie H.264/AVC vaizdo standartą, VC-1 vaizdo standartą, MPEG-4 2 dalies vaizdo standartą ir MPEG-2 vaizdo standartą.</w:t>
        </w:r>
        <w:r w:rsidR="00633A31">
          <w:rPr>
            <w:webHidden/>
          </w:rPr>
          <w:tab/>
        </w:r>
        <w:r w:rsidR="00633A31">
          <w:rPr>
            <w:webHidden/>
          </w:rPr>
          <w:fldChar w:fldCharType="begin"/>
        </w:r>
        <w:r w:rsidR="00633A31">
          <w:rPr>
            <w:webHidden/>
          </w:rPr>
          <w:instrText xml:space="preserve"> PAGEREF _Toc54683715 \h </w:instrText>
        </w:r>
        <w:r w:rsidR="00633A31">
          <w:rPr>
            <w:webHidden/>
          </w:rPr>
        </w:r>
        <w:r w:rsidR="00633A31">
          <w:rPr>
            <w:webHidden/>
          </w:rPr>
          <w:fldChar w:fldCharType="separate"/>
        </w:r>
        <w:r w:rsidR="00633A31">
          <w:rPr>
            <w:webHidden/>
          </w:rPr>
          <w:t>34</w:t>
        </w:r>
        <w:r w:rsidR="00633A31">
          <w:rPr>
            <w:webHidden/>
          </w:rPr>
          <w:fldChar w:fldCharType="end"/>
        </w:r>
      </w:hyperlink>
    </w:p>
    <w:p w14:paraId="231FBC87" w14:textId="6F561E56" w:rsidR="00633A31" w:rsidRDefault="009A5A4A">
      <w:pPr>
        <w:pStyle w:val="TOC1"/>
        <w:tabs>
          <w:tab w:val="right" w:leader="dot" w:pos="5030"/>
        </w:tabs>
        <w:rPr>
          <w:rFonts w:eastAsiaTheme="minorEastAsia"/>
          <w:b w:val="0"/>
          <w:caps w:val="0"/>
          <w:noProof/>
          <w:sz w:val="22"/>
          <w:lang w:val="en-US" w:eastAsia="en-US" w:bidi="ar-SA"/>
        </w:rPr>
      </w:pPr>
      <w:hyperlink w:anchor="_Toc54683716" w:history="1">
        <w:r w:rsidR="00633A31" w:rsidRPr="00DC66D3">
          <w:rPr>
            <w:rStyle w:val="Hyperlink"/>
            <w:noProof/>
          </w:rPr>
          <w:t>2 priedas. Prenumeratos licencijų paketai</w:t>
        </w:r>
        <w:r w:rsidR="00633A31">
          <w:rPr>
            <w:noProof/>
            <w:webHidden/>
          </w:rPr>
          <w:tab/>
        </w:r>
        <w:r w:rsidR="00633A31">
          <w:rPr>
            <w:noProof/>
            <w:webHidden/>
          </w:rPr>
          <w:fldChar w:fldCharType="begin"/>
        </w:r>
        <w:r w:rsidR="00633A31">
          <w:rPr>
            <w:noProof/>
            <w:webHidden/>
          </w:rPr>
          <w:instrText xml:space="preserve"> PAGEREF _Toc54683716 \h </w:instrText>
        </w:r>
        <w:r w:rsidR="00633A31">
          <w:rPr>
            <w:noProof/>
            <w:webHidden/>
          </w:rPr>
        </w:r>
        <w:r w:rsidR="00633A31">
          <w:rPr>
            <w:noProof/>
            <w:webHidden/>
          </w:rPr>
          <w:fldChar w:fldCharType="separate"/>
        </w:r>
        <w:r w:rsidR="00633A31">
          <w:rPr>
            <w:noProof/>
            <w:webHidden/>
          </w:rPr>
          <w:t>35</w:t>
        </w:r>
        <w:r w:rsidR="00633A31">
          <w:rPr>
            <w:noProof/>
            <w:webHidden/>
          </w:rPr>
          <w:fldChar w:fldCharType="end"/>
        </w:r>
      </w:hyperlink>
    </w:p>
    <w:p w14:paraId="13905C64" w14:textId="42F8CE54" w:rsidR="00633A31" w:rsidRDefault="009A5A4A">
      <w:pPr>
        <w:pStyle w:val="TOC3"/>
        <w:rPr>
          <w:rFonts w:eastAsiaTheme="minorEastAsia"/>
          <w:b w:val="0"/>
          <w:smallCaps w:val="0"/>
          <w:sz w:val="22"/>
          <w:lang w:val="en-US" w:eastAsia="en-US" w:bidi="ar-SA"/>
        </w:rPr>
      </w:pPr>
      <w:hyperlink w:anchor="_Toc54683717" w:history="1">
        <w:r w:rsidR="00633A31" w:rsidRPr="00DC66D3">
          <w:rPr>
            <w:rStyle w:val="Hyperlink"/>
          </w:rPr>
          <w:t>Viešasis sektorius</w:t>
        </w:r>
        <w:r w:rsidR="00633A31">
          <w:rPr>
            <w:webHidden/>
          </w:rPr>
          <w:tab/>
        </w:r>
        <w:r w:rsidR="00633A31">
          <w:rPr>
            <w:webHidden/>
          </w:rPr>
          <w:fldChar w:fldCharType="begin"/>
        </w:r>
        <w:r w:rsidR="00633A31">
          <w:rPr>
            <w:webHidden/>
          </w:rPr>
          <w:instrText xml:space="preserve"> PAGEREF _Toc54683717 \h </w:instrText>
        </w:r>
        <w:r w:rsidR="00633A31">
          <w:rPr>
            <w:webHidden/>
          </w:rPr>
        </w:r>
        <w:r w:rsidR="00633A31">
          <w:rPr>
            <w:webHidden/>
          </w:rPr>
          <w:fldChar w:fldCharType="separate"/>
        </w:r>
        <w:r w:rsidR="00633A31">
          <w:rPr>
            <w:webHidden/>
          </w:rPr>
          <w:t>36</w:t>
        </w:r>
        <w:r w:rsidR="00633A31">
          <w:rPr>
            <w:webHidden/>
          </w:rPr>
          <w:fldChar w:fldCharType="end"/>
        </w:r>
      </w:hyperlink>
    </w:p>
    <w:p w14:paraId="092C9288" w14:textId="24351789"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54683645"/>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54683646"/>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54683647"/>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54683648"/>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4683649"/>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3650"/>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C597B" w14:paraId="6BA9FE52"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7F686F1B" w:rsidR="00DC597B" w:rsidRDefault="00DC597B" w:rsidP="00DC597B">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68D10C40" w:rsidR="00DC597B" w:rsidRDefault="00DC597B" w:rsidP="00DC597B">
            <w:pPr>
              <w:pStyle w:val="ProductList-TableBody"/>
            </w:pPr>
            <w:r>
              <w:rPr>
                <w:color w:val="FFFFFF"/>
              </w:rPr>
              <w:t>Pašalinta informacija</w:t>
            </w:r>
          </w:p>
        </w:tc>
      </w:tr>
      <w:tr w:rsidR="00DC597B" w14:paraId="650C3783"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38E87AC" w14:textId="60123976" w:rsidR="00DC597B" w:rsidRDefault="00DC597B" w:rsidP="00DC597B">
            <w:pPr>
              <w:pStyle w:val="ProductList-TableBody"/>
            </w:pPr>
            <w:r>
              <w:t>„Microsoft Cloud Healthcare“ priedas</w:t>
            </w:r>
          </w:p>
        </w:tc>
        <w:tc>
          <w:tcPr>
            <w:tcW w:w="5390" w:type="dxa"/>
            <w:tcBorders>
              <w:top w:val="single" w:sz="4" w:space="0" w:color="000000"/>
              <w:left w:val="single" w:sz="4" w:space="0" w:color="000000"/>
              <w:bottom w:val="single" w:sz="4" w:space="0" w:color="000000"/>
              <w:right w:val="single" w:sz="4" w:space="0" w:color="000000"/>
            </w:tcBorders>
          </w:tcPr>
          <w:p w14:paraId="3DF7C34D" w14:textId="69655CCF" w:rsidR="00DC597B" w:rsidRDefault="00DC597B" w:rsidP="00DC597B">
            <w:pPr>
              <w:pStyle w:val="ProductList-TableBody"/>
            </w:pPr>
            <w:r>
              <w:t>„Bing Search Services“</w:t>
            </w:r>
          </w:p>
        </w:tc>
      </w:tr>
    </w:tbl>
    <w:p w14:paraId="20BA94ED" w14:textId="77777777" w:rsidR="007B24F2" w:rsidRDefault="007B24F2" w:rsidP="007B24F2">
      <w:pPr>
        <w:pStyle w:val="ProductList-ClauseHeading"/>
        <w:keepNext w:val="0"/>
      </w:pPr>
    </w:p>
    <w:p w14:paraId="1918287B" w14:textId="77777777" w:rsidR="00DC597B" w:rsidRPr="00A77B85" w:rsidRDefault="00DC597B" w:rsidP="00DC597B">
      <w:pPr>
        <w:pStyle w:val="ProductList-ClauseHeading"/>
        <w:keepNext w:val="0"/>
      </w:pPr>
      <w:r>
        <w:t>Sąlygos, taikomos konkrečioms internete teikiamoms paslaugoms</w:t>
      </w:r>
    </w:p>
    <w:p w14:paraId="4ED5B2A0" w14:textId="77777777" w:rsidR="00DC597B" w:rsidRPr="00A77B85" w:rsidRDefault="00DC597B" w:rsidP="00DC597B">
      <w:pPr>
        <w:pStyle w:val="ProductList-Body"/>
      </w:pPr>
      <w:r>
        <w:rPr>
          <w:u w:val="single"/>
        </w:rPr>
        <w:t>„Bing Search Services“ pašalinimo sąlygos</w:t>
      </w:r>
      <w:r>
        <w:t xml:space="preserve"> Klientai, kurie „Bing Search Services“ licenciją įsigijo su savo dabartine įmonės arba serverio ir debesies registracijos sutartimi arba švietimo sprendimų registracijos sutartimi iki 2020 m. spalio 30 d., turės laikytis „Bing Search Services“ sąlygų, įsigaliojusių 2020 m. spalio 1 d. ir paskelbtų </w:t>
      </w:r>
      <w:hyperlink r:id="rId17" w:history="1">
        <w:r w:rsidRPr="001570C1">
          <w:rPr>
            <w:rStyle w:val="Hyperlink"/>
          </w:rPr>
          <w:t>https://www</w:t>
        </w:r>
        <w:r w:rsidRPr="00B126A1">
          <w:rPr>
            <w:rStyle w:val="Hyperlink"/>
          </w:rPr>
          <w:t>.microsoft.co</w:t>
        </w:r>
        <w:r w:rsidRPr="001570C1">
          <w:rPr>
            <w:rStyle w:val="Hyperlink"/>
          </w:rPr>
          <w:t>m/licensing/terms</w:t>
        </w:r>
      </w:hyperlink>
      <w:r>
        <w:t>, likusį savo prenumeratos laikotarpį. Visą kitą naudojimą reglamentuoja „Bing Search Services“ sąlygos, paskelbtos „Azure“ parduotuvėje.</w:t>
      </w:r>
    </w:p>
    <w:p w14:paraId="773289F3" w14:textId="3A7C9F7D" w:rsidR="00DC597B" w:rsidRPr="00A77B85" w:rsidRDefault="009A5A4A" w:rsidP="00DC597B">
      <w:pPr>
        <w:pStyle w:val="ProductList-Body"/>
      </w:pPr>
      <w:hyperlink w:anchor="MicrosoftPowerPlatform" w:tooltip="Microsoft Power Platform" w:history="1">
        <w:r w:rsidR="00DC597B">
          <w:rPr>
            <w:rStyle w:val="Hyperlink"/>
          </w:rPr>
          <w:t>Microsoft Power Platform</w:t>
        </w:r>
      </w:hyperlink>
      <w:r w:rsidR="00DC597B">
        <w:t>: Įtrauktos „Power Apps“ ir D365 neapribotų objektų sąlygos.</w:t>
      </w:r>
    </w:p>
    <w:p w14:paraId="68E329B5" w14:textId="1A056D41" w:rsidR="00DC597B" w:rsidRPr="00A77B85" w:rsidRDefault="009A5A4A" w:rsidP="00DC597B">
      <w:pPr>
        <w:pStyle w:val="ProductList-Body"/>
      </w:pPr>
      <w:hyperlink r:id="rId18" w:history="1">
        <w:r w:rsidR="00DC597B">
          <w:rPr>
            <w:rStyle w:val="Hyperlink"/>
          </w:rPr>
          <w:t>„GitHub” pasiūlymai</w:t>
        </w:r>
      </w:hyperlink>
      <w:r w:rsidR="00DC597B">
        <w:t>: Įtrauktos „GitHub Enterprise Æ” pasiūlymo sąlygos.</w:t>
      </w:r>
    </w:p>
    <w:p w14:paraId="6DC3FD76" w14:textId="77777777" w:rsidR="00DC597B" w:rsidRPr="00A77B85" w:rsidRDefault="00DC597B" w:rsidP="00DC597B">
      <w:pPr>
        <w:pStyle w:val="ProductList-Body"/>
      </w:pPr>
    </w:p>
    <w:p w14:paraId="12DF899D" w14:textId="77777777" w:rsidR="00DC597B" w:rsidRPr="00A77B85" w:rsidRDefault="00DC597B" w:rsidP="00DC597B">
      <w:pPr>
        <w:pStyle w:val="ProductList-ClauseHeading"/>
        <w:keepNext w:val="0"/>
      </w:pPr>
      <w:r>
        <w:t>1 priedas. Pranešimai</w:t>
      </w:r>
    </w:p>
    <w:p w14:paraId="694713C6" w14:textId="32230641" w:rsidR="00A9716C" w:rsidRDefault="009A5A4A" w:rsidP="00001F18">
      <w:pPr>
        <w:pStyle w:val="ProductList-Body"/>
      </w:pPr>
      <w:hyperlink w:anchor="Pagrindinės Internete teikiamos paslaugos" w:tooltip="Pagrindinės Internete teikiamos paslaugos" w:history="1">
        <w:r w:rsidR="00DC597B">
          <w:rPr>
            <w:rStyle w:val="Hyperlink"/>
          </w:rPr>
          <w:t>Pagrindinės Internete teikiamos paslaugos</w:t>
        </w:r>
      </w:hyperlink>
      <w:r w:rsidR="00DC597B">
        <w:t>: Į „Microsoft Azure“ pagrindinių paslaugų sąrašą įtraukta „Synapse Analytics“.</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9"/>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54683651"/>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191A6E">
      <w:pPr>
        <w:pStyle w:val="ProductList-Body"/>
        <w:spacing w:after="40"/>
      </w:pPr>
      <w:r>
        <w:t>Jei kuri nors iš toliau pateiktų sąvokų neapibrėžta Kliento bendrojo licencijavimo sutartyje, jos apibrėžtis pateikta toliau.</w:t>
      </w:r>
    </w:p>
    <w:p w14:paraId="5BF2DBA6" w14:textId="5CAFC326" w:rsidR="00943C98" w:rsidRDefault="006510E8" w:rsidP="00191A6E">
      <w:pPr>
        <w:pStyle w:val="ProductList-Body"/>
        <w:spacing w:after="4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191A6E">
      <w:pPr>
        <w:pStyle w:val="ProductList-Body"/>
        <w:spacing w:after="4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191A6E">
      <w:pPr>
        <w:pStyle w:val="ProductList-Body"/>
        <w:spacing w:after="40"/>
      </w:pPr>
      <w:r>
        <w:t>„</w:t>
      </w:r>
      <w:r w:rsidR="008D5172">
        <w:t xml:space="preserve">Duomenų apsaugos priedas“ (DPA) reiškia „Microsoft“ internete teikiamų paslaugų duomenų apsaugos priedą, paskelbtą </w:t>
      </w:r>
      <w:hyperlink r:id="rId20" w:history="1">
        <w:r w:rsidR="008D5172">
          <w:rPr>
            <w:rStyle w:val="Hyperlink"/>
          </w:rPr>
          <w:t>https://aka.ms/DPA</w:t>
        </w:r>
      </w:hyperlink>
      <w:r>
        <w:t>.</w:t>
      </w:r>
    </w:p>
    <w:p w14:paraId="76BC7FB6" w14:textId="6E350D29" w:rsidR="00943C98" w:rsidRPr="00874919" w:rsidRDefault="00943C98" w:rsidP="00191A6E">
      <w:pPr>
        <w:pStyle w:val="ProductList-Body"/>
        <w:spacing w:after="40"/>
      </w:pPr>
      <w:r>
        <w:t>„Išorinis vartotojas“ yra Internete teikiamų paslaugų vartotojas, kuris nėra Kliento arba Su juo susijusių įmonių darbuotojas, rangovas arba agentas.</w:t>
      </w:r>
    </w:p>
    <w:p w14:paraId="4DD7F79B" w14:textId="3F6BBAB5" w:rsidR="00103924" w:rsidRPr="00690C65" w:rsidRDefault="00337870" w:rsidP="00191A6E">
      <w:pPr>
        <w:pStyle w:val="ProductList-Body"/>
        <w:spacing w:after="40"/>
      </w:pPr>
      <w:r>
        <w:t>„Egzempliorius“ yra programinės įrangos vaizdas, sukurtas vykdant programinės įrangos sąranką ar diegimo procedūrą arba kuriant tokio vaizdo dublikatą.</w:t>
      </w:r>
    </w:p>
    <w:p w14:paraId="2DE89513" w14:textId="77777777" w:rsidR="006510E8" w:rsidRPr="00874919" w:rsidRDefault="006510E8" w:rsidP="00191A6E">
      <w:pPr>
        <w:pStyle w:val="ProductList-Body"/>
        <w:spacing w:after="40"/>
      </w:pPr>
      <w:r>
        <w:t xml:space="preserve">„Licencijavimo svetainė“ yra </w:t>
      </w:r>
      <w:hyperlink r:id="rId21" w:history="1">
        <w:r>
          <w:rPr>
            <w:rStyle w:val="Hyperlink"/>
          </w:rPr>
          <w:t>http://www.microsoft.com/licensing/contracts</w:t>
        </w:r>
      </w:hyperlink>
      <w:r>
        <w:t xml:space="preserve"> arba kita ją ateityje pakeisianti svetainė.</w:t>
      </w:r>
    </w:p>
    <w:p w14:paraId="2B0F656F" w14:textId="594153EF" w:rsidR="00552CE3" w:rsidRDefault="00552CE3" w:rsidP="00191A6E">
      <w:pPr>
        <w:pStyle w:val="ProductList-Body"/>
        <w:spacing w:after="4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pateikiamos </w:t>
      </w:r>
      <w:hyperlink r:id="rId23"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191A6E">
      <w:pPr>
        <w:pStyle w:val="ProductList-Body"/>
        <w:spacing w:after="4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4" w:history="1">
        <w:r>
          <w:rPr>
            <w:rStyle w:val="Hyperlink"/>
          </w:rPr>
          <w:t>produktų naudojimo sąlygos</w:t>
        </w:r>
      </w:hyperlink>
      <w:r>
        <w:t xml:space="preserve">. Produktų naudojimo sąlygos pateikiamos </w:t>
      </w:r>
      <w:hyperlink r:id="rId25" w:history="1">
        <w:r>
          <w:rPr>
            <w:rStyle w:val="Hyperlink"/>
          </w:rPr>
          <w:t>http://go.microsoft.com/?linkid=9839207</w:t>
        </w:r>
      </w:hyperlink>
      <w:r>
        <w:t>.</w:t>
      </w:r>
    </w:p>
    <w:p w14:paraId="69FA5A5D" w14:textId="41FFBA67" w:rsidR="000F4674" w:rsidRPr="00CC13E3" w:rsidRDefault="000F4674" w:rsidP="00191A6E">
      <w:pPr>
        <w:pStyle w:val="ProductList-Body"/>
        <w:spacing w:after="4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191A6E">
      <w:pPr>
        <w:pStyle w:val="ProductList-Body"/>
        <w:spacing w:after="4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6" w:history="1">
        <w:r>
          <w:rPr>
            <w:rStyle w:val="Hyperlink"/>
          </w:rPr>
          <w:t>http://go.microsoft.com/?linkid=9839207</w:t>
        </w:r>
      </w:hyperlink>
      <w:r w:rsidRPr="0002454C">
        <w:rPr>
          <w:rStyle w:val="Hyperlink"/>
        </w:rPr>
        <w:t>.</w:t>
      </w:r>
    </w:p>
    <w:p w14:paraId="44145F90" w14:textId="78E5A8F0" w:rsidR="00103924" w:rsidRPr="00690C65" w:rsidRDefault="00874919" w:rsidP="00191A6E">
      <w:pPr>
        <w:pStyle w:val="ProductList-Body"/>
        <w:spacing w:after="4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191A6E">
      <w:pPr>
        <w:pStyle w:val="ProductList-Body"/>
        <w:spacing w:after="40"/>
      </w:pPr>
      <w:r>
        <w:t xml:space="preserve">„OST“ reiškia šias </w:t>
      </w:r>
      <w:bookmarkStart w:id="36" w:name="_Toc507239490"/>
      <w:r>
        <w:t>Internete teikiamų paslaugų sąlygas</w:t>
      </w:r>
      <w:bookmarkEnd w:id="36"/>
      <w:r>
        <w:t>.</w:t>
      </w:r>
    </w:p>
    <w:p w14:paraId="337CD110" w14:textId="77777777" w:rsidR="00943C98" w:rsidRDefault="00943C98" w:rsidP="00191A6E">
      <w:pPr>
        <w:pStyle w:val="ProductList-Body"/>
        <w:spacing w:after="4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191A6E">
      <w:pPr>
        <w:pStyle w:val="ProductList-Body"/>
        <w:spacing w:after="4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191A6E">
      <w:pPr>
        <w:pStyle w:val="ProductList-Body"/>
        <w:spacing w:after="4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191A6E">
      <w:pPr>
        <w:pStyle w:val="ProductList-Body"/>
        <w:spacing w:after="4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191A6E">
      <w:pPr>
        <w:pStyle w:val="ProductList-Body"/>
        <w:spacing w:after="40"/>
      </w:pPr>
      <w:r>
        <w:t>„PL“ yra prenumeratos licencija.</w:t>
      </w:r>
    </w:p>
    <w:p w14:paraId="2EDCF807" w14:textId="2453F63C" w:rsidR="00943C98" w:rsidRDefault="00943C98" w:rsidP="00191A6E">
      <w:pPr>
        <w:pStyle w:val="ProductList-Body"/>
        <w:spacing w:after="40"/>
      </w:pPr>
      <w:r>
        <w:t>„Antrinis duomenų tvarkytojas“ reiškia kitus įmonės „Microsoft“ duomenims apdoroti naudojamus tvarkytojus.</w:t>
      </w:r>
    </w:p>
    <w:p w14:paraId="74FCD19E" w14:textId="49820DDE" w:rsidR="00943C98" w:rsidRDefault="00943C98" w:rsidP="00191A6E">
      <w:pPr>
        <w:pStyle w:val="ProductList-Body"/>
        <w:spacing w:after="4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9A5A4A" w:rsidP="00A022E1">
      <w:pPr>
        <w:pStyle w:val="ProductList-Body"/>
        <w:shd w:val="clear" w:color="auto" w:fill="A6A6A6" w:themeFill="background1" w:themeFillShade="A6"/>
        <w:spacing w:before="120" w:after="240"/>
        <w:jc w:val="right"/>
        <w:sectPr w:rsidR="00ED5457" w:rsidSect="00A61B2A">
          <w:footerReference w:type="default" r:id="rId27"/>
          <w:footerReference w:type="first" r:id="rId28"/>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54683652"/>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54683653"/>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43640154" w14:textId="77777777" w:rsidR="00001F18" w:rsidRPr="00F300A2" w:rsidRDefault="00001F18" w:rsidP="00001F18">
      <w:pPr>
        <w:pStyle w:val="ProductList-Body"/>
        <w:ind w:left="158"/>
      </w:pPr>
      <w:r>
        <w:t>Aparatūra arba programinė įranga, kurią Klientas naudoja:</w:t>
      </w:r>
    </w:p>
    <w:p w14:paraId="6E93D3F2" w14:textId="77777777" w:rsidR="00001F18" w:rsidRPr="00F300A2" w:rsidRDefault="00001F18" w:rsidP="00001F18">
      <w:pPr>
        <w:pStyle w:val="ProductList-Body"/>
        <w:ind w:left="158"/>
      </w:pPr>
      <w:r>
        <w:t>•</w:t>
      </w:r>
      <w:r>
        <w:tab/>
        <w:t>ryšiams telkti ar OSE, įrenginių arba vartotojų, kuriuos Produktas valdo tiesiogiai, skaičiui sumažinti;</w:t>
      </w:r>
    </w:p>
    <w:p w14:paraId="3836E25A" w14:textId="77777777" w:rsidR="00001F18" w:rsidRPr="00F300A2" w:rsidRDefault="00001F18" w:rsidP="00001F18">
      <w:pPr>
        <w:pStyle w:val="ProductList-Body"/>
        <w:ind w:left="158"/>
      </w:pPr>
      <w:r>
        <w:t>•</w:t>
      </w:r>
      <w:r>
        <w:tab/>
        <w:t>įrenginių arba vartotojų, kurie tiesiogiai ar netiesiogiai turi prieigą ar naudojasi Produktu, skaičiui sumažinti;</w:t>
      </w:r>
    </w:p>
    <w:p w14:paraId="2C965EDA" w14:textId="77777777" w:rsidR="00001F18" w:rsidRPr="00F300A2" w:rsidRDefault="00001F18" w:rsidP="00001F18">
      <w:pPr>
        <w:pStyle w:val="ProductList-Body"/>
        <w:ind w:left="158"/>
      </w:pPr>
      <w:r>
        <w:t>•</w:t>
      </w:r>
      <w:r>
        <w:tab/>
        <w:t>duomenims, kuriuos Produktas pats apdoroja ar generuoja, pasiekti;</w:t>
      </w:r>
    </w:p>
    <w:p w14:paraId="1D368CE9" w14:textId="1FC1A7F7" w:rsidR="00943C98" w:rsidRDefault="00001F18" w:rsidP="00001F18">
      <w:pPr>
        <w:pStyle w:val="ProductList-Body"/>
        <w:ind w:left="158"/>
      </w:pPr>
      <w:r>
        <w:t>nesumažina jokių Klientui reikalingų licencijų skaičiaus</w:t>
      </w:r>
      <w:r w:rsidR="00943C98">
        <w:t>.</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54683654"/>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13C53043" w:rsidR="00943C98" w:rsidRDefault="00155A67" w:rsidP="00155A67">
      <w:pPr>
        <w:pStyle w:val="ProductList-Body"/>
        <w:ind w:left="158"/>
      </w:pPr>
      <w:r>
        <w:t xml:space="preserve">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w:t>
      </w:r>
      <w:r>
        <w:lastRenderedPageBreak/>
        <w:t>kokią su gynyba susijusią prievolę, nustatytą Kliento bendrojo licencijavimo sutartyje, ir jam netaikomi jokie apribojimai arba atleidimas nuo atsakomybės, įtrauktos į tokias sutartis</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54683655"/>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54683656"/>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54683657"/>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54683658"/>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54683659"/>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54683660"/>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w:t>
      </w:r>
      <w:r>
        <w:lastRenderedPageBreak/>
        <w:t xml:space="preserve">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9" w:history="1">
        <w:r>
          <w:rPr>
            <w:rStyle w:val="Hyperlink"/>
          </w:rPr>
          <w:t>https://go.microsoft.com/fwlink/?linkid=870295</w:t>
        </w:r>
      </w:hyperlink>
      <w:r>
        <w:t>.</w:t>
      </w:r>
    </w:p>
    <w:p w14:paraId="3C8DFD03" w14:textId="77777777" w:rsidR="00943C98" w:rsidRDefault="00943C98" w:rsidP="00943C98">
      <w:pPr>
        <w:pStyle w:val="ProductList-Body"/>
      </w:pPr>
    </w:p>
    <w:p w14:paraId="75671F72" w14:textId="77777777" w:rsidR="00001F18" w:rsidRPr="00F300A2" w:rsidRDefault="00001F18" w:rsidP="00001F18">
      <w:pPr>
        <w:pStyle w:val="ProductList-SubSubSectionHeading"/>
        <w:outlineLvl w:val="1"/>
      </w:pPr>
      <w:bookmarkStart w:id="60" w:name="_Toc54683661"/>
      <w:bookmarkStart w:id="61" w:name="_Hlk50810838"/>
      <w:bookmarkStart w:id="62" w:name="_Toc507768547"/>
      <w:r>
        <w:t>Common Data Service</w:t>
      </w:r>
      <w:bookmarkEnd w:id="60"/>
    </w:p>
    <w:p w14:paraId="102E5074" w14:textId="77777777" w:rsidR="00001F18" w:rsidRPr="0069390B" w:rsidRDefault="00001F18" w:rsidP="00001F18">
      <w:pPr>
        <w:pStyle w:val="ProductList-Body"/>
        <w:rPr>
          <w:spacing w:val="-2"/>
        </w:rPr>
      </w:pPr>
      <w:r w:rsidRPr="0069390B">
        <w:rPr>
          <w:spacing w:val="-2"/>
        </w:rPr>
        <w:t>„Common Data Service“ susistemina įvairius duomenis ir verslo logiką, kad palaikytų tarpusavyje susijusias programas ir procesus. Su „Microsoft 365“ licencijomis teikiamuose „Common Data Service“ egzemplioriuose siūlomos įvairios funkcijos ir integruojami duomenys, kurie gali būti prieinami arba neprieinami jūsų pagal licenciją naudojamam produktui ar paslaugai. Atskirą produktą arba paslaugą naudojant gaunama prieiga prie „Common Data Service“ nesuteikia prieigos prie nesusijusių produktų, paslaugų, funkcijų ar duomenų, kuriems naudoti vartotojai neturi licencijos. Vartotojai turi teisę pasiekti tik tuos „Common Data Service“ duomenis, paslaugas ir funkcijas, kuriems naudoti jie yra tinkamai licencijuoti.</w:t>
      </w:r>
    </w:p>
    <w:bookmarkEnd w:id="61"/>
    <w:p w14:paraId="051E90DF" w14:textId="77777777" w:rsidR="00001F18" w:rsidRDefault="00001F18" w:rsidP="00943C98">
      <w:pPr>
        <w:pStyle w:val="ProductList-SubSubSectionHeading"/>
        <w:outlineLvl w:val="1"/>
      </w:pPr>
    </w:p>
    <w:p w14:paraId="2E30419E" w14:textId="747344AD" w:rsidR="00943C98" w:rsidRDefault="00943C98" w:rsidP="00943C98">
      <w:pPr>
        <w:pStyle w:val="ProductList-SubSubSectionHeading"/>
        <w:outlineLvl w:val="1"/>
      </w:pPr>
      <w:bookmarkStart w:id="63" w:name="_Toc54683662"/>
      <w:r>
        <w:t>Kita</w:t>
      </w:r>
      <w:bookmarkEnd w:id="62"/>
      <w:bookmarkEnd w:id="63"/>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001F18">
      <w:pPr>
        <w:pStyle w:val="ProductList-Body"/>
        <w:ind w:left="158"/>
        <w:rPr>
          <w:b/>
          <w:color w:val="0072C6"/>
        </w:rPr>
      </w:pPr>
      <w:bookmarkStart w:id="64" w:name="GeneralTerms_Previews"/>
      <w:r>
        <w:rPr>
          <w:b/>
          <w:color w:val="0072C6"/>
        </w:rPr>
        <w:t>Peržiūros</w:t>
      </w:r>
    </w:p>
    <w:p w14:paraId="5B5498F1" w14:textId="5CFEC016" w:rsidR="00D076FC" w:rsidRDefault="006510E8" w:rsidP="00001F18">
      <w:pPr>
        <w:pStyle w:val="ProductList-Body"/>
        <w:ind w:left="158"/>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001F18">
      <w:pPr>
        <w:pStyle w:val="ProductList-Body"/>
        <w:ind w:left="158"/>
      </w:pPr>
    </w:p>
    <w:p w14:paraId="536C32E7" w14:textId="77777777" w:rsidR="00D076FC" w:rsidRDefault="00D076FC" w:rsidP="00001F18">
      <w:pPr>
        <w:pStyle w:val="ProductList-Body"/>
        <w:ind w:left="158"/>
      </w:pPr>
      <w:r>
        <w:t xml:space="preserve">Jei atskirame susitarime nenurodyta kitaip, Peržiūros versijos į atitinkamų Internete teikiamų paslaugų SLA neįtraukiamos. </w:t>
      </w:r>
    </w:p>
    <w:p w14:paraId="78E9AC78" w14:textId="77777777" w:rsidR="00D076FC" w:rsidRDefault="00D076FC" w:rsidP="00001F18">
      <w:pPr>
        <w:pStyle w:val="ProductList-Body"/>
        <w:ind w:left="158"/>
      </w:pPr>
    </w:p>
    <w:p w14:paraId="378A6EA8" w14:textId="77777777" w:rsidR="00D076FC" w:rsidRDefault="00D076FC" w:rsidP="00001F18">
      <w:pPr>
        <w:pStyle w:val="ProductList-Body"/>
        <w:ind w:left="158"/>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001F18">
      <w:pPr>
        <w:pStyle w:val="ProductList-Body"/>
        <w:ind w:left="158"/>
      </w:pPr>
    </w:p>
    <w:p w14:paraId="7BA6A141" w14:textId="77777777" w:rsidR="00D076FC" w:rsidRDefault="00D076FC" w:rsidP="00001F18">
      <w:pPr>
        <w:pStyle w:val="ProductList-Body"/>
        <w:ind w:left="158"/>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001F18">
      <w:pPr>
        <w:pStyle w:val="ProductList-Body"/>
        <w:ind w:left="158"/>
        <w:rPr>
          <w:b/>
          <w:color w:val="0072C6"/>
        </w:rPr>
      </w:pPr>
      <w:r>
        <w:rPr>
          <w:b/>
          <w:color w:val="0072C6"/>
        </w:rPr>
        <w:t>„Azure Active Directory Basic“, nemokamas leidimas</w:t>
      </w:r>
    </w:p>
    <w:p w14:paraId="5F59C95A" w14:textId="77777777" w:rsidR="006510E8" w:rsidRDefault="006510E8" w:rsidP="00001F18">
      <w:pPr>
        <w:pStyle w:val="ProductList-Body"/>
        <w:ind w:left="158"/>
      </w:pPr>
      <w:r>
        <w:t xml:space="preserve">Kaip aprašyta </w:t>
      </w:r>
      <w:hyperlink r:id="rId30" w:history="1">
        <w:r w:rsidRPr="00001F18">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001F18">
      <w:pPr>
        <w:pStyle w:val="ProductList-Body"/>
        <w:ind w:left="158"/>
      </w:pPr>
    </w:p>
    <w:p w14:paraId="7A9105FB" w14:textId="77777777" w:rsidR="006510E8" w:rsidRPr="000C0798" w:rsidRDefault="006510E8" w:rsidP="00001F18">
      <w:pPr>
        <w:pStyle w:val="ProductList-Body"/>
        <w:ind w:left="158"/>
      </w:pPr>
      <w:r>
        <w:t xml:space="preserve">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w:t>
      </w:r>
      <w:r>
        <w:lastRenderedPageBreak/>
        <w:t>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001F18">
      <w:pPr>
        <w:pStyle w:val="ProductList-Body"/>
        <w:ind w:left="158"/>
      </w:pPr>
      <w:r>
        <w:rPr>
          <w:b/>
          <w:color w:val="0072C6"/>
        </w:rPr>
        <w:t>Lyginamoji konkurencingumo analizė</w:t>
      </w:r>
    </w:p>
    <w:p w14:paraId="37168185" w14:textId="77777777" w:rsidR="00D076FC" w:rsidRDefault="00D076FC" w:rsidP="00001F1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001F18">
      <w:pPr>
        <w:pStyle w:val="ProductList-Body"/>
        <w:ind w:left="158"/>
        <w:rPr>
          <w:b/>
          <w:color w:val="0072C6"/>
        </w:rPr>
      </w:pPr>
      <w:r>
        <w:rPr>
          <w:b/>
          <w:bCs/>
          <w:color w:val="0072C6"/>
        </w:rPr>
        <w:t>Valstybinių institucijų klientai</w:t>
      </w:r>
    </w:p>
    <w:bookmarkEnd w:id="64"/>
    <w:p w14:paraId="408B3CAE" w14:textId="77777777" w:rsidR="00D076FC" w:rsidRDefault="00D076FC" w:rsidP="00001F18">
      <w:pPr>
        <w:pStyle w:val="ProductList-Body"/>
        <w:ind w:left="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001F18">
      <w:pPr>
        <w:pStyle w:val="ProductList-Body"/>
        <w:ind w:left="158"/>
        <w:rPr>
          <w:b/>
          <w:bCs/>
          <w:color w:val="0072C6"/>
        </w:rPr>
      </w:pPr>
      <w:r>
        <w:rPr>
          <w:b/>
          <w:bCs/>
          <w:color w:val="0072C6"/>
        </w:rPr>
        <w:t>Vokietijoje internete teikiamos paslaugos</w:t>
      </w:r>
    </w:p>
    <w:p w14:paraId="5638F299" w14:textId="19108A45" w:rsidR="00A41FCC" w:rsidRPr="00A41FCC" w:rsidRDefault="00A41FCC" w:rsidP="00001F18">
      <w:pPr>
        <w:pStyle w:val="ProductList-Body"/>
        <w:ind w:left="158"/>
        <w:rPr>
          <w:b/>
          <w:bCs/>
          <w:color w:val="0072C6"/>
        </w:rPr>
      </w:pPr>
      <w:r>
        <w:t xml:space="preserve">Vokietijoje internete teikiamų paslaugų naudojimui toliau taikomos konkretaus pasiūlymo sąlygos, pateikiamos adresu </w:t>
      </w:r>
      <w:hyperlink r:id="rId31" w:history="1">
        <w:r>
          <w:rPr>
            <w:rStyle w:val="Hyperlink"/>
          </w:rPr>
          <w:t>https://aka.ms/MCAGermanSupplement</w:t>
        </w:r>
      </w:hyperlink>
      <w:r>
        <w:t xml:space="preserve">. </w:t>
      </w:r>
    </w:p>
    <w:p w14:paraId="2F07906B" w14:textId="77777777" w:rsidR="00ED5457" w:rsidRPr="00903BB7" w:rsidRDefault="009A5A4A"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2"/>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4683663"/>
      <w:r>
        <w:lastRenderedPageBreak/>
        <w:t>Su Internete teikiamomis paslaugomis susijusios sąlygos</w:t>
      </w:r>
      <w:bookmarkEnd w:id="65"/>
      <w:bookmarkEnd w:id="66"/>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7" w:name="_Toc54683664"/>
      <w:bookmarkStart w:id="68" w:name="MicrosoftAzureServices"/>
      <w:r w:rsidRPr="00C17F2D">
        <w:rPr>
          <w:lang w:val="lt-LT"/>
        </w:rPr>
        <w:t>„Microsoft Azure“ paslaugos</w:t>
      </w:r>
      <w:bookmarkEnd w:id="67"/>
    </w:p>
    <w:bookmarkEnd w:id="68"/>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4"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5" w:history="1">
        <w:r>
          <w:rPr>
            <w:rStyle w:val="Hyperlink"/>
          </w:rPr>
          <w:t>https://aka.ms/r1j7jq</w:t>
        </w:r>
      </w:hyperlink>
      <w:r>
        <w:t>.</w:t>
      </w:r>
    </w:p>
    <w:p w14:paraId="3E99FFA1" w14:textId="07AB8F5C" w:rsidR="00130AA0" w:rsidRDefault="00130AA0" w:rsidP="00191A6E">
      <w:pPr>
        <w:pStyle w:val="ProductList-Body"/>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91A6E">
      <w:pPr>
        <w:pStyle w:val="ProductList-Body"/>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191A6E">
      <w:pPr>
        <w:pStyle w:val="ProductList-Body"/>
      </w:pPr>
      <w:r>
        <w:t xml:space="preserve">„Microsoft Azure“ paslaugos – tai „Microsoft“ paslaugos ir funkcijos, nurodytos svetainėje </w:t>
      </w:r>
      <w:hyperlink r:id="rId36"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91A6E">
      <w:pPr>
        <w:pStyle w:val="ProductList-Body"/>
      </w:pPr>
      <w:r>
        <w:t>„Microsoft Translator“ yra vertimo į tekstą API ir (arba) vertimo į kalbą API, kurią siūlo „Microsoft“ kaip debesų technologijos pagrindu veikiančią mašininio vertimo paslaugą.</w:t>
      </w:r>
    </w:p>
    <w:p w14:paraId="58D2C5B5" w14:textId="1D754997" w:rsidR="00CD0EDA" w:rsidRDefault="00CD0EDA" w:rsidP="009D22DE">
      <w:pPr>
        <w:pStyle w:val="ProductList-Body"/>
      </w:pPr>
    </w:p>
    <w:p w14:paraId="70041D34" w14:textId="77777777" w:rsidR="001D4125" w:rsidRPr="00B24288" w:rsidRDefault="001D4125" w:rsidP="001D4125">
      <w:pPr>
        <w:pStyle w:val="ProductList-Body"/>
        <w:rPr>
          <w:b/>
          <w:color w:val="00188F"/>
          <w:szCs w:val="18"/>
        </w:rPr>
      </w:pPr>
      <w:r w:rsidRPr="00B24288">
        <w:rPr>
          <w:b/>
          <w:color w:val="00188F"/>
          <w:szCs w:val="18"/>
        </w:rPr>
        <w:t xml:space="preserve">JAV policijos departamentui taikomas „Azure“ veido atpažinimo paslaugų naudojimo apribojimas </w:t>
      </w:r>
    </w:p>
    <w:p w14:paraId="68E148C7" w14:textId="77777777" w:rsidR="001D4125" w:rsidRPr="00B24288" w:rsidRDefault="001D4125" w:rsidP="001D4125">
      <w:pPr>
        <w:pStyle w:val="ProductList-Body"/>
        <w:spacing w:after="120"/>
        <w:rPr>
          <w:szCs w:val="18"/>
        </w:rPr>
      </w:pPr>
      <w:r w:rsidRPr="00B24288">
        <w:rPr>
          <w:szCs w:val="18"/>
        </w:rPr>
        <w:t>Klientas negali naudotis „Azure“ veido atpažinimo paslaugomis, jei klientas yra Jungtinių Amerikos Valstijų policijos departamentas arba leidžia tokiomis paslaugomis naudotis Jungtinių Amerikos Valstijų policijos departamentui. Pažeidus bet kurį šioje dalyje nurodytą apribojimą, gali būti nedelsiant sustabdytas kliento naudojimasis paslauga.</w:t>
      </w:r>
    </w:p>
    <w:p w14:paraId="25B1E1EC" w14:textId="77777777" w:rsidR="001D4125" w:rsidRPr="00B24288" w:rsidRDefault="001D4125" w:rsidP="001D4125">
      <w:pPr>
        <w:spacing w:after="0"/>
        <w:rPr>
          <w:sz w:val="18"/>
          <w:szCs w:val="18"/>
        </w:rPr>
      </w:pPr>
      <w:r w:rsidRPr="00B24288">
        <w:rPr>
          <w:sz w:val="18"/>
          <w:szCs w:val="18"/>
        </w:rPr>
        <w:t>Šioje dalyje „Azure“ veido atpažinimo paslaugos reiškia veido atpažinimo funkcijas arba funkciją, įtrauktą į „Azure“ paslaugas, pvz., „Face“, ar „Video Indexer“ teikiamą veido atpažinimo funkciją.</w:t>
      </w:r>
    </w:p>
    <w:p w14:paraId="3794E146" w14:textId="77777777" w:rsidR="001D4125" w:rsidRPr="006D2C33" w:rsidRDefault="001D4125"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lastRenderedPageBreak/>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3C729361" w14:textId="77777777" w:rsidR="00191A6E" w:rsidRDefault="00191A6E" w:rsidP="00045219">
      <w:pPr>
        <w:pStyle w:val="ProductList-Body"/>
        <w:rPr>
          <w:b/>
          <w:color w:val="00188F"/>
        </w:rPr>
      </w:pPr>
    </w:p>
    <w:p w14:paraId="718D3D7E" w14:textId="1A9E0D57" w:rsidR="00C17F2D" w:rsidRPr="007F0A21" w:rsidRDefault="00C17F2D" w:rsidP="001D4125">
      <w:pPr>
        <w:pStyle w:val="ProductList-Body"/>
      </w:pPr>
      <w:r>
        <w:rPr>
          <w:b/>
          <w:color w:val="00188F"/>
        </w:rPr>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7"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8" w:history="1">
        <w:r>
          <w:rPr>
            <w:rStyle w:val="Hyperlink"/>
          </w:rPr>
          <w:t>http://azure.microsoft.com/en-us/support/legal/store-terms</w:t>
        </w:r>
      </w:hyperlink>
      <w:hyperlink r:id="rId39" w:history="1"/>
      <w:r>
        <w:t>, pasiekti arba pirkti produktus ir paslaugas, optimizuotus naudoti su „Azure“.</w:t>
      </w:r>
    </w:p>
    <w:bookmarkStart w:id="69"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70" w:name="_Toc8395026"/>
      <w:r>
        <w:rPr>
          <w:lang w:val="lt-LT"/>
        </w:rPr>
        <w:tab/>
      </w:r>
      <w:bookmarkStart w:id="71" w:name="_Toc54683665"/>
      <w:r w:rsidRPr="00962737">
        <w:rPr>
          <w:lang w:val="lt-LT"/>
        </w:rPr>
        <w:t>„Azure DevTest Labs“</w:t>
      </w:r>
      <w:bookmarkEnd w:id="70"/>
      <w:bookmarkEnd w:id="71"/>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2" w:name="_Toc783785"/>
      <w:bookmarkStart w:id="73" w:name="_Toc54683666"/>
      <w:r w:rsidRPr="00130AA0">
        <w:rPr>
          <w:lang w:val="lt-LT"/>
        </w:rPr>
        <w:t>„</w:t>
      </w:r>
      <w:r w:rsidRPr="003F4F4B">
        <w:rPr>
          <w:lang w:val="lt-LT"/>
        </w:rPr>
        <w:t>Azure Lab Services</w:t>
      </w:r>
      <w:bookmarkEnd w:id="72"/>
      <w:r w:rsidRPr="00130AA0">
        <w:rPr>
          <w:lang w:val="lt-LT"/>
        </w:rPr>
        <w:t>“</w:t>
      </w:r>
      <w:bookmarkEnd w:id="73"/>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1D4125">
      <w:pPr>
        <w:pStyle w:val="ProductList-ClauseHeading"/>
      </w:pPr>
      <w:r>
        <w:lastRenderedPageBreak/>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191A6E">
      <w:pPr>
        <w:pStyle w:val="ProductList-Body"/>
        <w:spacing w:after="4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191A6E">
      <w:pPr>
        <w:pStyle w:val="ProductList-Body"/>
        <w:spacing w:after="40"/>
      </w:pPr>
      <w:r>
        <w:rPr>
          <w:u w:val="single"/>
        </w:rPr>
        <w:t>Teisės aktų laikymasis; priimtinas naudojimas</w:t>
      </w:r>
      <w:r>
        <w:t>: tik Klientas yra atsakingas už visų taikytinos teisės aktų, įskaitant (net tuo neapsiribojant) BDAR, laikymosi užtikrinimą. Tai taikoma ir Kliento paslaugos teikimui ir galutinių vartotojų paslaugos naudojimui. Be to, siekiant aiškumo ir neapsiribojant 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191A6E">
      <w:pPr>
        <w:pStyle w:val="ProductList-Body"/>
        <w:spacing w:after="40"/>
      </w:pPr>
      <w:r>
        <w:rPr>
          <w:u w:val="single"/>
        </w:rPr>
        <w:t>Garantijų apribojimas</w:t>
      </w:r>
      <w:r>
        <w:t>: Klientas atsisakys visų su paslaugomis susijusių garantijų ir atsisakys to paties „Microsoft“ atžvilgiu.</w:t>
      </w:r>
    </w:p>
    <w:p w14:paraId="09CF0EF1" w14:textId="77777777" w:rsidR="006510E8" w:rsidRDefault="006510E8" w:rsidP="00191A6E">
      <w:pPr>
        <w:pStyle w:val="ProductList-Body"/>
        <w:spacing w:after="40"/>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4" w:name="AzureMaps"/>
      <w:r>
        <w:tab/>
      </w:r>
      <w:bookmarkStart w:id="75" w:name="_Toc13858367"/>
      <w:bookmarkStart w:id="76" w:name="_Toc54683667"/>
      <w:bookmarkStart w:id="77" w:name="AzureMachineLearningService"/>
      <w:r>
        <w:t>„Azure“ mašininio mokymosi paslauga</w:t>
      </w:r>
      <w:bookmarkEnd w:id="75"/>
      <w:bookmarkEnd w:id="76"/>
    </w:p>
    <w:bookmarkEnd w:id="77"/>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0" w:history="1">
        <w:r>
          <w:rPr>
            <w:rStyle w:val="Hyperlink"/>
          </w:rPr>
          <w:t>https://go.microsoft.com/fwlink/?linkid=874330</w:t>
        </w:r>
      </w:hyperlink>
      <w:r>
        <w:t>.</w:t>
      </w:r>
    </w:p>
    <w:p w14:paraId="4CBECCAA" w14:textId="77777777" w:rsidR="00B3380E" w:rsidRPr="0004518A" w:rsidRDefault="009A5A4A"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8" w:name="_Toc509825512"/>
      <w:bookmarkStart w:id="79" w:name="_Toc510880769"/>
      <w:bookmarkStart w:id="80" w:name="_Toc54683668"/>
      <w:r w:rsidRPr="00130AA0">
        <w:rPr>
          <w:lang w:val="lt-LT"/>
        </w:rPr>
        <w:t>„Azure“ žemėlapiai</w:t>
      </w:r>
      <w:bookmarkEnd w:id="78"/>
      <w:bookmarkEnd w:id="79"/>
      <w:bookmarkEnd w:id="80"/>
    </w:p>
    <w:bookmarkEnd w:id="74"/>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81" w:name="_Hlk509835802"/>
      <w:r>
        <w:t>Jokių Rezultatų Klientas negali rodyti jokiame trečiosios šalies turinyje ar geografinių žemėlapių duomenų bazėje.</w:t>
      </w:r>
    </w:p>
    <w:bookmarkEnd w:id="81"/>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1"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1D4125">
      <w:pPr>
        <w:pStyle w:val="ProductList-ClauseHeading"/>
      </w:pPr>
      <w:r>
        <w:lastRenderedPageBreak/>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191A6E">
      <w:pPr>
        <w:pStyle w:val="ProductList-ClauseHeading"/>
        <w:keepNext w:val="0"/>
      </w:pPr>
      <w:r>
        <w:t>Autoriaus teisės</w:t>
      </w:r>
    </w:p>
    <w:p w14:paraId="4504E73D" w14:textId="4F51C205" w:rsidR="00130AA0" w:rsidRDefault="006510E8" w:rsidP="00191A6E">
      <w:pPr>
        <w:pStyle w:val="ProductList-Body"/>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898B76" w14:textId="77777777" w:rsidR="001D4125" w:rsidRPr="00776B67" w:rsidRDefault="001D4125" w:rsidP="001D4125">
      <w:pPr>
        <w:pStyle w:val="ProductList-Offering2Heading"/>
        <w:outlineLvl w:val="2"/>
      </w:pPr>
      <w:r>
        <w:tab/>
      </w:r>
      <w:bookmarkStart w:id="82" w:name="AzureSQLEdge"/>
      <w:bookmarkStart w:id="83" w:name="_Toc48144597"/>
      <w:bookmarkStart w:id="84" w:name="_Toc54683669"/>
      <w:r>
        <w:t>„Azure SQL Edge</w:t>
      </w:r>
      <w:bookmarkEnd w:id="82"/>
      <w:bookmarkEnd w:id="83"/>
      <w:r>
        <w:t>“</w:t>
      </w:r>
      <w:bookmarkEnd w:id="84"/>
    </w:p>
    <w:p w14:paraId="6DB7EA55" w14:textId="77777777" w:rsidR="001D4125" w:rsidRPr="00776B67" w:rsidRDefault="001D4125" w:rsidP="001D4125">
      <w:pPr>
        <w:pStyle w:val="ProductList-ClauseHeading"/>
        <w:keepNext w:val="0"/>
      </w:pPr>
      <w:r>
        <w:t>Apibrėžtys</w:t>
      </w:r>
    </w:p>
    <w:p w14:paraId="43A5AF1F" w14:textId="77777777" w:rsidR="001D4125" w:rsidRPr="00E22273" w:rsidRDefault="001D4125" w:rsidP="001D4125">
      <w:pPr>
        <w:pStyle w:val="ProductList-Body"/>
        <w:rPr>
          <w:spacing w:val="-2"/>
        </w:rPr>
      </w:pPr>
      <w:r w:rsidRPr="00E22273">
        <w:rPr>
          <w:spacing w:val="-2"/>
        </w:rPr>
        <w:t xml:space="preserve">„IoT įrenginys“ yra kompiuterinis įrenginys, kuris (i) pirmiausia yra skirtas arba sukonfigūruotas naudoti su pramonine arba konkrečiai užduočiai skirta programine įranga, teikiančia pagrindines kompiuterinio įrenginio funkcijas („IoT programa“), (ii) naudoja 16 arba mažiau fizinių branduolių, ir (iii) nėra skirtas parduoti arba daugiausia naudoti kaip daugiafunkcis serveris arba kaip komerciniu atžvilgiu tinkamas daugiafunkcio serverio pakaitalas. Bet kokiam IoT įrenginiui, kurį valdo arba kontroliuoja kitas juridinis asmuo nei Klientas arba viena iš jo Susijusių įmonių, taikomos Programinės įrangos valdymo naudojantis trečiųjų šalių paslaugomis </w:t>
      </w:r>
      <w:hyperlink r:id="rId42" w:history="1">
        <w:r w:rsidRPr="00E22273">
          <w:rPr>
            <w:rStyle w:val="Hyperlink"/>
            <w:bCs/>
            <w:spacing w:val="-2"/>
          </w:rPr>
          <w:t>produktų naudojimo sąlygos</w:t>
        </w:r>
      </w:hyperlink>
      <w:r w:rsidRPr="00E22273">
        <w:rPr>
          <w:spacing w:val="-2"/>
        </w:rPr>
        <w:t xml:space="preserve">, pateikiamos adresu </w:t>
      </w:r>
      <w:hyperlink r:id="rId43" w:history="1">
        <w:r w:rsidRPr="00E22273">
          <w:rPr>
            <w:rStyle w:val="Hyperlink"/>
            <w:bCs/>
            <w:spacing w:val="-2"/>
          </w:rPr>
          <w:t>http://go.microsoft.com/?linkid=9839207</w:t>
        </w:r>
      </w:hyperlink>
      <w:r w:rsidRPr="00E22273">
        <w:rPr>
          <w:spacing w:val="-2"/>
        </w:rPr>
        <w:t xml:space="preserve">. </w:t>
      </w:r>
    </w:p>
    <w:p w14:paraId="463C15FF" w14:textId="77777777" w:rsidR="001D4125" w:rsidRPr="00776B67" w:rsidRDefault="001D4125" w:rsidP="001D4125">
      <w:pPr>
        <w:pStyle w:val="ProductList-Body"/>
      </w:pPr>
    </w:p>
    <w:p w14:paraId="0A24BA65" w14:textId="77777777" w:rsidR="001D4125" w:rsidRPr="00776B67" w:rsidRDefault="001D4125" w:rsidP="001D4125">
      <w:pPr>
        <w:pStyle w:val="ProductList-ClauseHeading"/>
        <w:keepNext w:val="0"/>
      </w:pPr>
      <w:r>
        <w:t xml:space="preserve">„Azure SQL Edge“ naudojimas </w:t>
      </w:r>
    </w:p>
    <w:p w14:paraId="3E0F779A" w14:textId="77777777" w:rsidR="001D4125" w:rsidRPr="00776B67" w:rsidRDefault="001D4125" w:rsidP="001D4125">
      <w:pPr>
        <w:pStyle w:val="ProductList-Body"/>
      </w:pPr>
      <w:r>
        <w:t xml:space="preserve">Klientui naudoti skirtame IoT įrenginyje, kuriam priskirta Licencija, Klientas gali įdiegti ir naudoti neribotą „Azure SQL Edge“ programinės įrangos kopijų skaičių. Nepaisant jokių „Bendrųjų sąlygų“ prieštaravimų, Klientas bet kuriuo metu gali perskirti Licenciją kitiems Klientui naudoti skirtiems IoT įrenginiams. Jei Klientas IoT įrenginyje įdiegia ypatybes arba funkcijas, kurios nėra „Azure SQL Edge“ programinė įranga (gauta iš „Microsoft“ ar trečiosios šalies programinės įrangos), tos ypatybės arba funkcijos gali būti naudojamos tik IoT programai palaikyti. </w:t>
      </w:r>
    </w:p>
    <w:p w14:paraId="726C30A6" w14:textId="77777777" w:rsidR="001D4125" w:rsidRPr="00776B67" w:rsidRDefault="001D4125" w:rsidP="001D4125">
      <w:pPr>
        <w:pStyle w:val="ProductList-Body"/>
      </w:pPr>
    </w:p>
    <w:p w14:paraId="3B934B1D" w14:textId="77777777" w:rsidR="001D4125" w:rsidRPr="00776B67" w:rsidRDefault="001D4125" w:rsidP="001D4125">
      <w:pPr>
        <w:pStyle w:val="ProductList-Body"/>
      </w:pPr>
      <w:r>
        <w:rPr>
          <w:rStyle w:val="normaltextrun"/>
        </w:rPr>
        <w:t xml:space="preserve">DPA sąlygos netaikomos „Azure SQL Edge“, įdiegtam Kliento IoT įrenginyje, išskyrus atvejus, kai yra renkami Asmeniniai duomenys, kad būtų galima įjungti „Azure“ valdymo tarnybas ir matuoti naudojimą sąskaitų pateikimo tikslais, nes tokių IoT įrenginių darbinės aplinkos „Microsoft“ nevaldo. </w:t>
      </w:r>
    </w:p>
    <w:p w14:paraId="3300269E" w14:textId="77777777" w:rsidR="001D4125" w:rsidRPr="00903BB7" w:rsidRDefault="009A5A4A" w:rsidP="001D4125">
      <w:pPr>
        <w:pStyle w:val="ProductList-Body"/>
        <w:shd w:val="clear" w:color="auto" w:fill="A6A6A6" w:themeFill="background1" w:themeFillShade="A6"/>
        <w:spacing w:before="120" w:after="240"/>
        <w:jc w:val="right"/>
      </w:pPr>
      <w:hyperlink w:anchor="TableofContents" w:tooltip="Turinys" w:history="1">
        <w:r w:rsidR="001D4125">
          <w:rPr>
            <w:rStyle w:val="Hyperlink"/>
            <w:sz w:val="16"/>
            <w:szCs w:val="16"/>
          </w:rPr>
          <w:t>Turinys</w:t>
        </w:r>
      </w:hyperlink>
      <w:r w:rsidR="001D4125">
        <w:rPr>
          <w:sz w:val="16"/>
          <w:szCs w:val="16"/>
        </w:rPr>
        <w:t xml:space="preserve"> / </w:t>
      </w:r>
      <w:hyperlink w:anchor="GeneralTerms" w:tooltip="Bendrosios sąlygos" w:history="1">
        <w:r w:rsidR="001D4125">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5" w:name="_Toc54683670"/>
      <w:r w:rsidR="00A464DF">
        <w:t>„Azure Stack Hub“</w:t>
      </w:r>
      <w:bookmarkEnd w:id="85"/>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4"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5" w:name="_Hlk25476630"/>
      <w:r w:rsidRPr="00962737">
        <w:rPr>
          <w:lang w:val="lt-LT"/>
        </w:rPr>
        <w:tab/>
      </w:r>
      <w:bookmarkStart w:id="96" w:name="_Toc5958159"/>
      <w:bookmarkStart w:id="97" w:name="_Toc54683671"/>
      <w:bookmarkStart w:id="98" w:name="CognitiveServices"/>
      <w:bookmarkEnd w:id="95"/>
      <w:r w:rsidRPr="00962737">
        <w:rPr>
          <w:lang w:val="lt-LT"/>
        </w:rPr>
        <w:t>Mokymo paslaugos</w:t>
      </w:r>
      <w:bookmarkEnd w:id="96"/>
      <w:bookmarkEnd w:id="97"/>
    </w:p>
    <w:bookmarkEnd w:id="98"/>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lastRenderedPageBreak/>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DC597B">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9" w:name="_Toc54683672"/>
      <w:r w:rsidR="00C94916" w:rsidRPr="00C94916">
        <w:rPr>
          <w:lang w:val="lt-LT"/>
        </w:rPr>
        <w:t>„Microsoft Genomics“</w:t>
      </w:r>
      <w:bookmarkEnd w:id="86"/>
      <w:bookmarkEnd w:id="99"/>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6"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7"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0" w:name="_Toc494738673"/>
      <w:bookmarkStart w:id="101" w:name="_Toc54683673"/>
      <w:r w:rsidRPr="001C6F5A">
        <w:rPr>
          <w:lang w:val="lt-LT"/>
        </w:rPr>
        <w:t xml:space="preserve">„Visual Studio </w:t>
      </w:r>
      <w:r w:rsidR="001B7F3D" w:rsidRPr="001C6F5A">
        <w:rPr>
          <w:lang w:val="lt-LT"/>
        </w:rPr>
        <w:t>App</w:t>
      </w:r>
      <w:r w:rsidRPr="001C6F5A">
        <w:rPr>
          <w:lang w:val="lt-LT"/>
        </w:rPr>
        <w:t xml:space="preserve"> Center“</w:t>
      </w:r>
      <w:bookmarkEnd w:id="100"/>
      <w:bookmarkEnd w:id="101"/>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DC597B">
      <w:pPr>
        <w:pStyle w:val="ProductList-ClauseHeading"/>
      </w:pPr>
      <w:r>
        <w:lastRenderedPageBreak/>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2" w:name="_Toc54683674"/>
      <w:r w:rsidRPr="00F67019">
        <w:rPr>
          <w:lang w:val="lt-LT"/>
        </w:rPr>
        <w:t>„Microsoft Azure“ planai</w:t>
      </w:r>
      <w:bookmarkEnd w:id="87"/>
      <w:bookmarkEnd w:id="88"/>
      <w:bookmarkEnd w:id="102"/>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DC597B">
      <w:pPr>
        <w:pStyle w:val="ProductList-Offering2Heading"/>
        <w:outlineLvl w:val="2"/>
        <w:rPr>
          <w:lang w:val="lt-LT"/>
        </w:rPr>
      </w:pPr>
      <w:r>
        <w:rPr>
          <w:lang w:val="lt-LT"/>
        </w:rPr>
        <w:tab/>
      </w:r>
      <w:bookmarkStart w:id="103" w:name="_Toc54683675"/>
      <w:r w:rsidR="00386F43" w:rsidRPr="00012E34">
        <w:rPr>
          <w:lang w:val="lt-LT"/>
        </w:rPr>
        <w:t>„</w:t>
      </w:r>
      <w:r w:rsidR="00386F43" w:rsidRPr="00423851">
        <w:rPr>
          <w:lang w:val="lt-LT"/>
        </w:rPr>
        <w:t>Azure Active Directory Basic</w:t>
      </w:r>
      <w:bookmarkEnd w:id="89"/>
      <w:bookmarkEnd w:id="90"/>
      <w:r w:rsidR="00386F43" w:rsidRPr="00012E34">
        <w:rPr>
          <w:lang w:val="lt-LT"/>
        </w:rPr>
        <w:t>“</w:t>
      </w:r>
      <w:bookmarkEnd w:id="103"/>
    </w:p>
    <w:bookmarkEnd w:id="91"/>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4"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5" w:name="_Toc459970715"/>
      <w:bookmarkStart w:id="106" w:name="_Toc457466429"/>
      <w:bookmarkStart w:id="107" w:name="_Toc54683676"/>
      <w:r w:rsidRPr="00423851">
        <w:rPr>
          <w:lang w:val="lt-LT"/>
        </w:rPr>
        <w:t>„Azure Active Directory Premium“</w:t>
      </w:r>
      <w:bookmarkEnd w:id="105"/>
      <w:bookmarkEnd w:id="106"/>
      <w:bookmarkEnd w:id="107"/>
    </w:p>
    <w:bookmarkEnd w:id="104"/>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8"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9" w:name="AzureRightsManagement"/>
      <w:bookmarkStart w:id="110" w:name="_Toc459970716"/>
      <w:bookmarkStart w:id="111" w:name="_Toc457466430"/>
      <w:bookmarkStart w:id="112" w:name="_Toc54683677"/>
      <w:r w:rsidRPr="0032412D">
        <w:rPr>
          <w:lang w:val="lt-LT"/>
        </w:rPr>
        <w:t>„Azure Information Protection</w:t>
      </w:r>
      <w:bookmarkEnd w:id="109"/>
      <w:r w:rsidRPr="0032412D">
        <w:rPr>
          <w:lang w:val="lt-LT"/>
        </w:rPr>
        <w:t xml:space="preserve"> Premium</w:t>
      </w:r>
      <w:bookmarkEnd w:id="110"/>
      <w:bookmarkEnd w:id="111"/>
      <w:r w:rsidRPr="0032412D">
        <w:rPr>
          <w:lang w:val="lt-LT"/>
        </w:rPr>
        <w:t>“</w:t>
      </w:r>
      <w:bookmarkEnd w:id="112"/>
    </w:p>
    <w:bookmarkEnd w:id="108"/>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3" w:name="Dynamics365"/>
    <w:bookmarkStart w:id="114" w:name="_Toc524436945"/>
    <w:bookmarkStart w:id="115" w:name="_Toc523239317"/>
    <w:bookmarkEnd w:id="92"/>
    <w:bookmarkEnd w:id="93"/>
    <w:bookmarkEnd w:id="94"/>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6" w:name="_Toc5958166"/>
      <w:bookmarkStart w:id="117" w:name="_Toc4753296"/>
      <w:bookmarkEnd w:id="113"/>
      <w:bookmarkEnd w:id="114"/>
      <w:bookmarkEnd w:id="115"/>
    </w:p>
    <w:p w14:paraId="20155A8E" w14:textId="77777777" w:rsidR="003D09F9" w:rsidRPr="00E464DF" w:rsidRDefault="003D09F9" w:rsidP="00191A6E">
      <w:pPr>
        <w:pStyle w:val="ProductList-OfferingGroupHeading"/>
        <w:spacing w:after="80"/>
        <w:outlineLvl w:val="1"/>
      </w:pPr>
      <w:bookmarkStart w:id="118" w:name="_Toc8395038"/>
      <w:bookmarkStart w:id="119" w:name="_Toc6563826"/>
      <w:bookmarkStart w:id="120" w:name="_Toc17975729"/>
      <w:bookmarkStart w:id="121" w:name="_Toc54683678"/>
      <w:bookmarkEnd w:id="116"/>
      <w:bookmarkEnd w:id="117"/>
      <w:r>
        <w:t>„Microsoft Dynamics 365“ paslaugos</w:t>
      </w:r>
      <w:bookmarkEnd w:id="118"/>
      <w:bookmarkEnd w:id="119"/>
      <w:bookmarkEnd w:id="120"/>
      <w:bookmarkEnd w:id="121"/>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9"/>
          <w:footerReference w:type="first" r:id="rId50"/>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1D4125">
      <w:pPr>
        <w:pStyle w:val="ProductList-ClauseHeading"/>
        <w:keepNext w:val="0"/>
      </w:pPr>
      <w:r w:rsidRPr="0087159B">
        <w:t>Išoriniai vartotojai</w:t>
      </w:r>
    </w:p>
    <w:p w14:paraId="5E43F340" w14:textId="77777777" w:rsidR="00001F18" w:rsidRPr="00F300A2" w:rsidRDefault="00001F18" w:rsidP="00001F18">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Supply Chain Management“, „Dynamics 365 Finance“, „Dynamics 365 Commerce“, „Dynamics 365 Human Resources“ arba „Dynamics 365 Project Operations“.</w:t>
      </w:r>
    </w:p>
    <w:p w14:paraId="4555F2A5" w14:textId="77777777" w:rsidR="00001F18" w:rsidRPr="00F300A2" w:rsidRDefault="00001F18" w:rsidP="00001F18">
      <w:pPr>
        <w:pStyle w:val="ProductList-ClauseHeading"/>
        <w:keepNext w:val="0"/>
      </w:pPr>
      <w:r>
        <w:t>Administravimo portalas</w:t>
      </w:r>
    </w:p>
    <w:p w14:paraId="0D4A6F19" w14:textId="77777777" w:rsidR="00001F18" w:rsidRPr="00F300A2" w:rsidRDefault="00001F18" w:rsidP="00001F18">
      <w:pPr>
        <w:pStyle w:val="ProductList-Body"/>
      </w:pPr>
      <w:r>
        <w:t>Klientai, turintys „Dynamics 365 Supply Chain Management“, „Dynamics 365 Finance“, „Dynamics 365 Commerce“ arba „Dynamics 365 Human Resources“ ar „Dynamics 365 Project Operations“ programinės įrangos licencijas, internete teikiamas paslaugas gali diegti ir valdyti per „Microsoft Dynamics Lifecycle Services“ (ar paskesnį sprendimą), kuriam taikomos atskiros sąlygos.</w:t>
      </w:r>
    </w:p>
    <w:p w14:paraId="7B94CCAC" w14:textId="77777777" w:rsidR="00001F18" w:rsidRPr="00F300A2" w:rsidRDefault="00001F18" w:rsidP="00001F18">
      <w:pPr>
        <w:pStyle w:val="ProductList-Body"/>
      </w:pPr>
    </w:p>
    <w:p w14:paraId="167CE457" w14:textId="77777777" w:rsidR="00001F18" w:rsidRPr="00F300A2" w:rsidRDefault="00001F18" w:rsidP="00001F18">
      <w:pPr>
        <w:pStyle w:val="ProductList-ClauseHeading"/>
        <w:keepNext w:val="0"/>
      </w:pPr>
      <w:r>
        <w:t>Mišrios „Dynamics 365“ tarnybų įdiegtys</w:t>
      </w:r>
    </w:p>
    <w:p w14:paraId="505088D7" w14:textId="77777777" w:rsidR="00001F18" w:rsidRPr="00F300A2" w:rsidRDefault="00001F18" w:rsidP="00001F18">
      <w:pPr>
        <w:pStyle w:val="ProductList-Body"/>
      </w:pPr>
      <w:r>
        <w:t>Klientai gali kartu naudoti (i) „Dynamics 365 Sales Professional“ ir „Enterprise“ licencijas, (ii) „Dynamics 365 Customer Services Professional“ ir „Enterprise“ licencijas arba (iii) „Dynamics 365 Business Central“ ir: „Dynamics 365 Finance“, „Dynamics 365 Supply Chain Management“ ar „Dynamics 365 Project Operations“ licencijas, jei:</w:t>
      </w:r>
    </w:p>
    <w:p w14:paraId="3C9E7287"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kiekviena Internete teikiama paslauga visuotinai įdiegiama pagal atskirą egzempliorių ir</w:t>
      </w:r>
    </w:p>
    <w:p w14:paraId="259C7764"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programinės įrangos egzempliorius gali naudoti tik licencijuoti vartotojai, kuriems suteikta teisė juos naudoti.</w:t>
      </w:r>
    </w:p>
    <w:p w14:paraId="7E9D02B4" w14:textId="77777777" w:rsidR="00001F18" w:rsidRPr="00F300A2" w:rsidRDefault="00001F18" w:rsidP="00001F18">
      <w:pPr>
        <w:pStyle w:val="ProductList-Body"/>
      </w:pPr>
    </w:p>
    <w:p w14:paraId="687DA940" w14:textId="77777777" w:rsidR="00001F18" w:rsidRPr="00F300A2" w:rsidRDefault="00001F18" w:rsidP="00001F18">
      <w:pPr>
        <w:pStyle w:val="ProductList-ClauseHeading"/>
        <w:keepNext w:val="0"/>
      </w:pPr>
      <w:r>
        <w:t>Mišrios „Microsoft Dynamics 365 Business Central“ tarnybų įdiegtys</w:t>
      </w:r>
    </w:p>
    <w:p w14:paraId="37D2F1D0" w14:textId="77777777" w:rsidR="00001F18" w:rsidRPr="00F300A2" w:rsidRDefault="00001F18" w:rsidP="00001F18">
      <w:pPr>
        <w:pStyle w:val="ProductList-Body"/>
      </w:pPr>
      <w:r>
        <w:t>Klientai negali tame pačiame nuomotojuje kartu naudoti „Dynamics 365 Business Central Premium“ ir „Dynamics 365 Business Central Essentials“ licencijų.</w:t>
      </w:r>
    </w:p>
    <w:p w14:paraId="3293922E" w14:textId="77777777" w:rsidR="00001F18" w:rsidRPr="00F300A2" w:rsidRDefault="00001F18" w:rsidP="00001F18">
      <w:pPr>
        <w:pStyle w:val="ProductList-ClauseHeading"/>
        <w:keepNext w:val="0"/>
        <w:tabs>
          <w:tab w:val="clear" w:pos="360"/>
          <w:tab w:val="left" w:pos="0"/>
        </w:tabs>
        <w:ind w:left="360" w:hanging="360"/>
      </w:pPr>
    </w:p>
    <w:p w14:paraId="625BAB7A" w14:textId="77777777" w:rsidR="00001F18" w:rsidRPr="00F300A2" w:rsidRDefault="00001F18" w:rsidP="00DC597B">
      <w:pPr>
        <w:pStyle w:val="ProductList-ClauseHeading"/>
        <w:keepNext w:val="0"/>
        <w:tabs>
          <w:tab w:val="clear" w:pos="360"/>
          <w:tab w:val="left" w:pos="0"/>
        </w:tabs>
        <w:ind w:left="360" w:hanging="360"/>
      </w:pPr>
      <w:r>
        <w:t>„Dynamics 365 Marketing“</w:t>
      </w:r>
    </w:p>
    <w:p w14:paraId="71CE4D12" w14:textId="77777777" w:rsidR="00001F18" w:rsidRPr="00F300A2" w:rsidRDefault="00001F18" w:rsidP="00DC597B">
      <w:pPr>
        <w:pStyle w:val="ProductList-Body"/>
        <w:tabs>
          <w:tab w:val="clear" w:pos="158"/>
          <w:tab w:val="left" w:pos="90"/>
          <w:tab w:val="left" w:pos="270"/>
        </w:tabs>
        <w:ind w:left="518" w:hanging="360"/>
      </w:pPr>
      <w:r>
        <w:rPr>
          <w:b/>
          <w:bCs/>
          <w:color w:val="0072C6"/>
        </w:rPr>
        <w:t>Reklamos įstatymai, taisyklės ir pramonės standartai</w:t>
      </w:r>
    </w:p>
    <w:p w14:paraId="126F9F02" w14:textId="77777777" w:rsidR="00001F18" w:rsidRPr="00F300A2" w:rsidRDefault="00001F18" w:rsidP="00DC597B">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5F33BFC1" w14:textId="77777777" w:rsidR="00001F18" w:rsidRPr="00F300A2" w:rsidRDefault="00001F18" w:rsidP="00001F18">
      <w:pPr>
        <w:pStyle w:val="ProductList-Body"/>
      </w:pPr>
    </w:p>
    <w:p w14:paraId="5F503983" w14:textId="77777777" w:rsidR="00001F18" w:rsidRPr="00F300A2" w:rsidRDefault="00001F18" w:rsidP="00001F18">
      <w:pPr>
        <w:pStyle w:val="ProductList-ClauseHeading"/>
        <w:keepNext w:val="0"/>
      </w:pPr>
      <w:r>
        <w:t>„Dynamics 365 Supply Chain Management“, „Finance“, „Commerce“ ir „Project Operations“ išeitinis kodas</w:t>
      </w:r>
    </w:p>
    <w:p w14:paraId="4EF795B5" w14:textId="23BB2DBC" w:rsidR="00D5538D" w:rsidRPr="0087159B" w:rsidRDefault="00001F18" w:rsidP="00001F18">
      <w:pPr>
        <w:pStyle w:val="ProductList-Body"/>
        <w:tabs>
          <w:tab w:val="clear" w:pos="158"/>
          <w:tab w:val="left" w:pos="360"/>
        </w:tabs>
        <w:rPr>
          <w:strike/>
        </w:rPr>
      </w:pPr>
      <w:r>
        <w:t>Klientas gali modifikuoti ir viduje naudoti „Dynamics 365 Supply Chain Management“, „Dynamics 365 Finance“, „Dynamics 365 for Commerce“ ar „Dynamics 365 Project Operations“ X++ programų lygmenų išeitinį kodą</w:t>
      </w:r>
      <w:r w:rsidR="00D5538D" w:rsidRPr="0087159B">
        <w:t xml:space="preserve">.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1D4125">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1"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2"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3" w:history="1">
        <w:r>
          <w:rPr>
            <w:rStyle w:val="Hyperlink"/>
          </w:rPr>
          <w:t>https://legal.linkedin.com/dpa</w:t>
        </w:r>
      </w:hyperlink>
      <w:r>
        <w:t>, sąlygų</w:t>
      </w:r>
      <w:r w:rsidR="003D09F9">
        <w:t xml:space="preserve">. </w:t>
      </w: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4" w:history="1">
        <w:r>
          <w:rPr>
            <w:rStyle w:val="Hyperlink"/>
          </w:rPr>
          <w:t>https://go.microsoft.com/fwlink/?LinkId=866544&amp;clcid=0x409</w:t>
        </w:r>
      </w:hyperlink>
      <w:r>
        <w:t xml:space="preserve">). Leidžiamų operacijų skaičius ribojamas iki licencijuotų užsakymo eilučių skaičiaus. </w:t>
      </w:r>
    </w:p>
    <w:p w14:paraId="4BD96ACC" w14:textId="77777777" w:rsidR="00001F18" w:rsidRDefault="00001F18" w:rsidP="009D22DE">
      <w:pPr>
        <w:pStyle w:val="ProductList-ClauseHeading"/>
        <w:keepNext w:val="0"/>
      </w:pPr>
    </w:p>
    <w:p w14:paraId="5663C675" w14:textId="5A06A449"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2"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3" w:name="_Toc54683679"/>
      <w:r w:rsidRPr="00C17F2D">
        <w:rPr>
          <w:lang w:val="lt-LT"/>
        </w:rPr>
        <w:t>„Office 365“ paslaugos</w:t>
      </w:r>
      <w:bookmarkEnd w:id="123"/>
    </w:p>
    <w:bookmarkEnd w:id="122"/>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4" w:name="CoreFeaturesforOffice365Services"/>
      <w:r>
        <w:rPr>
          <w:b/>
          <w:color w:val="00188F"/>
        </w:rPr>
        <w:t>Pagrindinės funkcijos, skirtos „Office 365“ paslaugoms</w:t>
      </w:r>
    </w:p>
    <w:bookmarkEnd w:id="124"/>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5D462087" w14:textId="77777777" w:rsidR="00DC597B" w:rsidRPr="00A77B85" w:rsidRDefault="00DC597B" w:rsidP="00DC597B">
      <w:pPr>
        <w:pStyle w:val="ProductList-Body"/>
        <w:tabs>
          <w:tab w:val="clear" w:pos="158"/>
          <w:tab w:val="left" w:pos="180"/>
        </w:tabs>
      </w:pPr>
      <w:r>
        <w:rPr>
          <w:b/>
          <w:color w:val="00188F"/>
        </w:rPr>
        <w:t>Office 365 Education</w:t>
      </w:r>
    </w:p>
    <w:p w14:paraId="665ABCAC" w14:textId="77777777" w:rsidR="00DC597B" w:rsidRPr="00A77B85" w:rsidRDefault="00DC597B" w:rsidP="00DC597B">
      <w:pPr>
        <w:pStyle w:val="ProductList-Body"/>
        <w:tabs>
          <w:tab w:val="clear" w:pos="158"/>
          <w:tab w:val="left" w:pos="180"/>
        </w:tabs>
      </w:pPr>
      <w:r>
        <w:t>Jei Kliento atsiskaitymo adresas yra ne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ar Šiaurės Amerikos vietoje. Jei Kliento atsiskaitymo adresas yra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Sąjungos vietoje.</w:t>
      </w:r>
    </w:p>
    <w:p w14:paraId="6F7E6260" w14:textId="77777777" w:rsidR="00DC597B" w:rsidRDefault="00DC597B" w:rsidP="009D22DE">
      <w:pPr>
        <w:pStyle w:val="ProductList-ClauseHeading"/>
        <w:keepNext w:val="0"/>
      </w:pPr>
    </w:p>
    <w:p w14:paraId="3A06CBB7" w14:textId="7952907F"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DC597B">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AC6FF31" w:rsidR="00155A67" w:rsidRDefault="00155A6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sargybos patobulintos apsaugos nuo grėsmių (MDATP). Jei klientas neturi aktyvios MDATP prenumeratos, bus automatiškai skirtas egzempliorius, kad būtų galima įgalinti Atitikties paslaugų galinių punktų funkcijas. Kliento duomenims, surinktiems siekiant teikti šias galinių punktų funkcijas, taikomos tik MDATP sąlygos ir DPA nuostatos.</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5"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91A6E">
      <w:pPr>
        <w:pStyle w:val="ProductList-Offering2Heading"/>
        <w:outlineLvl w:val="2"/>
        <w:rPr>
          <w:lang w:val="lt-LT"/>
        </w:rPr>
      </w:pPr>
      <w:r w:rsidRPr="005C2737">
        <w:rPr>
          <w:lang w:val="lt-LT"/>
        </w:rPr>
        <w:tab/>
      </w:r>
      <w:bookmarkStart w:id="126" w:name="_Toc528174078"/>
      <w:bookmarkStart w:id="127" w:name="_Toc54683680"/>
      <w:r w:rsidRPr="005C2737">
        <w:rPr>
          <w:lang w:val="lt-LT"/>
        </w:rPr>
        <w:t>Garso paslaugos</w:t>
      </w:r>
      <w:bookmarkEnd w:id="126"/>
      <w:bookmarkEnd w:id="127"/>
    </w:p>
    <w:p w14:paraId="7B6431F2" w14:textId="77777777" w:rsidR="00B03756" w:rsidRDefault="00B03756" w:rsidP="009D22DE">
      <w:pPr>
        <w:pStyle w:val="ProductList-Offering1"/>
        <w:sectPr w:rsidR="00B03756"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5"/>
    <w:p w14:paraId="34DDDAA1" w14:textId="77777777" w:rsidR="00001F18" w:rsidRDefault="00001F18" w:rsidP="009D22DE">
      <w:pPr>
        <w:pStyle w:val="ProductList-Body"/>
        <w:rPr>
          <w:rFonts w:asciiTheme="majorHAnsi" w:hAnsiTheme="majorHAnsi"/>
          <w:b/>
          <w:sz w:val="16"/>
          <w:szCs w:val="16"/>
        </w:rPr>
      </w:pPr>
      <w:r>
        <w:rPr>
          <w:rFonts w:asciiTheme="majorHAnsi" w:hAnsiTheme="majorHAnsi"/>
          <w:sz w:val="16"/>
          <w:szCs w:val="16"/>
        </w:rPr>
        <w:t>G</w:t>
      </w:r>
      <w:r w:rsidRPr="00001F18">
        <w:rPr>
          <w:rFonts w:asciiTheme="majorHAnsi" w:hAnsiTheme="majorHAnsi"/>
          <w:bCs/>
          <w:sz w:val="16"/>
          <w:szCs w:val="16"/>
        </w:rPr>
        <w:t>arso konferencijų</w:t>
      </w:r>
      <w:r w:rsidRPr="00001F18">
        <w:rPr>
          <w:rFonts w:asciiTheme="majorHAnsi" w:hAnsiTheme="majorHAnsi"/>
          <w:b/>
          <w:sz w:val="16"/>
          <w:szCs w:val="16"/>
        </w:rPr>
        <w:t xml:space="preserve"> </w:t>
      </w:r>
    </w:p>
    <w:p w14:paraId="71A369AD" w14:textId="38D740CD" w:rsidR="00B03756" w:rsidRPr="00EF1E73" w:rsidRDefault="00001F18" w:rsidP="009D22DE">
      <w:pPr>
        <w:pStyle w:val="ProductList-Body"/>
        <w:rPr>
          <w:rFonts w:asciiTheme="majorHAnsi" w:hAnsiTheme="majorHAnsi"/>
          <w:sz w:val="16"/>
          <w:szCs w:val="16"/>
        </w:rPr>
      </w:pPr>
      <w:r w:rsidRPr="00001F18">
        <w:rPr>
          <w:rFonts w:asciiTheme="majorHAnsi" w:hAnsiTheme="majorHAnsi"/>
          <w:bCs/>
          <w:sz w:val="16"/>
          <w:szCs w:val="16"/>
        </w:rPr>
        <w:t>S</w:t>
      </w:r>
      <w:r w:rsidR="00B03756">
        <w:rPr>
          <w:rFonts w:asciiTheme="majorHAnsi" w:hAnsiTheme="majorHAnsi"/>
          <w:sz w:val="16"/>
          <w:szCs w:val="16"/>
        </w:rPr>
        <w:t>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6E4A7EE9" w14:textId="77777777" w:rsidR="00001F18" w:rsidRDefault="00001F18" w:rsidP="009D22DE">
      <w:pPr>
        <w:pStyle w:val="ProductList-Body"/>
        <w:rPr>
          <w:rFonts w:asciiTheme="majorHAnsi" w:hAnsiTheme="majorHAnsi"/>
          <w:sz w:val="16"/>
          <w:szCs w:val="16"/>
        </w:rPr>
      </w:pPr>
      <w:r>
        <w:rPr>
          <w:rFonts w:asciiTheme="majorHAnsi" w:hAnsiTheme="majorHAnsi"/>
          <w:sz w:val="16"/>
          <w:szCs w:val="16"/>
        </w:rPr>
        <w:t xml:space="preserve">„Teams“ kambariai </w:t>
      </w:r>
    </w:p>
    <w:p w14:paraId="36B6CE91" w14:textId="6F4CBF0E"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1D4125">
      <w:pPr>
        <w:pStyle w:val="ProductList-Body"/>
        <w:tabs>
          <w:tab w:val="clear" w:pos="158"/>
          <w:tab w:val="left" w:pos="360"/>
        </w:tabs>
        <w:ind w:left="187"/>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174A7F39" w:rsidR="00B03756" w:rsidRDefault="00001F18"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„Teams“ kambarių pasiūlymai yra įrenginio programinės įrangos licencijos, kurios gali būti priskiriamos tik CACD. Kiekvieną įrenginį su CACD licencija gali pasiekti ir naudoti bet koks vartotojų skaičius</w:t>
      </w:r>
      <w:r w:rsidR="00B03756">
        <w:t>.</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 xml:space="preserve">Skambinimo planas ir </w:t>
      </w:r>
      <w:bookmarkStart w:id="128" w:name="_Hlk51925732"/>
      <w:r>
        <w:rPr>
          <w:b/>
          <w:color w:val="00188F"/>
        </w:rPr>
        <w:t xml:space="preserve">garso konferencijų </w:t>
      </w:r>
      <w:bookmarkEnd w:id="128"/>
      <w:r>
        <w:rPr>
          <w:b/>
          <w:color w:val="00188F"/>
        </w:rPr>
        <w:t>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7" w:history="1">
        <w:r w:rsidR="00B03756">
          <w:rPr>
            <w:rStyle w:val="Hyperlink"/>
          </w:rPr>
          <w:t>http://go.microsoft.com/fwlink/?LinkId=690247</w:t>
        </w:r>
      </w:hyperlink>
      <w:r w:rsidR="00B03756">
        <w:t>.</w:t>
      </w: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001F18">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9" w:name="ExchangeOnline"/>
      <w:bookmarkStart w:id="130" w:name="_Toc524436947"/>
      <w:bookmarkStart w:id="131" w:name="_Toc523239319"/>
      <w:bookmarkStart w:id="132" w:name="_Toc54683681"/>
      <w:r w:rsidRPr="005C2737">
        <w:rPr>
          <w:lang w:val="lt-LT"/>
        </w:rPr>
        <w:t>„Exchange Online“</w:t>
      </w:r>
      <w:bookmarkEnd w:id="129"/>
      <w:bookmarkEnd w:id="130"/>
      <w:bookmarkEnd w:id="131"/>
      <w:bookmarkEnd w:id="132"/>
    </w:p>
    <w:p w14:paraId="3529936D" w14:textId="77777777" w:rsidR="003D2BDE" w:rsidRDefault="003D2BDE" w:rsidP="009D22DE">
      <w:pPr>
        <w:pStyle w:val="ProductList-Offering1"/>
        <w:sectPr w:rsidR="003D2BDE" w:rsidSect="00E275D6">
          <w:footerReference w:type="first" r:id="rId58"/>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3EEE271A" w14:textId="77777777" w:rsidR="001D4125" w:rsidRDefault="001D4125" w:rsidP="00191A6E">
      <w:pPr>
        <w:pStyle w:val="ProductList-Body"/>
        <w:ind w:left="187"/>
        <w:rPr>
          <w:b/>
          <w:color w:val="0072C6"/>
        </w:rPr>
      </w:pPr>
    </w:p>
    <w:p w14:paraId="1211BEB5" w14:textId="59A58BB9" w:rsidR="001A19E0" w:rsidRPr="00690C65" w:rsidRDefault="001A19E0" w:rsidP="00191A6E">
      <w:pPr>
        <w:pStyle w:val="ProductList-Body"/>
        <w:ind w:left="187"/>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DC597B">
      <w:pPr>
        <w:pStyle w:val="ProductList-Body"/>
        <w:keepNext/>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3EB8870" w14:textId="77777777" w:rsidR="00001F18" w:rsidRDefault="00001F18" w:rsidP="009D22DE">
      <w:pPr>
        <w:pStyle w:val="ProductList-Body"/>
        <w:ind w:left="187"/>
        <w:rPr>
          <w:b/>
          <w:color w:val="0072C6"/>
        </w:rPr>
      </w:pPr>
    </w:p>
    <w:p w14:paraId="40C43371" w14:textId="5E8D75C2"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DC597B">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90F3D12" w14:textId="77777777" w:rsidR="00001F18" w:rsidRDefault="00001F18" w:rsidP="009D22DE">
      <w:pPr>
        <w:pStyle w:val="ProductList-Body"/>
        <w:ind w:left="187"/>
        <w:rPr>
          <w:b/>
          <w:color w:val="0072C6"/>
        </w:rPr>
      </w:pPr>
    </w:p>
    <w:p w14:paraId="448BE475" w14:textId="51404120"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4448E4E3" w:rsidR="00456466" w:rsidRPr="003A1DB6" w:rsidRDefault="00191A6E" w:rsidP="009D22DE">
      <w:pPr>
        <w:pStyle w:val="ProductList-Body"/>
      </w:pPr>
      <w:r>
        <w:t xml:space="preserve">Kiekvienas vartotojas, kuriam Klientas priskiria „Exchange Online“ Vartotojo programinės įrangos licenciją, i) gali naudoti mobiliesiems įrenginiams skirtą „Microsoft Outlook“ komerciniais tikslais ir ii) prisijungti prie „Microsoft Outlook” naudodamas savo darbo ar mokymo įstaigos paskyrą ne daugiau kaip penkiuose išmaniuosiuose telefonuose ir penkiuose planšetiniuose kompiuteriuose. </w:t>
      </w:r>
      <w:r>
        <w:rPr>
          <w:rFonts w:ascii="Calibri" w:eastAsia="Calibri" w:hAnsi="Calibri" w:cs="Arial"/>
        </w:rPr>
        <w:t>„Microsoft Outlook“ taip pat taikomos konkrečios paslaugos sąlygos, kurios taikomos „M 365 Mobile Applications“</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91A6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9"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3" w:name="_Hlk486589626"/>
    </w:p>
    <w:bookmarkEnd w:id="133"/>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DC597B">
      <w:pPr>
        <w:pStyle w:val="ProductList-Body"/>
        <w:keepNext/>
        <w:rPr>
          <w:b/>
          <w:color w:val="00188F"/>
        </w:rPr>
      </w:pPr>
      <w:bookmarkStart w:id="134" w:name="_Toc423959249"/>
      <w:r w:rsidRPr="00757E06">
        <w:rPr>
          <w:b/>
          <w:color w:val="00188F"/>
        </w:rPr>
        <w:t>Paslaugų lygio sutartis</w:t>
      </w:r>
      <w:bookmarkEnd w:id="134"/>
    </w:p>
    <w:p w14:paraId="24C59BF1" w14:textId="6154BDD5" w:rsidR="00F67019" w:rsidRDefault="00F67019" w:rsidP="00155A67">
      <w:pPr>
        <w:pStyle w:val="ProductList-Body"/>
        <w:tabs>
          <w:tab w:val="clear" w:pos="158"/>
          <w:tab w:val="left" w:pos="180"/>
        </w:tabs>
      </w:pPr>
      <w:r>
        <w:t>„</w:t>
      </w:r>
      <w:r w:rsidR="008D5172">
        <w:t>Office 365“ patobulintai apsaugai nuo grėsmių jokia SLA netaikoma</w:t>
      </w:r>
      <w:r>
        <w:t>.</w:t>
      </w:r>
    </w:p>
    <w:bookmarkStart w:id="135"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7B24F2">
      <w:pPr>
        <w:pStyle w:val="ProductList-Offering2Heading"/>
        <w:outlineLvl w:val="2"/>
      </w:pPr>
      <w:r w:rsidRPr="005C2737">
        <w:rPr>
          <w:lang w:val="lt-LT"/>
        </w:rPr>
        <w:tab/>
      </w:r>
      <w:bookmarkStart w:id="136" w:name="_Toc54683682"/>
      <w:r>
        <w:t>Microsoft Stream</w:t>
      </w:r>
      <w:bookmarkEnd w:id="136"/>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9A5A4A"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7" w:name="_Toc54683683"/>
      <w:r>
        <w:t>Microsoft Teams</w:t>
      </w:r>
      <w:bookmarkEnd w:id="137"/>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60"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DC597B">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24BFCC60" w:rsidR="00A9716C" w:rsidRDefault="00DC597B" w:rsidP="00A9716C">
      <w:pPr>
        <w:pStyle w:val="ProductList-Body"/>
        <w:rPr>
          <w:b/>
        </w:rPr>
      </w:pPr>
      <w:r>
        <w:t>„Microsoft Teams Exploratory” patirtį gali inicijuoti tik atskiri galutiniai vartotojai. Klientas negali inicijuoti „Microsoft Teams Exploratory” patirties darbuotojų, kurie yra galutiniai vartotojai, vardu. Šis pasiūlymas netaikomas vartotojams, kurie anksčiau naudojo „Teams“ turėdami mokamą, nemokamą arba bandomąją licenciją</w:t>
      </w:r>
      <w:r w:rsidR="00A9716C">
        <w:t>.</w:t>
      </w:r>
    </w:p>
    <w:p w14:paraId="14363D3A" w14:textId="77777777" w:rsidR="00A9716C" w:rsidRPr="00903BB7" w:rsidRDefault="009A5A4A"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91A6E">
      <w:pPr>
        <w:pStyle w:val="ProductList-Offering2Heading"/>
        <w:outlineLvl w:val="2"/>
      </w:pPr>
      <w:r>
        <w:tab/>
      </w:r>
      <w:bookmarkStart w:id="138" w:name="M365Applications"/>
      <w:bookmarkStart w:id="139" w:name="_Toc37676501"/>
      <w:bookmarkStart w:id="140" w:name="_Toc54683684"/>
      <w:bookmarkEnd w:id="135"/>
      <w:r w:rsidR="00D42A1B">
        <w:t>„Microsoft 365 Applications“</w:t>
      </w:r>
      <w:bookmarkEnd w:id="138"/>
      <w:bookmarkEnd w:id="139"/>
      <w:bookmarkEnd w:id="140"/>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6854EC4D" w14:textId="77777777" w:rsidR="00097046" w:rsidRPr="00123E7D" w:rsidRDefault="00097046" w:rsidP="00097046">
      <w:pPr>
        <w:pStyle w:val="ProductList-Body"/>
        <w:tabs>
          <w:tab w:val="clear" w:pos="158"/>
          <w:tab w:val="left" w:pos="180"/>
        </w:tabs>
        <w:rPr>
          <w:b/>
          <w:color w:val="00188F"/>
        </w:rPr>
      </w:pPr>
      <w:r>
        <w:rPr>
          <w:b/>
          <w:color w:val="00188F"/>
        </w:rPr>
        <w:t xml:space="preserve">Įdiegimas ir Naudojimo teisės </w:t>
      </w:r>
    </w:p>
    <w:p w14:paraId="1CFA3E16" w14:textId="77777777" w:rsidR="00097046" w:rsidRDefault="00097046" w:rsidP="00097046">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472C8BFD" w14:textId="77777777" w:rsidR="00097046" w:rsidRDefault="00097046" w:rsidP="00097046">
      <w:pPr>
        <w:pStyle w:val="ProductList-Body"/>
        <w:numPr>
          <w:ilvl w:val="0"/>
          <w:numId w:val="9"/>
        </w:numPr>
        <w:ind w:left="450" w:hanging="270"/>
      </w:pPr>
      <w:r>
        <w:t>gali suaktyvinti programinę įrangą, pateiktą su PL daugiausia penkiose vietinio ar nuotolinio naudojimo OSE;</w:t>
      </w:r>
    </w:p>
    <w:p w14:paraId="13033304" w14:textId="77777777" w:rsidR="00097046" w:rsidRDefault="00097046" w:rsidP="00097046">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1" w:history="1">
        <w:r>
          <w:rPr>
            <w:rStyle w:val="Hyperlink"/>
          </w:rPr>
          <w:t>Produktų naudojimo sąlygose</w:t>
        </w:r>
      </w:hyperlink>
      <w:r>
        <w:t xml:space="preserve">. Produktų naudojimo sąlygos pateiktos </w:t>
      </w:r>
      <w:hyperlink r:id="rId62" w:history="1">
        <w:r>
          <w:rPr>
            <w:rStyle w:val="Hyperlink"/>
          </w:rPr>
          <w:t>http://go.microsoft.com/?linkid=9839207</w:t>
        </w:r>
      </w:hyperlink>
      <w:r>
        <w:t xml:space="preserve">. „Qualified Multitenant Hosting Partner“ sąrašas ir papildomi diegimo reikalavimai pateikiami adresu </w:t>
      </w:r>
      <w:hyperlink r:id="rId63"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7CC8EC94" w14:textId="77777777" w:rsidR="00097046" w:rsidRPr="008958E4" w:rsidRDefault="00097046" w:rsidP="00097046">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328D896" w14:textId="77777777" w:rsidR="00097046" w:rsidRDefault="00097046" w:rsidP="00097046">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109BED9" w14:textId="77777777" w:rsidR="00097046" w:rsidRDefault="00097046" w:rsidP="00097046">
      <w:pPr>
        <w:pStyle w:val="ProductList-Body"/>
        <w:numPr>
          <w:ilvl w:val="1"/>
          <w:numId w:val="18"/>
        </w:numPr>
        <w:ind w:left="810"/>
      </w:pPr>
      <w:r>
        <w:t>Internete teikiamos paslaugos leis Klientui įgalinti arba išjungti šias papildomas prijungtas paslaugas; ir</w:t>
      </w:r>
    </w:p>
    <w:p w14:paraId="3DEB41D4" w14:textId="77777777" w:rsidR="00097046" w:rsidRPr="00F40FD0" w:rsidRDefault="00097046" w:rsidP="00097046">
      <w:pPr>
        <w:pStyle w:val="ProductList-Body"/>
        <w:numPr>
          <w:ilvl w:val="1"/>
          <w:numId w:val="18"/>
        </w:numPr>
        <w:ind w:left="810"/>
      </w:pPr>
      <w:r>
        <w:t>Klientas yra atsakingas už papildomai prijungtų paslaugų įvertinimą, jų pasiekiamumo vartotojams įgalinimą ar išjungimą.</w:t>
      </w:r>
    </w:p>
    <w:p w14:paraId="0549484C" w14:textId="77777777" w:rsidR="00097046" w:rsidRPr="00DC597B" w:rsidRDefault="00097046" w:rsidP="00097046">
      <w:pPr>
        <w:pStyle w:val="ProductList-Body"/>
        <w:spacing w:before="40"/>
        <w:rPr>
          <w:szCs w:val="18"/>
        </w:rPr>
      </w:pPr>
    </w:p>
    <w:p w14:paraId="67673CC3" w14:textId="77777777" w:rsidR="00097046" w:rsidRPr="00797140" w:rsidRDefault="00097046" w:rsidP="00097046">
      <w:pPr>
        <w:pStyle w:val="ProductList-Body"/>
        <w:spacing w:line="235" w:lineRule="auto"/>
        <w:rPr>
          <w:b/>
          <w:color w:val="00188F"/>
        </w:rPr>
      </w:pPr>
      <w:r>
        <w:rPr>
          <w:b/>
          <w:color w:val="00188F"/>
        </w:rPr>
        <w:t>Įrenginiais pagrįsta prenumeratos licencija</w:t>
      </w:r>
    </w:p>
    <w:p w14:paraId="7E92E4AB" w14:textId="77777777" w:rsidR="00097046" w:rsidRDefault="00097046" w:rsidP="00097046">
      <w:pPr>
        <w:pStyle w:val="ProductList-Body"/>
        <w:spacing w:before="40" w:line="235" w:lineRule="auto"/>
      </w:pPr>
      <w:r>
        <w:t>Kiekvienoje įrenginio PL galima naudoti programinę įrangą, pateiktą kartu su prenumerata. Licencijuoto įrenginio vartotojai:</w:t>
      </w:r>
    </w:p>
    <w:p w14:paraId="645B8089" w14:textId="77777777" w:rsidR="00097046" w:rsidRDefault="00097046" w:rsidP="00097046">
      <w:pPr>
        <w:pStyle w:val="ProductList-Body"/>
        <w:numPr>
          <w:ilvl w:val="0"/>
          <w:numId w:val="22"/>
        </w:numPr>
        <w:spacing w:before="40" w:line="235" w:lineRule="auto"/>
      </w:pPr>
      <w:r>
        <w:t>gali suaktyvinti ir naudoti programinę įrangą, pateiktą vienoje licencijuoto įrenginio OSE; arba</w:t>
      </w:r>
    </w:p>
    <w:p w14:paraId="255EF0E5" w14:textId="77777777" w:rsidR="00097046" w:rsidRDefault="00097046" w:rsidP="00097046">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hyperlink r:id="rId64" w:history="1">
        <w:r>
          <w:rPr>
            <w:rStyle w:val="Hyperlink"/>
          </w:rPr>
          <w:t>Produktų naudojimo sąlygose</w:t>
        </w:r>
      </w:hyperlink>
      <w:r>
        <w:t xml:space="preserve">. Produktų naudojimo sąlygos pateiktos </w:t>
      </w:r>
      <w:hyperlink r:id="rId65" w:history="1">
        <w:r>
          <w:rPr>
            <w:rStyle w:val="Hyperlink"/>
          </w:rPr>
          <w:t>http://go.microsoft.com/?linkid=9839207</w:t>
        </w:r>
      </w:hyperlink>
      <w:r>
        <w:t>. „Qualified Multitenant Hosting Partner“ sąrašas ir papildomi diegimo reikalavimai pateikiami adresu www.office.com/sca.</w:t>
      </w:r>
    </w:p>
    <w:p w14:paraId="38268248" w14:textId="464C54F6" w:rsidR="00155A67" w:rsidRDefault="00097046" w:rsidP="00097046">
      <w:pPr>
        <w:pStyle w:val="ProductList-Body"/>
        <w:spacing w:before="40" w:line="235" w:lineRule="auto"/>
      </w:pPr>
      <w:r>
        <w:t>Klientas bent kartą per 90 dienų prie interneto turi prijungti visas OSE, kuriose įdiegta programinė įranga, nes gali būti paveiktos programinės įrangos funkcijos</w:t>
      </w:r>
      <w:r w:rsidR="00155A67">
        <w:t>.</w:t>
      </w:r>
    </w:p>
    <w:p w14:paraId="34754FF7" w14:textId="77777777" w:rsidR="00D42A1B" w:rsidRPr="00597EF9" w:rsidRDefault="00D42A1B" w:rsidP="00D42A1B">
      <w:pPr>
        <w:pStyle w:val="ProductList-Body"/>
        <w:rPr>
          <w:b/>
          <w:color w:val="00188F"/>
        </w:rPr>
      </w:pPr>
      <w:r>
        <w:rPr>
          <w:b/>
          <w:color w:val="00188F"/>
        </w:rPr>
        <w:t>Išmanieji telefonai ir planšetiniai įrenginiai</w:t>
      </w:r>
    </w:p>
    <w:p w14:paraId="663BD60D" w14:textId="77777777" w:rsidR="00191A6E" w:rsidRPr="00CF31D1" w:rsidRDefault="00191A6E" w:rsidP="00191A6E">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darbo arba mokymo įstaigos paskyrą ne daugiau kaip penkiuose išmaniuosiuose telefonuose ir penkiuose planšetiniuose kompiuteriuose.</w:t>
      </w:r>
    </w:p>
    <w:p w14:paraId="208FAA69" w14:textId="77777777" w:rsidR="00191A6E" w:rsidRPr="00CF31D1" w:rsidRDefault="00191A6E" w:rsidP="00191A6E">
      <w:pPr>
        <w:pStyle w:val="ProductList-Body"/>
      </w:pPr>
    </w:p>
    <w:p w14:paraId="13898961" w14:textId="42893105" w:rsidR="00D42A1B" w:rsidRDefault="00191A6E" w:rsidP="00191A6E">
      <w:pPr>
        <w:pStyle w:val="ProductList-Body"/>
      </w:pPr>
      <w:r>
        <w:rPr>
          <w:rFonts w:ascii="Calibri" w:eastAsia="Calibri" w:hAnsi="Calibri" w:cs="Arial"/>
        </w:rPr>
        <w:t>Kai „Microsoft Word“, „Excel“, „PowerPoint“, „Outlook“, „OneDrive“ ir „Teams“ programų versijos mobiliesiems įrenginiams („M 365 Mobile Applications“)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 365 Mobile Applications“, netaikomi trečiųjų šalių teikėjų platformų mobiliesiems, kuriose veikia mobiliosios programos (pvz., „Apple“, „Google“), duomenų apdorojimui, strategijoms ar praktikoms</w:t>
      </w:r>
      <w:r w:rsidR="00D42A1B">
        <w:t>.</w:t>
      </w:r>
    </w:p>
    <w:p w14:paraId="1E680F21" w14:textId="77777777" w:rsidR="00D42A1B" w:rsidRPr="00001F18" w:rsidRDefault="00D42A1B" w:rsidP="00D42A1B">
      <w:pPr>
        <w:pStyle w:val="ProductList-Body"/>
        <w:rPr>
          <w:szCs w:val="18"/>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001F18" w:rsidRDefault="00D42A1B" w:rsidP="00D42A1B">
      <w:pPr>
        <w:pStyle w:val="ProductList-Body"/>
        <w:ind w:left="180"/>
        <w:rPr>
          <w:szCs w:val="18"/>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41"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6" w:history="1">
        <w:r>
          <w:rPr>
            <w:rStyle w:val="Hyperlink"/>
          </w:rPr>
          <w:t>produktų naudojimo sąlygos</w:t>
        </w:r>
      </w:hyperlink>
      <w:r>
        <w:t xml:space="preserve">. </w:t>
      </w:r>
      <w:bookmarkEnd w:id="141"/>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9A5A4A"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91A6E">
      <w:pPr>
        <w:pStyle w:val="ProductList-Offering2Heading"/>
        <w:rPr>
          <w:lang w:val="lt-LT"/>
        </w:rPr>
      </w:pPr>
      <w:r w:rsidRPr="00C17F2D">
        <w:rPr>
          <w:lang w:val="lt-LT"/>
        </w:rPr>
        <w:tab/>
      </w:r>
      <w:bookmarkStart w:id="142" w:name="_Toc54683685"/>
      <w:r w:rsidRPr="00C17F2D">
        <w:rPr>
          <w:lang w:val="lt-LT"/>
        </w:rPr>
        <w:t xml:space="preserve">„Office </w:t>
      </w:r>
      <w:r w:rsidR="00B3380E">
        <w:t>“ žiniatinkliui</w:t>
      </w:r>
      <w:bookmarkEnd w:id="142"/>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001F18" w:rsidRDefault="00976EB6" w:rsidP="009D22DE">
      <w:pPr>
        <w:pStyle w:val="ProductList-Body"/>
        <w:tabs>
          <w:tab w:val="clear" w:pos="158"/>
          <w:tab w:val="left" w:pos="180"/>
        </w:tabs>
        <w:rPr>
          <w:szCs w:val="18"/>
        </w:rPr>
      </w:pPr>
    </w:p>
    <w:p w14:paraId="2EC44286" w14:textId="77777777" w:rsidR="00976EB6" w:rsidRPr="00690C65" w:rsidRDefault="00976EB6" w:rsidP="00DC597B">
      <w:pPr>
        <w:pStyle w:val="ProductList-Body"/>
        <w:keepNext/>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001F18">
      <w:pPr>
        <w:pStyle w:val="ProductList-Offering2Heading"/>
        <w:rPr>
          <w:lang w:val="lt-LT"/>
        </w:rPr>
      </w:pPr>
      <w:r w:rsidRPr="00012E34">
        <w:rPr>
          <w:lang w:val="lt-LT"/>
        </w:rPr>
        <w:tab/>
      </w:r>
      <w:bookmarkStart w:id="143" w:name="_Toc54683686"/>
      <w:r w:rsidRPr="00012E34">
        <w:rPr>
          <w:lang w:val="lt-LT"/>
        </w:rPr>
        <w:t>„OneDrive for Business“</w:t>
      </w:r>
      <w:bookmarkEnd w:id="143"/>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4" w:name="_Toc6563833"/>
      <w:bookmarkStart w:id="145" w:name="_Toc21617054"/>
      <w:bookmarkStart w:id="146" w:name="_Toc54683687"/>
      <w:bookmarkStart w:id="147" w:name="ProjectOnline"/>
      <w:r>
        <w:t>Projektas</w:t>
      </w:r>
      <w:bookmarkEnd w:id="144"/>
      <w:bookmarkEnd w:id="145"/>
      <w:bookmarkEnd w:id="146"/>
    </w:p>
    <w:bookmarkEnd w:id="147"/>
    <w:p w14:paraId="028B3D84" w14:textId="77777777" w:rsidR="00FC1F1E" w:rsidRDefault="00FC1F1E" w:rsidP="009D22DE">
      <w:pPr>
        <w:pStyle w:val="ProductList-Offering1"/>
        <w:sectPr w:rsidR="00FC1F1E"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9"/>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70" w:history="1">
        <w:r w:rsidRPr="0087159B">
          <w:rPr>
            <w:rStyle w:val="Hyperlink"/>
          </w:rPr>
          <w:t>Produktų naudojimo sąlygose</w:t>
        </w:r>
      </w:hyperlink>
      <w:r w:rsidRPr="0087159B">
        <w:t xml:space="preserve">. Produktų naudojimo sąlygos pateiktos </w:t>
      </w:r>
      <w:hyperlink r:id="rId71" w:history="1">
        <w:r w:rsidRPr="0087159B">
          <w:rPr>
            <w:rStyle w:val="Hyperlink"/>
          </w:rPr>
          <w:t>http://go.microsoft.com/?linkid=9839207</w:t>
        </w:r>
      </w:hyperlink>
      <w:r w:rsidRPr="0087159B">
        <w:t xml:space="preserve">. „Qualified Multitenant Hosting Partner“ sąrašas ir papildomi diegimo reikalavimai pateikiami adresu </w:t>
      </w:r>
      <w:hyperlink r:id="rId72"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Pr="00001F18" w:rsidRDefault="00FC1F1E" w:rsidP="009D22DE">
      <w:pPr>
        <w:pStyle w:val="ProductList-Body"/>
        <w:rPr>
          <w:rFonts w:asciiTheme="majorHAnsi" w:hAnsiTheme="majorHAnsi"/>
          <w:szCs w:val="18"/>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8" w:name="_Toc524436952"/>
      <w:bookmarkStart w:id="149" w:name="_Toc523239324"/>
      <w:bookmarkStart w:id="150" w:name="_Toc54683688"/>
      <w:r>
        <w:t>„SharePoint Online“</w:t>
      </w:r>
      <w:bookmarkEnd w:id="148"/>
      <w:bookmarkEnd w:id="149"/>
      <w:bookmarkEnd w:id="150"/>
    </w:p>
    <w:p w14:paraId="2BFAE72D" w14:textId="77777777" w:rsidR="003D2BDE" w:rsidRDefault="003D2BDE" w:rsidP="009D22DE">
      <w:pPr>
        <w:pStyle w:val="ProductList-Offering1"/>
        <w:ind w:left="0"/>
        <w:sectPr w:rsidR="003D2BDE" w:rsidSect="00E275D6">
          <w:footerReference w:type="first" r:id="rId73"/>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9A5A4A"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DC597B">
      <w:pPr>
        <w:pStyle w:val="ProductList-Offering2Heading"/>
        <w:keepNext/>
        <w:outlineLvl w:val="2"/>
      </w:pPr>
      <w:r>
        <w:tab/>
      </w:r>
      <w:bookmarkStart w:id="151" w:name="WorkplaceAnalytics"/>
      <w:bookmarkStart w:id="152" w:name="_Toc37676506"/>
      <w:bookmarkStart w:id="153" w:name="_Toc54683689"/>
      <w:r>
        <w:t>„Workplace Analytics‟</w:t>
      </w:r>
      <w:bookmarkEnd w:id="151"/>
      <w:bookmarkEnd w:id="152"/>
      <w:bookmarkEnd w:id="153"/>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4" w:history="1">
        <w:r>
          <w:rPr>
            <w:rStyle w:val="Hyperlink"/>
          </w:rPr>
          <w:t>http://aka.ms/BAA</w:t>
        </w:r>
      </w:hyperlink>
      <w:r>
        <w:t>.</w:t>
      </w:r>
    </w:p>
    <w:p w14:paraId="6C1E5518" w14:textId="77777777" w:rsidR="00D42A1B" w:rsidRPr="00001F18" w:rsidRDefault="00D42A1B" w:rsidP="00D42A1B">
      <w:pPr>
        <w:pStyle w:val="ProductList-Body"/>
        <w:rPr>
          <w:szCs w:val="18"/>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155A67">
      <w:pPr>
        <w:pStyle w:val="ProductList-OfferingGroupHeading"/>
        <w:rPr>
          <w:lang w:val="lt-LT"/>
        </w:rPr>
      </w:pPr>
      <w:bookmarkStart w:id="154" w:name="_Toc54683690"/>
      <w:bookmarkStart w:id="155" w:name="OtherOnlineServices"/>
      <w:r w:rsidRPr="00C17F2D">
        <w:rPr>
          <w:lang w:val="lt-LT"/>
        </w:rPr>
        <w:t>Kitos internete teikiamos paslaugos</w:t>
      </w:r>
      <w:bookmarkEnd w:id="154"/>
    </w:p>
    <w:p w14:paraId="569795F6" w14:textId="77777777" w:rsidR="00FB5F24" w:rsidRPr="003F4F4B" w:rsidRDefault="00FB5F24" w:rsidP="009D22DE">
      <w:pPr>
        <w:pStyle w:val="ProductList-Offering2Heading"/>
        <w:outlineLvl w:val="2"/>
        <w:rPr>
          <w:lang w:val="lt-LT"/>
        </w:rPr>
      </w:pPr>
      <w:bookmarkStart w:id="156" w:name="BusinessApplicationPlatform"/>
      <w:bookmarkStart w:id="157" w:name="MicrosoftLearning"/>
      <w:bookmarkStart w:id="158" w:name="MicrosoftPowerBIPro"/>
      <w:bookmarkEnd w:id="155"/>
      <w:r w:rsidRPr="003F4F4B">
        <w:rPr>
          <w:lang w:val="lt-LT"/>
        </w:rPr>
        <w:tab/>
      </w:r>
      <w:bookmarkStart w:id="159" w:name="_Toc3111583"/>
      <w:bookmarkStart w:id="160" w:name="_Toc794198"/>
      <w:bookmarkStart w:id="161" w:name="_Toc54683691"/>
      <w:bookmarkStart w:id="162" w:name="BingMaps"/>
      <w:r w:rsidRPr="003F4F4B">
        <w:rPr>
          <w:lang w:val="lt-LT"/>
        </w:rPr>
        <w:t>„Bing Maps Mobile Asset Management Platform</w:t>
      </w:r>
      <w:bookmarkEnd w:id="159"/>
      <w:bookmarkEnd w:id="160"/>
      <w:r w:rsidRPr="003F4F4B">
        <w:rPr>
          <w:lang w:val="lt-LT"/>
        </w:rPr>
        <w:t>“</w:t>
      </w:r>
      <w:bookmarkEnd w:id="161"/>
    </w:p>
    <w:bookmarkEnd w:id="162"/>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5" w:history="1">
        <w:r>
          <w:rPr>
            <w:rStyle w:val="Hyperlink"/>
          </w:rPr>
          <w:t>https://aka.ms/bingmapsplatformapistou</w:t>
        </w:r>
      </w:hyperlink>
      <w:r>
        <w:t xml:space="preserve"> ir </w:t>
      </w:r>
      <w:hyperlink r:id="rId76"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001F18">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77"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9A5A4A"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3" w:name="BingMapsTransactionsandUsers"/>
      <w:bookmarkStart w:id="164" w:name="_Toc3111584"/>
      <w:bookmarkStart w:id="165" w:name="_Toc54683692"/>
      <w:r>
        <w:t>„Bing Maps Transactions and Users“</w:t>
      </w:r>
      <w:bookmarkEnd w:id="163"/>
      <w:bookmarkEnd w:id="164"/>
      <w:bookmarkEnd w:id="165"/>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8"/>
          <w:footerReference w:type="first" r:id="rId79"/>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82" w:history="1">
        <w:r>
          <w:rPr>
            <w:rStyle w:val="Hyperlink"/>
          </w:rPr>
          <w:t>https://aka.ms/bingmapsplatformapistou</w:t>
        </w:r>
      </w:hyperlink>
      <w:r>
        <w:t xml:space="preserve"> ir </w:t>
      </w:r>
      <w:hyperlink r:id="rId83"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1D4125">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4"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9A5A4A"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6" w:name="MicrosoftPowerPlatform"/>
      <w:bookmarkEnd w:id="156"/>
    </w:p>
    <w:p w14:paraId="12050C34" w14:textId="3584257C" w:rsidR="00962737" w:rsidRPr="000F395E" w:rsidRDefault="00962737" w:rsidP="00DC597B">
      <w:pPr>
        <w:pStyle w:val="ProductList-Offering2Heading"/>
        <w:pageBreakBefore/>
        <w:outlineLvl w:val="2"/>
      </w:pPr>
      <w:r>
        <w:tab/>
      </w:r>
      <w:bookmarkStart w:id="167" w:name="_Toc8395051"/>
      <w:bookmarkStart w:id="168" w:name="_Toc6563839"/>
      <w:bookmarkStart w:id="169" w:name="_Toc54683693"/>
      <w:r>
        <w:t>„Microsoft Power Platform“</w:t>
      </w:r>
      <w:bookmarkEnd w:id="167"/>
      <w:bookmarkEnd w:id="168"/>
      <w:bookmarkEnd w:id="169"/>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5"/>
          <w:type w:val="continuous"/>
          <w:pgSz w:w="12240" w:h="15840"/>
          <w:pgMar w:top="1440" w:right="720" w:bottom="1440" w:left="720" w:header="720" w:footer="720" w:gutter="0"/>
          <w:cols w:space="720"/>
          <w:titlePg/>
          <w:docGrid w:linePitch="360"/>
        </w:sectPr>
      </w:pPr>
    </w:p>
    <w:bookmarkEnd w:id="166"/>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41C89382" w:rsidR="00A0558F" w:rsidRDefault="00A0558F" w:rsidP="009D22DE">
      <w:pPr>
        <w:pStyle w:val="ProductList-Body"/>
        <w:rPr>
          <w:rFonts w:asciiTheme="majorHAnsi" w:hAnsiTheme="majorHAnsi"/>
          <w:sz w:val="16"/>
          <w:szCs w:val="16"/>
        </w:rPr>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6CFCA01" w14:textId="38A42957" w:rsidR="00191A6E" w:rsidRPr="004E78BB" w:rsidRDefault="00191A6E" w:rsidP="009D22DE">
      <w:pPr>
        <w:pStyle w:val="ProductList-Body"/>
      </w:pPr>
      <w:r>
        <w:rPr>
          <w:rFonts w:asciiTheme="majorHAnsi" w:hAnsiTheme="majorHAnsi"/>
          <w:sz w:val="16"/>
          <w:szCs w:val="16"/>
        </w:rPr>
        <w:t>Microsoft Power Virtual Agents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0879FDB" w14:textId="77777777" w:rsidR="001D4125" w:rsidRDefault="001D4125" w:rsidP="009D22DE">
      <w:pPr>
        <w:pStyle w:val="ProductList-Body"/>
        <w:tabs>
          <w:tab w:val="clear" w:pos="158"/>
          <w:tab w:val="left" w:pos="360"/>
        </w:tabs>
        <w:rPr>
          <w:b/>
          <w:color w:val="00188F"/>
          <w:szCs w:val="18"/>
        </w:rPr>
      </w:pPr>
    </w:p>
    <w:p w14:paraId="68E8B96E" w14:textId="77777777" w:rsidR="00001F18" w:rsidRPr="00F300A2" w:rsidRDefault="00001F18" w:rsidP="00001F18">
      <w:pPr>
        <w:pStyle w:val="ProductList-Body"/>
        <w:tabs>
          <w:tab w:val="clear" w:pos="158"/>
          <w:tab w:val="left" w:pos="360"/>
        </w:tabs>
      </w:pPr>
      <w:bookmarkStart w:id="170" w:name="_Hlk50811500"/>
      <w:r>
        <w:rPr>
          <w:b/>
          <w:color w:val="00188F"/>
        </w:rPr>
        <w:t>Neaktyvūs „Common Data Service“ egzemplioriai, teikiami su „Microsoft 365“ licencijomis</w:t>
      </w:r>
    </w:p>
    <w:p w14:paraId="431E9909" w14:textId="77777777" w:rsidR="00001F18" w:rsidRPr="00F300A2" w:rsidRDefault="00001F18" w:rsidP="00001F18">
      <w:pPr>
        <w:pStyle w:val="ProductList-Body"/>
      </w:pPr>
      <w:r>
        <w:t xml:space="preserve">Jei klientas leidžia „Common Data Service“ egzemplioriui, suteiktam su „Microsoft 365“ licencijomis, tapti neaktyviam, „Microsoft“ savo nuožiūra gali išjungti neaktyvų egzempliorių ir panaikinti jame esančius Kliento ir asmens duomenis. Toks „Common Data Service“ egzempliorius laikomas neaktyviu, jei 90 dienų 1) vartotojas neprisijungia prie egzemplioriaus, 2) jokios programos, robotai, ataskaitos ar srautai nepasiekė egzemplioriuje esančių duomenų, 3) naujos programos, robotai, ataskaitos ar srautai nebuvo įdiegti arba importuoti į egzempliorių ir 4) šiame egzemplioriuje naudojant API ar fono apdorojimo užduotis nebuvo užregistruoti jokie kiti veiksmai ar veikla. </w:t>
      </w:r>
    </w:p>
    <w:bookmarkEnd w:id="170"/>
    <w:p w14:paraId="390C7744" w14:textId="77777777" w:rsidR="00001F18" w:rsidRDefault="00001F18" w:rsidP="009D22DE">
      <w:pPr>
        <w:pStyle w:val="ProductList-Body"/>
        <w:tabs>
          <w:tab w:val="clear" w:pos="158"/>
          <w:tab w:val="left" w:pos="360"/>
        </w:tabs>
        <w:rPr>
          <w:b/>
          <w:color w:val="00188F"/>
          <w:szCs w:val="18"/>
        </w:rPr>
      </w:pPr>
    </w:p>
    <w:p w14:paraId="74EFBF9F" w14:textId="0ED268D5"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001F18">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88"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7C339F00" w14:textId="77777777" w:rsidR="00DC597B" w:rsidRPr="00A77B85" w:rsidRDefault="00DC597B" w:rsidP="00DC597B">
      <w:pPr>
        <w:pStyle w:val="ProductList-Body"/>
        <w:ind w:left="180"/>
      </w:pPr>
      <w:r>
        <w:rPr>
          <w:b/>
          <w:color w:val="0072C6"/>
          <w:szCs w:val="18"/>
        </w:rPr>
        <w:t>Neapriboti objektai</w:t>
      </w:r>
    </w:p>
    <w:p w14:paraId="6367BD5B" w14:textId="77777777" w:rsidR="00DC597B" w:rsidRPr="00A77B85" w:rsidRDefault="00DC597B" w:rsidP="00DC597B">
      <w:pPr>
        <w:pStyle w:val="ProductList-Body"/>
        <w:ind w:left="180"/>
      </w:pPr>
      <w:r>
        <w:rPr>
          <w:szCs w:val="18"/>
        </w:rPr>
        <w:t xml:space="preserve">„Power Apps“ licenciją turintys vartotojai gali kurti, skaityti, naujinti arba naikinti bet kokius duomenis objektuose, kurių tipas produktų dokumentacijoje, pateiktoje adresu </w:t>
      </w:r>
      <w:hyperlink r:id="rId89" w:history="1">
        <w:r w:rsidRPr="00173020">
          <w:rPr>
            <w:rStyle w:val="Hyperlink"/>
          </w:rPr>
          <w:t>https://go.microsoft.com/fwlink/?linkid=868812</w:t>
        </w:r>
      </w:hyperlink>
      <w:r>
        <w:rPr>
          <w:szCs w:val="18"/>
        </w:rPr>
        <w:t>, nėra nurodytas kaip „apribotas“.</w:t>
      </w:r>
    </w:p>
    <w:p w14:paraId="51A70F2F" w14:textId="77777777" w:rsidR="00DC597B" w:rsidRDefault="00DC597B" w:rsidP="009D22DE">
      <w:pPr>
        <w:pStyle w:val="ProductList-Body"/>
        <w:ind w:left="180"/>
        <w:rPr>
          <w:b/>
          <w:color w:val="0072C6"/>
          <w:szCs w:val="18"/>
        </w:rPr>
      </w:pPr>
    </w:p>
    <w:p w14:paraId="01D2B690" w14:textId="709650CF"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9A5A4A"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3CB53E43" w14:textId="5D501DC8" w:rsidR="00001F18" w:rsidRPr="00F300A2" w:rsidRDefault="00001F18" w:rsidP="00001F18">
      <w:pPr>
        <w:pStyle w:val="ProductList-Offering2Heading"/>
        <w:outlineLvl w:val="2"/>
      </w:pPr>
      <w:bookmarkStart w:id="171" w:name="_Hlk50811527"/>
      <w:r>
        <w:tab/>
      </w:r>
      <w:bookmarkStart w:id="172" w:name="_Toc54683694"/>
      <w:r w:rsidR="00DC597B">
        <w:t>SharePoint Syntex</w:t>
      </w:r>
      <w:bookmarkEnd w:id="172"/>
    </w:p>
    <w:p w14:paraId="102270F7" w14:textId="77777777" w:rsidR="00001F18" w:rsidRPr="00F300A2" w:rsidRDefault="00001F18" w:rsidP="00001F18">
      <w:pPr>
        <w:pStyle w:val="ProductList-Body"/>
      </w:pPr>
      <w:r>
        <w:rPr>
          <w:b/>
          <w:color w:val="00188F"/>
        </w:rPr>
        <w:t>Papildomi „AI Builder“ kreditai</w:t>
      </w:r>
    </w:p>
    <w:p w14:paraId="14545CA5" w14:textId="08D2A483" w:rsidR="00001F18" w:rsidRPr="00F300A2" w:rsidRDefault="00DC597B" w:rsidP="00001F18">
      <w:pPr>
        <w:pStyle w:val="ProductList-Body"/>
      </w:pPr>
      <w:r>
        <w:t>Nuomotojams, turintiems 300 ar daugiau „SharePoint Syntex“ vartotojų licencijų, suteikiami papildomi „AI Builder“ kreditai</w:t>
      </w:r>
      <w:r w:rsidR="00001F18">
        <w:t>.</w:t>
      </w:r>
    </w:p>
    <w:p w14:paraId="0372E02A" w14:textId="77777777" w:rsidR="00001F18" w:rsidRPr="00F300A2" w:rsidRDefault="009A5A4A" w:rsidP="00001F18">
      <w:pPr>
        <w:pStyle w:val="ProductList-Body"/>
        <w:shd w:val="clear" w:color="auto" w:fill="A6A6A6" w:themeFill="background1" w:themeFillShade="A6"/>
        <w:spacing w:before="120" w:after="240"/>
        <w:jc w:val="right"/>
      </w:pPr>
      <w:hyperlink w:anchor="TableofContents" w:tooltip="Turinys" w:history="1">
        <w:r w:rsidR="00001F18">
          <w:rPr>
            <w:rStyle w:val="Hyperlink"/>
            <w:sz w:val="16"/>
            <w:szCs w:val="16"/>
          </w:rPr>
          <w:t>Turinys</w:t>
        </w:r>
      </w:hyperlink>
      <w:r w:rsidR="00001F18">
        <w:rPr>
          <w:sz w:val="16"/>
          <w:szCs w:val="16"/>
        </w:rPr>
        <w:t xml:space="preserve"> / </w:t>
      </w:r>
      <w:hyperlink w:anchor="_top" w:tooltip="Bendrosios sąlygos" w:history="1">
        <w:r w:rsidR="00001F18">
          <w:rPr>
            <w:rStyle w:val="Hyperlink"/>
            <w:sz w:val="16"/>
            <w:szCs w:val="16"/>
          </w:rPr>
          <w:t>Bendrosios sąlygos</w:t>
        </w:r>
      </w:hyperlink>
    </w:p>
    <w:bookmarkEnd w:id="171"/>
    <w:p w14:paraId="644D8CCA" w14:textId="77777777" w:rsidR="008D5172" w:rsidRPr="0081281F" w:rsidRDefault="008D5172" w:rsidP="008D5172">
      <w:pPr>
        <w:pStyle w:val="ProductList-Offering2Heading"/>
        <w:outlineLvl w:val="2"/>
      </w:pPr>
      <w:r>
        <w:tab/>
      </w:r>
      <w:bookmarkStart w:id="173" w:name="M365UnattendedLicense"/>
      <w:bookmarkStart w:id="174" w:name="_Toc34838460"/>
      <w:bookmarkStart w:id="175" w:name="_Toc54683695"/>
      <w:r>
        <w:t>„Microsoft 365“ – bendrai naudojama licencija</w:t>
      </w:r>
      <w:bookmarkEnd w:id="173"/>
      <w:bookmarkEnd w:id="174"/>
      <w:bookmarkEnd w:id="175"/>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90"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76"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77" w:name="_Toc531082929"/>
      <w:bookmarkStart w:id="178" w:name="_Toc6563840"/>
      <w:bookmarkStart w:id="179" w:name="GitHubOfferings"/>
      <w:bookmarkStart w:id="180" w:name="_Toc21617061"/>
      <w:r>
        <w:tab/>
      </w:r>
      <w:bookmarkStart w:id="181" w:name="_Toc54683696"/>
      <w:r w:rsidR="00CB64F4">
        <w:t xml:space="preserve">„GitHub“ </w:t>
      </w:r>
      <w:bookmarkEnd w:id="177"/>
      <w:bookmarkEnd w:id="178"/>
      <w:r w:rsidR="00CB64F4">
        <w:t>pasiūlymai</w:t>
      </w:r>
      <w:bookmarkEnd w:id="179"/>
      <w:bookmarkEnd w:id="180"/>
      <w:bookmarkEnd w:id="181"/>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91"/>
          <w:footerReference w:type="first" r:id="rId92"/>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6D3B77D7" w14:textId="49F3A84F" w:rsidR="00155A67" w:rsidRDefault="00155A67" w:rsidP="009D22DE">
      <w:pPr>
        <w:pStyle w:val="ProductList-Body"/>
        <w:rPr>
          <w:rFonts w:asciiTheme="majorHAnsi" w:hAnsiTheme="majorHAnsi"/>
          <w:sz w:val="16"/>
          <w:szCs w:val="16"/>
        </w:rPr>
        <w:sectPr w:rsidR="00155A67" w:rsidSect="00A464DF">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6BCDC3A2" w:rsidR="00CB64F4" w:rsidRDefault="00DC597B" w:rsidP="009D22DE">
      <w:pPr>
        <w:pStyle w:val="ProductList-Body"/>
      </w:pPr>
      <w:r>
        <w:t xml:space="preserve">„GitHub“ pasiūlymus teikia „GitHub, Inc.“. Šiose sąlygose „GitHub“ pasiūlymai neapima „GitHub Enterprise Æ“. Naudodamas „GitHub“ pasiūlymus Klientas sutinka laikytis „GitHub“ sąlygų, kurios pateiktos </w:t>
      </w:r>
      <w:hyperlink r:id="rId95" w:history="1">
        <w:r w:rsidRPr="00DB2B47">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6" w:history="1">
        <w:r w:rsidRPr="00DB2B47">
          <w:rPr>
            <w:rStyle w:val="Hyperlink"/>
          </w:rPr>
          <w:t>https://aka.ms/github_privacy</w:t>
        </w:r>
      </w:hyperlink>
      <w:r>
        <w:t xml:space="preserve">, ir „GitHub“ asmens duomenų apsaugos priedas bei saugos priedas, pateikti adresu </w:t>
      </w:r>
      <w:hyperlink r:id="rId97" w:history="1">
        <w:r w:rsidRPr="00DB2B47">
          <w:rPr>
            <w:rStyle w:val="Hyperlink"/>
          </w:rPr>
          <w:t>https://aka.ms/github_dpa</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7E31C8D1" w14:textId="77777777" w:rsidR="00001F18" w:rsidRPr="00F300A2" w:rsidRDefault="00001F18" w:rsidP="00DC597B">
      <w:pPr>
        <w:pStyle w:val="ProductList-Body"/>
        <w:keepNext/>
        <w:tabs>
          <w:tab w:val="clear" w:pos="158"/>
          <w:tab w:val="left" w:pos="360"/>
        </w:tabs>
      </w:pPr>
      <w:r>
        <w:rPr>
          <w:b/>
          <w:color w:val="00188F"/>
        </w:rPr>
        <w:t>„GitHub“ išplėstinė sauga</w:t>
      </w:r>
    </w:p>
    <w:p w14:paraId="56F1FDB9" w14:textId="77777777" w:rsidR="00001F18" w:rsidRPr="00F300A2" w:rsidRDefault="00001F18" w:rsidP="00001F18">
      <w:pPr>
        <w:pStyle w:val="ProductList-Body"/>
      </w:pPr>
      <w:r>
        <w:t>Be vartotojų programinės įrangos licencijų, leidžiančių pasiekti „GitHub Enterprise“, Klientas turi įsigyti „GitHub“ išplėstinės saugos vartotojų programinės įrangos licencijas kiekvienam savo Unikaliajam vykdytojui. „Unikalusis vykdytojas“ yra licencijuotas „GitHub Enterprise“ ar „GitHub Enterprise“ apimančio pasiūlymo vartotojas, per pastarąsias 90 dienų vykdęs kodą bet kurioje saugykloje, kurioje buvo suaktyvinta „GitHub“ išplėstinės saugos funkcija.</w:t>
      </w:r>
    </w:p>
    <w:p w14:paraId="1C9F8F88" w14:textId="77777777" w:rsidR="00001F18" w:rsidRPr="00F300A2" w:rsidRDefault="00001F18" w:rsidP="00001F18">
      <w:pPr>
        <w:pStyle w:val="ProductList-Body"/>
      </w:pPr>
    </w:p>
    <w:p w14:paraId="30520868" w14:textId="77777777" w:rsidR="00001F18" w:rsidRPr="00F300A2" w:rsidRDefault="00001F18" w:rsidP="00001F18">
      <w:pPr>
        <w:pStyle w:val="ProductList-Body"/>
        <w:tabs>
          <w:tab w:val="clear" w:pos="158"/>
          <w:tab w:val="left" w:pos="360"/>
        </w:tabs>
      </w:pPr>
      <w:r>
        <w:rPr>
          <w:b/>
          <w:color w:val="00188F"/>
        </w:rPr>
        <w:t>„GitHub“ įžvalgos</w:t>
      </w:r>
    </w:p>
    <w:p w14:paraId="3FDBDCB6" w14:textId="561959DE" w:rsidR="003F4F4B" w:rsidRDefault="00001F18" w:rsidP="00001F18">
      <w:pPr>
        <w:pStyle w:val="ProductList-Body"/>
      </w:pPr>
      <w:r>
        <w:t>Kliento licencijuoti „GitHub Enterprise“ ar „GitHub Enterprise“ apimančio pasiūlymo vartotojai gali pasiekti ir naudotis „GitHub“ įžvalgomis su sąlyga, kad visiems tokiems vartotojams priskirtos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64658182" w14:textId="25A1F4E8" w:rsidR="00DC597B" w:rsidRDefault="00155A67" w:rsidP="00DC597B">
      <w:pPr>
        <w:spacing w:after="0"/>
        <w:rPr>
          <w:rFonts w:eastAsia="Times New Roman" w:cstheme="minorHAnsi"/>
          <w:sz w:val="18"/>
          <w:szCs w:val="18"/>
        </w:rPr>
      </w:pPr>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8D5172">
        <w:rPr>
          <w:rFonts w:eastAsia="Times New Roman" w:cstheme="minorHAnsi"/>
          <w:sz w:val="18"/>
          <w:szCs w:val="18"/>
        </w:rPr>
        <w:t>.</w:t>
      </w:r>
    </w:p>
    <w:p w14:paraId="513D2559" w14:textId="77777777" w:rsidR="00DC597B" w:rsidRDefault="00DC597B" w:rsidP="00DC597B">
      <w:pPr>
        <w:spacing w:after="0"/>
        <w:rPr>
          <w:rFonts w:eastAsia="Times New Roman" w:cstheme="minorHAnsi"/>
          <w:sz w:val="18"/>
          <w:szCs w:val="18"/>
        </w:rPr>
      </w:pPr>
    </w:p>
    <w:p w14:paraId="25264579" w14:textId="77777777" w:rsidR="00DC597B" w:rsidRPr="00A77B85" w:rsidRDefault="00DC597B" w:rsidP="00DC597B">
      <w:pPr>
        <w:pStyle w:val="ProductList-Body"/>
      </w:pPr>
      <w:r>
        <w:rPr>
          <w:b/>
          <w:color w:val="00188F"/>
        </w:rPr>
        <w:t xml:space="preserve">GitHub Enterprise Æ </w:t>
      </w:r>
    </w:p>
    <w:p w14:paraId="1AA756A0" w14:textId="58558DCD" w:rsidR="008D5172" w:rsidRPr="001A19E0" w:rsidRDefault="00DC597B" w:rsidP="00DC597B">
      <w:pPr>
        <w:pStyle w:val="ProductList-Body"/>
      </w:pPr>
      <w:r>
        <w:t xml:space="preserve">„GitHub Enterprise Æ“ teikia „GitHub, Inc.“. Naudodamas „GitHub Enterprise Æ“ Klientas sutinka laikytis sąlygų, pateiktų </w:t>
      </w:r>
      <w:hyperlink r:id="rId99" w:history="1">
        <w:r w:rsidRPr="00724158">
          <w:rPr>
            <w:rStyle w:val="Hyperlink"/>
          </w:rPr>
          <w:t>https://aka.ms/GHEM</w:t>
        </w:r>
      </w:hyperlink>
      <w:r>
        <w:t xml:space="preserve">. Nepaisant jokių Kliento bendrojo licencijavimo sutarties prieštaravimų (įskaitant šias Internete teikiamų paslaugų sąlygas ir DPA), Klientui naudojant „GitHub Enterprise Æ‟ bus taikomos „GitHub Enterprise Æ“ asmens duomenų apsaugos priedo ir saugos priedo, pateiktų adresu </w:t>
      </w:r>
      <w:hyperlink r:id="rId100" w:history="1">
        <w:r w:rsidRPr="00724158">
          <w:rPr>
            <w:rStyle w:val="Hyperlink"/>
          </w:rPr>
          <w:t>https://aka.ms/GHEM_DPA</w:t>
        </w:r>
      </w:hyperlink>
      <w:r>
        <w:t>, nuostatos.</w:t>
      </w:r>
      <w:r w:rsidR="008D5172">
        <w:rPr>
          <w:rFonts w:eastAsia="Times New Roman" w:cstheme="minorHAnsi"/>
          <w:szCs w:val="18"/>
        </w:rPr>
        <w:t xml:space="preserve"> </w:t>
      </w:r>
    </w:p>
    <w:p w14:paraId="2FC4F79A"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82" w:name="_Toc531082930"/>
      <w:bookmarkStart w:id="183" w:name="MicrosoftCloudAppSecurity"/>
      <w:bookmarkStart w:id="184" w:name="_Toc531348188"/>
      <w:bookmarkStart w:id="185" w:name="_Toc54683697"/>
      <w:r w:rsidRPr="005C2737">
        <w:rPr>
          <w:lang w:val="lt-LT"/>
        </w:rPr>
        <w:t>„Microsoft Cloud App Security“</w:t>
      </w:r>
      <w:bookmarkEnd w:id="182"/>
      <w:bookmarkEnd w:id="183"/>
      <w:bookmarkEnd w:id="184"/>
      <w:bookmarkEnd w:id="185"/>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42C4F41" w14:textId="77777777" w:rsidR="00DC597B" w:rsidRPr="00A77B85" w:rsidRDefault="00DC597B" w:rsidP="00DC597B">
      <w:pPr>
        <w:pStyle w:val="ProductList-Offering2Heading"/>
        <w:outlineLvl w:val="2"/>
      </w:pPr>
      <w:r>
        <w:tab/>
      </w:r>
      <w:bookmarkStart w:id="186" w:name="_Toc53143774"/>
      <w:bookmarkStart w:id="187" w:name="_Toc54683698"/>
      <w:r>
        <w:t>„Microsoft Cloud Healthcare“ priedas</w:t>
      </w:r>
      <w:bookmarkEnd w:id="186"/>
      <w:bookmarkEnd w:id="187"/>
    </w:p>
    <w:p w14:paraId="72E95431" w14:textId="77777777" w:rsidR="00DC597B" w:rsidRPr="00A77B85" w:rsidRDefault="00DC597B" w:rsidP="00DC597B">
      <w:pPr>
        <w:pStyle w:val="ProductList-Body"/>
        <w:tabs>
          <w:tab w:val="clear" w:pos="158"/>
          <w:tab w:val="left" w:pos="360"/>
        </w:tabs>
      </w:pPr>
      <w:r>
        <w:rPr>
          <w:b/>
          <w:color w:val="00188F"/>
        </w:rPr>
        <w:t>Reikalavimų laikymosi apribojimas</w:t>
      </w:r>
    </w:p>
    <w:p w14:paraId="7C4FC4FF" w14:textId="77777777" w:rsidR="00DC597B" w:rsidRPr="00A77B85" w:rsidRDefault="00DC597B" w:rsidP="00DC597B">
      <w:pPr>
        <w:pStyle w:val="ProductList-Body"/>
        <w:tabs>
          <w:tab w:val="clear" w:pos="158"/>
          <w:tab w:val="left" w:pos="360"/>
        </w:tabs>
      </w:pPr>
      <w:r>
        <w:t>„Microsoft Healthcare“ priedo sąlygose išaiškinamos jūsų ir „Microsoft“ teisės bei įsipareigojimai, susiję su Kliento duomenims ir ne „Microsoft“ produktų duomenims taikomais reglamentuojančiais atitikties standartais, galiojančiais tik tada, kai naudojate „Microsoft Healthcare Add-on“.</w:t>
      </w:r>
    </w:p>
    <w:p w14:paraId="1B456BBE" w14:textId="77777777" w:rsidR="00DC597B" w:rsidRPr="00A77B85" w:rsidRDefault="00DC597B" w:rsidP="00DC597B">
      <w:pPr>
        <w:pStyle w:val="ProductList-Body"/>
        <w:tabs>
          <w:tab w:val="clear" w:pos="158"/>
          <w:tab w:val="left" w:pos="360"/>
        </w:tabs>
      </w:pPr>
    </w:p>
    <w:p w14:paraId="51430A4D" w14:textId="77777777" w:rsidR="00DC597B" w:rsidRPr="00A77B85" w:rsidRDefault="00DC597B" w:rsidP="00DC597B">
      <w:pPr>
        <w:pStyle w:val="ProductList-Body"/>
        <w:tabs>
          <w:tab w:val="clear" w:pos="158"/>
          <w:tab w:val="left" w:pos="360"/>
        </w:tabs>
      </w:pPr>
      <w:r>
        <w:t>„Microsoft Healthcare Add-on“ funkcijoms taikomus reglamentuojančius atitikties standartus galima rasti atitikties ataskaitų srityje (</w:t>
      </w:r>
      <w:hyperlink r:id="rId101" w:history="1">
        <w:r w:rsidRPr="00BF4B16">
          <w:rPr>
            <w:rStyle w:val="Hyperlink"/>
          </w:rPr>
          <w:t>https://docs.microsoft.com/microsoft-365/compliance/offering-hipaa-hitech?view=o365-worldwide</w:t>
        </w:r>
      </w:hyperlink>
      <w:r>
        <w:t xml:space="preserve">). </w:t>
      </w:r>
    </w:p>
    <w:p w14:paraId="13EF013E" w14:textId="77777777" w:rsidR="00DC597B" w:rsidRPr="00A77B85" w:rsidRDefault="00DC597B" w:rsidP="00DC597B">
      <w:pPr>
        <w:pStyle w:val="ProductList-Body"/>
        <w:tabs>
          <w:tab w:val="clear" w:pos="158"/>
          <w:tab w:val="left" w:pos="360"/>
        </w:tabs>
      </w:pPr>
      <w:r>
        <w:t xml:space="preserve"> </w:t>
      </w:r>
    </w:p>
    <w:p w14:paraId="530F761F" w14:textId="77777777" w:rsidR="00DC597B" w:rsidRPr="00A77B85" w:rsidRDefault="00DC597B" w:rsidP="00DC597B">
      <w:pPr>
        <w:pStyle w:val="ProductList-Body"/>
        <w:tabs>
          <w:tab w:val="clear" w:pos="158"/>
          <w:tab w:val="left" w:pos="360"/>
        </w:tabs>
      </w:pPr>
      <w:r>
        <w:t>Daugiau apie „Microsoft“ įsipareigojimus saugoti asmens duomenis ir ginti privatumą bei apie „Microsoft Healthcare Add-on“ galite sužinoti apsilankę mūsų patikimumo centre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133371DC" w14:textId="77777777" w:rsidR="00DC597B" w:rsidRPr="00A77B85" w:rsidRDefault="009A5A4A" w:rsidP="00DC597B">
      <w:pPr>
        <w:pStyle w:val="ProductList-Body"/>
        <w:shd w:val="clear" w:color="auto" w:fill="A6A6A6" w:themeFill="background1" w:themeFillShade="A6"/>
        <w:spacing w:before="120" w:after="240"/>
        <w:jc w:val="right"/>
      </w:pPr>
      <w:hyperlink w:anchor="Turinys" w:tooltip="Turinys" w:history="1">
        <w:r w:rsidR="00DC597B">
          <w:rPr>
            <w:rStyle w:val="Hyperlink"/>
            <w:sz w:val="16"/>
            <w:szCs w:val="16"/>
          </w:rPr>
          <w:t>Turinys</w:t>
        </w:r>
      </w:hyperlink>
      <w:r w:rsidR="00DC597B">
        <w:rPr>
          <w:sz w:val="16"/>
          <w:szCs w:val="16"/>
        </w:rPr>
        <w:t xml:space="preserve"> / </w:t>
      </w:r>
      <w:hyperlink w:anchor="Bendrosios sąlygos" w:tooltip="Bendrosios sąlygos" w:history="1">
        <w:r w:rsidR="00DC597B">
          <w:rPr>
            <w:rStyle w:val="Hyperlink"/>
            <w:sz w:val="16"/>
            <w:szCs w:val="16"/>
          </w:rPr>
          <w:t>Bendrosios sąlygos</w:t>
        </w:r>
      </w:hyperlink>
    </w:p>
    <w:p w14:paraId="32E089A1" w14:textId="77777777" w:rsidR="00FB5F24" w:rsidRPr="00931AE7" w:rsidRDefault="00FB5F24" w:rsidP="00DC597B">
      <w:pPr>
        <w:pStyle w:val="ProductList-Offering2Heading"/>
        <w:outlineLvl w:val="2"/>
      </w:pPr>
      <w:r>
        <w:tab/>
      </w:r>
      <w:bookmarkStart w:id="188" w:name="MicrosoftGraphdataconnect"/>
      <w:bookmarkStart w:id="189" w:name="_Toc3111588"/>
      <w:bookmarkStart w:id="190" w:name="_Toc54683699"/>
      <w:r>
        <w:t>„Microsoft Graph data connect</w:t>
      </w:r>
      <w:bookmarkEnd w:id="188"/>
      <w:r>
        <w:t xml:space="preserve"> for ISVs“</w:t>
      </w:r>
      <w:bookmarkEnd w:id="189"/>
      <w:bookmarkEnd w:id="190"/>
    </w:p>
    <w:p w14:paraId="6B0CC40C" w14:textId="77777777" w:rsidR="00FB5F24" w:rsidRPr="00931AE7" w:rsidRDefault="00FB5F24" w:rsidP="001D4125">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9A5A4A"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91" w:name="_Toc534755264"/>
      <w:bookmarkStart w:id="192" w:name="_Toc54683700"/>
      <w:r w:rsidRPr="00512500">
        <w:rPr>
          <w:lang w:val="lt-LT"/>
        </w:rPr>
        <w:t>„Microsoft Healthcare Bot“ paslauga</w:t>
      </w:r>
      <w:bookmarkEnd w:id="191"/>
      <w:bookmarkEnd w:id="192"/>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7B24F2">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103"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93" w:name="_Toc476230944"/>
      <w:bookmarkStart w:id="194" w:name="_Toc54683701"/>
      <w:r w:rsidRPr="00A0558F">
        <w:rPr>
          <w:lang w:val="lt-LT"/>
        </w:rPr>
        <w:t>„Microsoft Intune</w:t>
      </w:r>
      <w:bookmarkEnd w:id="193"/>
      <w:r w:rsidRPr="00A0558F">
        <w:rPr>
          <w:lang w:val="lt-LT"/>
        </w:rPr>
        <w:t>“</w:t>
      </w:r>
      <w:bookmarkEnd w:id="194"/>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76"/>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195" w:name="_Hlk43279350"/>
      <w:r w:rsidR="00D9164C">
        <w:rPr>
          <w:rFonts w:asciiTheme="majorHAnsi" w:hAnsiTheme="majorHAnsi"/>
          <w:sz w:val="16"/>
          <w:szCs w:val="16"/>
        </w:rPr>
        <w:t>Microsoft Endpoint</w:t>
      </w:r>
      <w:bookmarkEnd w:id="195"/>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1164D168" w:rsidR="004E3C9C" w:rsidRDefault="00191A6E"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 Jei įrenginiams valdyti naudojama „Intune Company Portal App“, sąlygos, kurios taikomos „Microsoft Intune“ internete teikiamoms paslaugoms (kaip apibrėžta pagrindinių internete teikiamų paslaugų lentelėje, pateikiamoje 1 priede „Pastabos“), taikomos ir „Company Portal App“ naudojimui. „Microsoft“ įsipareigojimai, susiję su „Intune Company Portal App“, netaikomi trečiųjų šalių teikėjų platformų mobiliesiems, kuriose veikia „Intune Company Portal App“ (pvz., „Apple“, „Google“), duomenų apdorojimui, strategijoms ar praktikoms</w:t>
      </w:r>
      <w:r w:rsidR="004E3C9C">
        <w:t>.</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DC597B">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96" w:name="_Hlk521486116"/>
      <w:r>
        <w:t>Programų, paprastai susiejamų su konkrečiais vartotojais, pvz., „Outlook“ ir „OneDrive“, pagal šios paslaugos teikimo sąlygas naudoti negalima.</w:t>
      </w:r>
      <w:bookmarkEnd w:id="196"/>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106"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191A6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97" w:name="_Toc453946633"/>
    <w:bookmarkStart w:id="198"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99" w:name="_Toc54683702"/>
      <w:r w:rsidR="0059600D" w:rsidRPr="00C17F2D">
        <w:rPr>
          <w:lang w:val="lt-LT"/>
        </w:rPr>
        <w:t>„</w:t>
      </w:r>
      <w:r w:rsidR="0030171A" w:rsidRPr="005C2737">
        <w:rPr>
          <w:lang w:val="lt-LT"/>
        </w:rPr>
        <w:t>Microsoft Learning</w:t>
      </w:r>
      <w:bookmarkEnd w:id="197"/>
      <w:bookmarkEnd w:id="198"/>
      <w:r w:rsidR="0059600D" w:rsidRPr="00C17F2D">
        <w:rPr>
          <w:lang w:val="lt-LT"/>
        </w:rPr>
        <w:t>“</w:t>
      </w:r>
      <w:bookmarkEnd w:id="199"/>
    </w:p>
    <w:bookmarkEnd w:id="157"/>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200" w:name="_Toc451949072"/>
      <w:r>
        <w:t>„Microsoft Learning Imagine Academy“</w:t>
      </w:r>
      <w:bookmarkEnd w:id="200"/>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107"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8"/>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201" w:name="MicrosoftSearchinBing"/>
      <w:bookmarkStart w:id="202" w:name="_Toc3111592"/>
      <w:bookmarkStart w:id="203" w:name="_Toc54683703"/>
      <w:r w:rsidRPr="003F4F4B">
        <w:rPr>
          <w:lang w:val="lt-LT"/>
        </w:rPr>
        <w:t>„Microsoft Search in Bing“</w:t>
      </w:r>
      <w:bookmarkEnd w:id="201"/>
      <w:bookmarkEnd w:id="202"/>
      <w:bookmarkEnd w:id="203"/>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108" w:history="1">
        <w:r>
          <w:rPr>
            <w:rStyle w:val="Hyperlink"/>
          </w:rPr>
          <w:t>https://go.microsoft.com/fwlink/?LinkId=521839</w:t>
        </w:r>
      </w:hyperlink>
      <w:r>
        <w:t>) taikomas viešajai ieškai Bing.com</w:t>
      </w:r>
      <w:r w:rsidR="00FB5F24">
        <w:t>.</w:t>
      </w:r>
    </w:p>
    <w:p w14:paraId="6CEF95C3" w14:textId="4D691E40" w:rsidR="00D42A1B" w:rsidRDefault="009A5A4A"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77777777" w:rsidR="00D42A1B" w:rsidRPr="009C1170" w:rsidRDefault="00D42A1B" w:rsidP="00D42A1B">
      <w:pPr>
        <w:pStyle w:val="ProductList-Offering2Heading"/>
        <w:outlineLvl w:val="2"/>
      </w:pPr>
      <w:r>
        <w:tab/>
      </w:r>
      <w:bookmarkStart w:id="204" w:name="MicosoftThreatProtection"/>
      <w:bookmarkStart w:id="205" w:name="_Toc37676519"/>
      <w:bookmarkStart w:id="206" w:name="_Toc54683704"/>
      <w:r>
        <w:t>„Microsoft“ apsauga nuo grėsmių</w:t>
      </w:r>
      <w:bookmarkEnd w:id="204"/>
      <w:bookmarkEnd w:id="205"/>
      <w:bookmarkEnd w:id="206"/>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0A6CCD63" w:rsidR="00FB5F24" w:rsidRPr="00931AE7" w:rsidRDefault="00D42A1B" w:rsidP="009D22DE">
      <w:pPr>
        <w:pStyle w:val="ProductList-Body"/>
      </w:pPr>
      <w:r>
        <w:t>„Microsoft“ apsaugoje nuo grėsmių yra integruojami Klientų duomenys iš kitų Internetinių paslaugų, įskaitant „Microsoft“ sargybos patobulintą apsaugą nuo grėsmių, „Office 365“ patobulintą apsaugą nuo grėsmių, „Microsoft Cloud Application Security“, „Azure“ patobulintą apsaugą nuo grėsmių, „Azure Active Directory“ ir kitas kliento konfigūruotas Internetines paslaugas, jei taikoma (bendrai šios nuostatos tikslais – „MTP įvesties paslaugos“). Kai Kliento duomenys iš MTP įvesties paslaugų bus integruoti „Microsoft“ apsaugoje nuo grėsmių, šiems duomenims bus taikomos tik OST ir DPA sąlygos, kurios tinka ir „Microsoft“ apsaugai nuo grėsmių.</w:t>
      </w:r>
    </w:p>
    <w:p w14:paraId="0814DB6A" w14:textId="77777777" w:rsidR="00FB5F24" w:rsidRPr="00931AE7" w:rsidRDefault="009A5A4A"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DC597B">
      <w:pPr>
        <w:pStyle w:val="ProductList-Offering2Heading"/>
        <w:keepNext/>
        <w:rPr>
          <w:lang w:val="lt-LT"/>
        </w:rPr>
      </w:pPr>
      <w:r w:rsidRPr="00B47E31">
        <w:rPr>
          <w:lang w:val="lt-LT"/>
        </w:rPr>
        <w:tab/>
      </w:r>
      <w:bookmarkStart w:id="207" w:name="_Toc457466455"/>
      <w:bookmarkStart w:id="208" w:name="_Toc54683705"/>
      <w:r w:rsidRPr="00B47E31">
        <w:rPr>
          <w:lang w:val="lt-LT"/>
        </w:rPr>
        <w:t>„Minecraft“: „Education Edition“</w:t>
      </w:r>
      <w:bookmarkEnd w:id="207"/>
      <w:bookmarkEnd w:id="208"/>
    </w:p>
    <w:p w14:paraId="5288347B" w14:textId="77777777" w:rsidR="00B47E31" w:rsidRDefault="00B47E31" w:rsidP="00DC597B">
      <w:pPr>
        <w:pStyle w:val="ProductList-Body"/>
        <w:keepNext/>
        <w:tabs>
          <w:tab w:val="clear" w:pos="158"/>
          <w:tab w:val="left" w:pos="360"/>
        </w:tabs>
        <w:rPr>
          <w:b/>
          <w:color w:val="00188F"/>
        </w:rPr>
      </w:pPr>
      <w:r>
        <w:rPr>
          <w:b/>
          <w:color w:val="00188F"/>
        </w:rPr>
        <w:t>Pranešimai</w:t>
      </w:r>
    </w:p>
    <w:p w14:paraId="4E5232BE" w14:textId="5B1148C3" w:rsidR="00B47E31" w:rsidRPr="00AB267B" w:rsidRDefault="00B47E31" w:rsidP="00DC597B">
      <w:pPr>
        <w:pStyle w:val="ProductList-Body"/>
        <w:keepNext/>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09" w:name="_Toc54683706"/>
      <w:r w:rsidR="00581CDB" w:rsidRPr="00C17F2D">
        <w:rPr>
          <w:lang w:val="lt-LT"/>
        </w:rPr>
        <w:t>„Office 365 Developer“</w:t>
      </w:r>
      <w:bookmarkEnd w:id="209"/>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001F18" w:rsidRDefault="00581CDB" w:rsidP="009D22DE">
      <w:pPr>
        <w:pStyle w:val="ProductList-Body"/>
        <w:tabs>
          <w:tab w:val="clear" w:pos="158"/>
          <w:tab w:val="left" w:pos="180"/>
        </w:tabs>
        <w:rPr>
          <w:szCs w:val="18"/>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10" w:name="_Toc13858401"/>
      <w:bookmarkStart w:id="211" w:name="_Toc54683707"/>
      <w:bookmarkStart w:id="212" w:name="MDATP"/>
      <w:r>
        <w:t>„Microsoft“ sargybos patobulinta apsauga nuo grėsmių</w:t>
      </w:r>
      <w:bookmarkEnd w:id="210"/>
      <w:bookmarkEnd w:id="211"/>
    </w:p>
    <w:bookmarkEnd w:id="212"/>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9A5A4A"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13" w:name="Attachment1"/>
      <w:bookmarkStart w:id="214" w:name="_Toc54683708"/>
      <w:r>
        <w:t>1 priedas. Pranešimai</w:t>
      </w:r>
      <w:bookmarkEnd w:id="213"/>
      <w:bookmarkEnd w:id="214"/>
    </w:p>
    <w:p w14:paraId="115DB62C" w14:textId="77777777" w:rsidR="00045219" w:rsidRDefault="00045219" w:rsidP="00045219">
      <w:pPr>
        <w:pStyle w:val="ProductList-Offering1Heading"/>
      </w:pPr>
      <w:bookmarkStart w:id="215" w:name="_Toc27047360"/>
      <w:bookmarkStart w:id="216" w:name="_Toc54683709"/>
      <w:r>
        <w:t>Internete teikiamos paslaugos, neįtrauktos į DPA</w:t>
      </w:r>
      <w:bookmarkEnd w:id="215"/>
      <w:bookmarkEnd w:id="216"/>
    </w:p>
    <w:p w14:paraId="1102792F" w14:textId="50E17AA0" w:rsidR="007B24F2" w:rsidRDefault="001D4125" w:rsidP="007B24F2">
      <w:pPr>
        <w:pStyle w:val="ProductList-Body"/>
      </w:pPr>
      <w:r>
        <w:t xml:space="preserve">DPA sąlygos netaikomos: „Bing Maps Mobile Asset Management Platform“, „Bing Maps Transactions and Users“, „Bing Search Services“, mokymo paslaugos konteineriuose, įdiegtos Kliento paskirtojoje aparatūroje, „GitHub“ pasiūlymai, „LinkedIn Sales Navigator“, „Azure SQL Edge“,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rsidR="007B24F2">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9A5A4A"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17" w:name="_Toc27047361"/>
      <w:bookmarkStart w:id="218" w:name="_Toc54683710"/>
      <w:bookmarkStart w:id="219" w:name="CoreOnlineServices"/>
      <w:r>
        <w:t>Pagrindinės Internete teikiamos paslaugos</w:t>
      </w:r>
      <w:bookmarkEnd w:id="217"/>
      <w:bookmarkEnd w:id="218"/>
    </w:p>
    <w:bookmarkEnd w:id="219"/>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001F18" w14:paraId="2AC99C3D" w14:textId="77777777" w:rsidTr="00B175BD">
        <w:tc>
          <w:tcPr>
            <w:tcW w:w="2610" w:type="dxa"/>
            <w:vAlign w:val="center"/>
          </w:tcPr>
          <w:p w14:paraId="15A96CE7" w14:textId="4D32389A" w:rsidR="00001F18" w:rsidRPr="00D5538D" w:rsidRDefault="00001F18" w:rsidP="00001F18">
            <w:pPr>
              <w:pStyle w:val="ProductList-Body"/>
              <w:rPr>
                <w:sz w:val="16"/>
                <w:szCs w:val="16"/>
              </w:rPr>
            </w:pPr>
            <w:r>
              <w:rPr>
                <w:sz w:val="16"/>
                <w:szCs w:val="16"/>
              </w:rPr>
              <w:t>„Microsoft Dynamics 365“ pagrindinės paslaugos</w:t>
            </w:r>
          </w:p>
        </w:tc>
        <w:tc>
          <w:tcPr>
            <w:tcW w:w="8190" w:type="dxa"/>
          </w:tcPr>
          <w:p w14:paraId="1FC384C7" w14:textId="4687A688" w:rsidR="00001F18" w:rsidRPr="00D5538D" w:rsidRDefault="00001F18" w:rsidP="00001F18">
            <w:pPr>
              <w:pStyle w:val="ProductList-Body"/>
              <w:rPr>
                <w:sz w:val="16"/>
                <w:szCs w:val="16"/>
              </w:rPr>
            </w:pPr>
            <w:r>
              <w:rPr>
                <w:sz w:val="16"/>
                <w:szCs w:val="16"/>
              </w:rPr>
              <w:t>Toliau išvardytos paslaugos, kiekviena kaip atskira paslauga ir kaip įtraukta į „Dynamics 365“ pagrįstą planą arba programą: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001F18" w14:paraId="19BDA1B9" w14:textId="77777777" w:rsidTr="00B175BD">
        <w:tc>
          <w:tcPr>
            <w:tcW w:w="2610" w:type="dxa"/>
            <w:vAlign w:val="center"/>
          </w:tcPr>
          <w:p w14:paraId="137B90C0" w14:textId="47726B1B" w:rsidR="00001F18" w:rsidRPr="00D5538D" w:rsidRDefault="00001F18" w:rsidP="00001F18">
            <w:pPr>
              <w:pStyle w:val="ProductList-Body"/>
              <w:rPr>
                <w:sz w:val="16"/>
                <w:szCs w:val="16"/>
              </w:rPr>
            </w:pPr>
            <w:r>
              <w:rPr>
                <w:rFonts w:ascii="Calibri" w:eastAsia="Times New Roman" w:hAnsi="Calibri" w:cs="Calibri"/>
                <w:sz w:val="16"/>
                <w:szCs w:val="16"/>
              </w:rPr>
              <w:t>„Office 365“ paslaugos </w:t>
            </w:r>
          </w:p>
        </w:tc>
        <w:tc>
          <w:tcPr>
            <w:tcW w:w="8190" w:type="dxa"/>
          </w:tcPr>
          <w:p w14:paraId="066CDF42" w14:textId="5B270E70" w:rsidR="00001F18" w:rsidRPr="00D5538D" w:rsidRDefault="00001F18" w:rsidP="00001F18">
            <w:pPr>
              <w:pStyle w:val="ProductList-Body"/>
              <w:rPr>
                <w:sz w:val="16"/>
                <w:szCs w:val="16"/>
              </w:rPr>
            </w:pPr>
            <w:r>
              <w:rPr>
                <w:rFonts w:ascii="Calibri" w:eastAsia="Times New Roman" w:hAnsi="Calibri" w:cs="Calibri"/>
                <w:sz w:val="16"/>
                <w:szCs w:val="16"/>
              </w:rPr>
              <w:t>Toliau išvardytos paslaugos, kiekviena kaip atskira paslauga ir kaip įtraukta į „Office 365“ pagrįstą planą arba paketą: Atitikties tvarkytuvė,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 </w:t>
            </w:r>
          </w:p>
        </w:tc>
      </w:tr>
      <w:tr w:rsidR="00DC597B" w14:paraId="75124388" w14:textId="77777777" w:rsidTr="00B175BD">
        <w:tc>
          <w:tcPr>
            <w:tcW w:w="2610" w:type="dxa"/>
            <w:vAlign w:val="center"/>
          </w:tcPr>
          <w:p w14:paraId="1AF1F945" w14:textId="491DCFEE" w:rsidR="00DC597B" w:rsidRPr="00D5538D" w:rsidRDefault="00DC597B" w:rsidP="00DC597B">
            <w:pPr>
              <w:pStyle w:val="ProductList-Body"/>
              <w:rPr>
                <w:sz w:val="16"/>
                <w:szCs w:val="16"/>
              </w:rPr>
            </w:pPr>
            <w:r>
              <w:rPr>
                <w:sz w:val="16"/>
                <w:szCs w:val="16"/>
              </w:rPr>
              <w:t>„Microsoft Azure“ pagrindinės paslaugos</w:t>
            </w:r>
          </w:p>
        </w:tc>
        <w:tc>
          <w:tcPr>
            <w:tcW w:w="8190" w:type="dxa"/>
          </w:tcPr>
          <w:p w14:paraId="4FF49558" w14:textId="099F2141" w:rsidR="00DC597B" w:rsidRPr="00D5538D" w:rsidRDefault="00DC597B" w:rsidP="00DC597B">
            <w:pPr>
              <w:pStyle w:val="ProductList-Body"/>
              <w:rPr>
                <w:sz w:val="16"/>
                <w:szCs w:val="16"/>
              </w:rPr>
            </w:pPr>
            <w:r>
              <w:rPr>
                <w:sz w:val="16"/>
                <w:szCs w:val="16"/>
              </w:rPr>
              <w:t xml:space="preserve">„API Management“, „App Service“ („API Apps“, „Logic Apps“, „Mobile Apps“, „Web Apps“), „Application Gateway“, „Application Insights“, „Automation“, „Azure Active Directory“ (įskaitant „Multi-Factor Authentication“),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191A6E" w14:paraId="63E2B8A2" w14:textId="77777777" w:rsidTr="00B175BD">
        <w:tc>
          <w:tcPr>
            <w:tcW w:w="2610" w:type="dxa"/>
            <w:vAlign w:val="center"/>
          </w:tcPr>
          <w:p w14:paraId="60587A02" w14:textId="666A0441" w:rsidR="00191A6E" w:rsidRPr="00D5538D" w:rsidRDefault="00191A6E" w:rsidP="00191A6E">
            <w:pPr>
              <w:pStyle w:val="ProductList-Body"/>
              <w:rPr>
                <w:sz w:val="16"/>
                <w:szCs w:val="16"/>
              </w:rPr>
            </w:pPr>
            <w:r>
              <w:rPr>
                <w:sz w:val="16"/>
                <w:szCs w:val="16"/>
              </w:rPr>
              <w:t>„Microsoft Power Platform“ pagrindinės paslaugos</w:t>
            </w:r>
          </w:p>
        </w:tc>
        <w:tc>
          <w:tcPr>
            <w:tcW w:w="8190" w:type="dxa"/>
          </w:tcPr>
          <w:p w14:paraId="3D4D91E4" w14:textId="796F35F8" w:rsidR="00191A6E" w:rsidRPr="00D5538D" w:rsidRDefault="00191A6E" w:rsidP="00191A6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 Apps“, „Microsoft Power Automate“ ir „Microsoft Virtual Agents“.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r w:rsidR="00D42A1B" w14:paraId="02AF2B27" w14:textId="77777777" w:rsidTr="00B175BD">
        <w:tc>
          <w:tcPr>
            <w:tcW w:w="2610" w:type="dxa"/>
            <w:vAlign w:val="center"/>
          </w:tcPr>
          <w:p w14:paraId="214B5ED4" w14:textId="4EBFCE22" w:rsidR="00D42A1B" w:rsidRPr="00D5538D" w:rsidRDefault="00D42A1B" w:rsidP="00D42A1B">
            <w:pPr>
              <w:pStyle w:val="ProductList-Body"/>
              <w:rPr>
                <w:sz w:val="16"/>
                <w:szCs w:val="16"/>
              </w:rPr>
            </w:pPr>
            <w:r>
              <w:rPr>
                <w:sz w:val="16"/>
                <w:szCs w:val="16"/>
              </w:rPr>
              <w:t>„Microsoft“ apsauga nuo grėsmių</w:t>
            </w:r>
          </w:p>
        </w:tc>
        <w:tc>
          <w:tcPr>
            <w:tcW w:w="8190" w:type="dxa"/>
          </w:tcPr>
          <w:p w14:paraId="6381B950" w14:textId="2F53CCB0" w:rsidR="00D42A1B" w:rsidRPr="00D5538D" w:rsidRDefault="00D42A1B" w:rsidP="00D42A1B">
            <w:pPr>
              <w:pStyle w:val="ProductList-Body"/>
              <w:rPr>
                <w:sz w:val="16"/>
                <w:szCs w:val="16"/>
              </w:rPr>
            </w:pPr>
            <w:r>
              <w:rPr>
                <w:sz w:val="16"/>
                <w:szCs w:val="16"/>
              </w:rPr>
              <w:t>„Microsoft“ apsaugos nuo grėsmių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D42A1B" w:rsidRPr="00C62FB6" w14:paraId="73EE2A08" w14:textId="77777777" w:rsidTr="00B175BD">
        <w:trPr>
          <w:trHeight w:val="272"/>
          <w:jc w:val="center"/>
        </w:trPr>
        <w:tc>
          <w:tcPr>
            <w:tcW w:w="5395" w:type="dxa"/>
            <w:vAlign w:val="center"/>
          </w:tcPr>
          <w:p w14:paraId="18431921" w14:textId="39828C6D" w:rsidR="00D42A1B" w:rsidRPr="00347D69" w:rsidRDefault="00D42A1B" w:rsidP="00D42A1B">
            <w:pPr>
              <w:pStyle w:val="ProductList-Body"/>
              <w:rPr>
                <w:sz w:val="15"/>
                <w:szCs w:val="15"/>
              </w:rPr>
            </w:pPr>
            <w:r>
              <w:rPr>
                <w:sz w:val="16"/>
                <w:szCs w:val="16"/>
              </w:rPr>
              <w:t>„Microsoft“ apsauga nuo grėsmių</w:t>
            </w:r>
          </w:p>
        </w:tc>
        <w:tc>
          <w:tcPr>
            <w:tcW w:w="2637" w:type="dxa"/>
            <w:vAlign w:val="center"/>
          </w:tcPr>
          <w:p w14:paraId="6127C64D" w14:textId="79053585" w:rsidR="00D42A1B" w:rsidRPr="00347D69" w:rsidRDefault="00D42A1B" w:rsidP="00D42A1B">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D42A1B" w:rsidRPr="00347D69" w:rsidRDefault="00D42A1B" w:rsidP="00D42A1B">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22735B1E" w:rsidR="00045219" w:rsidRDefault="001D4125" w:rsidP="00045219">
      <w:pPr>
        <w:pStyle w:val="ProductList-Body"/>
        <w:spacing w:line="212" w:lineRule="exact"/>
      </w:pPr>
      <w:r>
        <w:t>Klientui naudojant Pagrindines internete teikiamas paslaugas, jo neaktyvius duomenis „Microsoft“ saugos tam tikrose pagrindinėse geografinėse srityse (kiekviena atskirai – Geografinė sritis), kaip nurodyta toliau, nebent konkrečioms Internete teikiamoms paslaugoms taikomose sąlygose nurodyta kitaip</w:t>
      </w:r>
      <w:r w:rsidR="00045219">
        <w:t>.</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0666EFB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w:t>
      </w:r>
      <w:r w:rsidR="00191A6E">
        <w:t>Jei klientas sukonfigūruos savo nuomotoją Australijoje, Azijos ir Ramiojo vandenyno šalyse, Europos Sąjungoje, Indijoje, Japonijoje, Jungtinėje Karalystėje, Jungtinėse Amerikos Valstijose, Kanadoje arba Prancūzijoje (išskyrus „Microsoft Power Virtual Agents“), „Microsoft“ saugos neaktyvius kliento duomenis tik tose geografinėse srityse, nebent „Microsoft Power Platform“ patikimumo centro skyriuje „Duomenų vieta“ nurodyta kitaip</w:t>
      </w:r>
      <w:r>
        <w:t>.</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44B17BE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67EA40E0" w14:textId="741983FD" w:rsidR="00D42A1B" w:rsidRDefault="00D42A1B" w:rsidP="001D4125">
      <w:pPr>
        <w:pStyle w:val="ProductList-Body"/>
        <w:numPr>
          <w:ilvl w:val="1"/>
          <w:numId w:val="3"/>
        </w:numPr>
        <w:tabs>
          <w:tab w:val="clear" w:pos="158"/>
          <w:tab w:val="left" w:pos="360"/>
        </w:tabs>
        <w:ind w:left="374" w:hanging="187"/>
      </w:pPr>
      <w:r>
        <w:rPr>
          <w:b/>
          <w:bCs/>
        </w:rPr>
        <w:t>„Microsoft“ apsauga nuo grėsmių</w:t>
      </w:r>
      <w:r>
        <w:t>. Kai Klientas sukonfigūruoja, kad „Microsoft“ apsaugos nuo grėsmių nuomotojo paskyra būtų visuotinai įdiegta galimoje geografinėje vietovėje, tada tos paslaugos Kliento neaktyvius duomenis „Microsoft“ saugo toje nurodytoje geografinėje vietovėje, išskyrus atvejus, nurodytus „Microsoft“ apsaugos nuo grėsmių patikimumo centre.</w:t>
      </w:r>
    </w:p>
    <w:p w14:paraId="32293406" w14:textId="77777777" w:rsidR="00045219" w:rsidRPr="00585A48" w:rsidRDefault="009A5A4A"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20" w:name="_Toc54683711"/>
      <w:r w:rsidRPr="00C17F2D">
        <w:rPr>
          <w:lang w:val="lt-LT"/>
        </w:rPr>
        <w:t>„Bing Maps“</w:t>
      </w:r>
      <w:bookmarkEnd w:id="220"/>
    </w:p>
    <w:p w14:paraId="6497FF22" w14:textId="77777777" w:rsidR="004E3C9C" w:rsidRDefault="004E3C9C" w:rsidP="009D22DE">
      <w:pPr>
        <w:pStyle w:val="ProductList-Body"/>
      </w:pPr>
      <w:bookmarkStart w:id="221"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10" w:history="1">
        <w:r>
          <w:rPr>
            <w:rStyle w:val="Hyperlink"/>
          </w:rPr>
          <w:t>go.microsoft.com/?linkid=9710837</w:t>
        </w:r>
      </w:hyperlink>
      <w:r>
        <w:t xml:space="preserve">, ir „Microsoft“ privatumo nuostatos, pateiktos adresu </w:t>
      </w:r>
      <w:hyperlink r:id="rId111" w:history="1">
        <w:r>
          <w:rPr>
            <w:rStyle w:val="Hyperlink"/>
          </w:rPr>
          <w:t>go.microsoft.com/fwlink/?LinkID=248686</w:t>
        </w:r>
      </w:hyperlink>
      <w:r>
        <w:t>.</w:t>
      </w:r>
    </w:p>
    <w:bookmarkStart w:id="222"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23" w:name="_Toc6563852"/>
      <w:bookmarkStart w:id="224" w:name="_Toc13858404"/>
      <w:bookmarkStart w:id="225" w:name="_Toc8395064"/>
      <w:bookmarkStart w:id="226" w:name="_Toc54683712"/>
      <w:bookmarkEnd w:id="221"/>
      <w:bookmarkEnd w:id="222"/>
      <w:r>
        <w:t>Profesionalios paslaugos</w:t>
      </w:r>
      <w:bookmarkEnd w:id="223"/>
      <w:bookmarkEnd w:id="224"/>
      <w:bookmarkEnd w:id="225"/>
      <w:bookmarkEnd w:id="226"/>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27"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28" w:name="_Toc54683713"/>
      <w:r w:rsidRPr="007B523B">
        <w:rPr>
          <w:lang w:val="lt-LT"/>
        </w:rPr>
        <w:t>Pranešimas apie „Azure Media“ paslaugų H.265/HEVC kodavimą</w:t>
      </w:r>
      <w:bookmarkEnd w:id="227"/>
      <w:bookmarkEnd w:id="228"/>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29"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30" w:name="_Toc54683714"/>
      <w:r w:rsidRPr="001B7F3D">
        <w:rPr>
          <w:lang w:val="lt-LT"/>
        </w:rPr>
        <w:t>Pranešimas apie „Adobe Flash Player</w:t>
      </w:r>
      <w:bookmarkEnd w:id="229"/>
      <w:r w:rsidRPr="001B7F3D">
        <w:rPr>
          <w:lang w:val="lt-LT"/>
        </w:rPr>
        <w:t>“</w:t>
      </w:r>
      <w:bookmarkEnd w:id="230"/>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12" w:history="1">
        <w:r>
          <w:rPr>
            <w:rStyle w:val="Hyperlink"/>
          </w:rPr>
          <w:t>http://go.microsoft.com/fwlink/?linkid=248532</w:t>
        </w:r>
      </w:hyperlink>
      <w:r>
        <w:t>. „Adobe“ ir „Flash“ yra (registruotieji) „Adobe Systems Incorporated“ prekių ženklai Jungtinėse Valstijose ir (arba) kitose šalyse.</w:t>
      </w:r>
    </w:p>
    <w:bookmarkStart w:id="231" w:name="_Toc484158324"/>
    <w:bookmarkStart w:id="232"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33" w:name="_Toc54683715"/>
      <w:r w:rsidRPr="00F0030C">
        <w:rPr>
          <w:lang w:val="lt-LT"/>
        </w:rPr>
        <w:t>Pranešimas apie H.264/AVC vaizdo standartą, VC-1 vaizdo standartą, MPEG-4 2 dalies vaizdo standartą ir MPEG-2 vaizdo standartą.</w:t>
      </w:r>
      <w:bookmarkEnd w:id="231"/>
      <w:bookmarkEnd w:id="232"/>
      <w:bookmarkEnd w:id="233"/>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13"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9A5A4A"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14"/>
          <w:footerReference w:type="first" r:id="rId115"/>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34" w:name="_Toc503180509"/>
      <w:bookmarkStart w:id="235" w:name="_Toc54683716"/>
      <w:bookmarkStart w:id="236" w:name="Attachment2"/>
      <w:r>
        <w:t>2 priedas. Prenumeratos licencijų paketai</w:t>
      </w:r>
      <w:bookmarkEnd w:id="234"/>
      <w:bookmarkEnd w:id="235"/>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1070" w:type="dxa"/>
        <w:tblLayout w:type="fixed"/>
        <w:tblLook w:val="04A0" w:firstRow="1" w:lastRow="0" w:firstColumn="1" w:lastColumn="0" w:noHBand="0" w:noVBand="1"/>
      </w:tblPr>
      <w:tblGrid>
        <w:gridCol w:w="3821"/>
        <w:gridCol w:w="349"/>
        <w:gridCol w:w="350"/>
        <w:gridCol w:w="350"/>
        <w:gridCol w:w="350"/>
        <w:gridCol w:w="810"/>
        <w:gridCol w:w="810"/>
        <w:gridCol w:w="990"/>
        <w:gridCol w:w="495"/>
        <w:gridCol w:w="45"/>
        <w:gridCol w:w="450"/>
        <w:gridCol w:w="405"/>
        <w:gridCol w:w="405"/>
        <w:gridCol w:w="405"/>
        <w:gridCol w:w="405"/>
        <w:gridCol w:w="630"/>
      </w:tblGrid>
      <w:tr w:rsidR="006B36C9" w14:paraId="5E7A4093" w14:textId="77777777" w:rsidTr="006B36C9">
        <w:trPr>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6B36C9" w:rsidRDefault="006B36C9" w:rsidP="006B36C9">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6B36C9" w:rsidRPr="001F15CE"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6444669" w14:textId="3F490277" w:rsidR="006B36C9"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48B797B8"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6B36C9" w:rsidRPr="00931AE7" w:rsidRDefault="006B36C9" w:rsidP="006B36C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6B36C9" w:rsidRDefault="006B36C9" w:rsidP="006B36C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B36C9" w14:paraId="72158A72" w14:textId="77777777" w:rsidTr="006B36C9">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6B36C9" w:rsidRDefault="006B36C9" w:rsidP="006B36C9">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10022" w14:textId="77777777"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444DF872"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6B36C9" w:rsidDel="009C5E6C"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r>
      <w:tr w:rsidR="006B36C9" w14:paraId="20924C01" w14:textId="77777777" w:rsidTr="006B36C9">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F0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1EAF06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E9DD31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CDF9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6861447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6E40023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164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156AE44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9722E4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3A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3D97EBF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D650A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D5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2637432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F88A7E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26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20CB82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A9E85C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DDB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49BCE29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00536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A2F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3BE7C84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B339C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5522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29FFB23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D5DDD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6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370CADE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8C1CFC"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59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0CCA7B3C"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C98B7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283771">
              <w:rPr>
                <w:rFonts w:asciiTheme="majorHAnsi" w:hAnsiTheme="majorHAnsi"/>
                <w:sz w:val="15"/>
                <w:szCs w:val="15"/>
                <w:lang w:val="en-US"/>
              </w:rPr>
              <w:t>Microsoft 365 Apps for business</w:t>
            </w:r>
            <w:bookmarkEnd w:id="237"/>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9130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616B9F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45D81B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283771">
              <w:rPr>
                <w:rFonts w:asciiTheme="majorHAnsi" w:hAnsiTheme="majorHAnsi"/>
                <w:sz w:val="15"/>
                <w:szCs w:val="15"/>
                <w:lang w:val="en-US"/>
              </w:rPr>
              <w:t>Microsoft 365 Apps for enterprise</w:t>
            </w:r>
            <w:bookmarkEnd w:id="238"/>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146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688B7C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71A9D6" w14:textId="77777777" w:rsidTr="006B36C9">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6692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9A2F3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27750C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FC2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2907C72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6A611F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8BC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ECC42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734C8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9E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1ECAC5A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084340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4060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5324065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69C6AE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68A0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233927B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4DD54D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B8A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0FD904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1DDF1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D4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058419C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EBF586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B7BD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3EA91D7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351931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CFC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172B21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B8A66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6B36C9" w:rsidRPr="006F1174"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8D868" w14:textId="17AB2CD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051265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39" w:name="_Toc503180510"/>
      <w:r>
        <w:br w:type="page"/>
      </w:r>
    </w:p>
    <w:p w14:paraId="351B14D1" w14:textId="090E4208" w:rsidR="00CD0EDA" w:rsidRDefault="00CD0EDA" w:rsidP="00CD0EDA">
      <w:pPr>
        <w:pStyle w:val="ProductList-Offering1Heading"/>
      </w:pPr>
      <w:bookmarkStart w:id="240" w:name="_Toc54683717"/>
      <w:r>
        <w:t>Viešasis sektorius</w:t>
      </w:r>
      <w:bookmarkEnd w:id="239"/>
      <w:bookmarkEnd w:id="240"/>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36"/>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9A5A4A"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1F5290" w14:textId="77777777" w:rsidR="00793EBA" w:rsidRDefault="00793EBA" w:rsidP="009A573F">
      <w:pPr>
        <w:spacing w:after="0" w:line="240" w:lineRule="auto"/>
      </w:pPr>
      <w:r>
        <w:separator/>
      </w:r>
    </w:p>
  </w:endnote>
  <w:endnote w:type="continuationSeparator" w:id="0">
    <w:p w14:paraId="3C9D1DC6" w14:textId="77777777" w:rsidR="00793EBA" w:rsidRDefault="00793EBA" w:rsidP="009A573F">
      <w:pPr>
        <w:spacing w:after="0" w:line="240" w:lineRule="auto"/>
      </w:pPr>
      <w:r>
        <w:continuationSeparator/>
      </w:r>
    </w:p>
  </w:endnote>
  <w:endnote w:type="continuationNotice" w:id="1">
    <w:p w14:paraId="03392091" w14:textId="77777777" w:rsidR="00793EBA" w:rsidRDefault="00793E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42A1B" w:rsidRDefault="00D42A1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42A1B" w:rsidRPr="00591643" w:rsidRDefault="00D42A1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D42A1B" w:rsidRPr="00BB596D" w:rsidRDefault="009A5A4A" w:rsidP="000F4674">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D42A1B" w:rsidRPr="00BB596D" w:rsidRDefault="009A5A4A" w:rsidP="000F4674">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D42A1B" w:rsidRPr="00BB596D" w:rsidRDefault="009A5A4A" w:rsidP="000F4674">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D42A1B" w:rsidRPr="00BB596D" w:rsidRDefault="009A5A4A" w:rsidP="000F4674">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D42A1B" w:rsidRPr="00350D42" w:rsidRDefault="009A5A4A" w:rsidP="000F4674">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D42A1B" w:rsidRPr="00BB596D" w:rsidRDefault="009A5A4A" w:rsidP="000F4674">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E537610" w14:textId="77777777" w:rsidR="00D42A1B" w:rsidRPr="00591643" w:rsidRDefault="00D42A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D42A1B" w:rsidRPr="00BB596D" w:rsidRDefault="009A5A4A"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D42A1B" w:rsidRPr="00BB596D" w:rsidRDefault="009A5A4A"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D42A1B" w:rsidRPr="00BB596D" w:rsidRDefault="009A5A4A"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D42A1B" w:rsidRPr="00350D42" w:rsidRDefault="009A5A4A"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D42A1B" w:rsidRPr="00BB596D" w:rsidRDefault="009A5A4A"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D89FB4" w14:textId="77777777" w:rsidR="00D42A1B" w:rsidRPr="00BB596D" w:rsidRDefault="00D42A1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D42A1B" w:rsidRPr="00BB596D" w:rsidRDefault="009A5A4A"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D42A1B" w:rsidRPr="00BB596D" w:rsidRDefault="009A5A4A"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D42A1B" w:rsidRPr="00BB596D" w:rsidRDefault="009A5A4A"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D42A1B" w:rsidRPr="00350D42" w:rsidRDefault="009A5A4A"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D42A1B" w:rsidRPr="00BB596D" w:rsidRDefault="009A5A4A"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6B6B9284" w14:textId="77777777" w:rsidR="00D42A1B" w:rsidRPr="00BB596D" w:rsidRDefault="00D42A1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D42A1B" w:rsidRPr="00350D42" w:rsidRDefault="009A5A4A"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8657CA9" w14:textId="77777777" w:rsidR="00D42A1B" w:rsidRPr="00591643" w:rsidRDefault="00D42A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D42A1B" w:rsidRPr="00BB596D" w:rsidRDefault="009A5A4A"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D42A1B" w:rsidRPr="00BB596D" w:rsidRDefault="009A5A4A"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D42A1B" w:rsidRPr="00BB596D" w:rsidRDefault="009A5A4A"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D42A1B" w:rsidRPr="00350D42" w:rsidRDefault="009A5A4A"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D42A1B" w:rsidRPr="00BB596D" w:rsidRDefault="009A5A4A"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825F86F" w14:textId="77777777" w:rsidR="00D42A1B" w:rsidRPr="00BB596D" w:rsidRDefault="00D42A1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D42A1B" w:rsidRPr="00350D42" w:rsidRDefault="009A5A4A"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B6874E" w14:textId="77777777" w:rsidR="00D42A1B" w:rsidRPr="00591643" w:rsidRDefault="00D42A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D42A1B" w:rsidRPr="00350D42" w:rsidRDefault="009A5A4A"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1C087CC8" w14:textId="77777777" w:rsidR="00D42A1B" w:rsidRPr="00BB596D" w:rsidRDefault="00D42A1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D42A1B" w:rsidRPr="00C76DF3" w:rsidRDefault="009A5A4A"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D42A1B" w:rsidRPr="00C76DF3" w:rsidRDefault="009A5A4A"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D42A1B" w:rsidRPr="00C76DF3" w:rsidRDefault="009A5A4A"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D42A1B" w:rsidRPr="00C76DF3" w:rsidRDefault="009A5A4A"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D42A1B" w:rsidRPr="00C76DF3" w:rsidRDefault="009A5A4A"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381B730" w14:textId="77777777" w:rsidR="00D42A1B" w:rsidRPr="00591643" w:rsidRDefault="00D42A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D42A1B" w:rsidRPr="00C76DF3" w:rsidRDefault="009A5A4A"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D42A1B" w:rsidRPr="00C76DF3" w:rsidRDefault="009A5A4A"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D42A1B" w:rsidRPr="00C76DF3" w:rsidRDefault="009A5A4A"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D42A1B" w:rsidRPr="00C76DF3" w:rsidRDefault="009A5A4A"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D42A1B" w:rsidRPr="00C76DF3" w:rsidRDefault="009A5A4A"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C19F64C" w14:textId="77777777" w:rsidR="00D42A1B" w:rsidRPr="00591643" w:rsidRDefault="00D42A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D42A1B" w:rsidRPr="00C76DF3" w:rsidRDefault="009A5A4A"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D42A1B" w:rsidRPr="00C76DF3" w:rsidRDefault="009A5A4A"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D42A1B" w:rsidRPr="00C76DF3" w:rsidRDefault="009A5A4A"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D42A1B" w:rsidRPr="00C76DF3" w:rsidRDefault="009A5A4A"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D42A1B" w:rsidRPr="00C76DF3" w:rsidRDefault="009A5A4A"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0A2D318" w14:textId="77777777" w:rsidR="00D42A1B" w:rsidRPr="00591643" w:rsidRDefault="00D42A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D42A1B" w:rsidRPr="00BB596D" w:rsidRDefault="009A5A4A" w:rsidP="003D2BDE">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D42A1B" w:rsidRPr="00BB596D" w:rsidRDefault="009A5A4A" w:rsidP="003D2BDE">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D42A1B" w:rsidRPr="00BB596D" w:rsidRDefault="009A5A4A" w:rsidP="003D2BDE">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D42A1B" w:rsidRPr="00BB596D" w:rsidRDefault="009A5A4A" w:rsidP="003D2BDE">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D42A1B" w:rsidRPr="00350D42" w:rsidRDefault="009A5A4A" w:rsidP="003D2BDE">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D42A1B" w:rsidRPr="00BB596D" w:rsidRDefault="009A5A4A" w:rsidP="003D2BDE">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0D6F751" w14:textId="77777777" w:rsidR="00D42A1B" w:rsidRPr="00591643" w:rsidRDefault="00D42A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D42A1B" w:rsidRPr="00591643" w:rsidRDefault="00D42A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D42A1B" w:rsidRPr="00C76DF3" w:rsidRDefault="009A5A4A"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D42A1B" w:rsidRPr="00C76DF3" w:rsidRDefault="009A5A4A"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D42A1B" w:rsidRPr="00C76DF3" w:rsidRDefault="009A5A4A"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D42A1B" w:rsidRPr="00C76DF3" w:rsidRDefault="009A5A4A"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D42A1B" w:rsidRPr="00C76DF3" w:rsidRDefault="009A5A4A"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3234185F" w14:textId="77777777" w:rsidR="00D42A1B" w:rsidRPr="00591643" w:rsidRDefault="00D42A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D42A1B" w:rsidRPr="00C76DF3" w:rsidRDefault="009A5A4A"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D42A1B" w:rsidRPr="00C76DF3" w:rsidRDefault="009A5A4A"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D42A1B" w:rsidRPr="00C76DF3" w:rsidRDefault="009A5A4A"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D42A1B" w:rsidRPr="00C76DF3" w:rsidRDefault="009A5A4A"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D42A1B" w:rsidRPr="00C76DF3" w:rsidRDefault="009A5A4A"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1E081FD" w14:textId="77777777" w:rsidR="00D42A1B" w:rsidRPr="00591643" w:rsidRDefault="00D42A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D42A1B" w:rsidRPr="00C76DF3" w:rsidRDefault="009A5A4A" w:rsidP="00A9716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D42A1B" w:rsidRPr="00C76DF3" w:rsidRDefault="00D42A1B"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D42A1B" w:rsidRPr="00C76DF3" w:rsidRDefault="009A5A4A" w:rsidP="00A9716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D42A1B" w:rsidRPr="00C76DF3" w:rsidRDefault="00D42A1B"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D42A1B" w:rsidRPr="00C76DF3" w:rsidRDefault="009A5A4A" w:rsidP="00A9716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D42A1B" w:rsidRPr="00C76DF3" w:rsidRDefault="009A5A4A"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D42A1B" w:rsidRPr="00C76DF3" w:rsidRDefault="009A5A4A" w:rsidP="00A9716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EEBE1F4" w14:textId="77777777" w:rsidR="00D42A1B" w:rsidRPr="00751E18" w:rsidRDefault="00D42A1B"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D42A1B" w:rsidRPr="00BB596D" w:rsidRDefault="009A5A4A" w:rsidP="005B3001">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D42A1B" w:rsidRPr="00BB596D" w:rsidRDefault="009A5A4A" w:rsidP="005B3001">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D42A1B" w:rsidRPr="00BB596D" w:rsidRDefault="009A5A4A" w:rsidP="005B3001">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D42A1B" w:rsidRPr="00BB596D" w:rsidRDefault="009A5A4A" w:rsidP="005B3001">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D42A1B" w:rsidRPr="00350D42" w:rsidRDefault="009A5A4A" w:rsidP="005B3001">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D42A1B" w:rsidRPr="00BB596D" w:rsidRDefault="009A5A4A" w:rsidP="005B3001">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295F4F4" w14:textId="77777777" w:rsidR="00D42A1B" w:rsidRPr="00BB596D" w:rsidRDefault="00D42A1B"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D42A1B" w:rsidRPr="00C76DF3" w:rsidRDefault="009A5A4A"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D42A1B" w:rsidRPr="00C76DF3" w:rsidRDefault="009A5A4A"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D42A1B" w:rsidRPr="00C76DF3" w:rsidRDefault="009A5A4A"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D42A1B" w:rsidRPr="00C76DF3" w:rsidRDefault="009A5A4A"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D42A1B" w:rsidRPr="00C76DF3" w:rsidRDefault="009A5A4A"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D60409A" w14:textId="77777777" w:rsidR="00D42A1B" w:rsidRPr="00723C44" w:rsidRDefault="00D42A1B"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D42A1B" w:rsidRPr="00C76DF3" w:rsidRDefault="009A5A4A"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D42A1B" w:rsidRPr="00C76DF3" w:rsidRDefault="009A5A4A"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D42A1B" w:rsidRPr="00C76DF3" w:rsidRDefault="009A5A4A"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D42A1B" w:rsidRPr="00C76DF3" w:rsidRDefault="009A5A4A"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D42A1B" w:rsidRPr="00C76DF3" w:rsidRDefault="009A5A4A"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A266E48" w14:textId="77777777" w:rsidR="00D42A1B" w:rsidRPr="00591643" w:rsidRDefault="00D42A1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D42A1B" w:rsidRPr="00C76DF3" w:rsidRDefault="009A5A4A"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D42A1B" w:rsidRPr="00C76DF3" w:rsidRDefault="009A5A4A"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D42A1B" w:rsidRPr="00C76DF3" w:rsidRDefault="009A5A4A"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D42A1B" w:rsidRPr="00C76DF3" w:rsidRDefault="009A5A4A"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D42A1B" w:rsidRPr="00C76DF3" w:rsidRDefault="009A5A4A"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2F6257A" w14:textId="77777777" w:rsidR="00D42A1B" w:rsidRPr="00591643" w:rsidRDefault="00D42A1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D42A1B" w:rsidRPr="00C76DF3" w:rsidRDefault="009A5A4A"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D42A1B" w:rsidRPr="00C76DF3" w:rsidRDefault="009A5A4A"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D42A1B" w:rsidRPr="00C76DF3" w:rsidRDefault="009A5A4A"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D42A1B" w:rsidRPr="00C76DF3" w:rsidRDefault="009A5A4A"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D42A1B" w:rsidRPr="00C76DF3" w:rsidRDefault="009A5A4A"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ED0EC74" w14:textId="77777777" w:rsidR="00D42A1B" w:rsidRPr="00591643" w:rsidRDefault="00D42A1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D42A1B" w:rsidRPr="00C76DF3" w:rsidRDefault="009A5A4A"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D42A1B" w:rsidRPr="00C76DF3" w:rsidRDefault="009A5A4A"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D42A1B" w:rsidRPr="00C76DF3" w:rsidRDefault="009A5A4A"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D42A1B" w:rsidRPr="00C76DF3" w:rsidRDefault="009A5A4A"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D42A1B" w:rsidRPr="00C76DF3" w:rsidRDefault="009A5A4A"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0EF92362" w14:textId="77777777" w:rsidR="00D42A1B" w:rsidRPr="00591643" w:rsidRDefault="00D42A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D42A1B" w:rsidRPr="00C76DF3" w:rsidRDefault="009A5A4A" w:rsidP="005C51AC">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D42A1B" w:rsidRPr="00C76DF3" w:rsidRDefault="009A5A4A" w:rsidP="005C51AC">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D42A1B" w:rsidRPr="00C76DF3" w:rsidRDefault="009A5A4A" w:rsidP="005C51AC">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D42A1B" w:rsidRPr="00C76DF3" w:rsidRDefault="009A5A4A" w:rsidP="005C51AC">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D42A1B" w:rsidRPr="00C76DF3" w:rsidRDefault="009A5A4A" w:rsidP="005C51AC">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D42A1B" w:rsidRPr="00C76DF3" w:rsidRDefault="009A5A4A" w:rsidP="005C51AC">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08AC4476" w14:textId="77777777" w:rsidR="00D42A1B" w:rsidRPr="00591643" w:rsidRDefault="00D42A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D42A1B" w:rsidRPr="00C76DF3" w:rsidRDefault="009A5A4A"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D42A1B" w:rsidRPr="00C76DF3" w:rsidRDefault="009A5A4A"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D42A1B" w:rsidRPr="00C76DF3" w:rsidRDefault="009A5A4A"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D42A1B" w:rsidRPr="00C76DF3" w:rsidRDefault="009A5A4A"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D42A1B" w:rsidRPr="00C76DF3" w:rsidRDefault="009A5A4A"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65E5898C" w14:textId="77777777" w:rsidR="00D42A1B" w:rsidRPr="00591643" w:rsidRDefault="00D42A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D42A1B" w:rsidRPr="00C76DF3" w:rsidRDefault="009A5A4A"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D42A1B" w:rsidRPr="00C76DF3" w:rsidRDefault="009A5A4A"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D42A1B" w:rsidRPr="00C76DF3" w:rsidRDefault="009A5A4A"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D42A1B" w:rsidRPr="00C76DF3" w:rsidRDefault="009A5A4A"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D42A1B" w:rsidRPr="00C76DF3" w:rsidRDefault="009A5A4A"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7E4D6AB" w14:textId="77777777" w:rsidR="00D42A1B" w:rsidRPr="00591643" w:rsidRDefault="00D42A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D42A1B" w:rsidRPr="00C76DF3" w:rsidRDefault="009A5A4A"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D42A1B" w:rsidRPr="00C76DF3" w:rsidRDefault="009A5A4A"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D42A1B" w:rsidRPr="00C76DF3" w:rsidRDefault="009A5A4A"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D42A1B" w:rsidRPr="00C76DF3" w:rsidRDefault="009A5A4A"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D42A1B" w:rsidRPr="00C76DF3" w:rsidRDefault="009A5A4A"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9449256" w14:textId="77777777" w:rsidR="00D42A1B" w:rsidRPr="00591643" w:rsidRDefault="00D42A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D42A1B" w:rsidRPr="00C76DF3" w:rsidRDefault="009A5A4A" w:rsidP="005C51A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D42A1B" w:rsidRPr="00C76DF3" w:rsidRDefault="009A5A4A" w:rsidP="005C51A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D42A1B" w:rsidRPr="00C76DF3" w:rsidRDefault="009A5A4A" w:rsidP="005C51A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D42A1B" w:rsidRPr="00C76DF3" w:rsidRDefault="009A5A4A" w:rsidP="005C51AC">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D42A1B" w:rsidRPr="00C76DF3" w:rsidRDefault="009A5A4A"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D42A1B" w:rsidRPr="00C76DF3" w:rsidRDefault="009A5A4A" w:rsidP="005C51A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63B57DC" w14:textId="77777777" w:rsidR="00D42A1B" w:rsidRPr="00591643" w:rsidRDefault="00D42A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D42A1B" w:rsidRPr="00C76DF3" w:rsidRDefault="009A5A4A"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D42A1B" w:rsidRPr="00C76DF3" w:rsidRDefault="009A5A4A"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D42A1B" w:rsidRPr="00C76DF3" w:rsidRDefault="009A5A4A"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D42A1B" w:rsidRPr="00C76DF3" w:rsidRDefault="009A5A4A"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D42A1B" w:rsidRPr="00C76DF3" w:rsidRDefault="009A5A4A"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309FA46" w14:textId="77777777" w:rsidR="00D42A1B" w:rsidRPr="00591643" w:rsidRDefault="00D42A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D42A1B" w:rsidRPr="00C76DF3" w:rsidRDefault="009A5A4A"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D42A1B" w:rsidRPr="00C76DF3" w:rsidRDefault="009A5A4A"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D42A1B" w:rsidRPr="00C76DF3" w:rsidRDefault="009A5A4A"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D42A1B" w:rsidRPr="00C76DF3" w:rsidRDefault="009A5A4A"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D42A1B" w:rsidRPr="00C76DF3" w:rsidRDefault="009A5A4A"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A15D6DD" w14:textId="77777777" w:rsidR="00D42A1B" w:rsidRPr="00591643" w:rsidRDefault="00D42A1B"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D42A1B" w:rsidRPr="00C76DF3" w:rsidRDefault="009A5A4A"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D42A1B" w:rsidRPr="00C76DF3" w:rsidRDefault="009A5A4A"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D42A1B" w:rsidRPr="00C76DF3" w:rsidRDefault="009A5A4A"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D42A1B" w:rsidRPr="00C76DF3" w:rsidRDefault="009A5A4A"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D42A1B" w:rsidRPr="00C76DF3" w:rsidRDefault="009A5A4A"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31A3126B" w14:textId="77777777" w:rsidR="00D42A1B" w:rsidRPr="00591643" w:rsidRDefault="00D42A1B">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D42A1B" w:rsidRPr="00C76DF3" w:rsidRDefault="009A5A4A"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D42A1B" w:rsidRPr="00C76DF3" w:rsidRDefault="009A5A4A"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D42A1B" w:rsidRPr="00C76DF3" w:rsidRDefault="009A5A4A"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D42A1B" w:rsidRPr="00C76DF3" w:rsidRDefault="009A5A4A"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D42A1B" w:rsidRPr="00C76DF3" w:rsidRDefault="009A5A4A"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D42A1B" w:rsidRPr="00C76DF3" w:rsidRDefault="009A5A4A"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1DFF8355" w14:textId="77777777" w:rsidR="00D42A1B" w:rsidRPr="00591643" w:rsidRDefault="00D42A1B">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D42A1B" w:rsidRPr="00350D42" w:rsidRDefault="009A5A4A"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D42A1B" w:rsidRPr="00BB596D" w:rsidRDefault="009A5A4A"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B364077" w14:textId="77777777" w:rsidR="00D42A1B" w:rsidRPr="00BB596D" w:rsidRDefault="00D42A1B"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D42A1B" w:rsidRPr="00BB596D" w:rsidRDefault="009A5A4A" w:rsidP="007B523B">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D42A1B" w:rsidRPr="00BB596D" w:rsidRDefault="009A5A4A" w:rsidP="007B523B">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D42A1B" w:rsidRPr="00BB596D" w:rsidRDefault="009A5A4A" w:rsidP="007B523B">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D42A1B" w:rsidRPr="00350D42" w:rsidRDefault="009A5A4A" w:rsidP="007B523B">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D42A1B" w:rsidRPr="00BB596D" w:rsidRDefault="009A5A4A" w:rsidP="007B523B">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32A3A59" w14:textId="77777777" w:rsidR="00D42A1B" w:rsidRPr="00BB596D" w:rsidRDefault="00D42A1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CC8702" w14:textId="77777777" w:rsidR="00793EBA" w:rsidRDefault="00793EBA" w:rsidP="009A573F">
      <w:pPr>
        <w:spacing w:after="0" w:line="240" w:lineRule="auto"/>
      </w:pPr>
      <w:r>
        <w:separator/>
      </w:r>
    </w:p>
  </w:footnote>
  <w:footnote w:type="continuationSeparator" w:id="0">
    <w:p w14:paraId="209B753A" w14:textId="77777777" w:rsidR="00793EBA" w:rsidRDefault="00793EBA" w:rsidP="009A573F">
      <w:pPr>
        <w:spacing w:after="0" w:line="240" w:lineRule="auto"/>
      </w:pPr>
      <w:r>
        <w:continuationSeparator/>
      </w:r>
    </w:p>
  </w:footnote>
  <w:footnote w:type="continuationNotice" w:id="1">
    <w:p w14:paraId="4D596D8D" w14:textId="77777777" w:rsidR="00793EBA" w:rsidRDefault="00793E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42A1B" w:rsidRPr="004D27A6" w:rsidRDefault="00D42A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2A0D2730" w:rsidR="00D42A1B" w:rsidRPr="003F4F4B" w:rsidRDefault="009A5A4A"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6B36C9" w:rsidRPr="006B36C9">
              <w:rPr>
                <w:sz w:val="16"/>
                <w:szCs w:val="16"/>
              </w:rPr>
              <w:t>lapkričio</w:t>
            </w:r>
            <w:r w:rsidR="001D4125" w:rsidRPr="001D4125">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Pr>
            <w:sz w:val="16"/>
            <w:szCs w:val="16"/>
          </w:rPr>
          <w:t>2</w:t>
        </w:r>
        <w:r w:rsidR="00D42A1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CD36BBE" w:rsidR="00D42A1B" w:rsidRPr="003F4F4B" w:rsidRDefault="009A5A4A"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6B36C9" w:rsidRPr="006B36C9">
              <w:rPr>
                <w:sz w:val="16"/>
                <w:szCs w:val="16"/>
              </w:rPr>
              <w:t>lapkričio</w:t>
            </w:r>
            <w:r w:rsidR="001D4125" w:rsidRPr="001D4125">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sidRPr="003F4F4B">
          <w:rPr>
            <w:noProof/>
            <w:sz w:val="16"/>
            <w:szCs w:val="16"/>
          </w:rPr>
          <w:t>11</w:t>
        </w:r>
        <w:r w:rsidR="00D42A1B"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I19Uk7n0HS4qtptQ43e5rDZMtYR22ecyto9/W0jQ4oA4Q4ESeaVg4SWh+H0yrJ5gC5P9p/YAgyJIF4HUFRF9gA==" w:salt="MzU7r3hoxOV2+H79J7oa7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F18"/>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97046"/>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1A6E"/>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125"/>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97C24"/>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19AB"/>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A31"/>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6666E"/>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36C9"/>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93EBA"/>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6B1D"/>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A4A"/>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AF70B6"/>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1CF"/>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597B"/>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2B0E"/>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theme" Target="theme/theme1.xm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aka.ms/BAA" TargetMode="External"/><Relationship Id="rId79" Type="http://schemas.openxmlformats.org/officeDocument/2006/relationships/footer" Target="footer20.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footer" Target="footer17.xml"/><Relationship Id="rId113" Type="http://schemas.openxmlformats.org/officeDocument/2006/relationships/hyperlink" Target="http://www.mpegla.com"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footer" Target="footer9.xm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footer" Target="footer7.xml"/><Relationship Id="rId49" Type="http://schemas.openxmlformats.org/officeDocument/2006/relationships/footer" Target="footer10.xm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LIT.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footer" Target="footer19.xml"/><Relationship Id="rId81" Type="http://schemas.openxmlformats.org/officeDocument/2006/relationships/footer" Target="footer22.xml"/><Relationship Id="rId86" Type="http://schemas.openxmlformats.org/officeDocument/2006/relationships/footer" Target="footer24.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GitHub" TargetMode="External"/><Relationship Id="rId39" Type="http://schemas.openxmlformats.org/officeDocument/2006/relationships/hyperlink" Target="http://azure.microsoft.com/en-us/support/legal/microsoft-azure-store-terms/" TargetMode="External"/><Relationship Id="rId109" Type="http://schemas.openxmlformats.org/officeDocument/2006/relationships/footer" Target="footer32.xm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hyperlink" Target="http://go.microsoft.com/?linkid=9710837" TargetMode="External"/><Relationship Id="rId115"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apistou" TargetMode="Externa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hyperlink" Target="https://go.microsoft.com/fwlink/?LinkId=521839" TargetMode="External"/><Relationship Id="rId100" Type="http://schemas.openxmlformats.org/officeDocument/2006/relationships/hyperlink" Target="https://aka.ms/GHEM_DPA" TargetMode="Externa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116" Type="http://schemas.openxmlformats.org/officeDocument/2006/relationships/fontTable" Target="fontTable.xm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service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23194</Words>
  <Characters>132209</Characters>
  <Application>Microsoft Office Word</Application>
  <DocSecurity>8</DocSecurity>
  <Lines>1101</Lines>
  <Paragraphs>310</Paragraphs>
  <ScaleCrop>false</ScaleCrop>
  <LinksUpToDate>false</LinksUpToDate>
  <CharactersWithSpaces>155093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2020-10-29T16:44:00Z</dcterms:created>
  <dcterms:modified xsi:type="dcterms:W3CDTF">2020-10-29T16:44:00Z</dcterms:modified>
</cp:coreProperties>
</file>