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5C67EEA2"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658CD" w:rsidRPr="003658CD">
        <w:rPr>
          <w:rFonts w:asciiTheme="majorHAnsi" w:hAnsiTheme="majorHAnsi"/>
          <w:color w:val="FFFFFF" w:themeColor="background1"/>
          <w:sz w:val="72"/>
          <w:szCs w:val="72"/>
        </w:rPr>
        <w:t>december</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632EB144" w14:textId="385FE74D" w:rsidR="00621FC7"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57029354" w:history="1">
        <w:r w:rsidR="00621FC7" w:rsidRPr="00D42B98">
          <w:rPr>
            <w:rStyle w:val="Hyperlink"/>
            <w:noProof/>
          </w:rPr>
          <w:t>Uvod</w:t>
        </w:r>
        <w:r w:rsidR="00621FC7">
          <w:rPr>
            <w:noProof/>
            <w:webHidden/>
          </w:rPr>
          <w:tab/>
        </w:r>
        <w:r w:rsidR="00621FC7">
          <w:rPr>
            <w:noProof/>
            <w:webHidden/>
          </w:rPr>
          <w:fldChar w:fldCharType="begin"/>
        </w:r>
        <w:r w:rsidR="00621FC7">
          <w:rPr>
            <w:noProof/>
            <w:webHidden/>
          </w:rPr>
          <w:instrText xml:space="preserve"> PAGEREF _Toc57029354 \h </w:instrText>
        </w:r>
        <w:r w:rsidR="00621FC7">
          <w:rPr>
            <w:noProof/>
            <w:webHidden/>
          </w:rPr>
        </w:r>
        <w:r w:rsidR="00621FC7">
          <w:rPr>
            <w:noProof/>
            <w:webHidden/>
          </w:rPr>
          <w:fldChar w:fldCharType="separate"/>
        </w:r>
        <w:r w:rsidR="00621FC7">
          <w:rPr>
            <w:noProof/>
            <w:webHidden/>
          </w:rPr>
          <w:t>3</w:t>
        </w:r>
        <w:r w:rsidR="00621FC7">
          <w:rPr>
            <w:noProof/>
            <w:webHidden/>
          </w:rPr>
          <w:fldChar w:fldCharType="end"/>
        </w:r>
      </w:hyperlink>
    </w:p>
    <w:p w14:paraId="11536256" w14:textId="7311BBC6" w:rsidR="00621FC7" w:rsidRDefault="006D7402">
      <w:pPr>
        <w:pStyle w:val="TOC5"/>
        <w:tabs>
          <w:tab w:val="right" w:leader="dot" w:pos="5030"/>
        </w:tabs>
        <w:rPr>
          <w:rFonts w:eastAsiaTheme="minorEastAsia"/>
          <w:noProof/>
          <w:sz w:val="22"/>
          <w:lang w:val="en-US" w:eastAsia="en-US" w:bidi="ar-SA"/>
        </w:rPr>
      </w:pPr>
      <w:hyperlink w:anchor="_Toc57029355" w:history="1">
        <w:r w:rsidR="00621FC7" w:rsidRPr="00D42B98">
          <w:rPr>
            <w:rStyle w:val="Hyperlink"/>
            <w:noProof/>
          </w:rPr>
          <w:t>Pogodbe o ravni storitve</w:t>
        </w:r>
        <w:r w:rsidR="00621FC7">
          <w:rPr>
            <w:noProof/>
            <w:webHidden/>
          </w:rPr>
          <w:tab/>
        </w:r>
        <w:r w:rsidR="00621FC7">
          <w:rPr>
            <w:noProof/>
            <w:webHidden/>
          </w:rPr>
          <w:fldChar w:fldCharType="begin"/>
        </w:r>
        <w:r w:rsidR="00621FC7">
          <w:rPr>
            <w:noProof/>
            <w:webHidden/>
          </w:rPr>
          <w:instrText xml:space="preserve"> PAGEREF _Toc57029355 \h </w:instrText>
        </w:r>
        <w:r w:rsidR="00621FC7">
          <w:rPr>
            <w:noProof/>
            <w:webHidden/>
          </w:rPr>
        </w:r>
        <w:r w:rsidR="00621FC7">
          <w:rPr>
            <w:noProof/>
            <w:webHidden/>
          </w:rPr>
          <w:fldChar w:fldCharType="separate"/>
        </w:r>
        <w:r w:rsidR="00621FC7">
          <w:rPr>
            <w:noProof/>
            <w:webHidden/>
          </w:rPr>
          <w:t>3</w:t>
        </w:r>
        <w:r w:rsidR="00621FC7">
          <w:rPr>
            <w:noProof/>
            <w:webHidden/>
          </w:rPr>
          <w:fldChar w:fldCharType="end"/>
        </w:r>
      </w:hyperlink>
    </w:p>
    <w:p w14:paraId="46F02E8B" w14:textId="1E2E7A17" w:rsidR="00621FC7" w:rsidRDefault="006D7402">
      <w:pPr>
        <w:pStyle w:val="TOC5"/>
        <w:tabs>
          <w:tab w:val="right" w:leader="dot" w:pos="5030"/>
        </w:tabs>
        <w:rPr>
          <w:rFonts w:eastAsiaTheme="minorEastAsia"/>
          <w:noProof/>
          <w:sz w:val="22"/>
          <w:lang w:val="en-US" w:eastAsia="en-US" w:bidi="ar-SA"/>
        </w:rPr>
      </w:pPr>
      <w:hyperlink w:anchor="_Toc57029356" w:history="1">
        <w:r w:rsidR="00621FC7" w:rsidRPr="00D42B98">
          <w:rPr>
            <w:rStyle w:val="Hyperlink"/>
            <w:noProof/>
          </w:rPr>
          <w:t>Upoštevni pogoji za spletne storitve in posodobitve</w:t>
        </w:r>
        <w:r w:rsidR="00621FC7">
          <w:rPr>
            <w:noProof/>
            <w:webHidden/>
          </w:rPr>
          <w:tab/>
        </w:r>
        <w:r w:rsidR="00621FC7">
          <w:rPr>
            <w:noProof/>
            <w:webHidden/>
          </w:rPr>
          <w:fldChar w:fldCharType="begin"/>
        </w:r>
        <w:r w:rsidR="00621FC7">
          <w:rPr>
            <w:noProof/>
            <w:webHidden/>
          </w:rPr>
          <w:instrText xml:space="preserve"> PAGEREF _Toc57029356 \h </w:instrText>
        </w:r>
        <w:r w:rsidR="00621FC7">
          <w:rPr>
            <w:noProof/>
            <w:webHidden/>
          </w:rPr>
        </w:r>
        <w:r w:rsidR="00621FC7">
          <w:rPr>
            <w:noProof/>
            <w:webHidden/>
          </w:rPr>
          <w:fldChar w:fldCharType="separate"/>
        </w:r>
        <w:r w:rsidR="00621FC7">
          <w:rPr>
            <w:noProof/>
            <w:webHidden/>
          </w:rPr>
          <w:t>3</w:t>
        </w:r>
        <w:r w:rsidR="00621FC7">
          <w:rPr>
            <w:noProof/>
            <w:webHidden/>
          </w:rPr>
          <w:fldChar w:fldCharType="end"/>
        </w:r>
      </w:hyperlink>
    </w:p>
    <w:p w14:paraId="07367845" w14:textId="75998E3F" w:rsidR="00621FC7" w:rsidRDefault="006D7402">
      <w:pPr>
        <w:pStyle w:val="TOC5"/>
        <w:tabs>
          <w:tab w:val="right" w:leader="dot" w:pos="5030"/>
        </w:tabs>
        <w:rPr>
          <w:rFonts w:eastAsiaTheme="minorEastAsia"/>
          <w:noProof/>
          <w:sz w:val="22"/>
          <w:lang w:val="en-US" w:eastAsia="en-US" w:bidi="ar-SA"/>
        </w:rPr>
      </w:pPr>
      <w:hyperlink w:anchor="_Toc57029357" w:history="1">
        <w:r w:rsidR="00621FC7" w:rsidRPr="00D42B98">
          <w:rPr>
            <w:rStyle w:val="Hyperlink"/>
            <w:noProof/>
          </w:rPr>
          <w:t>Elektronska obvestila</w:t>
        </w:r>
        <w:r w:rsidR="00621FC7">
          <w:rPr>
            <w:noProof/>
            <w:webHidden/>
          </w:rPr>
          <w:tab/>
        </w:r>
        <w:r w:rsidR="00621FC7">
          <w:rPr>
            <w:noProof/>
            <w:webHidden/>
          </w:rPr>
          <w:fldChar w:fldCharType="begin"/>
        </w:r>
        <w:r w:rsidR="00621FC7">
          <w:rPr>
            <w:noProof/>
            <w:webHidden/>
          </w:rPr>
          <w:instrText xml:space="preserve"> PAGEREF _Toc57029357 \h </w:instrText>
        </w:r>
        <w:r w:rsidR="00621FC7">
          <w:rPr>
            <w:noProof/>
            <w:webHidden/>
          </w:rPr>
        </w:r>
        <w:r w:rsidR="00621FC7">
          <w:rPr>
            <w:noProof/>
            <w:webHidden/>
          </w:rPr>
          <w:fldChar w:fldCharType="separate"/>
        </w:r>
        <w:r w:rsidR="00621FC7">
          <w:rPr>
            <w:noProof/>
            <w:webHidden/>
          </w:rPr>
          <w:t>3</w:t>
        </w:r>
        <w:r w:rsidR="00621FC7">
          <w:rPr>
            <w:noProof/>
            <w:webHidden/>
          </w:rPr>
          <w:fldChar w:fldCharType="end"/>
        </w:r>
      </w:hyperlink>
    </w:p>
    <w:p w14:paraId="4FB0A683" w14:textId="30B194BC" w:rsidR="00621FC7" w:rsidRDefault="006D7402">
      <w:pPr>
        <w:pStyle w:val="TOC5"/>
        <w:tabs>
          <w:tab w:val="right" w:leader="dot" w:pos="5030"/>
        </w:tabs>
        <w:rPr>
          <w:rFonts w:eastAsiaTheme="minorEastAsia"/>
          <w:noProof/>
          <w:sz w:val="22"/>
          <w:lang w:val="en-US" w:eastAsia="en-US" w:bidi="ar-SA"/>
        </w:rPr>
      </w:pPr>
      <w:hyperlink w:anchor="_Toc57029358" w:history="1">
        <w:r w:rsidR="00621FC7" w:rsidRPr="00D42B98">
          <w:rPr>
            <w:rStyle w:val="Hyperlink"/>
            <w:noProof/>
          </w:rPr>
          <w:t>Starejše različice</w:t>
        </w:r>
        <w:r w:rsidR="00621FC7">
          <w:rPr>
            <w:noProof/>
            <w:webHidden/>
          </w:rPr>
          <w:tab/>
        </w:r>
        <w:r w:rsidR="00621FC7">
          <w:rPr>
            <w:noProof/>
            <w:webHidden/>
          </w:rPr>
          <w:fldChar w:fldCharType="begin"/>
        </w:r>
        <w:r w:rsidR="00621FC7">
          <w:rPr>
            <w:noProof/>
            <w:webHidden/>
          </w:rPr>
          <w:instrText xml:space="preserve"> PAGEREF _Toc57029358 \h </w:instrText>
        </w:r>
        <w:r w:rsidR="00621FC7">
          <w:rPr>
            <w:noProof/>
            <w:webHidden/>
          </w:rPr>
        </w:r>
        <w:r w:rsidR="00621FC7">
          <w:rPr>
            <w:noProof/>
            <w:webHidden/>
          </w:rPr>
          <w:fldChar w:fldCharType="separate"/>
        </w:r>
        <w:r w:rsidR="00621FC7">
          <w:rPr>
            <w:noProof/>
            <w:webHidden/>
          </w:rPr>
          <w:t>3</w:t>
        </w:r>
        <w:r w:rsidR="00621FC7">
          <w:rPr>
            <w:noProof/>
            <w:webHidden/>
          </w:rPr>
          <w:fldChar w:fldCharType="end"/>
        </w:r>
      </w:hyperlink>
    </w:p>
    <w:p w14:paraId="46F0D950" w14:textId="23930C4E" w:rsidR="00621FC7" w:rsidRDefault="006D7402">
      <w:pPr>
        <w:pStyle w:val="TOC3"/>
        <w:rPr>
          <w:rFonts w:eastAsiaTheme="minorEastAsia"/>
          <w:b w:val="0"/>
          <w:smallCaps w:val="0"/>
          <w:sz w:val="22"/>
          <w:lang w:val="en-US" w:eastAsia="en-US" w:bidi="ar-SA"/>
        </w:rPr>
      </w:pPr>
      <w:hyperlink w:anchor="_Toc57029359" w:history="1">
        <w:r w:rsidR="00621FC7" w:rsidRPr="00D42B98">
          <w:rPr>
            <w:rStyle w:val="Hyperlink"/>
          </w:rPr>
          <w:t>Pojasnila in povzetek sprememb</w:t>
        </w:r>
        <w:r w:rsidR="00621FC7">
          <w:rPr>
            <w:webHidden/>
          </w:rPr>
          <w:tab/>
        </w:r>
        <w:r w:rsidR="00621FC7">
          <w:rPr>
            <w:webHidden/>
          </w:rPr>
          <w:fldChar w:fldCharType="begin"/>
        </w:r>
        <w:r w:rsidR="00621FC7">
          <w:rPr>
            <w:webHidden/>
          </w:rPr>
          <w:instrText xml:space="preserve"> PAGEREF _Toc57029359 \h </w:instrText>
        </w:r>
        <w:r w:rsidR="00621FC7">
          <w:rPr>
            <w:webHidden/>
          </w:rPr>
        </w:r>
        <w:r w:rsidR="00621FC7">
          <w:rPr>
            <w:webHidden/>
          </w:rPr>
          <w:fldChar w:fldCharType="separate"/>
        </w:r>
        <w:r w:rsidR="00621FC7">
          <w:rPr>
            <w:webHidden/>
          </w:rPr>
          <w:t>3</w:t>
        </w:r>
        <w:r w:rsidR="00621FC7">
          <w:rPr>
            <w:webHidden/>
          </w:rPr>
          <w:fldChar w:fldCharType="end"/>
        </w:r>
      </w:hyperlink>
    </w:p>
    <w:p w14:paraId="20CDB738" w14:textId="283FF9F7" w:rsidR="00621FC7" w:rsidRDefault="006D7402">
      <w:pPr>
        <w:pStyle w:val="TOC1"/>
        <w:tabs>
          <w:tab w:val="right" w:leader="dot" w:pos="5030"/>
        </w:tabs>
        <w:rPr>
          <w:rFonts w:eastAsiaTheme="minorEastAsia"/>
          <w:b w:val="0"/>
          <w:caps w:val="0"/>
          <w:noProof/>
          <w:sz w:val="22"/>
          <w:lang w:val="en-US" w:eastAsia="en-US" w:bidi="ar-SA"/>
        </w:rPr>
      </w:pPr>
      <w:hyperlink w:anchor="_Toc57029360" w:history="1">
        <w:r w:rsidR="00621FC7" w:rsidRPr="00D42B98">
          <w:rPr>
            <w:rStyle w:val="Hyperlink"/>
            <w:noProof/>
          </w:rPr>
          <w:t>Definicije</w:t>
        </w:r>
        <w:r w:rsidR="00621FC7">
          <w:rPr>
            <w:noProof/>
            <w:webHidden/>
          </w:rPr>
          <w:tab/>
        </w:r>
        <w:r w:rsidR="00621FC7">
          <w:rPr>
            <w:noProof/>
            <w:webHidden/>
          </w:rPr>
          <w:fldChar w:fldCharType="begin"/>
        </w:r>
        <w:r w:rsidR="00621FC7">
          <w:rPr>
            <w:noProof/>
            <w:webHidden/>
          </w:rPr>
          <w:instrText xml:space="preserve"> PAGEREF _Toc57029360 \h </w:instrText>
        </w:r>
        <w:r w:rsidR="00621FC7">
          <w:rPr>
            <w:noProof/>
            <w:webHidden/>
          </w:rPr>
        </w:r>
        <w:r w:rsidR="00621FC7">
          <w:rPr>
            <w:noProof/>
            <w:webHidden/>
          </w:rPr>
          <w:fldChar w:fldCharType="separate"/>
        </w:r>
        <w:r w:rsidR="00621FC7">
          <w:rPr>
            <w:noProof/>
            <w:webHidden/>
          </w:rPr>
          <w:t>4</w:t>
        </w:r>
        <w:r w:rsidR="00621FC7">
          <w:rPr>
            <w:noProof/>
            <w:webHidden/>
          </w:rPr>
          <w:fldChar w:fldCharType="end"/>
        </w:r>
      </w:hyperlink>
    </w:p>
    <w:p w14:paraId="0EFA9B11" w14:textId="586DA9DB" w:rsidR="00621FC7" w:rsidRDefault="006D7402">
      <w:pPr>
        <w:pStyle w:val="TOC1"/>
        <w:tabs>
          <w:tab w:val="right" w:leader="dot" w:pos="5030"/>
        </w:tabs>
        <w:rPr>
          <w:rFonts w:eastAsiaTheme="minorEastAsia"/>
          <w:b w:val="0"/>
          <w:caps w:val="0"/>
          <w:noProof/>
          <w:sz w:val="22"/>
          <w:lang w:val="en-US" w:eastAsia="en-US" w:bidi="ar-SA"/>
        </w:rPr>
      </w:pPr>
      <w:hyperlink w:anchor="_Toc57029361" w:history="1">
        <w:r w:rsidR="00621FC7" w:rsidRPr="00D42B98">
          <w:rPr>
            <w:rStyle w:val="Hyperlink"/>
            <w:noProof/>
          </w:rPr>
          <w:t>Splošni pogoji</w:t>
        </w:r>
        <w:r w:rsidR="00621FC7">
          <w:rPr>
            <w:noProof/>
            <w:webHidden/>
          </w:rPr>
          <w:tab/>
        </w:r>
        <w:r w:rsidR="00621FC7">
          <w:rPr>
            <w:noProof/>
            <w:webHidden/>
          </w:rPr>
          <w:fldChar w:fldCharType="begin"/>
        </w:r>
        <w:r w:rsidR="00621FC7">
          <w:rPr>
            <w:noProof/>
            <w:webHidden/>
          </w:rPr>
          <w:instrText xml:space="preserve"> PAGEREF _Toc57029361 \h </w:instrText>
        </w:r>
        <w:r w:rsidR="00621FC7">
          <w:rPr>
            <w:noProof/>
            <w:webHidden/>
          </w:rPr>
        </w:r>
        <w:r w:rsidR="00621FC7">
          <w:rPr>
            <w:noProof/>
            <w:webHidden/>
          </w:rPr>
          <w:fldChar w:fldCharType="separate"/>
        </w:r>
        <w:r w:rsidR="00621FC7">
          <w:rPr>
            <w:noProof/>
            <w:webHidden/>
          </w:rPr>
          <w:t>6</w:t>
        </w:r>
        <w:r w:rsidR="00621FC7">
          <w:rPr>
            <w:noProof/>
            <w:webHidden/>
          </w:rPr>
          <w:fldChar w:fldCharType="end"/>
        </w:r>
      </w:hyperlink>
    </w:p>
    <w:p w14:paraId="3F1B85BC" w14:textId="0FD57197" w:rsidR="00621FC7" w:rsidRDefault="006D7402">
      <w:pPr>
        <w:pStyle w:val="TOC5"/>
        <w:tabs>
          <w:tab w:val="right" w:leader="dot" w:pos="5030"/>
        </w:tabs>
        <w:rPr>
          <w:rFonts w:eastAsiaTheme="minorEastAsia"/>
          <w:noProof/>
          <w:sz w:val="22"/>
          <w:lang w:val="en-US" w:eastAsia="en-US" w:bidi="ar-SA"/>
        </w:rPr>
      </w:pPr>
      <w:hyperlink w:anchor="_Toc57029362" w:history="1">
        <w:r w:rsidR="00621FC7" w:rsidRPr="00D42B98">
          <w:rPr>
            <w:rStyle w:val="Hyperlink"/>
            <w:noProof/>
          </w:rPr>
          <w:t>Licenciranje spletnih storitev</w:t>
        </w:r>
        <w:r w:rsidR="00621FC7">
          <w:rPr>
            <w:noProof/>
            <w:webHidden/>
          </w:rPr>
          <w:tab/>
        </w:r>
        <w:r w:rsidR="00621FC7">
          <w:rPr>
            <w:noProof/>
            <w:webHidden/>
          </w:rPr>
          <w:fldChar w:fldCharType="begin"/>
        </w:r>
        <w:r w:rsidR="00621FC7">
          <w:rPr>
            <w:noProof/>
            <w:webHidden/>
          </w:rPr>
          <w:instrText xml:space="preserve"> PAGEREF _Toc57029362 \h </w:instrText>
        </w:r>
        <w:r w:rsidR="00621FC7">
          <w:rPr>
            <w:noProof/>
            <w:webHidden/>
          </w:rPr>
        </w:r>
        <w:r w:rsidR="00621FC7">
          <w:rPr>
            <w:noProof/>
            <w:webHidden/>
          </w:rPr>
          <w:fldChar w:fldCharType="separate"/>
        </w:r>
        <w:r w:rsidR="00621FC7">
          <w:rPr>
            <w:noProof/>
            <w:webHidden/>
          </w:rPr>
          <w:t>6</w:t>
        </w:r>
        <w:r w:rsidR="00621FC7">
          <w:rPr>
            <w:noProof/>
            <w:webHidden/>
          </w:rPr>
          <w:fldChar w:fldCharType="end"/>
        </w:r>
      </w:hyperlink>
    </w:p>
    <w:p w14:paraId="1DE65DBB" w14:textId="06329E1E" w:rsidR="00621FC7" w:rsidRDefault="006D7402">
      <w:pPr>
        <w:pStyle w:val="TOC5"/>
        <w:tabs>
          <w:tab w:val="right" w:leader="dot" w:pos="5030"/>
        </w:tabs>
        <w:rPr>
          <w:rFonts w:eastAsiaTheme="minorEastAsia"/>
          <w:noProof/>
          <w:sz w:val="22"/>
          <w:lang w:val="en-US" w:eastAsia="en-US" w:bidi="ar-SA"/>
        </w:rPr>
      </w:pPr>
      <w:hyperlink w:anchor="_Toc57029363" w:history="1">
        <w:r w:rsidR="00621FC7" w:rsidRPr="00D42B98">
          <w:rPr>
            <w:rStyle w:val="Hyperlink"/>
            <w:noProof/>
          </w:rPr>
          <w:t>Uporaba spletnih storitev</w:t>
        </w:r>
        <w:r w:rsidR="00621FC7">
          <w:rPr>
            <w:noProof/>
            <w:webHidden/>
          </w:rPr>
          <w:tab/>
        </w:r>
        <w:r w:rsidR="00621FC7">
          <w:rPr>
            <w:noProof/>
            <w:webHidden/>
          </w:rPr>
          <w:fldChar w:fldCharType="begin"/>
        </w:r>
        <w:r w:rsidR="00621FC7">
          <w:rPr>
            <w:noProof/>
            <w:webHidden/>
          </w:rPr>
          <w:instrText xml:space="preserve"> PAGEREF _Toc57029363 \h </w:instrText>
        </w:r>
        <w:r w:rsidR="00621FC7">
          <w:rPr>
            <w:noProof/>
            <w:webHidden/>
          </w:rPr>
        </w:r>
        <w:r w:rsidR="00621FC7">
          <w:rPr>
            <w:noProof/>
            <w:webHidden/>
          </w:rPr>
          <w:fldChar w:fldCharType="separate"/>
        </w:r>
        <w:r w:rsidR="00621FC7">
          <w:rPr>
            <w:noProof/>
            <w:webHidden/>
          </w:rPr>
          <w:t>6</w:t>
        </w:r>
        <w:r w:rsidR="00621FC7">
          <w:rPr>
            <w:noProof/>
            <w:webHidden/>
          </w:rPr>
          <w:fldChar w:fldCharType="end"/>
        </w:r>
      </w:hyperlink>
    </w:p>
    <w:p w14:paraId="29A6A002" w14:textId="13F9FF16" w:rsidR="00621FC7" w:rsidRDefault="006D7402">
      <w:pPr>
        <w:pStyle w:val="TOC5"/>
        <w:tabs>
          <w:tab w:val="right" w:leader="dot" w:pos="5030"/>
        </w:tabs>
        <w:rPr>
          <w:rFonts w:eastAsiaTheme="minorEastAsia"/>
          <w:noProof/>
          <w:sz w:val="22"/>
          <w:lang w:val="en-US" w:eastAsia="en-US" w:bidi="ar-SA"/>
        </w:rPr>
      </w:pPr>
      <w:hyperlink w:anchor="_Toc57029364" w:history="1">
        <w:r w:rsidR="00621FC7" w:rsidRPr="00D42B98">
          <w:rPr>
            <w:rStyle w:val="Hyperlink"/>
            <w:noProof/>
          </w:rPr>
          <w:t>Varstvo in zaščita podatkov</w:t>
        </w:r>
        <w:r w:rsidR="00621FC7">
          <w:rPr>
            <w:noProof/>
            <w:webHidden/>
          </w:rPr>
          <w:tab/>
        </w:r>
        <w:r w:rsidR="00621FC7">
          <w:rPr>
            <w:noProof/>
            <w:webHidden/>
          </w:rPr>
          <w:fldChar w:fldCharType="begin"/>
        </w:r>
        <w:r w:rsidR="00621FC7">
          <w:rPr>
            <w:noProof/>
            <w:webHidden/>
          </w:rPr>
          <w:instrText xml:space="preserve"> PAGEREF _Toc57029364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785534BB" w14:textId="3A51F593" w:rsidR="00621FC7" w:rsidRDefault="006D7402">
      <w:pPr>
        <w:pStyle w:val="TOC5"/>
        <w:tabs>
          <w:tab w:val="right" w:leader="dot" w:pos="5030"/>
        </w:tabs>
        <w:rPr>
          <w:rFonts w:eastAsiaTheme="minorEastAsia"/>
          <w:noProof/>
          <w:sz w:val="22"/>
          <w:lang w:val="en-US" w:eastAsia="en-US" w:bidi="ar-SA"/>
        </w:rPr>
      </w:pPr>
      <w:hyperlink w:anchor="_Toc57029365" w:history="1">
        <w:r w:rsidR="00621FC7" w:rsidRPr="00D42B98">
          <w:rPr>
            <w:rStyle w:val="Hyperlink"/>
            <w:noProof/>
          </w:rPr>
          <w:t>Uporaba programske opreme s spletno storitvijo</w:t>
        </w:r>
        <w:r w:rsidR="00621FC7">
          <w:rPr>
            <w:noProof/>
            <w:webHidden/>
          </w:rPr>
          <w:tab/>
        </w:r>
        <w:r w:rsidR="00621FC7">
          <w:rPr>
            <w:noProof/>
            <w:webHidden/>
          </w:rPr>
          <w:fldChar w:fldCharType="begin"/>
        </w:r>
        <w:r w:rsidR="00621FC7">
          <w:rPr>
            <w:noProof/>
            <w:webHidden/>
          </w:rPr>
          <w:instrText xml:space="preserve"> PAGEREF _Toc57029365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77D4D920" w14:textId="2ACA5671" w:rsidR="00621FC7" w:rsidRDefault="006D7402">
      <w:pPr>
        <w:pStyle w:val="TOC5"/>
        <w:tabs>
          <w:tab w:val="right" w:leader="dot" w:pos="5030"/>
        </w:tabs>
        <w:rPr>
          <w:rFonts w:eastAsiaTheme="minorEastAsia"/>
          <w:noProof/>
          <w:sz w:val="22"/>
          <w:lang w:val="en-US" w:eastAsia="en-US" w:bidi="ar-SA"/>
        </w:rPr>
      </w:pPr>
      <w:hyperlink w:anchor="_Toc57029366" w:history="1">
        <w:r w:rsidR="00621FC7" w:rsidRPr="00D42B98">
          <w:rPr>
            <w:rStyle w:val="Hyperlink"/>
            <w:noProof/>
          </w:rPr>
          <w:t>Tehnične omejitve</w:t>
        </w:r>
        <w:r w:rsidR="00621FC7">
          <w:rPr>
            <w:noProof/>
            <w:webHidden/>
          </w:rPr>
          <w:tab/>
        </w:r>
        <w:r w:rsidR="00621FC7">
          <w:rPr>
            <w:noProof/>
            <w:webHidden/>
          </w:rPr>
          <w:fldChar w:fldCharType="begin"/>
        </w:r>
        <w:r w:rsidR="00621FC7">
          <w:rPr>
            <w:noProof/>
            <w:webHidden/>
          </w:rPr>
          <w:instrText xml:space="preserve"> PAGEREF _Toc57029366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3B9A8FBF" w14:textId="79A6E3AB" w:rsidR="00621FC7" w:rsidRDefault="006D7402">
      <w:pPr>
        <w:pStyle w:val="TOC5"/>
        <w:tabs>
          <w:tab w:val="right" w:leader="dot" w:pos="5030"/>
        </w:tabs>
        <w:rPr>
          <w:rFonts w:eastAsiaTheme="minorEastAsia"/>
          <w:noProof/>
          <w:sz w:val="22"/>
          <w:lang w:val="en-US" w:eastAsia="en-US" w:bidi="ar-SA"/>
        </w:rPr>
      </w:pPr>
      <w:hyperlink w:anchor="_Toc57029367" w:history="1">
        <w:r w:rsidR="00621FC7" w:rsidRPr="00D42B98">
          <w:rPr>
            <w:rStyle w:val="Hyperlink"/>
            <w:noProof/>
          </w:rPr>
          <w:t>Storitve uvoza/izvoza</w:t>
        </w:r>
        <w:r w:rsidR="00621FC7">
          <w:rPr>
            <w:noProof/>
            <w:webHidden/>
          </w:rPr>
          <w:tab/>
        </w:r>
        <w:r w:rsidR="00621FC7">
          <w:rPr>
            <w:noProof/>
            <w:webHidden/>
          </w:rPr>
          <w:fldChar w:fldCharType="begin"/>
        </w:r>
        <w:r w:rsidR="00621FC7">
          <w:rPr>
            <w:noProof/>
            <w:webHidden/>
          </w:rPr>
          <w:instrText xml:space="preserve"> PAGEREF _Toc57029367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33895440" w14:textId="6256E359" w:rsidR="00621FC7" w:rsidRDefault="006D7402">
      <w:pPr>
        <w:pStyle w:val="TOC5"/>
        <w:tabs>
          <w:tab w:val="right" w:leader="dot" w:pos="5030"/>
        </w:tabs>
        <w:rPr>
          <w:rFonts w:eastAsiaTheme="minorEastAsia"/>
          <w:noProof/>
          <w:sz w:val="22"/>
          <w:lang w:val="en-US" w:eastAsia="en-US" w:bidi="ar-SA"/>
        </w:rPr>
      </w:pPr>
      <w:hyperlink w:anchor="_Toc57029368" w:history="1">
        <w:r w:rsidR="00621FC7" w:rsidRPr="00D42B98">
          <w:rPr>
            <w:rStyle w:val="Hyperlink"/>
            <w:noProof/>
          </w:rPr>
          <w:t>Komponente pisav</w:t>
        </w:r>
        <w:r w:rsidR="00621FC7">
          <w:rPr>
            <w:noProof/>
            <w:webHidden/>
          </w:rPr>
          <w:tab/>
        </w:r>
        <w:r w:rsidR="00621FC7">
          <w:rPr>
            <w:noProof/>
            <w:webHidden/>
          </w:rPr>
          <w:fldChar w:fldCharType="begin"/>
        </w:r>
        <w:r w:rsidR="00621FC7">
          <w:rPr>
            <w:noProof/>
            <w:webHidden/>
          </w:rPr>
          <w:instrText xml:space="preserve"> PAGEREF _Toc57029368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3671E821" w14:textId="6B74B2B6" w:rsidR="00621FC7" w:rsidRDefault="006D7402">
      <w:pPr>
        <w:pStyle w:val="TOC5"/>
        <w:tabs>
          <w:tab w:val="right" w:leader="dot" w:pos="5030"/>
        </w:tabs>
        <w:rPr>
          <w:rFonts w:eastAsiaTheme="minorEastAsia"/>
          <w:noProof/>
          <w:sz w:val="22"/>
          <w:lang w:val="en-US" w:eastAsia="en-US" w:bidi="ar-SA"/>
        </w:rPr>
      </w:pPr>
      <w:hyperlink w:anchor="_Toc57029369" w:history="1">
        <w:r w:rsidR="00621FC7" w:rsidRPr="00D42B98">
          <w:rPr>
            <w:rStyle w:val="Hyperlink"/>
            <w:noProof/>
          </w:rPr>
          <w:t>Spremembe in razpoložljivost spletnih storitev</w:t>
        </w:r>
        <w:r w:rsidR="00621FC7">
          <w:rPr>
            <w:noProof/>
            <w:webHidden/>
          </w:rPr>
          <w:tab/>
        </w:r>
        <w:r w:rsidR="00621FC7">
          <w:rPr>
            <w:noProof/>
            <w:webHidden/>
          </w:rPr>
          <w:fldChar w:fldCharType="begin"/>
        </w:r>
        <w:r w:rsidR="00621FC7">
          <w:rPr>
            <w:noProof/>
            <w:webHidden/>
          </w:rPr>
          <w:instrText xml:space="preserve"> PAGEREF _Toc57029369 \h </w:instrText>
        </w:r>
        <w:r w:rsidR="00621FC7">
          <w:rPr>
            <w:noProof/>
            <w:webHidden/>
          </w:rPr>
        </w:r>
        <w:r w:rsidR="00621FC7">
          <w:rPr>
            <w:noProof/>
            <w:webHidden/>
          </w:rPr>
          <w:fldChar w:fldCharType="separate"/>
        </w:r>
        <w:r w:rsidR="00621FC7">
          <w:rPr>
            <w:noProof/>
            <w:webHidden/>
          </w:rPr>
          <w:t>7</w:t>
        </w:r>
        <w:r w:rsidR="00621FC7">
          <w:rPr>
            <w:noProof/>
            <w:webHidden/>
          </w:rPr>
          <w:fldChar w:fldCharType="end"/>
        </w:r>
      </w:hyperlink>
    </w:p>
    <w:p w14:paraId="4AE2FB66" w14:textId="07C36FCA" w:rsidR="00621FC7" w:rsidRDefault="006D7402">
      <w:pPr>
        <w:pStyle w:val="TOC5"/>
        <w:tabs>
          <w:tab w:val="right" w:leader="dot" w:pos="5030"/>
        </w:tabs>
        <w:rPr>
          <w:rFonts w:eastAsiaTheme="minorEastAsia"/>
          <w:noProof/>
          <w:sz w:val="22"/>
          <w:lang w:val="en-US" w:eastAsia="en-US" w:bidi="ar-SA"/>
        </w:rPr>
      </w:pPr>
      <w:hyperlink w:anchor="_Toc57029370" w:history="1">
        <w:r w:rsidR="00621FC7" w:rsidRPr="00D42B98">
          <w:rPr>
            <w:rStyle w:val="Hyperlink"/>
            <w:noProof/>
          </w:rPr>
          <w:t>Dataverse</w:t>
        </w:r>
        <w:r w:rsidR="00621FC7">
          <w:rPr>
            <w:noProof/>
            <w:webHidden/>
          </w:rPr>
          <w:tab/>
        </w:r>
        <w:r w:rsidR="00621FC7">
          <w:rPr>
            <w:noProof/>
            <w:webHidden/>
          </w:rPr>
          <w:fldChar w:fldCharType="begin"/>
        </w:r>
        <w:r w:rsidR="00621FC7">
          <w:rPr>
            <w:noProof/>
            <w:webHidden/>
          </w:rPr>
          <w:instrText xml:space="preserve"> PAGEREF _Toc57029370 \h </w:instrText>
        </w:r>
        <w:r w:rsidR="00621FC7">
          <w:rPr>
            <w:noProof/>
            <w:webHidden/>
          </w:rPr>
        </w:r>
        <w:r w:rsidR="00621FC7">
          <w:rPr>
            <w:noProof/>
            <w:webHidden/>
          </w:rPr>
          <w:fldChar w:fldCharType="separate"/>
        </w:r>
        <w:r w:rsidR="00621FC7">
          <w:rPr>
            <w:noProof/>
            <w:webHidden/>
          </w:rPr>
          <w:t>8</w:t>
        </w:r>
        <w:r w:rsidR="00621FC7">
          <w:rPr>
            <w:noProof/>
            <w:webHidden/>
          </w:rPr>
          <w:fldChar w:fldCharType="end"/>
        </w:r>
      </w:hyperlink>
    </w:p>
    <w:p w14:paraId="00D367DA" w14:textId="5D816BC3" w:rsidR="00621FC7" w:rsidRDefault="006D7402">
      <w:pPr>
        <w:pStyle w:val="TOC5"/>
        <w:tabs>
          <w:tab w:val="right" w:leader="dot" w:pos="5030"/>
        </w:tabs>
        <w:rPr>
          <w:rFonts w:eastAsiaTheme="minorEastAsia"/>
          <w:noProof/>
          <w:sz w:val="22"/>
          <w:lang w:val="en-US" w:eastAsia="en-US" w:bidi="ar-SA"/>
        </w:rPr>
      </w:pPr>
      <w:hyperlink w:anchor="_Toc57029371" w:history="1">
        <w:r w:rsidR="00621FC7" w:rsidRPr="00D42B98">
          <w:rPr>
            <w:rStyle w:val="Hyperlink"/>
            <w:noProof/>
          </w:rPr>
          <w:t>Drugo</w:t>
        </w:r>
        <w:r w:rsidR="00621FC7">
          <w:rPr>
            <w:noProof/>
            <w:webHidden/>
          </w:rPr>
          <w:tab/>
        </w:r>
        <w:r w:rsidR="00621FC7">
          <w:rPr>
            <w:noProof/>
            <w:webHidden/>
          </w:rPr>
          <w:fldChar w:fldCharType="begin"/>
        </w:r>
        <w:r w:rsidR="00621FC7">
          <w:rPr>
            <w:noProof/>
            <w:webHidden/>
          </w:rPr>
          <w:instrText xml:space="preserve"> PAGEREF _Toc57029371 \h </w:instrText>
        </w:r>
        <w:r w:rsidR="00621FC7">
          <w:rPr>
            <w:noProof/>
            <w:webHidden/>
          </w:rPr>
        </w:r>
        <w:r w:rsidR="00621FC7">
          <w:rPr>
            <w:noProof/>
            <w:webHidden/>
          </w:rPr>
          <w:fldChar w:fldCharType="separate"/>
        </w:r>
        <w:r w:rsidR="00621FC7">
          <w:rPr>
            <w:noProof/>
            <w:webHidden/>
          </w:rPr>
          <w:t>8</w:t>
        </w:r>
        <w:r w:rsidR="00621FC7">
          <w:rPr>
            <w:noProof/>
            <w:webHidden/>
          </w:rPr>
          <w:fldChar w:fldCharType="end"/>
        </w:r>
      </w:hyperlink>
    </w:p>
    <w:p w14:paraId="4943C9F8" w14:textId="1128D16D" w:rsidR="00621FC7" w:rsidRDefault="006D7402">
      <w:pPr>
        <w:pStyle w:val="TOC1"/>
        <w:tabs>
          <w:tab w:val="right" w:leader="dot" w:pos="5030"/>
        </w:tabs>
        <w:rPr>
          <w:rFonts w:eastAsiaTheme="minorEastAsia"/>
          <w:b w:val="0"/>
          <w:caps w:val="0"/>
          <w:noProof/>
          <w:sz w:val="22"/>
          <w:lang w:val="en-US" w:eastAsia="en-US" w:bidi="ar-SA"/>
        </w:rPr>
      </w:pPr>
      <w:hyperlink w:anchor="_Toc57029372" w:history="1">
        <w:r w:rsidR="00621FC7" w:rsidRPr="00D42B98">
          <w:rPr>
            <w:rStyle w:val="Hyperlink"/>
            <w:noProof/>
          </w:rPr>
          <w:t>Pogoji za posamezno spletno storitev</w:t>
        </w:r>
        <w:r w:rsidR="00621FC7">
          <w:rPr>
            <w:noProof/>
            <w:webHidden/>
          </w:rPr>
          <w:tab/>
        </w:r>
        <w:r w:rsidR="00621FC7">
          <w:rPr>
            <w:noProof/>
            <w:webHidden/>
          </w:rPr>
          <w:fldChar w:fldCharType="begin"/>
        </w:r>
        <w:r w:rsidR="00621FC7">
          <w:rPr>
            <w:noProof/>
            <w:webHidden/>
          </w:rPr>
          <w:instrText xml:space="preserve"> PAGEREF _Toc57029372 \h </w:instrText>
        </w:r>
        <w:r w:rsidR="00621FC7">
          <w:rPr>
            <w:noProof/>
            <w:webHidden/>
          </w:rPr>
        </w:r>
        <w:r w:rsidR="00621FC7">
          <w:rPr>
            <w:noProof/>
            <w:webHidden/>
          </w:rPr>
          <w:fldChar w:fldCharType="separate"/>
        </w:r>
        <w:r w:rsidR="00621FC7">
          <w:rPr>
            <w:noProof/>
            <w:webHidden/>
          </w:rPr>
          <w:t>10</w:t>
        </w:r>
        <w:r w:rsidR="00621FC7">
          <w:rPr>
            <w:noProof/>
            <w:webHidden/>
          </w:rPr>
          <w:fldChar w:fldCharType="end"/>
        </w:r>
      </w:hyperlink>
    </w:p>
    <w:p w14:paraId="48A81CA4" w14:textId="53A80AE1" w:rsidR="00621FC7" w:rsidRDefault="006D7402">
      <w:pPr>
        <w:pStyle w:val="TOC2"/>
        <w:tabs>
          <w:tab w:val="right" w:leader="dot" w:pos="5030"/>
        </w:tabs>
        <w:rPr>
          <w:rFonts w:eastAsiaTheme="minorEastAsia"/>
          <w:b w:val="0"/>
          <w:smallCaps w:val="0"/>
          <w:noProof/>
          <w:sz w:val="22"/>
          <w:lang w:val="en-US" w:eastAsia="en-US" w:bidi="ar-SA"/>
        </w:rPr>
      </w:pPr>
      <w:hyperlink w:anchor="_Toc57029373" w:history="1">
        <w:r w:rsidR="00621FC7" w:rsidRPr="00D42B98">
          <w:rPr>
            <w:rStyle w:val="Hyperlink"/>
            <w:noProof/>
          </w:rPr>
          <w:t>Storitve Microsoft Azure</w:t>
        </w:r>
        <w:r w:rsidR="00621FC7">
          <w:rPr>
            <w:noProof/>
            <w:webHidden/>
          </w:rPr>
          <w:tab/>
        </w:r>
        <w:r w:rsidR="00621FC7">
          <w:rPr>
            <w:noProof/>
            <w:webHidden/>
          </w:rPr>
          <w:fldChar w:fldCharType="begin"/>
        </w:r>
        <w:r w:rsidR="00621FC7">
          <w:rPr>
            <w:noProof/>
            <w:webHidden/>
          </w:rPr>
          <w:instrText xml:space="preserve"> PAGEREF _Toc57029373 \h </w:instrText>
        </w:r>
        <w:r w:rsidR="00621FC7">
          <w:rPr>
            <w:noProof/>
            <w:webHidden/>
          </w:rPr>
        </w:r>
        <w:r w:rsidR="00621FC7">
          <w:rPr>
            <w:noProof/>
            <w:webHidden/>
          </w:rPr>
          <w:fldChar w:fldCharType="separate"/>
        </w:r>
        <w:r w:rsidR="00621FC7">
          <w:rPr>
            <w:noProof/>
            <w:webHidden/>
          </w:rPr>
          <w:t>10</w:t>
        </w:r>
        <w:r w:rsidR="00621FC7">
          <w:rPr>
            <w:noProof/>
            <w:webHidden/>
          </w:rPr>
          <w:fldChar w:fldCharType="end"/>
        </w:r>
      </w:hyperlink>
    </w:p>
    <w:p w14:paraId="745F93F2" w14:textId="026E922B" w:rsidR="00621FC7" w:rsidRDefault="006D7402">
      <w:pPr>
        <w:pStyle w:val="TOC4"/>
        <w:rPr>
          <w:rFonts w:eastAsiaTheme="minorEastAsia"/>
          <w:smallCaps w:val="0"/>
          <w:noProof/>
          <w:sz w:val="22"/>
          <w:lang w:val="en-US" w:eastAsia="en-US" w:bidi="ar-SA"/>
        </w:rPr>
      </w:pPr>
      <w:hyperlink w:anchor="_Toc57029374" w:history="1">
        <w:r w:rsidR="00621FC7" w:rsidRPr="00D42B98">
          <w:rPr>
            <w:rStyle w:val="Hyperlink"/>
            <w:noProof/>
          </w:rPr>
          <w:t>Azure Defender for IoT</w:t>
        </w:r>
        <w:r w:rsidR="00621FC7">
          <w:rPr>
            <w:noProof/>
            <w:webHidden/>
          </w:rPr>
          <w:tab/>
        </w:r>
        <w:r w:rsidR="00621FC7">
          <w:rPr>
            <w:noProof/>
            <w:webHidden/>
          </w:rPr>
          <w:fldChar w:fldCharType="begin"/>
        </w:r>
        <w:r w:rsidR="00621FC7">
          <w:rPr>
            <w:noProof/>
            <w:webHidden/>
          </w:rPr>
          <w:instrText xml:space="preserve"> PAGEREF _Toc57029374 \h </w:instrText>
        </w:r>
        <w:r w:rsidR="00621FC7">
          <w:rPr>
            <w:noProof/>
            <w:webHidden/>
          </w:rPr>
        </w:r>
        <w:r w:rsidR="00621FC7">
          <w:rPr>
            <w:noProof/>
            <w:webHidden/>
          </w:rPr>
          <w:fldChar w:fldCharType="separate"/>
        </w:r>
        <w:r w:rsidR="00621FC7">
          <w:rPr>
            <w:noProof/>
            <w:webHidden/>
          </w:rPr>
          <w:t>11</w:t>
        </w:r>
        <w:r w:rsidR="00621FC7">
          <w:rPr>
            <w:noProof/>
            <w:webHidden/>
          </w:rPr>
          <w:fldChar w:fldCharType="end"/>
        </w:r>
      </w:hyperlink>
    </w:p>
    <w:p w14:paraId="11BB98FD" w14:textId="303FB460" w:rsidR="00621FC7" w:rsidRDefault="006D7402">
      <w:pPr>
        <w:pStyle w:val="TOC4"/>
        <w:rPr>
          <w:rFonts w:eastAsiaTheme="minorEastAsia"/>
          <w:smallCaps w:val="0"/>
          <w:noProof/>
          <w:sz w:val="22"/>
          <w:lang w:val="en-US" w:eastAsia="en-US" w:bidi="ar-SA"/>
        </w:rPr>
      </w:pPr>
      <w:hyperlink w:anchor="_Toc57029375" w:history="1">
        <w:r w:rsidR="00621FC7" w:rsidRPr="00D42B98">
          <w:rPr>
            <w:rStyle w:val="Hyperlink"/>
            <w:noProof/>
            <w:lang w:val="sv-SE"/>
          </w:rPr>
          <w:t>Azure DevTest Labs</w:t>
        </w:r>
        <w:r w:rsidR="00621FC7">
          <w:rPr>
            <w:noProof/>
            <w:webHidden/>
          </w:rPr>
          <w:tab/>
        </w:r>
        <w:r w:rsidR="00621FC7">
          <w:rPr>
            <w:noProof/>
            <w:webHidden/>
          </w:rPr>
          <w:fldChar w:fldCharType="begin"/>
        </w:r>
        <w:r w:rsidR="00621FC7">
          <w:rPr>
            <w:noProof/>
            <w:webHidden/>
          </w:rPr>
          <w:instrText xml:space="preserve"> PAGEREF _Toc57029375 \h </w:instrText>
        </w:r>
        <w:r w:rsidR="00621FC7">
          <w:rPr>
            <w:noProof/>
            <w:webHidden/>
          </w:rPr>
        </w:r>
        <w:r w:rsidR="00621FC7">
          <w:rPr>
            <w:noProof/>
            <w:webHidden/>
          </w:rPr>
          <w:fldChar w:fldCharType="separate"/>
        </w:r>
        <w:r w:rsidR="00621FC7">
          <w:rPr>
            <w:noProof/>
            <w:webHidden/>
          </w:rPr>
          <w:t>11</w:t>
        </w:r>
        <w:r w:rsidR="00621FC7">
          <w:rPr>
            <w:noProof/>
            <w:webHidden/>
          </w:rPr>
          <w:fldChar w:fldCharType="end"/>
        </w:r>
      </w:hyperlink>
    </w:p>
    <w:p w14:paraId="64E8CEF1" w14:textId="4079FFB8" w:rsidR="00621FC7" w:rsidRDefault="006D7402">
      <w:pPr>
        <w:pStyle w:val="TOC4"/>
        <w:rPr>
          <w:rFonts w:eastAsiaTheme="minorEastAsia"/>
          <w:smallCaps w:val="0"/>
          <w:noProof/>
          <w:sz w:val="22"/>
          <w:lang w:val="en-US" w:eastAsia="en-US" w:bidi="ar-SA"/>
        </w:rPr>
      </w:pPr>
      <w:hyperlink w:anchor="_Toc57029376" w:history="1">
        <w:r w:rsidR="00621FC7" w:rsidRPr="00D42B98">
          <w:rPr>
            <w:rStyle w:val="Hyperlink"/>
            <w:noProof/>
          </w:rPr>
          <w:t>Azure Lab Services</w:t>
        </w:r>
        <w:r w:rsidR="00621FC7">
          <w:rPr>
            <w:noProof/>
            <w:webHidden/>
          </w:rPr>
          <w:tab/>
        </w:r>
        <w:r w:rsidR="00621FC7">
          <w:rPr>
            <w:noProof/>
            <w:webHidden/>
          </w:rPr>
          <w:fldChar w:fldCharType="begin"/>
        </w:r>
        <w:r w:rsidR="00621FC7">
          <w:rPr>
            <w:noProof/>
            <w:webHidden/>
          </w:rPr>
          <w:instrText xml:space="preserve"> PAGEREF _Toc57029376 \h </w:instrText>
        </w:r>
        <w:r w:rsidR="00621FC7">
          <w:rPr>
            <w:noProof/>
            <w:webHidden/>
          </w:rPr>
        </w:r>
        <w:r w:rsidR="00621FC7">
          <w:rPr>
            <w:noProof/>
            <w:webHidden/>
          </w:rPr>
          <w:fldChar w:fldCharType="separate"/>
        </w:r>
        <w:r w:rsidR="00621FC7">
          <w:rPr>
            <w:noProof/>
            <w:webHidden/>
          </w:rPr>
          <w:t>11</w:t>
        </w:r>
        <w:r w:rsidR="00621FC7">
          <w:rPr>
            <w:noProof/>
            <w:webHidden/>
          </w:rPr>
          <w:fldChar w:fldCharType="end"/>
        </w:r>
      </w:hyperlink>
    </w:p>
    <w:p w14:paraId="5257D3C2" w14:textId="58F14ABC" w:rsidR="00621FC7" w:rsidRDefault="006D7402">
      <w:pPr>
        <w:pStyle w:val="TOC4"/>
        <w:rPr>
          <w:rFonts w:eastAsiaTheme="minorEastAsia"/>
          <w:smallCaps w:val="0"/>
          <w:noProof/>
          <w:sz w:val="22"/>
          <w:lang w:val="en-US" w:eastAsia="en-US" w:bidi="ar-SA"/>
        </w:rPr>
      </w:pPr>
      <w:hyperlink w:anchor="_Toc57029377" w:history="1">
        <w:r w:rsidR="00621FC7" w:rsidRPr="00D42B98">
          <w:rPr>
            <w:rStyle w:val="Hyperlink"/>
            <w:noProof/>
          </w:rPr>
          <w:t>Storitev Azure Machine Learning</w:t>
        </w:r>
        <w:r w:rsidR="00621FC7">
          <w:rPr>
            <w:noProof/>
            <w:webHidden/>
          </w:rPr>
          <w:tab/>
        </w:r>
        <w:r w:rsidR="00621FC7">
          <w:rPr>
            <w:noProof/>
            <w:webHidden/>
          </w:rPr>
          <w:fldChar w:fldCharType="begin"/>
        </w:r>
        <w:r w:rsidR="00621FC7">
          <w:rPr>
            <w:noProof/>
            <w:webHidden/>
          </w:rPr>
          <w:instrText xml:space="preserve"> PAGEREF _Toc57029377 \h </w:instrText>
        </w:r>
        <w:r w:rsidR="00621FC7">
          <w:rPr>
            <w:noProof/>
            <w:webHidden/>
          </w:rPr>
        </w:r>
        <w:r w:rsidR="00621FC7">
          <w:rPr>
            <w:noProof/>
            <w:webHidden/>
          </w:rPr>
          <w:fldChar w:fldCharType="separate"/>
        </w:r>
        <w:r w:rsidR="00621FC7">
          <w:rPr>
            <w:noProof/>
            <w:webHidden/>
          </w:rPr>
          <w:t>12</w:t>
        </w:r>
        <w:r w:rsidR="00621FC7">
          <w:rPr>
            <w:noProof/>
            <w:webHidden/>
          </w:rPr>
          <w:fldChar w:fldCharType="end"/>
        </w:r>
      </w:hyperlink>
    </w:p>
    <w:p w14:paraId="0E639C03" w14:textId="22CFB76B" w:rsidR="00621FC7" w:rsidRDefault="006D7402">
      <w:pPr>
        <w:pStyle w:val="TOC4"/>
        <w:rPr>
          <w:rFonts w:eastAsiaTheme="minorEastAsia"/>
          <w:smallCaps w:val="0"/>
          <w:noProof/>
          <w:sz w:val="22"/>
          <w:lang w:val="en-US" w:eastAsia="en-US" w:bidi="ar-SA"/>
        </w:rPr>
      </w:pPr>
      <w:hyperlink w:anchor="_Toc57029378" w:history="1">
        <w:r w:rsidR="00621FC7" w:rsidRPr="00D42B98">
          <w:rPr>
            <w:rStyle w:val="Hyperlink"/>
            <w:noProof/>
          </w:rPr>
          <w:t>Azure Maps</w:t>
        </w:r>
        <w:r w:rsidR="00621FC7">
          <w:rPr>
            <w:noProof/>
            <w:webHidden/>
          </w:rPr>
          <w:tab/>
        </w:r>
        <w:r w:rsidR="00621FC7">
          <w:rPr>
            <w:noProof/>
            <w:webHidden/>
          </w:rPr>
          <w:fldChar w:fldCharType="begin"/>
        </w:r>
        <w:r w:rsidR="00621FC7">
          <w:rPr>
            <w:noProof/>
            <w:webHidden/>
          </w:rPr>
          <w:instrText xml:space="preserve"> PAGEREF _Toc57029378 \h </w:instrText>
        </w:r>
        <w:r w:rsidR="00621FC7">
          <w:rPr>
            <w:noProof/>
            <w:webHidden/>
          </w:rPr>
        </w:r>
        <w:r w:rsidR="00621FC7">
          <w:rPr>
            <w:noProof/>
            <w:webHidden/>
          </w:rPr>
          <w:fldChar w:fldCharType="separate"/>
        </w:r>
        <w:r w:rsidR="00621FC7">
          <w:rPr>
            <w:noProof/>
            <w:webHidden/>
          </w:rPr>
          <w:t>12</w:t>
        </w:r>
        <w:r w:rsidR="00621FC7">
          <w:rPr>
            <w:noProof/>
            <w:webHidden/>
          </w:rPr>
          <w:fldChar w:fldCharType="end"/>
        </w:r>
      </w:hyperlink>
    </w:p>
    <w:p w14:paraId="1E64CD19" w14:textId="0D264A5C" w:rsidR="00621FC7" w:rsidRDefault="006D7402">
      <w:pPr>
        <w:pStyle w:val="TOC4"/>
        <w:rPr>
          <w:rFonts w:eastAsiaTheme="minorEastAsia"/>
          <w:smallCaps w:val="0"/>
          <w:noProof/>
          <w:sz w:val="22"/>
          <w:lang w:val="en-US" w:eastAsia="en-US" w:bidi="ar-SA"/>
        </w:rPr>
      </w:pPr>
      <w:hyperlink w:anchor="_Toc57029379" w:history="1">
        <w:r w:rsidR="00621FC7" w:rsidRPr="00D42B98">
          <w:rPr>
            <w:rStyle w:val="Hyperlink"/>
            <w:noProof/>
          </w:rPr>
          <w:t>Azure SQL Edge</w:t>
        </w:r>
        <w:r w:rsidR="00621FC7">
          <w:rPr>
            <w:noProof/>
            <w:webHidden/>
          </w:rPr>
          <w:tab/>
        </w:r>
        <w:r w:rsidR="00621FC7">
          <w:rPr>
            <w:noProof/>
            <w:webHidden/>
          </w:rPr>
          <w:fldChar w:fldCharType="begin"/>
        </w:r>
        <w:r w:rsidR="00621FC7">
          <w:rPr>
            <w:noProof/>
            <w:webHidden/>
          </w:rPr>
          <w:instrText xml:space="preserve"> PAGEREF _Toc57029379 \h </w:instrText>
        </w:r>
        <w:r w:rsidR="00621FC7">
          <w:rPr>
            <w:noProof/>
            <w:webHidden/>
          </w:rPr>
        </w:r>
        <w:r w:rsidR="00621FC7">
          <w:rPr>
            <w:noProof/>
            <w:webHidden/>
          </w:rPr>
          <w:fldChar w:fldCharType="separate"/>
        </w:r>
        <w:r w:rsidR="00621FC7">
          <w:rPr>
            <w:noProof/>
            <w:webHidden/>
          </w:rPr>
          <w:t>13</w:t>
        </w:r>
        <w:r w:rsidR="00621FC7">
          <w:rPr>
            <w:noProof/>
            <w:webHidden/>
          </w:rPr>
          <w:fldChar w:fldCharType="end"/>
        </w:r>
      </w:hyperlink>
    </w:p>
    <w:p w14:paraId="1C1CFFCA" w14:textId="3622A7F8" w:rsidR="00621FC7" w:rsidRDefault="006D7402">
      <w:pPr>
        <w:pStyle w:val="TOC4"/>
        <w:rPr>
          <w:rFonts w:eastAsiaTheme="minorEastAsia"/>
          <w:smallCaps w:val="0"/>
          <w:noProof/>
          <w:sz w:val="22"/>
          <w:lang w:val="en-US" w:eastAsia="en-US" w:bidi="ar-SA"/>
        </w:rPr>
      </w:pPr>
      <w:hyperlink w:anchor="_Toc57029380" w:history="1">
        <w:r w:rsidR="00621FC7" w:rsidRPr="00D42B98">
          <w:rPr>
            <w:rStyle w:val="Hyperlink"/>
            <w:noProof/>
          </w:rPr>
          <w:t>Azure Stack HCI</w:t>
        </w:r>
        <w:r w:rsidR="00621FC7">
          <w:rPr>
            <w:noProof/>
            <w:webHidden/>
          </w:rPr>
          <w:tab/>
        </w:r>
        <w:r w:rsidR="00621FC7">
          <w:rPr>
            <w:noProof/>
            <w:webHidden/>
          </w:rPr>
          <w:fldChar w:fldCharType="begin"/>
        </w:r>
        <w:r w:rsidR="00621FC7">
          <w:rPr>
            <w:noProof/>
            <w:webHidden/>
          </w:rPr>
          <w:instrText xml:space="preserve"> PAGEREF _Toc57029380 \h </w:instrText>
        </w:r>
        <w:r w:rsidR="00621FC7">
          <w:rPr>
            <w:noProof/>
            <w:webHidden/>
          </w:rPr>
        </w:r>
        <w:r w:rsidR="00621FC7">
          <w:rPr>
            <w:noProof/>
            <w:webHidden/>
          </w:rPr>
          <w:fldChar w:fldCharType="separate"/>
        </w:r>
        <w:r w:rsidR="00621FC7">
          <w:rPr>
            <w:noProof/>
            <w:webHidden/>
          </w:rPr>
          <w:t>13</w:t>
        </w:r>
        <w:r w:rsidR="00621FC7">
          <w:rPr>
            <w:noProof/>
            <w:webHidden/>
          </w:rPr>
          <w:fldChar w:fldCharType="end"/>
        </w:r>
      </w:hyperlink>
    </w:p>
    <w:p w14:paraId="1F8DBBB5" w14:textId="7399C6F2" w:rsidR="00621FC7" w:rsidRDefault="006D7402">
      <w:pPr>
        <w:pStyle w:val="TOC4"/>
        <w:rPr>
          <w:rFonts w:eastAsiaTheme="minorEastAsia"/>
          <w:smallCaps w:val="0"/>
          <w:noProof/>
          <w:sz w:val="22"/>
          <w:lang w:val="en-US" w:eastAsia="en-US" w:bidi="ar-SA"/>
        </w:rPr>
      </w:pPr>
      <w:hyperlink w:anchor="_Toc57029381" w:history="1">
        <w:r w:rsidR="00621FC7" w:rsidRPr="00D42B98">
          <w:rPr>
            <w:rStyle w:val="Hyperlink"/>
            <w:noProof/>
          </w:rPr>
          <w:t>Azure Stack Hub</w:t>
        </w:r>
        <w:r w:rsidR="00621FC7">
          <w:rPr>
            <w:noProof/>
            <w:webHidden/>
          </w:rPr>
          <w:tab/>
        </w:r>
        <w:r w:rsidR="00621FC7">
          <w:rPr>
            <w:noProof/>
            <w:webHidden/>
          </w:rPr>
          <w:fldChar w:fldCharType="begin"/>
        </w:r>
        <w:r w:rsidR="00621FC7">
          <w:rPr>
            <w:noProof/>
            <w:webHidden/>
          </w:rPr>
          <w:instrText xml:space="preserve"> PAGEREF _Toc57029381 \h </w:instrText>
        </w:r>
        <w:r w:rsidR="00621FC7">
          <w:rPr>
            <w:noProof/>
            <w:webHidden/>
          </w:rPr>
        </w:r>
        <w:r w:rsidR="00621FC7">
          <w:rPr>
            <w:noProof/>
            <w:webHidden/>
          </w:rPr>
          <w:fldChar w:fldCharType="separate"/>
        </w:r>
        <w:r w:rsidR="00621FC7">
          <w:rPr>
            <w:noProof/>
            <w:webHidden/>
          </w:rPr>
          <w:t>14</w:t>
        </w:r>
        <w:r w:rsidR="00621FC7">
          <w:rPr>
            <w:noProof/>
            <w:webHidden/>
          </w:rPr>
          <w:fldChar w:fldCharType="end"/>
        </w:r>
      </w:hyperlink>
    </w:p>
    <w:p w14:paraId="1B66C1A2" w14:textId="6DE720F5" w:rsidR="00621FC7" w:rsidRDefault="006D7402">
      <w:pPr>
        <w:pStyle w:val="TOC4"/>
        <w:rPr>
          <w:rFonts w:eastAsiaTheme="minorEastAsia"/>
          <w:smallCaps w:val="0"/>
          <w:noProof/>
          <w:sz w:val="22"/>
          <w:lang w:val="en-US" w:eastAsia="en-US" w:bidi="ar-SA"/>
        </w:rPr>
      </w:pPr>
      <w:hyperlink w:anchor="_Toc57029382" w:history="1">
        <w:r w:rsidR="00621FC7" w:rsidRPr="00D42B98">
          <w:rPr>
            <w:rStyle w:val="Hyperlink"/>
            <w:noProof/>
          </w:rPr>
          <w:t>Cognitive Services</w:t>
        </w:r>
        <w:r w:rsidR="00621FC7">
          <w:rPr>
            <w:noProof/>
            <w:webHidden/>
          </w:rPr>
          <w:tab/>
        </w:r>
        <w:r w:rsidR="00621FC7">
          <w:rPr>
            <w:noProof/>
            <w:webHidden/>
          </w:rPr>
          <w:fldChar w:fldCharType="begin"/>
        </w:r>
        <w:r w:rsidR="00621FC7">
          <w:rPr>
            <w:noProof/>
            <w:webHidden/>
          </w:rPr>
          <w:instrText xml:space="preserve"> PAGEREF _Toc57029382 \h </w:instrText>
        </w:r>
        <w:r w:rsidR="00621FC7">
          <w:rPr>
            <w:noProof/>
            <w:webHidden/>
          </w:rPr>
        </w:r>
        <w:r w:rsidR="00621FC7">
          <w:rPr>
            <w:noProof/>
            <w:webHidden/>
          </w:rPr>
          <w:fldChar w:fldCharType="separate"/>
        </w:r>
        <w:r w:rsidR="00621FC7">
          <w:rPr>
            <w:noProof/>
            <w:webHidden/>
          </w:rPr>
          <w:t>14</w:t>
        </w:r>
        <w:r w:rsidR="00621FC7">
          <w:rPr>
            <w:noProof/>
            <w:webHidden/>
          </w:rPr>
          <w:fldChar w:fldCharType="end"/>
        </w:r>
      </w:hyperlink>
    </w:p>
    <w:p w14:paraId="501F2424" w14:textId="4790A2DD" w:rsidR="00621FC7" w:rsidRDefault="006D7402">
      <w:pPr>
        <w:pStyle w:val="TOC4"/>
        <w:rPr>
          <w:rFonts w:eastAsiaTheme="minorEastAsia"/>
          <w:smallCaps w:val="0"/>
          <w:noProof/>
          <w:sz w:val="22"/>
          <w:lang w:val="en-US" w:eastAsia="en-US" w:bidi="ar-SA"/>
        </w:rPr>
      </w:pPr>
      <w:hyperlink w:anchor="_Toc57029383" w:history="1">
        <w:r w:rsidR="00621FC7" w:rsidRPr="00D42B98">
          <w:rPr>
            <w:rStyle w:val="Hyperlink"/>
            <w:noProof/>
          </w:rPr>
          <w:t>Microsoft Genomics</w:t>
        </w:r>
        <w:r w:rsidR="00621FC7">
          <w:rPr>
            <w:noProof/>
            <w:webHidden/>
          </w:rPr>
          <w:tab/>
        </w:r>
        <w:r w:rsidR="00621FC7">
          <w:rPr>
            <w:noProof/>
            <w:webHidden/>
          </w:rPr>
          <w:fldChar w:fldCharType="begin"/>
        </w:r>
        <w:r w:rsidR="00621FC7">
          <w:rPr>
            <w:noProof/>
            <w:webHidden/>
          </w:rPr>
          <w:instrText xml:space="preserve"> PAGEREF _Toc57029383 \h </w:instrText>
        </w:r>
        <w:r w:rsidR="00621FC7">
          <w:rPr>
            <w:noProof/>
            <w:webHidden/>
          </w:rPr>
        </w:r>
        <w:r w:rsidR="00621FC7">
          <w:rPr>
            <w:noProof/>
            <w:webHidden/>
          </w:rPr>
          <w:fldChar w:fldCharType="separate"/>
        </w:r>
        <w:r w:rsidR="00621FC7">
          <w:rPr>
            <w:noProof/>
            <w:webHidden/>
          </w:rPr>
          <w:t>15</w:t>
        </w:r>
        <w:r w:rsidR="00621FC7">
          <w:rPr>
            <w:noProof/>
            <w:webHidden/>
          </w:rPr>
          <w:fldChar w:fldCharType="end"/>
        </w:r>
      </w:hyperlink>
    </w:p>
    <w:p w14:paraId="55BA4D12" w14:textId="55ACE431" w:rsidR="00621FC7" w:rsidRDefault="006D7402">
      <w:pPr>
        <w:pStyle w:val="TOC4"/>
        <w:rPr>
          <w:rFonts w:eastAsiaTheme="minorEastAsia"/>
          <w:smallCaps w:val="0"/>
          <w:noProof/>
          <w:sz w:val="22"/>
          <w:lang w:val="en-US" w:eastAsia="en-US" w:bidi="ar-SA"/>
        </w:rPr>
      </w:pPr>
      <w:hyperlink w:anchor="_Toc57029384" w:history="1">
        <w:r w:rsidR="00621FC7" w:rsidRPr="00D42B98">
          <w:rPr>
            <w:rStyle w:val="Hyperlink"/>
            <w:noProof/>
          </w:rPr>
          <w:t>Visual Studio App Center</w:t>
        </w:r>
        <w:r w:rsidR="00621FC7">
          <w:rPr>
            <w:noProof/>
            <w:webHidden/>
          </w:rPr>
          <w:tab/>
        </w:r>
        <w:r w:rsidR="00621FC7">
          <w:rPr>
            <w:noProof/>
            <w:webHidden/>
          </w:rPr>
          <w:fldChar w:fldCharType="begin"/>
        </w:r>
        <w:r w:rsidR="00621FC7">
          <w:rPr>
            <w:noProof/>
            <w:webHidden/>
          </w:rPr>
          <w:instrText xml:space="preserve"> PAGEREF _Toc57029384 \h </w:instrText>
        </w:r>
        <w:r w:rsidR="00621FC7">
          <w:rPr>
            <w:noProof/>
            <w:webHidden/>
          </w:rPr>
        </w:r>
        <w:r w:rsidR="00621FC7">
          <w:rPr>
            <w:noProof/>
            <w:webHidden/>
          </w:rPr>
          <w:fldChar w:fldCharType="separate"/>
        </w:r>
        <w:r w:rsidR="00621FC7">
          <w:rPr>
            <w:noProof/>
            <w:webHidden/>
          </w:rPr>
          <w:t>15</w:t>
        </w:r>
        <w:r w:rsidR="00621FC7">
          <w:rPr>
            <w:noProof/>
            <w:webHidden/>
          </w:rPr>
          <w:fldChar w:fldCharType="end"/>
        </w:r>
      </w:hyperlink>
    </w:p>
    <w:p w14:paraId="672B9D21" w14:textId="49C617C1" w:rsidR="00621FC7" w:rsidRDefault="006D7402">
      <w:pPr>
        <w:pStyle w:val="TOC2"/>
        <w:tabs>
          <w:tab w:val="right" w:leader="dot" w:pos="5030"/>
        </w:tabs>
        <w:rPr>
          <w:rFonts w:eastAsiaTheme="minorEastAsia"/>
          <w:b w:val="0"/>
          <w:smallCaps w:val="0"/>
          <w:noProof/>
          <w:sz w:val="22"/>
          <w:lang w:val="en-US" w:eastAsia="en-US" w:bidi="ar-SA"/>
        </w:rPr>
      </w:pPr>
      <w:hyperlink w:anchor="_Toc57029385" w:history="1">
        <w:r w:rsidR="00621FC7" w:rsidRPr="00D42B98">
          <w:rPr>
            <w:rStyle w:val="Hyperlink"/>
            <w:noProof/>
          </w:rPr>
          <w:t>Paketi Microsoft Azure</w:t>
        </w:r>
        <w:r w:rsidR="00621FC7">
          <w:rPr>
            <w:noProof/>
            <w:webHidden/>
          </w:rPr>
          <w:tab/>
        </w:r>
        <w:r w:rsidR="00621FC7">
          <w:rPr>
            <w:noProof/>
            <w:webHidden/>
          </w:rPr>
          <w:fldChar w:fldCharType="begin"/>
        </w:r>
        <w:r w:rsidR="00621FC7">
          <w:rPr>
            <w:noProof/>
            <w:webHidden/>
          </w:rPr>
          <w:instrText xml:space="preserve"> PAGEREF _Toc57029385 \h </w:instrText>
        </w:r>
        <w:r w:rsidR="00621FC7">
          <w:rPr>
            <w:noProof/>
            <w:webHidden/>
          </w:rPr>
        </w:r>
        <w:r w:rsidR="00621FC7">
          <w:rPr>
            <w:noProof/>
            <w:webHidden/>
          </w:rPr>
          <w:fldChar w:fldCharType="separate"/>
        </w:r>
        <w:r w:rsidR="00621FC7">
          <w:rPr>
            <w:noProof/>
            <w:webHidden/>
          </w:rPr>
          <w:t>16</w:t>
        </w:r>
        <w:r w:rsidR="00621FC7">
          <w:rPr>
            <w:noProof/>
            <w:webHidden/>
          </w:rPr>
          <w:fldChar w:fldCharType="end"/>
        </w:r>
      </w:hyperlink>
    </w:p>
    <w:p w14:paraId="0F37E2EB" w14:textId="2A4B7DD3" w:rsidR="00621FC7" w:rsidRDefault="006D7402">
      <w:pPr>
        <w:pStyle w:val="TOC4"/>
        <w:rPr>
          <w:rFonts w:eastAsiaTheme="minorEastAsia"/>
          <w:smallCaps w:val="0"/>
          <w:noProof/>
          <w:sz w:val="22"/>
          <w:lang w:val="en-US" w:eastAsia="en-US" w:bidi="ar-SA"/>
        </w:rPr>
      </w:pPr>
      <w:hyperlink w:anchor="_Toc57029386" w:history="1">
        <w:r w:rsidR="00621FC7" w:rsidRPr="00D42B98">
          <w:rPr>
            <w:rStyle w:val="Hyperlink"/>
            <w:noProof/>
          </w:rPr>
          <w:t>Azure Active Directory Basic</w:t>
        </w:r>
        <w:r w:rsidR="00621FC7">
          <w:rPr>
            <w:noProof/>
            <w:webHidden/>
          </w:rPr>
          <w:tab/>
        </w:r>
        <w:r w:rsidR="00621FC7">
          <w:rPr>
            <w:noProof/>
            <w:webHidden/>
          </w:rPr>
          <w:fldChar w:fldCharType="begin"/>
        </w:r>
        <w:r w:rsidR="00621FC7">
          <w:rPr>
            <w:noProof/>
            <w:webHidden/>
          </w:rPr>
          <w:instrText xml:space="preserve"> PAGEREF _Toc57029386 \h </w:instrText>
        </w:r>
        <w:r w:rsidR="00621FC7">
          <w:rPr>
            <w:noProof/>
            <w:webHidden/>
          </w:rPr>
        </w:r>
        <w:r w:rsidR="00621FC7">
          <w:rPr>
            <w:noProof/>
            <w:webHidden/>
          </w:rPr>
          <w:fldChar w:fldCharType="separate"/>
        </w:r>
        <w:r w:rsidR="00621FC7">
          <w:rPr>
            <w:noProof/>
            <w:webHidden/>
          </w:rPr>
          <w:t>16</w:t>
        </w:r>
        <w:r w:rsidR="00621FC7">
          <w:rPr>
            <w:noProof/>
            <w:webHidden/>
          </w:rPr>
          <w:fldChar w:fldCharType="end"/>
        </w:r>
      </w:hyperlink>
    </w:p>
    <w:p w14:paraId="6E09025F" w14:textId="5C6C1096" w:rsidR="00621FC7" w:rsidRDefault="006D7402">
      <w:pPr>
        <w:pStyle w:val="TOC4"/>
        <w:rPr>
          <w:rFonts w:eastAsiaTheme="minorEastAsia"/>
          <w:smallCaps w:val="0"/>
          <w:noProof/>
          <w:sz w:val="22"/>
          <w:lang w:val="en-US" w:eastAsia="en-US" w:bidi="ar-SA"/>
        </w:rPr>
      </w:pPr>
      <w:hyperlink w:anchor="_Toc57029387" w:history="1">
        <w:r w:rsidR="00621FC7" w:rsidRPr="00D42B98">
          <w:rPr>
            <w:rStyle w:val="Hyperlink"/>
            <w:noProof/>
          </w:rPr>
          <w:t>Azure Active Directory Premium</w:t>
        </w:r>
        <w:r w:rsidR="00621FC7">
          <w:rPr>
            <w:noProof/>
            <w:webHidden/>
          </w:rPr>
          <w:tab/>
        </w:r>
        <w:r w:rsidR="00621FC7">
          <w:rPr>
            <w:noProof/>
            <w:webHidden/>
          </w:rPr>
          <w:fldChar w:fldCharType="begin"/>
        </w:r>
        <w:r w:rsidR="00621FC7">
          <w:rPr>
            <w:noProof/>
            <w:webHidden/>
          </w:rPr>
          <w:instrText xml:space="preserve"> PAGEREF _Toc57029387 \h </w:instrText>
        </w:r>
        <w:r w:rsidR="00621FC7">
          <w:rPr>
            <w:noProof/>
            <w:webHidden/>
          </w:rPr>
        </w:r>
        <w:r w:rsidR="00621FC7">
          <w:rPr>
            <w:noProof/>
            <w:webHidden/>
          </w:rPr>
          <w:fldChar w:fldCharType="separate"/>
        </w:r>
        <w:r w:rsidR="00621FC7">
          <w:rPr>
            <w:noProof/>
            <w:webHidden/>
          </w:rPr>
          <w:t>16</w:t>
        </w:r>
        <w:r w:rsidR="00621FC7">
          <w:rPr>
            <w:noProof/>
            <w:webHidden/>
          </w:rPr>
          <w:fldChar w:fldCharType="end"/>
        </w:r>
      </w:hyperlink>
    </w:p>
    <w:p w14:paraId="6AACEEC5" w14:textId="7F8D5901" w:rsidR="00621FC7" w:rsidRDefault="006D7402">
      <w:pPr>
        <w:pStyle w:val="TOC4"/>
        <w:rPr>
          <w:rFonts w:eastAsiaTheme="minorEastAsia"/>
          <w:smallCaps w:val="0"/>
          <w:noProof/>
          <w:sz w:val="22"/>
          <w:lang w:val="en-US" w:eastAsia="en-US" w:bidi="ar-SA"/>
        </w:rPr>
      </w:pPr>
      <w:hyperlink w:anchor="_Toc57029388" w:history="1">
        <w:r w:rsidR="00621FC7" w:rsidRPr="00D42B98">
          <w:rPr>
            <w:rStyle w:val="Hyperlink"/>
            <w:noProof/>
            <w:lang w:val="fr-FR"/>
          </w:rPr>
          <w:t>Azure Information Protection Premium</w:t>
        </w:r>
        <w:r w:rsidR="00621FC7">
          <w:rPr>
            <w:noProof/>
            <w:webHidden/>
          </w:rPr>
          <w:tab/>
        </w:r>
        <w:r w:rsidR="00621FC7">
          <w:rPr>
            <w:noProof/>
            <w:webHidden/>
          </w:rPr>
          <w:fldChar w:fldCharType="begin"/>
        </w:r>
        <w:r w:rsidR="00621FC7">
          <w:rPr>
            <w:noProof/>
            <w:webHidden/>
          </w:rPr>
          <w:instrText xml:space="preserve"> PAGEREF _Toc57029388 \h </w:instrText>
        </w:r>
        <w:r w:rsidR="00621FC7">
          <w:rPr>
            <w:noProof/>
            <w:webHidden/>
          </w:rPr>
        </w:r>
        <w:r w:rsidR="00621FC7">
          <w:rPr>
            <w:noProof/>
            <w:webHidden/>
          </w:rPr>
          <w:fldChar w:fldCharType="separate"/>
        </w:r>
        <w:r w:rsidR="00621FC7">
          <w:rPr>
            <w:noProof/>
            <w:webHidden/>
          </w:rPr>
          <w:t>16</w:t>
        </w:r>
        <w:r w:rsidR="00621FC7">
          <w:rPr>
            <w:noProof/>
            <w:webHidden/>
          </w:rPr>
          <w:fldChar w:fldCharType="end"/>
        </w:r>
      </w:hyperlink>
    </w:p>
    <w:p w14:paraId="0750E9F1" w14:textId="7B8B3834" w:rsidR="00621FC7" w:rsidRDefault="006D7402">
      <w:pPr>
        <w:pStyle w:val="TOC2"/>
        <w:tabs>
          <w:tab w:val="right" w:leader="dot" w:pos="5030"/>
        </w:tabs>
        <w:rPr>
          <w:rFonts w:eastAsiaTheme="minorEastAsia"/>
          <w:b w:val="0"/>
          <w:smallCaps w:val="0"/>
          <w:noProof/>
          <w:sz w:val="22"/>
          <w:lang w:val="en-US" w:eastAsia="en-US" w:bidi="ar-SA"/>
        </w:rPr>
      </w:pPr>
      <w:hyperlink w:anchor="_Toc57029389" w:history="1">
        <w:r w:rsidR="00621FC7" w:rsidRPr="00D42B98">
          <w:rPr>
            <w:rStyle w:val="Hyperlink"/>
            <w:noProof/>
          </w:rPr>
          <w:t>Storitve Microsoft Dynamics 365</w:t>
        </w:r>
        <w:r w:rsidR="00621FC7">
          <w:rPr>
            <w:noProof/>
            <w:webHidden/>
          </w:rPr>
          <w:tab/>
        </w:r>
        <w:r w:rsidR="00621FC7">
          <w:rPr>
            <w:noProof/>
            <w:webHidden/>
          </w:rPr>
          <w:fldChar w:fldCharType="begin"/>
        </w:r>
        <w:r w:rsidR="00621FC7">
          <w:rPr>
            <w:noProof/>
            <w:webHidden/>
          </w:rPr>
          <w:instrText xml:space="preserve"> PAGEREF _Toc57029389 \h </w:instrText>
        </w:r>
        <w:r w:rsidR="00621FC7">
          <w:rPr>
            <w:noProof/>
            <w:webHidden/>
          </w:rPr>
        </w:r>
        <w:r w:rsidR="00621FC7">
          <w:rPr>
            <w:noProof/>
            <w:webHidden/>
          </w:rPr>
          <w:fldChar w:fldCharType="separate"/>
        </w:r>
        <w:r w:rsidR="00621FC7">
          <w:rPr>
            <w:noProof/>
            <w:webHidden/>
          </w:rPr>
          <w:t>16</w:t>
        </w:r>
        <w:r w:rsidR="00621FC7">
          <w:rPr>
            <w:noProof/>
            <w:webHidden/>
          </w:rPr>
          <w:fldChar w:fldCharType="end"/>
        </w:r>
      </w:hyperlink>
    </w:p>
    <w:p w14:paraId="462B6505" w14:textId="552807DD" w:rsidR="00621FC7" w:rsidRDefault="006D7402">
      <w:pPr>
        <w:pStyle w:val="TOC2"/>
        <w:tabs>
          <w:tab w:val="right" w:leader="dot" w:pos="5030"/>
        </w:tabs>
        <w:rPr>
          <w:rFonts w:eastAsiaTheme="minorEastAsia"/>
          <w:b w:val="0"/>
          <w:smallCaps w:val="0"/>
          <w:noProof/>
          <w:sz w:val="22"/>
          <w:lang w:val="en-US" w:eastAsia="en-US" w:bidi="ar-SA"/>
        </w:rPr>
      </w:pPr>
      <w:hyperlink w:anchor="_Toc57029390" w:history="1">
        <w:r w:rsidR="00621FC7" w:rsidRPr="00D42B98">
          <w:rPr>
            <w:rStyle w:val="Hyperlink"/>
            <w:noProof/>
            <w:lang w:val="it-IT"/>
          </w:rPr>
          <w:t>Storitve Office 365</w:t>
        </w:r>
        <w:r w:rsidR="00621FC7">
          <w:rPr>
            <w:noProof/>
            <w:webHidden/>
          </w:rPr>
          <w:tab/>
        </w:r>
        <w:r w:rsidR="00621FC7">
          <w:rPr>
            <w:noProof/>
            <w:webHidden/>
          </w:rPr>
          <w:fldChar w:fldCharType="begin"/>
        </w:r>
        <w:r w:rsidR="00621FC7">
          <w:rPr>
            <w:noProof/>
            <w:webHidden/>
          </w:rPr>
          <w:instrText xml:space="preserve"> PAGEREF _Toc57029390 \h </w:instrText>
        </w:r>
        <w:r w:rsidR="00621FC7">
          <w:rPr>
            <w:noProof/>
            <w:webHidden/>
          </w:rPr>
        </w:r>
        <w:r w:rsidR="00621FC7">
          <w:rPr>
            <w:noProof/>
            <w:webHidden/>
          </w:rPr>
          <w:fldChar w:fldCharType="separate"/>
        </w:r>
        <w:r w:rsidR="00621FC7">
          <w:rPr>
            <w:noProof/>
            <w:webHidden/>
          </w:rPr>
          <w:t>18</w:t>
        </w:r>
        <w:r w:rsidR="00621FC7">
          <w:rPr>
            <w:noProof/>
            <w:webHidden/>
          </w:rPr>
          <w:fldChar w:fldCharType="end"/>
        </w:r>
      </w:hyperlink>
    </w:p>
    <w:p w14:paraId="09CF3993" w14:textId="43C6F076" w:rsidR="00621FC7" w:rsidRDefault="006D7402">
      <w:pPr>
        <w:pStyle w:val="TOC4"/>
        <w:rPr>
          <w:rFonts w:eastAsiaTheme="minorEastAsia"/>
          <w:smallCaps w:val="0"/>
          <w:noProof/>
          <w:sz w:val="22"/>
          <w:lang w:val="en-US" w:eastAsia="en-US" w:bidi="ar-SA"/>
        </w:rPr>
      </w:pPr>
      <w:hyperlink w:anchor="_Toc57029391" w:history="1">
        <w:r w:rsidR="00621FC7" w:rsidRPr="00D42B98">
          <w:rPr>
            <w:rStyle w:val="Hyperlink"/>
            <w:noProof/>
          </w:rPr>
          <w:t>Zvočne storitve</w:t>
        </w:r>
        <w:r w:rsidR="00621FC7">
          <w:rPr>
            <w:noProof/>
            <w:webHidden/>
          </w:rPr>
          <w:tab/>
        </w:r>
        <w:r w:rsidR="00621FC7">
          <w:rPr>
            <w:noProof/>
            <w:webHidden/>
          </w:rPr>
          <w:fldChar w:fldCharType="begin"/>
        </w:r>
        <w:r w:rsidR="00621FC7">
          <w:rPr>
            <w:noProof/>
            <w:webHidden/>
          </w:rPr>
          <w:instrText xml:space="preserve"> PAGEREF _Toc57029391 \h </w:instrText>
        </w:r>
        <w:r w:rsidR="00621FC7">
          <w:rPr>
            <w:noProof/>
            <w:webHidden/>
          </w:rPr>
        </w:r>
        <w:r w:rsidR="00621FC7">
          <w:rPr>
            <w:noProof/>
            <w:webHidden/>
          </w:rPr>
          <w:fldChar w:fldCharType="separate"/>
        </w:r>
        <w:r w:rsidR="00621FC7">
          <w:rPr>
            <w:noProof/>
            <w:webHidden/>
          </w:rPr>
          <w:t>19</w:t>
        </w:r>
        <w:r w:rsidR="00621FC7">
          <w:rPr>
            <w:noProof/>
            <w:webHidden/>
          </w:rPr>
          <w:fldChar w:fldCharType="end"/>
        </w:r>
      </w:hyperlink>
    </w:p>
    <w:p w14:paraId="6DE07E30" w14:textId="11E4BD1C" w:rsidR="00621FC7" w:rsidRDefault="006D7402">
      <w:pPr>
        <w:pStyle w:val="TOC4"/>
        <w:rPr>
          <w:rFonts w:eastAsiaTheme="minorEastAsia"/>
          <w:smallCaps w:val="0"/>
          <w:noProof/>
          <w:sz w:val="22"/>
          <w:lang w:val="en-US" w:eastAsia="en-US" w:bidi="ar-SA"/>
        </w:rPr>
      </w:pPr>
      <w:hyperlink w:anchor="_Toc57029392" w:history="1">
        <w:r w:rsidR="00621FC7" w:rsidRPr="00D42B98">
          <w:rPr>
            <w:rStyle w:val="Hyperlink"/>
            <w:noProof/>
          </w:rPr>
          <w:t>Exchange Online</w:t>
        </w:r>
        <w:r w:rsidR="00621FC7">
          <w:rPr>
            <w:noProof/>
            <w:webHidden/>
          </w:rPr>
          <w:tab/>
        </w:r>
        <w:r w:rsidR="00621FC7">
          <w:rPr>
            <w:noProof/>
            <w:webHidden/>
          </w:rPr>
          <w:fldChar w:fldCharType="begin"/>
        </w:r>
        <w:r w:rsidR="00621FC7">
          <w:rPr>
            <w:noProof/>
            <w:webHidden/>
          </w:rPr>
          <w:instrText xml:space="preserve"> PAGEREF _Toc57029392 \h </w:instrText>
        </w:r>
        <w:r w:rsidR="00621FC7">
          <w:rPr>
            <w:noProof/>
            <w:webHidden/>
          </w:rPr>
        </w:r>
        <w:r w:rsidR="00621FC7">
          <w:rPr>
            <w:noProof/>
            <w:webHidden/>
          </w:rPr>
          <w:fldChar w:fldCharType="separate"/>
        </w:r>
        <w:r w:rsidR="00621FC7">
          <w:rPr>
            <w:noProof/>
            <w:webHidden/>
          </w:rPr>
          <w:t>20</w:t>
        </w:r>
        <w:r w:rsidR="00621FC7">
          <w:rPr>
            <w:noProof/>
            <w:webHidden/>
          </w:rPr>
          <w:fldChar w:fldCharType="end"/>
        </w:r>
      </w:hyperlink>
    </w:p>
    <w:p w14:paraId="5855E3B5" w14:textId="2DB5758C" w:rsidR="00621FC7" w:rsidRDefault="006D7402">
      <w:pPr>
        <w:pStyle w:val="TOC4"/>
        <w:rPr>
          <w:rFonts w:eastAsiaTheme="minorEastAsia"/>
          <w:smallCaps w:val="0"/>
          <w:noProof/>
          <w:sz w:val="22"/>
          <w:lang w:val="en-US" w:eastAsia="en-US" w:bidi="ar-SA"/>
        </w:rPr>
      </w:pPr>
      <w:hyperlink w:anchor="_Toc57029393" w:history="1">
        <w:r w:rsidR="00621FC7" w:rsidRPr="00D42B98">
          <w:rPr>
            <w:rStyle w:val="Hyperlink"/>
            <w:noProof/>
          </w:rPr>
          <w:t>Microsoft Stream</w:t>
        </w:r>
        <w:r w:rsidR="00621FC7">
          <w:rPr>
            <w:noProof/>
            <w:webHidden/>
          </w:rPr>
          <w:tab/>
        </w:r>
        <w:r w:rsidR="00621FC7">
          <w:rPr>
            <w:noProof/>
            <w:webHidden/>
          </w:rPr>
          <w:fldChar w:fldCharType="begin"/>
        </w:r>
        <w:r w:rsidR="00621FC7">
          <w:rPr>
            <w:noProof/>
            <w:webHidden/>
          </w:rPr>
          <w:instrText xml:space="preserve"> PAGEREF _Toc57029393 \h </w:instrText>
        </w:r>
        <w:r w:rsidR="00621FC7">
          <w:rPr>
            <w:noProof/>
            <w:webHidden/>
          </w:rPr>
        </w:r>
        <w:r w:rsidR="00621FC7">
          <w:rPr>
            <w:noProof/>
            <w:webHidden/>
          </w:rPr>
          <w:fldChar w:fldCharType="separate"/>
        </w:r>
        <w:r w:rsidR="00621FC7">
          <w:rPr>
            <w:noProof/>
            <w:webHidden/>
          </w:rPr>
          <w:t>22</w:t>
        </w:r>
        <w:r w:rsidR="00621FC7">
          <w:rPr>
            <w:noProof/>
            <w:webHidden/>
          </w:rPr>
          <w:fldChar w:fldCharType="end"/>
        </w:r>
      </w:hyperlink>
    </w:p>
    <w:p w14:paraId="720D82B9" w14:textId="2B2EA414" w:rsidR="00621FC7" w:rsidRDefault="006D7402">
      <w:pPr>
        <w:pStyle w:val="TOC4"/>
        <w:rPr>
          <w:rFonts w:eastAsiaTheme="minorEastAsia"/>
          <w:smallCaps w:val="0"/>
          <w:noProof/>
          <w:sz w:val="22"/>
          <w:lang w:val="en-US" w:eastAsia="en-US" w:bidi="ar-SA"/>
        </w:rPr>
      </w:pPr>
      <w:hyperlink w:anchor="_Toc57029394" w:history="1">
        <w:r w:rsidR="00621FC7" w:rsidRPr="00D42B98">
          <w:rPr>
            <w:rStyle w:val="Hyperlink"/>
            <w:noProof/>
          </w:rPr>
          <w:t>Microsoft Teams</w:t>
        </w:r>
        <w:r w:rsidR="00621FC7">
          <w:rPr>
            <w:noProof/>
            <w:webHidden/>
          </w:rPr>
          <w:tab/>
        </w:r>
        <w:r w:rsidR="00621FC7">
          <w:rPr>
            <w:noProof/>
            <w:webHidden/>
          </w:rPr>
          <w:fldChar w:fldCharType="begin"/>
        </w:r>
        <w:r w:rsidR="00621FC7">
          <w:rPr>
            <w:noProof/>
            <w:webHidden/>
          </w:rPr>
          <w:instrText xml:space="preserve"> PAGEREF _Toc57029394 \h </w:instrText>
        </w:r>
        <w:r w:rsidR="00621FC7">
          <w:rPr>
            <w:noProof/>
            <w:webHidden/>
          </w:rPr>
        </w:r>
        <w:r w:rsidR="00621FC7">
          <w:rPr>
            <w:noProof/>
            <w:webHidden/>
          </w:rPr>
          <w:fldChar w:fldCharType="separate"/>
        </w:r>
        <w:r w:rsidR="00621FC7">
          <w:rPr>
            <w:noProof/>
            <w:webHidden/>
          </w:rPr>
          <w:t>22</w:t>
        </w:r>
        <w:r w:rsidR="00621FC7">
          <w:rPr>
            <w:noProof/>
            <w:webHidden/>
          </w:rPr>
          <w:fldChar w:fldCharType="end"/>
        </w:r>
      </w:hyperlink>
    </w:p>
    <w:p w14:paraId="0B5CE999" w14:textId="6AA6394D" w:rsidR="00621FC7" w:rsidRDefault="006D7402">
      <w:pPr>
        <w:pStyle w:val="TOC4"/>
        <w:rPr>
          <w:rFonts w:eastAsiaTheme="minorEastAsia"/>
          <w:smallCaps w:val="0"/>
          <w:noProof/>
          <w:sz w:val="22"/>
          <w:lang w:val="en-US" w:eastAsia="en-US" w:bidi="ar-SA"/>
        </w:rPr>
      </w:pPr>
      <w:hyperlink w:anchor="_Toc57029395" w:history="1">
        <w:r w:rsidR="00621FC7" w:rsidRPr="00D42B98">
          <w:rPr>
            <w:rStyle w:val="Hyperlink"/>
            <w:noProof/>
          </w:rPr>
          <w:t>Programi storitve Microsoft 365</w:t>
        </w:r>
        <w:r w:rsidR="00621FC7">
          <w:rPr>
            <w:noProof/>
            <w:webHidden/>
          </w:rPr>
          <w:tab/>
        </w:r>
        <w:r w:rsidR="00621FC7">
          <w:rPr>
            <w:noProof/>
            <w:webHidden/>
          </w:rPr>
          <w:fldChar w:fldCharType="begin"/>
        </w:r>
        <w:r w:rsidR="00621FC7">
          <w:rPr>
            <w:noProof/>
            <w:webHidden/>
          </w:rPr>
          <w:instrText xml:space="preserve"> PAGEREF _Toc57029395 \h </w:instrText>
        </w:r>
        <w:r w:rsidR="00621FC7">
          <w:rPr>
            <w:noProof/>
            <w:webHidden/>
          </w:rPr>
        </w:r>
        <w:r w:rsidR="00621FC7">
          <w:rPr>
            <w:noProof/>
            <w:webHidden/>
          </w:rPr>
          <w:fldChar w:fldCharType="separate"/>
        </w:r>
        <w:r w:rsidR="00621FC7">
          <w:rPr>
            <w:noProof/>
            <w:webHidden/>
          </w:rPr>
          <w:t>22</w:t>
        </w:r>
        <w:r w:rsidR="00621FC7">
          <w:rPr>
            <w:noProof/>
            <w:webHidden/>
          </w:rPr>
          <w:fldChar w:fldCharType="end"/>
        </w:r>
      </w:hyperlink>
    </w:p>
    <w:p w14:paraId="067A45C3" w14:textId="0F688E09" w:rsidR="00621FC7" w:rsidRDefault="006D7402">
      <w:pPr>
        <w:pStyle w:val="TOC4"/>
        <w:rPr>
          <w:rFonts w:eastAsiaTheme="minorEastAsia"/>
          <w:smallCaps w:val="0"/>
          <w:noProof/>
          <w:sz w:val="22"/>
          <w:lang w:val="en-US" w:eastAsia="en-US" w:bidi="ar-SA"/>
        </w:rPr>
      </w:pPr>
      <w:hyperlink w:anchor="_Toc57029396" w:history="1">
        <w:r w:rsidR="00621FC7" w:rsidRPr="00D42B98">
          <w:rPr>
            <w:rStyle w:val="Hyperlink"/>
            <w:noProof/>
          </w:rPr>
          <w:t>Office za splet</w:t>
        </w:r>
        <w:r w:rsidR="00621FC7">
          <w:rPr>
            <w:noProof/>
            <w:webHidden/>
          </w:rPr>
          <w:tab/>
        </w:r>
        <w:r w:rsidR="00621FC7">
          <w:rPr>
            <w:noProof/>
            <w:webHidden/>
          </w:rPr>
          <w:fldChar w:fldCharType="begin"/>
        </w:r>
        <w:r w:rsidR="00621FC7">
          <w:rPr>
            <w:noProof/>
            <w:webHidden/>
          </w:rPr>
          <w:instrText xml:space="preserve"> PAGEREF _Toc57029396 \h </w:instrText>
        </w:r>
        <w:r w:rsidR="00621FC7">
          <w:rPr>
            <w:noProof/>
            <w:webHidden/>
          </w:rPr>
        </w:r>
        <w:r w:rsidR="00621FC7">
          <w:rPr>
            <w:noProof/>
            <w:webHidden/>
          </w:rPr>
          <w:fldChar w:fldCharType="separate"/>
        </w:r>
        <w:r w:rsidR="00621FC7">
          <w:rPr>
            <w:noProof/>
            <w:webHidden/>
          </w:rPr>
          <w:t>23</w:t>
        </w:r>
        <w:r w:rsidR="00621FC7">
          <w:rPr>
            <w:noProof/>
            <w:webHidden/>
          </w:rPr>
          <w:fldChar w:fldCharType="end"/>
        </w:r>
      </w:hyperlink>
    </w:p>
    <w:p w14:paraId="1BD2FFA4" w14:textId="6D32D845" w:rsidR="00621FC7" w:rsidRDefault="006D7402">
      <w:pPr>
        <w:pStyle w:val="TOC4"/>
        <w:rPr>
          <w:rFonts w:eastAsiaTheme="minorEastAsia"/>
          <w:smallCaps w:val="0"/>
          <w:noProof/>
          <w:sz w:val="22"/>
          <w:lang w:val="en-US" w:eastAsia="en-US" w:bidi="ar-SA"/>
        </w:rPr>
      </w:pPr>
      <w:hyperlink w:anchor="_Toc57029397" w:history="1">
        <w:r w:rsidR="00621FC7" w:rsidRPr="00D42B98">
          <w:rPr>
            <w:rStyle w:val="Hyperlink"/>
            <w:noProof/>
          </w:rPr>
          <w:t>OneDrive za podjetja</w:t>
        </w:r>
        <w:r w:rsidR="00621FC7">
          <w:rPr>
            <w:noProof/>
            <w:webHidden/>
          </w:rPr>
          <w:tab/>
        </w:r>
        <w:r w:rsidR="00621FC7">
          <w:rPr>
            <w:noProof/>
            <w:webHidden/>
          </w:rPr>
          <w:fldChar w:fldCharType="begin"/>
        </w:r>
        <w:r w:rsidR="00621FC7">
          <w:rPr>
            <w:noProof/>
            <w:webHidden/>
          </w:rPr>
          <w:instrText xml:space="preserve"> PAGEREF _Toc57029397 \h </w:instrText>
        </w:r>
        <w:r w:rsidR="00621FC7">
          <w:rPr>
            <w:noProof/>
            <w:webHidden/>
          </w:rPr>
        </w:r>
        <w:r w:rsidR="00621FC7">
          <w:rPr>
            <w:noProof/>
            <w:webHidden/>
          </w:rPr>
          <w:fldChar w:fldCharType="separate"/>
        </w:r>
        <w:r w:rsidR="00621FC7">
          <w:rPr>
            <w:noProof/>
            <w:webHidden/>
          </w:rPr>
          <w:t>24</w:t>
        </w:r>
        <w:r w:rsidR="00621FC7">
          <w:rPr>
            <w:noProof/>
            <w:webHidden/>
          </w:rPr>
          <w:fldChar w:fldCharType="end"/>
        </w:r>
      </w:hyperlink>
    </w:p>
    <w:p w14:paraId="08A5FA18" w14:textId="15DF87CC" w:rsidR="00621FC7" w:rsidRDefault="006D7402">
      <w:pPr>
        <w:pStyle w:val="TOC4"/>
        <w:rPr>
          <w:rFonts w:eastAsiaTheme="minorEastAsia"/>
          <w:smallCaps w:val="0"/>
          <w:noProof/>
          <w:sz w:val="22"/>
          <w:lang w:val="en-US" w:eastAsia="en-US" w:bidi="ar-SA"/>
        </w:rPr>
      </w:pPr>
      <w:hyperlink w:anchor="_Toc57029398" w:history="1">
        <w:r w:rsidR="00621FC7" w:rsidRPr="00D42B98">
          <w:rPr>
            <w:rStyle w:val="Hyperlink"/>
            <w:noProof/>
          </w:rPr>
          <w:t>Project</w:t>
        </w:r>
        <w:r w:rsidR="00621FC7">
          <w:rPr>
            <w:noProof/>
            <w:webHidden/>
          </w:rPr>
          <w:tab/>
        </w:r>
        <w:r w:rsidR="00621FC7">
          <w:rPr>
            <w:noProof/>
            <w:webHidden/>
          </w:rPr>
          <w:fldChar w:fldCharType="begin"/>
        </w:r>
        <w:r w:rsidR="00621FC7">
          <w:rPr>
            <w:noProof/>
            <w:webHidden/>
          </w:rPr>
          <w:instrText xml:space="preserve"> PAGEREF _Toc57029398 \h </w:instrText>
        </w:r>
        <w:r w:rsidR="00621FC7">
          <w:rPr>
            <w:noProof/>
            <w:webHidden/>
          </w:rPr>
        </w:r>
        <w:r w:rsidR="00621FC7">
          <w:rPr>
            <w:noProof/>
            <w:webHidden/>
          </w:rPr>
          <w:fldChar w:fldCharType="separate"/>
        </w:r>
        <w:r w:rsidR="00621FC7">
          <w:rPr>
            <w:noProof/>
            <w:webHidden/>
          </w:rPr>
          <w:t>24</w:t>
        </w:r>
        <w:r w:rsidR="00621FC7">
          <w:rPr>
            <w:noProof/>
            <w:webHidden/>
          </w:rPr>
          <w:fldChar w:fldCharType="end"/>
        </w:r>
      </w:hyperlink>
    </w:p>
    <w:p w14:paraId="62781115" w14:textId="6D002F97" w:rsidR="00621FC7" w:rsidRDefault="006D7402">
      <w:pPr>
        <w:pStyle w:val="TOC4"/>
        <w:rPr>
          <w:rFonts w:eastAsiaTheme="minorEastAsia"/>
          <w:smallCaps w:val="0"/>
          <w:noProof/>
          <w:sz w:val="22"/>
          <w:lang w:val="en-US" w:eastAsia="en-US" w:bidi="ar-SA"/>
        </w:rPr>
      </w:pPr>
      <w:hyperlink w:anchor="_Toc57029399" w:history="1">
        <w:r w:rsidR="00621FC7" w:rsidRPr="00D42B98">
          <w:rPr>
            <w:rStyle w:val="Hyperlink"/>
            <w:noProof/>
          </w:rPr>
          <w:t>SharePoint Online</w:t>
        </w:r>
        <w:r w:rsidR="00621FC7">
          <w:rPr>
            <w:noProof/>
            <w:webHidden/>
          </w:rPr>
          <w:tab/>
        </w:r>
        <w:r w:rsidR="00621FC7">
          <w:rPr>
            <w:noProof/>
            <w:webHidden/>
          </w:rPr>
          <w:fldChar w:fldCharType="begin"/>
        </w:r>
        <w:r w:rsidR="00621FC7">
          <w:rPr>
            <w:noProof/>
            <w:webHidden/>
          </w:rPr>
          <w:instrText xml:space="preserve"> PAGEREF _Toc57029399 \h </w:instrText>
        </w:r>
        <w:r w:rsidR="00621FC7">
          <w:rPr>
            <w:noProof/>
            <w:webHidden/>
          </w:rPr>
        </w:r>
        <w:r w:rsidR="00621FC7">
          <w:rPr>
            <w:noProof/>
            <w:webHidden/>
          </w:rPr>
          <w:fldChar w:fldCharType="separate"/>
        </w:r>
        <w:r w:rsidR="00621FC7">
          <w:rPr>
            <w:noProof/>
            <w:webHidden/>
          </w:rPr>
          <w:t>24</w:t>
        </w:r>
        <w:r w:rsidR="00621FC7">
          <w:rPr>
            <w:noProof/>
            <w:webHidden/>
          </w:rPr>
          <w:fldChar w:fldCharType="end"/>
        </w:r>
      </w:hyperlink>
    </w:p>
    <w:p w14:paraId="33342C78" w14:textId="16C00D6E" w:rsidR="00621FC7" w:rsidRDefault="006D7402">
      <w:pPr>
        <w:pStyle w:val="TOC4"/>
        <w:rPr>
          <w:rFonts w:eastAsiaTheme="minorEastAsia"/>
          <w:smallCaps w:val="0"/>
          <w:noProof/>
          <w:sz w:val="22"/>
          <w:lang w:val="en-US" w:eastAsia="en-US" w:bidi="ar-SA"/>
        </w:rPr>
      </w:pPr>
      <w:hyperlink w:anchor="_Toc57029400" w:history="1">
        <w:r w:rsidR="00621FC7" w:rsidRPr="00D42B98">
          <w:rPr>
            <w:rStyle w:val="Hyperlink"/>
            <w:noProof/>
          </w:rPr>
          <w:t>Workplace Analytics</w:t>
        </w:r>
        <w:r w:rsidR="00621FC7">
          <w:rPr>
            <w:noProof/>
            <w:webHidden/>
          </w:rPr>
          <w:tab/>
        </w:r>
        <w:r w:rsidR="00621FC7">
          <w:rPr>
            <w:noProof/>
            <w:webHidden/>
          </w:rPr>
          <w:fldChar w:fldCharType="begin"/>
        </w:r>
        <w:r w:rsidR="00621FC7">
          <w:rPr>
            <w:noProof/>
            <w:webHidden/>
          </w:rPr>
          <w:instrText xml:space="preserve"> PAGEREF _Toc57029400 \h </w:instrText>
        </w:r>
        <w:r w:rsidR="00621FC7">
          <w:rPr>
            <w:noProof/>
            <w:webHidden/>
          </w:rPr>
        </w:r>
        <w:r w:rsidR="00621FC7">
          <w:rPr>
            <w:noProof/>
            <w:webHidden/>
          </w:rPr>
          <w:fldChar w:fldCharType="separate"/>
        </w:r>
        <w:r w:rsidR="00621FC7">
          <w:rPr>
            <w:noProof/>
            <w:webHidden/>
          </w:rPr>
          <w:t>25</w:t>
        </w:r>
        <w:r w:rsidR="00621FC7">
          <w:rPr>
            <w:noProof/>
            <w:webHidden/>
          </w:rPr>
          <w:fldChar w:fldCharType="end"/>
        </w:r>
      </w:hyperlink>
    </w:p>
    <w:p w14:paraId="739AC943" w14:textId="435CCD22" w:rsidR="00621FC7" w:rsidRDefault="006D7402">
      <w:pPr>
        <w:pStyle w:val="TOC2"/>
        <w:tabs>
          <w:tab w:val="right" w:leader="dot" w:pos="5030"/>
        </w:tabs>
        <w:rPr>
          <w:rFonts w:eastAsiaTheme="minorEastAsia"/>
          <w:b w:val="0"/>
          <w:smallCaps w:val="0"/>
          <w:noProof/>
          <w:sz w:val="22"/>
          <w:lang w:val="en-US" w:eastAsia="en-US" w:bidi="ar-SA"/>
        </w:rPr>
      </w:pPr>
      <w:hyperlink w:anchor="_Toc57029401" w:history="1">
        <w:r w:rsidR="00621FC7" w:rsidRPr="00D42B98">
          <w:rPr>
            <w:rStyle w:val="Hyperlink"/>
            <w:noProof/>
          </w:rPr>
          <w:t>Druge spletne storitve</w:t>
        </w:r>
        <w:r w:rsidR="00621FC7">
          <w:rPr>
            <w:noProof/>
            <w:webHidden/>
          </w:rPr>
          <w:tab/>
        </w:r>
        <w:r w:rsidR="00621FC7">
          <w:rPr>
            <w:noProof/>
            <w:webHidden/>
          </w:rPr>
          <w:fldChar w:fldCharType="begin"/>
        </w:r>
        <w:r w:rsidR="00621FC7">
          <w:rPr>
            <w:noProof/>
            <w:webHidden/>
          </w:rPr>
          <w:instrText xml:space="preserve"> PAGEREF _Toc57029401 \h </w:instrText>
        </w:r>
        <w:r w:rsidR="00621FC7">
          <w:rPr>
            <w:noProof/>
            <w:webHidden/>
          </w:rPr>
        </w:r>
        <w:r w:rsidR="00621FC7">
          <w:rPr>
            <w:noProof/>
            <w:webHidden/>
          </w:rPr>
          <w:fldChar w:fldCharType="separate"/>
        </w:r>
        <w:r w:rsidR="00621FC7">
          <w:rPr>
            <w:noProof/>
            <w:webHidden/>
          </w:rPr>
          <w:t>25</w:t>
        </w:r>
        <w:r w:rsidR="00621FC7">
          <w:rPr>
            <w:noProof/>
            <w:webHidden/>
          </w:rPr>
          <w:fldChar w:fldCharType="end"/>
        </w:r>
      </w:hyperlink>
    </w:p>
    <w:p w14:paraId="14280F18" w14:textId="6A946B4C" w:rsidR="00621FC7" w:rsidRDefault="006D7402">
      <w:pPr>
        <w:pStyle w:val="TOC4"/>
        <w:rPr>
          <w:rFonts w:eastAsiaTheme="minorEastAsia"/>
          <w:smallCaps w:val="0"/>
          <w:noProof/>
          <w:sz w:val="22"/>
          <w:lang w:val="en-US" w:eastAsia="en-US" w:bidi="ar-SA"/>
        </w:rPr>
      </w:pPr>
      <w:hyperlink w:anchor="_Toc57029402" w:history="1">
        <w:r w:rsidR="00621FC7" w:rsidRPr="00D42B98">
          <w:rPr>
            <w:rStyle w:val="Hyperlink"/>
            <w:noProof/>
            <w:lang w:val="pl-PL"/>
          </w:rPr>
          <w:t>Platforma Bing Maps Mobile Asset Management</w:t>
        </w:r>
        <w:r w:rsidR="00621FC7">
          <w:rPr>
            <w:noProof/>
            <w:webHidden/>
          </w:rPr>
          <w:tab/>
        </w:r>
        <w:r w:rsidR="00621FC7">
          <w:rPr>
            <w:noProof/>
            <w:webHidden/>
          </w:rPr>
          <w:fldChar w:fldCharType="begin"/>
        </w:r>
        <w:r w:rsidR="00621FC7">
          <w:rPr>
            <w:noProof/>
            <w:webHidden/>
          </w:rPr>
          <w:instrText xml:space="preserve"> PAGEREF _Toc57029402 \h </w:instrText>
        </w:r>
        <w:r w:rsidR="00621FC7">
          <w:rPr>
            <w:noProof/>
            <w:webHidden/>
          </w:rPr>
        </w:r>
        <w:r w:rsidR="00621FC7">
          <w:rPr>
            <w:noProof/>
            <w:webHidden/>
          </w:rPr>
          <w:fldChar w:fldCharType="separate"/>
        </w:r>
        <w:r w:rsidR="00621FC7">
          <w:rPr>
            <w:noProof/>
            <w:webHidden/>
          </w:rPr>
          <w:t>25</w:t>
        </w:r>
        <w:r w:rsidR="00621FC7">
          <w:rPr>
            <w:noProof/>
            <w:webHidden/>
          </w:rPr>
          <w:fldChar w:fldCharType="end"/>
        </w:r>
      </w:hyperlink>
    </w:p>
    <w:p w14:paraId="5FD7DA04" w14:textId="21D61321" w:rsidR="00621FC7" w:rsidRDefault="006D7402">
      <w:pPr>
        <w:pStyle w:val="TOC4"/>
        <w:rPr>
          <w:rFonts w:eastAsiaTheme="minorEastAsia"/>
          <w:smallCaps w:val="0"/>
          <w:noProof/>
          <w:sz w:val="22"/>
          <w:lang w:val="en-US" w:eastAsia="en-US" w:bidi="ar-SA"/>
        </w:rPr>
      </w:pPr>
      <w:hyperlink w:anchor="_Toc57029403" w:history="1">
        <w:r w:rsidR="00621FC7" w:rsidRPr="00D42B98">
          <w:rPr>
            <w:rStyle w:val="Hyperlink"/>
            <w:noProof/>
          </w:rPr>
          <w:t>Bing Maps Transactions and Users</w:t>
        </w:r>
        <w:r w:rsidR="00621FC7">
          <w:rPr>
            <w:noProof/>
            <w:webHidden/>
          </w:rPr>
          <w:tab/>
        </w:r>
        <w:r w:rsidR="00621FC7">
          <w:rPr>
            <w:noProof/>
            <w:webHidden/>
          </w:rPr>
          <w:fldChar w:fldCharType="begin"/>
        </w:r>
        <w:r w:rsidR="00621FC7">
          <w:rPr>
            <w:noProof/>
            <w:webHidden/>
          </w:rPr>
          <w:instrText xml:space="preserve"> PAGEREF _Toc57029403 \h </w:instrText>
        </w:r>
        <w:r w:rsidR="00621FC7">
          <w:rPr>
            <w:noProof/>
            <w:webHidden/>
          </w:rPr>
        </w:r>
        <w:r w:rsidR="00621FC7">
          <w:rPr>
            <w:noProof/>
            <w:webHidden/>
          </w:rPr>
          <w:fldChar w:fldCharType="separate"/>
        </w:r>
        <w:r w:rsidR="00621FC7">
          <w:rPr>
            <w:noProof/>
            <w:webHidden/>
          </w:rPr>
          <w:t>25</w:t>
        </w:r>
        <w:r w:rsidR="00621FC7">
          <w:rPr>
            <w:noProof/>
            <w:webHidden/>
          </w:rPr>
          <w:fldChar w:fldCharType="end"/>
        </w:r>
      </w:hyperlink>
    </w:p>
    <w:p w14:paraId="76D3C489" w14:textId="5103984B" w:rsidR="00621FC7" w:rsidRDefault="006D7402">
      <w:pPr>
        <w:pStyle w:val="TOC4"/>
        <w:rPr>
          <w:rFonts w:eastAsiaTheme="minorEastAsia"/>
          <w:smallCaps w:val="0"/>
          <w:noProof/>
          <w:sz w:val="22"/>
          <w:lang w:val="en-US" w:eastAsia="en-US" w:bidi="ar-SA"/>
        </w:rPr>
      </w:pPr>
      <w:hyperlink w:anchor="_Toc57029404" w:history="1">
        <w:r w:rsidR="00621FC7" w:rsidRPr="00D42B98">
          <w:rPr>
            <w:rStyle w:val="Hyperlink"/>
            <w:noProof/>
          </w:rPr>
          <w:t>Microsoft Power Platform</w:t>
        </w:r>
        <w:r w:rsidR="00621FC7">
          <w:rPr>
            <w:noProof/>
            <w:webHidden/>
          </w:rPr>
          <w:tab/>
        </w:r>
        <w:r w:rsidR="00621FC7">
          <w:rPr>
            <w:noProof/>
            <w:webHidden/>
          </w:rPr>
          <w:fldChar w:fldCharType="begin"/>
        </w:r>
        <w:r w:rsidR="00621FC7">
          <w:rPr>
            <w:noProof/>
            <w:webHidden/>
          </w:rPr>
          <w:instrText xml:space="preserve"> PAGEREF _Toc57029404 \h </w:instrText>
        </w:r>
        <w:r w:rsidR="00621FC7">
          <w:rPr>
            <w:noProof/>
            <w:webHidden/>
          </w:rPr>
        </w:r>
        <w:r w:rsidR="00621FC7">
          <w:rPr>
            <w:noProof/>
            <w:webHidden/>
          </w:rPr>
          <w:fldChar w:fldCharType="separate"/>
        </w:r>
        <w:r w:rsidR="00621FC7">
          <w:rPr>
            <w:noProof/>
            <w:webHidden/>
          </w:rPr>
          <w:t>26</w:t>
        </w:r>
        <w:r w:rsidR="00621FC7">
          <w:rPr>
            <w:noProof/>
            <w:webHidden/>
          </w:rPr>
          <w:fldChar w:fldCharType="end"/>
        </w:r>
      </w:hyperlink>
    </w:p>
    <w:p w14:paraId="3527A9FD" w14:textId="3CDC71DB" w:rsidR="00621FC7" w:rsidRDefault="006D7402">
      <w:pPr>
        <w:pStyle w:val="TOC4"/>
        <w:rPr>
          <w:rFonts w:eastAsiaTheme="minorEastAsia"/>
          <w:smallCaps w:val="0"/>
          <w:noProof/>
          <w:sz w:val="22"/>
          <w:lang w:val="en-US" w:eastAsia="en-US" w:bidi="ar-SA"/>
        </w:rPr>
      </w:pPr>
      <w:hyperlink w:anchor="_Toc57029405" w:history="1">
        <w:r w:rsidR="00621FC7" w:rsidRPr="00D42B98">
          <w:rPr>
            <w:rStyle w:val="Hyperlink"/>
            <w:noProof/>
          </w:rPr>
          <w:t>SharePoint Syntex</w:t>
        </w:r>
        <w:r w:rsidR="00621FC7">
          <w:rPr>
            <w:noProof/>
            <w:webHidden/>
          </w:rPr>
          <w:tab/>
        </w:r>
        <w:r w:rsidR="00621FC7">
          <w:rPr>
            <w:noProof/>
            <w:webHidden/>
          </w:rPr>
          <w:fldChar w:fldCharType="begin"/>
        </w:r>
        <w:r w:rsidR="00621FC7">
          <w:rPr>
            <w:noProof/>
            <w:webHidden/>
          </w:rPr>
          <w:instrText xml:space="preserve"> PAGEREF _Toc57029405 \h </w:instrText>
        </w:r>
        <w:r w:rsidR="00621FC7">
          <w:rPr>
            <w:noProof/>
            <w:webHidden/>
          </w:rPr>
        </w:r>
        <w:r w:rsidR="00621FC7">
          <w:rPr>
            <w:noProof/>
            <w:webHidden/>
          </w:rPr>
          <w:fldChar w:fldCharType="separate"/>
        </w:r>
        <w:r w:rsidR="00621FC7">
          <w:rPr>
            <w:noProof/>
            <w:webHidden/>
          </w:rPr>
          <w:t>27</w:t>
        </w:r>
        <w:r w:rsidR="00621FC7">
          <w:rPr>
            <w:noProof/>
            <w:webHidden/>
          </w:rPr>
          <w:fldChar w:fldCharType="end"/>
        </w:r>
      </w:hyperlink>
    </w:p>
    <w:p w14:paraId="4DB1303E" w14:textId="24B396E7" w:rsidR="00621FC7" w:rsidRDefault="006D7402">
      <w:pPr>
        <w:pStyle w:val="TOC4"/>
        <w:rPr>
          <w:rFonts w:eastAsiaTheme="minorEastAsia"/>
          <w:smallCaps w:val="0"/>
          <w:noProof/>
          <w:sz w:val="22"/>
          <w:lang w:val="en-US" w:eastAsia="en-US" w:bidi="ar-SA"/>
        </w:rPr>
      </w:pPr>
      <w:hyperlink w:anchor="_Toc57029406" w:history="1">
        <w:r w:rsidR="00621FC7" w:rsidRPr="00D42B98">
          <w:rPr>
            <w:rStyle w:val="Hyperlink"/>
            <w:noProof/>
          </w:rPr>
          <w:t>Nespremljana licenca za Microsoft 365</w:t>
        </w:r>
        <w:r w:rsidR="00621FC7">
          <w:rPr>
            <w:noProof/>
            <w:webHidden/>
          </w:rPr>
          <w:tab/>
        </w:r>
        <w:r w:rsidR="00621FC7">
          <w:rPr>
            <w:noProof/>
            <w:webHidden/>
          </w:rPr>
          <w:fldChar w:fldCharType="begin"/>
        </w:r>
        <w:r w:rsidR="00621FC7">
          <w:rPr>
            <w:noProof/>
            <w:webHidden/>
          </w:rPr>
          <w:instrText xml:space="preserve"> PAGEREF _Toc57029406 \h </w:instrText>
        </w:r>
        <w:r w:rsidR="00621FC7">
          <w:rPr>
            <w:noProof/>
            <w:webHidden/>
          </w:rPr>
        </w:r>
        <w:r w:rsidR="00621FC7">
          <w:rPr>
            <w:noProof/>
            <w:webHidden/>
          </w:rPr>
          <w:fldChar w:fldCharType="separate"/>
        </w:r>
        <w:r w:rsidR="00621FC7">
          <w:rPr>
            <w:noProof/>
            <w:webHidden/>
          </w:rPr>
          <w:t>27</w:t>
        </w:r>
        <w:r w:rsidR="00621FC7">
          <w:rPr>
            <w:noProof/>
            <w:webHidden/>
          </w:rPr>
          <w:fldChar w:fldCharType="end"/>
        </w:r>
      </w:hyperlink>
    </w:p>
    <w:p w14:paraId="2194927E" w14:textId="01A00A92" w:rsidR="00621FC7" w:rsidRDefault="006D7402">
      <w:pPr>
        <w:pStyle w:val="TOC4"/>
        <w:rPr>
          <w:rFonts w:eastAsiaTheme="minorEastAsia"/>
          <w:smallCaps w:val="0"/>
          <w:noProof/>
          <w:sz w:val="22"/>
          <w:lang w:val="en-US" w:eastAsia="en-US" w:bidi="ar-SA"/>
        </w:rPr>
      </w:pPr>
      <w:hyperlink w:anchor="_Toc57029407" w:history="1">
        <w:r w:rsidR="00621FC7" w:rsidRPr="00D42B98">
          <w:rPr>
            <w:rStyle w:val="Hyperlink"/>
            <w:noProof/>
          </w:rPr>
          <w:t>Ponudbe v storitvi GitHub</w:t>
        </w:r>
        <w:r w:rsidR="00621FC7">
          <w:rPr>
            <w:noProof/>
            <w:webHidden/>
          </w:rPr>
          <w:tab/>
        </w:r>
        <w:r w:rsidR="00621FC7">
          <w:rPr>
            <w:noProof/>
            <w:webHidden/>
          </w:rPr>
          <w:fldChar w:fldCharType="begin"/>
        </w:r>
        <w:r w:rsidR="00621FC7">
          <w:rPr>
            <w:noProof/>
            <w:webHidden/>
          </w:rPr>
          <w:instrText xml:space="preserve"> PAGEREF _Toc57029407 \h </w:instrText>
        </w:r>
        <w:r w:rsidR="00621FC7">
          <w:rPr>
            <w:noProof/>
            <w:webHidden/>
          </w:rPr>
        </w:r>
        <w:r w:rsidR="00621FC7">
          <w:rPr>
            <w:noProof/>
            <w:webHidden/>
          </w:rPr>
          <w:fldChar w:fldCharType="separate"/>
        </w:r>
        <w:r w:rsidR="00621FC7">
          <w:rPr>
            <w:noProof/>
            <w:webHidden/>
          </w:rPr>
          <w:t>27</w:t>
        </w:r>
        <w:r w:rsidR="00621FC7">
          <w:rPr>
            <w:noProof/>
            <w:webHidden/>
          </w:rPr>
          <w:fldChar w:fldCharType="end"/>
        </w:r>
      </w:hyperlink>
    </w:p>
    <w:p w14:paraId="5BC4A8B0" w14:textId="4929A4A2" w:rsidR="00621FC7" w:rsidRDefault="006D7402">
      <w:pPr>
        <w:pStyle w:val="TOC4"/>
        <w:rPr>
          <w:rFonts w:eastAsiaTheme="minorEastAsia"/>
          <w:smallCaps w:val="0"/>
          <w:noProof/>
          <w:sz w:val="22"/>
          <w:lang w:val="en-US" w:eastAsia="en-US" w:bidi="ar-SA"/>
        </w:rPr>
      </w:pPr>
      <w:hyperlink w:anchor="_Toc57029408" w:history="1">
        <w:r w:rsidR="00621FC7" w:rsidRPr="00D42B98">
          <w:rPr>
            <w:rStyle w:val="Hyperlink"/>
            <w:noProof/>
          </w:rPr>
          <w:t>Microsoft Cloud App Security</w:t>
        </w:r>
        <w:r w:rsidR="00621FC7">
          <w:rPr>
            <w:noProof/>
            <w:webHidden/>
          </w:rPr>
          <w:tab/>
        </w:r>
        <w:r w:rsidR="00621FC7">
          <w:rPr>
            <w:noProof/>
            <w:webHidden/>
          </w:rPr>
          <w:fldChar w:fldCharType="begin"/>
        </w:r>
        <w:r w:rsidR="00621FC7">
          <w:rPr>
            <w:noProof/>
            <w:webHidden/>
          </w:rPr>
          <w:instrText xml:space="preserve"> PAGEREF _Toc57029408 \h </w:instrText>
        </w:r>
        <w:r w:rsidR="00621FC7">
          <w:rPr>
            <w:noProof/>
            <w:webHidden/>
          </w:rPr>
        </w:r>
        <w:r w:rsidR="00621FC7">
          <w:rPr>
            <w:noProof/>
            <w:webHidden/>
          </w:rPr>
          <w:fldChar w:fldCharType="separate"/>
        </w:r>
        <w:r w:rsidR="00621FC7">
          <w:rPr>
            <w:noProof/>
            <w:webHidden/>
          </w:rPr>
          <w:t>28</w:t>
        </w:r>
        <w:r w:rsidR="00621FC7">
          <w:rPr>
            <w:noProof/>
            <w:webHidden/>
          </w:rPr>
          <w:fldChar w:fldCharType="end"/>
        </w:r>
      </w:hyperlink>
    </w:p>
    <w:p w14:paraId="22885BA1" w14:textId="71231E0C" w:rsidR="00621FC7" w:rsidRDefault="006D7402">
      <w:pPr>
        <w:pStyle w:val="TOC4"/>
        <w:rPr>
          <w:rFonts w:eastAsiaTheme="minorEastAsia"/>
          <w:smallCaps w:val="0"/>
          <w:noProof/>
          <w:sz w:val="22"/>
          <w:lang w:val="en-US" w:eastAsia="en-US" w:bidi="ar-SA"/>
        </w:rPr>
      </w:pPr>
      <w:hyperlink w:anchor="_Toc57029409" w:history="1">
        <w:r w:rsidR="00621FC7" w:rsidRPr="00D42B98">
          <w:rPr>
            <w:rStyle w:val="Hyperlink"/>
            <w:noProof/>
          </w:rPr>
          <w:t>Dodatek Microsoft Cloud Healthcare</w:t>
        </w:r>
        <w:r w:rsidR="00621FC7">
          <w:rPr>
            <w:noProof/>
            <w:webHidden/>
          </w:rPr>
          <w:tab/>
        </w:r>
        <w:r w:rsidR="00621FC7">
          <w:rPr>
            <w:noProof/>
            <w:webHidden/>
          </w:rPr>
          <w:fldChar w:fldCharType="begin"/>
        </w:r>
        <w:r w:rsidR="00621FC7">
          <w:rPr>
            <w:noProof/>
            <w:webHidden/>
          </w:rPr>
          <w:instrText xml:space="preserve"> PAGEREF _Toc57029409 \h </w:instrText>
        </w:r>
        <w:r w:rsidR="00621FC7">
          <w:rPr>
            <w:noProof/>
            <w:webHidden/>
          </w:rPr>
        </w:r>
        <w:r w:rsidR="00621FC7">
          <w:rPr>
            <w:noProof/>
            <w:webHidden/>
          </w:rPr>
          <w:fldChar w:fldCharType="separate"/>
        </w:r>
        <w:r w:rsidR="00621FC7">
          <w:rPr>
            <w:noProof/>
            <w:webHidden/>
          </w:rPr>
          <w:t>28</w:t>
        </w:r>
        <w:r w:rsidR="00621FC7">
          <w:rPr>
            <w:noProof/>
            <w:webHidden/>
          </w:rPr>
          <w:fldChar w:fldCharType="end"/>
        </w:r>
      </w:hyperlink>
    </w:p>
    <w:p w14:paraId="642FF458" w14:textId="1CC70419" w:rsidR="00621FC7" w:rsidRDefault="006D7402">
      <w:pPr>
        <w:pStyle w:val="TOC4"/>
        <w:rPr>
          <w:rFonts w:eastAsiaTheme="minorEastAsia"/>
          <w:smallCaps w:val="0"/>
          <w:noProof/>
          <w:sz w:val="22"/>
          <w:lang w:val="en-US" w:eastAsia="en-US" w:bidi="ar-SA"/>
        </w:rPr>
      </w:pPr>
      <w:hyperlink w:anchor="_Toc57029410" w:history="1">
        <w:r w:rsidR="00621FC7" w:rsidRPr="00D42B98">
          <w:rPr>
            <w:rStyle w:val="Hyperlink"/>
            <w:noProof/>
          </w:rPr>
          <w:t>Podatkovna povezava programa Microsoft Graph za neodvisne razvijalce programske opreme</w:t>
        </w:r>
        <w:r w:rsidR="00621FC7">
          <w:rPr>
            <w:noProof/>
            <w:webHidden/>
          </w:rPr>
          <w:tab/>
        </w:r>
        <w:r w:rsidR="00621FC7">
          <w:rPr>
            <w:noProof/>
            <w:webHidden/>
          </w:rPr>
          <w:fldChar w:fldCharType="begin"/>
        </w:r>
        <w:r w:rsidR="00621FC7">
          <w:rPr>
            <w:noProof/>
            <w:webHidden/>
          </w:rPr>
          <w:instrText xml:space="preserve"> PAGEREF _Toc57029410 \h </w:instrText>
        </w:r>
        <w:r w:rsidR="00621FC7">
          <w:rPr>
            <w:noProof/>
            <w:webHidden/>
          </w:rPr>
        </w:r>
        <w:r w:rsidR="00621FC7">
          <w:rPr>
            <w:noProof/>
            <w:webHidden/>
          </w:rPr>
          <w:fldChar w:fldCharType="separate"/>
        </w:r>
        <w:r w:rsidR="00621FC7">
          <w:rPr>
            <w:noProof/>
            <w:webHidden/>
          </w:rPr>
          <w:t>28</w:t>
        </w:r>
        <w:r w:rsidR="00621FC7">
          <w:rPr>
            <w:noProof/>
            <w:webHidden/>
          </w:rPr>
          <w:fldChar w:fldCharType="end"/>
        </w:r>
      </w:hyperlink>
    </w:p>
    <w:p w14:paraId="1EBDD167" w14:textId="590B3812" w:rsidR="00621FC7" w:rsidRDefault="006D7402">
      <w:pPr>
        <w:pStyle w:val="TOC4"/>
        <w:rPr>
          <w:rFonts w:eastAsiaTheme="minorEastAsia"/>
          <w:smallCaps w:val="0"/>
          <w:noProof/>
          <w:sz w:val="22"/>
          <w:lang w:val="en-US" w:eastAsia="en-US" w:bidi="ar-SA"/>
        </w:rPr>
      </w:pPr>
      <w:hyperlink w:anchor="_Toc57029411" w:history="1">
        <w:r w:rsidR="00621FC7" w:rsidRPr="00D42B98">
          <w:rPr>
            <w:rStyle w:val="Hyperlink"/>
            <w:noProof/>
          </w:rPr>
          <w:t>Microsoft Healthcare Bot Service</w:t>
        </w:r>
        <w:r w:rsidR="00621FC7">
          <w:rPr>
            <w:noProof/>
            <w:webHidden/>
          </w:rPr>
          <w:tab/>
        </w:r>
        <w:r w:rsidR="00621FC7">
          <w:rPr>
            <w:noProof/>
            <w:webHidden/>
          </w:rPr>
          <w:fldChar w:fldCharType="begin"/>
        </w:r>
        <w:r w:rsidR="00621FC7">
          <w:rPr>
            <w:noProof/>
            <w:webHidden/>
          </w:rPr>
          <w:instrText xml:space="preserve"> PAGEREF _Toc57029411 \h </w:instrText>
        </w:r>
        <w:r w:rsidR="00621FC7">
          <w:rPr>
            <w:noProof/>
            <w:webHidden/>
          </w:rPr>
        </w:r>
        <w:r w:rsidR="00621FC7">
          <w:rPr>
            <w:noProof/>
            <w:webHidden/>
          </w:rPr>
          <w:fldChar w:fldCharType="separate"/>
        </w:r>
        <w:r w:rsidR="00621FC7">
          <w:rPr>
            <w:noProof/>
            <w:webHidden/>
          </w:rPr>
          <w:t>29</w:t>
        </w:r>
        <w:r w:rsidR="00621FC7">
          <w:rPr>
            <w:noProof/>
            <w:webHidden/>
          </w:rPr>
          <w:fldChar w:fldCharType="end"/>
        </w:r>
      </w:hyperlink>
    </w:p>
    <w:p w14:paraId="73171270" w14:textId="3FCE78DC" w:rsidR="00621FC7" w:rsidRDefault="006D7402">
      <w:pPr>
        <w:pStyle w:val="TOC4"/>
        <w:rPr>
          <w:rFonts w:eastAsiaTheme="minorEastAsia"/>
          <w:smallCaps w:val="0"/>
          <w:noProof/>
          <w:sz w:val="22"/>
          <w:lang w:val="en-US" w:eastAsia="en-US" w:bidi="ar-SA"/>
        </w:rPr>
      </w:pPr>
      <w:hyperlink w:anchor="_Toc57029412" w:history="1">
        <w:r w:rsidR="00621FC7" w:rsidRPr="00D42B98">
          <w:rPr>
            <w:rStyle w:val="Hyperlink"/>
            <w:noProof/>
          </w:rPr>
          <w:t>Microsoft Intune</w:t>
        </w:r>
        <w:r w:rsidR="00621FC7">
          <w:rPr>
            <w:noProof/>
            <w:webHidden/>
          </w:rPr>
          <w:tab/>
        </w:r>
        <w:r w:rsidR="00621FC7">
          <w:rPr>
            <w:noProof/>
            <w:webHidden/>
          </w:rPr>
          <w:fldChar w:fldCharType="begin"/>
        </w:r>
        <w:r w:rsidR="00621FC7">
          <w:rPr>
            <w:noProof/>
            <w:webHidden/>
          </w:rPr>
          <w:instrText xml:space="preserve"> PAGEREF _Toc57029412 \h </w:instrText>
        </w:r>
        <w:r w:rsidR="00621FC7">
          <w:rPr>
            <w:noProof/>
            <w:webHidden/>
          </w:rPr>
        </w:r>
        <w:r w:rsidR="00621FC7">
          <w:rPr>
            <w:noProof/>
            <w:webHidden/>
          </w:rPr>
          <w:fldChar w:fldCharType="separate"/>
        </w:r>
        <w:r w:rsidR="00621FC7">
          <w:rPr>
            <w:noProof/>
            <w:webHidden/>
          </w:rPr>
          <w:t>29</w:t>
        </w:r>
        <w:r w:rsidR="00621FC7">
          <w:rPr>
            <w:noProof/>
            <w:webHidden/>
          </w:rPr>
          <w:fldChar w:fldCharType="end"/>
        </w:r>
      </w:hyperlink>
    </w:p>
    <w:p w14:paraId="572B5177" w14:textId="397576AD" w:rsidR="00621FC7" w:rsidRDefault="006D7402">
      <w:pPr>
        <w:pStyle w:val="TOC4"/>
        <w:rPr>
          <w:rFonts w:eastAsiaTheme="minorEastAsia"/>
          <w:smallCaps w:val="0"/>
          <w:noProof/>
          <w:sz w:val="22"/>
          <w:lang w:val="en-US" w:eastAsia="en-US" w:bidi="ar-SA"/>
        </w:rPr>
      </w:pPr>
      <w:hyperlink w:anchor="_Toc57029413" w:history="1">
        <w:r w:rsidR="00621FC7" w:rsidRPr="00D42B98">
          <w:rPr>
            <w:rStyle w:val="Hyperlink"/>
            <w:noProof/>
          </w:rPr>
          <w:t>Microsoft Learning</w:t>
        </w:r>
        <w:r w:rsidR="00621FC7">
          <w:rPr>
            <w:noProof/>
            <w:webHidden/>
          </w:rPr>
          <w:tab/>
        </w:r>
        <w:r w:rsidR="00621FC7">
          <w:rPr>
            <w:noProof/>
            <w:webHidden/>
          </w:rPr>
          <w:fldChar w:fldCharType="begin"/>
        </w:r>
        <w:r w:rsidR="00621FC7">
          <w:rPr>
            <w:noProof/>
            <w:webHidden/>
          </w:rPr>
          <w:instrText xml:space="preserve"> PAGEREF _Toc57029413 \h </w:instrText>
        </w:r>
        <w:r w:rsidR="00621FC7">
          <w:rPr>
            <w:noProof/>
            <w:webHidden/>
          </w:rPr>
        </w:r>
        <w:r w:rsidR="00621FC7">
          <w:rPr>
            <w:noProof/>
            <w:webHidden/>
          </w:rPr>
          <w:fldChar w:fldCharType="separate"/>
        </w:r>
        <w:r w:rsidR="00621FC7">
          <w:rPr>
            <w:noProof/>
            <w:webHidden/>
          </w:rPr>
          <w:t>30</w:t>
        </w:r>
        <w:r w:rsidR="00621FC7">
          <w:rPr>
            <w:noProof/>
            <w:webHidden/>
          </w:rPr>
          <w:fldChar w:fldCharType="end"/>
        </w:r>
      </w:hyperlink>
    </w:p>
    <w:p w14:paraId="33E128F5" w14:textId="5C06FBD4" w:rsidR="00621FC7" w:rsidRDefault="006D7402">
      <w:pPr>
        <w:pStyle w:val="TOC4"/>
        <w:rPr>
          <w:rFonts w:eastAsiaTheme="minorEastAsia"/>
          <w:smallCaps w:val="0"/>
          <w:noProof/>
          <w:sz w:val="22"/>
          <w:lang w:val="en-US" w:eastAsia="en-US" w:bidi="ar-SA"/>
        </w:rPr>
      </w:pPr>
      <w:hyperlink w:anchor="_Toc57029414" w:history="1">
        <w:r w:rsidR="00621FC7" w:rsidRPr="00D42B98">
          <w:rPr>
            <w:rStyle w:val="Hyperlink"/>
            <w:noProof/>
          </w:rPr>
          <w:t>Microsoft Search v storitvi Bing</w:t>
        </w:r>
        <w:r w:rsidR="00621FC7">
          <w:rPr>
            <w:noProof/>
            <w:webHidden/>
          </w:rPr>
          <w:tab/>
        </w:r>
        <w:r w:rsidR="00621FC7">
          <w:rPr>
            <w:noProof/>
            <w:webHidden/>
          </w:rPr>
          <w:fldChar w:fldCharType="begin"/>
        </w:r>
        <w:r w:rsidR="00621FC7">
          <w:rPr>
            <w:noProof/>
            <w:webHidden/>
          </w:rPr>
          <w:instrText xml:space="preserve"> PAGEREF _Toc57029414 \h </w:instrText>
        </w:r>
        <w:r w:rsidR="00621FC7">
          <w:rPr>
            <w:noProof/>
            <w:webHidden/>
          </w:rPr>
        </w:r>
        <w:r w:rsidR="00621FC7">
          <w:rPr>
            <w:noProof/>
            <w:webHidden/>
          </w:rPr>
          <w:fldChar w:fldCharType="separate"/>
        </w:r>
        <w:r w:rsidR="00621FC7">
          <w:rPr>
            <w:noProof/>
            <w:webHidden/>
          </w:rPr>
          <w:t>30</w:t>
        </w:r>
        <w:r w:rsidR="00621FC7">
          <w:rPr>
            <w:noProof/>
            <w:webHidden/>
          </w:rPr>
          <w:fldChar w:fldCharType="end"/>
        </w:r>
      </w:hyperlink>
    </w:p>
    <w:p w14:paraId="5FED19F7" w14:textId="6743E96A" w:rsidR="00621FC7" w:rsidRDefault="006D7402">
      <w:pPr>
        <w:pStyle w:val="TOC4"/>
        <w:rPr>
          <w:rFonts w:eastAsiaTheme="minorEastAsia"/>
          <w:smallCaps w:val="0"/>
          <w:noProof/>
          <w:sz w:val="22"/>
          <w:lang w:val="en-US" w:eastAsia="en-US" w:bidi="ar-SA"/>
        </w:rPr>
      </w:pPr>
      <w:hyperlink w:anchor="_Toc57029415" w:history="1">
        <w:r w:rsidR="00621FC7" w:rsidRPr="00D42B98">
          <w:rPr>
            <w:rStyle w:val="Hyperlink"/>
            <w:noProof/>
          </w:rPr>
          <w:t>Microsoft 365 Defender</w:t>
        </w:r>
        <w:r w:rsidR="00621FC7">
          <w:rPr>
            <w:noProof/>
            <w:webHidden/>
          </w:rPr>
          <w:tab/>
        </w:r>
        <w:r w:rsidR="00621FC7">
          <w:rPr>
            <w:noProof/>
            <w:webHidden/>
          </w:rPr>
          <w:fldChar w:fldCharType="begin"/>
        </w:r>
        <w:r w:rsidR="00621FC7">
          <w:rPr>
            <w:noProof/>
            <w:webHidden/>
          </w:rPr>
          <w:instrText xml:space="preserve"> PAGEREF _Toc57029415 \h </w:instrText>
        </w:r>
        <w:r w:rsidR="00621FC7">
          <w:rPr>
            <w:noProof/>
            <w:webHidden/>
          </w:rPr>
        </w:r>
        <w:r w:rsidR="00621FC7">
          <w:rPr>
            <w:noProof/>
            <w:webHidden/>
          </w:rPr>
          <w:fldChar w:fldCharType="separate"/>
        </w:r>
        <w:r w:rsidR="00621FC7">
          <w:rPr>
            <w:noProof/>
            <w:webHidden/>
          </w:rPr>
          <w:t>30</w:t>
        </w:r>
        <w:r w:rsidR="00621FC7">
          <w:rPr>
            <w:noProof/>
            <w:webHidden/>
          </w:rPr>
          <w:fldChar w:fldCharType="end"/>
        </w:r>
      </w:hyperlink>
    </w:p>
    <w:p w14:paraId="260A0634" w14:textId="29FED9A7" w:rsidR="00621FC7" w:rsidRDefault="006D7402">
      <w:pPr>
        <w:pStyle w:val="TOC4"/>
        <w:rPr>
          <w:rFonts w:eastAsiaTheme="minorEastAsia"/>
          <w:smallCaps w:val="0"/>
          <w:noProof/>
          <w:sz w:val="22"/>
          <w:lang w:val="en-US" w:eastAsia="en-US" w:bidi="ar-SA"/>
        </w:rPr>
      </w:pPr>
      <w:hyperlink w:anchor="_Toc57029416" w:history="1">
        <w:r w:rsidR="00621FC7" w:rsidRPr="00D42B98">
          <w:rPr>
            <w:rStyle w:val="Hyperlink"/>
            <w:noProof/>
          </w:rPr>
          <w:t>Minecraft: Education Edition</w:t>
        </w:r>
        <w:r w:rsidR="00621FC7">
          <w:rPr>
            <w:noProof/>
            <w:webHidden/>
          </w:rPr>
          <w:tab/>
        </w:r>
        <w:r w:rsidR="00621FC7">
          <w:rPr>
            <w:noProof/>
            <w:webHidden/>
          </w:rPr>
          <w:fldChar w:fldCharType="begin"/>
        </w:r>
        <w:r w:rsidR="00621FC7">
          <w:rPr>
            <w:noProof/>
            <w:webHidden/>
          </w:rPr>
          <w:instrText xml:space="preserve"> PAGEREF _Toc57029416 \h </w:instrText>
        </w:r>
        <w:r w:rsidR="00621FC7">
          <w:rPr>
            <w:noProof/>
            <w:webHidden/>
          </w:rPr>
        </w:r>
        <w:r w:rsidR="00621FC7">
          <w:rPr>
            <w:noProof/>
            <w:webHidden/>
          </w:rPr>
          <w:fldChar w:fldCharType="separate"/>
        </w:r>
        <w:r w:rsidR="00621FC7">
          <w:rPr>
            <w:noProof/>
            <w:webHidden/>
          </w:rPr>
          <w:t>31</w:t>
        </w:r>
        <w:r w:rsidR="00621FC7">
          <w:rPr>
            <w:noProof/>
            <w:webHidden/>
          </w:rPr>
          <w:fldChar w:fldCharType="end"/>
        </w:r>
      </w:hyperlink>
    </w:p>
    <w:p w14:paraId="699CBAD3" w14:textId="797A181D" w:rsidR="00621FC7" w:rsidRDefault="006D7402">
      <w:pPr>
        <w:pStyle w:val="TOC4"/>
        <w:rPr>
          <w:rFonts w:eastAsiaTheme="minorEastAsia"/>
          <w:smallCaps w:val="0"/>
          <w:noProof/>
          <w:sz w:val="22"/>
          <w:lang w:val="en-US" w:eastAsia="en-US" w:bidi="ar-SA"/>
        </w:rPr>
      </w:pPr>
      <w:hyperlink w:anchor="_Toc57029417" w:history="1">
        <w:r w:rsidR="00621FC7" w:rsidRPr="00D42B98">
          <w:rPr>
            <w:rStyle w:val="Hyperlink"/>
            <w:noProof/>
          </w:rPr>
          <w:t>Office 365 Developer</w:t>
        </w:r>
        <w:r w:rsidR="00621FC7">
          <w:rPr>
            <w:noProof/>
            <w:webHidden/>
          </w:rPr>
          <w:tab/>
        </w:r>
        <w:r w:rsidR="00621FC7">
          <w:rPr>
            <w:noProof/>
            <w:webHidden/>
          </w:rPr>
          <w:fldChar w:fldCharType="begin"/>
        </w:r>
        <w:r w:rsidR="00621FC7">
          <w:rPr>
            <w:noProof/>
            <w:webHidden/>
          </w:rPr>
          <w:instrText xml:space="preserve"> PAGEREF _Toc57029417 \h </w:instrText>
        </w:r>
        <w:r w:rsidR="00621FC7">
          <w:rPr>
            <w:noProof/>
            <w:webHidden/>
          </w:rPr>
        </w:r>
        <w:r w:rsidR="00621FC7">
          <w:rPr>
            <w:noProof/>
            <w:webHidden/>
          </w:rPr>
          <w:fldChar w:fldCharType="separate"/>
        </w:r>
        <w:r w:rsidR="00621FC7">
          <w:rPr>
            <w:noProof/>
            <w:webHidden/>
          </w:rPr>
          <w:t>31</w:t>
        </w:r>
        <w:r w:rsidR="00621FC7">
          <w:rPr>
            <w:noProof/>
            <w:webHidden/>
          </w:rPr>
          <w:fldChar w:fldCharType="end"/>
        </w:r>
      </w:hyperlink>
    </w:p>
    <w:p w14:paraId="3CB82ADC" w14:textId="780F815F" w:rsidR="00621FC7" w:rsidRDefault="006D7402">
      <w:pPr>
        <w:pStyle w:val="TOC4"/>
        <w:rPr>
          <w:rFonts w:eastAsiaTheme="minorEastAsia"/>
          <w:smallCaps w:val="0"/>
          <w:noProof/>
          <w:sz w:val="22"/>
          <w:lang w:val="en-US" w:eastAsia="en-US" w:bidi="ar-SA"/>
        </w:rPr>
      </w:pPr>
      <w:hyperlink w:anchor="_Toc57029418" w:history="1">
        <w:r w:rsidR="00621FC7" w:rsidRPr="00D42B98">
          <w:rPr>
            <w:rStyle w:val="Hyperlink"/>
            <w:noProof/>
          </w:rPr>
          <w:t>Microsoft Defender for Endpoint</w:t>
        </w:r>
        <w:r w:rsidR="00621FC7">
          <w:rPr>
            <w:noProof/>
            <w:webHidden/>
          </w:rPr>
          <w:tab/>
        </w:r>
        <w:r w:rsidR="00621FC7">
          <w:rPr>
            <w:noProof/>
            <w:webHidden/>
          </w:rPr>
          <w:fldChar w:fldCharType="begin"/>
        </w:r>
        <w:r w:rsidR="00621FC7">
          <w:rPr>
            <w:noProof/>
            <w:webHidden/>
          </w:rPr>
          <w:instrText xml:space="preserve"> PAGEREF _Toc57029418 \h </w:instrText>
        </w:r>
        <w:r w:rsidR="00621FC7">
          <w:rPr>
            <w:noProof/>
            <w:webHidden/>
          </w:rPr>
        </w:r>
        <w:r w:rsidR="00621FC7">
          <w:rPr>
            <w:noProof/>
            <w:webHidden/>
          </w:rPr>
          <w:fldChar w:fldCharType="separate"/>
        </w:r>
        <w:r w:rsidR="00621FC7">
          <w:rPr>
            <w:noProof/>
            <w:webHidden/>
          </w:rPr>
          <w:t>31</w:t>
        </w:r>
        <w:r w:rsidR="00621FC7">
          <w:rPr>
            <w:noProof/>
            <w:webHidden/>
          </w:rPr>
          <w:fldChar w:fldCharType="end"/>
        </w:r>
      </w:hyperlink>
    </w:p>
    <w:p w14:paraId="00511D95" w14:textId="1902ED0B" w:rsidR="00621FC7" w:rsidRDefault="006D7402">
      <w:pPr>
        <w:pStyle w:val="TOC1"/>
        <w:tabs>
          <w:tab w:val="right" w:leader="dot" w:pos="5030"/>
        </w:tabs>
        <w:rPr>
          <w:rFonts w:eastAsiaTheme="minorEastAsia"/>
          <w:b w:val="0"/>
          <w:caps w:val="0"/>
          <w:noProof/>
          <w:sz w:val="22"/>
          <w:lang w:val="en-US" w:eastAsia="en-US" w:bidi="ar-SA"/>
        </w:rPr>
      </w:pPr>
      <w:hyperlink w:anchor="_Toc57029419" w:history="1">
        <w:r w:rsidR="00621FC7" w:rsidRPr="00D42B98">
          <w:rPr>
            <w:rStyle w:val="Hyperlink"/>
            <w:noProof/>
          </w:rPr>
          <w:t>Dodatek 1 – Obvestila</w:t>
        </w:r>
        <w:r w:rsidR="00621FC7">
          <w:rPr>
            <w:noProof/>
            <w:webHidden/>
          </w:rPr>
          <w:tab/>
        </w:r>
        <w:r w:rsidR="00621FC7">
          <w:rPr>
            <w:noProof/>
            <w:webHidden/>
          </w:rPr>
          <w:fldChar w:fldCharType="begin"/>
        </w:r>
        <w:r w:rsidR="00621FC7">
          <w:rPr>
            <w:noProof/>
            <w:webHidden/>
          </w:rPr>
          <w:instrText xml:space="preserve"> PAGEREF _Toc57029419 \h </w:instrText>
        </w:r>
        <w:r w:rsidR="00621FC7">
          <w:rPr>
            <w:noProof/>
            <w:webHidden/>
          </w:rPr>
        </w:r>
        <w:r w:rsidR="00621FC7">
          <w:rPr>
            <w:noProof/>
            <w:webHidden/>
          </w:rPr>
          <w:fldChar w:fldCharType="separate"/>
        </w:r>
        <w:r w:rsidR="00621FC7">
          <w:rPr>
            <w:noProof/>
            <w:webHidden/>
          </w:rPr>
          <w:t>32</w:t>
        </w:r>
        <w:r w:rsidR="00621FC7">
          <w:rPr>
            <w:noProof/>
            <w:webHidden/>
          </w:rPr>
          <w:fldChar w:fldCharType="end"/>
        </w:r>
      </w:hyperlink>
    </w:p>
    <w:p w14:paraId="42E88092" w14:textId="687809C7" w:rsidR="00621FC7" w:rsidRDefault="006D7402">
      <w:pPr>
        <w:pStyle w:val="TOC3"/>
        <w:rPr>
          <w:rFonts w:eastAsiaTheme="minorEastAsia"/>
          <w:b w:val="0"/>
          <w:smallCaps w:val="0"/>
          <w:sz w:val="22"/>
          <w:lang w:val="en-US" w:eastAsia="en-US" w:bidi="ar-SA"/>
        </w:rPr>
      </w:pPr>
      <w:hyperlink w:anchor="_Toc57029420" w:history="1">
        <w:r w:rsidR="00621FC7" w:rsidRPr="00D42B98">
          <w:rPr>
            <w:rStyle w:val="Hyperlink"/>
          </w:rPr>
          <w:t>Spletne storitve, ki niso vključene v DPA</w:t>
        </w:r>
        <w:r w:rsidR="00621FC7">
          <w:rPr>
            <w:webHidden/>
          </w:rPr>
          <w:tab/>
        </w:r>
        <w:r w:rsidR="00621FC7">
          <w:rPr>
            <w:webHidden/>
          </w:rPr>
          <w:fldChar w:fldCharType="begin"/>
        </w:r>
        <w:r w:rsidR="00621FC7">
          <w:rPr>
            <w:webHidden/>
          </w:rPr>
          <w:instrText xml:space="preserve"> PAGEREF _Toc57029420 \h </w:instrText>
        </w:r>
        <w:r w:rsidR="00621FC7">
          <w:rPr>
            <w:webHidden/>
          </w:rPr>
        </w:r>
        <w:r w:rsidR="00621FC7">
          <w:rPr>
            <w:webHidden/>
          </w:rPr>
          <w:fldChar w:fldCharType="separate"/>
        </w:r>
        <w:r w:rsidR="00621FC7">
          <w:rPr>
            <w:webHidden/>
          </w:rPr>
          <w:t>32</w:t>
        </w:r>
        <w:r w:rsidR="00621FC7">
          <w:rPr>
            <w:webHidden/>
          </w:rPr>
          <w:fldChar w:fldCharType="end"/>
        </w:r>
      </w:hyperlink>
    </w:p>
    <w:p w14:paraId="6C9937A8" w14:textId="74245CCE" w:rsidR="00621FC7" w:rsidRDefault="006D7402">
      <w:pPr>
        <w:pStyle w:val="TOC3"/>
        <w:rPr>
          <w:rFonts w:eastAsiaTheme="minorEastAsia"/>
          <w:b w:val="0"/>
          <w:smallCaps w:val="0"/>
          <w:sz w:val="22"/>
          <w:lang w:val="en-US" w:eastAsia="en-US" w:bidi="ar-SA"/>
        </w:rPr>
      </w:pPr>
      <w:hyperlink w:anchor="_Toc57029421" w:history="1">
        <w:r w:rsidR="00621FC7" w:rsidRPr="00D42B98">
          <w:rPr>
            <w:rStyle w:val="Hyperlink"/>
          </w:rPr>
          <w:t>Osnovne spletne storitve</w:t>
        </w:r>
        <w:r w:rsidR="00621FC7">
          <w:rPr>
            <w:webHidden/>
          </w:rPr>
          <w:tab/>
        </w:r>
        <w:r w:rsidR="00621FC7">
          <w:rPr>
            <w:webHidden/>
          </w:rPr>
          <w:fldChar w:fldCharType="begin"/>
        </w:r>
        <w:r w:rsidR="00621FC7">
          <w:rPr>
            <w:webHidden/>
          </w:rPr>
          <w:instrText xml:space="preserve"> PAGEREF _Toc57029421 \h </w:instrText>
        </w:r>
        <w:r w:rsidR="00621FC7">
          <w:rPr>
            <w:webHidden/>
          </w:rPr>
        </w:r>
        <w:r w:rsidR="00621FC7">
          <w:rPr>
            <w:webHidden/>
          </w:rPr>
          <w:fldChar w:fldCharType="separate"/>
        </w:r>
        <w:r w:rsidR="00621FC7">
          <w:rPr>
            <w:webHidden/>
          </w:rPr>
          <w:t>32</w:t>
        </w:r>
        <w:r w:rsidR="00621FC7">
          <w:rPr>
            <w:webHidden/>
          </w:rPr>
          <w:fldChar w:fldCharType="end"/>
        </w:r>
      </w:hyperlink>
    </w:p>
    <w:p w14:paraId="4CF90F5B" w14:textId="3289BEB2" w:rsidR="00621FC7" w:rsidRDefault="006D7402">
      <w:pPr>
        <w:pStyle w:val="TOC3"/>
        <w:rPr>
          <w:rFonts w:eastAsiaTheme="minorEastAsia"/>
          <w:b w:val="0"/>
          <w:smallCaps w:val="0"/>
          <w:sz w:val="22"/>
          <w:lang w:val="en-US" w:eastAsia="en-US" w:bidi="ar-SA"/>
        </w:rPr>
      </w:pPr>
      <w:hyperlink w:anchor="_Toc57029422" w:history="1">
        <w:r w:rsidR="00621FC7" w:rsidRPr="00D42B98">
          <w:rPr>
            <w:rStyle w:val="Hyperlink"/>
            <w:lang w:val="sl-SI"/>
          </w:rPr>
          <w:t>Zemljevidi Bing</w:t>
        </w:r>
        <w:r w:rsidR="00621FC7">
          <w:rPr>
            <w:webHidden/>
          </w:rPr>
          <w:tab/>
        </w:r>
        <w:r w:rsidR="00621FC7">
          <w:rPr>
            <w:webHidden/>
          </w:rPr>
          <w:fldChar w:fldCharType="begin"/>
        </w:r>
        <w:r w:rsidR="00621FC7">
          <w:rPr>
            <w:webHidden/>
          </w:rPr>
          <w:instrText xml:space="preserve"> PAGEREF _Toc57029422 \h </w:instrText>
        </w:r>
        <w:r w:rsidR="00621FC7">
          <w:rPr>
            <w:webHidden/>
          </w:rPr>
        </w:r>
        <w:r w:rsidR="00621FC7">
          <w:rPr>
            <w:webHidden/>
          </w:rPr>
          <w:fldChar w:fldCharType="separate"/>
        </w:r>
        <w:r w:rsidR="00621FC7">
          <w:rPr>
            <w:webHidden/>
          </w:rPr>
          <w:t>34</w:t>
        </w:r>
        <w:r w:rsidR="00621FC7">
          <w:rPr>
            <w:webHidden/>
          </w:rPr>
          <w:fldChar w:fldCharType="end"/>
        </w:r>
      </w:hyperlink>
    </w:p>
    <w:p w14:paraId="09CF027C" w14:textId="1F1984DA" w:rsidR="00621FC7" w:rsidRDefault="006D7402">
      <w:pPr>
        <w:pStyle w:val="TOC3"/>
        <w:rPr>
          <w:rFonts w:eastAsiaTheme="minorEastAsia"/>
          <w:b w:val="0"/>
          <w:smallCaps w:val="0"/>
          <w:sz w:val="22"/>
          <w:lang w:val="en-US" w:eastAsia="en-US" w:bidi="ar-SA"/>
        </w:rPr>
      </w:pPr>
      <w:hyperlink w:anchor="_Toc57029423" w:history="1">
        <w:r w:rsidR="00621FC7" w:rsidRPr="00D42B98">
          <w:rPr>
            <w:rStyle w:val="Hyperlink"/>
          </w:rPr>
          <w:t>Strokovne storitve</w:t>
        </w:r>
        <w:r w:rsidR="00621FC7">
          <w:rPr>
            <w:webHidden/>
          </w:rPr>
          <w:tab/>
        </w:r>
        <w:r w:rsidR="00621FC7">
          <w:rPr>
            <w:webHidden/>
          </w:rPr>
          <w:fldChar w:fldCharType="begin"/>
        </w:r>
        <w:r w:rsidR="00621FC7">
          <w:rPr>
            <w:webHidden/>
          </w:rPr>
          <w:instrText xml:space="preserve"> PAGEREF _Toc57029423 \h </w:instrText>
        </w:r>
        <w:r w:rsidR="00621FC7">
          <w:rPr>
            <w:webHidden/>
          </w:rPr>
        </w:r>
        <w:r w:rsidR="00621FC7">
          <w:rPr>
            <w:webHidden/>
          </w:rPr>
          <w:fldChar w:fldCharType="separate"/>
        </w:r>
        <w:r w:rsidR="00621FC7">
          <w:rPr>
            <w:webHidden/>
          </w:rPr>
          <w:t>34</w:t>
        </w:r>
        <w:r w:rsidR="00621FC7">
          <w:rPr>
            <w:webHidden/>
          </w:rPr>
          <w:fldChar w:fldCharType="end"/>
        </w:r>
      </w:hyperlink>
    </w:p>
    <w:p w14:paraId="659EFC27" w14:textId="610443B0" w:rsidR="00621FC7" w:rsidRDefault="006D7402">
      <w:pPr>
        <w:pStyle w:val="TOC3"/>
        <w:rPr>
          <w:rFonts w:eastAsiaTheme="minorEastAsia"/>
          <w:b w:val="0"/>
          <w:smallCaps w:val="0"/>
          <w:sz w:val="22"/>
          <w:lang w:val="en-US" w:eastAsia="en-US" w:bidi="ar-SA"/>
        </w:rPr>
      </w:pPr>
      <w:hyperlink w:anchor="_Toc57029424" w:history="1">
        <w:r w:rsidR="00621FC7" w:rsidRPr="00D42B98">
          <w:rPr>
            <w:rStyle w:val="Hyperlink"/>
            <w:lang w:val="sl-SI"/>
          </w:rPr>
          <w:t>Obvestilo o kodiranju Azure Media Services H.265/HEVC Encoding</w:t>
        </w:r>
        <w:r w:rsidR="00621FC7">
          <w:rPr>
            <w:webHidden/>
          </w:rPr>
          <w:tab/>
        </w:r>
        <w:r w:rsidR="00621FC7">
          <w:rPr>
            <w:webHidden/>
          </w:rPr>
          <w:fldChar w:fldCharType="begin"/>
        </w:r>
        <w:r w:rsidR="00621FC7">
          <w:rPr>
            <w:webHidden/>
          </w:rPr>
          <w:instrText xml:space="preserve"> PAGEREF _Toc57029424 \h </w:instrText>
        </w:r>
        <w:r w:rsidR="00621FC7">
          <w:rPr>
            <w:webHidden/>
          </w:rPr>
        </w:r>
        <w:r w:rsidR="00621FC7">
          <w:rPr>
            <w:webHidden/>
          </w:rPr>
          <w:fldChar w:fldCharType="separate"/>
        </w:r>
        <w:r w:rsidR="00621FC7">
          <w:rPr>
            <w:webHidden/>
          </w:rPr>
          <w:t>35</w:t>
        </w:r>
        <w:r w:rsidR="00621FC7">
          <w:rPr>
            <w:webHidden/>
          </w:rPr>
          <w:fldChar w:fldCharType="end"/>
        </w:r>
      </w:hyperlink>
    </w:p>
    <w:p w14:paraId="1F3C4B59" w14:textId="78D8055E" w:rsidR="00621FC7" w:rsidRDefault="006D7402">
      <w:pPr>
        <w:pStyle w:val="TOC3"/>
        <w:rPr>
          <w:rFonts w:eastAsiaTheme="minorEastAsia"/>
          <w:b w:val="0"/>
          <w:smallCaps w:val="0"/>
          <w:sz w:val="22"/>
          <w:lang w:val="en-US" w:eastAsia="en-US" w:bidi="ar-SA"/>
        </w:rPr>
      </w:pPr>
      <w:hyperlink w:anchor="_Toc57029425" w:history="1">
        <w:r w:rsidR="00621FC7" w:rsidRPr="00D42B98">
          <w:rPr>
            <w:rStyle w:val="Hyperlink"/>
            <w:lang w:val="sl-SI"/>
          </w:rPr>
          <w:t>Obvestilo o programu Adobe Flash Player</w:t>
        </w:r>
        <w:r w:rsidR="00621FC7">
          <w:rPr>
            <w:webHidden/>
          </w:rPr>
          <w:tab/>
        </w:r>
        <w:r w:rsidR="00621FC7">
          <w:rPr>
            <w:webHidden/>
          </w:rPr>
          <w:fldChar w:fldCharType="begin"/>
        </w:r>
        <w:r w:rsidR="00621FC7">
          <w:rPr>
            <w:webHidden/>
          </w:rPr>
          <w:instrText xml:space="preserve"> PAGEREF _Toc57029425 \h </w:instrText>
        </w:r>
        <w:r w:rsidR="00621FC7">
          <w:rPr>
            <w:webHidden/>
          </w:rPr>
        </w:r>
        <w:r w:rsidR="00621FC7">
          <w:rPr>
            <w:webHidden/>
          </w:rPr>
          <w:fldChar w:fldCharType="separate"/>
        </w:r>
        <w:r w:rsidR="00621FC7">
          <w:rPr>
            <w:webHidden/>
          </w:rPr>
          <w:t>36</w:t>
        </w:r>
        <w:r w:rsidR="00621FC7">
          <w:rPr>
            <w:webHidden/>
          </w:rPr>
          <w:fldChar w:fldCharType="end"/>
        </w:r>
      </w:hyperlink>
    </w:p>
    <w:p w14:paraId="67234D60" w14:textId="39649EE5" w:rsidR="00621FC7" w:rsidRDefault="006D7402">
      <w:pPr>
        <w:pStyle w:val="TOC3"/>
        <w:rPr>
          <w:rFonts w:eastAsiaTheme="minorEastAsia"/>
          <w:b w:val="0"/>
          <w:smallCaps w:val="0"/>
          <w:sz w:val="22"/>
          <w:lang w:val="en-US" w:eastAsia="en-US" w:bidi="ar-SA"/>
        </w:rPr>
      </w:pPr>
      <w:hyperlink w:anchor="_Toc57029426" w:history="1">
        <w:r w:rsidR="00621FC7" w:rsidRPr="00D42B98">
          <w:rPr>
            <w:rStyle w:val="Hyperlink"/>
            <w:lang w:val="sl-SI"/>
          </w:rPr>
          <w:t>Obvestilo o vizualnem standardu H.264/AVC, videostandardu VC-1, vizualnem standardu MPEG-4 Part 2 in videostandardu MPEG-2</w:t>
        </w:r>
        <w:r w:rsidR="00621FC7">
          <w:rPr>
            <w:webHidden/>
          </w:rPr>
          <w:tab/>
        </w:r>
        <w:r w:rsidR="00621FC7">
          <w:rPr>
            <w:webHidden/>
          </w:rPr>
          <w:fldChar w:fldCharType="begin"/>
        </w:r>
        <w:r w:rsidR="00621FC7">
          <w:rPr>
            <w:webHidden/>
          </w:rPr>
          <w:instrText xml:space="preserve"> PAGEREF _Toc57029426 \h </w:instrText>
        </w:r>
        <w:r w:rsidR="00621FC7">
          <w:rPr>
            <w:webHidden/>
          </w:rPr>
        </w:r>
        <w:r w:rsidR="00621FC7">
          <w:rPr>
            <w:webHidden/>
          </w:rPr>
          <w:fldChar w:fldCharType="separate"/>
        </w:r>
        <w:r w:rsidR="00621FC7">
          <w:rPr>
            <w:webHidden/>
          </w:rPr>
          <w:t>36</w:t>
        </w:r>
        <w:r w:rsidR="00621FC7">
          <w:rPr>
            <w:webHidden/>
          </w:rPr>
          <w:fldChar w:fldCharType="end"/>
        </w:r>
      </w:hyperlink>
    </w:p>
    <w:p w14:paraId="505C56FB" w14:textId="2CCB15A1" w:rsidR="00621FC7" w:rsidRDefault="006D7402">
      <w:pPr>
        <w:pStyle w:val="TOC1"/>
        <w:tabs>
          <w:tab w:val="right" w:leader="dot" w:pos="5030"/>
        </w:tabs>
        <w:rPr>
          <w:rFonts w:eastAsiaTheme="minorEastAsia"/>
          <w:b w:val="0"/>
          <w:caps w:val="0"/>
          <w:noProof/>
          <w:sz w:val="22"/>
          <w:lang w:val="en-US" w:eastAsia="en-US" w:bidi="ar-SA"/>
        </w:rPr>
      </w:pPr>
      <w:hyperlink w:anchor="_Toc57029427" w:history="1">
        <w:r w:rsidR="00621FC7" w:rsidRPr="00D42B98">
          <w:rPr>
            <w:rStyle w:val="Hyperlink"/>
            <w:noProof/>
          </w:rPr>
          <w:t>Dodatek 2 – Zbirke z naročniško licenco</w:t>
        </w:r>
        <w:r w:rsidR="00621FC7">
          <w:rPr>
            <w:noProof/>
            <w:webHidden/>
          </w:rPr>
          <w:tab/>
        </w:r>
        <w:r w:rsidR="00621FC7">
          <w:rPr>
            <w:noProof/>
            <w:webHidden/>
          </w:rPr>
          <w:fldChar w:fldCharType="begin"/>
        </w:r>
        <w:r w:rsidR="00621FC7">
          <w:rPr>
            <w:noProof/>
            <w:webHidden/>
          </w:rPr>
          <w:instrText xml:space="preserve"> PAGEREF _Toc57029427 \h </w:instrText>
        </w:r>
        <w:r w:rsidR="00621FC7">
          <w:rPr>
            <w:noProof/>
            <w:webHidden/>
          </w:rPr>
        </w:r>
        <w:r w:rsidR="00621FC7">
          <w:rPr>
            <w:noProof/>
            <w:webHidden/>
          </w:rPr>
          <w:fldChar w:fldCharType="separate"/>
        </w:r>
        <w:r w:rsidR="00621FC7">
          <w:rPr>
            <w:noProof/>
            <w:webHidden/>
          </w:rPr>
          <w:t>37</w:t>
        </w:r>
        <w:r w:rsidR="00621FC7">
          <w:rPr>
            <w:noProof/>
            <w:webHidden/>
          </w:rPr>
          <w:fldChar w:fldCharType="end"/>
        </w:r>
      </w:hyperlink>
    </w:p>
    <w:p w14:paraId="0181C5BC" w14:textId="75F97F59" w:rsidR="00621FC7" w:rsidRDefault="006D7402">
      <w:pPr>
        <w:pStyle w:val="TOC3"/>
        <w:rPr>
          <w:rFonts w:eastAsiaTheme="minorEastAsia"/>
          <w:b w:val="0"/>
          <w:smallCaps w:val="0"/>
          <w:sz w:val="22"/>
          <w:lang w:val="en-US" w:eastAsia="en-US" w:bidi="ar-SA"/>
        </w:rPr>
      </w:pPr>
      <w:hyperlink w:anchor="_Toc57029428" w:history="1">
        <w:r w:rsidR="00621FC7" w:rsidRPr="00D42B98">
          <w:rPr>
            <w:rStyle w:val="Hyperlink"/>
          </w:rPr>
          <w:t>Javni sektor</w:t>
        </w:r>
        <w:r w:rsidR="00621FC7">
          <w:rPr>
            <w:webHidden/>
          </w:rPr>
          <w:tab/>
        </w:r>
        <w:r w:rsidR="00621FC7">
          <w:rPr>
            <w:webHidden/>
          </w:rPr>
          <w:fldChar w:fldCharType="begin"/>
        </w:r>
        <w:r w:rsidR="00621FC7">
          <w:rPr>
            <w:webHidden/>
          </w:rPr>
          <w:instrText xml:space="preserve"> PAGEREF _Toc57029428 \h </w:instrText>
        </w:r>
        <w:r w:rsidR="00621FC7">
          <w:rPr>
            <w:webHidden/>
          </w:rPr>
        </w:r>
        <w:r w:rsidR="00621FC7">
          <w:rPr>
            <w:webHidden/>
          </w:rPr>
          <w:fldChar w:fldCharType="separate"/>
        </w:r>
        <w:r w:rsidR="00621FC7">
          <w:rPr>
            <w:webHidden/>
          </w:rPr>
          <w:t>38</w:t>
        </w:r>
        <w:r w:rsidR="00621FC7">
          <w:rPr>
            <w:webHidden/>
          </w:rPr>
          <w:fldChar w:fldCharType="end"/>
        </w:r>
      </w:hyperlink>
    </w:p>
    <w:p w14:paraId="092C9288" w14:textId="6A8B7C02"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57029354"/>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57029355"/>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57029356"/>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57029357"/>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57029358"/>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7029359"/>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21FC7" w14:paraId="74A55581" w14:textId="77777777" w:rsidTr="0047697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F50A427" w14:textId="37835194" w:rsidR="00621FC7" w:rsidRDefault="00621FC7" w:rsidP="00621FC7">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B65345" w14:textId="21145864" w:rsidR="00621FC7" w:rsidRDefault="00621FC7" w:rsidP="00621FC7">
            <w:pPr>
              <w:pStyle w:val="ProductList-TableBody"/>
            </w:pPr>
            <w:r>
              <w:rPr>
                <w:color w:val="FFFFFF"/>
              </w:rPr>
              <w:t>Izbrisi</w:t>
            </w:r>
          </w:p>
        </w:tc>
      </w:tr>
      <w:tr w:rsidR="00621FC7" w14:paraId="34C8EC63"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05CE3518" w14:textId="35FA3D73" w:rsidR="00621FC7" w:rsidRDefault="00621FC7" w:rsidP="00621FC7">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52D79DAE" w14:textId="5C142F41" w:rsidR="00621FC7" w:rsidRDefault="00621FC7" w:rsidP="00621FC7">
            <w:pPr>
              <w:pStyle w:val="ProductList-TableBody"/>
            </w:pPr>
          </w:p>
        </w:tc>
      </w:tr>
      <w:tr w:rsidR="00621FC7" w14:paraId="53049B31"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585C2C4D" w14:textId="0D65BF96" w:rsidR="00621FC7" w:rsidRDefault="00621FC7" w:rsidP="00621FC7">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631C62BB" w14:textId="77777777" w:rsidR="00621FC7" w:rsidRDefault="00621FC7" w:rsidP="00621FC7">
            <w:pPr>
              <w:pStyle w:val="ProductList-TableBody"/>
            </w:pPr>
          </w:p>
        </w:tc>
      </w:tr>
    </w:tbl>
    <w:p w14:paraId="46A9CB97" w14:textId="77777777" w:rsidR="00A87887" w:rsidRDefault="00A87887" w:rsidP="007A2840">
      <w:pPr>
        <w:pStyle w:val="ProductList-ClauseHeading"/>
        <w:keepNext w:val="0"/>
      </w:pPr>
    </w:p>
    <w:p w14:paraId="2EDEAC5A" w14:textId="77777777" w:rsidR="00621FC7" w:rsidRPr="0049240E" w:rsidRDefault="00621FC7" w:rsidP="00621FC7">
      <w:pPr>
        <w:pStyle w:val="ProductList-ClauseHeading"/>
        <w:keepNext w:val="0"/>
      </w:pPr>
      <w:r>
        <w:t>Pogoji posebej za spletne storitve</w:t>
      </w:r>
    </w:p>
    <w:p w14:paraId="2F86BCF5" w14:textId="642B105D" w:rsidR="00621FC7" w:rsidRPr="0049240E" w:rsidRDefault="006D7402" w:rsidP="00621FC7">
      <w:pPr>
        <w:pStyle w:val="ProductList-Body"/>
      </w:pPr>
      <w:hyperlink w:anchor="AzurePlans" w:tooltip="Paketi za Microsoft Azure" w:history="1">
        <w:r w:rsidR="00621FC7">
          <w:rPr>
            <w:rStyle w:val="Hyperlink"/>
          </w:rPr>
          <w:t>Paketi za Microsoft Azure</w:t>
        </w:r>
      </w:hyperlink>
      <w:r w:rsidR="00621FC7">
        <w:t>: Azure Advanced Threat Protection for Users je preimenovan v Microsoft Defender za identiteto. Vsi primerki v pogojih so posodobljeni. Brez stroškov za licenciranje.</w:t>
      </w:r>
    </w:p>
    <w:p w14:paraId="5F0BDFB0" w14:textId="708BE30B" w:rsidR="00621FC7" w:rsidRPr="0049240E" w:rsidRDefault="006D7402" w:rsidP="00621FC7">
      <w:pPr>
        <w:pStyle w:val="ProductList-Body"/>
      </w:pPr>
      <w:hyperlink w:anchor="MicrosoftPowerPlatform" w:tooltip="Microsoft Power Platform" w:history="1">
        <w:r w:rsidR="00621FC7">
          <w:rPr>
            <w:rStyle w:val="Hyperlink"/>
          </w:rPr>
          <w:t>Microsoft Power Platform</w:t>
        </w:r>
      </w:hyperlink>
      <w:r w:rsidR="00621FC7">
        <w:t>: Common Data Service se zdaj imenuje Dataverse. Vsi primerki so posodobljeni. Brez stroškov za licenciranje.</w:t>
      </w:r>
    </w:p>
    <w:p w14:paraId="65915739" w14:textId="2F5B131B" w:rsidR="00621FC7" w:rsidRPr="0049240E" w:rsidRDefault="006D7402" w:rsidP="00621FC7">
      <w:pPr>
        <w:pStyle w:val="ProductList-Body"/>
      </w:pPr>
      <w:hyperlink w:anchor="GitHubOfferings" w:tooltip="Ponudbe v storitvi GitHub" w:history="1">
        <w:r w:rsidR="00621FC7">
          <w:rPr>
            <w:rStyle w:val="Hyperlink"/>
          </w:rPr>
          <w:t>Ponudbe v storitvi GitHub</w:t>
        </w:r>
      </w:hyperlink>
      <w:r w:rsidR="00621FC7">
        <w:t>: Dodani so pogoji za GitHub Engineering Direct pri nakupu v okviru GitHub AE.</w:t>
      </w:r>
    </w:p>
    <w:p w14:paraId="13CC2251" w14:textId="4B9E6D3F" w:rsidR="00621FC7" w:rsidRPr="0049240E" w:rsidRDefault="006D7402" w:rsidP="00621FC7">
      <w:pPr>
        <w:pStyle w:val="ProductList-Body"/>
      </w:pPr>
      <w:hyperlink w:anchor="MDATP" w:tooltip="Microsoft Defender for Endpoint" w:history="1">
        <w:r w:rsidR="00621FC7">
          <w:rPr>
            <w:rStyle w:val="Hyperlink"/>
          </w:rPr>
          <w:t>Microsoft Defender for Endpoint</w:t>
        </w:r>
      </w:hyperlink>
      <w:r w:rsidR="00621FC7">
        <w:t>: Microsoft Defender Advanced Threat Protection je preimenovan v Microsoft Defender for Endpoint. Vsi primerki v pogojih so posodobljeni. Brez stroškov za licenciranje.</w:t>
      </w:r>
    </w:p>
    <w:p w14:paraId="194D3387" w14:textId="77777777" w:rsidR="00621FC7" w:rsidRPr="0049240E" w:rsidRDefault="00621FC7" w:rsidP="00621FC7">
      <w:pPr>
        <w:pStyle w:val="ProductList-Body"/>
      </w:pPr>
    </w:p>
    <w:p w14:paraId="41BE7B10" w14:textId="77777777" w:rsidR="00621FC7" w:rsidRPr="0049240E" w:rsidRDefault="00621FC7" w:rsidP="00621FC7">
      <w:pPr>
        <w:pStyle w:val="ProductList-ClauseHeading"/>
        <w:keepNext w:val="0"/>
      </w:pPr>
      <w:r>
        <w:t>Dodatek 1 – Obvestila</w:t>
      </w:r>
    </w:p>
    <w:p w14:paraId="1C015475" w14:textId="4992E17D" w:rsidR="008E1AFE" w:rsidRDefault="006D7402" w:rsidP="00621FC7">
      <w:pPr>
        <w:pStyle w:val="ProductList-Body"/>
      </w:pPr>
      <w:hyperlink w:anchor="CoreOnlineServices" w:tooltip="Osnovne spletne storitve" w:history="1">
        <w:r w:rsidR="00621FC7">
          <w:rPr>
            <w:rStyle w:val="Hyperlink"/>
          </w:rPr>
          <w:t>Osnovne spletne storitve</w:t>
        </w:r>
      </w:hyperlink>
      <w:r w:rsidR="00621FC7">
        <w:t>: Na seznam storitev Microsoft Azure Core Services je dodan SQL Managed Instance</w:t>
      </w:r>
      <w:r w:rsidR="00FE0288">
        <w:t xml:space="preserve">. </w:t>
      </w:r>
    </w:p>
    <w:p w14:paraId="35224284" w14:textId="77777777" w:rsidR="00621FC7" w:rsidRDefault="00621FC7" w:rsidP="00621FC7">
      <w:pPr>
        <w:pStyle w:val="ProductList-Body"/>
      </w:pPr>
    </w:p>
    <w:p w14:paraId="18BB8054" w14:textId="1F2822C1" w:rsidR="00B41727" w:rsidRPr="00903BB7" w:rsidRDefault="006D7402"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57029360"/>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6D740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57029361"/>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57029362"/>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A87887" w:rsidRDefault="00C57099" w:rsidP="00C57099">
      <w:pPr>
        <w:pStyle w:val="ProductList-Body"/>
        <w:rPr>
          <w:szCs w:val="1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A87887" w:rsidRDefault="00C57099" w:rsidP="00C57099">
      <w:pPr>
        <w:pStyle w:val="ProductList-Body"/>
        <w:rPr>
          <w:szCs w:val="18"/>
        </w:rPr>
      </w:pPr>
    </w:p>
    <w:p w14:paraId="2AA3B3AF" w14:textId="77777777" w:rsidR="00C57099" w:rsidRPr="004C41FC" w:rsidRDefault="00C57099" w:rsidP="00C57099">
      <w:pPr>
        <w:pStyle w:val="ProductList-Body"/>
        <w:ind w:left="180"/>
        <w:outlineLvl w:val="2"/>
      </w:pPr>
      <w:r>
        <w:rPr>
          <w:b/>
          <w:color w:val="0072C6"/>
        </w:rPr>
        <w:t>Multipleksiranje</w:t>
      </w:r>
    </w:p>
    <w:p w14:paraId="10DFADDE" w14:textId="77777777" w:rsidR="00A87887" w:rsidRPr="00F300A2" w:rsidRDefault="00A87887" w:rsidP="00A87887">
      <w:pPr>
        <w:pStyle w:val="ProductList-Body"/>
        <w:ind w:left="158"/>
      </w:pPr>
      <w:r>
        <w:t>Strojna ali programska oprema, ki jo stranka uporablja za:</w:t>
      </w:r>
    </w:p>
    <w:p w14:paraId="701DD58B" w14:textId="77777777" w:rsidR="00A87887" w:rsidRPr="00F300A2" w:rsidRDefault="00A87887" w:rsidP="00A87887">
      <w:pPr>
        <w:pStyle w:val="ProductList-Body"/>
        <w:tabs>
          <w:tab w:val="clear" w:pos="158"/>
          <w:tab w:val="left" w:pos="153"/>
        </w:tabs>
        <w:ind w:left="729" w:hanging="576"/>
      </w:pPr>
      <w:r>
        <w:t>•</w:t>
      </w:r>
      <w:r>
        <w:tab/>
        <w:t>združevanje povezav ali zmanjševanje števila okolij operacijskega sistema (OSE), naprav ali uporabnikov, ki jih izdelek neposredno upravlja;</w:t>
      </w:r>
    </w:p>
    <w:p w14:paraId="439622AB" w14:textId="77777777" w:rsidR="00A87887" w:rsidRPr="00F300A2" w:rsidRDefault="00A87887" w:rsidP="00A87887">
      <w:pPr>
        <w:pStyle w:val="ProductList-Body"/>
        <w:ind w:left="158"/>
      </w:pPr>
      <w:r>
        <w:t>•</w:t>
      </w:r>
      <w:r>
        <w:tab/>
        <w:t>zmanjšanje števila naprav ali uporabnikov, ki neposredno ali posredno dostopajo do izdelka ali ga uporabljajo;</w:t>
      </w:r>
    </w:p>
    <w:p w14:paraId="71BCC69F" w14:textId="77777777" w:rsidR="00A87887" w:rsidRPr="00F300A2" w:rsidRDefault="00A87887" w:rsidP="00A87887">
      <w:pPr>
        <w:pStyle w:val="ProductList-Body"/>
        <w:ind w:left="158"/>
      </w:pPr>
      <w:r>
        <w:t>•</w:t>
      </w:r>
      <w:r>
        <w:tab/>
        <w:t>ali dostop do podatkov, ki jih izdelek sam obdela ali generira;</w:t>
      </w:r>
    </w:p>
    <w:p w14:paraId="65310AC0" w14:textId="721CAD0E" w:rsidR="00C57099" w:rsidRDefault="00A87887" w:rsidP="00A87887">
      <w:pPr>
        <w:pStyle w:val="ProductList-Body"/>
        <w:ind w:left="158"/>
      </w:pPr>
      <w:r>
        <w:t>ne zmanjšuje zahtevanega števila licenc katere koli vrste, ki jih potrebuje stranka</w:t>
      </w:r>
      <w:r w:rsidR="00C57099">
        <w:t>.</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57029363"/>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A87887" w:rsidRDefault="00C57099" w:rsidP="00C57099">
      <w:pPr>
        <w:pStyle w:val="ProductList-Body"/>
        <w:rPr>
          <w:szCs w:val="1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A87887" w:rsidRDefault="0009023D" w:rsidP="0009023D">
      <w:pPr>
        <w:pStyle w:val="ProductList-Body"/>
        <w:ind w:left="180"/>
        <w:rPr>
          <w:szCs w:val="1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87887">
      <w:pPr>
        <w:pStyle w:val="ProductList-SubSubSectionHeading"/>
        <w:keepNext/>
        <w:ind w:left="14" w:firstLine="14"/>
        <w:outlineLvl w:val="1"/>
      </w:pPr>
      <w:bookmarkStart w:id="44" w:name="_Toc26883663"/>
      <w:bookmarkStart w:id="45" w:name="_Toc27047313"/>
      <w:bookmarkStart w:id="46" w:name="_Toc57029364"/>
      <w:bookmarkStart w:id="47" w:name="_Toc507768541"/>
      <w:bookmarkStart w:id="48" w:name="_Toc507239493"/>
      <w:r>
        <w:lastRenderedPageBreak/>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A87887">
      <w:pPr>
        <w:pStyle w:val="ProductList-SubSubSectionHeading"/>
        <w:outlineLvl w:val="1"/>
      </w:pPr>
      <w:bookmarkStart w:id="49" w:name="_Toc57029365"/>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57029366"/>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57029367"/>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57029368"/>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57029369"/>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096A0E79" w14:textId="77777777" w:rsidR="00621FC7" w:rsidRPr="0049240E" w:rsidRDefault="00621FC7" w:rsidP="00621FC7">
      <w:pPr>
        <w:pStyle w:val="ProductList-SubSubSectionHeading"/>
        <w:outlineLvl w:val="1"/>
      </w:pPr>
      <w:bookmarkStart w:id="58" w:name="_Toc55912654"/>
      <w:bookmarkStart w:id="59" w:name="_Toc57029370"/>
      <w:bookmarkStart w:id="60" w:name="CommonDataService"/>
      <w:bookmarkStart w:id="61" w:name="_Hlk50810838"/>
      <w:bookmarkStart w:id="62" w:name="_Toc507768547"/>
      <w:r>
        <w:lastRenderedPageBreak/>
        <w:t>Dataverse</w:t>
      </w:r>
      <w:bookmarkEnd w:id="58"/>
      <w:bookmarkEnd w:id="59"/>
      <w:r>
        <w:t xml:space="preserve"> </w:t>
      </w:r>
    </w:p>
    <w:bookmarkEnd w:id="60"/>
    <w:p w14:paraId="399AE5A8" w14:textId="44B9FD57" w:rsidR="00A87887" w:rsidRPr="00F300A2" w:rsidRDefault="00621FC7" w:rsidP="00621FC7">
      <w:pPr>
        <w:pStyle w:val="ProductList-Body"/>
      </w:pPr>
      <w:r>
        <w:t>Dataverse strukturira vrsto podatkov in poslovne logike za podporo medsebojno povezanim aplikacijam in postopkom. Primerki storitve Dataverse, zagotovljeni z licencami za Microsoft 365, vključujejo različne funkcije in integrirajo podatke, ki morda so ali niso na voljo za vaše izdelke ali storitve, za katere imate licence. Dostop do storitve Dataverse prek posameznega izdelka ali storitve ne podeljuje dostopa do nepovezanih izdelkov, storitev, funkcij ali podatkov, za katere uporabniki nimajo licenc. Uporabniki imajo samo pravice za dostop do podatkov, storitev in funkcij v storitvi Dataverse, za katere imajo ustrezne licence</w:t>
      </w:r>
      <w:r w:rsidR="00A87887">
        <w:t>.</w:t>
      </w:r>
    </w:p>
    <w:bookmarkEnd w:id="61"/>
    <w:p w14:paraId="1085F645" w14:textId="77777777" w:rsidR="00A87887" w:rsidRDefault="00A87887" w:rsidP="00C57099">
      <w:pPr>
        <w:pStyle w:val="ProductList-SubSubSectionHeading"/>
        <w:outlineLvl w:val="1"/>
      </w:pPr>
    </w:p>
    <w:p w14:paraId="64FF7756" w14:textId="2405E098" w:rsidR="00C57099" w:rsidRDefault="00C57099" w:rsidP="00C57099">
      <w:pPr>
        <w:pStyle w:val="ProductList-SubSubSectionHeading"/>
        <w:outlineLvl w:val="1"/>
      </w:pPr>
      <w:bookmarkStart w:id="63" w:name="_Toc57029371"/>
      <w:r>
        <w:t>Drugo</w:t>
      </w:r>
      <w:bookmarkEnd w:id="62"/>
      <w:bookmarkEnd w:id="63"/>
    </w:p>
    <w:p w14:paraId="66221BFD" w14:textId="77777777" w:rsidR="00AD5F09" w:rsidRPr="00C57099" w:rsidRDefault="00AD5F09" w:rsidP="00C57099">
      <w:pPr>
        <w:pStyle w:val="ProductList-Body"/>
        <w:ind w:left="158"/>
        <w:rPr>
          <w:b/>
          <w:color w:val="0072C6"/>
        </w:rPr>
      </w:pPr>
      <w:bookmarkStart w:id="64" w:name="NonMicrosoftProducts"/>
      <w:r w:rsidRPr="00C57099">
        <w:rPr>
          <w:b/>
          <w:color w:val="0072C6"/>
        </w:rPr>
        <w:t>Izdelki, ki niso Microsoftovi</w:t>
      </w:r>
    </w:p>
    <w:bookmarkEnd w:id="64"/>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5"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lastRenderedPageBreak/>
        <w:t>Stranke v vladnih ustanovah</w:t>
      </w:r>
    </w:p>
    <w:bookmarkEnd w:id="65"/>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A87887">
      <w:pPr>
        <w:pStyle w:val="ProductList-Body"/>
        <w:ind w:left="288"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6D740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6" w:name="OnlineServiceSpecificTerms"/>
      <w:bookmarkStart w:id="67" w:name="_Toc57029372"/>
      <w:r w:rsidRPr="009E4752">
        <w:lastRenderedPageBreak/>
        <w:t>Pogoji za posamezno spletno storitev</w:t>
      </w:r>
      <w:bookmarkEnd w:id="66"/>
      <w:bookmarkEnd w:id="67"/>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8" w:name="_Toc57029373"/>
      <w:bookmarkStart w:id="69" w:name="MicrosoftAzureServices"/>
      <w:r w:rsidRPr="0075793C">
        <w:rPr>
          <w:lang w:val="sl-SI"/>
        </w:rPr>
        <w:t>Storitve Microsoft Azure</w:t>
      </w:r>
      <w:bookmarkEnd w:id="68"/>
    </w:p>
    <w:bookmarkEnd w:id="69"/>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70" w:name="_Toc484158292"/>
    <w:bookmarkStart w:id="71"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2A5E940" w14:textId="77777777" w:rsidR="00621FC7" w:rsidRPr="0049240E" w:rsidRDefault="00621FC7" w:rsidP="00621FC7">
      <w:pPr>
        <w:pStyle w:val="ProductList-Offering2Heading"/>
        <w:outlineLvl w:val="2"/>
      </w:pPr>
      <w:bookmarkStart w:id="72" w:name="_Toc8395026"/>
      <w:r>
        <w:tab/>
      </w:r>
      <w:bookmarkStart w:id="73" w:name="_Toc55912658"/>
      <w:bookmarkStart w:id="74" w:name="_Toc57029374"/>
      <w:r>
        <w:t>Azure Defender for IoT</w:t>
      </w:r>
      <w:bookmarkEnd w:id="73"/>
      <w:bookmarkEnd w:id="74"/>
    </w:p>
    <w:p w14:paraId="71F21FFA" w14:textId="77777777" w:rsidR="00621FC7" w:rsidRPr="0049240E" w:rsidRDefault="00621FC7" w:rsidP="00621FC7">
      <w:pPr>
        <w:pStyle w:val="ProductList-Body"/>
      </w:pPr>
      <w:r>
        <w:t>Stranka lahko Azure Defender for IoT uporablja izključno za nadzor naprav na podlagi svoje trenutne ravni obveznosti. Stranka se strinja, da bo svojo raven obveznosti za naslednje obračunsko obdobje posodobila na podlagi dejanske uporabe. Ravni obveznosti (po potrebi posodobljene) se samodejno podaljšujejo od enega obračunskega obdobja do naslednjega.</w:t>
      </w:r>
    </w:p>
    <w:p w14:paraId="70C1B0F4" w14:textId="77777777" w:rsidR="00621FC7" w:rsidRPr="0049240E" w:rsidRDefault="006D7402"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r>
        <w:rPr>
          <w:lang w:val="sv-SE"/>
        </w:rPr>
        <w:tab/>
      </w:r>
      <w:bookmarkStart w:id="75" w:name="_Toc57029375"/>
      <w:r w:rsidRPr="00572004">
        <w:rPr>
          <w:lang w:val="sv-SE"/>
        </w:rPr>
        <w:t>Azure DevTest Labs</w:t>
      </w:r>
      <w:bookmarkEnd w:id="72"/>
      <w:bookmarkEnd w:id="75"/>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6" w:name="_Toc783785"/>
      <w:bookmarkStart w:id="77" w:name="_Toc57029376"/>
      <w:r w:rsidRPr="001F7477">
        <w:rPr>
          <w:lang w:val="sl-SI"/>
        </w:rPr>
        <w:t>Azure Lab Services</w:t>
      </w:r>
      <w:bookmarkEnd w:id="76"/>
      <w:bookmarkEnd w:id="77"/>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lastRenderedPageBreak/>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621FC7">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8" w:name="AzureMaps"/>
      <w:r w:rsidRPr="00A21F04">
        <w:rPr>
          <w:lang w:val="sl-SI"/>
        </w:rPr>
        <w:tab/>
      </w:r>
      <w:bookmarkStart w:id="79" w:name="_Toc13858367"/>
      <w:bookmarkStart w:id="80" w:name="_Toc57029377"/>
      <w:bookmarkStart w:id="81" w:name="AzureMachineLearningService"/>
      <w:bookmarkStart w:id="82" w:name="_Toc509825512"/>
      <w:bookmarkStart w:id="83" w:name="_Toc510880769"/>
      <w:r w:rsidR="00385DA7">
        <w:t>Storitev Azure Machine Learning</w:t>
      </w:r>
      <w:bookmarkEnd w:id="79"/>
      <w:bookmarkEnd w:id="80"/>
    </w:p>
    <w:bookmarkEnd w:id="81"/>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6D7402"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84" w:name="_Toc57029378"/>
      <w:r w:rsidR="00A21F04" w:rsidRPr="00A21F04">
        <w:rPr>
          <w:lang w:val="sl-SI"/>
        </w:rPr>
        <w:t>Azure Maps</w:t>
      </w:r>
      <w:bookmarkEnd w:id="82"/>
      <w:bookmarkEnd w:id="83"/>
      <w:bookmarkEnd w:id="84"/>
    </w:p>
    <w:bookmarkEnd w:id="78"/>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60F637B8" w14:textId="77777777" w:rsidR="00621FC7" w:rsidRPr="0049240E" w:rsidRDefault="00621FC7" w:rsidP="00621FC7">
      <w:pPr>
        <w:pStyle w:val="ProductList-Body"/>
      </w:pPr>
      <w:bookmarkStart w:id="85" w:name="_Hlk509835802"/>
      <w:r>
        <w:lastRenderedPageBreak/>
        <w:t>Predpomnjenje in shranjevanje je dovoljeno, če je namen takega predpomnjenja zmanjšanje zamud v strankini aplikaciji. Rezultatov ni dovoljeno shranjevati dlje kot: (i) je obdobje veljavnosti, navedeno v vrnjenih glavah; ali (ii) 6 mesecev, odvisno od tega, kaj je krajše. Stranka lahko ne glede na zgoraj navedeno ohrani stalen dostop do geokod, dokler ima aktiven račun za Azure.</w:t>
      </w:r>
    </w:p>
    <w:p w14:paraId="60C483DB" w14:textId="77777777" w:rsidR="00621FC7" w:rsidRPr="0049240E" w:rsidRDefault="00621FC7" w:rsidP="00621FC7">
      <w:pPr>
        <w:pStyle w:val="ProductList-Body"/>
      </w:pPr>
    </w:p>
    <w:p w14:paraId="26666C08" w14:textId="6E03459E" w:rsidR="00A236AA" w:rsidRPr="00006432" w:rsidRDefault="00621FC7" w:rsidP="00621FC7">
      <w:pPr>
        <w:pStyle w:val="ProductList-Body"/>
      </w:pPr>
      <w:r>
        <w:t>Stranka ne sme v morebitni vsebini tretjih oseb ali zbirki podatkov zemljevidov prikazati nobenih rezultatov razen geokod, samo kot je opisano v teh pogojih za spletne storitve</w:t>
      </w:r>
      <w:r w:rsidR="00A236AA">
        <w:t>.</w:t>
      </w:r>
    </w:p>
    <w:bookmarkEnd w:id="85"/>
    <w:p w14:paraId="6D9F9D52" w14:textId="77777777" w:rsidR="00621FC7" w:rsidRDefault="00621FC7" w:rsidP="00621FC7">
      <w:pPr>
        <w:pStyle w:val="ProductList-ClauseHeading"/>
        <w:keepNext w:val="0"/>
      </w:pPr>
    </w:p>
    <w:p w14:paraId="424B2920" w14:textId="539DF3D2" w:rsidR="00A236AA" w:rsidRDefault="00A236AA" w:rsidP="00621FC7">
      <w:pPr>
        <w:pStyle w:val="ProductList-ClauseHeading"/>
        <w:keepNext w:val="0"/>
      </w:pPr>
      <w:r>
        <w:t>Zemljevidni podatki</w:t>
      </w:r>
    </w:p>
    <w:p w14:paraId="58758FA2" w14:textId="77777777" w:rsidR="00A236AA" w:rsidRPr="0005139C" w:rsidRDefault="00A236AA" w:rsidP="00621FC7">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6" w:name="AzureSQLEdge"/>
      <w:bookmarkStart w:id="87" w:name="_Toc48144597"/>
      <w:bookmarkStart w:id="88" w:name="_Toc57029379"/>
      <w:r>
        <w:t>Azure SQL Edge</w:t>
      </w:r>
      <w:bookmarkEnd w:id="86"/>
      <w:bookmarkEnd w:id="87"/>
      <w:bookmarkEnd w:id="88"/>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hyperlink r:id="rId41" w:history="1">
        <w:r w:rsidRPr="00A52AC9">
          <w:rPr>
            <w:rStyle w:val="Hyperlink"/>
            <w:bCs/>
            <w:spacing w:val="-2"/>
          </w:rPr>
          <w:t>pogojih za izdelke</w:t>
        </w:r>
      </w:hyperlink>
      <w:r w:rsidRPr="00A52AC9">
        <w:rPr>
          <w:spacing w:val="-2"/>
        </w:rPr>
        <w:t xml:space="preserve"> na strani </w:t>
      </w:r>
      <w:hyperlink r:id="rId42" w:history="1">
        <w:r w:rsidRPr="00A52AC9">
          <w:rPr>
            <w:rStyle w:val="Hyperlink"/>
            <w:bCs/>
            <w:spacing w:val="-2"/>
          </w:rPr>
          <w:t>http://go.microsoft.com/?linkid=9839207</w:t>
        </w:r>
      </w:hyperlink>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6D7402"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hyperlink w:anchor="GeneralTerms" w:tooltip="Splošni pogoji" w:history="1">
        <w:r w:rsidR="007A2840">
          <w:rPr>
            <w:rStyle w:val="Hyperlink"/>
            <w:sz w:val="16"/>
            <w:szCs w:val="16"/>
          </w:rPr>
          <w:t>Splošni pogoji</w:t>
        </w:r>
      </w:hyperlink>
    </w:p>
    <w:p w14:paraId="0F9BDFED" w14:textId="328093A0" w:rsidR="00621FC7" w:rsidRPr="0049240E" w:rsidRDefault="00621FC7" w:rsidP="00621FC7">
      <w:pPr>
        <w:pStyle w:val="ProductList-Offering2Heading"/>
        <w:outlineLvl w:val="2"/>
      </w:pPr>
      <w:bookmarkStart w:id="89" w:name="_Toc55912664"/>
      <w:r>
        <w:tab/>
      </w:r>
      <w:bookmarkStart w:id="90" w:name="_Toc57029380"/>
      <w:r>
        <w:t>Azure Stack HCI</w:t>
      </w:r>
      <w:bookmarkEnd w:id="89"/>
      <w:bookmarkEnd w:id="90"/>
    </w:p>
    <w:p w14:paraId="69EA3CF8" w14:textId="77777777" w:rsidR="00621FC7" w:rsidRPr="0049240E" w:rsidRDefault="00621FC7" w:rsidP="00621FC7">
      <w:pPr>
        <w:pStyle w:val="ProductList-ClauseHeading"/>
        <w:keepNext w:val="0"/>
      </w:pPr>
      <w:r>
        <w:t>Obvestilo o zasebnosti</w:t>
      </w:r>
    </w:p>
    <w:p w14:paraId="5A31E6EF" w14:textId="77777777" w:rsidR="00621FC7" w:rsidRPr="0049240E" w:rsidRDefault="00621FC7" w:rsidP="00621FC7">
      <w:pPr>
        <w:pStyle w:val="ProductList-Body"/>
        <w:ind w:right="630"/>
      </w:pPr>
      <w:r>
        <w:t xml:space="preserve">Razen kot je navedeno spodaj, je Microsoft neodvisni upravljavec osebnih podatkov, zbranih v povezavi z vašo uporabo programske opreme Azure Stack HCI. Microsoft bo te osebne podatke obdeloval v skladu z Microsoftovo izjavo o zasebnosti na strani </w:t>
      </w:r>
      <w:hyperlink r:id="rId43" w:history="1">
        <w:r w:rsidRPr="00B7088B">
          <w:rPr>
            <w:rStyle w:val="Hyperlink"/>
            <w:bCs/>
            <w:lang w:eastAsia="en-US" w:bidi="ar-SA"/>
          </w:rPr>
          <w:t>https://go.microsoft.com/fwlink/?LinkId=521839</w:t>
        </w:r>
      </w:hyperlink>
      <w:r>
        <w:t>, pogoji DPA pa ne veljajo.</w:t>
      </w:r>
    </w:p>
    <w:p w14:paraId="47754DCB" w14:textId="77777777" w:rsidR="00621FC7" w:rsidRPr="0049240E" w:rsidRDefault="00621FC7" w:rsidP="00621FC7">
      <w:pPr>
        <w:pStyle w:val="ProductList-Body"/>
      </w:pPr>
    </w:p>
    <w:p w14:paraId="7A363EF5" w14:textId="77777777" w:rsidR="00621FC7" w:rsidRPr="0049240E" w:rsidRDefault="00621FC7" w:rsidP="00621FC7">
      <w:pPr>
        <w:pStyle w:val="ProductList-Body"/>
      </w:pPr>
      <w:r>
        <w:t xml:space="preserve">Osebni podatki, zbrani in uporabljeni za omogočanje storitev upravljanja Azure prek skrbniškega portala za Azure in za merjenje uporabe izdelkov za namene obračunavanja, bodo obdelani v skladu s pogoji DPA. </w:t>
      </w:r>
    </w:p>
    <w:p w14:paraId="0E1A3185" w14:textId="77777777" w:rsidR="00621FC7" w:rsidRPr="0049240E" w:rsidRDefault="00621FC7" w:rsidP="00621FC7">
      <w:pPr>
        <w:pStyle w:val="ProductList-Body"/>
      </w:pPr>
    </w:p>
    <w:p w14:paraId="1DEA802E" w14:textId="77777777" w:rsidR="00621FC7" w:rsidRPr="0049240E" w:rsidRDefault="00621FC7" w:rsidP="00621FC7">
      <w:pPr>
        <w:pStyle w:val="ProductList-ClauseHeading"/>
        <w:keepNext w:val="0"/>
      </w:pPr>
      <w:r>
        <w:lastRenderedPageBreak/>
        <w:t>Pravice do uporabe in pogoji uporabe</w:t>
      </w:r>
    </w:p>
    <w:p w14:paraId="4844156A" w14:textId="77777777" w:rsidR="00621FC7" w:rsidRPr="0049240E" w:rsidRDefault="00621FC7" w:rsidP="00621FC7">
      <w:pPr>
        <w:pStyle w:val="ProductList-Body"/>
      </w:pPr>
      <w:r>
        <w:t xml:space="preserve">Stranka lahko programsko opremo Azure Stack HCI uporablja samo (i) v strežnikih, namenjenih samo strankini interni uporabi, in (ii) kot gostiteljski operacijski sistem za upravljanje in servisiranje veljavno licenciranih navideznih računalnikov, v katerih se izvajajo veljavno licencirane aplikacije. Za vsak namenski strežnik, ki ga upravlja entiteta, ki ni stranka ali eno od njenih lastniško povezanih podjetij, ali je pod njenim nadzorom, velja klavzula »Zunanje izvajanje upravljanja programske opreme« v pogojih za izdelke (pogoji za izdelke so na strani </w:t>
      </w:r>
      <w:hyperlink r:id="rId44" w:history="1">
        <w:r w:rsidRPr="00B7088B">
          <w:rPr>
            <w:rStyle w:val="Hyperlink"/>
            <w:bCs/>
            <w:lang w:eastAsia="en-US" w:bidi="ar-SA"/>
          </w:rPr>
          <w:t>http://go.microsoft.com/?linkid=9839207</w:t>
        </w:r>
      </w:hyperlink>
      <w:r>
        <w:t>). Stranka lahko programsko opremo Azure Stack HCI uporablja pod pogojem, da (i) je registrirana s svojo veljavno naročnino na storitve Azure, da omogoči dodatne funkcije za Azure Stack HCI ter merjenje in izstavljanje računov stranki, in (ii) prek interneta vzpostavi povezavo s svojo naročnino na storitve Azure vsaj enkrat vsakih trideset (30) zaporednih koledarskih dni.</w:t>
      </w:r>
    </w:p>
    <w:p w14:paraId="76F65FE4" w14:textId="77777777" w:rsidR="00621FC7" w:rsidRPr="0049240E" w:rsidRDefault="00621FC7" w:rsidP="00621FC7">
      <w:pPr>
        <w:pStyle w:val="ProductList-Body"/>
      </w:pPr>
    </w:p>
    <w:p w14:paraId="64C9AC9B" w14:textId="77777777" w:rsidR="00621FC7" w:rsidRPr="0049240E" w:rsidRDefault="00621FC7" w:rsidP="00621FC7">
      <w:pPr>
        <w:pStyle w:val="ProductList-ClauseHeading"/>
        <w:keepNext w:val="0"/>
      </w:pPr>
      <w:r>
        <w:t>Licenčne omejitve</w:t>
      </w:r>
    </w:p>
    <w:p w14:paraId="27EF9D09" w14:textId="77777777" w:rsidR="00621FC7" w:rsidRPr="0049240E" w:rsidRDefault="00621FC7" w:rsidP="00621FC7">
      <w:pPr>
        <w:pStyle w:val="ProductList-Body"/>
      </w:pPr>
      <w:r>
        <w:t xml:space="preserve">Stranka ne sme (i) obiti morebitnih postopkov za registracijo ali prijavo programske opreme Azure Stack HCI ali (ii) izvajati programov, vlog operacijskega sistema in/ali drugih delovnih obremenitev neposredno v programski opremi Azure Stack HCI razen (A) orodij in vlog operacijskega sistema ter (B) virtualiziranih računalnikov, v katerih se izvaja Azure Stack HCI, pri obeh, (A) in (B), kot je to potrebno, da se programski opremi Azure Stack HCI omogoči gostovanje, upravljanje in servisiranje veljavno licenciranih navideznih računalnikov, v katerih se izvajajo veljavno licencirane aplikacije. </w:t>
      </w:r>
    </w:p>
    <w:p w14:paraId="2E683D3C" w14:textId="77777777" w:rsidR="00621FC7" w:rsidRPr="0049240E" w:rsidRDefault="00621FC7" w:rsidP="00621FC7">
      <w:pPr>
        <w:pStyle w:val="ProductList-Body"/>
      </w:pPr>
    </w:p>
    <w:p w14:paraId="7001EDE7" w14:textId="77777777" w:rsidR="00621FC7" w:rsidRPr="0049240E" w:rsidRDefault="00621FC7" w:rsidP="00621FC7">
      <w:pPr>
        <w:pStyle w:val="ProductList-ClauseHeading"/>
        <w:keepNext w:val="0"/>
      </w:pPr>
      <w:r>
        <w:t>Brez izjeme za gostovanje</w:t>
      </w:r>
    </w:p>
    <w:p w14:paraId="15109F39" w14:textId="77777777" w:rsidR="00621FC7" w:rsidRPr="0049240E" w:rsidRDefault="00621FC7" w:rsidP="00621FC7">
      <w:pPr>
        <w:pStyle w:val="ProductList-Body"/>
      </w:pPr>
      <w:r>
        <w:t>Izjema za gostovanje storitev Microsoft Azure v teh pogojih za spletne storitve ne velja za Azure Stack HCI.</w:t>
      </w:r>
    </w:p>
    <w:p w14:paraId="39B8FB30" w14:textId="77777777" w:rsidR="00621FC7" w:rsidRPr="0049240E" w:rsidRDefault="00621FC7" w:rsidP="00621FC7">
      <w:pPr>
        <w:pStyle w:val="ProductList-Body"/>
      </w:pPr>
    </w:p>
    <w:p w14:paraId="08894419" w14:textId="77777777" w:rsidR="00621FC7" w:rsidRPr="0049240E" w:rsidRDefault="00621FC7" w:rsidP="00621FC7">
      <w:pPr>
        <w:pStyle w:val="ProductList-ClauseHeading"/>
        <w:keepNext w:val="0"/>
      </w:pPr>
      <w:r>
        <w:t>Podpora strankam</w:t>
      </w:r>
    </w:p>
    <w:p w14:paraId="15061687" w14:textId="77777777" w:rsidR="00621FC7" w:rsidRPr="0049240E" w:rsidRDefault="00621FC7" w:rsidP="00621FC7">
      <w:pPr>
        <w:pStyle w:val="ProductList-Body"/>
      </w:pPr>
      <w:r>
        <w:t>Pogoj za morebitno podporo strankam za Azure Stack HCI, ki jo ponuja Microsoft, je, da se Azure Stack HCI izvaja v strežniški strojni opremi, ki jo vnaprej potrdi Microsoft v okviru pogodbe za program Azure Stack HCI ali pogodbe, ki jo nadomesti.</w:t>
      </w:r>
    </w:p>
    <w:p w14:paraId="259AE94C" w14:textId="77777777" w:rsidR="00621FC7" w:rsidRPr="0049240E" w:rsidRDefault="00621FC7" w:rsidP="00621FC7">
      <w:pPr>
        <w:pStyle w:val="ProductList-Body"/>
      </w:pPr>
    </w:p>
    <w:p w14:paraId="42F4E18D" w14:textId="77777777" w:rsidR="00621FC7" w:rsidRPr="0049240E" w:rsidRDefault="006D7402"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91" w:name="_Toc57029381"/>
      <w:bookmarkEnd w:id="70"/>
      <w:r w:rsidR="000242D3">
        <w:t>Azure Stack Hub</w:t>
      </w:r>
      <w:bookmarkEnd w:id="91"/>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5"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621FC7">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92" w:name="_Toc494738672"/>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1"/>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100" w:name="_Toc5958159"/>
      <w:bookmarkStart w:id="101" w:name="_Toc57029382"/>
      <w:bookmarkStart w:id="102" w:name="CognitiveServices"/>
      <w:r w:rsidRPr="00572004">
        <w:rPr>
          <w:lang w:val="sl-SI"/>
        </w:rPr>
        <w:t>Cognitive Services</w:t>
      </w:r>
      <w:bookmarkEnd w:id="100"/>
      <w:bookmarkEnd w:id="101"/>
    </w:p>
    <w:bookmarkEnd w:id="102"/>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621FC7">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103" w:name="_Toc57029383"/>
      <w:r w:rsidR="00BF6277" w:rsidRPr="00526CDB">
        <w:rPr>
          <w:lang w:val="sl-SI"/>
        </w:rPr>
        <w:t>Microsoft Genomics</w:t>
      </w:r>
      <w:bookmarkEnd w:id="92"/>
      <w:bookmarkEnd w:id="103"/>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7"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8"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104" w:name="_Toc494738673"/>
      <w:bookmarkStart w:id="105" w:name="_Toc57029384"/>
      <w:r w:rsidRPr="00DA2FD5">
        <w:rPr>
          <w:lang w:val="sl-SI"/>
        </w:rPr>
        <w:t xml:space="preserve">Visual Studio </w:t>
      </w:r>
      <w:r w:rsidR="00E82F62" w:rsidRPr="00DA2FD5">
        <w:rPr>
          <w:lang w:val="sl-SI"/>
        </w:rPr>
        <w:t>App</w:t>
      </w:r>
      <w:r w:rsidRPr="00DA2FD5">
        <w:rPr>
          <w:lang w:val="sl-SI"/>
        </w:rPr>
        <w:t xml:space="preserve"> Center</w:t>
      </w:r>
      <w:bookmarkEnd w:id="104"/>
      <w:bookmarkEnd w:id="105"/>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lastRenderedPageBreak/>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6" w:name="_Toc57029385"/>
      <w:r w:rsidRPr="00CC5478">
        <w:rPr>
          <w:lang w:val="sl-SI"/>
        </w:rPr>
        <w:t>Paketi Microsoft Azure</w:t>
      </w:r>
      <w:bookmarkEnd w:id="93"/>
      <w:bookmarkEnd w:id="106"/>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18E728EF" w:rsidR="00700211" w:rsidRPr="00700211" w:rsidRDefault="00621FC7" w:rsidP="006C53D0">
      <w:pPr>
        <w:pStyle w:val="ProductList-Body"/>
        <w:jc w:val="both"/>
      </w:pPr>
      <w:r>
        <w:t xml:space="preserve">V </w:t>
      </w:r>
      <w:hyperlink w:anchor="Dodatek 2" w:tooltip="Dodatek 2" w:history="1">
        <w:r>
          <w:rPr>
            <w:rStyle w:val="Hyperlink"/>
          </w:rPr>
          <w:t>dodatku 2</w:t>
        </w:r>
      </w:hyperlink>
      <w:r>
        <w:t xml:space="preserve"> so navedene druge licence SL, ki poleg uporabniških licenc SL izpolnjujejo zahteve za Azure Active Directory Premium, Microsoft Defender za identiteto, Azure Information Protection in Microsoft Intune</w:t>
      </w:r>
      <w:r w:rsidR="00DA2FD5">
        <w:t>.</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7" w:name="_Toc57029386"/>
      <w:r w:rsidR="000C72EA" w:rsidRPr="00DA2FD5">
        <w:rPr>
          <w:lang w:val="sl-SI"/>
        </w:rPr>
        <w:t>Azure Active Directory Basic</w:t>
      </w:r>
      <w:bookmarkEnd w:id="94"/>
      <w:bookmarkEnd w:id="95"/>
      <w:bookmarkEnd w:id="107"/>
    </w:p>
    <w:bookmarkEnd w:id="96"/>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8"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9" w:name="_Toc459970715"/>
      <w:bookmarkStart w:id="110" w:name="_Toc457466429"/>
      <w:bookmarkStart w:id="111" w:name="_Toc57029387"/>
      <w:r w:rsidRPr="00E82F62">
        <w:rPr>
          <w:lang w:val="sl-SI"/>
        </w:rPr>
        <w:t>Azure Active Directory Premium</w:t>
      </w:r>
      <w:bookmarkEnd w:id="109"/>
      <w:bookmarkEnd w:id="110"/>
      <w:bookmarkEnd w:id="111"/>
    </w:p>
    <w:bookmarkEnd w:id="108"/>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12"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13" w:name="AzureRightsManagement"/>
      <w:bookmarkStart w:id="114" w:name="_Toc459970716"/>
      <w:bookmarkStart w:id="115" w:name="_Toc457466430"/>
      <w:bookmarkStart w:id="116" w:name="_Toc57029388"/>
      <w:r w:rsidRPr="00061C68">
        <w:rPr>
          <w:lang w:val="fr-FR"/>
        </w:rPr>
        <w:t>Azure Information Protection</w:t>
      </w:r>
      <w:bookmarkEnd w:id="113"/>
      <w:r w:rsidRPr="00061C68">
        <w:rPr>
          <w:lang w:val="fr-FR"/>
        </w:rPr>
        <w:t xml:space="preserve"> Premium</w:t>
      </w:r>
      <w:bookmarkEnd w:id="114"/>
      <w:bookmarkEnd w:id="115"/>
      <w:bookmarkEnd w:id="116"/>
    </w:p>
    <w:bookmarkEnd w:id="112"/>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7" w:name="_Toc388464308"/>
    <w:bookmarkStart w:id="118" w:name="Dynamics365"/>
    <w:bookmarkStart w:id="119" w:name="_Toc524436945"/>
    <w:bookmarkStart w:id="120" w:name="_Toc523239317"/>
    <w:bookmarkEnd w:id="97"/>
    <w:bookmarkEnd w:id="98"/>
    <w:bookmarkEnd w:id="99"/>
    <w:bookmarkEnd w:id="117"/>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21" w:name="_Toc5958166"/>
      <w:bookmarkStart w:id="122" w:name="_Toc4753296"/>
      <w:bookmarkEnd w:id="118"/>
      <w:bookmarkEnd w:id="119"/>
      <w:bookmarkEnd w:id="120"/>
    </w:p>
    <w:p w14:paraId="3EB980E8" w14:textId="07C3C97F" w:rsidR="00365348" w:rsidRPr="00E464DF" w:rsidRDefault="00365348" w:rsidP="00621FC7">
      <w:pPr>
        <w:pStyle w:val="ProductList-OfferingGroupHeading"/>
        <w:spacing w:after="80"/>
        <w:outlineLvl w:val="1"/>
      </w:pPr>
      <w:bookmarkStart w:id="123" w:name="_Toc8395038"/>
      <w:bookmarkStart w:id="124" w:name="_Toc6563826"/>
      <w:bookmarkStart w:id="125" w:name="_Toc17975729"/>
      <w:bookmarkStart w:id="126" w:name="_Toc57029389"/>
      <w:bookmarkEnd w:id="121"/>
      <w:bookmarkEnd w:id="122"/>
      <w:r>
        <w:t>Storitve Microsoft Dynamics 365</w:t>
      </w:r>
      <w:bookmarkEnd w:id="123"/>
      <w:bookmarkEnd w:id="124"/>
      <w:bookmarkEnd w:id="125"/>
      <w:bookmarkEnd w:id="126"/>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50"/>
          <w:footerReference w:type="first" r:id="rId51"/>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0DA0BC2C" w14:textId="77777777" w:rsidR="00A87887" w:rsidRPr="00F300A2" w:rsidRDefault="00A87887" w:rsidP="00A87887">
      <w:pPr>
        <w:pStyle w:val="ProductList-ClauseHeading"/>
        <w:keepNext w:val="0"/>
      </w:pPr>
      <w:r>
        <w:t>Zunanji uporabniki</w:t>
      </w:r>
    </w:p>
    <w:p w14:paraId="6A5FA0D3" w14:textId="77777777" w:rsidR="00A87887" w:rsidRPr="00F300A2" w:rsidRDefault="00A87887" w:rsidP="00A87887">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Dynamics 365 Human Resources ali Dynamics 365 Project Operations.</w:t>
      </w:r>
    </w:p>
    <w:p w14:paraId="71A9AB5F" w14:textId="77777777" w:rsidR="00A87887" w:rsidRPr="00F300A2" w:rsidRDefault="00A87887" w:rsidP="00A87887">
      <w:pPr>
        <w:pStyle w:val="ProductList-Body"/>
        <w:tabs>
          <w:tab w:val="clear" w:pos="158"/>
          <w:tab w:val="left" w:pos="360"/>
        </w:tabs>
      </w:pPr>
    </w:p>
    <w:p w14:paraId="15204ADC" w14:textId="77777777" w:rsidR="00A87887" w:rsidRPr="00F300A2" w:rsidRDefault="00A87887" w:rsidP="00A87887">
      <w:pPr>
        <w:pStyle w:val="ProductList-ClauseHeading"/>
        <w:keepNext w:val="0"/>
      </w:pPr>
      <w:r>
        <w:t>Skrbniški portal</w:t>
      </w:r>
    </w:p>
    <w:p w14:paraId="12E48A67" w14:textId="77777777" w:rsidR="00A87887" w:rsidRPr="00F300A2" w:rsidRDefault="00A87887" w:rsidP="00A87887">
      <w:pPr>
        <w:pStyle w:val="ProductList-Body"/>
      </w:pPr>
      <w:r>
        <w:t>Stranke z licencami SL za Dynamics 365 Supply Chain Management, Dynamics 365 Finance, Dynamics 365 Commerce, Dynamics 365 Human Resources ali Dynamics 365 Project Operations lahko spletno storitev uvajajo in upravljajo z uporabo storitev Microsoft Dynamics Lifecycle Services (ali storitev, ki jih nadomestijo), za katere veljajo ločeni pogoji.</w:t>
      </w:r>
    </w:p>
    <w:p w14:paraId="649E58E6" w14:textId="77777777" w:rsidR="00A87887" w:rsidRPr="00F300A2" w:rsidRDefault="00A87887" w:rsidP="00A87887">
      <w:pPr>
        <w:pStyle w:val="ProductList-Body"/>
      </w:pPr>
    </w:p>
    <w:p w14:paraId="29C55456" w14:textId="77777777" w:rsidR="00A87887" w:rsidRPr="00F300A2" w:rsidRDefault="00A87887" w:rsidP="00621FC7">
      <w:pPr>
        <w:pStyle w:val="ProductList-ClauseHeading"/>
      </w:pPr>
      <w:r>
        <w:lastRenderedPageBreak/>
        <w:t>Mešane uvedbe storitev Dynamics 365</w:t>
      </w:r>
    </w:p>
    <w:p w14:paraId="1241267C" w14:textId="77777777" w:rsidR="00A87887" w:rsidRPr="00F300A2" w:rsidRDefault="00A87887" w:rsidP="00A87887">
      <w:pPr>
        <w:pStyle w:val="ProductList-Body"/>
      </w:pPr>
      <w:r>
        <w:t>Stranke lahko uporabljajo kombinacijo (i) licenc za Dynamics 365 Sales Professional in Enterprise, (ii) licenc za Dynamics 365 Customer Service Professional in Enterprise ali (iii) Dynamics 365 Business Central in katero koli od teh licenc za Dynamics 365 Finance, Dynamics 365 Supply Chain Management ali Dynamics 365 Project Operations, če</w:t>
      </w:r>
    </w:p>
    <w:p w14:paraId="686E2236"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se vsaka spletna storitev uvede na podlagi ločenega primerka,</w:t>
      </w:r>
    </w:p>
    <w:p w14:paraId="6423502D"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p>
    <w:p w14:paraId="39C7B107" w14:textId="77777777" w:rsidR="00A87887" w:rsidRPr="00F300A2" w:rsidRDefault="00A87887" w:rsidP="00A87887">
      <w:pPr>
        <w:pStyle w:val="ProductList-Body"/>
      </w:pPr>
    </w:p>
    <w:p w14:paraId="3CDF3BD9" w14:textId="77777777" w:rsidR="00A87887" w:rsidRPr="00F300A2" w:rsidRDefault="00A87887" w:rsidP="00A87887">
      <w:pPr>
        <w:pStyle w:val="ProductList-ClauseHeading"/>
        <w:keepNext w:val="0"/>
      </w:pPr>
      <w:r>
        <w:t>Mešane uvedbe storitev Dynamics 365 Business Central</w:t>
      </w:r>
    </w:p>
    <w:p w14:paraId="5B07D9A9" w14:textId="77777777" w:rsidR="00A87887" w:rsidRPr="00F300A2" w:rsidRDefault="00A87887" w:rsidP="00A87887">
      <w:pPr>
        <w:pStyle w:val="ProductList-Body"/>
      </w:pPr>
      <w:r>
        <w:t>Stranke v istem najemniku ne smejo uporabljati tako licenc za Dynamics 365 Business Central Premium kot tudi licenc za Dynamics 365 Business Central Essentials.</w:t>
      </w:r>
    </w:p>
    <w:p w14:paraId="5735FC77" w14:textId="77777777" w:rsidR="00A87887" w:rsidRPr="00F300A2" w:rsidRDefault="00A87887" w:rsidP="00A87887">
      <w:pPr>
        <w:pStyle w:val="ProductList-ClauseHeading"/>
        <w:keepNext w:val="0"/>
        <w:tabs>
          <w:tab w:val="clear" w:pos="360"/>
          <w:tab w:val="left" w:pos="0"/>
        </w:tabs>
        <w:ind w:left="360" w:hanging="360"/>
      </w:pPr>
    </w:p>
    <w:p w14:paraId="4D23336D" w14:textId="77777777" w:rsidR="00A87887" w:rsidRPr="00F300A2" w:rsidRDefault="00A87887" w:rsidP="00A87887">
      <w:pPr>
        <w:pStyle w:val="ProductList-ClauseHeading"/>
        <w:keepNext w:val="0"/>
        <w:tabs>
          <w:tab w:val="clear" w:pos="360"/>
          <w:tab w:val="left" w:pos="0"/>
        </w:tabs>
        <w:ind w:left="360" w:hanging="360"/>
      </w:pPr>
      <w:r>
        <w:t>Dynamics 365 Marketing</w:t>
      </w:r>
    </w:p>
    <w:p w14:paraId="5A78C067" w14:textId="77777777" w:rsidR="00A87887" w:rsidRPr="00F300A2" w:rsidRDefault="00A87887" w:rsidP="00A87887">
      <w:pPr>
        <w:pStyle w:val="ProductList-Body"/>
        <w:tabs>
          <w:tab w:val="clear" w:pos="158"/>
          <w:tab w:val="left" w:pos="90"/>
          <w:tab w:val="left" w:pos="270"/>
        </w:tabs>
        <w:ind w:left="518" w:hanging="360"/>
      </w:pPr>
      <w:r>
        <w:rPr>
          <w:b/>
          <w:bCs/>
          <w:color w:val="0072C6"/>
        </w:rPr>
        <w:t>Zakoni, predpisi in panožni standardi glede promocij</w:t>
      </w:r>
    </w:p>
    <w:p w14:paraId="657A0728" w14:textId="77777777" w:rsidR="00A87887" w:rsidRPr="00F300A2" w:rsidRDefault="00A87887" w:rsidP="00A87887">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15717E46" w14:textId="77777777" w:rsidR="00A87887" w:rsidRPr="00F300A2" w:rsidRDefault="00A87887" w:rsidP="00A87887">
      <w:pPr>
        <w:pStyle w:val="ProductList-Body"/>
      </w:pPr>
    </w:p>
    <w:p w14:paraId="3E05F6C2" w14:textId="77777777" w:rsidR="00A87887" w:rsidRPr="00F300A2" w:rsidRDefault="00A87887" w:rsidP="00A87887">
      <w:pPr>
        <w:pStyle w:val="ProductList-ClauseHeading"/>
        <w:keepNext w:val="0"/>
      </w:pPr>
      <w:r>
        <w:t>Izvorna koda za Dynamics 365 Supply Chain Management, Finance, Commerce in Project Operations</w:t>
      </w:r>
    </w:p>
    <w:p w14:paraId="41D6B76F" w14:textId="05D83437" w:rsidR="00901C98" w:rsidRDefault="00A87887" w:rsidP="00A87887">
      <w:pPr>
        <w:pStyle w:val="ProductList-Body"/>
        <w:tabs>
          <w:tab w:val="clear" w:pos="158"/>
          <w:tab w:val="left" w:pos="360"/>
        </w:tabs>
        <w:rPr>
          <w:strike/>
        </w:rPr>
      </w:pPr>
      <w:r>
        <w:t>Stranka lahko za svojo notranjo uporabo uporablja izvorno kodo na ravni plasti aplikacije X++ za Dynamics 365 Supply Chain Management, Dynamics 365 Finance, Dynamics 365 for Commerce ali Dynamics 365 Project Operations</w:t>
      </w:r>
      <w:r w:rsidR="00901C98">
        <w:t xml:space="preserv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 xml:space="preserve">uporabnikom in napravam, ki jim je dodeljena ena od naslednjih licenc CAL, omogočijo dostop do strežniške programske opreme, ki je trenutna različica na datum začetka naročnine: Licence CAL za Dynamics 365 Business Central Premium, Essentials ali Team Member </w:t>
      </w:r>
      <w:r>
        <w:lastRenderedPageBreak/>
        <w:t>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2"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3"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4"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5"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2CB2F894" w14:textId="5C429E01" w:rsidR="0009023D" w:rsidRPr="00621FC7" w:rsidRDefault="00365348" w:rsidP="00621FC7">
      <w:pPr>
        <w:pStyle w:val="ProductList-ClauseHeading"/>
        <w:keepNext w:val="0"/>
      </w:pPr>
      <w:r>
        <w:t>Dynamics 365 Customer Insights</w:t>
      </w: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621FC7">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7"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621FC7">
      <w:pPr>
        <w:pStyle w:val="ProductList-OfferingGroupHeading"/>
        <w:rPr>
          <w:lang w:val="it-IT"/>
        </w:rPr>
      </w:pPr>
      <w:bookmarkStart w:id="128" w:name="_Toc57029390"/>
      <w:r w:rsidRPr="0075793C">
        <w:rPr>
          <w:lang w:val="it-IT"/>
        </w:rPr>
        <w:t>Storitve Office 365</w:t>
      </w:r>
      <w:bookmarkEnd w:id="128"/>
    </w:p>
    <w:bookmarkEnd w:id="127"/>
    <w:p w14:paraId="373B9832" w14:textId="77777777" w:rsidR="002D5E6D" w:rsidRPr="000772BE" w:rsidRDefault="002D5E6D" w:rsidP="00621FC7">
      <w:pPr>
        <w:pStyle w:val="ProductList-Body"/>
        <w:tabs>
          <w:tab w:val="clear" w:pos="158"/>
          <w:tab w:val="left" w:pos="360"/>
        </w:tabs>
      </w:pPr>
      <w:r>
        <w:rPr>
          <w:b/>
          <w:color w:val="00188F"/>
        </w:rPr>
        <w:t>Obvestila</w:t>
      </w:r>
    </w:p>
    <w:p w14:paraId="38B7883D" w14:textId="40C4A44D" w:rsidR="002D5E6D" w:rsidRPr="000772BE" w:rsidRDefault="002D5E6D" w:rsidP="00621FC7">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9" w:name="CoreFeaturesforOffice365Services"/>
      <w:r w:rsidRPr="009E4752">
        <w:rPr>
          <w:b/>
          <w:color w:val="00188F"/>
        </w:rPr>
        <w:t>Osnovne funkcije storitev Office 365</w:t>
      </w:r>
    </w:p>
    <w:bookmarkEnd w:id="129"/>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5C9C4598" w14:textId="77777777" w:rsidR="00A87887" w:rsidRDefault="00A87887" w:rsidP="00184641">
      <w:pPr>
        <w:pStyle w:val="ProductList-Body"/>
        <w:widowControl w:val="0"/>
        <w:tabs>
          <w:tab w:val="clear" w:pos="158"/>
          <w:tab w:val="left" w:pos="360"/>
        </w:tabs>
        <w:ind w:left="180"/>
        <w:rPr>
          <w:b/>
          <w:color w:val="0072C6"/>
        </w:rPr>
      </w:pPr>
    </w:p>
    <w:p w14:paraId="6313F83C" w14:textId="6AE13432"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4A5E913B" w14:textId="77777777" w:rsidR="00BE67AE" w:rsidRPr="00A77B85" w:rsidRDefault="00BE67AE" w:rsidP="00BE67AE">
      <w:pPr>
        <w:pStyle w:val="ProductList-Body"/>
        <w:tabs>
          <w:tab w:val="clear" w:pos="158"/>
          <w:tab w:val="left" w:pos="180"/>
        </w:tabs>
      </w:pPr>
      <w:r>
        <w:rPr>
          <w:b/>
          <w:color w:val="00188F"/>
        </w:rPr>
        <w:t>Office 365 Education</w:t>
      </w:r>
    </w:p>
    <w:p w14:paraId="28F67427" w14:textId="77777777" w:rsidR="00BE67AE" w:rsidRPr="00A77B85" w:rsidRDefault="00BE67AE" w:rsidP="00BE67AE">
      <w:pPr>
        <w:pStyle w:val="ProductList-Body"/>
        <w:tabs>
          <w:tab w:val="clear" w:pos="158"/>
          <w:tab w:val="left" w:pos="180"/>
        </w:tabs>
      </w:pPr>
      <w:r>
        <w:t>Če je strankin naslov plačnika zunaj Evrope in ima stranka naročnino na Office 365 Education, potem lahko Microsoft ne glede na razdelek »Mesto nedejavnih podatkov strank za osnovne spletne storitve« v pogojih za spletne storitve strankinega najemnika za Office 365 nastavi in omogoči kjer koli v Evropi ali Severni Ameriki oziroma na ta območja prenese podatke stranke ali tam shrani njene nedejavne podatke. Če je strankin naslov plačnika v Evropi in ima stranka naročnino na Office 365 Education, potem lahko Microsoft ne glede na razdelek »Mesto nedejavnih podatkov strank za osnovne spletne storitve« v pogojih za spletne storitve strankinega najemnika za Office 365 nastavi in omogoči kjer koli v Evropski uniji oziroma na to območja prenese podatke stranke ali v njem shrani njene nedejavne podatke.</w:t>
      </w:r>
    </w:p>
    <w:p w14:paraId="7E844A2E" w14:textId="77777777" w:rsidR="00BE67AE" w:rsidRDefault="00BE67AE" w:rsidP="00184641">
      <w:pPr>
        <w:pStyle w:val="ProductList-ClauseHeading"/>
        <w:keepNext w:val="0"/>
      </w:pPr>
    </w:p>
    <w:p w14:paraId="106BCEB8" w14:textId="24E4F47E"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30"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30"/>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6"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7227A741" w:rsidR="0009023D" w:rsidRDefault="00621FC7" w:rsidP="0009023D">
      <w:pPr>
        <w:pStyle w:val="ProductList-Body"/>
      </w:pPr>
      <w:r>
        <w:t>Insider Risk Management in Microsoft Information Protection (»storitve za zagotavljanje skladnosti«) vključujejo funkcije za končne točke, ki vključijo podatke strank iz storitve Microsoft Defender for Endpoint. Če stranka nima aktivne naročnine za Microsoft Defender for Endpoint, bo samodejno omogočena uporaba primerka za omejen namen omogočanja funkcij končnih točk za storitve za zagotavljanje skladnosti. Za podatke strank, zbrane za zagotavljanje teh funkcij končnih točk, veljajo samo pogoji in določila pogodbe DPA, ki se nanašajo na Microsoft Defender for Endpoint</w:t>
      </w:r>
      <w:r w:rsidR="0009023D">
        <w:t>.</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31"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32" w:name="_Toc528174078"/>
      <w:bookmarkStart w:id="133" w:name="_Toc57029391"/>
      <w:r w:rsidRPr="00061C68">
        <w:rPr>
          <w:lang w:val="sl-SI"/>
        </w:rPr>
        <w:t>Zvočne storitve</w:t>
      </w:r>
      <w:bookmarkEnd w:id="132"/>
      <w:bookmarkEnd w:id="133"/>
    </w:p>
    <w:p w14:paraId="4D05F1EF" w14:textId="77777777" w:rsidR="00061C68" w:rsidRDefault="00061C68" w:rsidP="00184641">
      <w:pPr>
        <w:pStyle w:val="ProductList-Offering1"/>
        <w:sectPr w:rsidR="00061C68"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31"/>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1C0592E0" w:rsidR="00061C68" w:rsidRDefault="00A87887" w:rsidP="00184641">
      <w:pPr>
        <w:pStyle w:val="ProductList-Body"/>
        <w:rPr>
          <w:rFonts w:asciiTheme="majorHAnsi" w:hAnsiTheme="majorHAnsi"/>
          <w:sz w:val="16"/>
          <w:szCs w:val="16"/>
        </w:rPr>
      </w:pPr>
      <w:r>
        <w:rPr>
          <w:rFonts w:asciiTheme="majorHAnsi" w:hAnsiTheme="majorHAnsi"/>
          <w:sz w:val="16"/>
          <w:szCs w:val="16"/>
        </w:rPr>
        <w:t>Teams</w:t>
      </w:r>
      <w:r w:rsidR="00061C68">
        <w:rPr>
          <w:rFonts w:asciiTheme="majorHAnsi" w:hAnsiTheme="majorHAnsi"/>
          <w:sz w:val="16"/>
          <w:szCs w:val="16"/>
        </w:rPr>
        <w:t xml:space="preserve"> Room</w:t>
      </w:r>
      <w:r w:rsidR="00831CC6">
        <w:rPr>
          <w:rFonts w:asciiTheme="majorHAnsi" w:hAnsiTheme="majorHAnsi"/>
          <w:sz w:val="16"/>
          <w:szCs w:val="16"/>
        </w:rPr>
        <w:t>s</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21FC7">
      <w:pPr>
        <w:pStyle w:val="ProductList-Body"/>
        <w:keepNext/>
        <w:tabs>
          <w:tab w:val="clear" w:pos="158"/>
          <w:tab w:val="left" w:pos="360"/>
        </w:tabs>
        <w:ind w:left="187"/>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BE67AE">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4B41670E" w14:textId="77777777" w:rsidR="00A87887" w:rsidRDefault="00A87887" w:rsidP="00184641">
      <w:pPr>
        <w:pStyle w:val="ProductList-Body"/>
        <w:rPr>
          <w:b/>
          <w:color w:val="00188F"/>
        </w:rPr>
      </w:pPr>
    </w:p>
    <w:p w14:paraId="0C8F064F" w14:textId="1F779FFD"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18916A8B" w:rsidR="00061C68" w:rsidRDefault="00831CC6"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Teams Rooms so licence SL za naprave, ki jih je mogoče dodeliti samo komunikacijski napravi za skupna območja. Do vsake naprave z licenco za komunikacijsko napravo za skupna območja lahko dostopa in jo uporablja neomejeno število uporabnikov</w:t>
      </w:r>
      <w:r w:rsidR="00061C68">
        <w:t>.</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9"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621FC7">
      <w:pPr>
        <w:pStyle w:val="ProductList-Offering2Heading"/>
        <w:outlineLvl w:val="2"/>
        <w:rPr>
          <w:lang w:val="sl-SI"/>
        </w:rPr>
      </w:pPr>
      <w:r w:rsidRPr="00425EE9">
        <w:rPr>
          <w:lang w:val="sl-SI"/>
        </w:rPr>
        <w:tab/>
      </w:r>
      <w:bookmarkStart w:id="134" w:name="ExchangeOnline"/>
      <w:bookmarkStart w:id="135" w:name="_Toc524436947"/>
      <w:bookmarkStart w:id="136" w:name="_Toc523239319"/>
      <w:bookmarkStart w:id="137" w:name="_Toc57029392"/>
      <w:r w:rsidRPr="00425EE9">
        <w:rPr>
          <w:lang w:val="sl-SI"/>
        </w:rPr>
        <w:t>Exchange Online</w:t>
      </w:r>
      <w:bookmarkEnd w:id="134"/>
      <w:bookmarkEnd w:id="135"/>
      <w:bookmarkEnd w:id="136"/>
      <w:bookmarkEnd w:id="137"/>
    </w:p>
    <w:p w14:paraId="246CCC26" w14:textId="77777777" w:rsidR="00472F21" w:rsidRDefault="00472F21" w:rsidP="00184641">
      <w:pPr>
        <w:pStyle w:val="ProductList-Offering1"/>
        <w:sectPr w:rsidR="00472F21" w:rsidSect="00E275D6">
          <w:footerReference w:type="first" r:id="rId60"/>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3F5CB083" w14:textId="77777777" w:rsidR="00621FC7" w:rsidRPr="0049240E" w:rsidRDefault="00621FC7" w:rsidP="00621FC7">
      <w:pPr>
        <w:pStyle w:val="ProductList-Body"/>
      </w:pPr>
      <w:r>
        <w:rPr>
          <w:rFonts w:asciiTheme="majorHAnsi" w:hAnsiTheme="majorHAnsi"/>
          <w:sz w:val="16"/>
          <w:szCs w:val="16"/>
        </w:rPr>
        <w:t>Microsoft Defender for Office 365</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1A03C5F3" w14:textId="77777777" w:rsidR="00621FC7" w:rsidRDefault="00621FC7" w:rsidP="00184641">
      <w:pPr>
        <w:pStyle w:val="ProductList-Body"/>
        <w:ind w:left="187"/>
        <w:rPr>
          <w:b/>
          <w:color w:val="0072C6"/>
        </w:rPr>
      </w:pPr>
    </w:p>
    <w:p w14:paraId="4FCE47EA" w14:textId="5AAC2B3E"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52BAFA9" w14:textId="77777777" w:rsidR="00A87887" w:rsidRDefault="00A87887" w:rsidP="00184641">
      <w:pPr>
        <w:pStyle w:val="ProductList-Body"/>
        <w:ind w:left="187"/>
        <w:rPr>
          <w:b/>
          <w:color w:val="0072C6"/>
        </w:rPr>
      </w:pPr>
    </w:p>
    <w:p w14:paraId="3467D71C" w14:textId="5D822754"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621FC7">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61"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8" w:name="_Hlk486589626"/>
    </w:p>
    <w:bookmarkEnd w:id="138"/>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621FC7">
      <w:pPr>
        <w:pStyle w:val="ProductList-Body"/>
        <w:keepNext/>
        <w:rPr>
          <w:b/>
          <w:color w:val="00188F"/>
        </w:rPr>
      </w:pPr>
      <w:bookmarkStart w:id="139" w:name="_Toc423959249"/>
      <w:r w:rsidRPr="00CD04F8">
        <w:rPr>
          <w:b/>
          <w:color w:val="00188F"/>
        </w:rPr>
        <w:t>Pogodba o ravni storitve</w:t>
      </w:r>
      <w:bookmarkEnd w:id="139"/>
    </w:p>
    <w:p w14:paraId="3E0D85F8" w14:textId="487F734D" w:rsidR="00700211" w:rsidRDefault="00621FC7" w:rsidP="00621FC7">
      <w:pPr>
        <w:pStyle w:val="ProductList-Body"/>
        <w:keepNext/>
        <w:tabs>
          <w:tab w:val="clear" w:pos="158"/>
          <w:tab w:val="left" w:pos="180"/>
        </w:tabs>
      </w:pPr>
      <w:bookmarkStart w:id="140" w:name="Office365Applications"/>
      <w:r>
        <w:t>Pogodba o ravni storitve ni na voljo za Microsoft Defender for Office 365</w:t>
      </w:r>
      <w:r w:rsidR="00700211">
        <w:t>.</w:t>
      </w:r>
    </w:p>
    <w:bookmarkStart w:id="141" w:name="O365Applications"/>
    <w:bookmarkEnd w:id="140"/>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BE67AE">
      <w:pPr>
        <w:pStyle w:val="ProductList-Offering2Heading"/>
        <w:outlineLvl w:val="2"/>
      </w:pPr>
      <w:r w:rsidRPr="00425EE9">
        <w:rPr>
          <w:lang w:val="pl-PL"/>
        </w:rPr>
        <w:tab/>
      </w:r>
      <w:bookmarkStart w:id="142" w:name="_Toc57029393"/>
      <w:r w:rsidR="00580A88">
        <w:t>Microsoft Stream</w:t>
      </w:r>
      <w:bookmarkEnd w:id="142"/>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6D7402"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43" w:name="_Toc57029394"/>
      <w:r>
        <w:t>Microsoft Teams</w:t>
      </w:r>
      <w:bookmarkEnd w:id="143"/>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2"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621FC7">
      <w:pPr>
        <w:pStyle w:val="ProductList-Body"/>
        <w:rPr>
          <w:b/>
          <w:color w:val="00188F"/>
        </w:rPr>
      </w:pPr>
      <w:r>
        <w:rPr>
          <w:b/>
          <w:color w:val="00188F"/>
        </w:rPr>
        <w:t>Preskusne različice</w:t>
      </w:r>
    </w:p>
    <w:p w14:paraId="1FB4D2ED" w14:textId="2C4A4847" w:rsidR="008E1AFE" w:rsidRDefault="00BE67A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 Ta ponudba ni veljavna za stranke, ki so Teams prej uporabljale na podlagi plačne, brezplačne ali poskusne licence</w:t>
      </w:r>
      <w:r w:rsidR="008E1AFE">
        <w:t>.</w:t>
      </w:r>
    </w:p>
    <w:p w14:paraId="40429C9D" w14:textId="77777777" w:rsidR="008E1AFE" w:rsidRPr="00903BB7" w:rsidRDefault="006D7402"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41"/>
    <w:p w14:paraId="0604ABB6" w14:textId="77777777" w:rsidR="00092E96" w:rsidRDefault="00092E96" w:rsidP="00000956">
      <w:pPr>
        <w:pStyle w:val="ProductList-Offering2Heading"/>
        <w:outlineLvl w:val="2"/>
      </w:pPr>
      <w:r>
        <w:tab/>
      </w:r>
      <w:bookmarkStart w:id="144" w:name="M365Applications"/>
      <w:bookmarkStart w:id="145" w:name="_Toc37676501"/>
      <w:bookmarkStart w:id="146" w:name="_Toc57029395"/>
      <w:r>
        <w:t>Programi storitve Microsoft 365</w:t>
      </w:r>
      <w:bookmarkEnd w:id="144"/>
      <w:bookmarkEnd w:id="145"/>
      <w:bookmarkEnd w:id="146"/>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831CC6">
      <w:pPr>
        <w:pStyle w:val="ProductList-Body"/>
      </w:pPr>
    </w:p>
    <w:p w14:paraId="4FDCEFE3" w14:textId="77777777" w:rsidR="00831CC6" w:rsidRPr="00123E7D" w:rsidRDefault="00831CC6" w:rsidP="00831CC6">
      <w:pPr>
        <w:pStyle w:val="ProductList-Body"/>
        <w:tabs>
          <w:tab w:val="clear" w:pos="158"/>
          <w:tab w:val="left" w:pos="180"/>
        </w:tabs>
        <w:rPr>
          <w:b/>
          <w:color w:val="00188F"/>
        </w:rPr>
      </w:pPr>
      <w:r>
        <w:rPr>
          <w:b/>
          <w:color w:val="00188F"/>
        </w:rPr>
        <w:t xml:space="preserve">Pravice do namestitve in uporabe </w:t>
      </w:r>
    </w:p>
    <w:p w14:paraId="69EBC0A9" w14:textId="77777777" w:rsidR="00831CC6" w:rsidRDefault="00831CC6" w:rsidP="00831CC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144B1480" w14:textId="77777777" w:rsidR="00831CC6" w:rsidRDefault="00831CC6" w:rsidP="00831CC6">
      <w:pPr>
        <w:pStyle w:val="ProductList-Body"/>
        <w:numPr>
          <w:ilvl w:val="0"/>
          <w:numId w:val="9"/>
        </w:numPr>
        <w:ind w:left="450" w:hanging="270"/>
      </w:pPr>
      <w:r>
        <w:t>lahko programsko opremo, zagotovljeno z licenco SL, aktivirajo v največ petih hkratnih okoljih operacijskega sistema za lokalno ali oddaljeno uporabo;</w:t>
      </w:r>
    </w:p>
    <w:p w14:paraId="1F5E24B4" w14:textId="77777777" w:rsidR="00831CC6" w:rsidRDefault="00831CC6" w:rsidP="00831CC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3" w:history="1">
        <w:r>
          <w:rPr>
            <w:rStyle w:val="Hyperlink"/>
          </w:rPr>
          <w:t>pogojih za izdelke</w:t>
        </w:r>
      </w:hyperlink>
      <w:r>
        <w:t xml:space="preserve">. Pogoji za izdelke so na voljo na strani </w:t>
      </w:r>
      <w:hyperlink r:id="rId64" w:history="1">
        <w:r>
          <w:rPr>
            <w:rStyle w:val="Hyperlink"/>
          </w:rPr>
          <w:t>http://go.microsoft.com/?linkid=9839207</w:t>
        </w:r>
      </w:hyperlink>
      <w:r>
        <w:t xml:space="preserve">. Seznam partnerjev za večnajemniško gostovanje, ki izpolnjujejo pogoje, in dodatne zahteve za uvajanje so na voljo tukaj: </w:t>
      </w:r>
      <w:hyperlink r:id="rId65"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79B2DBB0" w14:textId="77777777" w:rsidR="00831CC6" w:rsidRPr="008958E4" w:rsidRDefault="00831CC6" w:rsidP="00831CC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5DA2E805" w14:textId="77777777" w:rsidR="00831CC6" w:rsidRDefault="00831CC6" w:rsidP="00831CC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4DABF609" w14:textId="77777777" w:rsidR="00831CC6" w:rsidRDefault="00831CC6" w:rsidP="00831CC6">
      <w:pPr>
        <w:pStyle w:val="ProductList-Body"/>
        <w:numPr>
          <w:ilvl w:val="1"/>
          <w:numId w:val="18"/>
        </w:numPr>
        <w:ind w:left="810"/>
      </w:pPr>
      <w:r>
        <w:t>Stranka lahko s spletnimi storitvami omogoči ali onemoči te izbirne povezane storitve; in</w:t>
      </w:r>
    </w:p>
    <w:p w14:paraId="590A9886" w14:textId="77777777" w:rsidR="00831CC6" w:rsidRPr="00F40FD0" w:rsidRDefault="00831CC6" w:rsidP="00831CC6">
      <w:pPr>
        <w:pStyle w:val="ProductList-Body"/>
        <w:numPr>
          <w:ilvl w:val="1"/>
          <w:numId w:val="18"/>
        </w:numPr>
        <w:ind w:left="810"/>
      </w:pPr>
      <w:r>
        <w:t>Stranka je odgovorna za ocenjevanje, omogočanje ali onemogočanje razpoložljivosti izbirni povezanih storitev uporabnikov.</w:t>
      </w:r>
    </w:p>
    <w:p w14:paraId="068A440B" w14:textId="77777777" w:rsidR="00831CC6" w:rsidRDefault="00831CC6" w:rsidP="00831CC6">
      <w:pPr>
        <w:pStyle w:val="ProductList-Body"/>
        <w:rPr>
          <w:b/>
          <w:color w:val="00188F"/>
        </w:rPr>
      </w:pPr>
    </w:p>
    <w:p w14:paraId="01611B0A" w14:textId="77777777" w:rsidR="00831CC6" w:rsidRPr="00797140" w:rsidRDefault="00831CC6" w:rsidP="00831CC6">
      <w:pPr>
        <w:pStyle w:val="ProductList-Body"/>
        <w:rPr>
          <w:b/>
          <w:color w:val="00188F"/>
        </w:rPr>
      </w:pPr>
      <w:r>
        <w:rPr>
          <w:b/>
          <w:color w:val="00188F"/>
        </w:rPr>
        <w:t>Naročniška licenca (SL) na podlagi naprave</w:t>
      </w:r>
    </w:p>
    <w:p w14:paraId="0556F53A" w14:textId="77777777" w:rsidR="00831CC6" w:rsidRDefault="00831CC6" w:rsidP="00831CC6">
      <w:pPr>
        <w:pStyle w:val="ProductList-Body"/>
      </w:pPr>
      <w:r>
        <w:t>Vsaka licenca SL za napravo dovoli uporabo programske opreme, zagotovljene z naročnino. Uporabniki licencirane naprave:</w:t>
      </w:r>
    </w:p>
    <w:p w14:paraId="740A5416" w14:textId="77777777" w:rsidR="00831CC6" w:rsidRDefault="00831CC6" w:rsidP="00831CC6">
      <w:pPr>
        <w:pStyle w:val="ProductList-Body"/>
        <w:numPr>
          <w:ilvl w:val="0"/>
          <w:numId w:val="22"/>
        </w:numPr>
      </w:pPr>
      <w:r>
        <w:t>lahko zagotovljeno programsko opremo aktivirajo in uporabljajo v enem okolju OSE v licencirani napravi; ali</w:t>
      </w:r>
    </w:p>
    <w:p w14:paraId="4B48C729" w14:textId="77777777" w:rsidR="00831CC6" w:rsidRDefault="00831CC6" w:rsidP="00831CC6">
      <w:pPr>
        <w:pStyle w:val="ProductList-Body"/>
        <w:numPr>
          <w:ilvl w:val="0"/>
          <w:numId w:val="22"/>
        </w:numPr>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Seznam partnerjev za večnajemniško gostovanje, ki izpolnjujejo pogoje, in dodatne zahteve za uvajanje so na voljo tukaj: www.office.com/sca.</w:t>
      </w:r>
    </w:p>
    <w:p w14:paraId="1D3C7920" w14:textId="420D5187" w:rsidR="0009023D" w:rsidRDefault="00831CC6" w:rsidP="00831CC6">
      <w:pPr>
        <w:pStyle w:val="ProductList-Body"/>
      </w:pPr>
      <w:r>
        <w:t>Stranka mora vsako okolje OSE, v katerem je nameščena programska oprema, vsaj enkrat na 90 dni povezati z internetom, sicer lahko to vpliva na funkcionalnost programske opreme</w:t>
      </w:r>
      <w:r w:rsidR="0009023D">
        <w:t>.</w:t>
      </w:r>
    </w:p>
    <w:p w14:paraId="0E5E71BA" w14:textId="77777777" w:rsidR="00092E96" w:rsidRPr="00621FC7" w:rsidRDefault="00092E96" w:rsidP="00831CC6">
      <w:pPr>
        <w:pStyle w:val="ProductList-Body"/>
        <w:rPr>
          <w:szCs w:val="18"/>
        </w:rPr>
      </w:pPr>
    </w:p>
    <w:p w14:paraId="583D9614" w14:textId="77777777" w:rsidR="00092E96" w:rsidRPr="00597EF9" w:rsidRDefault="00092E96" w:rsidP="00831CC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621FC7" w:rsidRDefault="00092E96" w:rsidP="00092E96">
      <w:pPr>
        <w:pStyle w:val="ProductList-Body"/>
        <w:rPr>
          <w:szCs w:val="18"/>
        </w:rPr>
      </w:pPr>
    </w:p>
    <w:p w14:paraId="77A910DD" w14:textId="77777777" w:rsidR="00092E96" w:rsidRPr="00974EAE" w:rsidRDefault="00092E96" w:rsidP="00621FC7">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621FC7">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621FC7" w:rsidRDefault="00092E96" w:rsidP="00092E96">
      <w:pPr>
        <w:pStyle w:val="ProductList-Body"/>
        <w:ind w:left="180"/>
        <w:rPr>
          <w:szCs w:val="18"/>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7"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8" w:history="1">
        <w:r w:rsidRPr="00B61AAA">
          <w:rPr>
            <w:rStyle w:val="Hyperlink"/>
            <w:spacing w:val="-2"/>
          </w:rPr>
          <w:t>pogojih za izdelke</w:t>
        </w:r>
      </w:hyperlink>
      <w:r w:rsidRPr="00B61AAA">
        <w:rPr>
          <w:spacing w:val="-2"/>
        </w:rPr>
        <w:t xml:space="preserve">. </w:t>
      </w:r>
      <w:bookmarkEnd w:id="147"/>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48" w:name="_Toc6563831"/>
      <w:bookmarkStart w:id="149" w:name="_Toc8395043"/>
      <w:bookmarkStart w:id="150" w:name="Officefortheweb"/>
      <w:bookmarkStart w:id="151" w:name="_Toc13858383"/>
      <w:bookmarkStart w:id="152" w:name="_Toc57029396"/>
      <w:r w:rsidR="00385DA7">
        <w:t xml:space="preserve">Office </w:t>
      </w:r>
      <w:bookmarkEnd w:id="148"/>
      <w:bookmarkEnd w:id="149"/>
      <w:r w:rsidR="00385DA7">
        <w:t>za splet</w:t>
      </w:r>
      <w:bookmarkEnd w:id="150"/>
      <w:bookmarkEnd w:id="151"/>
      <w:bookmarkEnd w:id="152"/>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621FC7">
      <w:pPr>
        <w:pStyle w:val="ProductList-Body"/>
        <w:keepNext/>
        <w:tabs>
          <w:tab w:val="clear" w:pos="158"/>
          <w:tab w:val="left" w:pos="180"/>
        </w:tabs>
        <w:rPr>
          <w:b/>
          <w:color w:val="00188F"/>
        </w:rPr>
      </w:pPr>
      <w:r>
        <w:rPr>
          <w:b/>
          <w:color w:val="00188F"/>
        </w:rPr>
        <w:t>Zunanji uporabniki</w:t>
      </w:r>
    </w:p>
    <w:p w14:paraId="3A38EAD8" w14:textId="034ABF74" w:rsidR="00976EB6" w:rsidRPr="009E4752" w:rsidRDefault="00385DA7" w:rsidP="00621FC7">
      <w:pPr>
        <w:pStyle w:val="ProductList-Body"/>
        <w:keepNext/>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E67AE">
      <w:pPr>
        <w:pStyle w:val="ProductList-Offering2Heading"/>
        <w:rPr>
          <w:lang w:val="sl-SI"/>
        </w:rPr>
      </w:pPr>
      <w:r w:rsidRPr="0075793C">
        <w:rPr>
          <w:lang w:val="sl-SI"/>
        </w:rPr>
        <w:tab/>
      </w:r>
      <w:bookmarkStart w:id="153" w:name="_Toc57029397"/>
      <w:r w:rsidRPr="0075793C">
        <w:rPr>
          <w:lang w:val="sl-SI"/>
        </w:rPr>
        <w:t>OneDrive za podjetja</w:t>
      </w:r>
      <w:bookmarkEnd w:id="153"/>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54" w:name="_Toc6563833"/>
      <w:bookmarkStart w:id="155" w:name="_Toc21617054"/>
      <w:bookmarkStart w:id="156" w:name="_Toc57029398"/>
      <w:bookmarkStart w:id="157" w:name="ProjectOnline"/>
      <w:r>
        <w:t>Project</w:t>
      </w:r>
      <w:bookmarkEnd w:id="154"/>
      <w:bookmarkEnd w:id="155"/>
      <w:bookmarkEnd w:id="156"/>
    </w:p>
    <w:bookmarkEnd w:id="157"/>
    <w:p w14:paraId="71B361A2" w14:textId="77777777" w:rsidR="00DB4F19" w:rsidRDefault="00DB4F19" w:rsidP="00184641">
      <w:pPr>
        <w:pStyle w:val="ProductList-Offering1"/>
        <w:sectPr w:rsidR="00DB4F1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71" w:history="1">
        <w:r>
          <w:rPr>
            <w:rStyle w:val="Hyperlink"/>
          </w:rPr>
          <w:t>pogojih za izdelke</w:t>
        </w:r>
      </w:hyperlink>
      <w:r>
        <w:t xml:space="preserve">. Pogoji za izdelke so na voljo na strani </w:t>
      </w:r>
      <w:hyperlink r:id="rId72" w:history="1">
        <w:r>
          <w:rPr>
            <w:rStyle w:val="Hyperlink"/>
          </w:rPr>
          <w:t>http://go.microsoft.com/?linkid=9839207</w:t>
        </w:r>
      </w:hyperlink>
      <w:r>
        <w:t xml:space="preserve">. Seznam partnerjev za večnajemniško gostovanje, ki izpolnjujejo pogoje, in dodatne zahteve za uvajanje so na voljo na strani </w:t>
      </w:r>
      <w:hyperlink r:id="rId73"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Pr="00621FC7" w:rsidRDefault="00DB4F19" w:rsidP="00184641">
      <w:pPr>
        <w:pStyle w:val="ProductList-Body"/>
        <w:rPr>
          <w:rFonts w:asciiTheme="majorHAnsi" w:hAnsiTheme="majorHAnsi"/>
          <w:szCs w:val="18"/>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621FC7">
      <w:pPr>
        <w:pStyle w:val="ProductList-Offering2Heading"/>
        <w:outlineLvl w:val="2"/>
      </w:pPr>
      <w:r>
        <w:tab/>
      </w:r>
      <w:bookmarkStart w:id="158" w:name="_Toc524436952"/>
      <w:bookmarkStart w:id="159" w:name="_Toc523239324"/>
      <w:bookmarkStart w:id="160" w:name="_Toc57029399"/>
      <w:r>
        <w:t>SharePoint Online</w:t>
      </w:r>
      <w:bookmarkEnd w:id="158"/>
      <w:bookmarkEnd w:id="159"/>
      <w:bookmarkEnd w:id="160"/>
    </w:p>
    <w:p w14:paraId="5BAE30B2" w14:textId="77777777" w:rsidR="00472F21" w:rsidRDefault="00472F21" w:rsidP="00580A88">
      <w:pPr>
        <w:pStyle w:val="ProductList-Offering1"/>
        <w:ind w:left="0"/>
        <w:sectPr w:rsidR="00472F21" w:rsidSect="00E275D6">
          <w:footerReference w:type="first" r:id="rId74"/>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6D7402"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BE67AE">
      <w:pPr>
        <w:pStyle w:val="ProductList-Offering2Heading"/>
        <w:outlineLvl w:val="2"/>
      </w:pPr>
      <w:r>
        <w:tab/>
      </w:r>
      <w:bookmarkStart w:id="161" w:name="WorkplaceAnalytics"/>
      <w:bookmarkStart w:id="162" w:name="_Toc37676506"/>
      <w:bookmarkStart w:id="163" w:name="_Toc57029400"/>
      <w:r>
        <w:t>Workplace Analytics</w:t>
      </w:r>
      <w:bookmarkEnd w:id="161"/>
      <w:bookmarkEnd w:id="162"/>
      <w:bookmarkEnd w:id="163"/>
    </w:p>
    <w:p w14:paraId="4DA6D294" w14:textId="77777777" w:rsidR="00092E96" w:rsidRDefault="00092E96" w:rsidP="00BE67AE">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5" w:history="1">
        <w:r>
          <w:rPr>
            <w:rStyle w:val="Hyperlink"/>
          </w:rPr>
          <w:t>http://aka.ms/BAA</w:t>
        </w:r>
      </w:hyperlink>
      <w:r>
        <w:t>.</w:t>
      </w:r>
    </w:p>
    <w:p w14:paraId="7856FFB4" w14:textId="77777777" w:rsidR="00092E96" w:rsidRPr="00621FC7" w:rsidRDefault="00092E96" w:rsidP="00092E96">
      <w:pPr>
        <w:pStyle w:val="ProductList-Body"/>
        <w:rPr>
          <w:szCs w:val="18"/>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64"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65" w:name="_Toc57029401"/>
      <w:r w:rsidRPr="0075793C">
        <w:rPr>
          <w:lang w:val="sl-SI"/>
        </w:rPr>
        <w:t>Druge spletne storitve</w:t>
      </w:r>
      <w:bookmarkEnd w:id="165"/>
    </w:p>
    <w:p w14:paraId="78FBF00B" w14:textId="77777777" w:rsidR="001F7477" w:rsidRPr="007B19C0" w:rsidRDefault="001F7477" w:rsidP="00184641">
      <w:pPr>
        <w:pStyle w:val="ProductList-Offering2Heading"/>
        <w:outlineLvl w:val="2"/>
        <w:rPr>
          <w:lang w:val="pl-PL"/>
        </w:rPr>
      </w:pPr>
      <w:bookmarkStart w:id="166" w:name="_Toc476476628"/>
      <w:bookmarkStart w:id="167" w:name="MicrosoftLearning"/>
      <w:bookmarkStart w:id="168" w:name="MicrosoftPowerBIPro"/>
      <w:bookmarkEnd w:id="164"/>
      <w:r w:rsidRPr="007B19C0">
        <w:rPr>
          <w:lang w:val="pl-PL"/>
        </w:rPr>
        <w:tab/>
      </w:r>
      <w:bookmarkStart w:id="169" w:name="_Toc3111583"/>
      <w:bookmarkStart w:id="170" w:name="_Toc794198"/>
      <w:bookmarkStart w:id="171" w:name="_Toc57029402"/>
      <w:bookmarkStart w:id="172" w:name="BingMaps"/>
      <w:r w:rsidRPr="007B19C0">
        <w:rPr>
          <w:lang w:val="pl-PL"/>
        </w:rPr>
        <w:t>Platforma Bing Maps Mobile Asset Management</w:t>
      </w:r>
      <w:bookmarkEnd w:id="169"/>
      <w:bookmarkEnd w:id="170"/>
      <w:bookmarkEnd w:id="171"/>
    </w:p>
    <w:bookmarkEnd w:id="172"/>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6" w:history="1">
        <w:r>
          <w:rPr>
            <w:rStyle w:val="Hyperlink"/>
          </w:rPr>
          <w:t>https://aka.ms/bingmapsplatformapistou</w:t>
        </w:r>
      </w:hyperlink>
      <w:r>
        <w:t xml:space="preserve"> in </w:t>
      </w:r>
      <w:hyperlink r:id="rId77" w:history="1">
        <w:r>
          <w:rPr>
            <w:rStyle w:val="Hyperlink"/>
          </w:rPr>
          <w:t>https://aka.ms/bingmapsplatformsdks/</w:t>
        </w:r>
      </w:hyperlink>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8"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6D740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73" w:name="BingMapsTransactionsandUsers"/>
      <w:bookmarkStart w:id="174" w:name="_Toc3111584"/>
      <w:bookmarkStart w:id="175" w:name="_Toc57029403"/>
      <w:r>
        <w:t>Bing Maps Transactions and Users</w:t>
      </w:r>
      <w:bookmarkEnd w:id="173"/>
      <w:bookmarkEnd w:id="174"/>
      <w:bookmarkEnd w:id="175"/>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9"/>
          <w:footerReference w:type="first" r:id="rId80"/>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3" w:history="1">
        <w:r>
          <w:rPr>
            <w:rStyle w:val="Hyperlink"/>
          </w:rPr>
          <w:t>https://aka.ms/bingmapsplatformapistou</w:t>
        </w:r>
      </w:hyperlink>
      <w:r>
        <w:t xml:space="preserve"> in </w:t>
      </w:r>
      <w:hyperlink r:id="rId84"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5"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6D740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76" w:name="MicrosoftPowerPlatform"/>
      <w:r>
        <w:tab/>
      </w:r>
      <w:bookmarkStart w:id="177" w:name="_Toc8395051"/>
      <w:bookmarkStart w:id="178" w:name="_Toc6563839"/>
      <w:bookmarkStart w:id="179" w:name="_Toc57029404"/>
      <w:bookmarkStart w:id="180" w:name="BusinessApplicationPlatform"/>
      <w:r>
        <w:t>Microsoft Power Platform</w:t>
      </w:r>
      <w:bookmarkEnd w:id="177"/>
      <w:bookmarkEnd w:id="178"/>
      <w:bookmarkEnd w:id="179"/>
    </w:p>
    <w:bookmarkEnd w:id="180"/>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6"/>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1A770F96" w14:textId="77777777" w:rsidR="00621FC7" w:rsidRPr="0049240E" w:rsidRDefault="00621FC7" w:rsidP="00621FC7">
      <w:pPr>
        <w:pStyle w:val="ProductList-Body"/>
        <w:tabs>
          <w:tab w:val="clear" w:pos="158"/>
          <w:tab w:val="left" w:pos="360"/>
        </w:tabs>
      </w:pPr>
      <w:bookmarkStart w:id="181" w:name="_Hlk50811500"/>
      <w:r>
        <w:rPr>
          <w:b/>
          <w:color w:val="00188F"/>
        </w:rPr>
        <w:t>Nedejavni primerki storitve Dataverse, zagotovljeni z licencami za Microsoft 365</w:t>
      </w:r>
    </w:p>
    <w:p w14:paraId="1F51157F" w14:textId="649DB7BF" w:rsidR="00A87887" w:rsidRPr="00F300A2" w:rsidRDefault="00621FC7" w:rsidP="00621FC7">
      <w:pPr>
        <w:pStyle w:val="ProductList-Body"/>
      </w:pPr>
      <w:r>
        <w:t>Če stranka dovoli, da njen primerek storitve Dataverse, zagotovljen z licencami za Microsoft 365, postane nedejaven, lahko Microsoft po svoji izbiri onemogoči nedejavni primerek ter izbriše podatke strank in osebne podatke v njem. Tak primerek storitve Dataverse postane nedejaven, če 1) se 90 dni vanj ni prijavil noben uporabnik; 2) do podatkov v primerku že 90 dni niso dostopali nobeni boti, aplikacije, poročila ali poteki; 3) v primerek že 90 dni niso bili nameščeni ali uvoženi nobeni boti, aplikacije, poročila ali poteki; 4) v primerku že 90 dni prek API-ja ali poslov obdelave v ozadju ni registriranih nobenih drugih dejanj ali dejavnosti</w:t>
      </w:r>
      <w:r w:rsidR="00A87887">
        <w:t xml:space="preserve">. </w:t>
      </w:r>
    </w:p>
    <w:bookmarkEnd w:id="181"/>
    <w:p w14:paraId="02865CEB" w14:textId="77777777" w:rsidR="00A87887" w:rsidRDefault="00A87887" w:rsidP="00A87887">
      <w:pPr>
        <w:pStyle w:val="ProductList-Body"/>
        <w:tabs>
          <w:tab w:val="clear" w:pos="158"/>
          <w:tab w:val="left" w:pos="360"/>
        </w:tabs>
        <w:rPr>
          <w:b/>
          <w:color w:val="00188F"/>
          <w:szCs w:val="18"/>
        </w:rPr>
      </w:pPr>
    </w:p>
    <w:p w14:paraId="6D074675" w14:textId="5999F62F" w:rsidR="00193A90" w:rsidRPr="004E78BB" w:rsidRDefault="00193A90" w:rsidP="00A87887">
      <w:pPr>
        <w:pStyle w:val="ProductList-Body"/>
        <w:tabs>
          <w:tab w:val="clear" w:pos="158"/>
          <w:tab w:val="left" w:pos="360"/>
        </w:tabs>
      </w:pPr>
      <w:r>
        <w:rPr>
          <w:b/>
          <w:color w:val="00188F"/>
          <w:szCs w:val="18"/>
        </w:rPr>
        <w:t>Microsoft Power BI</w:t>
      </w:r>
    </w:p>
    <w:p w14:paraId="4B26E240" w14:textId="77777777" w:rsidR="00193A90" w:rsidRPr="004E78BB" w:rsidRDefault="00193A90" w:rsidP="00A87887">
      <w:pPr>
        <w:pStyle w:val="ProductList-Body"/>
        <w:ind w:left="180"/>
      </w:pPr>
      <w:r>
        <w:rPr>
          <w:b/>
          <w:color w:val="0072C6"/>
          <w:szCs w:val="18"/>
        </w:rPr>
        <w:t>Definicije</w:t>
      </w:r>
    </w:p>
    <w:p w14:paraId="2DC292E2" w14:textId="77777777" w:rsidR="00193A90" w:rsidRPr="004E78BB" w:rsidRDefault="00193A90" w:rsidP="00A87887">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5980819B" w14:textId="77777777" w:rsidR="00621FC7" w:rsidRDefault="00621FC7" w:rsidP="00184641">
      <w:pPr>
        <w:pStyle w:val="ProductList-Body"/>
        <w:ind w:left="180"/>
        <w:rPr>
          <w:b/>
          <w:color w:val="0072C6"/>
          <w:szCs w:val="18"/>
        </w:rPr>
      </w:pPr>
    </w:p>
    <w:p w14:paraId="7E3B3BAB" w14:textId="5B0E953F"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90"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6490D251" w14:textId="77777777" w:rsidR="00BE67AE" w:rsidRPr="00A77B85" w:rsidRDefault="00BE67AE" w:rsidP="00BE67AE">
      <w:pPr>
        <w:pStyle w:val="ProductList-Body"/>
        <w:ind w:left="180"/>
      </w:pPr>
      <w:r>
        <w:rPr>
          <w:b/>
          <w:color w:val="0072C6"/>
          <w:szCs w:val="18"/>
        </w:rPr>
        <w:t>Neomejene entitete</w:t>
      </w:r>
    </w:p>
    <w:p w14:paraId="22E15A26" w14:textId="77777777" w:rsidR="00BE67AE" w:rsidRPr="00A77B85" w:rsidRDefault="00BE67AE" w:rsidP="00BE67AE">
      <w:pPr>
        <w:pStyle w:val="ProductList-Body"/>
        <w:ind w:left="180"/>
      </w:pPr>
      <w:r>
        <w:rPr>
          <w:szCs w:val="18"/>
        </w:rPr>
        <w:t xml:space="preserve">Uporabniki z licenco za Power Apps lahko ustvarjajo, berejo, posodabljajo ali izbrišejo vse podatke od entitet vrste, ki v dokumentaciji izdelkov na strani </w:t>
      </w:r>
      <w:hyperlink r:id="rId91" w:history="1">
        <w:r w:rsidRPr="00173020">
          <w:rPr>
            <w:rStyle w:val="Hyperlink"/>
          </w:rPr>
          <w:t>https://go.microsoft.com/fwlink/?linkid=868812</w:t>
        </w:r>
      </w:hyperlink>
      <w:r>
        <w:rPr>
          <w:szCs w:val="18"/>
        </w:rPr>
        <w:t xml:space="preserve"> ni navedena kot »omejena«.</w:t>
      </w:r>
    </w:p>
    <w:p w14:paraId="7C7B64CE" w14:textId="77777777" w:rsidR="00BE67AE" w:rsidRDefault="00BE67AE" w:rsidP="00901C98">
      <w:pPr>
        <w:pStyle w:val="ProductList-Body"/>
        <w:ind w:left="180"/>
        <w:rPr>
          <w:b/>
          <w:color w:val="0072C6"/>
          <w:szCs w:val="18"/>
        </w:rPr>
      </w:pPr>
    </w:p>
    <w:p w14:paraId="56B21738" w14:textId="1122BB62"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6D7402"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012BD680" w14:textId="1E8FFE1F" w:rsidR="00A87887" w:rsidRPr="00F300A2" w:rsidRDefault="00A87887" w:rsidP="00BE67AE">
      <w:pPr>
        <w:pStyle w:val="ProductList-Offering2Heading"/>
        <w:outlineLvl w:val="2"/>
      </w:pPr>
      <w:bookmarkStart w:id="182" w:name="_Hlk50811527"/>
      <w:r>
        <w:tab/>
      </w:r>
      <w:bookmarkStart w:id="183" w:name="_Toc52361406"/>
      <w:bookmarkStart w:id="184" w:name="_Toc57029405"/>
      <w:r w:rsidR="00BE67AE">
        <w:t>SharePoint Syntex</w:t>
      </w:r>
      <w:bookmarkEnd w:id="183"/>
      <w:bookmarkEnd w:id="184"/>
    </w:p>
    <w:p w14:paraId="50B3F2E1" w14:textId="77777777" w:rsidR="00BE67AE" w:rsidRPr="00A77B85" w:rsidRDefault="00BE67AE" w:rsidP="00BE67AE">
      <w:pPr>
        <w:pStyle w:val="ProductList-Body"/>
      </w:pPr>
      <w:r>
        <w:rPr>
          <w:b/>
          <w:color w:val="00188F"/>
        </w:rPr>
        <w:t>Dodatno dobroimetje za AI Builder</w:t>
      </w:r>
    </w:p>
    <w:p w14:paraId="245F4271" w14:textId="22798DC9" w:rsidR="00A87887" w:rsidRPr="00F300A2" w:rsidRDefault="00BE67AE" w:rsidP="00BE67AE">
      <w:pPr>
        <w:pStyle w:val="ProductList-Body"/>
      </w:pPr>
      <w:r>
        <w:t>Dodatno dobroimetje za AI Builder je vključeno za najemnike, ki imajo licence za 300 ali več uporabnikov storitve SharePoint Syntex</w:t>
      </w:r>
      <w:r w:rsidR="00A87887">
        <w:t>.</w:t>
      </w:r>
    </w:p>
    <w:p w14:paraId="7584BA02" w14:textId="77777777" w:rsidR="00A87887" w:rsidRPr="00F300A2" w:rsidRDefault="006D7402" w:rsidP="00A87887">
      <w:pPr>
        <w:pStyle w:val="ProductList-Body"/>
        <w:shd w:val="clear" w:color="auto" w:fill="A6A6A6" w:themeFill="background1" w:themeFillShade="A6"/>
        <w:spacing w:before="120" w:after="240"/>
        <w:jc w:val="right"/>
      </w:pPr>
      <w:hyperlink w:anchor="TableofContents" w:tooltip="Kazalo" w:history="1">
        <w:r w:rsidR="00A87887">
          <w:rPr>
            <w:rStyle w:val="Hyperlink"/>
            <w:sz w:val="16"/>
            <w:szCs w:val="16"/>
          </w:rPr>
          <w:t>Kazalo</w:t>
        </w:r>
      </w:hyperlink>
      <w:r w:rsidR="00A87887">
        <w:rPr>
          <w:sz w:val="16"/>
          <w:szCs w:val="16"/>
        </w:rPr>
        <w:t>/</w:t>
      </w:r>
      <w:hyperlink w:anchor="_top" w:tooltip="Splošni pogoji" w:history="1">
        <w:r w:rsidR="00A87887">
          <w:rPr>
            <w:rStyle w:val="Hyperlink"/>
            <w:sz w:val="16"/>
            <w:szCs w:val="16"/>
          </w:rPr>
          <w:t>splošni pogoji</w:t>
        </w:r>
      </w:hyperlink>
    </w:p>
    <w:bookmarkEnd w:id="182"/>
    <w:p w14:paraId="38C0C00A" w14:textId="77777777" w:rsidR="007120CE" w:rsidRPr="0081281F" w:rsidRDefault="007120CE" w:rsidP="007120CE">
      <w:pPr>
        <w:pStyle w:val="ProductList-Offering2Heading"/>
        <w:outlineLvl w:val="2"/>
      </w:pPr>
      <w:r>
        <w:tab/>
      </w:r>
      <w:bookmarkStart w:id="185" w:name="M365UnattendedLicense"/>
      <w:bookmarkStart w:id="186" w:name="_Toc34838460"/>
      <w:bookmarkStart w:id="187" w:name="_Toc57029406"/>
      <w:r>
        <w:t>Nespremljana licenca za Microsoft 365</w:t>
      </w:r>
      <w:bookmarkEnd w:id="185"/>
      <w:bookmarkEnd w:id="186"/>
      <w:bookmarkEnd w:id="187"/>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92"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88" w:name="Intune"/>
    <w:bookmarkEnd w:id="166"/>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89" w:name="GitHubOfferings"/>
      <w:bookmarkStart w:id="190" w:name="_Toc21617061"/>
      <w:r w:rsidRPr="00DC7451">
        <w:rPr>
          <w:lang w:val="sl-SI"/>
        </w:rPr>
        <w:tab/>
      </w:r>
      <w:bookmarkStart w:id="191" w:name="_Toc57029407"/>
      <w:r w:rsidR="00701822">
        <w:t>Ponudbe v storitvi GitHub</w:t>
      </w:r>
      <w:bookmarkEnd w:id="189"/>
      <w:bookmarkEnd w:id="190"/>
      <w:bookmarkEnd w:id="191"/>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3"/>
          <w:footerReference w:type="first" r:id="rId94"/>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4B358483" w14:textId="77777777" w:rsidR="0009023D" w:rsidRDefault="0009023D" w:rsidP="00184641">
      <w:pPr>
        <w:pStyle w:val="ProductList-Body"/>
        <w:rPr>
          <w:rFonts w:asciiTheme="majorHAnsi" w:hAnsiTheme="majorHAnsi"/>
          <w:sz w:val="16"/>
          <w:szCs w:val="16"/>
        </w:rPr>
      </w:pPr>
      <w:r>
        <w:rPr>
          <w:rFonts w:asciiTheme="majorHAnsi" w:hAnsiTheme="majorHAnsi"/>
          <w:sz w:val="16"/>
          <w:szCs w:val="16"/>
        </w:rPr>
        <w:t>GitHub Engineering Direct</w:t>
      </w:r>
    </w:p>
    <w:p w14:paraId="7765C287" w14:textId="77777777" w:rsidR="00621FC7" w:rsidRPr="0049240E" w:rsidRDefault="00621FC7" w:rsidP="00621FC7">
      <w:pPr>
        <w:pStyle w:val="ProductList-Body"/>
      </w:pPr>
      <w:r>
        <w:rPr>
          <w:rFonts w:asciiTheme="majorHAnsi" w:hAnsiTheme="majorHAnsi"/>
          <w:sz w:val="16"/>
          <w:szCs w:val="16"/>
        </w:rPr>
        <w:t>GitHub AE (GHEM)</w:t>
      </w:r>
    </w:p>
    <w:p w14:paraId="13335B1D" w14:textId="1B45C37A" w:rsidR="00621FC7" w:rsidRDefault="00621FC7" w:rsidP="00184641">
      <w:pPr>
        <w:pStyle w:val="ProductList-Body"/>
        <w:rPr>
          <w:rFonts w:asciiTheme="majorHAnsi" w:hAnsiTheme="majorHAnsi"/>
          <w:sz w:val="16"/>
          <w:szCs w:val="16"/>
        </w:rPr>
        <w:sectPr w:rsidR="00621FC7" w:rsidSect="000242D3">
          <w:footerReference w:type="default" r:id="rId95"/>
          <w:footerReference w:type="first" r:id="rId96"/>
          <w:type w:val="continuous"/>
          <w:pgSz w:w="12240" w:h="15840"/>
          <w:pgMar w:top="1440" w:right="720" w:bottom="1440" w:left="720" w:header="720" w:footer="720" w:gutter="0"/>
          <w:cols w:num="2" w:space="720"/>
          <w:titlePg/>
          <w:docGrid w:linePitch="360"/>
        </w:sectPr>
      </w:pP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CA4DBB3" w:rsidR="00701822" w:rsidRDefault="00621FC7" w:rsidP="00184641">
      <w:pPr>
        <w:pStyle w:val="ProductList-Body"/>
      </w:pPr>
      <w:r>
        <w:t xml:space="preserve">Ponudbe v storitvi GitHub ponuja podjetje GitHub, Inc. Za namene teh pogojev ponudbe v storitvi GitHub ne vključujejo izdelka GitHub AE. Stranka se z uporabo ponudb v storitvi GitHub strinja, da jo zavezujejo pogoji za GitHub na strani </w:t>
      </w:r>
      <w:hyperlink r:id="rId97" w:history="1">
        <w:r w:rsidRPr="00B7088B">
          <w:rPr>
            <w:rStyle w:val="Hyperlink"/>
            <w:bCs/>
            <w:lang w:eastAsia="en-US" w:bidi="ar-SA"/>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veljajo izjava o zasebnosti za GitHub na strani </w:t>
      </w:r>
      <w:hyperlink r:id="rId98" w:history="1">
        <w:r w:rsidRPr="00B7088B">
          <w:rPr>
            <w:rStyle w:val="Hyperlink"/>
            <w:bCs/>
            <w:lang w:eastAsia="en-US" w:bidi="ar-SA"/>
          </w:rPr>
          <w:t>https://aka.ms/github_privacy</w:t>
        </w:r>
      </w:hyperlink>
      <w:r>
        <w:t xml:space="preserve"> ter DPA za GitHub in dodatek o varnosti na strani </w:t>
      </w:r>
      <w:hyperlink r:id="rId99" w:history="1">
        <w:r w:rsidRPr="00B7088B">
          <w:rPr>
            <w:rStyle w:val="Hyperlink"/>
            <w:bCs/>
            <w:lang w:eastAsia="en-US" w:bidi="ar-SA"/>
          </w:rPr>
          <w:t>https://aka.ms/github_dpa</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5E6078B2" w14:textId="77777777" w:rsidR="00A87887" w:rsidRPr="00F300A2" w:rsidRDefault="00A87887" w:rsidP="00621FC7">
      <w:pPr>
        <w:pStyle w:val="ProductList-Body"/>
        <w:keepNext/>
        <w:tabs>
          <w:tab w:val="clear" w:pos="158"/>
          <w:tab w:val="left" w:pos="360"/>
        </w:tabs>
      </w:pPr>
      <w:r>
        <w:rPr>
          <w:b/>
          <w:color w:val="00188F"/>
        </w:rPr>
        <w:t>GitHub Advanced Security</w:t>
      </w:r>
    </w:p>
    <w:p w14:paraId="3603392E" w14:textId="77777777" w:rsidR="00A87887" w:rsidRPr="00F300A2" w:rsidRDefault="00A87887" w:rsidP="00A87887">
      <w:pPr>
        <w:pStyle w:val="ProductList-Body"/>
      </w:pPr>
      <w:r>
        <w:t>Poleg uporabniških licenc SL, ki dovolijo dostop do storitve GitHub Enterprise, mora stranka za vsakega od svojih edinstvenih uporabnikov, ki predloži spremembe, pridobiti uporabniške licence SL za GitHub Advanced Security. »Edinstveni uporabnik, ki predloži spremembe,« je licencirani uporabnik storitve GitHub Enterprise ali ponudbe, ki vključuje GitHub Enterprise, ki je v zadnjih 90 dneh predložil spremembe kode v katero koli shrambo, ki ima aktivirano kakršno koli funkcijo storitve GitHub Advanced Security.</w:t>
      </w:r>
    </w:p>
    <w:p w14:paraId="34B55E7F" w14:textId="77777777" w:rsidR="00A87887" w:rsidRPr="00F300A2" w:rsidRDefault="00A87887" w:rsidP="00A87887">
      <w:pPr>
        <w:pStyle w:val="ProductList-Body"/>
      </w:pPr>
    </w:p>
    <w:p w14:paraId="2CF6FE3D" w14:textId="77777777" w:rsidR="00A87887" w:rsidRPr="00F300A2" w:rsidRDefault="00A87887" w:rsidP="00A87887">
      <w:pPr>
        <w:pStyle w:val="ProductList-Body"/>
        <w:tabs>
          <w:tab w:val="clear" w:pos="158"/>
          <w:tab w:val="left" w:pos="360"/>
        </w:tabs>
      </w:pPr>
      <w:r>
        <w:rPr>
          <w:b/>
          <w:color w:val="00188F"/>
        </w:rPr>
        <w:t>GitHub Insights</w:t>
      </w:r>
    </w:p>
    <w:p w14:paraId="7EEAE472" w14:textId="1A84244F" w:rsidR="007B19C0" w:rsidRDefault="00A87887" w:rsidP="00A87887">
      <w:pPr>
        <w:pStyle w:val="ProductList-Body"/>
        <w:rPr>
          <w:spacing w:val="-2"/>
        </w:rPr>
      </w:pPr>
      <w:r>
        <w:t>Strankini licencirani uporabniki storitve GitHub Enterprise ali ponudbe, ki vključuje GitHub Enterprise, lahko dostopajo do storitve GitHub Insights ter jo uporablja, pod pogojem, da so vsem takim uporabnikom dodeljene tudi uporabniške licence SL za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6C49E93B" w14:textId="6A855D77" w:rsidR="00A87887" w:rsidRPr="00A87887" w:rsidRDefault="00A87887" w:rsidP="00A87887">
      <w:pPr>
        <w:pStyle w:val="ProductList-Body"/>
        <w:tabs>
          <w:tab w:val="clear" w:pos="158"/>
          <w:tab w:val="left" w:pos="360"/>
        </w:tabs>
        <w:rPr>
          <w:b/>
          <w:color w:val="00188F"/>
        </w:rPr>
      </w:pPr>
      <w:r w:rsidRPr="00A87887">
        <w:rPr>
          <w:b/>
          <w:color w:val="00188F"/>
        </w:rPr>
        <w:t>GitHub Engineering Direct</w:t>
      </w:r>
    </w:p>
    <w:p w14:paraId="1128352A" w14:textId="3549A6A2" w:rsidR="007120CE" w:rsidRDefault="0009023D" w:rsidP="00A87887">
      <w:pPr>
        <w:spacing w:after="0"/>
        <w:rPr>
          <w:rFonts w:eastAsia="Times New Roman" w:cstheme="minorHAnsi"/>
          <w:sz w:val="18"/>
          <w:szCs w:val="18"/>
        </w:rPr>
      </w:pPr>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100"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7F0A8AC0" w14:textId="77777777" w:rsidR="00BE67AE" w:rsidRDefault="00BE67AE" w:rsidP="00BE67AE">
      <w:pPr>
        <w:pStyle w:val="ProductList-Body"/>
        <w:rPr>
          <w:b/>
          <w:color w:val="00188F"/>
        </w:rPr>
      </w:pPr>
    </w:p>
    <w:p w14:paraId="6B016D88" w14:textId="77777777" w:rsidR="00621FC7" w:rsidRPr="0049240E" w:rsidRDefault="00621FC7" w:rsidP="00621FC7">
      <w:pPr>
        <w:pStyle w:val="ProductList-Body"/>
      </w:pPr>
      <w:r>
        <w:rPr>
          <w:b/>
          <w:color w:val="00188F"/>
        </w:rPr>
        <w:t xml:space="preserve">GitHub AE </w:t>
      </w:r>
    </w:p>
    <w:p w14:paraId="30D3F24B" w14:textId="77777777" w:rsidR="00621FC7" w:rsidRPr="0049240E" w:rsidRDefault="00621FC7" w:rsidP="00621FC7">
      <w:pPr>
        <w:pStyle w:val="ProductList-Body"/>
      </w:pPr>
      <w:r>
        <w:t xml:space="preserve">GitHub AE zagotavlja podjetje GitHub, Inc. Stranka se z uporabo izdelka GitHub AE strinja, da jo zavezujejo pogoji na strani </w:t>
      </w:r>
      <w:hyperlink r:id="rId101" w:history="1">
        <w:r w:rsidRPr="00B7088B">
          <w:rPr>
            <w:rStyle w:val="Hyperlink"/>
            <w:bCs/>
            <w:lang w:eastAsia="en-US" w:bidi="ar-SA"/>
          </w:rPr>
          <w:t>https://aka.ms/GHEM</w:t>
        </w:r>
      </w:hyperlink>
      <w:r>
        <w:t xml:space="preserve">. Ne glede na morebitne nasprotne določbe v strankini pogodbi o količinskem licenciranju (vključno s temi pogoji za spletne storitve in DPA) za strankino uporabo izdelka GitHub </w:t>
      </w:r>
      <w:r w:rsidRPr="00B7088B">
        <w:t>AE</w:t>
      </w:r>
      <w:r>
        <w:t xml:space="preserve"> veljata dodatek o varstvu podatkov za GitHub AE in dodatek o varnosti na strani </w:t>
      </w:r>
      <w:hyperlink r:id="rId102" w:history="1">
        <w:r w:rsidRPr="00B7088B">
          <w:rPr>
            <w:rStyle w:val="Hyperlink"/>
            <w:bCs/>
            <w:lang w:eastAsia="en-US" w:bidi="ar-SA"/>
          </w:rPr>
          <w:t>https://aka.ms/GHEM_DPA</w:t>
        </w:r>
      </w:hyperlink>
      <w:r>
        <w:t>.</w:t>
      </w:r>
    </w:p>
    <w:p w14:paraId="4E02F2B3" w14:textId="77777777" w:rsidR="00621FC7" w:rsidRPr="0049240E" w:rsidRDefault="00621FC7" w:rsidP="00621FC7">
      <w:pPr>
        <w:pStyle w:val="ProductList-Body"/>
      </w:pPr>
    </w:p>
    <w:p w14:paraId="6225937E" w14:textId="77777777" w:rsidR="00621FC7" w:rsidRPr="0049240E" w:rsidRDefault="00621FC7" w:rsidP="00621FC7">
      <w:pPr>
        <w:pStyle w:val="ProductList-Body"/>
      </w:pPr>
      <w:r>
        <w:rPr>
          <w:b/>
          <w:color w:val="00188F"/>
        </w:rPr>
        <w:t>GitHub Engineering Direct (GitHub AE)</w:t>
      </w:r>
    </w:p>
    <w:p w14:paraId="658A6177" w14:textId="56983A24" w:rsidR="00BE67AE" w:rsidRPr="007120CE" w:rsidRDefault="00621FC7" w:rsidP="00621FC7">
      <w:pPr>
        <w:pStyle w:val="ProductList-Body"/>
      </w:pPr>
      <w:r>
        <w:t xml:space="preserve">GitHub Engineering Direct je izboljšana raven tehnične podpore, ki jo zagotavlja GitHub, Inc., in je vključena v GitHub AE. Pogoj za ponudbo GitHub Engineering Direct je, da ima stranka podporo Microsoft Premier ali Unified Support. Stranka se z uporabo tehnične podpore za GitHub strinja, da jo zavezujejo pogoji za GitHub na strani </w:t>
      </w:r>
      <w:hyperlink r:id="rId103" w:history="1">
        <w:r w:rsidRPr="00B7088B">
          <w:rPr>
            <w:rStyle w:val="Hyperlink"/>
            <w:bCs/>
            <w:lang w:eastAsia="en-US" w:bidi="ar-SA"/>
          </w:rPr>
          <w:t>https://aka.ms/githubaesupport</w:t>
        </w:r>
      </w:hyperlink>
      <w:r w:rsidR="00BE67AE">
        <w:t>.</w:t>
      </w:r>
    </w:p>
    <w:p w14:paraId="3536CAE2"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92" w:name="_Toc531082930"/>
      <w:bookmarkStart w:id="193" w:name="MicrosoftCloudAppSecurity"/>
      <w:bookmarkStart w:id="194" w:name="_Toc531348188"/>
      <w:bookmarkStart w:id="195" w:name="_Toc57029408"/>
      <w:r w:rsidRPr="00DC7451">
        <w:rPr>
          <w:lang w:val="sl-SI"/>
        </w:rPr>
        <w:t>Microsoft Cloud App Security</w:t>
      </w:r>
      <w:bookmarkEnd w:id="192"/>
      <w:bookmarkEnd w:id="193"/>
      <w:bookmarkEnd w:id="194"/>
      <w:bookmarkEnd w:id="195"/>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52A406" w14:textId="77777777" w:rsidR="00BE67AE" w:rsidRPr="00A77B85" w:rsidRDefault="00BE67AE" w:rsidP="00621FC7">
      <w:pPr>
        <w:pStyle w:val="ProductList-Offering2Heading"/>
        <w:outlineLvl w:val="2"/>
      </w:pPr>
      <w:r>
        <w:tab/>
      </w:r>
      <w:bookmarkStart w:id="196" w:name="_Toc53143774"/>
      <w:bookmarkStart w:id="197" w:name="_Toc57029409"/>
      <w:r>
        <w:t>Dodatek Microsoft Cloud Healthcare</w:t>
      </w:r>
      <w:bookmarkEnd w:id="196"/>
      <w:bookmarkEnd w:id="197"/>
    </w:p>
    <w:p w14:paraId="006B590B" w14:textId="77777777" w:rsidR="00BE67AE" w:rsidRPr="00A77B85" w:rsidRDefault="00BE67AE" w:rsidP="00621FC7">
      <w:pPr>
        <w:pStyle w:val="ProductList-Body"/>
        <w:tabs>
          <w:tab w:val="clear" w:pos="158"/>
          <w:tab w:val="left" w:pos="360"/>
        </w:tabs>
      </w:pPr>
      <w:r>
        <w:rPr>
          <w:b/>
          <w:color w:val="00188F"/>
        </w:rPr>
        <w:t>Zavrnitev odgovornosti glede skladnosti</w:t>
      </w:r>
    </w:p>
    <w:p w14:paraId="3143ACD3" w14:textId="77777777" w:rsidR="00BE67AE" w:rsidRPr="00A77B85" w:rsidRDefault="00BE67AE" w:rsidP="00BE67AE">
      <w:pPr>
        <w:pStyle w:val="ProductList-Body"/>
        <w:tabs>
          <w:tab w:val="clear" w:pos="158"/>
          <w:tab w:val="left" w:pos="360"/>
        </w:tabs>
      </w:pPr>
      <w:r>
        <w:t>Pogoji za posamezne storitve za dodatek Microsoft Healthcare pojasnjujejo vaše in Microsoftove pravice in obveznosti glede standardov za skladnost s predpisi za podatke strank in podatke v izdelkih, ki niso Microsoftovi, izključno v povezavi z vašo uporabo dodatka Microsoft Healthcare.</w:t>
      </w:r>
    </w:p>
    <w:p w14:paraId="0C49EC7B" w14:textId="77777777" w:rsidR="00BE67AE" w:rsidRPr="00A77B85" w:rsidRDefault="00BE67AE" w:rsidP="00BE67AE">
      <w:pPr>
        <w:pStyle w:val="ProductList-Body"/>
        <w:tabs>
          <w:tab w:val="clear" w:pos="158"/>
          <w:tab w:val="left" w:pos="360"/>
        </w:tabs>
      </w:pPr>
    </w:p>
    <w:p w14:paraId="0B01D0CA" w14:textId="77777777" w:rsidR="00BE67AE" w:rsidRPr="00A77B85" w:rsidRDefault="00BE67AE" w:rsidP="00BE67AE">
      <w:pPr>
        <w:pStyle w:val="ProductList-Body"/>
        <w:tabs>
          <w:tab w:val="clear" w:pos="158"/>
          <w:tab w:val="left" w:pos="360"/>
        </w:tabs>
      </w:pPr>
      <w:r>
        <w:t>Standarde glede skladnosti z zakoni, ki veljajo za funkcije dodatka Microsoft Healthcare, si lahko ogledate na nadzorni plošči za skladnost (</w:t>
      </w:r>
      <w:hyperlink r:id="rId104" w:history="1">
        <w:r w:rsidRPr="00BF4B16">
          <w:rPr>
            <w:rStyle w:val="Hyperlink"/>
          </w:rPr>
          <w:t>https://docs.microsoft.com/microsoft-365/compliance/offering-hipaa-hitech?view=o365-worldwide</w:t>
        </w:r>
      </w:hyperlink>
      <w:r>
        <w:t xml:space="preserve">). </w:t>
      </w:r>
    </w:p>
    <w:p w14:paraId="5FB383A6" w14:textId="5EFC9950" w:rsidR="00BE67AE" w:rsidRPr="00A77B85" w:rsidRDefault="00BE67AE" w:rsidP="00BE67AE">
      <w:pPr>
        <w:pStyle w:val="ProductList-Body"/>
        <w:tabs>
          <w:tab w:val="clear" w:pos="158"/>
          <w:tab w:val="left" w:pos="360"/>
        </w:tabs>
      </w:pPr>
    </w:p>
    <w:p w14:paraId="04CE6A96" w14:textId="77777777" w:rsidR="00BE67AE" w:rsidRPr="00A77B85" w:rsidRDefault="00BE67AE" w:rsidP="00BE67AE">
      <w:pPr>
        <w:pStyle w:val="ProductList-Body"/>
        <w:tabs>
          <w:tab w:val="clear" w:pos="158"/>
          <w:tab w:val="left" w:pos="360"/>
        </w:tabs>
      </w:pPr>
      <w:r>
        <w:t>Več informacij o Microsoftovih zavezah glede varstva podatkov in zasebnosti ter dodatka Microsoft Healthcare je v našem središču zaupanja (</w:t>
      </w:r>
      <w:hyperlink r:id="rId105" w:history="1">
        <w:r w:rsidRPr="00D56AAD">
          <w:rPr>
            <w:rStyle w:val="Hyperlink"/>
            <w:rFonts w:ascii="Segoe UI" w:hAnsi="Segoe UI" w:cs="Segoe UI"/>
          </w:rPr>
          <w:t>https://www.microsoft.com/trust-center</w:t>
        </w:r>
      </w:hyperlink>
      <w:r>
        <w:rPr>
          <w:rFonts w:ascii="Segoe UI" w:hAnsi="Segoe UI" w:cs="Segoe UI"/>
        </w:rPr>
        <w:t>)</w:t>
      </w:r>
      <w:r>
        <w:t>.</w:t>
      </w:r>
    </w:p>
    <w:p w14:paraId="7DDBAE3E" w14:textId="77777777" w:rsidR="00BE67AE" w:rsidRPr="00A77B85" w:rsidRDefault="006D7402" w:rsidP="00BE67AE">
      <w:pPr>
        <w:pStyle w:val="ProductList-Body"/>
        <w:shd w:val="clear" w:color="auto" w:fill="A6A6A6" w:themeFill="background1" w:themeFillShade="A6"/>
        <w:spacing w:before="120" w:after="240"/>
        <w:jc w:val="right"/>
      </w:pPr>
      <w:hyperlink w:anchor="Kazalo" w:tooltip="Kazalo" w:history="1">
        <w:r w:rsidR="00BE67AE">
          <w:rPr>
            <w:rStyle w:val="Hyperlink"/>
            <w:sz w:val="16"/>
            <w:szCs w:val="16"/>
          </w:rPr>
          <w:t>Kazalo</w:t>
        </w:r>
      </w:hyperlink>
      <w:r w:rsidR="00BE67AE">
        <w:rPr>
          <w:sz w:val="16"/>
          <w:szCs w:val="16"/>
        </w:rPr>
        <w:t>/</w:t>
      </w:r>
      <w:hyperlink w:anchor="Splošni pogoji" w:tooltip="Splošni pogoji" w:history="1">
        <w:r w:rsidR="00BE67AE">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98" w:name="MicrosoftGraphdataconnect"/>
      <w:bookmarkStart w:id="199" w:name="_Toc3111588"/>
      <w:bookmarkStart w:id="200" w:name="_Toc57029410"/>
      <w:r w:rsidRPr="007B19C0">
        <w:rPr>
          <w:lang w:val="sl-SI"/>
        </w:rPr>
        <w:t>Podatkovna povezava programa Microsoft Graph</w:t>
      </w:r>
      <w:bookmarkEnd w:id="198"/>
      <w:r w:rsidRPr="007B19C0">
        <w:rPr>
          <w:lang w:val="sl-SI"/>
        </w:rPr>
        <w:t xml:space="preserve"> za neodvisne razvijalce programske opreme</w:t>
      </w:r>
      <w:bookmarkEnd w:id="199"/>
      <w:bookmarkEnd w:id="200"/>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7E944572" w14:textId="77777777" w:rsidR="00A87887" w:rsidRDefault="00A87887" w:rsidP="00184641">
      <w:pPr>
        <w:pStyle w:val="ProductList-ClauseHeading"/>
        <w:keepNext w:val="0"/>
      </w:pPr>
    </w:p>
    <w:p w14:paraId="00C49E6C" w14:textId="7AEA0379"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6D740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201" w:name="_Toc534755264"/>
      <w:bookmarkStart w:id="202" w:name="_Toc57029411"/>
      <w:r w:rsidRPr="00982C4A">
        <w:rPr>
          <w:lang w:val="sl-SI"/>
        </w:rPr>
        <w:t>Microsoft Healthcare Bot Service</w:t>
      </w:r>
      <w:bookmarkEnd w:id="201"/>
      <w:bookmarkEnd w:id="202"/>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D1067A">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106"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621FC7">
      <w:pPr>
        <w:pStyle w:val="ProductList-Offering2Heading"/>
        <w:outlineLvl w:val="2"/>
        <w:rPr>
          <w:lang w:val="sl-SI"/>
        </w:rPr>
      </w:pPr>
      <w:r w:rsidRPr="00193A90">
        <w:rPr>
          <w:lang w:val="sl-SI"/>
        </w:rPr>
        <w:tab/>
      </w:r>
      <w:bookmarkStart w:id="203" w:name="_Toc476230944"/>
      <w:bookmarkStart w:id="204" w:name="_Toc57029412"/>
      <w:r w:rsidRPr="00193A90">
        <w:rPr>
          <w:lang w:val="sl-SI"/>
        </w:rPr>
        <w:t>Microsoft Intune</w:t>
      </w:r>
      <w:bookmarkEnd w:id="203"/>
      <w:bookmarkEnd w:id="204"/>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107"/>
          <w:type w:val="continuous"/>
          <w:pgSz w:w="12240" w:h="15840"/>
          <w:pgMar w:top="1440" w:right="720" w:bottom="1440" w:left="720" w:header="720" w:footer="720" w:gutter="0"/>
          <w:cols w:space="720"/>
          <w:titlePg/>
          <w:docGrid w:linePitch="360"/>
        </w:sectPr>
      </w:pPr>
    </w:p>
    <w:bookmarkEnd w:id="188"/>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205" w:name="_Hlk43279350"/>
      <w:r w:rsidR="00426AB6">
        <w:rPr>
          <w:rFonts w:asciiTheme="majorHAnsi" w:hAnsiTheme="majorHAnsi"/>
          <w:sz w:val="16"/>
          <w:szCs w:val="16"/>
        </w:rPr>
        <w:t>Microsoft Endpoint</w:t>
      </w:r>
      <w:bookmarkEnd w:id="205"/>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06" w:name="_Hlk521486116"/>
      <w:r>
        <w:t>V okviru te storitve ni dovoljeno uporabljati aplikacij, ki so običajno preslikane na točno določene uporabnike, kot sta Outlook in OneDrive.</w:t>
      </w:r>
      <w:bookmarkEnd w:id="206"/>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621FC7">
      <w:pPr>
        <w:pStyle w:val="ProductList-Body"/>
        <w:keepNext/>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8"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207" w:name="_Toc453946633"/>
      <w:bookmarkStart w:id="208" w:name="_Toc57029413"/>
      <w:bookmarkStart w:id="209" w:name="_Toc451949071"/>
      <w:r w:rsidRPr="00E82F62">
        <w:rPr>
          <w:lang w:val="sl-SI"/>
        </w:rPr>
        <w:t>Microsoft Learning</w:t>
      </w:r>
      <w:bookmarkEnd w:id="207"/>
      <w:bookmarkEnd w:id="208"/>
      <w:r w:rsidRPr="00E82F62">
        <w:rPr>
          <w:lang w:val="sl-SI"/>
        </w:rPr>
        <w:t xml:space="preserve"> </w:t>
      </w:r>
      <w:bookmarkEnd w:id="209"/>
    </w:p>
    <w:bookmarkEnd w:id="167"/>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210" w:name="_Toc451949072"/>
      <w:r>
        <w:t>Microsoft Learning Imagine Academy</w:t>
      </w:r>
      <w:bookmarkEnd w:id="210"/>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9"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621FC7">
      <w:pPr>
        <w:pStyle w:val="ProductList-ClauseHeading"/>
        <w:keepNext w:val="0"/>
      </w:pPr>
      <w:r>
        <w:t>Ugodnosti programa Microsoft Learning Imagine Academy, ki jih zagotavlja tretja oseba</w:t>
      </w:r>
    </w:p>
    <w:p w14:paraId="1979CF42" w14:textId="77777777" w:rsidR="00B41727" w:rsidRPr="00903BB7" w:rsidRDefault="00B41727" w:rsidP="00621FC7">
      <w:pPr>
        <w:pStyle w:val="ProductList-Body"/>
      </w:pPr>
      <w:r>
        <w:t>Ugodnosti programa lahko uporabljajo samo izobraževalno osebje, osebje in študenti licencirane ustanove, ki so trenutno včlanjeni v licencirano ustanovo.</w:t>
      </w:r>
    </w:p>
    <w:bookmarkEnd w:id="168"/>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11" w:name="MicrosoftSearchinBing"/>
      <w:bookmarkStart w:id="212" w:name="_Toc3111592"/>
      <w:bookmarkStart w:id="213" w:name="_Toc57029414"/>
      <w:r w:rsidRPr="007B19C0">
        <w:rPr>
          <w:lang w:val="sl-SI"/>
        </w:rPr>
        <w:t>Microsoft Search v storitvi Bing</w:t>
      </w:r>
      <w:bookmarkEnd w:id="211"/>
      <w:bookmarkEnd w:id="212"/>
      <w:bookmarkEnd w:id="213"/>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10" w:history="1">
        <w:r w:rsidRPr="0036769D">
          <w:rPr>
            <w:rStyle w:val="Hyperlink"/>
            <w:spacing w:val="-2"/>
          </w:rPr>
          <w:t>https://go.microsoft.com/fwlink/?LinkId=521839</w:t>
        </w:r>
      </w:hyperlink>
      <w:r w:rsidR="001F7477">
        <w:t xml:space="preserve">. </w:t>
      </w:r>
    </w:p>
    <w:p w14:paraId="33A33F5E" w14:textId="77777777" w:rsidR="001F7477" w:rsidRPr="00931AE7" w:rsidRDefault="006D740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3B399CE9" w:rsidR="00092E96" w:rsidRPr="009C1170" w:rsidRDefault="00092E96" w:rsidP="00D1067A">
      <w:pPr>
        <w:pStyle w:val="ProductList-Offering2Heading"/>
        <w:outlineLvl w:val="2"/>
      </w:pPr>
      <w:r>
        <w:tab/>
      </w:r>
      <w:bookmarkStart w:id="214" w:name="_Toc55478453"/>
      <w:bookmarkStart w:id="215" w:name="_Toc55912699"/>
      <w:bookmarkStart w:id="216" w:name="_Toc57029415"/>
      <w:r w:rsidR="00621FC7">
        <w:t xml:space="preserve">Microsoft </w:t>
      </w:r>
      <w:bookmarkEnd w:id="214"/>
      <w:r w:rsidR="00621FC7">
        <w:t>365 Defender</w:t>
      </w:r>
      <w:bookmarkEnd w:id="215"/>
      <w:bookmarkEnd w:id="216"/>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6C98A228" w:rsidR="00092E96" w:rsidRDefault="00621FC7" w:rsidP="00092E96">
      <w:pPr>
        <w:pStyle w:val="ProductList-Body"/>
      </w:pPr>
      <w:r>
        <w:t>Microsoft 365 Defender združuje podatke strank iz drugih spletnih storitev, vključno s storitvami Microsoft Defender for Endpoint, Microsoft Defender for Office 365, Microsoft Cloud Application Security, Microsoft Defender for Identity, Azure Active Directory in morebitnimi drugimi spletnimi storitvami, ki jih konfigurira stranka (za namene tega določila so skupaj imenovane »vhodne storitve MTP«). Ko so podatki strank iz vhodnih storitev MTP integrirani v Microsoft 365 Defender, zanje veljajo samo pogodba o spletnih storitvah in določila DPA, ki veljajo za Microsoft 365 Defender</w:t>
      </w:r>
      <w:r w:rsidR="00092E96">
        <w:t>.</w:t>
      </w:r>
    </w:p>
    <w:p w14:paraId="4B2BE4ED" w14:textId="33EFE3A0" w:rsidR="00092E96" w:rsidRPr="00DD4101" w:rsidRDefault="006D7402"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17" w:name="_Toc457466455"/>
      <w:bookmarkStart w:id="218" w:name="_Toc57029416"/>
      <w:r w:rsidRPr="00061C68">
        <w:rPr>
          <w:lang w:val="sl-SI"/>
        </w:rPr>
        <w:t>Minecraft: Education Edition</w:t>
      </w:r>
      <w:bookmarkEnd w:id="217"/>
      <w:bookmarkEnd w:id="218"/>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6D740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19" w:name="_Toc57029417"/>
      <w:r w:rsidR="00581CDB" w:rsidRPr="0075793C">
        <w:rPr>
          <w:lang w:val="sl-SI"/>
        </w:rPr>
        <w:t>Office 365 Developer</w:t>
      </w:r>
      <w:bookmarkEnd w:id="219"/>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6D740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1E09AFF" w:rsidR="00385DA7" w:rsidRDefault="00B41727" w:rsidP="008E1AFE">
      <w:pPr>
        <w:pStyle w:val="ProductList-Offering2Heading"/>
        <w:outlineLvl w:val="2"/>
      </w:pPr>
      <w:r w:rsidRPr="00B727AB">
        <w:rPr>
          <w:lang w:val="sl-SI"/>
        </w:rPr>
        <w:tab/>
      </w:r>
      <w:bookmarkStart w:id="220" w:name="_Toc13858401"/>
      <w:bookmarkStart w:id="221" w:name="_Toc55478456"/>
      <w:bookmarkStart w:id="222" w:name="_Toc55912702"/>
      <w:bookmarkStart w:id="223" w:name="_Toc57029418"/>
      <w:bookmarkStart w:id="224" w:name="MDATP"/>
      <w:r w:rsidR="00621FC7">
        <w:t xml:space="preserve">Microsoft Defender </w:t>
      </w:r>
      <w:bookmarkEnd w:id="220"/>
      <w:bookmarkEnd w:id="221"/>
      <w:r w:rsidR="00621FC7">
        <w:t>for Endpoint</w:t>
      </w:r>
      <w:bookmarkEnd w:id="222"/>
      <w:bookmarkEnd w:id="223"/>
    </w:p>
    <w:bookmarkEnd w:id="224"/>
    <w:p w14:paraId="5C67308C" w14:textId="77777777" w:rsidR="00385DA7" w:rsidRPr="00A246E9" w:rsidRDefault="00385DA7" w:rsidP="00385DA7">
      <w:pPr>
        <w:pStyle w:val="ProductList-Body"/>
        <w:rPr>
          <w:b/>
        </w:rPr>
      </w:pPr>
      <w:r>
        <w:rPr>
          <w:b/>
          <w:color w:val="00188F"/>
        </w:rPr>
        <w:t>Hranjenje podatkov</w:t>
      </w:r>
    </w:p>
    <w:p w14:paraId="3DF8D056" w14:textId="37CF8F62" w:rsidR="00BF6277" w:rsidRPr="00BA2331" w:rsidRDefault="00621FC7" w:rsidP="001B2F4A">
      <w:pPr>
        <w:pStyle w:val="ProductList-Body"/>
      </w:pPr>
      <w:r>
        <w:t>Microsoft Defender for Endpoint ne vsebuje podatkov stranke, ki bi jih bilo mogoče izvoziti, zato pogoji za izvoz podatkov strank v pogojih za spletne storitve ne veljajo</w:t>
      </w:r>
      <w:r w:rsidR="00385DA7">
        <w:t>.</w:t>
      </w:r>
    </w:p>
    <w:p w14:paraId="0CB26CA9" w14:textId="77777777" w:rsidR="00982C4A" w:rsidRPr="00903BB7" w:rsidRDefault="006D740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0EF88D6" w14:textId="77777777" w:rsidR="000E6ED8" w:rsidRPr="009E4752" w:rsidRDefault="000E6ED8" w:rsidP="00A914BF">
      <w:pPr>
        <w:pStyle w:val="ProductList-Body"/>
        <w:sectPr w:rsidR="000E6ED8" w:rsidRPr="009E4752" w:rsidSect="00E275D6">
          <w:footerReference w:type="first" r:id="rId111"/>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25" w:name="Attachment1"/>
      <w:bookmarkStart w:id="226" w:name="_Toc57029419"/>
      <w:r w:rsidRPr="009E4752">
        <w:t>Dodatek 1 – Obvestila</w:t>
      </w:r>
      <w:bookmarkEnd w:id="225"/>
      <w:bookmarkEnd w:id="226"/>
    </w:p>
    <w:p w14:paraId="4C1ED480" w14:textId="77777777" w:rsidR="00621FC7" w:rsidRPr="0049240E" w:rsidRDefault="00621FC7" w:rsidP="00621FC7">
      <w:pPr>
        <w:pStyle w:val="ProductList-Offering1Heading"/>
      </w:pPr>
      <w:bookmarkStart w:id="227" w:name="_Toc27047360"/>
      <w:bookmarkStart w:id="228" w:name="_Toc55912704"/>
      <w:bookmarkStart w:id="229" w:name="_Toc55478458"/>
      <w:bookmarkStart w:id="230" w:name="_Toc57029420"/>
      <w:r>
        <w:t>Spletne storitve, ki niso vključene v DPA</w:t>
      </w:r>
      <w:bookmarkEnd w:id="227"/>
      <w:bookmarkEnd w:id="228"/>
      <w:bookmarkEnd w:id="229"/>
      <w:bookmarkEnd w:id="230"/>
    </w:p>
    <w:p w14:paraId="2DA59FD6" w14:textId="540C8179" w:rsidR="00000956" w:rsidRDefault="00621FC7"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Defender for IoT (razen morebitnih storitev, povezanih z oblakom), Azure SQL Edge, Azure Stack HCI,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6D740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31" w:name="_Toc27047361"/>
      <w:bookmarkStart w:id="232" w:name="_Toc57029421"/>
      <w:bookmarkStart w:id="233" w:name="CoreOnlineServices"/>
      <w:r>
        <w:t>Osnovne spletne storitve</w:t>
      </w:r>
      <w:bookmarkEnd w:id="231"/>
      <w:bookmarkEnd w:id="232"/>
    </w:p>
    <w:bookmarkEnd w:id="233"/>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A87887" w14:paraId="0C91713D" w14:textId="77777777" w:rsidTr="00092E96">
        <w:tc>
          <w:tcPr>
            <w:tcW w:w="2610" w:type="dxa"/>
            <w:vAlign w:val="center"/>
          </w:tcPr>
          <w:p w14:paraId="0F955C89" w14:textId="2B6ED87F" w:rsidR="00A87887" w:rsidRPr="00231971" w:rsidRDefault="00A87887" w:rsidP="00A87887">
            <w:pPr>
              <w:pStyle w:val="ProductList-Body"/>
              <w:rPr>
                <w:sz w:val="16"/>
                <w:szCs w:val="16"/>
              </w:rPr>
            </w:pPr>
            <w:r>
              <w:rPr>
                <w:sz w:val="16"/>
                <w:szCs w:val="16"/>
              </w:rPr>
              <w:t>Microsoft Dynamics 365 Core Services</w:t>
            </w:r>
          </w:p>
        </w:tc>
        <w:tc>
          <w:tcPr>
            <w:tcW w:w="8190" w:type="dxa"/>
          </w:tcPr>
          <w:p w14:paraId="700BB7A7" w14:textId="442ED139" w:rsidR="00A87887" w:rsidRPr="00231971" w:rsidRDefault="00A87887" w:rsidP="00A87887">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621FC7" w14:paraId="5360D9D5" w14:textId="77777777" w:rsidTr="00092E96">
        <w:tc>
          <w:tcPr>
            <w:tcW w:w="2610" w:type="dxa"/>
            <w:vAlign w:val="center"/>
          </w:tcPr>
          <w:p w14:paraId="42B1F678" w14:textId="411AB31B" w:rsidR="00621FC7" w:rsidRPr="00231971" w:rsidRDefault="00621FC7" w:rsidP="00621FC7">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54BD5E75" w:rsidR="00621FC7" w:rsidRPr="00231971" w:rsidRDefault="00621FC7" w:rsidP="00621FC7">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Microsoft Defender for Office 365, Office 365 Video, Office za splet, OneDrive za podjetja, Project, SharePoint Online, Skype for Business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621FC7" w14:paraId="58D087A4" w14:textId="77777777" w:rsidTr="00092E96">
        <w:tc>
          <w:tcPr>
            <w:tcW w:w="2610" w:type="dxa"/>
            <w:vAlign w:val="center"/>
          </w:tcPr>
          <w:p w14:paraId="45919B0B" w14:textId="7154232C" w:rsidR="00621FC7" w:rsidRPr="00231971" w:rsidRDefault="00621FC7" w:rsidP="00621FC7">
            <w:pPr>
              <w:pStyle w:val="ProductList-Body"/>
              <w:rPr>
                <w:sz w:val="16"/>
                <w:szCs w:val="16"/>
              </w:rPr>
            </w:pPr>
            <w:r>
              <w:rPr>
                <w:sz w:val="16"/>
                <w:szCs w:val="16"/>
              </w:rPr>
              <w:t>Osnovne storitve Microsoft Azure</w:t>
            </w:r>
          </w:p>
        </w:tc>
        <w:tc>
          <w:tcPr>
            <w:tcW w:w="8190" w:type="dxa"/>
          </w:tcPr>
          <w:p w14:paraId="7DF5C697" w14:textId="0D754F89" w:rsidR="00621FC7" w:rsidRPr="00231971" w:rsidRDefault="00621FC7" w:rsidP="00621FC7">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(vključno s preverjanjem v več korakih), Azure API for FHIR,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621FC7" w14:paraId="7BDB9DE2" w14:textId="77777777" w:rsidTr="00092E96">
        <w:tc>
          <w:tcPr>
            <w:tcW w:w="2610" w:type="dxa"/>
            <w:vAlign w:val="center"/>
          </w:tcPr>
          <w:p w14:paraId="3E1A8989" w14:textId="6D46EA5A" w:rsidR="00621FC7" w:rsidRPr="00231971" w:rsidRDefault="00621FC7" w:rsidP="00621FC7">
            <w:pPr>
              <w:pStyle w:val="ProductList-Body"/>
              <w:rPr>
                <w:sz w:val="16"/>
                <w:szCs w:val="16"/>
              </w:rPr>
            </w:pPr>
            <w:r>
              <w:rPr>
                <w:sz w:val="16"/>
                <w:szCs w:val="16"/>
              </w:rPr>
              <w:t>Microsoft Defender for Endpoint Services</w:t>
            </w:r>
          </w:p>
        </w:tc>
        <w:tc>
          <w:tcPr>
            <w:tcW w:w="8190" w:type="dxa"/>
          </w:tcPr>
          <w:p w14:paraId="1B1B2809" w14:textId="1C3676E1" w:rsidR="00621FC7" w:rsidRPr="00231971" w:rsidRDefault="00621FC7" w:rsidP="00621FC7">
            <w:pPr>
              <w:pStyle w:val="ProductList-Body"/>
              <w:rPr>
                <w:sz w:val="16"/>
                <w:szCs w:val="16"/>
              </w:rPr>
            </w:pPr>
            <w:r>
              <w:rPr>
                <w:sz w:val="16"/>
                <w:szCs w:val="16"/>
              </w:rPr>
              <w:t>Del storitev v oblaku za Microsoft Defender for Endpoint</w:t>
            </w:r>
          </w:p>
        </w:tc>
      </w:tr>
      <w:tr w:rsidR="00621FC7" w14:paraId="2484FDD5" w14:textId="77777777" w:rsidTr="00092E96">
        <w:tc>
          <w:tcPr>
            <w:tcW w:w="2610" w:type="dxa"/>
            <w:vAlign w:val="center"/>
          </w:tcPr>
          <w:p w14:paraId="4C21E749" w14:textId="44F0F1F0" w:rsidR="00621FC7" w:rsidRDefault="00621FC7" w:rsidP="00621FC7">
            <w:pPr>
              <w:pStyle w:val="ProductList-Body"/>
              <w:rPr>
                <w:sz w:val="16"/>
                <w:szCs w:val="16"/>
              </w:rPr>
            </w:pPr>
            <w:r>
              <w:rPr>
                <w:sz w:val="16"/>
                <w:szCs w:val="16"/>
              </w:rPr>
              <w:t>Microsoft 365 Defender</w:t>
            </w:r>
          </w:p>
        </w:tc>
        <w:tc>
          <w:tcPr>
            <w:tcW w:w="8190" w:type="dxa"/>
          </w:tcPr>
          <w:p w14:paraId="4BB2C6E4" w14:textId="0B6315CF" w:rsidR="00621FC7" w:rsidRDefault="00621FC7" w:rsidP="00621FC7">
            <w:pPr>
              <w:pStyle w:val="ProductList-Body"/>
              <w:rPr>
                <w:sz w:val="16"/>
                <w:szCs w:val="16"/>
              </w:rPr>
            </w:pPr>
            <w:r>
              <w:rPr>
                <w:sz w:val="16"/>
                <w:szCs w:val="16"/>
              </w:rPr>
              <w:t>Del storitve v oblaku za Microsoft 365 Defender</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621FC7" w:rsidRPr="00C62FB6" w14:paraId="22FE2CCE" w14:textId="77777777" w:rsidTr="00092E96">
        <w:trPr>
          <w:trHeight w:val="288"/>
          <w:jc w:val="center"/>
        </w:trPr>
        <w:tc>
          <w:tcPr>
            <w:tcW w:w="5395" w:type="dxa"/>
            <w:vAlign w:val="center"/>
          </w:tcPr>
          <w:p w14:paraId="05C15D7C" w14:textId="0B10B829" w:rsidR="00621FC7" w:rsidRPr="00231971" w:rsidRDefault="00621FC7" w:rsidP="00621FC7">
            <w:pPr>
              <w:pStyle w:val="ProductList-Body"/>
              <w:rPr>
                <w:sz w:val="16"/>
                <w:szCs w:val="16"/>
              </w:rPr>
            </w:pPr>
            <w:r>
              <w:rPr>
                <w:sz w:val="16"/>
                <w:szCs w:val="16"/>
              </w:rPr>
              <w:t>Microsoft Defender for Endpoint Services</w:t>
            </w:r>
          </w:p>
        </w:tc>
        <w:tc>
          <w:tcPr>
            <w:tcW w:w="2637" w:type="dxa"/>
            <w:vAlign w:val="center"/>
          </w:tcPr>
          <w:p w14:paraId="662C0EF9" w14:textId="77777777"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621FC7" w:rsidRDefault="00621FC7" w:rsidP="00621FC7">
            <w:pPr>
              <w:pStyle w:val="ProductList-Body"/>
              <w:rPr>
                <w:color w:val="000000" w:themeColor="text1"/>
                <w:sz w:val="16"/>
                <w:szCs w:val="16"/>
              </w:rPr>
            </w:pPr>
            <w:r>
              <w:rPr>
                <w:color w:val="000000" w:themeColor="text1"/>
                <w:sz w:val="16"/>
                <w:szCs w:val="16"/>
              </w:rPr>
              <w:t>Da</w:t>
            </w:r>
          </w:p>
        </w:tc>
      </w:tr>
      <w:tr w:rsidR="00621FC7" w:rsidRPr="00C62FB6" w14:paraId="210EDE3A" w14:textId="77777777" w:rsidTr="00092E96">
        <w:trPr>
          <w:trHeight w:val="288"/>
          <w:jc w:val="center"/>
        </w:trPr>
        <w:tc>
          <w:tcPr>
            <w:tcW w:w="5395" w:type="dxa"/>
            <w:vAlign w:val="center"/>
          </w:tcPr>
          <w:p w14:paraId="7D16E045" w14:textId="0AC89789" w:rsidR="00621FC7" w:rsidRDefault="00621FC7" w:rsidP="00621FC7">
            <w:pPr>
              <w:pStyle w:val="ProductList-Body"/>
              <w:rPr>
                <w:sz w:val="16"/>
                <w:szCs w:val="16"/>
              </w:rPr>
            </w:pPr>
            <w:r>
              <w:rPr>
                <w:sz w:val="16"/>
                <w:szCs w:val="16"/>
              </w:rPr>
              <w:t>Microsoft 365 Defender</w:t>
            </w:r>
          </w:p>
        </w:tc>
        <w:tc>
          <w:tcPr>
            <w:tcW w:w="2637" w:type="dxa"/>
            <w:vAlign w:val="center"/>
          </w:tcPr>
          <w:p w14:paraId="71A6B398" w14:textId="0BEF5CE1"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621FC7" w:rsidRDefault="00621FC7" w:rsidP="00621FC7">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481CC74B" w14:textId="77777777" w:rsidR="00621FC7" w:rsidRPr="0049240E" w:rsidRDefault="00621FC7" w:rsidP="00621FC7">
      <w:pPr>
        <w:pStyle w:val="ProductList-Body"/>
        <w:numPr>
          <w:ilvl w:val="1"/>
          <w:numId w:val="3"/>
        </w:numPr>
        <w:tabs>
          <w:tab w:val="clear" w:pos="158"/>
          <w:tab w:val="left" w:pos="360"/>
        </w:tabs>
        <w:ind w:left="360" w:hanging="180"/>
      </w:pPr>
      <w:r>
        <w:rPr>
          <w:b/>
          <w:bCs/>
        </w:rPr>
        <w:t>Microsoft Defender for Endpoint Services</w:t>
      </w:r>
      <w:r w:rsidRPr="004A5E1D">
        <w:rPr>
          <w:b/>
          <w:bCs/>
        </w:rPr>
        <w:t>.</w:t>
      </w:r>
      <w:r>
        <w:t xml:space="preserve"> Če stranka najemnika za Microsoft Defender for Endpoint pripravi za uporabo za uvajanje na razpoložljivem geografskem območju, bo Microsoft za to storitev shranil nedejavne podatke strank na izbranem geografskem območju, razen kot je navedeno v središču zaupanja za Microsoft Defender for Endpoint.</w:t>
      </w:r>
    </w:p>
    <w:p w14:paraId="1A2FA09F" w14:textId="13165367" w:rsidR="00092E96" w:rsidRDefault="00621FC7" w:rsidP="00621FC7">
      <w:pPr>
        <w:pStyle w:val="ProductList-Body"/>
        <w:numPr>
          <w:ilvl w:val="1"/>
          <w:numId w:val="3"/>
        </w:numPr>
        <w:tabs>
          <w:tab w:val="clear" w:pos="158"/>
          <w:tab w:val="left" w:pos="360"/>
        </w:tabs>
        <w:ind w:left="360" w:hanging="180"/>
      </w:pPr>
      <w:r>
        <w:rPr>
          <w:b/>
          <w:bCs/>
        </w:rPr>
        <w:t>Microsoft 365 Defender</w:t>
      </w:r>
      <w:r w:rsidRPr="004A5E1D">
        <w:rPr>
          <w:b/>
          <w:bCs/>
        </w:rPr>
        <w:t xml:space="preserve">. </w:t>
      </w:r>
      <w:r>
        <w:t>Če stranka najemnika Microsoft 365 Defender pripravi za uporabo za uvajanje na razpoložljivem geografskem območju, bo Microsoft za to storitev shranil nedejavne podatke strank na izbranem geografskem območju, razen kot je navedeno v središču zaupanja za Microsoft 365 Defender</w:t>
      </w:r>
      <w:r w:rsidR="00092E96">
        <w:t>.</w:t>
      </w:r>
    </w:p>
    <w:p w14:paraId="720962C9" w14:textId="77777777" w:rsidR="00EE4B2D" w:rsidRPr="00585A48" w:rsidRDefault="006D740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34" w:name="_Toc57029422"/>
      <w:r w:rsidRPr="0075793C">
        <w:rPr>
          <w:lang w:val="sl-SI"/>
        </w:rPr>
        <w:t>Zemljevidi Bing</w:t>
      </w:r>
      <w:bookmarkEnd w:id="234"/>
    </w:p>
    <w:p w14:paraId="675B9F09" w14:textId="77777777" w:rsidR="00425EE9" w:rsidRDefault="00425EE9" w:rsidP="00425EE9">
      <w:pPr>
        <w:pStyle w:val="ProductList-Body"/>
      </w:pPr>
      <w:bookmarkStart w:id="235"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12" w:history="1">
        <w:r>
          <w:rPr>
            <w:rStyle w:val="Hyperlink"/>
          </w:rPr>
          <w:t>go.microsoft.com/?linkid=9710837</w:t>
        </w:r>
      </w:hyperlink>
      <w:r>
        <w:t xml:space="preserve">, in Microsoftova izjava o zasebnosti, ki je na voljo na strani </w:t>
      </w:r>
      <w:hyperlink r:id="rId113" w:history="1">
        <w:r>
          <w:rPr>
            <w:rStyle w:val="Hyperlink"/>
          </w:rPr>
          <w:t>go.microsoft.com/fwlink/?LinkID=248686</w:t>
        </w:r>
      </w:hyperlink>
      <w:r>
        <w:t>.</w:t>
      </w:r>
    </w:p>
    <w:bookmarkStart w:id="236"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37" w:name="_Toc6563852"/>
      <w:bookmarkStart w:id="238" w:name="_Toc13858404"/>
      <w:bookmarkStart w:id="239" w:name="_Toc8395064"/>
      <w:bookmarkStart w:id="240" w:name="_Toc57029423"/>
      <w:bookmarkEnd w:id="235"/>
      <w:bookmarkEnd w:id="236"/>
      <w:r>
        <w:t>Strokovne storitve</w:t>
      </w:r>
      <w:bookmarkEnd w:id="237"/>
      <w:bookmarkEnd w:id="238"/>
      <w:bookmarkEnd w:id="239"/>
      <w:bookmarkEnd w:id="240"/>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41"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42" w:name="_Toc57029424"/>
      <w:r w:rsidRPr="003A21DC">
        <w:rPr>
          <w:lang w:val="sl-SI"/>
        </w:rPr>
        <w:t>Obvestilo o kodiranju Azure Media Services H.265/HEVC Encoding</w:t>
      </w:r>
      <w:bookmarkEnd w:id="241"/>
      <w:bookmarkEnd w:id="24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43"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44" w:name="_Toc57029425"/>
      <w:r w:rsidRPr="00E82F62">
        <w:rPr>
          <w:lang w:val="sl-SI"/>
        </w:rPr>
        <w:t>Obvestilo o programu Adobe Flash Player</w:t>
      </w:r>
      <w:bookmarkEnd w:id="243"/>
      <w:bookmarkEnd w:id="244"/>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14"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45" w:name="_Toc484158324"/>
    <w:bookmarkStart w:id="246"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47" w:name="_Toc57029426"/>
      <w:r w:rsidRPr="002F5ECA">
        <w:rPr>
          <w:lang w:val="sl-SI"/>
        </w:rPr>
        <w:t>Obvestilo o vizualnem standardu H.264/AVC, videostandardu VC-1, vizualnem standardu MPEG-4 Part 2 in videostandardu MPEG-2</w:t>
      </w:r>
      <w:bookmarkEnd w:id="245"/>
      <w:bookmarkEnd w:id="246"/>
      <w:bookmarkEnd w:id="24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15"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6D740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16"/>
          <w:footerReference w:type="first" r:id="rId117"/>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48" w:name="_Toc503180509"/>
      <w:bookmarkStart w:id="249" w:name="_Toc57029427"/>
      <w:bookmarkStart w:id="250" w:name="Attachment2"/>
      <w:r w:rsidRPr="00A43210">
        <w:t>Dodatek 2 – Zbirke z naročniško licenco</w:t>
      </w:r>
      <w:bookmarkEnd w:id="248"/>
      <w:bookmarkEnd w:id="249"/>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1108" w:type="dxa"/>
        <w:tblLayout w:type="fixed"/>
        <w:tblLook w:val="04A0" w:firstRow="1" w:lastRow="0" w:firstColumn="1" w:lastColumn="0" w:noHBand="0" w:noVBand="1"/>
      </w:tblPr>
      <w:tblGrid>
        <w:gridCol w:w="3117"/>
        <w:gridCol w:w="413"/>
        <w:gridCol w:w="413"/>
        <w:gridCol w:w="467"/>
        <w:gridCol w:w="359"/>
        <w:gridCol w:w="810"/>
        <w:gridCol w:w="991"/>
        <w:gridCol w:w="846"/>
        <w:gridCol w:w="514"/>
        <w:gridCol w:w="514"/>
        <w:gridCol w:w="504"/>
        <w:gridCol w:w="450"/>
        <w:gridCol w:w="450"/>
        <w:gridCol w:w="450"/>
        <w:gridCol w:w="810"/>
      </w:tblGrid>
      <w:tr w:rsidR="00EC3938" w14:paraId="6AE3C156" w14:textId="77777777" w:rsidTr="00A44C73">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EC3938" w:rsidRDefault="00EC3938" w:rsidP="00EC3938">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EC3938" w:rsidRPr="001F15CE"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99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0E7282" w14:textId="452C092F" w:rsidR="00EC3938"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53C14F5D"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EC3938" w:rsidRPr="00931AE7" w:rsidRDefault="00EC3938" w:rsidP="00EC393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EC3938" w:rsidRDefault="00EC3938" w:rsidP="00EC393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C3938" w14:paraId="5F349FB6" w14:textId="77777777" w:rsidTr="00A44C73">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EC3938" w:rsidRDefault="00EC3938" w:rsidP="00EC3938">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C11B4E1" w14:textId="77777777" w:rsidR="00A44C73" w:rsidRPr="00A44C73"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2"/>
                <w:szCs w:val="2"/>
              </w:rPr>
            </w:pPr>
          </w:p>
          <w:p w14:paraId="13CCF528" w14:textId="561CDB30" w:rsidR="00EC3938" w:rsidRPr="001F15CE"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74AF43" w14:textId="7777777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574BC941"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EC3938" w:rsidDel="009C5E6C"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C3938" w14:paraId="15EAD8BF" w14:textId="77777777" w:rsidTr="00A44C73">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AD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44745F5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DC369F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DDF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671D8CC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BE931A9"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0F66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05195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2EE231A"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5A2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2B2A3A9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EBF71A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EFE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6F03CEB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79E160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D6E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4017612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D02196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ACA3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4DFC8F85"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448E697"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F2B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37CC853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898CCC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B56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12CFFC0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365CFCC4" w14:textId="77777777" w:rsidTr="00A44C73">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3859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3953716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3F0B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66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4097E82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FE84E5E"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3ED7983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554332">
              <w:rPr>
                <w:rFonts w:asciiTheme="majorHAnsi" w:hAnsiTheme="majorHAnsi"/>
                <w:sz w:val="15"/>
                <w:szCs w:val="15"/>
                <w:lang w:val="en-US"/>
              </w:rPr>
              <w:t>Microsoft 365 Apps for business</w:t>
            </w:r>
            <w:bookmarkEnd w:id="251"/>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ECE4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16A6AFB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FE2B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1A0C41B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554332">
              <w:rPr>
                <w:rFonts w:asciiTheme="majorHAnsi" w:hAnsiTheme="majorHAnsi"/>
                <w:sz w:val="15"/>
                <w:szCs w:val="15"/>
                <w:lang w:val="en-US"/>
              </w:rPr>
              <w:t>Microsoft 365 Apps for enterprise</w:t>
            </w:r>
            <w:bookmarkEnd w:id="252"/>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B85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342C3D6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588D728" w14:textId="77777777" w:rsidTr="00A44C73">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E618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268DF78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41E034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44734037"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8BA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52D0E75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BB219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3B53FD0B"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69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0831E53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685DB" w14:textId="77777777" w:rsidTr="00A44C73">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121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120773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C41956" w14:textId="77777777" w:rsidTr="00A44C73">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0C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51D7DB3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EC92D43"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EA7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004262A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9A0FD8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551A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4BF18B9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060C66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BCC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199E38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9282C4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0BDA3BF5" w:rsidR="00EC3938"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3658C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1506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3845808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734BC9D"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7A0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957501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24179E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EC3938" w:rsidRPr="006F1174"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E85CD" w14:textId="4606EFF2" w:rsidR="00EC3938" w:rsidRPr="009B68F5" w:rsidRDefault="00A44C73"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2ACADF8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EC3938" w:rsidRPr="00BF002B" w:rsidRDefault="00EC3938" w:rsidP="00EC3938">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5045401E"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 xml:space="preserve">Microsoft 365 E5 Security vključuje Microsoft Defender </w:t>
      </w:r>
      <w:r w:rsidR="003658CD">
        <w:rPr>
          <w:i/>
          <w:sz w:val="16"/>
          <w:szCs w:val="16"/>
        </w:rPr>
        <w:t>for Endpoint</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53" w:name="_Toc503180510"/>
      <w:r>
        <w:br w:type="page"/>
      </w:r>
    </w:p>
    <w:p w14:paraId="62F3A50A" w14:textId="70FFD63E" w:rsidR="003A02A5" w:rsidRDefault="003A02A5" w:rsidP="003A02A5">
      <w:pPr>
        <w:pStyle w:val="ProductList-Offering1Heading"/>
      </w:pPr>
      <w:bookmarkStart w:id="254" w:name="_Toc57029428"/>
      <w:r w:rsidRPr="00A43210">
        <w:t>Javni sektor</w:t>
      </w:r>
      <w:bookmarkEnd w:id="253"/>
      <w:bookmarkEnd w:id="254"/>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61A94CA7"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36EEA053"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83AB88D" w:rsidR="0034477C"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 xml:space="preserve">Microsoft </w:t>
            </w:r>
            <w:r w:rsidRPr="003658CD">
              <w:rPr>
                <w:rFonts w:asciiTheme="majorHAnsi" w:hAnsiTheme="majorHAnsi"/>
                <w:sz w:val="15"/>
                <w:szCs w:val="15"/>
              </w:rPr>
              <w:t>Defender</w:t>
            </w:r>
            <w:r w:rsidRPr="004E59F0">
              <w:rPr>
                <w:rFonts w:asciiTheme="majorHAnsi" w:hAnsiTheme="majorHAnsi" w:cstheme="majorHAnsi"/>
                <w:sz w:val="15"/>
                <w:szCs w:val="15"/>
              </w:rPr>
              <w:t xml:space="preserve">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50"/>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3032A455"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 xml:space="preserve">Microsoft 365 A5 Security vključuje Microsoft Defender </w:t>
      </w:r>
      <w:r w:rsidR="003658CD">
        <w:rPr>
          <w:i/>
          <w:sz w:val="16"/>
          <w:szCs w:val="16"/>
        </w:rPr>
        <w:t>for Endpoint</w:t>
      </w:r>
      <w:r w:rsidR="007F5C6C">
        <w:rPr>
          <w:i/>
          <w:sz w:val="16"/>
          <w:szCs w:val="16"/>
        </w:rPr>
        <w:t>.</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6D7402"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5E122" w14:textId="77777777" w:rsidR="001E3EEE" w:rsidRDefault="001E3EEE" w:rsidP="009A573F">
      <w:pPr>
        <w:spacing w:after="0" w:line="240" w:lineRule="auto"/>
      </w:pPr>
      <w:r>
        <w:separator/>
      </w:r>
    </w:p>
  </w:endnote>
  <w:endnote w:type="continuationSeparator" w:id="0">
    <w:p w14:paraId="52F34A62" w14:textId="77777777" w:rsidR="001E3EEE" w:rsidRDefault="001E3EEE" w:rsidP="009A573F">
      <w:pPr>
        <w:spacing w:after="0" w:line="240" w:lineRule="auto"/>
      </w:pPr>
      <w:r>
        <w:continuationSeparator/>
      </w:r>
    </w:p>
  </w:endnote>
  <w:endnote w:type="continuationNotice" w:id="1">
    <w:p w14:paraId="7FD0B792" w14:textId="77777777" w:rsidR="001E3EEE" w:rsidRDefault="001E3E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6D7402"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6D7402"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6D7402"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6D7402"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6D7402"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6D7402"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6D7402"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6D7402"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6D7402"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6D7402"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6D7402"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6D740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6D740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6D740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6D740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6D740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6D740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6D740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6D740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6D740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6D740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6D740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6D740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6D740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6D740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6D740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6D740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6D740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6D740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6D740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6D740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6D740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6D740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6D740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6D740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6D740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6D7402"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6D7402"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6D7402"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6D7402"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6D7402"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6D7402"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6D7402"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6D7402"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6D7402"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6D740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6D740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6D740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6D7402"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6D7402"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6D7402"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6D7402"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6D7402"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6D7402"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6D7402"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6D7402"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6D7402"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6D7402"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6D7402"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6D7402"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6D7402"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6D7402"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6D7402"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6D7402"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6D7402"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6D7402"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6D740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6D740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6D740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6D740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6D740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6D740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6D740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6D740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6D740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6D740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6D740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6D740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6D740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6D740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6D740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6D740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6D740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6D740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6D740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6D740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6D740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6D740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6D740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6D740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6D740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6D740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6D740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6D740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6D740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6D740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6D740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6D740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6D740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6D740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6D740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6D740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7DDECD" w14:textId="77777777" w:rsidR="001E3EEE" w:rsidRDefault="001E3EEE" w:rsidP="009A573F">
      <w:pPr>
        <w:spacing w:after="0" w:line="240" w:lineRule="auto"/>
      </w:pPr>
      <w:r>
        <w:separator/>
      </w:r>
    </w:p>
  </w:footnote>
  <w:footnote w:type="continuationSeparator" w:id="0">
    <w:p w14:paraId="7B4F1B5A" w14:textId="77777777" w:rsidR="001E3EEE" w:rsidRDefault="001E3EEE" w:rsidP="009A573F">
      <w:pPr>
        <w:spacing w:after="0" w:line="240" w:lineRule="auto"/>
      </w:pPr>
      <w:r>
        <w:continuationSeparator/>
      </w:r>
    </w:p>
  </w:footnote>
  <w:footnote w:type="continuationNotice" w:id="1">
    <w:p w14:paraId="3C9B26D3" w14:textId="77777777" w:rsidR="001E3EEE" w:rsidRDefault="001E3E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1B01C446" w:rsidR="00FE0288" w:rsidRPr="007B19C0" w:rsidRDefault="006D7402"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3658CD" w:rsidRPr="003658CD">
              <w:rPr>
                <w:sz w:val="16"/>
                <w:szCs w:val="16"/>
              </w:rPr>
              <w:t>december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2E88B72" w:rsidR="00FE0288" w:rsidRPr="007B19C0" w:rsidRDefault="006D7402"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3658CD" w:rsidRPr="003658CD">
              <w:rPr>
                <w:sz w:val="16"/>
                <w:szCs w:val="16"/>
              </w:rPr>
              <w:t>december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aA/xFf722cosREQ+V18lMASCc/Pj6UFasGfSORoOjV9SJzGGsH858eHyuQBky5832Z8WnfXZvarqjaFg6PYpw==" w:salt="8HYoPBjwu2JmUrG4jzho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3EEE"/>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BED"/>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58CD"/>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3FB0"/>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1FC7"/>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07EA"/>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D7402"/>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1CC6"/>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3F87"/>
    <w:rsid w:val="008B6ABD"/>
    <w:rsid w:val="008C0120"/>
    <w:rsid w:val="008C09A5"/>
    <w:rsid w:val="008C0FB9"/>
    <w:rsid w:val="008C1B76"/>
    <w:rsid w:val="008C3517"/>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5F5B"/>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4C73"/>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87887"/>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0971"/>
    <w:rsid w:val="00BD17BE"/>
    <w:rsid w:val="00BD1863"/>
    <w:rsid w:val="00BD3341"/>
    <w:rsid w:val="00BD3C4D"/>
    <w:rsid w:val="00BD3D04"/>
    <w:rsid w:val="00BD4EF0"/>
    <w:rsid w:val="00BD50E5"/>
    <w:rsid w:val="00BE02FF"/>
    <w:rsid w:val="00BE27AD"/>
    <w:rsid w:val="00BE34E2"/>
    <w:rsid w:val="00BE396A"/>
    <w:rsid w:val="00BE646A"/>
    <w:rsid w:val="00BE6786"/>
    <w:rsid w:val="00BE67AE"/>
    <w:rsid w:val="00BE719D"/>
    <w:rsid w:val="00BF0E0B"/>
    <w:rsid w:val="00BF408D"/>
    <w:rsid w:val="00BF50E4"/>
    <w:rsid w:val="00BF6277"/>
    <w:rsid w:val="00BF6A60"/>
    <w:rsid w:val="00BF7619"/>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3D4D"/>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93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3.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sdks/" TargetMode="External"/><Relationship Id="rId89" Type="http://schemas.openxmlformats.org/officeDocument/2006/relationships/footer" Target="footer25.xml"/><Relationship Id="rId112"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footer" Target="footer17.xml"/><Relationship Id="rId79" Type="http://schemas.openxmlformats.org/officeDocument/2006/relationships/footer" Target="footer18.xml"/><Relationship Id="rId102" Type="http://schemas.openxmlformats.org/officeDocument/2006/relationships/hyperlink" Target="https://aka.ms/GHEM_DPA"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hyperlink" Target="http://go.microsoft.com/fwlink/?LinkID=248686" TargetMode="External"/><Relationship Id="rId118" Type="http://schemas.openxmlformats.org/officeDocument/2006/relationships/fontTable" Target="fontTable.xml"/><Relationship Id="rId80" Type="http://schemas.openxmlformats.org/officeDocument/2006/relationships/footer" Target="footer19.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s://aka.ms/GitHubAESupport" TargetMode="External"/><Relationship Id="rId108" Type="http://schemas.openxmlformats.org/officeDocument/2006/relationships/hyperlink" Target="http://go.microsoft.com/?linkid=9839206" TargetMode="Externa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hyperlink" Target="http://aka.ms/BAA" TargetMode="External"/><Relationship Id="rId91" Type="http://schemas.openxmlformats.org/officeDocument/2006/relationships/hyperlink" Target="https://go.microsoft.com/fwlink/?linkid=868812"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go.microsoft.com/fwlink/?linkid=248532" TargetMode="External"/><Relationship Id="rId119" Type="http://schemas.openxmlformats.org/officeDocument/2006/relationships/theme" Target="theme/theme1.xml"/><Relationship Id="rId44" Type="http://schemas.openxmlformats.org/officeDocument/2006/relationships/hyperlink" Target="http://go.microsoft.com/?linkid=9839207"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81" Type="http://schemas.openxmlformats.org/officeDocument/2006/relationships/footer" Target="footer20.xml"/><Relationship Id="rId86"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www.microsoft.com/itacademy"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terms" TargetMode="External"/><Relationship Id="rId104" Type="http://schemas.openxmlformats.org/officeDocument/2006/relationships/hyperlink" Target="https://docs.microsoft.com/microsoft-365/compliance/offering-hipaa-hitech?view=o365-worldwide" TargetMode="External"/><Relationship Id="rId120"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s://go.microsoft.com/fwlink/?LinkId=521839" TargetMode="External"/><Relationship Id="rId115" Type="http://schemas.openxmlformats.org/officeDocument/2006/relationships/hyperlink" Target="http://www.mpegla.com"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AppData\Local\Temp\Temp2_SLN.zip\Buildback%20Sept2019%20v2%20(SLN).docx" TargetMode="External"/><Relationship Id="rId77" Type="http://schemas.openxmlformats.org/officeDocument/2006/relationships/hyperlink" Target="https://aka.ms/bingmapsplatformsdks/" TargetMode="External"/><Relationship Id="rId100" Type="http://schemas.openxmlformats.org/officeDocument/2006/relationships/hyperlink" Target="https://aka.ms/githubsupport" TargetMode="External"/><Relationship Id="rId105" Type="http://schemas.openxmlformats.org/officeDocument/2006/relationships/hyperlink" Target="https://www.microsoft.com/trust-center"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6.xml"/><Relationship Id="rId98" Type="http://schemas.openxmlformats.org/officeDocument/2006/relationships/hyperlink" Target="https://aka.ms/github_privacy" TargetMode="External"/><Relationship Id="rId121" Type="http://schemas.openxmlformats.org/officeDocument/2006/relationships/customXml" Target="../customXml/item3.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footer" Target="footer32.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N.zip\Buildback%20for%20OST%20%2034%20lang%20%202-12-20.docx" TargetMode="External"/><Relationship Id="rId83" Type="http://schemas.openxmlformats.org/officeDocument/2006/relationships/hyperlink" Target="https://aka.ms/bingmapsplatformapistou" TargetMode="External"/><Relationship Id="rId88" Type="http://schemas.openxmlformats.org/officeDocument/2006/relationships/footer" Target="footer24.xml"/><Relationship Id="rId111" Type="http://schemas.openxmlformats.org/officeDocument/2006/relationships/footer" Target="footer31.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2.xml"/><Relationship Id="rId106"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94" Type="http://schemas.openxmlformats.org/officeDocument/2006/relationships/footer" Target="footer27.xml"/><Relationship Id="rId99" Type="http://schemas.openxmlformats.org/officeDocument/2006/relationships/hyperlink" Target="https://aka.ms/github_dpa" TargetMode="External"/><Relationship Id="rId101" Type="http://schemas.openxmlformats.org/officeDocument/2006/relationships/hyperlink" Target="https://aka.ms/GHEM" TargetMode="External"/><Relationship Id="rId122"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customXml/itemProps2.xml><?xml version="1.0" encoding="utf-8"?>
<ds:datastoreItem xmlns:ds="http://schemas.openxmlformats.org/officeDocument/2006/customXml" ds:itemID="{FB868C69-BA2E-4594-9980-91DF73E2302B}"/>
</file>

<file path=customXml/itemProps3.xml><?xml version="1.0" encoding="utf-8"?>
<ds:datastoreItem xmlns:ds="http://schemas.openxmlformats.org/officeDocument/2006/customXml" ds:itemID="{9E3A3CB2-63A1-4EE6-A664-5E3F536E5CCC}"/>
</file>

<file path=customXml/itemProps4.xml><?xml version="1.0" encoding="utf-8"?>
<ds:datastoreItem xmlns:ds="http://schemas.openxmlformats.org/officeDocument/2006/customXml" ds:itemID="{9F51BFA6-A69D-4E22-B7EC-23D6AF845995}"/>
</file>

<file path=docProps/app.xml><?xml version="1.0" encoding="utf-8"?>
<Properties xmlns="http://schemas.openxmlformats.org/officeDocument/2006/extended-properties" xmlns:vt="http://schemas.openxmlformats.org/officeDocument/2006/docPropsVTypes">
  <Template>Normal</Template>
  <TotalTime>0</TotalTime>
  <Pages>19</Pages>
  <Words>23670</Words>
  <Characters>134924</Characters>
  <Application>Microsoft Office Word</Application>
  <DocSecurity>8</DocSecurity>
  <Lines>1124</Lines>
  <Paragraphs>316</Paragraphs>
  <ScaleCrop>false</ScaleCrop>
  <LinksUpToDate>false</LinksUpToDate>
  <CharactersWithSpaces>158278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